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BC963" w14:textId="556E815F" w:rsidR="00947939" w:rsidRPr="00ED05F6" w:rsidRDefault="00AA6280" w:rsidP="00582116">
      <w:pPr>
        <w:spacing w:line="26" w:lineRule="atLeast"/>
        <w:ind w:left="1" w:hanging="3"/>
        <w:jc w:val="center"/>
        <w:rPr>
          <w:rFonts w:asciiTheme="majorHAnsi" w:hAnsiTheme="majorHAnsi" w:cstheme="majorHAnsi"/>
          <w:b/>
          <w:bCs/>
          <w:sz w:val="28"/>
          <w:szCs w:val="28"/>
        </w:rPr>
      </w:pPr>
      <w:r>
        <w:rPr>
          <w:rFonts w:asciiTheme="majorHAnsi" w:hAnsiTheme="majorHAnsi" w:cstheme="majorHAnsi"/>
          <w:b/>
          <w:bCs/>
          <w:sz w:val="28"/>
          <w:szCs w:val="28"/>
        </w:rPr>
        <w:t xml:space="preserve">MAKNA </w:t>
      </w:r>
      <w:r w:rsidR="00DA54E3" w:rsidRPr="00DA54E3">
        <w:rPr>
          <w:rFonts w:asciiTheme="majorHAnsi" w:hAnsiTheme="majorHAnsi" w:cstheme="majorHAnsi"/>
          <w:b/>
          <w:bCs/>
          <w:i/>
          <w:iCs/>
          <w:sz w:val="28"/>
          <w:szCs w:val="28"/>
        </w:rPr>
        <w:t>NASYID</w:t>
      </w:r>
      <w:r w:rsidRPr="00AA6280">
        <w:rPr>
          <w:rFonts w:asciiTheme="majorHAnsi" w:hAnsiTheme="majorHAnsi" w:cstheme="majorHAnsi"/>
          <w:b/>
          <w:bCs/>
          <w:i/>
          <w:iCs/>
          <w:sz w:val="28"/>
          <w:szCs w:val="28"/>
        </w:rPr>
        <w:t xml:space="preserve"> </w:t>
      </w:r>
      <w:r w:rsidR="00DA54E3" w:rsidRPr="00DA54E3">
        <w:rPr>
          <w:rFonts w:asciiTheme="majorHAnsi" w:hAnsiTheme="majorHAnsi" w:cstheme="majorHAnsi"/>
          <w:b/>
          <w:bCs/>
          <w:i/>
          <w:iCs/>
          <w:sz w:val="28"/>
          <w:szCs w:val="28"/>
        </w:rPr>
        <w:t>MAWTINI</w:t>
      </w:r>
      <w:r>
        <w:rPr>
          <w:rFonts w:asciiTheme="majorHAnsi" w:hAnsiTheme="majorHAnsi" w:cstheme="majorHAnsi"/>
          <w:b/>
          <w:bCs/>
          <w:sz w:val="28"/>
          <w:szCs w:val="28"/>
        </w:rPr>
        <w:t xml:space="preserve"> LAGU KEBANGSAAN NEGARA IRAK KARYA IBRAHIM TUQAN</w:t>
      </w:r>
      <w:r w:rsidR="00AD653A" w:rsidRPr="00ED05F6">
        <w:rPr>
          <w:rFonts w:asciiTheme="majorHAnsi" w:hAnsiTheme="majorHAnsi" w:cstheme="majorHAnsi"/>
          <w:b/>
          <w:bCs/>
          <w:i/>
          <w:iCs/>
          <w:sz w:val="28"/>
          <w:szCs w:val="28"/>
        </w:rPr>
        <w:t xml:space="preserve"> </w:t>
      </w:r>
      <w:r w:rsidR="00AD653A" w:rsidRPr="00ED05F6">
        <w:rPr>
          <w:rFonts w:asciiTheme="majorHAnsi" w:hAnsiTheme="majorHAnsi" w:cstheme="majorHAnsi"/>
          <w:b/>
          <w:bCs/>
          <w:sz w:val="28"/>
          <w:szCs w:val="28"/>
        </w:rPr>
        <w:t xml:space="preserve">KAJIAN </w:t>
      </w:r>
      <w:r>
        <w:rPr>
          <w:rFonts w:asciiTheme="majorHAnsi" w:hAnsiTheme="majorHAnsi" w:cstheme="majorHAnsi"/>
          <w:b/>
          <w:bCs/>
          <w:sz w:val="28"/>
          <w:szCs w:val="28"/>
        </w:rPr>
        <w:t>SEMIOTIKA MICHAEL RIFFATERRE</w:t>
      </w:r>
    </w:p>
    <w:p w14:paraId="120AB194" w14:textId="225BD038" w:rsidR="00AA2E83" w:rsidRPr="00ED05F6" w:rsidRDefault="00AA6280" w:rsidP="00AA2E83">
      <w:pPr>
        <w:spacing w:line="26" w:lineRule="atLeast"/>
        <w:ind w:hanging="2"/>
        <w:jc w:val="center"/>
        <w:rPr>
          <w:rFonts w:asciiTheme="majorHAnsi" w:hAnsiTheme="majorHAnsi" w:cstheme="majorHAnsi"/>
          <w:b/>
          <w:bCs/>
          <w:sz w:val="22"/>
        </w:rPr>
      </w:pPr>
      <w:proofErr w:type="spellStart"/>
      <w:r>
        <w:rPr>
          <w:rFonts w:asciiTheme="majorHAnsi" w:hAnsiTheme="majorHAnsi" w:cstheme="majorHAnsi"/>
          <w:b/>
          <w:bCs/>
          <w:sz w:val="22"/>
        </w:rPr>
        <w:t>Adellia</w:t>
      </w:r>
      <w:proofErr w:type="spellEnd"/>
      <w:r>
        <w:rPr>
          <w:rFonts w:asciiTheme="majorHAnsi" w:hAnsiTheme="majorHAnsi" w:cstheme="majorHAnsi"/>
          <w:b/>
          <w:bCs/>
          <w:sz w:val="22"/>
        </w:rPr>
        <w:t xml:space="preserve"> </w:t>
      </w:r>
      <w:proofErr w:type="spellStart"/>
      <w:r>
        <w:rPr>
          <w:rFonts w:asciiTheme="majorHAnsi" w:hAnsiTheme="majorHAnsi" w:cstheme="majorHAnsi"/>
          <w:b/>
          <w:bCs/>
          <w:sz w:val="22"/>
        </w:rPr>
        <w:t>Ifha</w:t>
      </w:r>
      <w:proofErr w:type="spellEnd"/>
      <w:r>
        <w:rPr>
          <w:rFonts w:asciiTheme="majorHAnsi" w:hAnsiTheme="majorHAnsi" w:cstheme="majorHAnsi"/>
          <w:b/>
          <w:bCs/>
          <w:sz w:val="22"/>
        </w:rPr>
        <w:t xml:space="preserve"> </w:t>
      </w:r>
      <w:proofErr w:type="spellStart"/>
      <w:r>
        <w:rPr>
          <w:rFonts w:asciiTheme="majorHAnsi" w:hAnsiTheme="majorHAnsi" w:cstheme="majorHAnsi"/>
          <w:b/>
          <w:bCs/>
          <w:sz w:val="22"/>
        </w:rPr>
        <w:t>Annisa</w:t>
      </w:r>
      <w:proofErr w:type="spellEnd"/>
    </w:p>
    <w:p w14:paraId="3F4B4625" w14:textId="77777777" w:rsidR="00AA2E83" w:rsidRPr="00ED05F6" w:rsidRDefault="00AA2E83" w:rsidP="00AA2E83">
      <w:pPr>
        <w:spacing w:line="26" w:lineRule="atLeast"/>
        <w:ind w:hanging="2"/>
        <w:jc w:val="center"/>
        <w:rPr>
          <w:rFonts w:asciiTheme="majorHAnsi" w:hAnsiTheme="majorHAnsi" w:cstheme="majorHAnsi"/>
          <w:b/>
          <w:bCs/>
          <w:sz w:val="22"/>
        </w:rPr>
      </w:pPr>
      <w:r w:rsidRPr="00ED05F6">
        <w:rPr>
          <w:rFonts w:asciiTheme="majorHAnsi" w:hAnsiTheme="majorHAnsi" w:cstheme="majorHAnsi"/>
          <w:b/>
          <w:bCs/>
          <w:sz w:val="22"/>
        </w:rPr>
        <w:t>Bahasa dan Sastra Arab</w:t>
      </w:r>
    </w:p>
    <w:p w14:paraId="45CEC8F1" w14:textId="77777777" w:rsidR="00AA2E83" w:rsidRPr="00ED05F6" w:rsidRDefault="00AA2E83" w:rsidP="00AA2E83">
      <w:pPr>
        <w:spacing w:line="26" w:lineRule="atLeast"/>
        <w:ind w:hanging="2"/>
        <w:jc w:val="center"/>
        <w:rPr>
          <w:rFonts w:asciiTheme="majorHAnsi" w:hAnsiTheme="majorHAnsi" w:cstheme="majorHAnsi"/>
          <w:b/>
          <w:bCs/>
          <w:sz w:val="22"/>
        </w:rPr>
      </w:pPr>
      <w:proofErr w:type="spellStart"/>
      <w:r w:rsidRPr="00ED05F6">
        <w:rPr>
          <w:rFonts w:asciiTheme="majorHAnsi" w:hAnsiTheme="majorHAnsi" w:cstheme="majorHAnsi"/>
          <w:b/>
          <w:bCs/>
          <w:sz w:val="22"/>
        </w:rPr>
        <w:t>Fakultas</w:t>
      </w:r>
      <w:proofErr w:type="spellEnd"/>
      <w:r w:rsidRPr="00ED05F6">
        <w:rPr>
          <w:rFonts w:asciiTheme="majorHAnsi" w:hAnsiTheme="majorHAnsi" w:cstheme="majorHAnsi"/>
          <w:b/>
          <w:bCs/>
          <w:sz w:val="22"/>
        </w:rPr>
        <w:t xml:space="preserve"> </w:t>
      </w:r>
      <w:proofErr w:type="spellStart"/>
      <w:r w:rsidRPr="00ED05F6">
        <w:rPr>
          <w:rFonts w:asciiTheme="majorHAnsi" w:hAnsiTheme="majorHAnsi" w:cstheme="majorHAnsi"/>
          <w:b/>
          <w:bCs/>
          <w:sz w:val="22"/>
        </w:rPr>
        <w:t>Adab</w:t>
      </w:r>
      <w:proofErr w:type="spellEnd"/>
      <w:r w:rsidRPr="00ED05F6">
        <w:rPr>
          <w:rFonts w:asciiTheme="majorHAnsi" w:hAnsiTheme="majorHAnsi" w:cstheme="majorHAnsi"/>
          <w:b/>
          <w:bCs/>
          <w:sz w:val="22"/>
        </w:rPr>
        <w:t xml:space="preserve"> dan </w:t>
      </w:r>
      <w:proofErr w:type="spellStart"/>
      <w:r w:rsidRPr="00ED05F6">
        <w:rPr>
          <w:rFonts w:asciiTheme="majorHAnsi" w:hAnsiTheme="majorHAnsi" w:cstheme="majorHAnsi"/>
          <w:b/>
          <w:bCs/>
          <w:sz w:val="22"/>
        </w:rPr>
        <w:t>Humaniora</w:t>
      </w:r>
      <w:proofErr w:type="spellEnd"/>
    </w:p>
    <w:p w14:paraId="28FF94AD" w14:textId="77777777" w:rsidR="00AA2E83" w:rsidRPr="00ED05F6" w:rsidRDefault="00AA2E83" w:rsidP="00AA2E83">
      <w:pPr>
        <w:spacing w:line="26" w:lineRule="atLeast"/>
        <w:ind w:hanging="2"/>
        <w:jc w:val="center"/>
        <w:rPr>
          <w:rFonts w:asciiTheme="majorHAnsi" w:hAnsiTheme="majorHAnsi" w:cstheme="majorHAnsi"/>
          <w:b/>
          <w:bCs/>
          <w:sz w:val="22"/>
        </w:rPr>
      </w:pPr>
      <w:proofErr w:type="spellStart"/>
      <w:r w:rsidRPr="00ED05F6">
        <w:rPr>
          <w:rFonts w:asciiTheme="majorHAnsi" w:hAnsiTheme="majorHAnsi" w:cstheme="majorHAnsi"/>
          <w:b/>
          <w:bCs/>
          <w:sz w:val="22"/>
        </w:rPr>
        <w:t>Universitas</w:t>
      </w:r>
      <w:proofErr w:type="spellEnd"/>
      <w:r w:rsidRPr="00ED05F6">
        <w:rPr>
          <w:rFonts w:asciiTheme="majorHAnsi" w:hAnsiTheme="majorHAnsi" w:cstheme="majorHAnsi"/>
          <w:b/>
          <w:bCs/>
          <w:sz w:val="22"/>
        </w:rPr>
        <w:t xml:space="preserve"> Islam Negeri </w:t>
      </w:r>
      <w:proofErr w:type="spellStart"/>
      <w:r w:rsidRPr="00ED05F6">
        <w:rPr>
          <w:rFonts w:asciiTheme="majorHAnsi" w:hAnsiTheme="majorHAnsi" w:cstheme="majorHAnsi"/>
          <w:b/>
          <w:bCs/>
          <w:sz w:val="22"/>
        </w:rPr>
        <w:t>Syarif</w:t>
      </w:r>
      <w:proofErr w:type="spellEnd"/>
      <w:r w:rsidRPr="00ED05F6">
        <w:rPr>
          <w:rFonts w:asciiTheme="majorHAnsi" w:hAnsiTheme="majorHAnsi" w:cstheme="majorHAnsi"/>
          <w:b/>
          <w:bCs/>
          <w:sz w:val="22"/>
        </w:rPr>
        <w:t xml:space="preserve"> </w:t>
      </w:r>
      <w:proofErr w:type="spellStart"/>
      <w:r w:rsidRPr="00ED05F6">
        <w:rPr>
          <w:rFonts w:asciiTheme="majorHAnsi" w:hAnsiTheme="majorHAnsi" w:cstheme="majorHAnsi"/>
          <w:b/>
          <w:bCs/>
          <w:sz w:val="22"/>
        </w:rPr>
        <w:t>Hidayatullah</w:t>
      </w:r>
      <w:proofErr w:type="spellEnd"/>
      <w:r w:rsidRPr="00ED05F6">
        <w:rPr>
          <w:rFonts w:asciiTheme="majorHAnsi" w:hAnsiTheme="majorHAnsi" w:cstheme="majorHAnsi"/>
          <w:b/>
          <w:bCs/>
          <w:sz w:val="22"/>
        </w:rPr>
        <w:t xml:space="preserve"> Jakarta</w:t>
      </w:r>
    </w:p>
    <w:p w14:paraId="6FF7837E" w14:textId="6E810EFE" w:rsidR="00AA2E83" w:rsidRPr="00ED05F6" w:rsidRDefault="00AA6280" w:rsidP="00AA2E83">
      <w:pPr>
        <w:spacing w:line="26" w:lineRule="atLeast"/>
        <w:ind w:hanging="2"/>
        <w:jc w:val="center"/>
        <w:rPr>
          <w:rFonts w:asciiTheme="majorHAnsi" w:hAnsiTheme="majorHAnsi" w:cstheme="majorHAnsi"/>
          <w:b/>
          <w:bCs/>
          <w:sz w:val="22"/>
        </w:rPr>
      </w:pPr>
      <w:r>
        <w:rPr>
          <w:rFonts w:asciiTheme="majorHAnsi" w:hAnsiTheme="majorHAnsi" w:cstheme="majorHAnsi"/>
          <w:b/>
          <w:bCs/>
          <w:sz w:val="22"/>
        </w:rPr>
        <w:t>adellia.ifhaannisa</w:t>
      </w:r>
      <w:r w:rsidR="00AA2E83" w:rsidRPr="00ED05F6">
        <w:rPr>
          <w:rFonts w:asciiTheme="majorHAnsi" w:hAnsiTheme="majorHAnsi" w:cstheme="majorHAnsi"/>
          <w:b/>
          <w:bCs/>
          <w:sz w:val="22"/>
        </w:rPr>
        <w:t>18@mhs.uinjkt.ac.id</w:t>
      </w:r>
    </w:p>
    <w:p w14:paraId="057C6007" w14:textId="77777777" w:rsidR="00AA2E83" w:rsidRPr="00ED05F6" w:rsidRDefault="00AA2E83" w:rsidP="00AA2E83">
      <w:pPr>
        <w:spacing w:line="26" w:lineRule="atLeast"/>
        <w:rPr>
          <w:rFonts w:asciiTheme="majorHAnsi" w:hAnsiTheme="majorHAnsi" w:cstheme="majorHAnsi"/>
          <w:b/>
          <w:bCs/>
          <w:sz w:val="22"/>
        </w:rPr>
      </w:pPr>
    </w:p>
    <w:p w14:paraId="0F7CABB6" w14:textId="72759090" w:rsidR="00AA2E83" w:rsidRPr="00ED05F6" w:rsidRDefault="00AA2E83" w:rsidP="00AA2E83">
      <w:pPr>
        <w:spacing w:line="26" w:lineRule="atLeast"/>
        <w:ind w:hanging="2"/>
        <w:jc w:val="center"/>
        <w:rPr>
          <w:rFonts w:asciiTheme="majorHAnsi" w:hAnsiTheme="majorHAnsi" w:cstheme="majorHAnsi"/>
          <w:b/>
          <w:bCs/>
          <w:sz w:val="22"/>
        </w:rPr>
      </w:pPr>
      <w:r w:rsidRPr="00ED05F6">
        <w:rPr>
          <w:rFonts w:asciiTheme="majorHAnsi" w:hAnsiTheme="majorHAnsi" w:cstheme="majorHAnsi"/>
          <w:b/>
          <w:bCs/>
          <w:sz w:val="22"/>
        </w:rPr>
        <w:t>Ah</w:t>
      </w:r>
      <w:r w:rsidR="00AA6280">
        <w:rPr>
          <w:rFonts w:asciiTheme="majorHAnsi" w:hAnsiTheme="majorHAnsi" w:cstheme="majorHAnsi"/>
          <w:b/>
          <w:bCs/>
          <w:sz w:val="22"/>
        </w:rPr>
        <w:t xml:space="preserve">mad </w:t>
      </w:r>
      <w:proofErr w:type="spellStart"/>
      <w:r w:rsidR="00AA6280">
        <w:rPr>
          <w:rFonts w:asciiTheme="majorHAnsi" w:hAnsiTheme="majorHAnsi" w:cstheme="majorHAnsi"/>
          <w:b/>
          <w:bCs/>
          <w:sz w:val="22"/>
        </w:rPr>
        <w:t>Bachmid</w:t>
      </w:r>
      <w:proofErr w:type="spellEnd"/>
    </w:p>
    <w:p w14:paraId="3CD41D50" w14:textId="77777777" w:rsidR="00AA2E83" w:rsidRPr="00ED05F6" w:rsidRDefault="00AA2E83" w:rsidP="00AA2E83">
      <w:pPr>
        <w:spacing w:line="26" w:lineRule="atLeast"/>
        <w:ind w:hanging="2"/>
        <w:jc w:val="center"/>
        <w:rPr>
          <w:rFonts w:asciiTheme="majorHAnsi" w:hAnsiTheme="majorHAnsi" w:cstheme="majorHAnsi"/>
          <w:b/>
          <w:bCs/>
          <w:sz w:val="22"/>
        </w:rPr>
      </w:pPr>
      <w:r w:rsidRPr="00ED05F6">
        <w:rPr>
          <w:rFonts w:asciiTheme="majorHAnsi" w:hAnsiTheme="majorHAnsi" w:cstheme="majorHAnsi"/>
          <w:b/>
          <w:bCs/>
          <w:sz w:val="22"/>
        </w:rPr>
        <w:t>Bahasa dan Sastra Arab</w:t>
      </w:r>
    </w:p>
    <w:p w14:paraId="307568BF" w14:textId="77777777" w:rsidR="00AA2E83" w:rsidRPr="00ED05F6" w:rsidRDefault="00AA2E83" w:rsidP="00AA2E83">
      <w:pPr>
        <w:spacing w:line="26" w:lineRule="atLeast"/>
        <w:ind w:hanging="2"/>
        <w:jc w:val="center"/>
        <w:rPr>
          <w:rFonts w:asciiTheme="majorHAnsi" w:hAnsiTheme="majorHAnsi" w:cstheme="majorHAnsi"/>
          <w:b/>
          <w:bCs/>
          <w:sz w:val="22"/>
        </w:rPr>
      </w:pPr>
      <w:proofErr w:type="spellStart"/>
      <w:r w:rsidRPr="00ED05F6">
        <w:rPr>
          <w:rFonts w:asciiTheme="majorHAnsi" w:hAnsiTheme="majorHAnsi" w:cstheme="majorHAnsi"/>
          <w:b/>
          <w:bCs/>
          <w:sz w:val="22"/>
        </w:rPr>
        <w:t>Fakultas</w:t>
      </w:r>
      <w:proofErr w:type="spellEnd"/>
      <w:r w:rsidRPr="00ED05F6">
        <w:rPr>
          <w:rFonts w:asciiTheme="majorHAnsi" w:hAnsiTheme="majorHAnsi" w:cstheme="majorHAnsi"/>
          <w:b/>
          <w:bCs/>
          <w:sz w:val="22"/>
        </w:rPr>
        <w:t xml:space="preserve"> </w:t>
      </w:r>
      <w:proofErr w:type="spellStart"/>
      <w:r w:rsidRPr="00ED05F6">
        <w:rPr>
          <w:rFonts w:asciiTheme="majorHAnsi" w:hAnsiTheme="majorHAnsi" w:cstheme="majorHAnsi"/>
          <w:b/>
          <w:bCs/>
          <w:sz w:val="22"/>
        </w:rPr>
        <w:t>Adab</w:t>
      </w:r>
      <w:proofErr w:type="spellEnd"/>
      <w:r w:rsidRPr="00ED05F6">
        <w:rPr>
          <w:rFonts w:asciiTheme="majorHAnsi" w:hAnsiTheme="majorHAnsi" w:cstheme="majorHAnsi"/>
          <w:b/>
          <w:bCs/>
          <w:sz w:val="22"/>
        </w:rPr>
        <w:t xml:space="preserve"> dan </w:t>
      </w:r>
      <w:proofErr w:type="spellStart"/>
      <w:r w:rsidRPr="00ED05F6">
        <w:rPr>
          <w:rFonts w:asciiTheme="majorHAnsi" w:hAnsiTheme="majorHAnsi" w:cstheme="majorHAnsi"/>
          <w:b/>
          <w:bCs/>
          <w:sz w:val="22"/>
        </w:rPr>
        <w:t>Humaniora</w:t>
      </w:r>
      <w:proofErr w:type="spellEnd"/>
    </w:p>
    <w:p w14:paraId="23402355" w14:textId="77777777" w:rsidR="00AA2E83" w:rsidRPr="00ED05F6" w:rsidRDefault="00AA2E83" w:rsidP="00AA2E83">
      <w:pPr>
        <w:spacing w:line="26" w:lineRule="atLeast"/>
        <w:ind w:leftChars="-1" w:hangingChars="1" w:hanging="2"/>
        <w:jc w:val="center"/>
        <w:rPr>
          <w:rFonts w:asciiTheme="majorHAnsi" w:hAnsiTheme="majorHAnsi" w:cstheme="majorHAnsi"/>
          <w:b/>
          <w:bCs/>
          <w:sz w:val="22"/>
        </w:rPr>
      </w:pPr>
      <w:proofErr w:type="spellStart"/>
      <w:r w:rsidRPr="00ED05F6">
        <w:rPr>
          <w:rFonts w:asciiTheme="majorHAnsi" w:hAnsiTheme="majorHAnsi" w:cstheme="majorHAnsi"/>
          <w:b/>
          <w:bCs/>
          <w:sz w:val="22"/>
        </w:rPr>
        <w:t>Universitas</w:t>
      </w:r>
      <w:proofErr w:type="spellEnd"/>
      <w:r w:rsidRPr="00ED05F6">
        <w:rPr>
          <w:rFonts w:asciiTheme="majorHAnsi" w:hAnsiTheme="majorHAnsi" w:cstheme="majorHAnsi"/>
          <w:b/>
          <w:bCs/>
          <w:sz w:val="22"/>
        </w:rPr>
        <w:t xml:space="preserve"> Islam Negeri </w:t>
      </w:r>
      <w:proofErr w:type="spellStart"/>
      <w:r w:rsidRPr="00ED05F6">
        <w:rPr>
          <w:rFonts w:asciiTheme="majorHAnsi" w:hAnsiTheme="majorHAnsi" w:cstheme="majorHAnsi"/>
          <w:b/>
          <w:bCs/>
          <w:sz w:val="22"/>
        </w:rPr>
        <w:t>Syarif</w:t>
      </w:r>
      <w:proofErr w:type="spellEnd"/>
      <w:r w:rsidRPr="00ED05F6">
        <w:rPr>
          <w:rFonts w:asciiTheme="majorHAnsi" w:hAnsiTheme="majorHAnsi" w:cstheme="majorHAnsi"/>
          <w:b/>
          <w:bCs/>
          <w:sz w:val="22"/>
        </w:rPr>
        <w:t xml:space="preserve"> </w:t>
      </w:r>
      <w:proofErr w:type="spellStart"/>
      <w:r w:rsidRPr="00ED05F6">
        <w:rPr>
          <w:rFonts w:asciiTheme="majorHAnsi" w:hAnsiTheme="majorHAnsi" w:cstheme="majorHAnsi"/>
          <w:b/>
          <w:bCs/>
          <w:sz w:val="22"/>
        </w:rPr>
        <w:t>Hidayatullah</w:t>
      </w:r>
      <w:proofErr w:type="spellEnd"/>
      <w:r w:rsidRPr="00ED05F6">
        <w:rPr>
          <w:rFonts w:asciiTheme="majorHAnsi" w:hAnsiTheme="majorHAnsi" w:cstheme="majorHAnsi"/>
          <w:b/>
          <w:bCs/>
          <w:sz w:val="22"/>
        </w:rPr>
        <w:t xml:space="preserve"> Jakarta</w:t>
      </w:r>
    </w:p>
    <w:p w14:paraId="4D34AD26" w14:textId="7C89F670" w:rsidR="00A454E2" w:rsidRPr="00ED05F6" w:rsidRDefault="00AA6280" w:rsidP="00AA2E83">
      <w:pPr>
        <w:spacing w:line="26" w:lineRule="atLeast"/>
        <w:ind w:leftChars="-1" w:hangingChars="1" w:hanging="2"/>
        <w:jc w:val="center"/>
        <w:rPr>
          <w:rFonts w:asciiTheme="majorHAnsi" w:hAnsiTheme="majorHAnsi" w:cstheme="majorHAnsi"/>
          <w:b/>
          <w:bCs/>
          <w:sz w:val="22"/>
        </w:rPr>
      </w:pPr>
      <w:r>
        <w:rPr>
          <w:rFonts w:asciiTheme="majorHAnsi" w:hAnsiTheme="majorHAnsi" w:cstheme="majorHAnsi"/>
          <w:b/>
          <w:bCs/>
          <w:sz w:val="22"/>
        </w:rPr>
        <w:t>ahmad</w:t>
      </w:r>
      <w:r w:rsidR="00AA2E83" w:rsidRPr="00ED05F6">
        <w:rPr>
          <w:rFonts w:asciiTheme="majorHAnsi" w:hAnsiTheme="majorHAnsi" w:cstheme="majorHAnsi"/>
          <w:b/>
          <w:bCs/>
          <w:sz w:val="22"/>
        </w:rPr>
        <w:t>.</w:t>
      </w:r>
      <w:r>
        <w:rPr>
          <w:rFonts w:asciiTheme="majorHAnsi" w:hAnsiTheme="majorHAnsi" w:cstheme="majorHAnsi"/>
          <w:b/>
          <w:bCs/>
          <w:sz w:val="22"/>
        </w:rPr>
        <w:t>bachmid</w:t>
      </w:r>
      <w:r w:rsidR="00AA2E83" w:rsidRPr="00ED05F6">
        <w:rPr>
          <w:rFonts w:asciiTheme="majorHAnsi" w:hAnsiTheme="majorHAnsi" w:cstheme="majorHAnsi"/>
          <w:b/>
          <w:bCs/>
          <w:sz w:val="22"/>
        </w:rPr>
        <w:t>@uinjkt.ac.id</w:t>
      </w:r>
    </w:p>
    <w:p w14:paraId="78E3597A" w14:textId="77777777" w:rsidR="00A454E2" w:rsidRPr="00ED05F6" w:rsidRDefault="0067070C" w:rsidP="00582116">
      <w:pPr>
        <w:pBdr>
          <w:top w:val="nil"/>
          <w:left w:val="nil"/>
          <w:bottom w:val="nil"/>
          <w:right w:val="nil"/>
          <w:between w:val="nil"/>
        </w:pBdr>
        <w:spacing w:after="0" w:line="26" w:lineRule="atLeast"/>
        <w:ind w:hanging="2"/>
        <w:jc w:val="center"/>
        <w:rPr>
          <w:rFonts w:asciiTheme="majorHAnsi" w:eastAsia="Verdana" w:hAnsiTheme="majorHAnsi" w:cstheme="majorHAnsi"/>
          <w:color w:val="000000"/>
          <w:sz w:val="22"/>
        </w:rPr>
      </w:pPr>
      <w:r w:rsidRPr="00ED05F6">
        <w:rPr>
          <w:rFonts w:asciiTheme="majorHAnsi" w:hAnsiTheme="majorHAnsi" w:cstheme="majorHAnsi"/>
          <w:noProof/>
          <w:sz w:val="22"/>
        </w:rPr>
        <mc:AlternateContent>
          <mc:Choice Requires="wps">
            <w:drawing>
              <wp:anchor distT="4294967295" distB="4294967295" distL="114300" distR="114300" simplePos="0" relativeHeight="251658240" behindDoc="0" locked="0" layoutInCell="1" hidden="0" allowOverlap="1" wp14:anchorId="4891EBD3" wp14:editId="2110CFA1">
                <wp:simplePos x="0" y="0"/>
                <wp:positionH relativeFrom="column">
                  <wp:posOffset>1</wp:posOffset>
                </wp:positionH>
                <wp:positionV relativeFrom="paragraph">
                  <wp:posOffset>81296</wp:posOffset>
                </wp:positionV>
                <wp:extent cx="57600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oel="http://schemas.microsoft.com/office/2019/extlst">
            <w:pict>
              <v:shapetype w14:anchorId="085E25F1" id="_x0000_t32" coordsize="21600,21600" o:spt="32" o:oned="t" path="m,l21600,21600e" filled="f">
                <v:path arrowok="t" fillok="f" o:connecttype="none"/>
                <o:lock v:ext="edit" shapetype="t"/>
              </v:shapetype>
              <v:shape id="Straight Arrow Connector 2" o:spid="_x0000_s1026" type="#_x0000_t32" style="position:absolute;margin-left:0;margin-top:6.4pt;width:453.55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" strokeweight="1pt"/>
            </w:pict>
          </mc:Fallback>
        </mc:AlternateContent>
      </w:r>
    </w:p>
    <w:p w14:paraId="44EC92E2" w14:textId="77777777" w:rsidR="00A454E2" w:rsidRPr="00ED05F6" w:rsidRDefault="0067070C" w:rsidP="00582116">
      <w:pPr>
        <w:pBdr>
          <w:top w:val="nil"/>
          <w:left w:val="nil"/>
          <w:bottom w:val="nil"/>
          <w:right w:val="nil"/>
          <w:between w:val="nil"/>
        </w:pBdr>
        <w:spacing w:after="0" w:line="26" w:lineRule="atLeast"/>
        <w:ind w:hanging="2"/>
        <w:jc w:val="center"/>
        <w:rPr>
          <w:rFonts w:asciiTheme="majorHAnsi" w:eastAsia="Verdana" w:hAnsiTheme="majorHAnsi" w:cstheme="majorHAnsi"/>
          <w:b/>
          <w:color w:val="000000"/>
          <w:sz w:val="22"/>
        </w:rPr>
      </w:pPr>
      <w:proofErr w:type="spellStart"/>
      <w:r w:rsidRPr="00ED05F6">
        <w:rPr>
          <w:rFonts w:asciiTheme="majorHAnsi" w:eastAsia="Verdana" w:hAnsiTheme="majorHAnsi" w:cstheme="majorHAnsi"/>
          <w:b/>
          <w:color w:val="000000"/>
          <w:sz w:val="22"/>
        </w:rPr>
        <w:t>Abstrak</w:t>
      </w:r>
      <w:proofErr w:type="spellEnd"/>
    </w:p>
    <w:p w14:paraId="42CBC1CA" w14:textId="77777777" w:rsidR="00522F36" w:rsidRPr="00ED05F6" w:rsidRDefault="00522F36" w:rsidP="00582116">
      <w:pPr>
        <w:pBdr>
          <w:top w:val="nil"/>
          <w:left w:val="nil"/>
          <w:bottom w:val="nil"/>
          <w:right w:val="nil"/>
          <w:between w:val="nil"/>
        </w:pBdr>
        <w:spacing w:after="0" w:line="26" w:lineRule="atLeast"/>
        <w:ind w:hanging="2"/>
        <w:jc w:val="center"/>
        <w:rPr>
          <w:rFonts w:asciiTheme="majorHAnsi" w:eastAsia="Verdana" w:hAnsiTheme="majorHAnsi" w:cstheme="majorHAnsi"/>
          <w:b/>
          <w:color w:val="000000"/>
          <w:sz w:val="22"/>
        </w:rPr>
      </w:pPr>
    </w:p>
    <w:p w14:paraId="1DD64C7C" w14:textId="685A59F5" w:rsidR="00444242" w:rsidRPr="00ED05F6" w:rsidRDefault="00522F36" w:rsidP="00582116">
      <w:pPr>
        <w:spacing w:line="26" w:lineRule="atLeast"/>
        <w:ind w:leftChars="-1" w:hangingChars="1" w:hanging="2"/>
        <w:rPr>
          <w:rFonts w:asciiTheme="majorHAnsi" w:hAnsiTheme="majorHAnsi" w:cstheme="majorHAnsi"/>
          <w:sz w:val="20"/>
          <w:szCs w:val="20"/>
        </w:rPr>
      </w:pPr>
      <w:bookmarkStart w:id="0" w:name="_GoBack"/>
      <w:proofErr w:type="spellStart"/>
      <w:r w:rsidRPr="00ED05F6">
        <w:rPr>
          <w:rFonts w:asciiTheme="majorHAnsi" w:hAnsiTheme="majorHAnsi" w:cstheme="majorHAnsi"/>
          <w:sz w:val="20"/>
          <w:szCs w:val="20"/>
        </w:rPr>
        <w:t>Penelitian</w:t>
      </w:r>
      <w:proofErr w:type="spellEnd"/>
      <w:r w:rsidRPr="00ED05F6">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bertujuan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untuk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mendeskripsikan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makna</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terkandung</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dalam</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lagu</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kebangsaan</w:t>
      </w:r>
      <w:proofErr w:type="spellEnd"/>
      <w:r w:rsidR="00AA6280" w:rsidRPr="00AA6280">
        <w:rPr>
          <w:rFonts w:asciiTheme="majorHAnsi" w:hAnsiTheme="majorHAnsi" w:cstheme="majorHAnsi"/>
          <w:sz w:val="20"/>
          <w:szCs w:val="20"/>
        </w:rPr>
        <w:t xml:space="preserve"> negara </w:t>
      </w:r>
      <w:proofErr w:type="spellStart"/>
      <w:r w:rsidR="00DA54E3">
        <w:rPr>
          <w:rFonts w:asciiTheme="majorHAnsi" w:hAnsiTheme="majorHAnsi" w:cstheme="majorHAnsi"/>
          <w:sz w:val="20"/>
          <w:szCs w:val="20"/>
        </w:rPr>
        <w:t>Irak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karya</w:t>
      </w:r>
      <w:proofErr w:type="spellEnd"/>
      <w:r w:rsidR="00AA6280" w:rsidRPr="00AA6280">
        <w:rPr>
          <w:rFonts w:asciiTheme="majorHAnsi" w:hAnsiTheme="majorHAnsi" w:cstheme="majorHAnsi"/>
          <w:sz w:val="20"/>
          <w:szCs w:val="20"/>
        </w:rPr>
        <w:t xml:space="preserve"> Ibrahim </w:t>
      </w:r>
      <w:proofErr w:type="spellStart"/>
      <w:r w:rsidR="00AA6280" w:rsidRPr="00AA6280">
        <w:rPr>
          <w:rFonts w:asciiTheme="majorHAnsi" w:hAnsiTheme="majorHAnsi" w:cstheme="majorHAnsi"/>
          <w:sz w:val="20"/>
          <w:szCs w:val="20"/>
        </w:rPr>
        <w:t>Tuqan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Untuk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mencapai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tujuan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tersebut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penelitian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menggunakan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penelitian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deskriptif</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kualitatif</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dengan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menggunakan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teori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semiotika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dari</w:t>
      </w:r>
      <w:proofErr w:type="spellEnd"/>
      <w:r w:rsidR="00AA6280" w:rsidRPr="00AA6280">
        <w:rPr>
          <w:rFonts w:asciiTheme="majorHAnsi" w:hAnsiTheme="majorHAnsi" w:cstheme="majorHAnsi"/>
          <w:sz w:val="20"/>
          <w:szCs w:val="20"/>
        </w:rPr>
        <w:t xml:space="preserve"> Michael </w:t>
      </w:r>
      <w:proofErr w:type="spellStart"/>
      <w:r w:rsidR="00AA6280" w:rsidRPr="00AA6280">
        <w:rPr>
          <w:rFonts w:asciiTheme="majorHAnsi" w:hAnsiTheme="majorHAnsi" w:cstheme="majorHAnsi"/>
          <w:sz w:val="20"/>
          <w:szCs w:val="20"/>
        </w:rPr>
        <w:t>Riffaterre</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dalam</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analisisnya</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terdiri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dari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ketidaklangsungan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ekspresi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pembacaan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heuristik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pembacaan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hermeneutik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matriks</w:t>
      </w:r>
      <w:proofErr w:type="spellEnd"/>
      <w:r w:rsidR="00AA6280" w:rsidRPr="00AA6280">
        <w:rPr>
          <w:rFonts w:asciiTheme="majorHAnsi" w:hAnsiTheme="majorHAnsi" w:cstheme="majorHAnsi"/>
          <w:sz w:val="20"/>
          <w:szCs w:val="20"/>
        </w:rPr>
        <w:t xml:space="preserve">, model, </w:t>
      </w:r>
      <w:proofErr w:type="spellStart"/>
      <w:r w:rsidR="00AA6280" w:rsidRPr="00AA6280">
        <w:rPr>
          <w:rFonts w:asciiTheme="majorHAnsi" w:hAnsiTheme="majorHAnsi" w:cstheme="majorHAnsi"/>
          <w:sz w:val="20"/>
          <w:szCs w:val="20"/>
        </w:rPr>
        <w:t>varian-varian</w:t>
      </w:r>
      <w:proofErr w:type="spellEnd"/>
      <w:r w:rsidR="00AA6280" w:rsidRPr="00AA6280">
        <w:rPr>
          <w:rFonts w:asciiTheme="majorHAnsi" w:hAnsiTheme="majorHAnsi" w:cstheme="majorHAnsi"/>
          <w:sz w:val="20"/>
          <w:szCs w:val="20"/>
        </w:rPr>
        <w:t xml:space="preserve"> dan </w:t>
      </w:r>
      <w:proofErr w:type="spellStart"/>
      <w:r w:rsidR="00AA6280" w:rsidRPr="00AA6280">
        <w:rPr>
          <w:rFonts w:asciiTheme="majorHAnsi" w:hAnsiTheme="majorHAnsi" w:cstheme="majorHAnsi"/>
          <w:sz w:val="20"/>
          <w:szCs w:val="20"/>
        </w:rPr>
        <w:t>hipogram</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untuk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mengungkapkan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makna</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terkandung</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dalam</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Setelah </w:t>
      </w:r>
      <w:proofErr w:type="spellStart"/>
      <w:r w:rsidR="00AA6280" w:rsidRPr="00AA6280">
        <w:rPr>
          <w:rFonts w:asciiTheme="majorHAnsi" w:hAnsiTheme="majorHAnsi" w:cstheme="majorHAnsi"/>
          <w:sz w:val="20"/>
          <w:szCs w:val="20"/>
        </w:rPr>
        <w:t>dilakukan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analisis</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hasil</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penelitian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menyatakan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bahwa</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merupakan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luapan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ekspresi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jiwa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pengarang</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didasarkan</w:t>
      </w:r>
      <w:proofErr w:type="spellEnd"/>
      <w:r w:rsidR="00AA6280" w:rsidRPr="00AA6280">
        <w:rPr>
          <w:rFonts w:asciiTheme="majorHAnsi" w:hAnsiTheme="majorHAnsi" w:cstheme="majorHAnsi"/>
          <w:sz w:val="20"/>
          <w:szCs w:val="20"/>
        </w:rPr>
        <w:t xml:space="preserve"> pada </w:t>
      </w:r>
      <w:proofErr w:type="spellStart"/>
      <w:r w:rsidR="00AA6280" w:rsidRPr="00AA6280">
        <w:rPr>
          <w:rFonts w:asciiTheme="majorHAnsi" w:hAnsiTheme="majorHAnsi" w:cstheme="majorHAnsi"/>
          <w:sz w:val="20"/>
          <w:szCs w:val="20"/>
        </w:rPr>
        <w:t>pengalaman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hidup</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dirasakan</w:t>
      </w:r>
      <w:proofErr w:type="spellEnd"/>
      <w:r w:rsidR="00AA6280" w:rsidRPr="00AA6280">
        <w:rPr>
          <w:rFonts w:asciiTheme="majorHAnsi" w:hAnsiTheme="majorHAnsi" w:cstheme="majorHAnsi"/>
          <w:sz w:val="20"/>
          <w:szCs w:val="20"/>
        </w:rPr>
        <w:t xml:space="preserve">. Ibrahim </w:t>
      </w:r>
      <w:proofErr w:type="spellStart"/>
      <w:r w:rsidR="00AA6280" w:rsidRPr="00AA6280">
        <w:rPr>
          <w:rFonts w:asciiTheme="majorHAnsi" w:hAnsiTheme="majorHAnsi" w:cstheme="majorHAnsi"/>
          <w:sz w:val="20"/>
          <w:szCs w:val="20"/>
        </w:rPr>
        <w:t>Tuqan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menggambarkan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semangat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perjuangan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rakyat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Palestina</w:t>
      </w:r>
      <w:proofErr w:type="spellEnd"/>
      <w:r w:rsidR="00AA6280" w:rsidRPr="00AA6280">
        <w:rPr>
          <w:rFonts w:asciiTheme="majorHAnsi" w:hAnsiTheme="majorHAnsi" w:cstheme="majorHAnsi"/>
          <w:sz w:val="20"/>
          <w:szCs w:val="20"/>
        </w:rPr>
        <w:t xml:space="preserve"> dan rasa </w:t>
      </w:r>
      <w:proofErr w:type="spellStart"/>
      <w:r w:rsidR="00AA6280" w:rsidRPr="00AA6280">
        <w:rPr>
          <w:rFonts w:asciiTheme="majorHAnsi" w:hAnsiTheme="majorHAnsi" w:cstheme="majorHAnsi"/>
          <w:sz w:val="20"/>
          <w:szCs w:val="20"/>
        </w:rPr>
        <w:t>patriotisme</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mereka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dalam</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Disisi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lain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nilai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patriotisme</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tinggi</w:t>
      </w:r>
      <w:proofErr w:type="spellEnd"/>
      <w:r w:rsidR="00AA6280" w:rsidRPr="00AA6280">
        <w:rPr>
          <w:rFonts w:asciiTheme="majorHAnsi" w:hAnsiTheme="majorHAnsi" w:cstheme="majorHAnsi"/>
          <w:sz w:val="20"/>
          <w:szCs w:val="20"/>
        </w:rPr>
        <w:t xml:space="preserve"> pada </w:t>
      </w:r>
      <w:proofErr w:type="spellStart"/>
      <w:r w:rsidR="00AA6280" w:rsidRPr="00AA6280">
        <w:rPr>
          <w:rFonts w:asciiTheme="majorHAnsi" w:hAnsiTheme="majorHAnsi" w:cstheme="majorHAnsi"/>
          <w:sz w:val="20"/>
          <w:szCs w:val="20"/>
        </w:rPr>
        <w:t>jiwa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pengarang</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menjadi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latar</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belakang</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terciptanya</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terkandung</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didalamnya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nilai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patriotisme</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semangat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perjuangan</w:t>
      </w:r>
      <w:proofErr w:type="spellEnd"/>
      <w:r w:rsidR="00AA6280" w:rsidRPr="00AA6280">
        <w:rPr>
          <w:rFonts w:asciiTheme="majorHAnsi" w:hAnsiTheme="majorHAnsi" w:cstheme="majorHAnsi"/>
          <w:sz w:val="20"/>
          <w:szCs w:val="20"/>
        </w:rPr>
        <w:t xml:space="preserve"> dan </w:t>
      </w:r>
      <w:proofErr w:type="spellStart"/>
      <w:r w:rsidR="00AA6280" w:rsidRPr="00AA6280">
        <w:rPr>
          <w:rFonts w:asciiTheme="majorHAnsi" w:hAnsiTheme="majorHAnsi" w:cstheme="majorHAnsi"/>
          <w:sz w:val="20"/>
          <w:szCs w:val="20"/>
        </w:rPr>
        <w:t>harapan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penduduk</w:t>
      </w:r>
      <w:proofErr w:type="spellEnd"/>
      <w:r w:rsidR="00AA6280" w:rsidRPr="00AA6280">
        <w:rPr>
          <w:rFonts w:asciiTheme="majorHAnsi" w:hAnsiTheme="majorHAnsi" w:cstheme="majorHAnsi"/>
          <w:sz w:val="20"/>
          <w:szCs w:val="20"/>
        </w:rPr>
        <w:t xml:space="preserve"> negeri </w:t>
      </w:r>
      <w:proofErr w:type="spellStart"/>
      <w:r w:rsidR="00AA6280" w:rsidRPr="00AA6280">
        <w:rPr>
          <w:rFonts w:asciiTheme="majorHAnsi" w:hAnsiTheme="majorHAnsi" w:cstheme="majorHAnsi"/>
          <w:sz w:val="20"/>
          <w:szCs w:val="20"/>
        </w:rPr>
        <w:t>terhadap</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tanah</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airnya</w:t>
      </w:r>
      <w:proofErr w:type="spellEnd"/>
      <w:r w:rsidR="00AA6280" w:rsidRPr="00AA6280">
        <w:rPr>
          <w:rFonts w:asciiTheme="majorHAnsi" w:hAnsiTheme="majorHAnsi" w:cstheme="majorHAnsi"/>
          <w:sz w:val="20"/>
          <w:szCs w:val="20"/>
        </w:rPr>
        <w:t xml:space="preserve">.  Nilai </w:t>
      </w:r>
      <w:proofErr w:type="spellStart"/>
      <w:r w:rsidR="00AA6280" w:rsidRPr="00AA6280">
        <w:rPr>
          <w:rFonts w:asciiTheme="majorHAnsi" w:hAnsiTheme="majorHAnsi" w:cstheme="majorHAnsi"/>
          <w:sz w:val="20"/>
          <w:szCs w:val="20"/>
        </w:rPr>
        <w:t>patriotisme</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terkandung</w:t>
      </w:r>
      <w:proofErr w:type="spellEnd"/>
      <w:r w:rsidR="00AA6280" w:rsidRPr="00AA6280">
        <w:rPr>
          <w:rFonts w:asciiTheme="majorHAnsi" w:hAnsiTheme="majorHAnsi" w:cstheme="majorHAnsi"/>
          <w:sz w:val="20"/>
          <w:szCs w:val="20"/>
        </w:rPr>
        <w:t xml:space="preserve"> pun </w:t>
      </w:r>
      <w:proofErr w:type="spellStart"/>
      <w:r w:rsidR="00AA6280" w:rsidRPr="00AA6280">
        <w:rPr>
          <w:rFonts w:asciiTheme="majorHAnsi" w:hAnsiTheme="majorHAnsi" w:cstheme="majorHAnsi"/>
          <w:sz w:val="20"/>
          <w:szCs w:val="20"/>
        </w:rPr>
        <w:t>bukan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hanya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perkataan</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disampaikan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tetapi</w:t>
      </w:r>
      <w:proofErr w:type="spellEnd"/>
      <w:r w:rsidR="00AA6280" w:rsidRPr="00AA6280">
        <w:rPr>
          <w:rFonts w:asciiTheme="majorHAnsi" w:hAnsiTheme="majorHAnsi" w:cstheme="majorHAnsi"/>
          <w:sz w:val="20"/>
          <w:szCs w:val="20"/>
        </w:rPr>
        <w:t xml:space="preserve"> juga </w:t>
      </w:r>
      <w:proofErr w:type="spellStart"/>
      <w:r w:rsidR="00AA6280" w:rsidRPr="00AA6280">
        <w:rPr>
          <w:rFonts w:asciiTheme="majorHAnsi" w:hAnsiTheme="majorHAnsi" w:cstheme="majorHAnsi"/>
          <w:sz w:val="20"/>
          <w:szCs w:val="20"/>
        </w:rPr>
        <w:t>sebuah</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tindakan</w:t>
      </w:r>
      <w:proofErr w:type="spellEnd"/>
      <w:r w:rsidR="00AA6280" w:rsidRPr="00AA6280">
        <w:rPr>
          <w:rFonts w:asciiTheme="majorHAnsi" w:hAnsiTheme="majorHAnsi" w:cstheme="majorHAnsi"/>
          <w:sz w:val="20"/>
          <w:szCs w:val="20"/>
        </w:rPr>
        <w:t xml:space="preserve"> dan </w:t>
      </w:r>
      <w:proofErr w:type="spellStart"/>
      <w:r w:rsidR="00AA6280" w:rsidRPr="00AA6280">
        <w:rPr>
          <w:rFonts w:asciiTheme="majorHAnsi" w:hAnsiTheme="majorHAnsi" w:cstheme="majorHAnsi"/>
          <w:sz w:val="20"/>
          <w:szCs w:val="20"/>
        </w:rPr>
        <w:t>tekad</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dilakukan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dengan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segenap</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jiwa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seperti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gambaran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penduduk</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Palestina</w:t>
      </w:r>
      <w:proofErr w:type="spellEnd"/>
      <w:r w:rsidR="00AA6280" w:rsidRPr="00AA6280">
        <w:rPr>
          <w:rFonts w:asciiTheme="majorHAnsi" w:hAnsiTheme="majorHAnsi" w:cstheme="majorHAnsi"/>
          <w:sz w:val="20"/>
          <w:szCs w:val="20"/>
        </w:rPr>
        <w:t xml:space="preserve"> di </w:t>
      </w:r>
      <w:proofErr w:type="spellStart"/>
      <w:r w:rsidR="00AA6280" w:rsidRPr="00AA6280">
        <w:rPr>
          <w:rFonts w:asciiTheme="majorHAnsi" w:hAnsiTheme="majorHAnsi" w:cstheme="majorHAnsi"/>
          <w:sz w:val="20"/>
          <w:szCs w:val="20"/>
        </w:rPr>
        <w:t>tanah</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airnya</w:t>
      </w:r>
      <w:proofErr w:type="spellEnd"/>
      <w:r w:rsidR="00AA6280" w:rsidRPr="00AA6280">
        <w:rPr>
          <w:rFonts w:asciiTheme="majorHAnsi" w:hAnsiTheme="majorHAnsi" w:cstheme="majorHAnsi"/>
          <w:sz w:val="20"/>
          <w:szCs w:val="20"/>
        </w:rPr>
        <w:t xml:space="preserve"> pada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Maka</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dapat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disampaikan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bahwa</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Nasyid</w:t>
      </w:r>
      <w:proofErr w:type="spellEnd"/>
      <w:r w:rsidR="00AA6280" w:rsidRPr="00AA6280">
        <w:rPr>
          <w:rFonts w:asciiTheme="majorHAnsi" w:hAnsiTheme="majorHAnsi" w:cstheme="majorHAnsi"/>
          <w:sz w:val="20"/>
          <w:szCs w:val="20"/>
        </w:rPr>
        <w:t xml:space="preserve"> </w:t>
      </w:r>
      <w:proofErr w:type="spellStart"/>
      <w:r w:rsidR="00DA54E3" w:rsidRPr="00DA54E3">
        <w:rPr>
          <w:rFonts w:asciiTheme="majorHAnsi" w:hAnsiTheme="majorHAnsi" w:cstheme="majorHAnsi"/>
          <w:i/>
          <w:sz w:val="20"/>
          <w:szCs w:val="20"/>
        </w:rPr>
        <w:t>Mawtini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merupakan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lagu</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kebangsaan</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berisikan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nilai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patriotisme</w:t>
      </w:r>
      <w:proofErr w:type="spellEnd"/>
      <w:r w:rsidR="00AA6280" w:rsidRPr="00AA6280">
        <w:rPr>
          <w:rFonts w:asciiTheme="majorHAnsi" w:hAnsiTheme="majorHAnsi" w:cstheme="majorHAnsi"/>
          <w:sz w:val="20"/>
          <w:szCs w:val="20"/>
        </w:rPr>
        <w:t xml:space="preserve"> dan </w:t>
      </w:r>
      <w:proofErr w:type="spellStart"/>
      <w:r w:rsidR="00AA6280" w:rsidRPr="00AA6280">
        <w:rPr>
          <w:rFonts w:asciiTheme="majorHAnsi" w:hAnsiTheme="majorHAnsi" w:cstheme="majorHAnsi"/>
          <w:sz w:val="20"/>
          <w:szCs w:val="20"/>
        </w:rPr>
        <w:t>semangat</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juang</w:t>
      </w:r>
      <w:proofErr w:type="spellEnd"/>
      <w:r w:rsidR="00AA6280" w:rsidRPr="00AA6280">
        <w:rPr>
          <w:rFonts w:asciiTheme="majorHAnsi" w:hAnsiTheme="majorHAnsi" w:cstheme="majorHAnsi"/>
          <w:sz w:val="20"/>
          <w:szCs w:val="20"/>
        </w:rPr>
        <w:t xml:space="preserve"> yang </w:t>
      </w:r>
      <w:proofErr w:type="spellStart"/>
      <w:r w:rsidR="00AA6280" w:rsidRPr="00AA6280">
        <w:rPr>
          <w:rFonts w:asciiTheme="majorHAnsi" w:hAnsiTheme="majorHAnsi" w:cstheme="majorHAnsi"/>
          <w:sz w:val="20"/>
          <w:szCs w:val="20"/>
        </w:rPr>
        <w:t>tinggi</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terhadap</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kejayaan</w:t>
      </w:r>
      <w:proofErr w:type="spellEnd"/>
      <w:r w:rsidR="00AA6280" w:rsidRPr="00AA6280">
        <w:rPr>
          <w:rFonts w:asciiTheme="majorHAnsi" w:hAnsiTheme="majorHAnsi" w:cstheme="majorHAnsi"/>
          <w:sz w:val="20"/>
          <w:szCs w:val="20"/>
        </w:rPr>
        <w:t xml:space="preserve"> </w:t>
      </w:r>
      <w:proofErr w:type="spellStart"/>
      <w:r w:rsidR="00AA6280" w:rsidRPr="00AA6280">
        <w:rPr>
          <w:rFonts w:asciiTheme="majorHAnsi" w:hAnsiTheme="majorHAnsi" w:cstheme="majorHAnsi"/>
          <w:sz w:val="20"/>
          <w:szCs w:val="20"/>
        </w:rPr>
        <w:t>tanah</w:t>
      </w:r>
      <w:proofErr w:type="spellEnd"/>
      <w:r w:rsidR="00AA6280" w:rsidRPr="00AA6280">
        <w:rPr>
          <w:rFonts w:asciiTheme="majorHAnsi" w:hAnsiTheme="majorHAnsi" w:cstheme="majorHAnsi"/>
          <w:sz w:val="20"/>
          <w:szCs w:val="20"/>
        </w:rPr>
        <w:t xml:space="preserve"> air</w:t>
      </w:r>
      <w:r w:rsidRPr="00ED05F6">
        <w:rPr>
          <w:rFonts w:asciiTheme="majorHAnsi" w:hAnsiTheme="majorHAnsi" w:cstheme="majorHAnsi"/>
          <w:sz w:val="20"/>
          <w:szCs w:val="20"/>
        </w:rPr>
        <w:t xml:space="preserve">. </w:t>
      </w:r>
    </w:p>
    <w:bookmarkEnd w:id="0"/>
    <w:p w14:paraId="4140EC51" w14:textId="08C79558" w:rsidR="00A454E2" w:rsidRPr="00ED05F6" w:rsidRDefault="0067070C" w:rsidP="00582116">
      <w:pPr>
        <w:pBdr>
          <w:top w:val="nil"/>
          <w:left w:val="nil"/>
          <w:bottom w:val="nil"/>
          <w:right w:val="nil"/>
          <w:between w:val="nil"/>
        </w:pBdr>
        <w:spacing w:after="0" w:line="26" w:lineRule="atLeast"/>
        <w:ind w:hanging="2"/>
        <w:rPr>
          <w:rFonts w:asciiTheme="majorHAnsi" w:eastAsia="Verdana" w:hAnsiTheme="majorHAnsi" w:cstheme="majorHAnsi"/>
          <w:bCs/>
          <w:color w:val="000000"/>
          <w:sz w:val="20"/>
          <w:szCs w:val="20"/>
        </w:rPr>
      </w:pPr>
      <w:r w:rsidRPr="00ED05F6">
        <w:rPr>
          <w:rFonts w:asciiTheme="majorHAnsi" w:eastAsia="Verdana" w:hAnsiTheme="majorHAnsi" w:cstheme="majorHAnsi"/>
          <w:b/>
          <w:color w:val="000000"/>
          <w:sz w:val="20"/>
          <w:szCs w:val="20"/>
        </w:rPr>
        <w:t xml:space="preserve">Kata </w:t>
      </w:r>
      <w:proofErr w:type="spellStart"/>
      <w:r w:rsidRPr="00ED05F6">
        <w:rPr>
          <w:rFonts w:asciiTheme="majorHAnsi" w:eastAsia="Verdana" w:hAnsiTheme="majorHAnsi" w:cstheme="majorHAnsi"/>
          <w:b/>
          <w:color w:val="000000"/>
          <w:sz w:val="20"/>
          <w:szCs w:val="20"/>
        </w:rPr>
        <w:t>kunci</w:t>
      </w:r>
      <w:proofErr w:type="spellEnd"/>
      <w:r w:rsidRPr="00ED05F6">
        <w:rPr>
          <w:rFonts w:asciiTheme="majorHAnsi" w:eastAsia="Verdana" w:hAnsiTheme="majorHAnsi" w:cstheme="majorHAnsi"/>
          <w:b/>
          <w:color w:val="000000"/>
          <w:sz w:val="20"/>
          <w:szCs w:val="20"/>
        </w:rPr>
        <w:t>:</w:t>
      </w:r>
      <w:r w:rsidRPr="00ED05F6">
        <w:rPr>
          <w:rFonts w:asciiTheme="majorHAnsi" w:eastAsia="Verdana" w:hAnsiTheme="majorHAnsi" w:cstheme="majorHAnsi"/>
          <w:bCs/>
          <w:color w:val="000000"/>
          <w:sz w:val="20"/>
          <w:szCs w:val="20"/>
        </w:rPr>
        <w:t xml:space="preserve"> </w:t>
      </w:r>
      <w:proofErr w:type="spellStart"/>
      <w:r w:rsidR="00AA6280" w:rsidRPr="00AA6280">
        <w:rPr>
          <w:rFonts w:asciiTheme="majorHAnsi" w:hAnsiTheme="majorHAnsi" w:cstheme="majorHAnsi"/>
          <w:bCs/>
          <w:i/>
          <w:iCs/>
          <w:sz w:val="20"/>
          <w:szCs w:val="20"/>
        </w:rPr>
        <w:t>Semiotika</w:t>
      </w:r>
      <w:proofErr w:type="spellEnd"/>
      <w:r w:rsidR="00AA6280" w:rsidRPr="00AA6280">
        <w:rPr>
          <w:rFonts w:asciiTheme="majorHAnsi" w:hAnsiTheme="majorHAnsi" w:cstheme="majorHAnsi"/>
          <w:bCs/>
          <w:i/>
          <w:iCs/>
          <w:sz w:val="20"/>
          <w:szCs w:val="20"/>
        </w:rPr>
        <w:t xml:space="preserve">, </w:t>
      </w:r>
      <w:proofErr w:type="spellStart"/>
      <w:r w:rsidR="00DA54E3" w:rsidRPr="00DA54E3">
        <w:rPr>
          <w:rFonts w:asciiTheme="majorHAnsi" w:hAnsiTheme="majorHAnsi" w:cstheme="majorHAnsi"/>
          <w:bCs/>
          <w:i/>
          <w:iCs/>
          <w:sz w:val="20"/>
          <w:szCs w:val="20"/>
        </w:rPr>
        <w:t>Mawtini</w:t>
      </w:r>
      <w:proofErr w:type="spellEnd"/>
      <w:r w:rsidR="00AA6280" w:rsidRPr="00AA6280">
        <w:rPr>
          <w:rFonts w:asciiTheme="majorHAnsi" w:hAnsiTheme="majorHAnsi" w:cstheme="majorHAnsi"/>
          <w:bCs/>
          <w:i/>
          <w:iCs/>
          <w:sz w:val="20"/>
          <w:szCs w:val="20"/>
        </w:rPr>
        <w:t xml:space="preserve">, </w:t>
      </w:r>
      <w:proofErr w:type="spellStart"/>
      <w:r w:rsidR="00AA6280" w:rsidRPr="00AA6280">
        <w:rPr>
          <w:rFonts w:asciiTheme="majorHAnsi" w:hAnsiTheme="majorHAnsi" w:cstheme="majorHAnsi"/>
          <w:bCs/>
          <w:i/>
          <w:iCs/>
          <w:sz w:val="20"/>
          <w:szCs w:val="20"/>
        </w:rPr>
        <w:t>Lagu</w:t>
      </w:r>
      <w:proofErr w:type="spellEnd"/>
      <w:r w:rsidR="00AA6280" w:rsidRPr="00AA6280">
        <w:rPr>
          <w:rFonts w:asciiTheme="majorHAnsi" w:hAnsiTheme="majorHAnsi" w:cstheme="majorHAnsi"/>
          <w:bCs/>
          <w:i/>
          <w:iCs/>
          <w:sz w:val="20"/>
          <w:szCs w:val="20"/>
        </w:rPr>
        <w:t xml:space="preserve"> </w:t>
      </w:r>
      <w:proofErr w:type="spellStart"/>
      <w:r w:rsidR="00AA6280" w:rsidRPr="00AA6280">
        <w:rPr>
          <w:rFonts w:asciiTheme="majorHAnsi" w:hAnsiTheme="majorHAnsi" w:cstheme="majorHAnsi"/>
          <w:bCs/>
          <w:i/>
          <w:iCs/>
          <w:sz w:val="20"/>
          <w:szCs w:val="20"/>
        </w:rPr>
        <w:t>Kebangsaan</w:t>
      </w:r>
      <w:proofErr w:type="spellEnd"/>
      <w:r w:rsidR="00AA6280" w:rsidRPr="00AA6280">
        <w:rPr>
          <w:rFonts w:asciiTheme="majorHAnsi" w:hAnsiTheme="majorHAnsi" w:cstheme="majorHAnsi"/>
          <w:bCs/>
          <w:i/>
          <w:iCs/>
          <w:sz w:val="20"/>
          <w:szCs w:val="20"/>
        </w:rPr>
        <w:t xml:space="preserve"> Negara </w:t>
      </w:r>
      <w:proofErr w:type="spellStart"/>
      <w:r w:rsidR="00DA54E3">
        <w:rPr>
          <w:rFonts w:asciiTheme="majorHAnsi" w:hAnsiTheme="majorHAnsi" w:cstheme="majorHAnsi"/>
          <w:bCs/>
          <w:i/>
          <w:iCs/>
          <w:sz w:val="20"/>
          <w:szCs w:val="20"/>
        </w:rPr>
        <w:t>Irak</w:t>
      </w:r>
      <w:proofErr w:type="spellEnd"/>
      <w:r w:rsidR="00AA6280" w:rsidRPr="00AA6280">
        <w:rPr>
          <w:rFonts w:asciiTheme="majorHAnsi" w:hAnsiTheme="majorHAnsi" w:cstheme="majorHAnsi"/>
          <w:bCs/>
          <w:i/>
          <w:iCs/>
          <w:sz w:val="20"/>
          <w:szCs w:val="20"/>
        </w:rPr>
        <w:t xml:space="preserve">, Ibrahim </w:t>
      </w:r>
      <w:proofErr w:type="spellStart"/>
      <w:r w:rsidR="00AA6280" w:rsidRPr="00AA6280">
        <w:rPr>
          <w:rFonts w:asciiTheme="majorHAnsi" w:hAnsiTheme="majorHAnsi" w:cstheme="majorHAnsi"/>
          <w:bCs/>
          <w:i/>
          <w:iCs/>
          <w:sz w:val="20"/>
          <w:szCs w:val="20"/>
        </w:rPr>
        <w:t>Tuqan</w:t>
      </w:r>
      <w:proofErr w:type="spellEnd"/>
    </w:p>
    <w:p w14:paraId="72B6ACE6" w14:textId="77777777" w:rsidR="00A454E2" w:rsidRPr="00ED05F6" w:rsidRDefault="00444242" w:rsidP="00582116">
      <w:pPr>
        <w:pBdr>
          <w:top w:val="nil"/>
          <w:left w:val="nil"/>
          <w:bottom w:val="nil"/>
          <w:right w:val="nil"/>
          <w:between w:val="nil"/>
        </w:pBdr>
        <w:spacing w:after="0" w:line="26" w:lineRule="atLeast"/>
        <w:ind w:hanging="2"/>
        <w:rPr>
          <w:rFonts w:asciiTheme="majorHAnsi" w:eastAsia="Verdana" w:hAnsiTheme="majorHAnsi" w:cstheme="majorHAnsi"/>
          <w:color w:val="000000"/>
          <w:sz w:val="20"/>
          <w:szCs w:val="20"/>
        </w:rPr>
      </w:pPr>
      <w:r w:rsidRPr="00ED05F6">
        <w:rPr>
          <w:rFonts w:asciiTheme="majorHAnsi" w:hAnsiTheme="majorHAnsi" w:cstheme="majorHAnsi"/>
          <w:bCs/>
          <w:noProof/>
          <w:sz w:val="20"/>
          <w:szCs w:val="20"/>
        </w:rPr>
        <mc:AlternateContent>
          <mc:Choice Requires="wps">
            <w:drawing>
              <wp:anchor distT="4294967295" distB="4294967295" distL="114300" distR="114300" simplePos="0" relativeHeight="251659264" behindDoc="0" locked="0" layoutInCell="1" hidden="0" allowOverlap="1" wp14:anchorId="1CFA09E4" wp14:editId="3F5A1E5C">
                <wp:simplePos x="0" y="0"/>
                <wp:positionH relativeFrom="margin">
                  <wp:align>right</wp:align>
                </wp:positionH>
                <wp:positionV relativeFrom="paragraph">
                  <wp:posOffset>84897</wp:posOffset>
                </wp:positionV>
                <wp:extent cx="5760085" cy="12700"/>
                <wp:effectExtent l="0" t="0" r="31115" b="25400"/>
                <wp:wrapNone/>
                <wp:docPr id="1" name="Straight Arrow Connector 1"/>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oel="http://schemas.microsoft.com/office/2019/extlst">
            <w:pict>
              <v:shape w14:anchorId="535EC18E" id="Straight Arrow Connector 1" o:spid="_x0000_s1026" type="#_x0000_t32" style="position:absolute;margin-left:402.35pt;margin-top:6.7pt;width:453.55pt;height:1pt;z-index:251659264;visibility:visible;mso-wrap-style:square;mso-wrap-distance-left:9pt;mso-wrap-distance-top:-3e-5mm;mso-wrap-distance-right:9pt;mso-wrap-distance-bottom:-3e-5mm;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" strokeweight="1pt">
                <w10:wrap anchorx="margin"/>
              </v:shape>
            </w:pict>
          </mc:Fallback>
        </mc:AlternateContent>
      </w:r>
    </w:p>
    <w:p w14:paraId="486CF761" w14:textId="56D3A568" w:rsidR="00A92ADE" w:rsidRPr="00ED05F6" w:rsidRDefault="00061855" w:rsidP="00ED05F6">
      <w:pPr>
        <w:spacing w:after="0" w:line="26" w:lineRule="atLeast"/>
        <w:rPr>
          <w:rFonts w:asciiTheme="majorHAnsi" w:hAnsiTheme="majorHAnsi" w:cstheme="majorHAnsi"/>
          <w:b/>
          <w:sz w:val="22"/>
        </w:rPr>
      </w:pPr>
      <w:r w:rsidRPr="00ED05F6">
        <w:rPr>
          <w:rFonts w:asciiTheme="majorHAnsi" w:hAnsiTheme="majorHAnsi" w:cstheme="majorHAnsi"/>
          <w:b/>
          <w:sz w:val="22"/>
        </w:rPr>
        <w:t>PENDAHULUAN</w:t>
      </w:r>
    </w:p>
    <w:p w14:paraId="5DBDA8AF" w14:textId="77777777" w:rsidR="00843AA6" w:rsidRDefault="00843AA6" w:rsidP="00582116">
      <w:pPr>
        <w:spacing w:after="0" w:line="26" w:lineRule="atLeast"/>
        <w:ind w:firstLine="360"/>
        <w:rPr>
          <w:rFonts w:asciiTheme="majorHAnsi" w:hAnsiTheme="majorHAnsi" w:cstheme="majorHAnsi"/>
          <w:sz w:val="22"/>
        </w:rPr>
      </w:pPr>
      <w:bookmarkStart w:id="1" w:name="_Hlk115290805"/>
    </w:p>
    <w:p w14:paraId="5C1E35B0" w14:textId="10ED0DD7" w:rsidR="00DF3575" w:rsidRDefault="00DF3575" w:rsidP="00582116">
      <w:pPr>
        <w:spacing w:after="0" w:line="26" w:lineRule="atLeast"/>
        <w:ind w:firstLine="360"/>
        <w:rPr>
          <w:rFonts w:asciiTheme="majorHAnsi" w:hAnsiTheme="majorHAnsi" w:cstheme="majorHAnsi"/>
          <w:sz w:val="22"/>
        </w:rPr>
      </w:pPr>
      <w:proofErr w:type="spellStart"/>
      <w:r>
        <w:rPr>
          <w:rFonts w:asciiTheme="majorHAnsi" w:hAnsiTheme="majorHAnsi" w:cstheme="majorHAnsi"/>
          <w:sz w:val="22"/>
        </w:rPr>
        <w:t>Puisi</w:t>
      </w:r>
      <w:proofErr w:type="spellEnd"/>
      <w:r>
        <w:rPr>
          <w:rFonts w:asciiTheme="majorHAnsi" w:hAnsiTheme="majorHAnsi" w:cstheme="majorHAnsi"/>
          <w:sz w:val="22"/>
        </w:rPr>
        <w:t xml:space="preserve"> </w:t>
      </w:r>
      <w:proofErr w:type="spellStart"/>
      <w:r>
        <w:rPr>
          <w:rFonts w:asciiTheme="majorHAnsi" w:hAnsiTheme="majorHAnsi" w:cstheme="majorHAnsi"/>
          <w:sz w:val="22"/>
        </w:rPr>
        <w:t>sebagai</w:t>
      </w:r>
      <w:proofErr w:type="spellEnd"/>
      <w:r>
        <w:rPr>
          <w:rFonts w:asciiTheme="majorHAnsi" w:hAnsiTheme="majorHAnsi" w:cstheme="majorHAnsi"/>
          <w:sz w:val="22"/>
        </w:rPr>
        <w:t xml:space="preserve"> salah </w:t>
      </w:r>
      <w:proofErr w:type="spellStart"/>
      <w:r>
        <w:rPr>
          <w:rFonts w:asciiTheme="majorHAnsi" w:hAnsiTheme="majorHAnsi" w:cstheme="majorHAnsi"/>
          <w:sz w:val="22"/>
        </w:rPr>
        <w:t>satu</w:t>
      </w:r>
      <w:proofErr w:type="spellEnd"/>
      <w:r>
        <w:rPr>
          <w:rFonts w:asciiTheme="majorHAnsi" w:hAnsiTheme="majorHAnsi" w:cstheme="majorHAnsi"/>
          <w:sz w:val="22"/>
        </w:rPr>
        <w:t xml:space="preserve"> </w:t>
      </w:r>
      <w:proofErr w:type="spellStart"/>
      <w:r>
        <w:rPr>
          <w:rFonts w:asciiTheme="majorHAnsi" w:hAnsiTheme="majorHAnsi" w:cstheme="majorHAnsi"/>
          <w:sz w:val="22"/>
        </w:rPr>
        <w:t>sebuah</w:t>
      </w:r>
      <w:proofErr w:type="spellEnd"/>
      <w:r>
        <w:rPr>
          <w:rFonts w:asciiTheme="majorHAnsi" w:hAnsiTheme="majorHAnsi" w:cstheme="majorHAnsi"/>
          <w:sz w:val="22"/>
        </w:rPr>
        <w:t xml:space="preserve"> </w:t>
      </w:r>
      <w:proofErr w:type="spellStart"/>
      <w:r>
        <w:rPr>
          <w:rFonts w:asciiTheme="majorHAnsi" w:hAnsiTheme="majorHAnsi" w:cstheme="majorHAnsi"/>
          <w:sz w:val="22"/>
        </w:rPr>
        <w:t>karya</w:t>
      </w:r>
      <w:proofErr w:type="spellEnd"/>
      <w:r>
        <w:rPr>
          <w:rFonts w:asciiTheme="majorHAnsi" w:hAnsiTheme="majorHAnsi" w:cstheme="majorHAnsi"/>
          <w:sz w:val="22"/>
        </w:rPr>
        <w:t xml:space="preserve"> sastra </w:t>
      </w:r>
      <w:proofErr w:type="spellStart"/>
      <w:r>
        <w:rPr>
          <w:rFonts w:asciiTheme="majorHAnsi" w:hAnsiTheme="majorHAnsi" w:cstheme="majorHAnsi"/>
          <w:sz w:val="22"/>
        </w:rPr>
        <w:t>dapat</w:t>
      </w:r>
      <w:proofErr w:type="spellEnd"/>
      <w:r>
        <w:rPr>
          <w:rFonts w:asciiTheme="majorHAnsi" w:hAnsiTheme="majorHAnsi" w:cstheme="majorHAnsi"/>
          <w:sz w:val="22"/>
        </w:rPr>
        <w:t xml:space="preserve"> </w:t>
      </w:r>
      <w:proofErr w:type="spellStart"/>
      <w:r>
        <w:rPr>
          <w:rFonts w:asciiTheme="majorHAnsi" w:hAnsiTheme="majorHAnsi" w:cstheme="majorHAnsi"/>
          <w:sz w:val="22"/>
        </w:rPr>
        <w:t>dikaji</w:t>
      </w:r>
      <w:proofErr w:type="spellEnd"/>
      <w:r>
        <w:rPr>
          <w:rFonts w:asciiTheme="majorHAnsi" w:hAnsiTheme="majorHAnsi" w:cstheme="majorHAnsi"/>
          <w:sz w:val="22"/>
        </w:rPr>
        <w:t xml:space="preserve"> </w:t>
      </w:r>
      <w:proofErr w:type="spellStart"/>
      <w:r>
        <w:rPr>
          <w:rFonts w:asciiTheme="majorHAnsi" w:hAnsiTheme="majorHAnsi" w:cstheme="majorHAnsi"/>
          <w:sz w:val="22"/>
        </w:rPr>
        <w:t>dari</w:t>
      </w:r>
      <w:proofErr w:type="spellEnd"/>
      <w:r>
        <w:rPr>
          <w:rFonts w:asciiTheme="majorHAnsi" w:hAnsiTheme="majorHAnsi" w:cstheme="majorHAnsi"/>
          <w:sz w:val="22"/>
        </w:rPr>
        <w:t xml:space="preserve"> </w:t>
      </w:r>
      <w:proofErr w:type="spellStart"/>
      <w:r>
        <w:rPr>
          <w:rFonts w:asciiTheme="majorHAnsi" w:hAnsiTheme="majorHAnsi" w:cstheme="majorHAnsi"/>
          <w:sz w:val="22"/>
        </w:rPr>
        <w:t>bermacam-macam</w:t>
      </w:r>
      <w:proofErr w:type="spellEnd"/>
      <w:r>
        <w:rPr>
          <w:rFonts w:asciiTheme="majorHAnsi" w:hAnsiTheme="majorHAnsi" w:cstheme="majorHAnsi"/>
          <w:sz w:val="22"/>
        </w:rPr>
        <w:t xml:space="preserve"> </w:t>
      </w:r>
      <w:proofErr w:type="spellStart"/>
      <w:r>
        <w:rPr>
          <w:rFonts w:asciiTheme="majorHAnsi" w:hAnsiTheme="majorHAnsi" w:cstheme="majorHAnsi"/>
          <w:sz w:val="22"/>
        </w:rPr>
        <w:t>aspeknya</w:t>
      </w:r>
      <w:proofErr w:type="spellEnd"/>
      <w:r>
        <w:rPr>
          <w:rFonts w:asciiTheme="majorHAnsi" w:hAnsiTheme="majorHAnsi" w:cstheme="majorHAnsi"/>
          <w:sz w:val="22"/>
        </w:rPr>
        <w:t xml:space="preserve">. </w:t>
      </w:r>
      <w:proofErr w:type="spellStart"/>
      <w:r>
        <w:rPr>
          <w:rFonts w:asciiTheme="majorHAnsi" w:hAnsiTheme="majorHAnsi" w:cstheme="majorHAnsi"/>
          <w:sz w:val="22"/>
        </w:rPr>
        <w:t>Puisi</w:t>
      </w:r>
      <w:proofErr w:type="spellEnd"/>
      <w:r>
        <w:rPr>
          <w:rFonts w:asciiTheme="majorHAnsi" w:hAnsiTheme="majorHAnsi" w:cstheme="majorHAnsi"/>
          <w:sz w:val="22"/>
        </w:rPr>
        <w:t xml:space="preserve"> </w:t>
      </w:r>
      <w:proofErr w:type="spellStart"/>
      <w:r>
        <w:rPr>
          <w:rFonts w:asciiTheme="majorHAnsi" w:hAnsiTheme="majorHAnsi" w:cstheme="majorHAnsi"/>
          <w:sz w:val="22"/>
        </w:rPr>
        <w:t>dapat</w:t>
      </w:r>
      <w:proofErr w:type="spellEnd"/>
      <w:r>
        <w:rPr>
          <w:rFonts w:asciiTheme="majorHAnsi" w:hAnsiTheme="majorHAnsi" w:cstheme="majorHAnsi"/>
          <w:sz w:val="22"/>
        </w:rPr>
        <w:t xml:space="preserve"> </w:t>
      </w:r>
      <w:proofErr w:type="spellStart"/>
      <w:r>
        <w:rPr>
          <w:rFonts w:asciiTheme="majorHAnsi" w:hAnsiTheme="majorHAnsi" w:cstheme="majorHAnsi"/>
          <w:sz w:val="22"/>
        </w:rPr>
        <w:t>dikaji</w:t>
      </w:r>
      <w:proofErr w:type="spellEnd"/>
      <w:r>
        <w:rPr>
          <w:rFonts w:asciiTheme="majorHAnsi" w:hAnsiTheme="majorHAnsi" w:cstheme="majorHAnsi"/>
          <w:sz w:val="22"/>
        </w:rPr>
        <w:t xml:space="preserve"> </w:t>
      </w:r>
      <w:proofErr w:type="spellStart"/>
      <w:r>
        <w:rPr>
          <w:rFonts w:asciiTheme="majorHAnsi" w:hAnsiTheme="majorHAnsi" w:cstheme="majorHAnsi"/>
          <w:sz w:val="22"/>
        </w:rPr>
        <w:t>struktur</w:t>
      </w:r>
      <w:proofErr w:type="spellEnd"/>
      <w:r>
        <w:rPr>
          <w:rFonts w:asciiTheme="majorHAnsi" w:hAnsiTheme="majorHAnsi" w:cstheme="majorHAnsi"/>
          <w:sz w:val="22"/>
        </w:rPr>
        <w:t xml:space="preserve"> dan </w:t>
      </w:r>
      <w:proofErr w:type="spellStart"/>
      <w:r>
        <w:rPr>
          <w:rFonts w:asciiTheme="majorHAnsi" w:hAnsiTheme="majorHAnsi" w:cstheme="majorHAnsi"/>
          <w:sz w:val="22"/>
        </w:rPr>
        <w:t>unsur-unsurnya</w:t>
      </w:r>
      <w:proofErr w:type="spellEnd"/>
      <w:r>
        <w:rPr>
          <w:rFonts w:asciiTheme="majorHAnsi" w:hAnsiTheme="majorHAnsi" w:cstheme="majorHAnsi"/>
          <w:sz w:val="22"/>
        </w:rPr>
        <w:t xml:space="preserve">, </w:t>
      </w:r>
      <w:proofErr w:type="spellStart"/>
      <w:r>
        <w:rPr>
          <w:rFonts w:asciiTheme="majorHAnsi" w:hAnsiTheme="majorHAnsi" w:cstheme="majorHAnsi"/>
          <w:sz w:val="22"/>
        </w:rPr>
        <w:t>mengingat</w:t>
      </w:r>
      <w:proofErr w:type="spellEnd"/>
      <w:r>
        <w:rPr>
          <w:rFonts w:asciiTheme="majorHAnsi" w:hAnsiTheme="majorHAnsi" w:cstheme="majorHAnsi"/>
          <w:sz w:val="22"/>
        </w:rPr>
        <w:t xml:space="preserve"> </w:t>
      </w:r>
      <w:proofErr w:type="spellStart"/>
      <w:r>
        <w:rPr>
          <w:rFonts w:asciiTheme="majorHAnsi" w:hAnsiTheme="majorHAnsi" w:cstheme="majorHAnsi"/>
          <w:sz w:val="22"/>
        </w:rPr>
        <w:t>bahwa</w:t>
      </w:r>
      <w:proofErr w:type="spellEnd"/>
      <w:r>
        <w:rPr>
          <w:rFonts w:asciiTheme="majorHAnsi" w:hAnsiTheme="majorHAnsi" w:cstheme="majorHAnsi"/>
          <w:sz w:val="22"/>
        </w:rPr>
        <w:t xml:space="preserve"> </w:t>
      </w:r>
      <w:proofErr w:type="spellStart"/>
      <w:r>
        <w:rPr>
          <w:rFonts w:asciiTheme="majorHAnsi" w:hAnsiTheme="majorHAnsi" w:cstheme="majorHAnsi"/>
          <w:sz w:val="22"/>
        </w:rPr>
        <w:t>puisi</w:t>
      </w:r>
      <w:proofErr w:type="spellEnd"/>
      <w:r>
        <w:rPr>
          <w:rFonts w:asciiTheme="majorHAnsi" w:hAnsiTheme="majorHAnsi" w:cstheme="majorHAnsi"/>
          <w:sz w:val="22"/>
        </w:rPr>
        <w:t xml:space="preserve"> </w:t>
      </w:r>
      <w:proofErr w:type="spellStart"/>
      <w:r>
        <w:rPr>
          <w:rFonts w:asciiTheme="majorHAnsi" w:hAnsiTheme="majorHAnsi" w:cstheme="majorHAnsi"/>
          <w:sz w:val="22"/>
        </w:rPr>
        <w:t>itu</w:t>
      </w:r>
      <w:proofErr w:type="spellEnd"/>
      <w:r>
        <w:rPr>
          <w:rFonts w:asciiTheme="majorHAnsi" w:hAnsiTheme="majorHAnsi" w:cstheme="majorHAnsi"/>
          <w:sz w:val="22"/>
        </w:rPr>
        <w:t xml:space="preserve"> </w:t>
      </w:r>
      <w:proofErr w:type="spellStart"/>
      <w:r>
        <w:rPr>
          <w:rFonts w:asciiTheme="majorHAnsi" w:hAnsiTheme="majorHAnsi" w:cstheme="majorHAnsi"/>
          <w:sz w:val="22"/>
        </w:rPr>
        <w:t>adalah</w:t>
      </w:r>
      <w:proofErr w:type="spellEnd"/>
      <w:r>
        <w:rPr>
          <w:rFonts w:asciiTheme="majorHAnsi" w:hAnsiTheme="majorHAnsi" w:cstheme="majorHAnsi"/>
          <w:sz w:val="22"/>
        </w:rPr>
        <w:t xml:space="preserve"> </w:t>
      </w:r>
      <w:proofErr w:type="spellStart"/>
      <w:r>
        <w:rPr>
          <w:rFonts w:asciiTheme="majorHAnsi" w:hAnsiTheme="majorHAnsi" w:cstheme="majorHAnsi"/>
          <w:sz w:val="22"/>
        </w:rPr>
        <w:t>struktur</w:t>
      </w:r>
      <w:proofErr w:type="spellEnd"/>
      <w:r>
        <w:rPr>
          <w:rFonts w:asciiTheme="majorHAnsi" w:hAnsiTheme="majorHAnsi" w:cstheme="majorHAnsi"/>
          <w:sz w:val="22"/>
        </w:rPr>
        <w:t xml:space="preserve"> yang </w:t>
      </w:r>
      <w:proofErr w:type="spellStart"/>
      <w:r>
        <w:rPr>
          <w:rFonts w:asciiTheme="majorHAnsi" w:hAnsiTheme="majorHAnsi" w:cstheme="majorHAnsi"/>
          <w:sz w:val="22"/>
        </w:rPr>
        <w:t>tersusun</w:t>
      </w:r>
      <w:proofErr w:type="spellEnd"/>
      <w:r>
        <w:rPr>
          <w:rFonts w:asciiTheme="majorHAnsi" w:hAnsiTheme="majorHAnsi" w:cstheme="majorHAnsi"/>
          <w:sz w:val="22"/>
        </w:rPr>
        <w:t xml:space="preserve"> </w:t>
      </w:r>
      <w:proofErr w:type="spellStart"/>
      <w:r>
        <w:rPr>
          <w:rFonts w:asciiTheme="majorHAnsi" w:hAnsiTheme="majorHAnsi" w:cstheme="majorHAnsi"/>
          <w:sz w:val="22"/>
        </w:rPr>
        <w:t>dari</w:t>
      </w:r>
      <w:proofErr w:type="spellEnd"/>
      <w:r>
        <w:rPr>
          <w:rFonts w:asciiTheme="majorHAnsi" w:hAnsiTheme="majorHAnsi" w:cstheme="majorHAnsi"/>
          <w:sz w:val="22"/>
        </w:rPr>
        <w:t xml:space="preserve"> </w:t>
      </w:r>
      <w:proofErr w:type="spellStart"/>
      <w:r>
        <w:rPr>
          <w:rFonts w:asciiTheme="majorHAnsi" w:hAnsiTheme="majorHAnsi" w:cstheme="majorHAnsi"/>
          <w:sz w:val="22"/>
        </w:rPr>
        <w:t>bermacam-macam</w:t>
      </w:r>
      <w:proofErr w:type="spellEnd"/>
      <w:r>
        <w:rPr>
          <w:rFonts w:asciiTheme="majorHAnsi" w:hAnsiTheme="majorHAnsi" w:cstheme="majorHAnsi"/>
          <w:sz w:val="22"/>
        </w:rPr>
        <w:t xml:space="preserve"> </w:t>
      </w:r>
      <w:proofErr w:type="spellStart"/>
      <w:r>
        <w:rPr>
          <w:rFonts w:asciiTheme="majorHAnsi" w:hAnsiTheme="majorHAnsi" w:cstheme="majorHAnsi"/>
          <w:sz w:val="22"/>
        </w:rPr>
        <w:t>unsur-unsur</w:t>
      </w:r>
      <w:proofErr w:type="spellEnd"/>
      <w:r>
        <w:rPr>
          <w:rFonts w:asciiTheme="majorHAnsi" w:hAnsiTheme="majorHAnsi" w:cstheme="majorHAnsi"/>
          <w:sz w:val="22"/>
        </w:rPr>
        <w:t xml:space="preserve"> dan </w:t>
      </w:r>
      <w:proofErr w:type="spellStart"/>
      <w:r>
        <w:rPr>
          <w:rFonts w:asciiTheme="majorHAnsi" w:hAnsiTheme="majorHAnsi" w:cstheme="majorHAnsi"/>
          <w:sz w:val="22"/>
        </w:rPr>
        <w:t>sarana</w:t>
      </w:r>
      <w:proofErr w:type="spellEnd"/>
      <w:r>
        <w:rPr>
          <w:rFonts w:asciiTheme="majorHAnsi" w:hAnsiTheme="majorHAnsi" w:cstheme="majorHAnsi"/>
          <w:sz w:val="22"/>
        </w:rPr>
        <w:t xml:space="preserve"> </w:t>
      </w:r>
      <w:proofErr w:type="spellStart"/>
      <w:r>
        <w:rPr>
          <w:rFonts w:asciiTheme="majorHAnsi" w:hAnsiTheme="majorHAnsi" w:cstheme="majorHAnsi"/>
          <w:sz w:val="22"/>
        </w:rPr>
        <w:t>kepuitisan</w:t>
      </w:r>
      <w:proofErr w:type="spellEnd"/>
      <w:r>
        <w:rPr>
          <w:rFonts w:asciiTheme="majorHAnsi" w:hAnsiTheme="majorHAnsi" w:cstheme="majorHAnsi"/>
          <w:sz w:val="22"/>
        </w:rPr>
        <w:t xml:space="preserve"> </w:t>
      </w:r>
      <w:r>
        <w:rPr>
          <w:rFonts w:asciiTheme="majorHAnsi" w:hAnsiTheme="majorHAnsi" w:cstheme="majorHAnsi"/>
          <w:sz w:val="22"/>
        </w:rPr>
        <w:fldChar w:fldCharType="begin" w:fldLock="1"/>
      </w:r>
      <w:r>
        <w:rPr>
          <w:rFonts w:asciiTheme="majorHAnsi" w:hAnsiTheme="majorHAnsi" w:cstheme="majorHAnsi"/>
          <w:sz w:val="22"/>
        </w:rPr>
        <w:instrText>ADDIN CSL_CITATION {"citationItems":[{"id":"ITEM-1","itemData":{"author":[{"dropping-particle":"","family":"Rachmat Djoko Pradopo","given":"","non-dropping-particle":"","parse-names":false,"suffix":""}],"id":"ITEM-1","issued":{"date-parts":[["2017"]]},"number-of-pages":"352","publisher":"Gadjah Mada University Press","publisher-place":"Yogyakarta","title":"Pengkajian Puisi","type":"book"},"uris":["http://www.mendeley.com/documents/?uuid=5d68c09d-6010-4c51-af77-d62a3a3e5744"]}],"mendeley":{"formattedCitation":"(Rachmat Djoko Pradopo, 2017)","plainTextFormattedCitation":"(Rachmat Djoko Pradopo, 2017)","previouslyFormattedCitation":"(Rachmat Djoko Pradopo, 2017)"},"properties":{"noteIndex":0},"schema":"https://github.com/citation-style-language/schema/raw/master/csl-citation.json"}</w:instrText>
      </w:r>
      <w:r>
        <w:rPr>
          <w:rFonts w:asciiTheme="majorHAnsi" w:hAnsiTheme="majorHAnsi" w:cstheme="majorHAnsi"/>
          <w:sz w:val="22"/>
        </w:rPr>
        <w:fldChar w:fldCharType="separate"/>
      </w:r>
      <w:r w:rsidRPr="00DF3575">
        <w:rPr>
          <w:rFonts w:asciiTheme="majorHAnsi" w:hAnsiTheme="majorHAnsi" w:cstheme="majorHAnsi"/>
          <w:noProof/>
          <w:sz w:val="22"/>
        </w:rPr>
        <w:t>(Rachmat Djoko Pradopo, 2017)</w:t>
      </w:r>
      <w:r>
        <w:rPr>
          <w:rFonts w:asciiTheme="majorHAnsi" w:hAnsiTheme="majorHAnsi" w:cstheme="majorHAnsi"/>
          <w:sz w:val="22"/>
        </w:rPr>
        <w:fldChar w:fldCharType="end"/>
      </w:r>
      <w:r>
        <w:rPr>
          <w:rFonts w:asciiTheme="majorHAnsi" w:hAnsiTheme="majorHAnsi" w:cstheme="majorHAnsi"/>
          <w:sz w:val="22"/>
        </w:rPr>
        <w:t xml:space="preserve">. </w:t>
      </w:r>
      <w:proofErr w:type="spellStart"/>
      <w:r>
        <w:rPr>
          <w:rFonts w:asciiTheme="majorHAnsi" w:hAnsiTheme="majorHAnsi" w:cstheme="majorHAnsi"/>
          <w:sz w:val="22"/>
        </w:rPr>
        <w:t>Puisi</w:t>
      </w:r>
      <w:proofErr w:type="spellEnd"/>
      <w:r>
        <w:rPr>
          <w:rFonts w:asciiTheme="majorHAnsi" w:hAnsiTheme="majorHAnsi" w:cstheme="majorHAnsi"/>
          <w:sz w:val="22"/>
        </w:rPr>
        <w:t xml:space="preserve"> </w:t>
      </w:r>
      <w:proofErr w:type="spellStart"/>
      <w:r>
        <w:rPr>
          <w:rFonts w:asciiTheme="majorHAnsi" w:hAnsiTheme="majorHAnsi" w:cstheme="majorHAnsi"/>
          <w:sz w:val="22"/>
        </w:rPr>
        <w:t>selalu</w:t>
      </w:r>
      <w:proofErr w:type="spellEnd"/>
      <w:r>
        <w:rPr>
          <w:rFonts w:asciiTheme="majorHAnsi" w:hAnsiTheme="majorHAnsi" w:cstheme="majorHAnsi"/>
          <w:sz w:val="22"/>
        </w:rPr>
        <w:t xml:space="preserve"> </w:t>
      </w:r>
      <w:proofErr w:type="spellStart"/>
      <w:r>
        <w:rPr>
          <w:rFonts w:asciiTheme="majorHAnsi" w:hAnsiTheme="majorHAnsi" w:cstheme="majorHAnsi"/>
          <w:sz w:val="22"/>
        </w:rPr>
        <w:t>berubah-ubah</w:t>
      </w:r>
      <w:proofErr w:type="spellEnd"/>
      <w:r>
        <w:rPr>
          <w:rFonts w:asciiTheme="majorHAnsi" w:hAnsiTheme="majorHAnsi" w:cstheme="majorHAnsi"/>
          <w:sz w:val="22"/>
        </w:rPr>
        <w:t xml:space="preserve"> </w:t>
      </w:r>
      <w:proofErr w:type="spellStart"/>
      <w:r>
        <w:rPr>
          <w:rFonts w:asciiTheme="majorHAnsi" w:hAnsiTheme="majorHAnsi" w:cstheme="majorHAnsi"/>
          <w:sz w:val="22"/>
        </w:rPr>
        <w:t>sesuai</w:t>
      </w:r>
      <w:proofErr w:type="spellEnd"/>
      <w:r>
        <w:rPr>
          <w:rFonts w:asciiTheme="majorHAnsi" w:hAnsiTheme="majorHAnsi" w:cstheme="majorHAnsi"/>
          <w:sz w:val="22"/>
        </w:rPr>
        <w:t xml:space="preserve"> </w:t>
      </w:r>
      <w:proofErr w:type="spellStart"/>
      <w:r>
        <w:rPr>
          <w:rFonts w:asciiTheme="majorHAnsi" w:hAnsiTheme="majorHAnsi" w:cstheme="majorHAnsi"/>
          <w:sz w:val="22"/>
        </w:rPr>
        <w:t>dengan</w:t>
      </w:r>
      <w:proofErr w:type="spellEnd"/>
      <w:r>
        <w:rPr>
          <w:rFonts w:asciiTheme="majorHAnsi" w:hAnsiTheme="majorHAnsi" w:cstheme="majorHAnsi"/>
          <w:sz w:val="22"/>
        </w:rPr>
        <w:t xml:space="preserve"> </w:t>
      </w:r>
      <w:proofErr w:type="spellStart"/>
      <w:r>
        <w:rPr>
          <w:rFonts w:asciiTheme="majorHAnsi" w:hAnsiTheme="majorHAnsi" w:cstheme="majorHAnsi"/>
          <w:sz w:val="22"/>
        </w:rPr>
        <w:t>selera</w:t>
      </w:r>
      <w:proofErr w:type="spellEnd"/>
      <w:r>
        <w:rPr>
          <w:rFonts w:asciiTheme="majorHAnsi" w:hAnsiTheme="majorHAnsi" w:cstheme="majorHAnsi"/>
          <w:sz w:val="22"/>
        </w:rPr>
        <w:t xml:space="preserve"> dan </w:t>
      </w:r>
      <w:proofErr w:type="spellStart"/>
      <w:r>
        <w:rPr>
          <w:rFonts w:asciiTheme="majorHAnsi" w:hAnsiTheme="majorHAnsi" w:cstheme="majorHAnsi"/>
          <w:sz w:val="22"/>
        </w:rPr>
        <w:t>perubahan</w:t>
      </w:r>
      <w:proofErr w:type="spellEnd"/>
      <w:r>
        <w:rPr>
          <w:rFonts w:asciiTheme="majorHAnsi" w:hAnsiTheme="majorHAnsi" w:cstheme="majorHAnsi"/>
          <w:sz w:val="22"/>
        </w:rPr>
        <w:t xml:space="preserve"> </w:t>
      </w:r>
      <w:proofErr w:type="spellStart"/>
      <w:r>
        <w:rPr>
          <w:rFonts w:asciiTheme="majorHAnsi" w:hAnsiTheme="majorHAnsi" w:cstheme="majorHAnsi"/>
          <w:sz w:val="22"/>
        </w:rPr>
        <w:t>estetiknya</w:t>
      </w:r>
      <w:proofErr w:type="spellEnd"/>
      <w:r>
        <w:rPr>
          <w:rFonts w:asciiTheme="majorHAnsi" w:hAnsiTheme="majorHAnsi" w:cstheme="majorHAnsi"/>
          <w:sz w:val="22"/>
        </w:rPr>
        <w:t xml:space="preserve"> </w:t>
      </w:r>
      <w:r>
        <w:rPr>
          <w:rFonts w:asciiTheme="majorHAnsi" w:hAnsiTheme="majorHAnsi" w:cstheme="majorHAnsi"/>
          <w:sz w:val="22"/>
        </w:rPr>
        <w:fldChar w:fldCharType="begin" w:fldLock="1"/>
      </w:r>
      <w:r w:rsidR="004E1E88">
        <w:rPr>
          <w:rFonts w:asciiTheme="majorHAnsi" w:hAnsiTheme="majorHAnsi" w:cstheme="majorHAnsi"/>
          <w:sz w:val="22"/>
        </w:rPr>
        <w:instrText>ADDIN CSL_CITATION {"citationItems":[{"id":"ITEM-1","itemData":{"author":[{"dropping-particle":"","family":"Riffaterre","given":"Michael","non-dropping-particle":"","parse-names":false,"suffix":""}],"id":"ITEM-1","issued":{"date-parts":[["1978"]]},"number-of-pages":"213","publisher":"Indiana University Press","publisher-place":"Blomington and London","title":"Semiotics of Poetry","type":"book"},"uris":["http://www.mendeley.com/documents/?uuid=4998d961-2b9c-4cf3-a99d-5119406ce62a"]}],"mendeley":{"formattedCitation":"(Riffaterre, 1978)","plainTextFormattedCitation":"(Riffaterre, 1978)","previouslyFormattedCitation":"(Riffaterre, 1978)"},"properties":{"noteIndex":0},"schema":"https://github.com/citation-style-language/schema/raw/master/csl-citation.json"}</w:instrText>
      </w:r>
      <w:r>
        <w:rPr>
          <w:rFonts w:asciiTheme="majorHAnsi" w:hAnsiTheme="majorHAnsi" w:cstheme="majorHAnsi"/>
          <w:sz w:val="22"/>
        </w:rPr>
        <w:fldChar w:fldCharType="separate"/>
      </w:r>
      <w:r w:rsidRPr="00DF3575">
        <w:rPr>
          <w:rFonts w:asciiTheme="majorHAnsi" w:hAnsiTheme="majorHAnsi" w:cstheme="majorHAnsi"/>
          <w:noProof/>
          <w:sz w:val="22"/>
        </w:rPr>
        <w:t>(Riffaterre, 1978)</w:t>
      </w:r>
      <w:r>
        <w:rPr>
          <w:rFonts w:asciiTheme="majorHAnsi" w:hAnsiTheme="majorHAnsi" w:cstheme="majorHAnsi"/>
          <w:sz w:val="22"/>
        </w:rPr>
        <w:fldChar w:fldCharType="end"/>
      </w:r>
      <w:r>
        <w:rPr>
          <w:rFonts w:asciiTheme="majorHAnsi" w:hAnsiTheme="majorHAnsi" w:cstheme="majorHAnsi"/>
          <w:sz w:val="22"/>
        </w:rPr>
        <w:t xml:space="preserve">. </w:t>
      </w:r>
      <w:proofErr w:type="spellStart"/>
      <w:r>
        <w:rPr>
          <w:rFonts w:asciiTheme="majorHAnsi" w:hAnsiTheme="majorHAnsi" w:cstheme="majorHAnsi"/>
          <w:sz w:val="22"/>
        </w:rPr>
        <w:t>Riffaterre</w:t>
      </w:r>
      <w:proofErr w:type="spellEnd"/>
      <w:r>
        <w:rPr>
          <w:rFonts w:asciiTheme="majorHAnsi" w:hAnsiTheme="majorHAnsi" w:cstheme="majorHAnsi"/>
          <w:sz w:val="22"/>
        </w:rPr>
        <w:t xml:space="preserve"> </w:t>
      </w:r>
      <w:proofErr w:type="spellStart"/>
      <w:r>
        <w:rPr>
          <w:rFonts w:asciiTheme="majorHAnsi" w:hAnsiTheme="majorHAnsi" w:cstheme="majorHAnsi"/>
          <w:sz w:val="22"/>
        </w:rPr>
        <w:t>menganggap</w:t>
      </w:r>
      <w:proofErr w:type="spellEnd"/>
      <w:r>
        <w:rPr>
          <w:rFonts w:asciiTheme="majorHAnsi" w:hAnsiTheme="majorHAnsi" w:cstheme="majorHAnsi"/>
          <w:sz w:val="22"/>
        </w:rPr>
        <w:t xml:space="preserve"> </w:t>
      </w:r>
      <w:proofErr w:type="spellStart"/>
      <w:r>
        <w:rPr>
          <w:rFonts w:asciiTheme="majorHAnsi" w:hAnsiTheme="majorHAnsi" w:cstheme="majorHAnsi"/>
          <w:sz w:val="22"/>
        </w:rPr>
        <w:t>puisi</w:t>
      </w:r>
      <w:proofErr w:type="spellEnd"/>
      <w:r>
        <w:rPr>
          <w:rFonts w:asciiTheme="majorHAnsi" w:hAnsiTheme="majorHAnsi" w:cstheme="majorHAnsi"/>
          <w:sz w:val="22"/>
        </w:rPr>
        <w:t xml:space="preserve"> </w:t>
      </w:r>
      <w:proofErr w:type="spellStart"/>
      <w:r>
        <w:rPr>
          <w:rFonts w:asciiTheme="majorHAnsi" w:hAnsiTheme="majorHAnsi" w:cstheme="majorHAnsi"/>
          <w:sz w:val="22"/>
        </w:rPr>
        <w:t>sebagai</w:t>
      </w:r>
      <w:proofErr w:type="spellEnd"/>
      <w:r>
        <w:rPr>
          <w:rFonts w:asciiTheme="majorHAnsi" w:hAnsiTheme="majorHAnsi" w:cstheme="majorHAnsi"/>
          <w:sz w:val="22"/>
        </w:rPr>
        <w:t xml:space="preserve"> salah </w:t>
      </w:r>
      <w:proofErr w:type="spellStart"/>
      <w:r>
        <w:rPr>
          <w:rFonts w:asciiTheme="majorHAnsi" w:hAnsiTheme="majorHAnsi" w:cstheme="majorHAnsi"/>
          <w:sz w:val="22"/>
        </w:rPr>
        <w:t>satu</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aktivitas</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bahasa</w:t>
      </w:r>
      <w:proofErr w:type="spellEnd"/>
      <w:r w:rsidR="00F962B1">
        <w:rPr>
          <w:rFonts w:asciiTheme="majorHAnsi" w:hAnsiTheme="majorHAnsi" w:cstheme="majorHAnsi"/>
          <w:sz w:val="22"/>
        </w:rPr>
        <w:t xml:space="preserve"> yang </w:t>
      </w:r>
      <w:proofErr w:type="spellStart"/>
      <w:r w:rsidR="00F962B1">
        <w:rPr>
          <w:rFonts w:asciiTheme="majorHAnsi" w:hAnsiTheme="majorHAnsi" w:cstheme="majorHAnsi"/>
          <w:sz w:val="22"/>
        </w:rPr>
        <w:t>berarti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bahasa</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puisi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berbeda</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dari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bahasa</w:t>
      </w:r>
      <w:proofErr w:type="spellEnd"/>
      <w:r w:rsidR="00F962B1">
        <w:rPr>
          <w:rFonts w:asciiTheme="majorHAnsi" w:hAnsiTheme="majorHAnsi" w:cstheme="majorHAnsi"/>
          <w:sz w:val="22"/>
        </w:rPr>
        <w:t xml:space="preserve"> yang </w:t>
      </w:r>
      <w:proofErr w:type="spellStart"/>
      <w:r w:rsidR="00F962B1">
        <w:rPr>
          <w:rFonts w:asciiTheme="majorHAnsi" w:hAnsiTheme="majorHAnsi" w:cstheme="majorHAnsi"/>
          <w:sz w:val="22"/>
        </w:rPr>
        <w:t>digunakan</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sehari-hari</w:t>
      </w:r>
      <w:proofErr w:type="spellEnd"/>
      <w:r w:rsidR="00F962B1">
        <w:rPr>
          <w:rFonts w:asciiTheme="majorHAnsi" w:hAnsiTheme="majorHAnsi" w:cstheme="majorHAnsi"/>
          <w:sz w:val="22"/>
        </w:rPr>
        <w:t xml:space="preserve">. Karena </w:t>
      </w:r>
      <w:proofErr w:type="spellStart"/>
      <w:r w:rsidR="00F962B1">
        <w:rPr>
          <w:rFonts w:asciiTheme="majorHAnsi" w:hAnsiTheme="majorHAnsi" w:cstheme="majorHAnsi"/>
          <w:sz w:val="22"/>
        </w:rPr>
        <w:t>itu</w:t>
      </w:r>
      <w:proofErr w:type="spellEnd"/>
      <w:r w:rsidR="00F962B1">
        <w:rPr>
          <w:rFonts w:asciiTheme="majorHAnsi" w:hAnsiTheme="majorHAnsi" w:cstheme="majorHAnsi"/>
          <w:sz w:val="22"/>
        </w:rPr>
        <w:t xml:space="preserve">, orang </w:t>
      </w:r>
      <w:proofErr w:type="spellStart"/>
      <w:r w:rsidR="00F962B1">
        <w:rPr>
          <w:rFonts w:asciiTheme="majorHAnsi" w:hAnsiTheme="majorHAnsi" w:cstheme="majorHAnsi"/>
          <w:sz w:val="22"/>
        </w:rPr>
        <w:t>seringkali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merasa</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sulit</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untuk</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memahami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sebuah</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puisi</w:t>
      </w:r>
      <w:proofErr w:type="spellEnd"/>
      <w:r w:rsidR="00F962B1">
        <w:rPr>
          <w:rFonts w:asciiTheme="majorHAnsi" w:hAnsiTheme="majorHAnsi" w:cstheme="majorHAnsi"/>
          <w:sz w:val="22"/>
        </w:rPr>
        <w:t xml:space="preserve">. </w:t>
      </w:r>
      <w:proofErr w:type="spellStart"/>
      <w:r w:rsidR="00F962B1">
        <w:rPr>
          <w:rFonts w:asciiTheme="majorHAnsi" w:hAnsiTheme="majorHAnsi" w:cstheme="majorHAnsi"/>
          <w:sz w:val="22"/>
        </w:rPr>
        <w:t>Puisi</w:t>
      </w:r>
      <w:proofErr w:type="spellEnd"/>
      <w:r w:rsidR="00F962B1">
        <w:rPr>
          <w:rFonts w:asciiTheme="majorHAnsi" w:hAnsiTheme="majorHAnsi" w:cstheme="majorHAnsi"/>
          <w:sz w:val="22"/>
        </w:rPr>
        <w:t xml:space="preserve"> </w:t>
      </w:r>
      <w:proofErr w:type="spellStart"/>
      <w:r w:rsidR="004E1E88">
        <w:rPr>
          <w:rFonts w:asciiTheme="majorHAnsi" w:hAnsiTheme="majorHAnsi" w:cstheme="majorHAnsi"/>
          <w:sz w:val="22"/>
        </w:rPr>
        <w:t>dianggap</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karya</w:t>
      </w:r>
      <w:proofErr w:type="spellEnd"/>
      <w:r w:rsidR="004E1E88">
        <w:rPr>
          <w:rFonts w:asciiTheme="majorHAnsi" w:hAnsiTheme="majorHAnsi" w:cstheme="majorHAnsi"/>
          <w:sz w:val="22"/>
        </w:rPr>
        <w:t xml:space="preserve"> sastra </w:t>
      </w:r>
      <w:proofErr w:type="spellStart"/>
      <w:r w:rsidR="004E1E88">
        <w:rPr>
          <w:rFonts w:asciiTheme="majorHAnsi" w:hAnsiTheme="majorHAnsi" w:cstheme="majorHAnsi"/>
          <w:sz w:val="22"/>
        </w:rPr>
        <w:t>penuh</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teka-teki</w:t>
      </w:r>
      <w:proofErr w:type="spellEnd"/>
      <w:r w:rsidR="004E1E88">
        <w:rPr>
          <w:rFonts w:asciiTheme="majorHAnsi" w:hAnsiTheme="majorHAnsi" w:cstheme="majorHAnsi"/>
          <w:sz w:val="22"/>
        </w:rPr>
        <w:t xml:space="preserve"> (enigmatic) </w:t>
      </w:r>
      <w:proofErr w:type="spellStart"/>
      <w:r w:rsidR="004E1E88">
        <w:rPr>
          <w:rFonts w:asciiTheme="majorHAnsi" w:hAnsiTheme="majorHAnsi" w:cstheme="majorHAnsi"/>
          <w:sz w:val="22"/>
        </w:rPr>
        <w:t>karena</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puisi</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berbicara</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mengenai</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sesuatu</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dengan</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maksud</w:t>
      </w:r>
      <w:proofErr w:type="spellEnd"/>
      <w:r w:rsidR="004E1E88">
        <w:rPr>
          <w:rFonts w:asciiTheme="majorHAnsi" w:hAnsiTheme="majorHAnsi" w:cstheme="majorHAnsi"/>
          <w:sz w:val="22"/>
        </w:rPr>
        <w:t xml:space="preserve"> yang lain. </w:t>
      </w:r>
      <w:proofErr w:type="spellStart"/>
      <w:r w:rsidR="004E1E88">
        <w:rPr>
          <w:rFonts w:asciiTheme="majorHAnsi" w:hAnsiTheme="majorHAnsi" w:cstheme="majorHAnsi"/>
          <w:sz w:val="22"/>
        </w:rPr>
        <w:t>Dengan</w:t>
      </w:r>
      <w:proofErr w:type="spellEnd"/>
      <w:r w:rsidR="004E1E88">
        <w:rPr>
          <w:rFonts w:asciiTheme="majorHAnsi" w:hAnsiTheme="majorHAnsi" w:cstheme="majorHAnsi"/>
          <w:sz w:val="22"/>
        </w:rPr>
        <w:t xml:space="preserve"> kata lain, </w:t>
      </w:r>
      <w:proofErr w:type="spellStart"/>
      <w:r w:rsidR="004E1E88">
        <w:rPr>
          <w:rFonts w:asciiTheme="majorHAnsi" w:hAnsiTheme="majorHAnsi" w:cstheme="majorHAnsi"/>
          <w:sz w:val="22"/>
        </w:rPr>
        <w:t>bahasa</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puisi</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berbicara</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mengenai</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sesuatu</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secara</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tidak</w:t>
      </w:r>
      <w:proofErr w:type="spellEnd"/>
      <w:r w:rsidR="004E1E88">
        <w:rPr>
          <w:rFonts w:asciiTheme="majorHAnsi" w:hAnsiTheme="majorHAnsi" w:cstheme="majorHAnsi"/>
          <w:sz w:val="22"/>
        </w:rPr>
        <w:t xml:space="preserve"> </w:t>
      </w:r>
      <w:proofErr w:type="spellStart"/>
      <w:r w:rsidR="004E1E88">
        <w:rPr>
          <w:rFonts w:asciiTheme="majorHAnsi" w:hAnsiTheme="majorHAnsi" w:cstheme="majorHAnsi"/>
          <w:sz w:val="22"/>
        </w:rPr>
        <w:t>langsung</w:t>
      </w:r>
      <w:proofErr w:type="spellEnd"/>
      <w:r w:rsidR="004E1E88">
        <w:rPr>
          <w:rFonts w:asciiTheme="majorHAnsi" w:hAnsiTheme="majorHAnsi" w:cstheme="majorHAnsi"/>
          <w:sz w:val="22"/>
        </w:rPr>
        <w:t xml:space="preserve"> </w:t>
      </w:r>
      <w:r w:rsidR="004E1E88">
        <w:rPr>
          <w:rFonts w:asciiTheme="majorHAnsi" w:hAnsiTheme="majorHAnsi" w:cstheme="majorHAnsi"/>
          <w:sz w:val="22"/>
        </w:rPr>
        <w:fldChar w:fldCharType="begin" w:fldLock="1"/>
      </w:r>
      <w:r w:rsidR="004E1E88">
        <w:rPr>
          <w:rFonts w:asciiTheme="majorHAnsi" w:hAnsiTheme="majorHAnsi" w:cstheme="majorHAnsi"/>
          <w:sz w:val="22"/>
        </w:rPr>
        <w:instrText>ADDIN CSL_CITATION {"citationItems":[{"id":"ITEM-1","itemData":{"author":[{"dropping-particle":"","family":"Taum","given":"Yoseph Yapi","non-dropping-particle":"","parse-names":false,"suffix":""}],"container-title":"Sintesis","id":"ITEM-1","issue":"1","issued":{"date-parts":[["2007"]]},"page":"70-87","title":"Semiotika Riffaterre Dalam “Bulan Ruwah\" Subagio Sastrowardoyo","type":"article-journal","volume":"5"},"uris":["http://www.mendeley.com/documents/?uuid=c3bf85ac-caaf-4f67-891f-c7caffedbfc9"]}],"mendeley":{"formattedCitation":"(Taum, 2007)","plainTextFormattedCitation":"(Taum, 2007)","previouslyFormattedCitation":"(Taum, 2007)"},"properties":{"noteIndex":0},"schema":"https://github.com/citation-style-language/schema/raw/master/csl-citation.json"}</w:instrText>
      </w:r>
      <w:r w:rsidR="004E1E88">
        <w:rPr>
          <w:rFonts w:asciiTheme="majorHAnsi" w:hAnsiTheme="majorHAnsi" w:cstheme="majorHAnsi"/>
          <w:sz w:val="22"/>
        </w:rPr>
        <w:fldChar w:fldCharType="separate"/>
      </w:r>
      <w:r w:rsidR="004E1E88" w:rsidRPr="004E1E88">
        <w:rPr>
          <w:rFonts w:asciiTheme="majorHAnsi" w:hAnsiTheme="majorHAnsi" w:cstheme="majorHAnsi"/>
          <w:noProof/>
          <w:sz w:val="22"/>
        </w:rPr>
        <w:t>(Taum, 2007)</w:t>
      </w:r>
      <w:r w:rsidR="004E1E88">
        <w:rPr>
          <w:rFonts w:asciiTheme="majorHAnsi" w:hAnsiTheme="majorHAnsi" w:cstheme="majorHAnsi"/>
          <w:sz w:val="22"/>
        </w:rPr>
        <w:fldChar w:fldCharType="end"/>
      </w:r>
      <w:r w:rsidR="004E1E88">
        <w:rPr>
          <w:rFonts w:asciiTheme="majorHAnsi" w:hAnsiTheme="majorHAnsi" w:cstheme="majorHAnsi"/>
          <w:sz w:val="22"/>
        </w:rPr>
        <w:t>.</w:t>
      </w:r>
    </w:p>
    <w:p w14:paraId="21CD6287" w14:textId="5FC304CC" w:rsidR="004E1E88" w:rsidRPr="004E1E88" w:rsidRDefault="004E1E88" w:rsidP="004E1E88">
      <w:pPr>
        <w:spacing w:after="0" w:line="26" w:lineRule="atLeast"/>
        <w:ind w:firstLine="360"/>
        <w:rPr>
          <w:rFonts w:asciiTheme="majorHAnsi" w:hAnsiTheme="majorHAnsi" w:cstheme="majorHAnsi"/>
          <w:sz w:val="22"/>
          <w:lang w:val="en-ID"/>
        </w:rPr>
      </w:pPr>
      <w:r w:rsidRPr="004E1E88">
        <w:rPr>
          <w:rFonts w:asciiTheme="majorHAnsi" w:hAnsiTheme="majorHAnsi" w:cstheme="majorHAnsi"/>
          <w:sz w:val="22"/>
          <w:lang w:val="en-ID"/>
        </w:rPr>
        <w:t xml:space="preserve">Salah </w:t>
      </w:r>
      <w:proofErr w:type="spellStart"/>
      <w:r w:rsidRPr="004E1E88">
        <w:rPr>
          <w:rFonts w:asciiTheme="majorHAnsi" w:hAnsiTheme="majorHAnsi" w:cstheme="majorHAnsi"/>
          <w:sz w:val="22"/>
          <w:lang w:val="en-ID"/>
        </w:rPr>
        <w:t>satu</w:t>
      </w:r>
      <w:proofErr w:type="spellEnd"/>
      <w:r w:rsidR="00DA54E3">
        <w:rPr>
          <w:rFonts w:asciiTheme="majorHAnsi" w:hAnsiTheme="majorHAnsi" w:cstheme="majorHAnsi"/>
          <w:sz w:val="22"/>
          <w:lang w:val="en-ID"/>
        </w:rPr>
        <w:t xml:space="preserve"> </w:t>
      </w:r>
      <w:proofErr w:type="spellStart"/>
      <w:r w:rsidR="00DA54E3">
        <w:rPr>
          <w:rFonts w:asciiTheme="majorHAnsi" w:hAnsiTheme="majorHAnsi" w:cstheme="majorHAnsi"/>
          <w:sz w:val="22"/>
          <w:lang w:val="en-ID"/>
        </w:rPr>
        <w:t>bahasa</w:t>
      </w:r>
      <w:proofErr w:type="spellEnd"/>
      <w:r w:rsidR="00DA54E3">
        <w:rPr>
          <w:rFonts w:asciiTheme="majorHAnsi" w:hAnsiTheme="majorHAnsi" w:cstheme="majorHAnsi"/>
          <w:sz w:val="22"/>
          <w:lang w:val="en-ID"/>
        </w:rPr>
        <w:t xml:space="preserve"> </w:t>
      </w:r>
      <w:proofErr w:type="spellStart"/>
      <w:r w:rsidR="00DA54E3">
        <w:rPr>
          <w:rFonts w:asciiTheme="majorHAnsi" w:hAnsiTheme="majorHAnsi" w:cstheme="majorHAnsi"/>
          <w:sz w:val="22"/>
          <w:lang w:val="en-ID"/>
        </w:rPr>
        <w:t>puisi</w:t>
      </w:r>
      <w:proofErr w:type="spellEnd"/>
      <w:r w:rsidR="00DA54E3">
        <w:rPr>
          <w:rFonts w:asciiTheme="majorHAnsi" w:hAnsiTheme="majorHAnsi" w:cstheme="majorHAnsi"/>
          <w:sz w:val="22"/>
          <w:lang w:val="en-ID"/>
        </w:rPr>
        <w:t xml:space="preserve"> yang </w:t>
      </w:r>
      <w:proofErr w:type="spellStart"/>
      <w:r w:rsidR="00DA54E3">
        <w:rPr>
          <w:rFonts w:asciiTheme="majorHAnsi" w:hAnsiTheme="majorHAnsi" w:cstheme="majorHAnsi"/>
          <w:sz w:val="22"/>
          <w:lang w:val="en-ID"/>
        </w:rPr>
        <w:t>diungkapkan</w:t>
      </w:r>
      <w:proofErr w:type="spellEnd"/>
      <w:r w:rsidR="00DA54E3">
        <w:rPr>
          <w:rFonts w:asciiTheme="majorHAnsi" w:hAnsiTheme="majorHAnsi" w:cstheme="majorHAnsi"/>
          <w:sz w:val="22"/>
          <w:lang w:val="en-ID"/>
        </w:rPr>
        <w:t xml:space="preserve"> </w:t>
      </w:r>
      <w:proofErr w:type="spellStart"/>
      <w:r w:rsidR="00DA54E3">
        <w:rPr>
          <w:rFonts w:asciiTheme="majorHAnsi" w:hAnsiTheme="majorHAnsi" w:cstheme="majorHAnsi"/>
          <w:sz w:val="22"/>
          <w:lang w:val="en-ID"/>
        </w:rPr>
        <w:t>berbeda</w:t>
      </w:r>
      <w:proofErr w:type="spellEnd"/>
      <w:r w:rsidR="00DA54E3">
        <w:rPr>
          <w:rFonts w:asciiTheme="majorHAnsi" w:hAnsiTheme="majorHAnsi" w:cstheme="majorHAnsi"/>
          <w:sz w:val="22"/>
          <w:lang w:val="en-ID"/>
        </w:rPr>
        <w:t xml:space="preserve"> </w:t>
      </w:r>
      <w:proofErr w:type="spellStart"/>
      <w:r w:rsidR="00DA54E3">
        <w:rPr>
          <w:rFonts w:asciiTheme="majorHAnsi" w:hAnsiTheme="majorHAnsi" w:cstheme="majorHAnsi"/>
          <w:sz w:val="22"/>
          <w:lang w:val="en-ID"/>
        </w:rPr>
        <w:t>dengan</w:t>
      </w:r>
      <w:proofErr w:type="spellEnd"/>
      <w:r w:rsidR="00DA54E3">
        <w:rPr>
          <w:rFonts w:asciiTheme="majorHAnsi" w:hAnsiTheme="majorHAnsi" w:cstheme="majorHAnsi"/>
          <w:sz w:val="22"/>
          <w:lang w:val="en-ID"/>
        </w:rPr>
        <w:t xml:space="preserve"> </w:t>
      </w:r>
      <w:proofErr w:type="spellStart"/>
      <w:r w:rsidR="00DA54E3">
        <w:rPr>
          <w:rFonts w:asciiTheme="majorHAnsi" w:hAnsiTheme="majorHAnsi" w:cstheme="majorHAnsi"/>
          <w:sz w:val="22"/>
          <w:lang w:val="en-ID"/>
        </w:rPr>
        <w:t>maknanya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yaitu</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Nasyid</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Mawtini</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Nasyid</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Mawtini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adalah</w:t>
      </w:r>
      <w:proofErr w:type="spellEnd"/>
      <w:r w:rsidRPr="004E1E88">
        <w:rPr>
          <w:rFonts w:asciiTheme="majorHAnsi" w:hAnsiTheme="majorHAnsi" w:cstheme="majorHAnsi"/>
          <w:sz w:val="22"/>
          <w:lang w:val="en-ID"/>
        </w:rPr>
        <w:t xml:space="preserve"> salah </w:t>
      </w:r>
      <w:proofErr w:type="spellStart"/>
      <w:r w:rsidRPr="004E1E88">
        <w:rPr>
          <w:rFonts w:asciiTheme="majorHAnsi" w:hAnsiTheme="majorHAnsi" w:cstheme="majorHAnsi"/>
          <w:sz w:val="22"/>
          <w:lang w:val="en-ID"/>
        </w:rPr>
        <w:t>satu</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Nasyid</w:t>
      </w:r>
      <w:proofErr w:type="spellEnd"/>
      <w:r w:rsidRPr="004E1E88">
        <w:rPr>
          <w:rFonts w:asciiTheme="majorHAnsi" w:hAnsiTheme="majorHAnsi" w:cstheme="majorHAnsi"/>
          <w:sz w:val="22"/>
          <w:lang w:val="en-ID"/>
        </w:rPr>
        <w:t xml:space="preserve"> yang </w:t>
      </w:r>
      <w:proofErr w:type="spellStart"/>
      <w:r w:rsidRPr="004E1E88">
        <w:rPr>
          <w:rFonts w:asciiTheme="majorHAnsi" w:hAnsiTheme="majorHAnsi" w:cstheme="majorHAnsi"/>
          <w:sz w:val="22"/>
          <w:lang w:val="en-ID"/>
        </w:rPr>
        <w:t>sangat</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terkenal</w:t>
      </w:r>
      <w:proofErr w:type="spellEnd"/>
      <w:r w:rsidRPr="004E1E88">
        <w:rPr>
          <w:rFonts w:asciiTheme="majorHAnsi" w:hAnsiTheme="majorHAnsi" w:cstheme="majorHAnsi"/>
          <w:sz w:val="22"/>
          <w:lang w:val="en-ID"/>
        </w:rPr>
        <w:t xml:space="preserve"> di </w:t>
      </w:r>
      <w:proofErr w:type="spellStart"/>
      <w:r w:rsidRPr="004E1E88">
        <w:rPr>
          <w:rFonts w:asciiTheme="majorHAnsi" w:hAnsiTheme="majorHAnsi" w:cstheme="majorHAnsi"/>
          <w:sz w:val="22"/>
          <w:lang w:val="en-ID"/>
        </w:rPr>
        <w:t>kawasan</w:t>
      </w:r>
      <w:proofErr w:type="spellEnd"/>
      <w:r w:rsidRPr="004E1E88">
        <w:rPr>
          <w:rFonts w:asciiTheme="majorHAnsi" w:hAnsiTheme="majorHAnsi" w:cstheme="majorHAnsi"/>
          <w:sz w:val="22"/>
          <w:lang w:val="en-ID"/>
        </w:rPr>
        <w:t xml:space="preserve"> Arab. </w:t>
      </w:r>
      <w:proofErr w:type="spellStart"/>
      <w:r w:rsidRPr="004E1E88">
        <w:rPr>
          <w:rFonts w:asciiTheme="majorHAnsi" w:hAnsiTheme="majorHAnsi" w:cstheme="majorHAnsi"/>
          <w:sz w:val="22"/>
          <w:lang w:val="en-ID"/>
        </w:rPr>
        <w:t>Bahkan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ada</w:t>
      </w:r>
      <w:proofErr w:type="spellEnd"/>
      <w:r w:rsidRPr="004E1E88">
        <w:rPr>
          <w:rFonts w:asciiTheme="majorHAnsi" w:hAnsiTheme="majorHAnsi" w:cstheme="majorHAnsi"/>
          <w:sz w:val="22"/>
          <w:lang w:val="en-ID"/>
        </w:rPr>
        <w:t xml:space="preserve"> yang </w:t>
      </w:r>
      <w:proofErr w:type="spellStart"/>
      <w:r w:rsidRPr="004E1E88">
        <w:rPr>
          <w:rFonts w:asciiTheme="majorHAnsi" w:hAnsiTheme="majorHAnsi" w:cstheme="majorHAnsi"/>
          <w:sz w:val="22"/>
          <w:lang w:val="en-ID"/>
        </w:rPr>
        <w:lastRenderedPageBreak/>
        <w:t>menganggapnya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sebagai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lagu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kebangsaan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mereka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seperti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Palestina</w:t>
      </w:r>
      <w:proofErr w:type="spellEnd"/>
      <w:r w:rsidRPr="004E1E88">
        <w:rPr>
          <w:rFonts w:asciiTheme="majorHAnsi" w:hAnsiTheme="majorHAnsi" w:cstheme="majorHAnsi"/>
          <w:sz w:val="22"/>
          <w:lang w:val="en-ID"/>
        </w:rPr>
        <w:t xml:space="preserve"> yang </w:t>
      </w:r>
      <w:proofErr w:type="spellStart"/>
      <w:r w:rsidRPr="004E1E88">
        <w:rPr>
          <w:rFonts w:asciiTheme="majorHAnsi" w:hAnsiTheme="majorHAnsi" w:cstheme="majorHAnsi"/>
          <w:sz w:val="22"/>
          <w:lang w:val="en-ID"/>
        </w:rPr>
        <w:t>menjadikannya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sebagai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lagu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kebangsaan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tidak</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resminya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Selain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itu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Irak</w:t>
      </w:r>
      <w:proofErr w:type="spellEnd"/>
      <w:r w:rsidRPr="004E1E88">
        <w:rPr>
          <w:rFonts w:asciiTheme="majorHAnsi" w:hAnsiTheme="majorHAnsi" w:cstheme="majorHAnsi"/>
          <w:sz w:val="22"/>
          <w:lang w:val="en-ID"/>
        </w:rPr>
        <w:t xml:space="preserve"> juga </w:t>
      </w:r>
      <w:proofErr w:type="spellStart"/>
      <w:r w:rsidRPr="004E1E88">
        <w:rPr>
          <w:rFonts w:asciiTheme="majorHAnsi" w:hAnsiTheme="majorHAnsi" w:cstheme="majorHAnsi"/>
          <w:sz w:val="22"/>
          <w:lang w:val="en-ID"/>
        </w:rPr>
        <w:t>menjadikan</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Nasyid</w:t>
      </w:r>
      <w:proofErr w:type="spellEnd"/>
      <w:r w:rsidRPr="004E1E88">
        <w:rPr>
          <w:rFonts w:asciiTheme="majorHAnsi" w:hAnsiTheme="majorHAnsi" w:cstheme="majorHAnsi"/>
          <w:sz w:val="22"/>
          <w:lang w:val="en-ID"/>
        </w:rPr>
        <w:t xml:space="preserve"> </w:t>
      </w:r>
      <w:proofErr w:type="spellStart"/>
      <w:r w:rsidR="00DA54E3" w:rsidRPr="00DA54E3">
        <w:rPr>
          <w:rFonts w:asciiTheme="majorHAnsi" w:hAnsiTheme="majorHAnsi" w:cstheme="majorHAnsi"/>
          <w:i/>
          <w:sz w:val="22"/>
          <w:lang w:val="en-ID"/>
        </w:rPr>
        <w:t>Mawtini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sebagai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lagu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kebangsaan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resminya</w:t>
      </w:r>
      <w:proofErr w:type="spellEnd"/>
      <w:r w:rsidRPr="004E1E88">
        <w:rPr>
          <w:rFonts w:asciiTheme="majorHAnsi" w:hAnsiTheme="majorHAnsi" w:cstheme="majorHAnsi"/>
          <w:sz w:val="22"/>
          <w:lang w:val="en-ID"/>
        </w:rPr>
        <w:t xml:space="preserve"> pada </w:t>
      </w:r>
      <w:proofErr w:type="spellStart"/>
      <w:r w:rsidRPr="004E1E88">
        <w:rPr>
          <w:rFonts w:asciiTheme="majorHAnsi" w:hAnsiTheme="majorHAnsi" w:cstheme="majorHAnsi"/>
          <w:sz w:val="22"/>
          <w:lang w:val="en-ID"/>
        </w:rPr>
        <w:t>tahun</w:t>
      </w:r>
      <w:proofErr w:type="spellEnd"/>
      <w:r w:rsidRPr="004E1E88">
        <w:rPr>
          <w:rFonts w:asciiTheme="majorHAnsi" w:hAnsiTheme="majorHAnsi" w:cstheme="majorHAnsi"/>
          <w:sz w:val="22"/>
          <w:lang w:val="en-ID"/>
        </w:rPr>
        <w:t xml:space="preserve"> 2003 M. </w:t>
      </w:r>
      <w:proofErr w:type="spellStart"/>
      <w:r w:rsidR="00DA54E3" w:rsidRPr="00DA54E3">
        <w:rPr>
          <w:rFonts w:asciiTheme="majorHAnsi" w:hAnsiTheme="majorHAnsi" w:cstheme="majorHAnsi"/>
          <w:i/>
          <w:sz w:val="22"/>
          <w:lang w:val="en-ID"/>
        </w:rPr>
        <w:t>Nasyid</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Mawtani</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ditulis</w:t>
      </w:r>
      <w:proofErr w:type="spellEnd"/>
      <w:r w:rsidRPr="004E1E88">
        <w:rPr>
          <w:rFonts w:asciiTheme="majorHAnsi" w:hAnsiTheme="majorHAnsi" w:cstheme="majorHAnsi"/>
          <w:sz w:val="22"/>
          <w:lang w:val="en-ID"/>
        </w:rPr>
        <w:t xml:space="preserve"> oleh </w:t>
      </w:r>
      <w:proofErr w:type="spellStart"/>
      <w:r w:rsidRPr="004E1E88">
        <w:rPr>
          <w:rFonts w:asciiTheme="majorHAnsi" w:hAnsiTheme="majorHAnsi" w:cstheme="majorHAnsi"/>
          <w:sz w:val="22"/>
          <w:lang w:val="en-ID"/>
        </w:rPr>
        <w:t>penyair</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Palestina</w:t>
      </w:r>
      <w:proofErr w:type="spellEnd"/>
      <w:r w:rsidRPr="004E1E88">
        <w:rPr>
          <w:rFonts w:asciiTheme="majorHAnsi" w:hAnsiTheme="majorHAnsi" w:cstheme="majorHAnsi"/>
          <w:sz w:val="22"/>
          <w:lang w:val="en-ID"/>
        </w:rPr>
        <w:t xml:space="preserve"> Ibrahim </w:t>
      </w:r>
      <w:proofErr w:type="spellStart"/>
      <w:r w:rsidRPr="004E1E88">
        <w:rPr>
          <w:rFonts w:asciiTheme="majorHAnsi" w:hAnsiTheme="majorHAnsi" w:cstheme="majorHAnsi"/>
          <w:sz w:val="22"/>
          <w:lang w:val="en-ID"/>
        </w:rPr>
        <w:t>Tuqan</w:t>
      </w:r>
      <w:proofErr w:type="spellEnd"/>
      <w:r w:rsidRPr="004E1E88">
        <w:rPr>
          <w:rFonts w:asciiTheme="majorHAnsi" w:hAnsiTheme="majorHAnsi" w:cstheme="majorHAnsi"/>
          <w:sz w:val="22"/>
          <w:rtl/>
        </w:rPr>
        <w:t>.</w:t>
      </w:r>
      <w:r w:rsidRPr="004E1E88">
        <w:rPr>
          <w:rFonts w:asciiTheme="majorHAnsi" w:hAnsiTheme="majorHAnsi" w:cstheme="majorHAnsi"/>
          <w:sz w:val="22"/>
          <w:lang w:val="en-ID"/>
        </w:rPr>
        <w:t xml:space="preserve"> Ibrahim </w:t>
      </w:r>
      <w:proofErr w:type="spellStart"/>
      <w:r w:rsidRPr="004E1E88">
        <w:rPr>
          <w:rFonts w:asciiTheme="majorHAnsi" w:hAnsiTheme="majorHAnsi" w:cstheme="majorHAnsi"/>
          <w:sz w:val="22"/>
          <w:lang w:val="en-ID"/>
        </w:rPr>
        <w:t>Tuqan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sebagai</w:t>
      </w:r>
      <w:proofErr w:type="spellEnd"/>
      <w:r w:rsidRPr="004E1E88">
        <w:rPr>
          <w:rFonts w:asciiTheme="majorHAnsi" w:hAnsiTheme="majorHAnsi" w:cstheme="majorHAnsi"/>
          <w:sz w:val="22"/>
          <w:lang w:val="en-ID"/>
        </w:rPr>
        <w:t xml:space="preserve"> salah </w:t>
      </w:r>
      <w:proofErr w:type="spellStart"/>
      <w:r w:rsidRPr="004E1E88">
        <w:rPr>
          <w:rFonts w:asciiTheme="majorHAnsi" w:hAnsiTheme="majorHAnsi" w:cstheme="majorHAnsi"/>
          <w:sz w:val="22"/>
          <w:lang w:val="en-ID"/>
        </w:rPr>
        <w:t>satu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tiang</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puisi</w:t>
      </w:r>
      <w:proofErr w:type="spellEnd"/>
      <w:r w:rsidRPr="004E1E88">
        <w:rPr>
          <w:rFonts w:asciiTheme="majorHAnsi" w:hAnsiTheme="majorHAnsi" w:cstheme="majorHAnsi"/>
          <w:sz w:val="22"/>
          <w:lang w:val="en-ID"/>
        </w:rPr>
        <w:t xml:space="preserve"> Arab modern, dan </w:t>
      </w:r>
      <w:proofErr w:type="spellStart"/>
      <w:r w:rsidRPr="004E1E88">
        <w:rPr>
          <w:rFonts w:asciiTheme="majorHAnsi" w:hAnsiTheme="majorHAnsi" w:cstheme="majorHAnsi"/>
          <w:sz w:val="22"/>
          <w:lang w:val="en-ID"/>
        </w:rPr>
        <w:t>dia</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adalah</w:t>
      </w:r>
      <w:proofErr w:type="spellEnd"/>
      <w:r w:rsidRPr="004E1E88">
        <w:rPr>
          <w:rFonts w:asciiTheme="majorHAnsi" w:hAnsiTheme="majorHAnsi" w:cstheme="majorHAnsi"/>
          <w:sz w:val="22"/>
          <w:lang w:val="en-ID"/>
        </w:rPr>
        <w:t xml:space="preserve"> salah </w:t>
      </w:r>
      <w:proofErr w:type="spellStart"/>
      <w:r w:rsidRPr="004E1E88">
        <w:rPr>
          <w:rFonts w:asciiTheme="majorHAnsi" w:hAnsiTheme="majorHAnsi" w:cstheme="majorHAnsi"/>
          <w:sz w:val="22"/>
          <w:lang w:val="en-ID"/>
        </w:rPr>
        <w:t>satu</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penulis</w:t>
      </w:r>
      <w:proofErr w:type="spellEnd"/>
      <w:r w:rsidRPr="004E1E88">
        <w:rPr>
          <w:rFonts w:asciiTheme="majorHAnsi" w:hAnsiTheme="majorHAnsi" w:cstheme="majorHAnsi"/>
          <w:sz w:val="22"/>
          <w:lang w:val="en-ID"/>
        </w:rPr>
        <w:t xml:space="preserve"> paling </w:t>
      </w:r>
      <w:proofErr w:type="spellStart"/>
      <w:r w:rsidRPr="004E1E88">
        <w:rPr>
          <w:rFonts w:asciiTheme="majorHAnsi" w:hAnsiTheme="majorHAnsi" w:cstheme="majorHAnsi"/>
          <w:sz w:val="22"/>
          <w:lang w:val="en-ID"/>
        </w:rPr>
        <w:t>terkenal</w:t>
      </w:r>
      <w:proofErr w:type="spellEnd"/>
      <w:r w:rsidRPr="004E1E88">
        <w:rPr>
          <w:rFonts w:asciiTheme="majorHAnsi" w:hAnsiTheme="majorHAnsi" w:cstheme="majorHAnsi"/>
          <w:sz w:val="22"/>
          <w:lang w:val="en-ID"/>
        </w:rPr>
        <w:t xml:space="preserve"> pada </w:t>
      </w:r>
      <w:proofErr w:type="spellStart"/>
      <w:r w:rsidRPr="004E1E88">
        <w:rPr>
          <w:rFonts w:asciiTheme="majorHAnsi" w:hAnsiTheme="majorHAnsi" w:cstheme="majorHAnsi"/>
          <w:sz w:val="22"/>
          <w:lang w:val="en-ID"/>
        </w:rPr>
        <w:t>masanya</w:t>
      </w:r>
      <w:proofErr w:type="spellEnd"/>
      <w:r w:rsidRPr="004E1E88">
        <w:rPr>
          <w:rFonts w:asciiTheme="majorHAnsi" w:hAnsiTheme="majorHAnsi" w:cstheme="majorHAnsi"/>
          <w:sz w:val="22"/>
          <w:lang w:val="en-ID"/>
        </w:rPr>
        <w:t xml:space="preserve"> yang </w:t>
      </w:r>
      <w:proofErr w:type="spellStart"/>
      <w:r w:rsidRPr="004E1E88">
        <w:rPr>
          <w:rFonts w:asciiTheme="majorHAnsi" w:hAnsiTheme="majorHAnsi" w:cstheme="majorHAnsi"/>
          <w:sz w:val="22"/>
          <w:lang w:val="en-ID"/>
        </w:rPr>
        <w:t>menyerukan</w:t>
      </w:r>
      <w:proofErr w:type="spellEnd"/>
      <w:r w:rsidRPr="004E1E88">
        <w:rPr>
          <w:rFonts w:asciiTheme="majorHAnsi" w:hAnsiTheme="majorHAnsi" w:cstheme="majorHAnsi"/>
          <w:sz w:val="22"/>
          <w:lang w:val="en-ID"/>
        </w:rPr>
        <w:t xml:space="preserve"> </w:t>
      </w:r>
      <w:proofErr w:type="spellStart"/>
      <w:r w:rsidRPr="004E1E88">
        <w:rPr>
          <w:rFonts w:asciiTheme="majorHAnsi" w:hAnsiTheme="majorHAnsi" w:cstheme="majorHAnsi"/>
          <w:sz w:val="22"/>
          <w:lang w:val="en-ID"/>
        </w:rPr>
        <w:t>patriotisme</w:t>
      </w:r>
      <w:proofErr w:type="spellEnd"/>
      <w:r w:rsidRPr="004E1E88">
        <w:rPr>
          <w:rFonts w:asciiTheme="majorHAnsi" w:hAnsiTheme="majorHAnsi" w:cstheme="majorHAnsi"/>
          <w:sz w:val="22"/>
          <w:lang w:val="en-ID"/>
        </w:rPr>
        <w:t xml:space="preserve"> dan </w:t>
      </w:r>
      <w:proofErr w:type="spellStart"/>
      <w:r w:rsidRPr="004E1E88">
        <w:rPr>
          <w:rFonts w:asciiTheme="majorHAnsi" w:hAnsiTheme="majorHAnsi" w:cstheme="majorHAnsi"/>
          <w:sz w:val="22"/>
          <w:lang w:val="en-ID"/>
        </w:rPr>
        <w:t>nasionalisme</w:t>
      </w:r>
      <w:proofErr w:type="spellEnd"/>
      <w:r w:rsidRPr="004E1E88">
        <w:rPr>
          <w:rFonts w:asciiTheme="majorHAnsi" w:hAnsiTheme="majorHAnsi" w:cstheme="majorHAnsi"/>
          <w:sz w:val="22"/>
          <w:lang w:val="en-ID"/>
        </w:rPr>
        <w:t xml:space="preserve"> Arab</w:t>
      </w:r>
      <w:r>
        <w:rPr>
          <w:rFonts w:asciiTheme="majorHAnsi" w:hAnsiTheme="majorHAnsi" w:cstheme="majorHAnsi"/>
          <w:sz w:val="22"/>
          <w:lang w:val="en-ID"/>
        </w:rPr>
        <w:t xml:space="preserve"> </w:t>
      </w:r>
      <w:r>
        <w:rPr>
          <w:rFonts w:asciiTheme="majorHAnsi" w:hAnsiTheme="majorHAnsi" w:cstheme="majorHAnsi"/>
          <w:sz w:val="22"/>
          <w:lang w:val="en-ID"/>
        </w:rPr>
        <w:fldChar w:fldCharType="begin" w:fldLock="1"/>
      </w:r>
      <w:r w:rsidR="00B87760">
        <w:rPr>
          <w:rFonts w:asciiTheme="majorHAnsi" w:hAnsiTheme="majorHAnsi" w:cstheme="majorHAnsi"/>
          <w:sz w:val="22"/>
          <w:lang w:val="en-ID"/>
        </w:rPr>
        <w:instrText>ADDIN CSL_CITATION {"citationItems":[{"id":"ITEM-1","itemData":{"URL":"https://www.edarabia.com/ar/4-</w:instrText>
      </w:r>
      <w:r w:rsidR="00B87760">
        <w:rPr>
          <w:rFonts w:asciiTheme="majorHAnsi" w:hAnsiTheme="majorHAnsi" w:cstheme="majorHAnsi"/>
          <w:sz w:val="22"/>
          <w:rtl/>
          <w:lang w:val="en-ID"/>
        </w:rPr>
        <w:instrText>معلومات-عن-نشيد-موطني-النشيد-الأشهر-للبلدان-العربية</w:instrText>
      </w:r>
      <w:r w:rsidR="00B87760">
        <w:rPr>
          <w:rFonts w:asciiTheme="majorHAnsi" w:hAnsiTheme="majorHAnsi" w:cstheme="majorHAnsi"/>
          <w:sz w:val="22"/>
          <w:lang w:val="en-ID"/>
        </w:rPr>
        <w:instrText xml:space="preserve">","author":[{"dropping-particle":"","family":"Asmaa Majeed","given":"","non-dropping-particle":"","parse-names":false,"suffix":""}],"container-title":"edarabia.com","id":"ITEM-1","issued":{"date-parts":[["2012"]]},"page":"1","title":"4 </w:instrText>
      </w:r>
      <w:r w:rsidR="00B87760">
        <w:rPr>
          <w:rFonts w:asciiTheme="majorHAnsi" w:hAnsiTheme="majorHAnsi" w:cstheme="majorHAnsi"/>
          <w:sz w:val="22"/>
          <w:rtl/>
          <w:lang w:val="en-ID"/>
        </w:rPr>
        <w:instrText>معلومات عن نشيد موطني .. النشيد الأشهر للبلدان العربية</w:instrText>
      </w:r>
      <w:r w:rsidR="00B87760">
        <w:rPr>
          <w:rFonts w:asciiTheme="majorHAnsi" w:hAnsiTheme="majorHAnsi" w:cstheme="majorHAnsi"/>
          <w:sz w:val="22"/>
          <w:lang w:val="en-ID"/>
        </w:rPr>
        <w:instrText>","type":"webpage"},"uris":["http://www.mendeley.com/documents/?uuid=6af44c01-e4a1-4dd6-b09e-12b9a1e64712"]}],"mendeley":{"formattedCitation":"(Asmaa Majeed, 2012)","plainTextFormattedCitation":"(Asmaa Majeed, 2012)","previouslyFormattedCitation":"(Asmaa Majeed, 2012)"},"properties":{"noteIndex":0},"schema":"https://github.com/citation-style-language/schema/raw/master/csl-citation.json"}</w:instrText>
      </w:r>
      <w:r>
        <w:rPr>
          <w:rFonts w:asciiTheme="majorHAnsi" w:hAnsiTheme="majorHAnsi" w:cstheme="majorHAnsi"/>
          <w:sz w:val="22"/>
          <w:lang w:val="en-ID"/>
        </w:rPr>
        <w:fldChar w:fldCharType="separate"/>
      </w:r>
      <w:r w:rsidR="00DA54E3" w:rsidRPr="00DA54E3">
        <w:rPr>
          <w:rFonts w:asciiTheme="majorHAnsi" w:hAnsiTheme="majorHAnsi" w:cstheme="majorHAnsi"/>
          <w:noProof/>
          <w:sz w:val="22"/>
          <w:lang w:val="en-ID"/>
        </w:rPr>
        <w:t>(Asmaa Majeed, 2012)</w:t>
      </w:r>
      <w:r>
        <w:rPr>
          <w:rFonts w:asciiTheme="majorHAnsi" w:hAnsiTheme="majorHAnsi" w:cstheme="majorHAnsi"/>
          <w:sz w:val="22"/>
          <w:lang w:val="en-ID"/>
        </w:rPr>
        <w:fldChar w:fldCharType="end"/>
      </w:r>
    </w:p>
    <w:p w14:paraId="475C0007" w14:textId="7C12E4D9" w:rsidR="004E1E88" w:rsidRPr="00DA54E3" w:rsidRDefault="00DA54E3" w:rsidP="00DA54E3">
      <w:pPr>
        <w:spacing w:after="0" w:line="26" w:lineRule="atLeast"/>
        <w:ind w:firstLine="360"/>
        <w:rPr>
          <w:rFonts w:asciiTheme="majorHAnsi" w:hAnsiTheme="majorHAnsi" w:cstheme="majorHAnsi"/>
          <w:sz w:val="22"/>
          <w:lang w:val="en-ID"/>
        </w:rPr>
      </w:pPr>
      <w:proofErr w:type="spellStart"/>
      <w:r w:rsidRPr="00DA54E3">
        <w:rPr>
          <w:rFonts w:asciiTheme="majorHAnsi" w:hAnsiTheme="majorHAnsi" w:cstheme="majorHAnsi"/>
          <w:sz w:val="22"/>
          <w:lang w:val="en-ID"/>
        </w:rPr>
        <w:t>Alasan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saya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mengangkat</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Nasyid</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Mawtini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sebagai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korpus</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ialah</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karena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Nasyid</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Mawtini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dijadikan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lagu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kebangsaan</w:t>
      </w:r>
      <w:proofErr w:type="spellEnd"/>
      <w:r w:rsidRPr="00DA54E3">
        <w:rPr>
          <w:rFonts w:asciiTheme="majorHAnsi" w:hAnsiTheme="majorHAnsi" w:cstheme="majorHAnsi"/>
          <w:sz w:val="22"/>
          <w:lang w:val="en-ID"/>
        </w:rPr>
        <w:t xml:space="preserve"> oleh negara </w:t>
      </w:r>
      <w:proofErr w:type="spellStart"/>
      <w:r>
        <w:rPr>
          <w:rFonts w:asciiTheme="majorHAnsi" w:hAnsiTheme="majorHAnsi" w:cstheme="majorHAnsi"/>
          <w:sz w:val="22"/>
          <w:lang w:val="en-ID"/>
        </w:rPr>
        <w:t>Irak</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setelah</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menggantikan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lagu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kebangsaan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sebelumnya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yaitu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iCs/>
          <w:sz w:val="22"/>
          <w:lang w:val="en-ID"/>
        </w:rPr>
        <w:t>Ardul</w:t>
      </w:r>
      <w:proofErr w:type="spellEnd"/>
      <w:r w:rsidRPr="00DA54E3">
        <w:rPr>
          <w:rFonts w:asciiTheme="majorHAnsi" w:hAnsiTheme="majorHAnsi" w:cstheme="majorHAnsi"/>
          <w:i/>
          <w:iCs/>
          <w:sz w:val="22"/>
          <w:lang w:val="en-ID"/>
        </w:rPr>
        <w:t xml:space="preserve"> </w:t>
      </w:r>
      <w:proofErr w:type="spellStart"/>
      <w:r w:rsidRPr="00DA54E3">
        <w:rPr>
          <w:rFonts w:asciiTheme="majorHAnsi" w:hAnsiTheme="majorHAnsi" w:cstheme="majorHAnsi"/>
          <w:i/>
          <w:iCs/>
          <w:sz w:val="22"/>
          <w:lang w:val="en-ID"/>
        </w:rPr>
        <w:t>Furatayn</w:t>
      </w:r>
      <w:proofErr w:type="spellEnd"/>
      <w:r w:rsidRPr="00DA54E3">
        <w:rPr>
          <w:rFonts w:asciiTheme="majorHAnsi" w:hAnsiTheme="majorHAnsi" w:cstheme="majorHAnsi"/>
          <w:sz w:val="22"/>
          <w:lang w:val="en-ID"/>
        </w:rPr>
        <w:t xml:space="preserve"> (1981 - 2003) yang </w:t>
      </w:r>
      <w:proofErr w:type="spellStart"/>
      <w:r w:rsidRPr="00DA54E3">
        <w:rPr>
          <w:rFonts w:asciiTheme="majorHAnsi" w:hAnsiTheme="majorHAnsi" w:cstheme="majorHAnsi"/>
          <w:sz w:val="22"/>
          <w:lang w:val="en-ID"/>
        </w:rPr>
        <w:t>ditulis</w:t>
      </w:r>
      <w:proofErr w:type="spellEnd"/>
      <w:r w:rsidRPr="00DA54E3">
        <w:rPr>
          <w:rFonts w:asciiTheme="majorHAnsi" w:hAnsiTheme="majorHAnsi" w:cstheme="majorHAnsi"/>
          <w:sz w:val="22"/>
          <w:lang w:val="en-ID"/>
        </w:rPr>
        <w:t xml:space="preserve"> oleh Shafiq </w:t>
      </w:r>
      <w:proofErr w:type="spellStart"/>
      <w:r w:rsidRPr="00DA54E3">
        <w:rPr>
          <w:rFonts w:asciiTheme="majorHAnsi" w:hAnsiTheme="majorHAnsi" w:cstheme="majorHAnsi"/>
          <w:sz w:val="22"/>
          <w:lang w:val="en-ID"/>
        </w:rPr>
        <w:t>Kamali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seorang</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penyair</w:t>
      </w:r>
      <w:proofErr w:type="spellEnd"/>
      <w:r w:rsidRPr="00DA54E3">
        <w:rPr>
          <w:rFonts w:asciiTheme="majorHAnsi" w:hAnsiTheme="majorHAnsi" w:cstheme="majorHAnsi"/>
          <w:sz w:val="22"/>
          <w:lang w:val="en-ID"/>
        </w:rPr>
        <w:t xml:space="preserve"> </w:t>
      </w:r>
      <w:proofErr w:type="spellStart"/>
      <w:r>
        <w:rPr>
          <w:rFonts w:asciiTheme="majorHAnsi" w:hAnsiTheme="majorHAnsi" w:cstheme="majorHAnsi"/>
          <w:sz w:val="22"/>
          <w:lang w:val="en-ID"/>
        </w:rPr>
        <w:t>Irak</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Sedangkan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Nasyid</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Mawtini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sendiri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ditulis</w:t>
      </w:r>
      <w:proofErr w:type="spellEnd"/>
      <w:r w:rsidRPr="00DA54E3">
        <w:rPr>
          <w:rFonts w:asciiTheme="majorHAnsi" w:hAnsiTheme="majorHAnsi" w:cstheme="majorHAnsi"/>
          <w:sz w:val="22"/>
          <w:lang w:val="en-ID"/>
        </w:rPr>
        <w:t xml:space="preserve"> oleh Ibrahim </w:t>
      </w:r>
      <w:proofErr w:type="spellStart"/>
      <w:r w:rsidRPr="00DA54E3">
        <w:rPr>
          <w:rFonts w:asciiTheme="majorHAnsi" w:hAnsiTheme="majorHAnsi" w:cstheme="majorHAnsi"/>
          <w:sz w:val="22"/>
          <w:lang w:val="en-ID"/>
        </w:rPr>
        <w:t>Tuqan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seorang</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penyair</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Palestina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tentu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hal</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menjadi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tanda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tanya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makna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apa</w:t>
      </w:r>
      <w:proofErr w:type="spellEnd"/>
      <w:r w:rsidRPr="00DA54E3">
        <w:rPr>
          <w:rFonts w:asciiTheme="majorHAnsi" w:hAnsiTheme="majorHAnsi" w:cstheme="majorHAnsi"/>
          <w:sz w:val="22"/>
          <w:lang w:val="en-ID"/>
        </w:rPr>
        <w:t xml:space="preserve"> yang </w:t>
      </w:r>
      <w:proofErr w:type="spellStart"/>
      <w:r w:rsidRPr="00DA54E3">
        <w:rPr>
          <w:rFonts w:asciiTheme="majorHAnsi" w:hAnsiTheme="majorHAnsi" w:cstheme="majorHAnsi"/>
          <w:sz w:val="22"/>
          <w:lang w:val="en-ID"/>
        </w:rPr>
        <w:t>terkandung</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dalam</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Nasyid</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Mawtini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hingga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bisa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melengserkan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sz w:val="22"/>
          <w:lang w:val="en-ID"/>
        </w:rPr>
        <w:t>Nasyid</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i/>
          <w:iCs/>
          <w:sz w:val="22"/>
          <w:lang w:val="en-ID"/>
        </w:rPr>
        <w:t>Ardul</w:t>
      </w:r>
      <w:proofErr w:type="spellEnd"/>
      <w:r w:rsidRPr="00DA54E3">
        <w:rPr>
          <w:rFonts w:asciiTheme="majorHAnsi" w:hAnsiTheme="majorHAnsi" w:cstheme="majorHAnsi"/>
          <w:i/>
          <w:iCs/>
          <w:sz w:val="22"/>
          <w:lang w:val="en-ID"/>
        </w:rPr>
        <w:t xml:space="preserve"> </w:t>
      </w:r>
      <w:proofErr w:type="spellStart"/>
      <w:r w:rsidRPr="00DA54E3">
        <w:rPr>
          <w:rFonts w:asciiTheme="majorHAnsi" w:hAnsiTheme="majorHAnsi" w:cstheme="majorHAnsi"/>
          <w:i/>
          <w:iCs/>
          <w:sz w:val="22"/>
          <w:lang w:val="en-ID"/>
        </w:rPr>
        <w:t>Furatayn</w:t>
      </w:r>
      <w:proofErr w:type="spellEnd"/>
      <w:r w:rsidRPr="00DA54E3">
        <w:rPr>
          <w:rFonts w:asciiTheme="majorHAnsi" w:hAnsiTheme="majorHAnsi" w:cstheme="majorHAnsi"/>
          <w:sz w:val="22"/>
          <w:lang w:val="en-ID"/>
        </w:rPr>
        <w:t xml:space="preserve"> yang </w:t>
      </w:r>
      <w:proofErr w:type="spellStart"/>
      <w:r w:rsidRPr="00DA54E3">
        <w:rPr>
          <w:rFonts w:asciiTheme="majorHAnsi" w:hAnsiTheme="majorHAnsi" w:cstheme="majorHAnsi"/>
          <w:sz w:val="22"/>
          <w:lang w:val="en-ID"/>
        </w:rPr>
        <w:t>sudah</w:t>
      </w:r>
      <w:proofErr w:type="spellEnd"/>
      <w:r w:rsidRPr="00DA54E3">
        <w:rPr>
          <w:rFonts w:asciiTheme="majorHAnsi" w:hAnsiTheme="majorHAnsi" w:cstheme="majorHAnsi"/>
          <w:sz w:val="22"/>
          <w:lang w:val="en-ID"/>
        </w:rPr>
        <w:t xml:space="preserve"> 22 </w:t>
      </w:r>
      <w:proofErr w:type="spellStart"/>
      <w:r w:rsidRPr="00DA54E3">
        <w:rPr>
          <w:rFonts w:asciiTheme="majorHAnsi" w:hAnsiTheme="majorHAnsi" w:cstheme="majorHAnsi"/>
          <w:sz w:val="22"/>
          <w:lang w:val="en-ID"/>
        </w:rPr>
        <w:t>tahun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menjadi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lagu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kebangsaan</w:t>
      </w:r>
      <w:proofErr w:type="spellEnd"/>
      <w:r w:rsidRPr="00DA54E3">
        <w:rPr>
          <w:rFonts w:asciiTheme="majorHAnsi" w:hAnsiTheme="majorHAnsi" w:cstheme="majorHAnsi"/>
          <w:sz w:val="22"/>
          <w:lang w:val="en-ID"/>
        </w:rPr>
        <w:t xml:space="preserve"> </w:t>
      </w:r>
      <w:proofErr w:type="spellStart"/>
      <w:r>
        <w:rPr>
          <w:rFonts w:asciiTheme="majorHAnsi" w:hAnsiTheme="majorHAnsi" w:cstheme="majorHAnsi"/>
          <w:sz w:val="22"/>
          <w:lang w:val="en-ID"/>
        </w:rPr>
        <w:t>Irak</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Disisi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lain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kebanyakan</w:t>
      </w:r>
      <w:proofErr w:type="spellEnd"/>
      <w:r w:rsidRPr="00DA54E3">
        <w:rPr>
          <w:rFonts w:asciiTheme="majorHAnsi" w:hAnsiTheme="majorHAnsi" w:cstheme="majorHAnsi"/>
          <w:sz w:val="22"/>
          <w:lang w:val="en-ID"/>
        </w:rPr>
        <w:t xml:space="preserve"> negara </w:t>
      </w:r>
      <w:proofErr w:type="spellStart"/>
      <w:r w:rsidRPr="00DA54E3">
        <w:rPr>
          <w:rFonts w:asciiTheme="majorHAnsi" w:hAnsiTheme="majorHAnsi" w:cstheme="majorHAnsi"/>
          <w:sz w:val="22"/>
          <w:lang w:val="en-ID"/>
        </w:rPr>
        <w:t>mengambil</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lagu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kebangsaan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dari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hasil</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ciptaan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rakyatnya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sendiri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seperti</w:t>
      </w:r>
      <w:proofErr w:type="spellEnd"/>
      <w:r w:rsidRPr="00DA54E3">
        <w:rPr>
          <w:rFonts w:asciiTheme="majorHAnsi" w:hAnsiTheme="majorHAnsi" w:cstheme="majorHAnsi"/>
          <w:sz w:val="22"/>
          <w:lang w:val="en-ID"/>
        </w:rPr>
        <w:t xml:space="preserve"> Indonesia, </w:t>
      </w:r>
      <w:proofErr w:type="spellStart"/>
      <w:r w:rsidRPr="00DA54E3">
        <w:rPr>
          <w:rFonts w:asciiTheme="majorHAnsi" w:hAnsiTheme="majorHAnsi" w:cstheme="majorHAnsi"/>
          <w:sz w:val="22"/>
          <w:lang w:val="en-ID"/>
        </w:rPr>
        <w:t>Inggris</w:t>
      </w:r>
      <w:proofErr w:type="spellEnd"/>
      <w:r w:rsidRPr="00DA54E3">
        <w:rPr>
          <w:rFonts w:asciiTheme="majorHAnsi" w:hAnsiTheme="majorHAnsi" w:cstheme="majorHAnsi"/>
          <w:sz w:val="22"/>
          <w:lang w:val="en-ID"/>
        </w:rPr>
        <w:t xml:space="preserve">, Amerika, China, </w:t>
      </w:r>
      <w:r>
        <w:rPr>
          <w:rFonts w:asciiTheme="majorHAnsi" w:hAnsiTheme="majorHAnsi" w:cstheme="majorHAnsi"/>
          <w:sz w:val="22"/>
          <w:lang w:val="en-ID"/>
        </w:rPr>
        <w:t>Korea Selatan</w:t>
      </w:r>
      <w:r w:rsidRPr="00DA54E3">
        <w:rPr>
          <w:rFonts w:asciiTheme="majorHAnsi" w:hAnsiTheme="majorHAnsi" w:cstheme="majorHAnsi"/>
          <w:sz w:val="22"/>
          <w:lang w:val="en-ID"/>
        </w:rPr>
        <w:t xml:space="preserve">, </w:t>
      </w:r>
      <w:r>
        <w:rPr>
          <w:rFonts w:asciiTheme="majorHAnsi" w:hAnsiTheme="majorHAnsi" w:cstheme="majorHAnsi"/>
          <w:sz w:val="22"/>
          <w:lang w:val="en-ID"/>
        </w:rPr>
        <w:t xml:space="preserve">Korea Utara, </w:t>
      </w:r>
      <w:proofErr w:type="spellStart"/>
      <w:r w:rsidRPr="00DA54E3">
        <w:rPr>
          <w:rFonts w:asciiTheme="majorHAnsi" w:hAnsiTheme="majorHAnsi" w:cstheme="majorHAnsi"/>
          <w:sz w:val="22"/>
          <w:lang w:val="en-ID"/>
        </w:rPr>
        <w:t>Jepang</w:t>
      </w:r>
      <w:proofErr w:type="spellEnd"/>
      <w:r w:rsidRPr="00DA54E3">
        <w:rPr>
          <w:rFonts w:asciiTheme="majorHAnsi" w:hAnsiTheme="majorHAnsi" w:cstheme="majorHAnsi"/>
          <w:sz w:val="22"/>
          <w:lang w:val="en-ID"/>
        </w:rPr>
        <w:t xml:space="preserve"> </w:t>
      </w:r>
      <w:r>
        <w:rPr>
          <w:rFonts w:asciiTheme="majorHAnsi" w:hAnsiTheme="majorHAnsi" w:cstheme="majorHAnsi"/>
          <w:sz w:val="22"/>
          <w:lang w:val="en-ID"/>
        </w:rPr>
        <w:t xml:space="preserve">dan negara </w:t>
      </w:r>
      <w:proofErr w:type="spellStart"/>
      <w:r>
        <w:rPr>
          <w:rFonts w:asciiTheme="majorHAnsi" w:hAnsiTheme="majorHAnsi" w:cstheme="majorHAnsi"/>
          <w:sz w:val="22"/>
          <w:lang w:val="en-ID"/>
        </w:rPr>
        <w:t>lainnya</w:t>
      </w:r>
      <w:proofErr w:type="spellEnd"/>
      <w:r>
        <w:rPr>
          <w:rFonts w:asciiTheme="majorHAnsi" w:hAnsiTheme="majorHAnsi" w:cstheme="majorHAnsi"/>
          <w:sz w:val="22"/>
          <w:lang w:val="en-ID"/>
        </w:rPr>
        <w:t xml:space="preserve">. </w:t>
      </w:r>
      <w:proofErr w:type="spellStart"/>
      <w:r>
        <w:rPr>
          <w:rFonts w:asciiTheme="majorHAnsi" w:hAnsiTheme="majorHAnsi" w:cstheme="majorHAnsi"/>
          <w:sz w:val="22"/>
          <w:lang w:val="en-ID"/>
        </w:rPr>
        <w:t>S</w:t>
      </w:r>
      <w:r w:rsidRPr="00DA54E3">
        <w:rPr>
          <w:rFonts w:asciiTheme="majorHAnsi" w:hAnsiTheme="majorHAnsi" w:cstheme="majorHAnsi"/>
          <w:sz w:val="22"/>
          <w:lang w:val="en-ID"/>
        </w:rPr>
        <w:t>edangkan</w:t>
      </w:r>
      <w:proofErr w:type="spellEnd"/>
      <w:r>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ini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berbeda</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dengan</w:t>
      </w:r>
      <w:proofErr w:type="spellEnd"/>
      <w:r w:rsidRPr="00DA54E3">
        <w:rPr>
          <w:rFonts w:asciiTheme="majorHAnsi" w:hAnsiTheme="majorHAnsi" w:cstheme="majorHAnsi"/>
          <w:sz w:val="22"/>
          <w:lang w:val="en-ID"/>
        </w:rPr>
        <w:t xml:space="preserve"> </w:t>
      </w:r>
      <w:proofErr w:type="spellStart"/>
      <w:r>
        <w:rPr>
          <w:rFonts w:asciiTheme="majorHAnsi" w:hAnsiTheme="majorHAnsi" w:cstheme="majorHAnsi"/>
          <w:sz w:val="22"/>
          <w:lang w:val="en-ID"/>
        </w:rPr>
        <w:t>Irak</w:t>
      </w:r>
      <w:proofErr w:type="spellEnd"/>
      <w:r w:rsidRPr="00DA54E3">
        <w:rPr>
          <w:rFonts w:asciiTheme="majorHAnsi" w:hAnsiTheme="majorHAnsi" w:cstheme="majorHAnsi"/>
          <w:sz w:val="22"/>
          <w:lang w:val="en-ID"/>
        </w:rPr>
        <w:t xml:space="preserve"> yang </w:t>
      </w:r>
      <w:proofErr w:type="spellStart"/>
      <w:r w:rsidRPr="00DA54E3">
        <w:rPr>
          <w:rFonts w:asciiTheme="majorHAnsi" w:hAnsiTheme="majorHAnsi" w:cstheme="majorHAnsi"/>
          <w:sz w:val="22"/>
          <w:lang w:val="en-ID"/>
        </w:rPr>
        <w:t>mengambil</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lagu</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kebangsaan</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dari</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seorang</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penyair</w:t>
      </w:r>
      <w:proofErr w:type="spellEnd"/>
      <w:r w:rsidRPr="00DA54E3">
        <w:rPr>
          <w:rFonts w:asciiTheme="majorHAnsi" w:hAnsiTheme="majorHAnsi" w:cstheme="majorHAnsi"/>
          <w:sz w:val="22"/>
          <w:lang w:val="en-ID"/>
        </w:rPr>
        <w:t xml:space="preserve"> </w:t>
      </w:r>
      <w:proofErr w:type="spellStart"/>
      <w:r w:rsidRPr="00DA54E3">
        <w:rPr>
          <w:rFonts w:asciiTheme="majorHAnsi" w:hAnsiTheme="majorHAnsi" w:cstheme="majorHAnsi"/>
          <w:sz w:val="22"/>
          <w:lang w:val="en-ID"/>
        </w:rPr>
        <w:t>Palestina</w:t>
      </w:r>
      <w:proofErr w:type="spellEnd"/>
      <w:r w:rsidRPr="00DA54E3">
        <w:rPr>
          <w:rFonts w:asciiTheme="majorHAnsi" w:hAnsiTheme="majorHAnsi" w:cstheme="majorHAnsi"/>
          <w:sz w:val="22"/>
          <w:lang w:val="en-ID"/>
        </w:rPr>
        <w:t>.</w:t>
      </w:r>
      <w:bookmarkEnd w:id="1"/>
    </w:p>
    <w:p w14:paraId="4D34DCC9" w14:textId="71610F2F" w:rsidR="00DA54E3" w:rsidRPr="00DA54E3" w:rsidRDefault="00337185" w:rsidP="00DA54E3">
      <w:pPr>
        <w:spacing w:after="0" w:line="26" w:lineRule="atLeast"/>
        <w:ind w:firstLine="720"/>
        <w:rPr>
          <w:rFonts w:asciiTheme="majorHAnsi" w:eastAsia="Verdana" w:hAnsiTheme="majorHAnsi" w:cstheme="majorHAnsi"/>
          <w:sz w:val="22"/>
          <w:lang w:val="en-ID"/>
        </w:rPr>
      </w:pPr>
      <w:proofErr w:type="spellStart"/>
      <w:r w:rsidRPr="00ED05F6">
        <w:rPr>
          <w:rFonts w:asciiTheme="majorHAnsi" w:hAnsiTheme="majorHAnsi" w:cstheme="majorHAnsi"/>
          <w:sz w:val="22"/>
        </w:rPr>
        <w:t>Penelitian</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terdahulu</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mengenai</w:t>
      </w:r>
      <w:proofErr w:type="spellEnd"/>
      <w:r w:rsidRPr="00ED05F6">
        <w:rPr>
          <w:rFonts w:asciiTheme="majorHAnsi" w:hAnsiTheme="majorHAnsi" w:cstheme="majorHAnsi"/>
          <w:sz w:val="22"/>
        </w:rPr>
        <w:t xml:space="preserve"> </w:t>
      </w:r>
      <w:proofErr w:type="spellStart"/>
      <w:r w:rsidR="00DA54E3" w:rsidRPr="00DA54E3">
        <w:rPr>
          <w:rFonts w:asciiTheme="majorHAnsi" w:hAnsiTheme="majorHAnsi" w:cstheme="majorHAnsi"/>
          <w:i/>
          <w:sz w:val="22"/>
        </w:rPr>
        <w:t>Nasyid</w:t>
      </w:r>
      <w:proofErr w:type="spellEnd"/>
      <w:r w:rsidR="00DA54E3">
        <w:rPr>
          <w:rFonts w:asciiTheme="majorHAnsi" w:hAnsiTheme="majorHAnsi" w:cstheme="majorHAnsi"/>
          <w:sz w:val="22"/>
        </w:rPr>
        <w:t xml:space="preserve"> </w:t>
      </w:r>
      <w:proofErr w:type="spellStart"/>
      <w:r w:rsidR="00DA54E3" w:rsidRPr="00DA54E3">
        <w:rPr>
          <w:rFonts w:asciiTheme="majorHAnsi" w:hAnsiTheme="majorHAnsi" w:cstheme="majorHAnsi"/>
          <w:i/>
          <w:sz w:val="22"/>
        </w:rPr>
        <w:t>Mawtini</w:t>
      </w:r>
      <w:proofErr w:type="spellEnd"/>
      <w:r w:rsidR="00DA54E3">
        <w:rPr>
          <w:rFonts w:asciiTheme="majorHAnsi" w:hAnsiTheme="majorHAnsi" w:cstheme="majorHAnsi"/>
          <w:sz w:val="22"/>
        </w:rPr>
        <w:t xml:space="preserve"> </w:t>
      </w:r>
      <w:proofErr w:type="spellStart"/>
      <w:r w:rsidRPr="00ED05F6">
        <w:rPr>
          <w:rFonts w:asciiTheme="majorHAnsi" w:hAnsiTheme="majorHAnsi" w:cstheme="majorHAnsi"/>
          <w:sz w:val="22"/>
        </w:rPr>
        <w:t>masih</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terbilang</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langka</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untuk</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ditemukan</w:t>
      </w:r>
      <w:proofErr w:type="spellEnd"/>
      <w:r w:rsidR="00DA54E3">
        <w:rPr>
          <w:rFonts w:asciiTheme="majorHAnsi" w:hAnsiTheme="majorHAnsi" w:cstheme="majorHAnsi"/>
          <w:sz w:val="22"/>
        </w:rPr>
        <w:t xml:space="preserve">. </w:t>
      </w:r>
      <w:r w:rsidR="00DA54E3" w:rsidRPr="00DA54E3">
        <w:rPr>
          <w:rFonts w:asciiTheme="majorHAnsi" w:eastAsia="Verdana" w:hAnsiTheme="majorHAnsi" w:cstheme="majorHAnsi"/>
          <w:sz w:val="22"/>
          <w:lang w:val="en-ID"/>
        </w:rPr>
        <w:t xml:space="preserve">Oleh </w:t>
      </w:r>
      <w:proofErr w:type="spellStart"/>
      <w:r w:rsidR="00DA54E3" w:rsidRPr="00DA54E3">
        <w:rPr>
          <w:rFonts w:asciiTheme="majorHAnsi" w:eastAsia="Verdana" w:hAnsiTheme="majorHAnsi" w:cstheme="majorHAnsi"/>
          <w:sz w:val="22"/>
          <w:lang w:val="en-ID"/>
        </w:rPr>
        <w:t>karena</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itu</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pemaknaan</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i/>
          <w:sz w:val="22"/>
          <w:lang w:val="en-ID"/>
        </w:rPr>
        <w:t>Nasyid</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i/>
          <w:sz w:val="22"/>
          <w:lang w:val="en-ID"/>
        </w:rPr>
        <w:t>Mawtini</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dalam</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penelitian</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ini</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menggunakan</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pisau</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analisis</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semiotika</w:t>
      </w:r>
      <w:proofErr w:type="spellEnd"/>
      <w:r w:rsidR="00DA54E3" w:rsidRPr="00DA54E3">
        <w:rPr>
          <w:rFonts w:asciiTheme="majorHAnsi" w:eastAsia="Verdana" w:hAnsiTheme="majorHAnsi" w:cstheme="majorHAnsi"/>
          <w:sz w:val="22"/>
          <w:lang w:val="en-ID"/>
        </w:rPr>
        <w:t xml:space="preserve"> Michael </w:t>
      </w:r>
      <w:proofErr w:type="spellStart"/>
      <w:r w:rsidR="00DA54E3" w:rsidRPr="00DA54E3">
        <w:rPr>
          <w:rFonts w:asciiTheme="majorHAnsi" w:eastAsia="Verdana" w:hAnsiTheme="majorHAnsi" w:cstheme="majorHAnsi"/>
          <w:sz w:val="22"/>
          <w:lang w:val="en-ID"/>
        </w:rPr>
        <w:t>Riffaterre</w:t>
      </w:r>
      <w:proofErr w:type="spellEnd"/>
      <w:r w:rsidR="00DA54E3" w:rsidRPr="00DA54E3">
        <w:rPr>
          <w:rFonts w:asciiTheme="majorHAnsi" w:eastAsia="Verdana" w:hAnsiTheme="majorHAnsi" w:cstheme="majorHAnsi"/>
          <w:sz w:val="22"/>
          <w:lang w:val="en-ID"/>
        </w:rPr>
        <w:t xml:space="preserve">, agar </w:t>
      </w:r>
      <w:proofErr w:type="spellStart"/>
      <w:r w:rsidR="00DA54E3" w:rsidRPr="00DA54E3">
        <w:rPr>
          <w:rFonts w:asciiTheme="majorHAnsi" w:eastAsia="Verdana" w:hAnsiTheme="majorHAnsi" w:cstheme="majorHAnsi"/>
          <w:sz w:val="22"/>
          <w:lang w:val="en-ID"/>
        </w:rPr>
        <w:t>makna</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puisi</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dapat</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diungkapkan</w:t>
      </w:r>
      <w:proofErr w:type="spellEnd"/>
      <w:r w:rsidR="00DA54E3" w:rsidRPr="00DA54E3">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sz w:val="22"/>
          <w:lang w:val="en-ID"/>
        </w:rPr>
        <w:t>secara</w:t>
      </w:r>
      <w:proofErr w:type="spellEnd"/>
      <w:r w:rsidR="00DA54E3" w:rsidRPr="00DA54E3">
        <w:rPr>
          <w:rFonts w:asciiTheme="majorHAnsi" w:eastAsia="Verdana" w:hAnsiTheme="majorHAnsi" w:cstheme="majorHAnsi"/>
          <w:sz w:val="22"/>
          <w:lang w:val="en-ID"/>
        </w:rPr>
        <w:t xml:space="preserve"> detail. </w:t>
      </w:r>
      <w:r w:rsidR="00906D7F">
        <w:rPr>
          <w:rFonts w:asciiTheme="majorHAnsi" w:eastAsia="Verdana" w:hAnsiTheme="majorHAnsi" w:cstheme="majorHAnsi"/>
          <w:sz w:val="22"/>
          <w:lang w:val="en-ID"/>
        </w:rPr>
        <w:t xml:space="preserve">Dari </w:t>
      </w:r>
      <w:proofErr w:type="spellStart"/>
      <w:r w:rsidR="00906D7F">
        <w:rPr>
          <w:rFonts w:asciiTheme="majorHAnsi" w:eastAsia="Verdana" w:hAnsiTheme="majorHAnsi" w:cstheme="majorHAnsi"/>
          <w:sz w:val="22"/>
          <w:lang w:val="en-ID"/>
        </w:rPr>
        <w:t>sekian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banyak</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teori</w:t>
      </w:r>
      <w:proofErr w:type="spellEnd"/>
      <w:r w:rsidR="00906D7F">
        <w:rPr>
          <w:rFonts w:asciiTheme="majorHAnsi" w:eastAsia="Verdana" w:hAnsiTheme="majorHAnsi" w:cstheme="majorHAnsi"/>
          <w:sz w:val="22"/>
          <w:lang w:val="en-ID"/>
        </w:rPr>
        <w:t xml:space="preserve"> semiotic yang </w:t>
      </w:r>
      <w:proofErr w:type="spellStart"/>
      <w:r w:rsidR="00906D7F">
        <w:rPr>
          <w:rFonts w:asciiTheme="majorHAnsi" w:eastAsia="Verdana" w:hAnsiTheme="majorHAnsi" w:cstheme="majorHAnsi"/>
          <w:sz w:val="22"/>
          <w:lang w:val="en-ID"/>
        </w:rPr>
        <w:t>ada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teori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semiotika</w:t>
      </w:r>
      <w:proofErr w:type="spellEnd"/>
      <w:r w:rsidR="00906D7F">
        <w:rPr>
          <w:rFonts w:asciiTheme="majorHAnsi" w:eastAsia="Verdana" w:hAnsiTheme="majorHAnsi" w:cstheme="majorHAnsi"/>
          <w:sz w:val="22"/>
          <w:lang w:val="en-ID"/>
        </w:rPr>
        <w:t xml:space="preserve"> Michael </w:t>
      </w:r>
      <w:proofErr w:type="spellStart"/>
      <w:r w:rsidR="00906D7F">
        <w:rPr>
          <w:rFonts w:asciiTheme="majorHAnsi" w:eastAsia="Verdana" w:hAnsiTheme="majorHAnsi" w:cstheme="majorHAnsi"/>
          <w:sz w:val="22"/>
          <w:lang w:val="en-ID"/>
        </w:rPr>
        <w:t>Riffaterre</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merupakan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teori</w:t>
      </w:r>
      <w:proofErr w:type="spellEnd"/>
      <w:r w:rsidR="00906D7F">
        <w:rPr>
          <w:rFonts w:asciiTheme="majorHAnsi" w:eastAsia="Verdana" w:hAnsiTheme="majorHAnsi" w:cstheme="majorHAnsi"/>
          <w:sz w:val="22"/>
          <w:lang w:val="en-ID"/>
        </w:rPr>
        <w:t xml:space="preserve"> yang </w:t>
      </w:r>
      <w:proofErr w:type="spellStart"/>
      <w:r w:rsidR="00906D7F">
        <w:rPr>
          <w:rFonts w:asciiTheme="majorHAnsi" w:eastAsia="Verdana" w:hAnsiTheme="majorHAnsi" w:cstheme="majorHAnsi"/>
          <w:sz w:val="22"/>
          <w:lang w:val="en-ID"/>
        </w:rPr>
        <w:t>cukup</w:t>
      </w:r>
      <w:proofErr w:type="spellEnd"/>
      <w:r w:rsidR="00906D7F">
        <w:rPr>
          <w:rFonts w:asciiTheme="majorHAnsi" w:eastAsia="Verdana" w:hAnsiTheme="majorHAnsi" w:cstheme="majorHAnsi"/>
          <w:sz w:val="22"/>
          <w:lang w:val="en-ID"/>
        </w:rPr>
        <w:t xml:space="preserve"> ideal </w:t>
      </w:r>
      <w:proofErr w:type="spellStart"/>
      <w:r w:rsidR="00906D7F">
        <w:rPr>
          <w:rFonts w:asciiTheme="majorHAnsi" w:eastAsia="Verdana" w:hAnsiTheme="majorHAnsi" w:cstheme="majorHAnsi"/>
          <w:sz w:val="22"/>
          <w:lang w:val="en-ID"/>
        </w:rPr>
        <w:t>karena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teori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ini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sangat</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operasional</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hingga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ke</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mikro</w:t>
      </w:r>
      <w:proofErr w:type="spellEnd"/>
      <w:r w:rsidR="00906D7F">
        <w:rPr>
          <w:rFonts w:asciiTheme="majorHAnsi" w:eastAsia="Verdana" w:hAnsiTheme="majorHAnsi" w:cstheme="majorHAnsi"/>
          <w:sz w:val="22"/>
          <w:lang w:val="en-ID"/>
        </w:rPr>
        <w:t xml:space="preserve"> (detail) </w:t>
      </w:r>
      <w:proofErr w:type="spellStart"/>
      <w:r w:rsidR="00906D7F">
        <w:rPr>
          <w:rFonts w:asciiTheme="majorHAnsi" w:eastAsia="Verdana" w:hAnsiTheme="majorHAnsi" w:cstheme="majorHAnsi"/>
          <w:sz w:val="22"/>
          <w:lang w:val="en-ID"/>
        </w:rPr>
        <w:t>teks</w:t>
      </w:r>
      <w:proofErr w:type="spellEnd"/>
      <w:r w:rsidR="00906D7F">
        <w:rPr>
          <w:rFonts w:asciiTheme="majorHAnsi" w:eastAsia="Verdana" w:hAnsiTheme="majorHAnsi" w:cstheme="majorHAnsi"/>
          <w:sz w:val="22"/>
          <w:lang w:val="en-ID"/>
        </w:rPr>
        <w:t xml:space="preserve"> dan </w:t>
      </w:r>
      <w:proofErr w:type="spellStart"/>
      <w:r w:rsidR="00906D7F">
        <w:rPr>
          <w:rFonts w:asciiTheme="majorHAnsi" w:eastAsia="Verdana" w:hAnsiTheme="majorHAnsi" w:cstheme="majorHAnsi"/>
          <w:sz w:val="22"/>
          <w:lang w:val="en-ID"/>
        </w:rPr>
        <w:t>dengannya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hasil</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studi</w:t>
      </w:r>
      <w:proofErr w:type="spellEnd"/>
      <w:r w:rsidR="00906D7F">
        <w:rPr>
          <w:rFonts w:asciiTheme="majorHAnsi" w:eastAsia="Verdana" w:hAnsiTheme="majorHAnsi" w:cstheme="majorHAnsi"/>
          <w:sz w:val="22"/>
          <w:lang w:val="en-ID"/>
        </w:rPr>
        <w:t xml:space="preserve"> yang </w:t>
      </w:r>
      <w:proofErr w:type="spellStart"/>
      <w:r w:rsidR="00906D7F">
        <w:rPr>
          <w:rFonts w:asciiTheme="majorHAnsi" w:eastAsia="Verdana" w:hAnsiTheme="majorHAnsi" w:cstheme="majorHAnsi"/>
          <w:sz w:val="22"/>
          <w:lang w:val="en-ID"/>
        </w:rPr>
        <w:t>dilakukan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menjadi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komprehensif</w:t>
      </w:r>
      <w:proofErr w:type="spellEnd"/>
      <w:r w:rsidR="00906D7F">
        <w:rPr>
          <w:rFonts w:asciiTheme="majorHAnsi" w:eastAsia="Verdana" w:hAnsiTheme="majorHAnsi" w:cstheme="majorHAnsi"/>
          <w:sz w:val="22"/>
          <w:lang w:val="en-ID"/>
        </w:rPr>
        <w:t xml:space="preserve">. Hal </w:t>
      </w:r>
      <w:proofErr w:type="spellStart"/>
      <w:r w:rsidR="00906D7F">
        <w:rPr>
          <w:rFonts w:asciiTheme="majorHAnsi" w:eastAsia="Verdana" w:hAnsiTheme="majorHAnsi" w:cstheme="majorHAnsi"/>
          <w:sz w:val="22"/>
          <w:lang w:val="en-ID"/>
        </w:rPr>
        <w:t>ini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mengingat</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ada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dua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langkah</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dalam</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pendekatan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semiotik</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terhadap</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karya</w:t>
      </w:r>
      <w:proofErr w:type="spellEnd"/>
      <w:r w:rsidR="00906D7F">
        <w:rPr>
          <w:rFonts w:asciiTheme="majorHAnsi" w:eastAsia="Verdana" w:hAnsiTheme="majorHAnsi" w:cstheme="majorHAnsi"/>
          <w:sz w:val="22"/>
          <w:lang w:val="en-ID"/>
        </w:rPr>
        <w:t xml:space="preserve"> sastra, </w:t>
      </w:r>
      <w:proofErr w:type="spellStart"/>
      <w:r w:rsidR="00906D7F">
        <w:rPr>
          <w:rFonts w:asciiTheme="majorHAnsi" w:eastAsia="Verdana" w:hAnsiTheme="majorHAnsi" w:cstheme="majorHAnsi"/>
          <w:sz w:val="22"/>
          <w:lang w:val="en-ID"/>
        </w:rPr>
        <w:t>termasuk</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didalamnya</w:t>
      </w:r>
      <w:proofErr w:type="spellEnd"/>
      <w:r w:rsidR="00906D7F">
        <w:rPr>
          <w:rFonts w:asciiTheme="majorHAnsi" w:eastAsia="Verdana" w:hAnsiTheme="majorHAnsi" w:cstheme="majorHAnsi"/>
          <w:sz w:val="22"/>
          <w:lang w:val="en-ID"/>
        </w:rPr>
        <w:t xml:space="preserve"> sastra Arab </w:t>
      </w:r>
      <w:proofErr w:type="spellStart"/>
      <w:r w:rsidR="00906D7F">
        <w:rPr>
          <w:rFonts w:asciiTheme="majorHAnsi" w:eastAsia="Verdana" w:hAnsiTheme="majorHAnsi" w:cstheme="majorHAnsi"/>
          <w:sz w:val="22"/>
          <w:lang w:val="en-ID"/>
        </w:rPr>
        <w:t>yaitu</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pembacaan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heuristik</w:t>
      </w:r>
      <w:proofErr w:type="spellEnd"/>
      <w:r w:rsidR="00906D7F">
        <w:rPr>
          <w:rFonts w:asciiTheme="majorHAnsi" w:eastAsia="Verdana" w:hAnsiTheme="majorHAnsi" w:cstheme="majorHAnsi"/>
          <w:sz w:val="22"/>
          <w:lang w:val="en-ID"/>
        </w:rPr>
        <w:t xml:space="preserve"> dan </w:t>
      </w:r>
      <w:proofErr w:type="spellStart"/>
      <w:r w:rsidR="00906D7F">
        <w:rPr>
          <w:rFonts w:asciiTheme="majorHAnsi" w:eastAsia="Verdana" w:hAnsiTheme="majorHAnsi" w:cstheme="majorHAnsi"/>
          <w:sz w:val="22"/>
          <w:lang w:val="en-ID"/>
        </w:rPr>
        <w:t>pembacaan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hermeneutik</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pembacaan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ulang</w:t>
      </w:r>
      <w:proofErr w:type="spellEnd"/>
      <w:r w:rsidR="00906D7F">
        <w:rPr>
          <w:rFonts w:asciiTheme="majorHAnsi" w:eastAsia="Verdana" w:hAnsiTheme="majorHAnsi" w:cstheme="majorHAnsi"/>
          <w:sz w:val="22"/>
          <w:lang w:val="en-ID"/>
        </w:rPr>
        <w:t xml:space="preserve">) </w:t>
      </w:r>
      <w:r w:rsidR="00906D7F">
        <w:rPr>
          <w:rFonts w:asciiTheme="majorHAnsi" w:eastAsia="Verdana" w:hAnsiTheme="majorHAnsi" w:cstheme="majorHAnsi"/>
          <w:sz w:val="22"/>
          <w:lang w:val="en-ID"/>
        </w:rPr>
        <w:fldChar w:fldCharType="begin" w:fldLock="1"/>
      </w:r>
      <w:r w:rsidR="00906D7F">
        <w:rPr>
          <w:rFonts w:asciiTheme="majorHAnsi" w:eastAsia="Verdana" w:hAnsiTheme="majorHAnsi" w:cstheme="majorHAnsi"/>
          <w:sz w:val="22"/>
          <w:lang w:val="en-ID"/>
        </w:rPr>
        <w:instrText>ADDIN CSL_CITATION {"citationItems":[{"id":"ITEM-1","itemData":{"ISBN":"978-979769-245-8","author":[{"dropping-particle":"","family":"Kamil","given":"Sukron","non-dropping-particle":"","parse-names":false,"suffix":""}],"id":"ITEM-1","issued":{"date-parts":[["2009"]]},"number-of-pages":"265","publisher":"Rajawali Pers","publisher-place":"Jakarta","title":"Teori Kritik Sastra Arab: Klasik dan Modern","type":"book"},"uris":["http://www.mendeley.com/documents/?uuid=b55751cf-2771-4cda-be70-09aa86e96654"]}],"mendeley":{"formattedCitation":"(Kamil, 2009)","plainTextFormattedCitation":"(Kamil, 2009)"},"properties":{"noteIndex":0},"schema":"https://github.com/citation-style-language/schema/raw/master/csl-citation.json"}</w:instrText>
      </w:r>
      <w:r w:rsidR="00906D7F">
        <w:rPr>
          <w:rFonts w:asciiTheme="majorHAnsi" w:eastAsia="Verdana" w:hAnsiTheme="majorHAnsi" w:cstheme="majorHAnsi"/>
          <w:sz w:val="22"/>
          <w:lang w:val="en-ID"/>
        </w:rPr>
        <w:fldChar w:fldCharType="separate"/>
      </w:r>
      <w:r w:rsidR="00906D7F" w:rsidRPr="00906D7F">
        <w:rPr>
          <w:rFonts w:asciiTheme="majorHAnsi" w:eastAsia="Verdana" w:hAnsiTheme="majorHAnsi" w:cstheme="majorHAnsi"/>
          <w:noProof/>
          <w:sz w:val="22"/>
          <w:lang w:val="en-ID"/>
        </w:rPr>
        <w:t>(Kamil, 2009)</w:t>
      </w:r>
      <w:r w:rsidR="00906D7F">
        <w:rPr>
          <w:rFonts w:asciiTheme="majorHAnsi" w:eastAsia="Verdana" w:hAnsiTheme="majorHAnsi" w:cstheme="majorHAnsi"/>
          <w:sz w:val="22"/>
          <w:lang w:val="en-ID"/>
        </w:rPr>
        <w:fldChar w:fldCharType="end"/>
      </w:r>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Tapi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dalam</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penelitian</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ini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semua</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langkah</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dalam</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teori</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semiotika</w:t>
      </w:r>
      <w:proofErr w:type="spellEnd"/>
      <w:r w:rsidR="00906D7F">
        <w:rPr>
          <w:rFonts w:asciiTheme="majorHAnsi" w:eastAsia="Verdana" w:hAnsiTheme="majorHAnsi" w:cstheme="majorHAnsi"/>
          <w:sz w:val="22"/>
          <w:lang w:val="en-ID"/>
        </w:rPr>
        <w:t xml:space="preserve"> Michael </w:t>
      </w:r>
      <w:proofErr w:type="spellStart"/>
      <w:r w:rsidR="00906D7F">
        <w:rPr>
          <w:rFonts w:asciiTheme="majorHAnsi" w:eastAsia="Verdana" w:hAnsiTheme="majorHAnsi" w:cstheme="majorHAnsi"/>
          <w:sz w:val="22"/>
          <w:lang w:val="en-ID"/>
        </w:rPr>
        <w:t>Riffaterre</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diikut</w:t>
      </w:r>
      <w:proofErr w:type="spellEnd"/>
      <w:r w:rsidR="00906D7F">
        <w:rPr>
          <w:rFonts w:asciiTheme="majorHAnsi" w:eastAsia="Verdana" w:hAnsiTheme="majorHAnsi" w:cstheme="majorHAnsi"/>
          <w:sz w:val="22"/>
          <w:lang w:val="en-ID"/>
        </w:rPr>
        <w:t xml:space="preserve"> </w:t>
      </w:r>
      <w:proofErr w:type="spellStart"/>
      <w:r w:rsidR="00906D7F">
        <w:rPr>
          <w:rFonts w:asciiTheme="majorHAnsi" w:eastAsia="Verdana" w:hAnsiTheme="majorHAnsi" w:cstheme="majorHAnsi"/>
          <w:sz w:val="22"/>
          <w:lang w:val="en-ID"/>
        </w:rPr>
        <w:t>sertakan</w:t>
      </w:r>
      <w:proofErr w:type="spellEnd"/>
      <w:r w:rsidR="00906D7F">
        <w:rPr>
          <w:rFonts w:asciiTheme="majorHAnsi" w:eastAsia="Verdana" w:hAnsiTheme="majorHAnsi" w:cstheme="majorHAnsi"/>
          <w:sz w:val="22"/>
          <w:lang w:val="en-ID"/>
        </w:rPr>
        <w:t>.</w:t>
      </w:r>
    </w:p>
    <w:p w14:paraId="6A64894D" w14:textId="0006ED2E" w:rsidR="00A92ADE" w:rsidRPr="00DA54E3" w:rsidRDefault="00A92ADE" w:rsidP="00DA54E3">
      <w:pPr>
        <w:spacing w:after="0" w:line="26" w:lineRule="atLeast"/>
        <w:ind w:firstLine="720"/>
        <w:rPr>
          <w:rFonts w:asciiTheme="majorHAnsi" w:hAnsiTheme="majorHAnsi" w:cstheme="majorHAnsi"/>
          <w:sz w:val="22"/>
          <w:lang w:val="en-ID"/>
        </w:rPr>
      </w:pPr>
    </w:p>
    <w:p w14:paraId="78DEF93E" w14:textId="77777777" w:rsidR="00A454E2" w:rsidRPr="00ED05F6" w:rsidRDefault="00061855" w:rsidP="00582116">
      <w:pPr>
        <w:spacing w:after="0" w:line="26" w:lineRule="atLeast"/>
        <w:jc w:val="left"/>
        <w:rPr>
          <w:rFonts w:asciiTheme="majorHAnsi" w:eastAsia="Verdana" w:hAnsiTheme="majorHAnsi" w:cstheme="majorHAnsi"/>
          <w:sz w:val="22"/>
        </w:rPr>
      </w:pPr>
      <w:r w:rsidRPr="00ED05F6">
        <w:rPr>
          <w:rFonts w:asciiTheme="majorHAnsi" w:eastAsia="Verdana" w:hAnsiTheme="majorHAnsi" w:cstheme="majorHAnsi"/>
          <w:b/>
          <w:sz w:val="22"/>
        </w:rPr>
        <w:t>TEORI DAN METODE</w:t>
      </w:r>
    </w:p>
    <w:p w14:paraId="1D0CAAAC" w14:textId="77777777" w:rsidR="004017BE" w:rsidRPr="00ED05F6" w:rsidRDefault="004017BE" w:rsidP="00582116">
      <w:pPr>
        <w:spacing w:after="0" w:line="26" w:lineRule="atLeast"/>
        <w:jc w:val="left"/>
        <w:rPr>
          <w:rFonts w:asciiTheme="majorHAnsi" w:eastAsia="Verdana" w:hAnsiTheme="majorHAnsi" w:cstheme="majorHAnsi"/>
          <w:sz w:val="22"/>
        </w:rPr>
      </w:pPr>
    </w:p>
    <w:p w14:paraId="43DCBEFE" w14:textId="74DED10B" w:rsidR="000020C8" w:rsidRDefault="000020C8" w:rsidP="00843AA6">
      <w:pPr>
        <w:spacing w:line="26" w:lineRule="atLeast"/>
        <w:ind w:firstLine="720"/>
        <w:rPr>
          <w:rFonts w:asciiTheme="majorHAnsi" w:hAnsiTheme="majorHAnsi" w:cstheme="majorHAnsi"/>
          <w:noProof/>
          <w:sz w:val="22"/>
        </w:rPr>
      </w:pPr>
      <w:r>
        <w:rPr>
          <w:rFonts w:asciiTheme="majorHAnsi" w:hAnsiTheme="majorHAnsi" w:cstheme="majorHAnsi"/>
          <w:noProof/>
          <w:sz w:val="22"/>
        </w:rPr>
        <w:t xml:space="preserve">Penelitian menggunakan pendekatan semiotika yaitu </w:t>
      </w:r>
      <w:r w:rsidR="00F80F04">
        <w:rPr>
          <w:rFonts w:asciiTheme="majorHAnsi" w:hAnsiTheme="majorHAnsi" w:cstheme="majorHAnsi"/>
          <w:noProof/>
          <w:sz w:val="22"/>
        </w:rPr>
        <w:t xml:space="preserve">pada teori semiotika Michael Riffatere.  </w:t>
      </w:r>
      <w:r w:rsidR="00F80F04" w:rsidRPr="00F80F04">
        <w:rPr>
          <w:rFonts w:asciiTheme="majorHAnsi" w:hAnsiTheme="majorHAnsi" w:cstheme="majorHAnsi"/>
          <w:noProof/>
          <w:sz w:val="22"/>
        </w:rPr>
        <w:t xml:space="preserve">Michael Riffaterre dalam bukunya yang berjudul </w:t>
      </w:r>
      <w:r w:rsidR="00F80F04" w:rsidRPr="00DF3575">
        <w:rPr>
          <w:rFonts w:asciiTheme="majorHAnsi" w:hAnsiTheme="majorHAnsi" w:cstheme="majorHAnsi"/>
          <w:i/>
          <w:iCs/>
          <w:noProof/>
          <w:sz w:val="22"/>
        </w:rPr>
        <w:t>Semiotic of Poetry</w:t>
      </w:r>
      <w:r w:rsidR="00F80F04" w:rsidRPr="00F80F04">
        <w:rPr>
          <w:rFonts w:asciiTheme="majorHAnsi" w:hAnsiTheme="majorHAnsi" w:cstheme="majorHAnsi"/>
          <w:noProof/>
          <w:sz w:val="22"/>
        </w:rPr>
        <w:t xml:space="preserve"> (1978) menguraikan bahwa bahasa puisi berbeda dengan pemakaian bahasa pada umumnya dan mengekspresikan konsep-konsep dan benda-benda secara tidak langsung. Sederhananya, puisi mengatakan satu hal dan memaksudkan hal lain </w:t>
      </w:r>
      <w:r w:rsidR="00F80F04">
        <w:rPr>
          <w:rFonts w:asciiTheme="majorHAnsi" w:hAnsiTheme="majorHAnsi" w:cstheme="majorHAnsi"/>
          <w:noProof/>
          <w:sz w:val="22"/>
        </w:rPr>
        <w:t>“</w:t>
      </w:r>
      <w:r w:rsidR="00F80F04" w:rsidRPr="00F80F04">
        <w:rPr>
          <w:rFonts w:asciiTheme="majorHAnsi" w:hAnsiTheme="majorHAnsi" w:cstheme="majorHAnsi"/>
          <w:i/>
          <w:iCs/>
          <w:noProof/>
          <w:sz w:val="22"/>
        </w:rPr>
        <w:t>a poem says one thing and means another</w:t>
      </w:r>
      <w:r w:rsidR="00F80F04">
        <w:rPr>
          <w:rFonts w:asciiTheme="majorHAnsi" w:hAnsiTheme="majorHAnsi" w:cstheme="majorHAnsi"/>
          <w:noProof/>
          <w:sz w:val="22"/>
        </w:rPr>
        <w:t xml:space="preserve">” </w:t>
      </w:r>
      <w:r w:rsidR="00F80F04">
        <w:rPr>
          <w:rFonts w:asciiTheme="majorHAnsi" w:hAnsiTheme="majorHAnsi" w:cstheme="majorHAnsi"/>
          <w:noProof/>
          <w:sz w:val="22"/>
        </w:rPr>
        <w:fldChar w:fldCharType="begin" w:fldLock="1"/>
      </w:r>
      <w:r w:rsidR="00F80F04">
        <w:rPr>
          <w:rFonts w:asciiTheme="majorHAnsi" w:hAnsiTheme="majorHAnsi" w:cstheme="majorHAnsi"/>
          <w:noProof/>
          <w:sz w:val="22"/>
        </w:rPr>
        <w:instrText>ADDIN CSL_CITATION {"citationItems":[{"id":"ITEM-1","itemData":{"author":[{"dropping-particle":"","family":"Riffaterre","given":"Michael","non-dropping-particle":"","parse-names":false,"suffix":""}],"id":"ITEM-1","issued":{"date-parts":[["1978"]]},"number-of-pages":"213","publisher":"Indiana University Press","publisher-place":"Blomington and London","title":"Semiotics of Poetry","type":"book"},"uris":["http://www.mendeley.com/documents/?uuid=4998d961-2b9c-4cf3-a99d-5119406ce62a"]}],"mendeley":{"formattedCitation":"(Riffaterre, 1978)","plainTextFormattedCitation":"(Riffaterre, 1978)","previouslyFormattedCitation":"(Riffaterre, 1978)"},"properties":{"noteIndex":0},"schema":"https://github.com/citation-style-language/schema/raw/master/csl-citation.json"}</w:instrText>
      </w:r>
      <w:r w:rsidR="00F80F04">
        <w:rPr>
          <w:rFonts w:asciiTheme="majorHAnsi" w:hAnsiTheme="majorHAnsi" w:cstheme="majorHAnsi"/>
          <w:noProof/>
          <w:sz w:val="22"/>
        </w:rPr>
        <w:fldChar w:fldCharType="separate"/>
      </w:r>
      <w:r w:rsidR="00F80F04" w:rsidRPr="00F80F04">
        <w:rPr>
          <w:rFonts w:asciiTheme="majorHAnsi" w:hAnsiTheme="majorHAnsi" w:cstheme="majorHAnsi"/>
          <w:noProof/>
          <w:sz w:val="22"/>
        </w:rPr>
        <w:t>(Riffaterre, 1978)</w:t>
      </w:r>
      <w:r w:rsidR="00F80F04">
        <w:rPr>
          <w:rFonts w:asciiTheme="majorHAnsi" w:hAnsiTheme="majorHAnsi" w:cstheme="majorHAnsi"/>
          <w:noProof/>
          <w:sz w:val="22"/>
        </w:rPr>
        <w:fldChar w:fldCharType="end"/>
      </w:r>
      <w:r w:rsidR="00F80F04">
        <w:rPr>
          <w:rFonts w:asciiTheme="majorHAnsi" w:hAnsiTheme="majorHAnsi" w:cstheme="majorHAnsi"/>
          <w:noProof/>
          <w:sz w:val="22"/>
        </w:rPr>
        <w:t xml:space="preserve">. </w:t>
      </w:r>
      <w:r w:rsidR="00F80F04" w:rsidRPr="00F80F04">
        <w:rPr>
          <w:rFonts w:asciiTheme="majorHAnsi" w:hAnsiTheme="majorHAnsi" w:cstheme="majorHAnsi"/>
          <w:noProof/>
          <w:sz w:val="22"/>
        </w:rPr>
        <w:t xml:space="preserve">Michael Riffaterre, dalam teori semiotikanya, dibagi menjadi empat aspek yaitu ketidaklangsungan ekspresi, </w:t>
      </w:r>
      <w:r w:rsidR="00843AA6">
        <w:rPr>
          <w:rFonts w:asciiTheme="majorHAnsi" w:hAnsiTheme="majorHAnsi" w:cstheme="majorHAnsi"/>
          <w:noProof/>
          <w:sz w:val="22"/>
        </w:rPr>
        <w:t xml:space="preserve">Pembacaan </w:t>
      </w:r>
      <w:r w:rsidR="00F80F04" w:rsidRPr="00F80F04">
        <w:rPr>
          <w:rFonts w:asciiTheme="majorHAnsi" w:hAnsiTheme="majorHAnsi" w:cstheme="majorHAnsi"/>
          <w:noProof/>
          <w:sz w:val="22"/>
        </w:rPr>
        <w:t>Heuristik dan Hermeneutik, Matriks, Model dan Varian, dan Hipogram. Kemudian analisis dalam penelitian ini, yang pertama bergantung pada ketidaklangsungan ekspresi, kedua pembacaan Heuristik dan Hermeneutik untuk menganalisis penelitian, ketiga mencari model, matriks dan varian, dan keempat hipogram.</w:t>
      </w:r>
    </w:p>
    <w:p w14:paraId="6CFDDB13" w14:textId="28A716B6" w:rsidR="000020C8" w:rsidRDefault="000020C8" w:rsidP="000020C8">
      <w:pPr>
        <w:spacing w:after="0" w:line="26" w:lineRule="atLeast"/>
        <w:ind w:firstLine="720"/>
        <w:rPr>
          <w:rFonts w:asciiTheme="majorHAnsi" w:hAnsiTheme="majorHAnsi" w:cstheme="majorHAnsi"/>
          <w:sz w:val="22"/>
          <w:shd w:val="clear" w:color="auto" w:fill="FFFFFF"/>
        </w:rPr>
      </w:pPr>
      <w:proofErr w:type="spellStart"/>
      <w:r w:rsidRPr="000020C8">
        <w:rPr>
          <w:rFonts w:asciiTheme="majorHAnsi" w:hAnsiTheme="majorHAnsi" w:cstheme="majorHAnsi"/>
          <w:sz w:val="22"/>
          <w:shd w:val="clear" w:color="auto" w:fill="FFFFFF"/>
        </w:rPr>
        <w:t>Metode</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yang </w:t>
      </w:r>
      <w:proofErr w:type="spellStart"/>
      <w:r w:rsidRPr="000020C8">
        <w:rPr>
          <w:rFonts w:asciiTheme="majorHAnsi" w:hAnsiTheme="majorHAnsi" w:cstheme="majorHAnsi"/>
          <w:sz w:val="22"/>
          <w:shd w:val="clear" w:color="auto" w:fill="FFFFFF"/>
        </w:rPr>
        <w:t>digunakan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adalah</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metode</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kepustakaan</w:t>
      </w:r>
      <w:proofErr w:type="spellEnd"/>
      <w:r w:rsidRPr="000020C8">
        <w:rPr>
          <w:rFonts w:asciiTheme="majorHAnsi" w:hAnsiTheme="majorHAnsi" w:cstheme="majorHAnsi"/>
          <w:sz w:val="22"/>
          <w:shd w:val="clear" w:color="auto" w:fill="FFFFFF"/>
        </w:rPr>
        <w:t xml:space="preserve"> (</w:t>
      </w:r>
      <w:r w:rsidRPr="00843AA6">
        <w:rPr>
          <w:rFonts w:asciiTheme="majorHAnsi" w:hAnsiTheme="majorHAnsi" w:cstheme="majorHAnsi"/>
          <w:i/>
          <w:iCs/>
          <w:sz w:val="22"/>
          <w:shd w:val="clear" w:color="auto" w:fill="FFFFFF"/>
        </w:rPr>
        <w:t>Library Research</w:t>
      </w:r>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merupakan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yang </w:t>
      </w:r>
      <w:proofErr w:type="spellStart"/>
      <w:r w:rsidRPr="000020C8">
        <w:rPr>
          <w:rFonts w:asciiTheme="majorHAnsi" w:hAnsiTheme="majorHAnsi" w:cstheme="majorHAnsi"/>
          <w:sz w:val="22"/>
          <w:shd w:val="clear" w:color="auto" w:fill="FFFFFF"/>
        </w:rPr>
        <w:t>menggunakan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sumber</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kepustakaan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untuk</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memperoleh</w:t>
      </w:r>
      <w:proofErr w:type="spellEnd"/>
      <w:r w:rsidRPr="000020C8">
        <w:rPr>
          <w:rFonts w:asciiTheme="majorHAnsi" w:hAnsiTheme="majorHAnsi" w:cstheme="majorHAnsi"/>
          <w:sz w:val="22"/>
          <w:shd w:val="clear" w:color="auto" w:fill="FFFFFF"/>
        </w:rPr>
        <w:t xml:space="preserve"> data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Oleh </w:t>
      </w:r>
      <w:proofErr w:type="spellStart"/>
      <w:r w:rsidRPr="000020C8">
        <w:rPr>
          <w:rFonts w:asciiTheme="majorHAnsi" w:hAnsiTheme="majorHAnsi" w:cstheme="majorHAnsi"/>
          <w:sz w:val="22"/>
          <w:shd w:val="clear" w:color="auto" w:fill="FFFFFF"/>
        </w:rPr>
        <w:t>karena</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itu</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merupakan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kualitatif</w:t>
      </w:r>
      <w:proofErr w:type="spellEnd"/>
      <w:r w:rsidRPr="000020C8">
        <w:rPr>
          <w:rFonts w:asciiTheme="majorHAnsi" w:hAnsiTheme="majorHAnsi" w:cstheme="majorHAnsi"/>
          <w:sz w:val="22"/>
          <w:shd w:val="clear" w:color="auto" w:fill="FFFFFF"/>
        </w:rPr>
        <w:t xml:space="preserve"> dan </w:t>
      </w:r>
      <w:proofErr w:type="spellStart"/>
      <w:r w:rsidRPr="000020C8">
        <w:rPr>
          <w:rFonts w:asciiTheme="majorHAnsi" w:hAnsiTheme="majorHAnsi" w:cstheme="majorHAnsi"/>
          <w:sz w:val="22"/>
          <w:shd w:val="clear" w:color="auto" w:fill="FFFFFF"/>
        </w:rPr>
        <w:t>deskriptif</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Sumber</w:t>
      </w:r>
      <w:proofErr w:type="spellEnd"/>
      <w:r w:rsidRPr="000020C8">
        <w:rPr>
          <w:rFonts w:asciiTheme="majorHAnsi" w:hAnsiTheme="majorHAnsi" w:cstheme="majorHAnsi"/>
          <w:sz w:val="22"/>
          <w:shd w:val="clear" w:color="auto" w:fill="FFFFFF"/>
        </w:rPr>
        <w:t xml:space="preserve"> data primer yang </w:t>
      </w:r>
      <w:proofErr w:type="spellStart"/>
      <w:r w:rsidRPr="000020C8">
        <w:rPr>
          <w:rFonts w:asciiTheme="majorHAnsi" w:hAnsiTheme="majorHAnsi" w:cstheme="majorHAnsi"/>
          <w:sz w:val="22"/>
          <w:shd w:val="clear" w:color="auto" w:fill="FFFFFF"/>
        </w:rPr>
        <w:t>digunakan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adalah</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teks</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puisi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Mawtani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buku</w:t>
      </w:r>
      <w:proofErr w:type="spellEnd"/>
      <w:r w:rsidRPr="000020C8">
        <w:rPr>
          <w:rFonts w:asciiTheme="majorHAnsi" w:hAnsiTheme="majorHAnsi" w:cstheme="majorHAnsi"/>
          <w:sz w:val="22"/>
          <w:shd w:val="clear" w:color="auto" w:fill="FFFFFF"/>
        </w:rPr>
        <w:t xml:space="preserve"> </w:t>
      </w:r>
      <w:r w:rsidRPr="000020C8">
        <w:rPr>
          <w:rFonts w:asciiTheme="majorHAnsi" w:hAnsiTheme="majorHAnsi" w:cstheme="majorHAnsi"/>
          <w:i/>
          <w:iCs/>
          <w:sz w:val="22"/>
          <w:shd w:val="clear" w:color="auto" w:fill="FFFFFF"/>
        </w:rPr>
        <w:t>Diwan Ibrahim</w:t>
      </w:r>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dari</w:t>
      </w:r>
      <w:proofErr w:type="spellEnd"/>
      <w:r w:rsidRPr="000020C8">
        <w:rPr>
          <w:rFonts w:asciiTheme="majorHAnsi" w:hAnsiTheme="majorHAnsi" w:cstheme="majorHAnsi"/>
          <w:sz w:val="22"/>
          <w:shd w:val="clear" w:color="auto" w:fill="FFFFFF"/>
        </w:rPr>
        <w:t xml:space="preserve"> Dar Al </w:t>
      </w:r>
      <w:proofErr w:type="spellStart"/>
      <w:r w:rsidRPr="000020C8">
        <w:rPr>
          <w:rFonts w:asciiTheme="majorHAnsi" w:hAnsiTheme="majorHAnsi" w:cstheme="majorHAnsi"/>
          <w:sz w:val="22"/>
          <w:shd w:val="clear" w:color="auto" w:fill="FFFFFF"/>
        </w:rPr>
        <w:t>Sharq</w:t>
      </w:r>
      <w:proofErr w:type="spellEnd"/>
      <w:r w:rsidRPr="000020C8">
        <w:rPr>
          <w:rFonts w:asciiTheme="majorHAnsi" w:hAnsiTheme="majorHAnsi" w:cstheme="majorHAnsi"/>
          <w:sz w:val="22"/>
          <w:shd w:val="clear" w:color="auto" w:fill="FFFFFF"/>
        </w:rPr>
        <w:t xml:space="preserve"> Al </w:t>
      </w:r>
      <w:proofErr w:type="spellStart"/>
      <w:r w:rsidRPr="000020C8">
        <w:rPr>
          <w:rFonts w:asciiTheme="majorHAnsi" w:hAnsiTheme="majorHAnsi" w:cstheme="majorHAnsi"/>
          <w:sz w:val="22"/>
          <w:shd w:val="clear" w:color="auto" w:fill="FFFFFF"/>
        </w:rPr>
        <w:t>Jadeed</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edisi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pertama</w:t>
      </w:r>
      <w:proofErr w:type="spellEnd"/>
      <w:r w:rsidRPr="000020C8">
        <w:rPr>
          <w:rFonts w:asciiTheme="majorHAnsi" w:hAnsiTheme="majorHAnsi" w:cstheme="majorHAnsi"/>
          <w:sz w:val="22"/>
          <w:shd w:val="clear" w:color="auto" w:fill="FFFFFF"/>
        </w:rPr>
        <w:t xml:space="preserve"> 1955.</w:t>
      </w:r>
    </w:p>
    <w:p w14:paraId="7AC3DD51" w14:textId="1AE1FAE7" w:rsidR="00F80F04" w:rsidRDefault="000020C8" w:rsidP="00F80F04">
      <w:pPr>
        <w:spacing w:after="0" w:line="26" w:lineRule="atLeast"/>
        <w:ind w:firstLine="720"/>
        <w:rPr>
          <w:rFonts w:asciiTheme="majorHAnsi" w:hAnsiTheme="majorHAnsi" w:cstheme="majorHAnsi"/>
          <w:sz w:val="22"/>
        </w:rPr>
      </w:pPr>
      <w:proofErr w:type="spellStart"/>
      <w:r w:rsidRPr="000020C8">
        <w:rPr>
          <w:rFonts w:asciiTheme="majorHAnsi" w:hAnsiTheme="majorHAnsi" w:cstheme="majorHAnsi"/>
          <w:sz w:val="22"/>
          <w:shd w:val="clear" w:color="auto" w:fill="FFFFFF"/>
        </w:rPr>
        <w:t>Metode</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pengumpulan</w:t>
      </w:r>
      <w:proofErr w:type="spellEnd"/>
      <w:r w:rsidRPr="000020C8">
        <w:rPr>
          <w:rFonts w:asciiTheme="majorHAnsi" w:hAnsiTheme="majorHAnsi" w:cstheme="majorHAnsi"/>
          <w:sz w:val="22"/>
          <w:shd w:val="clear" w:color="auto" w:fill="FFFFFF"/>
        </w:rPr>
        <w:t xml:space="preserve"> data yang </w:t>
      </w:r>
      <w:proofErr w:type="spellStart"/>
      <w:r w:rsidRPr="000020C8">
        <w:rPr>
          <w:rFonts w:asciiTheme="majorHAnsi" w:hAnsiTheme="majorHAnsi" w:cstheme="majorHAnsi"/>
          <w:sz w:val="22"/>
          <w:shd w:val="clear" w:color="auto" w:fill="FFFFFF"/>
        </w:rPr>
        <w:t>digunakan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kepustakaan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ilmiah</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ini</w:t>
      </w:r>
      <w:proofErr w:type="spellEnd"/>
      <w:r w:rsidRPr="000020C8">
        <w:rPr>
          <w:rFonts w:asciiTheme="majorHAnsi" w:hAnsiTheme="majorHAnsi" w:cstheme="majorHAnsi"/>
          <w:sz w:val="22"/>
          <w:shd w:val="clear" w:color="auto" w:fill="FFFFFF"/>
        </w:rPr>
        <w:t xml:space="preserve"> yang </w:t>
      </w:r>
      <w:proofErr w:type="spellStart"/>
      <w:r w:rsidRPr="000020C8">
        <w:rPr>
          <w:rFonts w:asciiTheme="majorHAnsi" w:hAnsiTheme="majorHAnsi" w:cstheme="majorHAnsi"/>
          <w:sz w:val="22"/>
          <w:shd w:val="clear" w:color="auto" w:fill="FFFFFF"/>
        </w:rPr>
        <w:t>menitikberatkan</w:t>
      </w:r>
      <w:proofErr w:type="spellEnd"/>
      <w:r w:rsidRPr="000020C8">
        <w:rPr>
          <w:rFonts w:asciiTheme="majorHAnsi" w:hAnsiTheme="majorHAnsi" w:cstheme="majorHAnsi"/>
          <w:sz w:val="22"/>
          <w:shd w:val="clear" w:color="auto" w:fill="FFFFFF"/>
        </w:rPr>
        <w:t xml:space="preserve"> pada </w:t>
      </w:r>
      <w:proofErr w:type="spellStart"/>
      <w:r w:rsidRPr="000020C8">
        <w:rPr>
          <w:rFonts w:asciiTheme="majorHAnsi" w:hAnsiTheme="majorHAnsi" w:cstheme="majorHAnsi"/>
          <w:sz w:val="22"/>
          <w:shd w:val="clear" w:color="auto" w:fill="FFFFFF"/>
        </w:rPr>
        <w:t>pengumpulan</w:t>
      </w:r>
      <w:proofErr w:type="spellEnd"/>
      <w:r w:rsidRPr="000020C8">
        <w:rPr>
          <w:rFonts w:asciiTheme="majorHAnsi" w:hAnsiTheme="majorHAnsi" w:cstheme="majorHAnsi"/>
          <w:sz w:val="22"/>
          <w:shd w:val="clear" w:color="auto" w:fill="FFFFFF"/>
        </w:rPr>
        <w:t xml:space="preserve"> data dan </w:t>
      </w:r>
      <w:proofErr w:type="spellStart"/>
      <w:r w:rsidRPr="000020C8">
        <w:rPr>
          <w:rFonts w:asciiTheme="majorHAnsi" w:hAnsiTheme="majorHAnsi" w:cstheme="majorHAnsi"/>
          <w:sz w:val="22"/>
          <w:shd w:val="clear" w:color="auto" w:fill="FFFFFF"/>
        </w:rPr>
        <w:t>analisis</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buku-buku</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perpustakaan</w:t>
      </w:r>
      <w:proofErr w:type="spellEnd"/>
      <w:r w:rsidRPr="000020C8">
        <w:rPr>
          <w:rFonts w:asciiTheme="majorHAnsi" w:hAnsiTheme="majorHAnsi" w:cstheme="majorHAnsi"/>
          <w:sz w:val="22"/>
          <w:shd w:val="clear" w:color="auto" w:fill="FFFFFF"/>
        </w:rPr>
        <w:t xml:space="preserve"> pada </w:t>
      </w:r>
      <w:proofErr w:type="spellStart"/>
      <w:r w:rsidRPr="000020C8">
        <w:rPr>
          <w:rFonts w:asciiTheme="majorHAnsi" w:hAnsiTheme="majorHAnsi" w:cstheme="majorHAnsi"/>
          <w:sz w:val="22"/>
          <w:shd w:val="clear" w:color="auto" w:fill="FFFFFF"/>
        </w:rPr>
        <w:t>buku-buku</w:t>
      </w:r>
      <w:proofErr w:type="spellEnd"/>
      <w:r w:rsidRPr="000020C8">
        <w:rPr>
          <w:rFonts w:asciiTheme="majorHAnsi" w:hAnsiTheme="majorHAnsi" w:cstheme="majorHAnsi"/>
          <w:sz w:val="22"/>
          <w:shd w:val="clear" w:color="auto" w:fill="FFFFFF"/>
        </w:rPr>
        <w:t xml:space="preserve"> yang </w:t>
      </w:r>
      <w:proofErr w:type="spellStart"/>
      <w:r w:rsidRPr="000020C8">
        <w:rPr>
          <w:rFonts w:asciiTheme="majorHAnsi" w:hAnsiTheme="majorHAnsi" w:cstheme="majorHAnsi"/>
          <w:sz w:val="22"/>
          <w:shd w:val="clear" w:color="auto" w:fill="FFFFFF"/>
        </w:rPr>
        <w:t>berkaitan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dengan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pokok</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bahasan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Metode</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pengumpulan</w:t>
      </w:r>
      <w:proofErr w:type="spellEnd"/>
      <w:r w:rsidRPr="000020C8">
        <w:rPr>
          <w:rFonts w:asciiTheme="majorHAnsi" w:hAnsiTheme="majorHAnsi" w:cstheme="majorHAnsi"/>
          <w:sz w:val="22"/>
          <w:shd w:val="clear" w:color="auto" w:fill="FFFFFF"/>
        </w:rPr>
        <w:t xml:space="preserve"> data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penelitian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saya</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sajikan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dengan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langkah-langkah</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sebagai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berikut</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membaca</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teks</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puisi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Mawtani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mengidentifikasi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ketidaklangsungan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ekspresi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pembacaan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heuristik</w:t>
      </w:r>
      <w:proofErr w:type="spellEnd"/>
      <w:r w:rsidRPr="000020C8">
        <w:rPr>
          <w:rFonts w:asciiTheme="majorHAnsi" w:hAnsiTheme="majorHAnsi" w:cstheme="majorHAnsi"/>
          <w:sz w:val="22"/>
          <w:shd w:val="clear" w:color="auto" w:fill="FFFFFF"/>
        </w:rPr>
        <w:t xml:space="preserve"> dan hermeneutic, </w:t>
      </w:r>
      <w:proofErr w:type="spellStart"/>
      <w:r w:rsidRPr="000020C8">
        <w:rPr>
          <w:rFonts w:asciiTheme="majorHAnsi" w:hAnsiTheme="majorHAnsi" w:cstheme="majorHAnsi"/>
          <w:sz w:val="22"/>
          <w:shd w:val="clear" w:color="auto" w:fill="FFFFFF"/>
        </w:rPr>
        <w:t>matriks</w:t>
      </w:r>
      <w:proofErr w:type="spellEnd"/>
      <w:r w:rsidRPr="000020C8">
        <w:rPr>
          <w:rFonts w:asciiTheme="majorHAnsi" w:hAnsiTheme="majorHAnsi" w:cstheme="majorHAnsi"/>
          <w:sz w:val="22"/>
          <w:shd w:val="clear" w:color="auto" w:fill="FFFFFF"/>
        </w:rPr>
        <w:t xml:space="preserve">, model dan </w:t>
      </w:r>
      <w:proofErr w:type="spellStart"/>
      <w:r w:rsidRPr="000020C8">
        <w:rPr>
          <w:rFonts w:asciiTheme="majorHAnsi" w:hAnsiTheme="majorHAnsi" w:cstheme="majorHAnsi"/>
          <w:sz w:val="22"/>
          <w:shd w:val="clear" w:color="auto" w:fill="FFFFFF"/>
        </w:rPr>
        <w:t>varian</w:t>
      </w:r>
      <w:proofErr w:type="spellEnd"/>
      <w:r w:rsidRPr="000020C8">
        <w:rPr>
          <w:rFonts w:asciiTheme="majorHAnsi" w:hAnsiTheme="majorHAnsi" w:cstheme="majorHAnsi"/>
          <w:sz w:val="22"/>
          <w:shd w:val="clear" w:color="auto" w:fill="FFFFFF"/>
        </w:rPr>
        <w:t xml:space="preserve"> dam </w:t>
      </w:r>
      <w:proofErr w:type="spellStart"/>
      <w:r w:rsidRPr="000020C8">
        <w:rPr>
          <w:rFonts w:asciiTheme="majorHAnsi" w:hAnsiTheme="majorHAnsi" w:cstheme="majorHAnsi"/>
          <w:sz w:val="22"/>
          <w:shd w:val="clear" w:color="auto" w:fill="FFFFFF"/>
        </w:rPr>
        <w:t>hipogram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dalam</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puisi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Mawtani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menginventarisasi</w:t>
      </w:r>
      <w:proofErr w:type="spellEnd"/>
      <w:r w:rsidRPr="000020C8">
        <w:rPr>
          <w:rFonts w:asciiTheme="majorHAnsi" w:hAnsiTheme="majorHAnsi" w:cstheme="majorHAnsi"/>
          <w:sz w:val="22"/>
          <w:shd w:val="clear" w:color="auto" w:fill="FFFFFF"/>
        </w:rPr>
        <w:t xml:space="preserve"> dan </w:t>
      </w:r>
      <w:proofErr w:type="spellStart"/>
      <w:r w:rsidRPr="000020C8">
        <w:rPr>
          <w:rFonts w:asciiTheme="majorHAnsi" w:hAnsiTheme="majorHAnsi" w:cstheme="majorHAnsi"/>
          <w:sz w:val="22"/>
          <w:shd w:val="clear" w:color="auto" w:fill="FFFFFF"/>
        </w:rPr>
        <w:t>mencatat</w:t>
      </w:r>
      <w:proofErr w:type="spellEnd"/>
      <w:r w:rsidRPr="000020C8">
        <w:rPr>
          <w:rFonts w:asciiTheme="majorHAnsi" w:hAnsiTheme="majorHAnsi" w:cstheme="majorHAnsi"/>
          <w:sz w:val="22"/>
          <w:shd w:val="clear" w:color="auto" w:fill="FFFFFF"/>
        </w:rPr>
        <w:t xml:space="preserve"> data yang </w:t>
      </w:r>
      <w:proofErr w:type="spellStart"/>
      <w:r w:rsidRPr="000020C8">
        <w:rPr>
          <w:rFonts w:asciiTheme="majorHAnsi" w:hAnsiTheme="majorHAnsi" w:cstheme="majorHAnsi"/>
          <w:sz w:val="22"/>
          <w:shd w:val="clear" w:color="auto" w:fill="FFFFFF"/>
        </w:rPr>
        <w:t>terkait</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dengan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teori</w:t>
      </w:r>
      <w:proofErr w:type="spellEnd"/>
      <w:r w:rsidRPr="000020C8">
        <w:rPr>
          <w:rFonts w:asciiTheme="majorHAnsi" w:hAnsiTheme="majorHAnsi" w:cstheme="majorHAnsi"/>
          <w:sz w:val="22"/>
          <w:shd w:val="clear" w:color="auto" w:fill="FFFFFF"/>
        </w:rPr>
        <w:t xml:space="preserve"> </w:t>
      </w:r>
      <w:r>
        <w:rPr>
          <w:rFonts w:asciiTheme="majorHAnsi" w:hAnsiTheme="majorHAnsi" w:cstheme="majorHAnsi"/>
          <w:noProof/>
          <w:sz w:val="22"/>
        </w:rPr>
        <w:t>semiotika Michael Riffatere</w:t>
      </w:r>
      <w:r w:rsidRPr="000020C8">
        <w:rPr>
          <w:rFonts w:asciiTheme="majorHAnsi" w:hAnsiTheme="majorHAnsi" w:cstheme="majorHAnsi"/>
          <w:sz w:val="22"/>
          <w:shd w:val="clear" w:color="auto" w:fill="FFFFFF"/>
        </w:rPr>
        <w:t xml:space="preserve">, dan </w:t>
      </w:r>
      <w:proofErr w:type="spellStart"/>
      <w:r w:rsidRPr="000020C8">
        <w:rPr>
          <w:rFonts w:asciiTheme="majorHAnsi" w:hAnsiTheme="majorHAnsi" w:cstheme="majorHAnsi"/>
          <w:sz w:val="22"/>
          <w:shd w:val="clear" w:color="auto" w:fill="FFFFFF"/>
        </w:rPr>
        <w:t>klasifikasi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berdasarkan</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identifikasi</w:t>
      </w:r>
      <w:proofErr w:type="spellEnd"/>
      <w:r w:rsidRPr="000020C8">
        <w:rPr>
          <w:rFonts w:asciiTheme="majorHAnsi" w:hAnsiTheme="majorHAnsi" w:cstheme="majorHAnsi"/>
          <w:sz w:val="22"/>
          <w:shd w:val="clear" w:color="auto" w:fill="FFFFFF"/>
        </w:rPr>
        <w:t xml:space="preserve"> </w:t>
      </w:r>
      <w:proofErr w:type="spellStart"/>
      <w:r w:rsidRPr="000020C8">
        <w:rPr>
          <w:rFonts w:asciiTheme="majorHAnsi" w:hAnsiTheme="majorHAnsi" w:cstheme="majorHAnsi"/>
          <w:sz w:val="22"/>
          <w:shd w:val="clear" w:color="auto" w:fill="FFFFFF"/>
        </w:rPr>
        <w:t>masalah</w:t>
      </w:r>
      <w:proofErr w:type="spellEnd"/>
      <w:r w:rsidRPr="000020C8">
        <w:rPr>
          <w:rFonts w:asciiTheme="majorHAnsi" w:hAnsiTheme="majorHAnsi" w:cstheme="majorHAnsi"/>
          <w:sz w:val="22"/>
          <w:shd w:val="clear" w:color="auto" w:fill="FFFFFF"/>
        </w:rPr>
        <w:t>.</w:t>
      </w:r>
      <w:r>
        <w:rPr>
          <w:rFonts w:asciiTheme="majorHAnsi" w:hAnsiTheme="majorHAnsi" w:cstheme="majorHAnsi"/>
          <w:sz w:val="22"/>
          <w:shd w:val="clear" w:color="auto" w:fill="FFFFFF"/>
        </w:rPr>
        <w:t xml:space="preserve"> </w:t>
      </w:r>
      <w:proofErr w:type="spellStart"/>
      <w:r>
        <w:rPr>
          <w:rFonts w:asciiTheme="majorHAnsi" w:hAnsiTheme="majorHAnsi" w:cstheme="majorHAnsi"/>
          <w:sz w:val="22"/>
          <w:shd w:val="clear" w:color="auto" w:fill="FFFFFF"/>
        </w:rPr>
        <w:t>Sedangkan</w:t>
      </w:r>
      <w:proofErr w:type="spellEnd"/>
      <w:r>
        <w:rPr>
          <w:rFonts w:asciiTheme="majorHAnsi" w:hAnsiTheme="majorHAnsi" w:cstheme="majorHAnsi"/>
          <w:sz w:val="22"/>
          <w:shd w:val="clear" w:color="auto" w:fill="FFFFFF"/>
        </w:rPr>
        <w:t xml:space="preserve"> </w:t>
      </w:r>
      <w:proofErr w:type="spellStart"/>
      <w:r>
        <w:rPr>
          <w:rFonts w:asciiTheme="majorHAnsi" w:hAnsiTheme="majorHAnsi" w:cstheme="majorHAnsi"/>
          <w:sz w:val="22"/>
          <w:shd w:val="clear" w:color="auto" w:fill="FFFFFF"/>
        </w:rPr>
        <w:t>metode</w:t>
      </w:r>
      <w:proofErr w:type="spellEnd"/>
      <w:r w:rsidR="004017BE" w:rsidRPr="00ED05F6">
        <w:rPr>
          <w:rFonts w:asciiTheme="majorHAnsi" w:hAnsiTheme="majorHAnsi" w:cstheme="majorHAnsi"/>
          <w:sz w:val="22"/>
        </w:rPr>
        <w:t xml:space="preserve"> </w:t>
      </w:r>
      <w:proofErr w:type="spellStart"/>
      <w:r w:rsidR="004017BE" w:rsidRPr="00ED05F6">
        <w:rPr>
          <w:rFonts w:asciiTheme="majorHAnsi" w:hAnsiTheme="majorHAnsi" w:cstheme="majorHAnsi"/>
          <w:sz w:val="22"/>
        </w:rPr>
        <w:t>analisis</w:t>
      </w:r>
      <w:proofErr w:type="spellEnd"/>
      <w:r w:rsidR="004017BE" w:rsidRPr="00ED05F6">
        <w:rPr>
          <w:rFonts w:asciiTheme="majorHAnsi" w:hAnsiTheme="majorHAnsi" w:cstheme="majorHAnsi"/>
          <w:sz w:val="22"/>
        </w:rPr>
        <w:t xml:space="preserve"> data </w:t>
      </w:r>
      <w:proofErr w:type="spellStart"/>
      <w:r w:rsidR="004017BE" w:rsidRPr="00ED05F6">
        <w:rPr>
          <w:rFonts w:asciiTheme="majorHAnsi" w:hAnsiTheme="majorHAnsi" w:cstheme="majorHAnsi"/>
          <w:sz w:val="22"/>
        </w:rPr>
        <w:t>dilakukan</w:t>
      </w:r>
      <w:proofErr w:type="spellEnd"/>
      <w:r w:rsidR="004017BE" w:rsidRPr="00ED05F6">
        <w:rPr>
          <w:rFonts w:asciiTheme="majorHAnsi" w:hAnsiTheme="majorHAnsi" w:cstheme="majorHAnsi"/>
          <w:sz w:val="22"/>
        </w:rPr>
        <w:t xml:space="preserve"> </w:t>
      </w:r>
      <w:proofErr w:type="spellStart"/>
      <w:r w:rsidR="004017BE" w:rsidRPr="00ED05F6">
        <w:rPr>
          <w:rFonts w:asciiTheme="majorHAnsi" w:hAnsiTheme="majorHAnsi" w:cstheme="majorHAnsi"/>
          <w:sz w:val="22"/>
        </w:rPr>
        <w:t>dengan</w:t>
      </w:r>
      <w:proofErr w:type="spellEnd"/>
      <w:r w:rsidR="004017BE" w:rsidRPr="00ED05F6">
        <w:rPr>
          <w:rFonts w:asciiTheme="majorHAnsi" w:hAnsiTheme="majorHAnsi" w:cstheme="majorHAnsi"/>
          <w:sz w:val="22"/>
        </w:rPr>
        <w:t xml:space="preserve"> </w:t>
      </w:r>
      <w:proofErr w:type="spellStart"/>
      <w:r w:rsidR="00F80F04">
        <w:rPr>
          <w:rFonts w:asciiTheme="majorHAnsi" w:hAnsiTheme="majorHAnsi" w:cstheme="majorHAnsi"/>
          <w:sz w:val="22"/>
        </w:rPr>
        <w:t>membaca</w:t>
      </w:r>
      <w:proofErr w:type="spellEnd"/>
      <w:r w:rsidR="00F80F04">
        <w:rPr>
          <w:rFonts w:asciiTheme="majorHAnsi" w:hAnsiTheme="majorHAnsi" w:cstheme="majorHAnsi"/>
          <w:sz w:val="22"/>
        </w:rPr>
        <w:t xml:space="preserve"> </w:t>
      </w:r>
      <w:proofErr w:type="spellStart"/>
      <w:r w:rsidR="00DA54E3" w:rsidRPr="00DA54E3">
        <w:rPr>
          <w:rFonts w:asciiTheme="majorHAnsi" w:hAnsiTheme="majorHAnsi" w:cstheme="majorHAnsi"/>
          <w:i/>
          <w:sz w:val="22"/>
        </w:rPr>
        <w:t>Nasyid</w:t>
      </w:r>
      <w:proofErr w:type="spellEnd"/>
      <w:r w:rsidR="00F80F04">
        <w:rPr>
          <w:rFonts w:asciiTheme="majorHAnsi" w:hAnsiTheme="majorHAnsi" w:cstheme="majorHAnsi"/>
          <w:sz w:val="22"/>
        </w:rPr>
        <w:t xml:space="preserve"> </w:t>
      </w:r>
      <w:proofErr w:type="spellStart"/>
      <w:r w:rsidR="00DA54E3" w:rsidRPr="00DA54E3">
        <w:rPr>
          <w:rFonts w:asciiTheme="majorHAnsi" w:hAnsiTheme="majorHAnsi" w:cstheme="majorHAnsi"/>
          <w:i/>
          <w:sz w:val="22"/>
        </w:rPr>
        <w:t>Mawtini</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memahami</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topik</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penelitian</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mencari</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masalah</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membaca</w:t>
      </w:r>
      <w:proofErr w:type="spellEnd"/>
      <w:r w:rsidR="00F80F04">
        <w:rPr>
          <w:rFonts w:asciiTheme="majorHAnsi" w:hAnsiTheme="majorHAnsi" w:cstheme="majorHAnsi"/>
          <w:sz w:val="22"/>
        </w:rPr>
        <w:t xml:space="preserve"> </w:t>
      </w:r>
      <w:r w:rsidR="00F80F04" w:rsidRPr="00F80F04">
        <w:rPr>
          <w:rFonts w:asciiTheme="majorHAnsi" w:hAnsiTheme="majorHAnsi" w:cstheme="majorHAnsi"/>
          <w:sz w:val="22"/>
        </w:rPr>
        <w:t xml:space="preserve">dan </w:t>
      </w:r>
      <w:proofErr w:type="spellStart"/>
      <w:r w:rsidR="00F80F04" w:rsidRPr="00F80F04">
        <w:rPr>
          <w:rFonts w:asciiTheme="majorHAnsi" w:hAnsiTheme="majorHAnsi" w:cstheme="majorHAnsi"/>
          <w:sz w:val="22"/>
        </w:rPr>
        <w:t>menulis</w:t>
      </w:r>
      <w:proofErr w:type="spellEnd"/>
      <w:r w:rsidR="00F80F04" w:rsidRPr="00F80F04">
        <w:rPr>
          <w:rFonts w:asciiTheme="majorHAnsi" w:hAnsiTheme="majorHAnsi" w:cstheme="majorHAnsi"/>
          <w:sz w:val="22"/>
        </w:rPr>
        <w:t xml:space="preserve"> data, </w:t>
      </w:r>
      <w:proofErr w:type="spellStart"/>
      <w:r w:rsidR="00F80F04" w:rsidRPr="00F80F04">
        <w:rPr>
          <w:rFonts w:asciiTheme="majorHAnsi" w:hAnsiTheme="majorHAnsi" w:cstheme="majorHAnsi"/>
          <w:sz w:val="22"/>
        </w:rPr>
        <w:t>baik</w:t>
      </w:r>
      <w:proofErr w:type="spellEnd"/>
      <w:r w:rsidR="00F80F04" w:rsidRPr="00F80F04">
        <w:rPr>
          <w:rFonts w:asciiTheme="majorHAnsi" w:hAnsiTheme="majorHAnsi" w:cstheme="majorHAnsi"/>
          <w:sz w:val="22"/>
        </w:rPr>
        <w:t xml:space="preserve"> yang </w:t>
      </w:r>
      <w:proofErr w:type="spellStart"/>
      <w:r w:rsidR="00F80F04" w:rsidRPr="00F80F04">
        <w:rPr>
          <w:rFonts w:asciiTheme="majorHAnsi" w:hAnsiTheme="majorHAnsi" w:cstheme="majorHAnsi"/>
          <w:sz w:val="22"/>
        </w:rPr>
        <w:t>berkaitan</w:t>
      </w:r>
      <w:proofErr w:type="spellEnd"/>
      <w:r w:rsidR="00F80F04" w:rsidRPr="00F80F04">
        <w:rPr>
          <w:rFonts w:asciiTheme="majorHAnsi" w:hAnsiTheme="majorHAnsi" w:cstheme="majorHAnsi"/>
          <w:sz w:val="22"/>
        </w:rPr>
        <w:t xml:space="preserve"> </w:t>
      </w:r>
      <w:proofErr w:type="spellStart"/>
      <w:r w:rsidR="00F80F04" w:rsidRPr="00F80F04">
        <w:rPr>
          <w:rFonts w:asciiTheme="majorHAnsi" w:hAnsiTheme="majorHAnsi" w:cstheme="majorHAnsi"/>
          <w:sz w:val="22"/>
        </w:rPr>
        <w:t>dengan</w:t>
      </w:r>
      <w:proofErr w:type="spellEnd"/>
      <w:r w:rsidR="00F80F04" w:rsidRPr="00F80F04">
        <w:rPr>
          <w:rFonts w:asciiTheme="majorHAnsi" w:hAnsiTheme="majorHAnsi" w:cstheme="majorHAnsi"/>
          <w:sz w:val="22"/>
        </w:rPr>
        <w:t xml:space="preserve"> </w:t>
      </w:r>
      <w:proofErr w:type="spellStart"/>
      <w:r w:rsidR="00F80F04" w:rsidRPr="00F80F04">
        <w:rPr>
          <w:rFonts w:asciiTheme="majorHAnsi" w:hAnsiTheme="majorHAnsi" w:cstheme="majorHAnsi"/>
          <w:sz w:val="22"/>
        </w:rPr>
        <w:t>kajian</w:t>
      </w:r>
      <w:proofErr w:type="spellEnd"/>
      <w:r w:rsidR="00F80F04" w:rsidRPr="00F80F04">
        <w:rPr>
          <w:rFonts w:asciiTheme="majorHAnsi" w:hAnsiTheme="majorHAnsi" w:cstheme="majorHAnsi"/>
          <w:sz w:val="22"/>
        </w:rPr>
        <w:t xml:space="preserve"> </w:t>
      </w:r>
      <w:proofErr w:type="spellStart"/>
      <w:r w:rsidR="00F80F04" w:rsidRPr="00F80F04">
        <w:rPr>
          <w:rFonts w:asciiTheme="majorHAnsi" w:hAnsiTheme="majorHAnsi" w:cstheme="majorHAnsi"/>
          <w:sz w:val="22"/>
        </w:rPr>
        <w:t>semiotika</w:t>
      </w:r>
      <w:proofErr w:type="spellEnd"/>
      <w:r w:rsidR="00F80F04" w:rsidRPr="00F80F04">
        <w:rPr>
          <w:rFonts w:asciiTheme="majorHAnsi" w:hAnsiTheme="majorHAnsi" w:cstheme="majorHAnsi"/>
          <w:sz w:val="22"/>
        </w:rPr>
        <w:t xml:space="preserve"> </w:t>
      </w:r>
      <w:r w:rsidR="00F80F04">
        <w:rPr>
          <w:rFonts w:asciiTheme="majorHAnsi" w:hAnsiTheme="majorHAnsi" w:cstheme="majorHAnsi"/>
          <w:sz w:val="22"/>
        </w:rPr>
        <w:t>Michael</w:t>
      </w:r>
      <w:r w:rsidR="00F80F04" w:rsidRPr="00F80F04">
        <w:rPr>
          <w:rFonts w:asciiTheme="majorHAnsi" w:hAnsiTheme="majorHAnsi" w:cstheme="majorHAnsi"/>
          <w:sz w:val="22"/>
        </w:rPr>
        <w:t xml:space="preserve"> </w:t>
      </w:r>
      <w:proofErr w:type="spellStart"/>
      <w:r w:rsidR="00F80F04">
        <w:rPr>
          <w:rFonts w:asciiTheme="majorHAnsi" w:hAnsiTheme="majorHAnsi" w:cstheme="majorHAnsi"/>
          <w:sz w:val="22"/>
        </w:rPr>
        <w:t>Riffatere</w:t>
      </w:r>
      <w:proofErr w:type="spellEnd"/>
      <w:r w:rsidR="00F80F04">
        <w:rPr>
          <w:rFonts w:asciiTheme="majorHAnsi" w:hAnsiTheme="majorHAnsi" w:cstheme="majorHAnsi"/>
          <w:sz w:val="22"/>
        </w:rPr>
        <w:t xml:space="preserve"> dan </w:t>
      </w:r>
      <w:proofErr w:type="spellStart"/>
      <w:r w:rsidR="00F80F04">
        <w:rPr>
          <w:rFonts w:asciiTheme="majorHAnsi" w:hAnsiTheme="majorHAnsi" w:cstheme="majorHAnsi"/>
          <w:sz w:val="22"/>
        </w:rPr>
        <w:t>membuat</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kesimpulan</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masalah</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penelitian</w:t>
      </w:r>
      <w:proofErr w:type="spellEnd"/>
      <w:r w:rsidR="00F80F04">
        <w:rPr>
          <w:rFonts w:asciiTheme="majorHAnsi" w:hAnsiTheme="majorHAnsi" w:cstheme="majorHAnsi"/>
          <w:sz w:val="22"/>
        </w:rPr>
        <w:t xml:space="preserve"> </w:t>
      </w:r>
      <w:proofErr w:type="spellStart"/>
      <w:r w:rsidR="00F80F04">
        <w:rPr>
          <w:rFonts w:asciiTheme="majorHAnsi" w:hAnsiTheme="majorHAnsi" w:cstheme="majorHAnsi"/>
          <w:sz w:val="22"/>
        </w:rPr>
        <w:t>tersebut</w:t>
      </w:r>
      <w:proofErr w:type="spellEnd"/>
      <w:r w:rsidR="00F80F04">
        <w:rPr>
          <w:rFonts w:asciiTheme="majorHAnsi" w:hAnsiTheme="majorHAnsi" w:cstheme="majorHAnsi"/>
          <w:sz w:val="22"/>
        </w:rPr>
        <w:t>.</w:t>
      </w:r>
    </w:p>
    <w:p w14:paraId="594D1509" w14:textId="77777777" w:rsidR="008C1C12" w:rsidRPr="00ED05F6" w:rsidRDefault="008C1C12" w:rsidP="00582116">
      <w:pPr>
        <w:spacing w:after="0" w:line="26" w:lineRule="atLeast"/>
        <w:jc w:val="left"/>
        <w:rPr>
          <w:rFonts w:asciiTheme="majorHAnsi" w:eastAsia="Verdana" w:hAnsiTheme="majorHAnsi" w:cstheme="majorHAnsi"/>
          <w:sz w:val="22"/>
        </w:rPr>
      </w:pPr>
    </w:p>
    <w:p w14:paraId="0210D48F" w14:textId="7C84BAFE" w:rsidR="00550F39" w:rsidRDefault="00550F39" w:rsidP="00550F39">
      <w:pPr>
        <w:spacing w:after="0" w:line="26" w:lineRule="atLeast"/>
        <w:jc w:val="left"/>
        <w:rPr>
          <w:rFonts w:asciiTheme="majorHAnsi" w:eastAsia="Verdana" w:hAnsiTheme="majorHAnsi" w:cstheme="majorHAnsi"/>
          <w:b/>
          <w:bCs/>
          <w:sz w:val="22"/>
        </w:rPr>
      </w:pPr>
      <w:r>
        <w:rPr>
          <w:rFonts w:asciiTheme="majorHAnsi" w:eastAsia="Verdana" w:hAnsiTheme="majorHAnsi" w:cstheme="majorHAnsi"/>
          <w:b/>
          <w:bCs/>
          <w:sz w:val="22"/>
        </w:rPr>
        <w:t xml:space="preserve">DESKRIPSI </w:t>
      </w:r>
      <w:r w:rsidR="00DA54E3" w:rsidRPr="00DA54E3">
        <w:rPr>
          <w:rFonts w:asciiTheme="majorHAnsi" w:eastAsia="Verdana" w:hAnsiTheme="majorHAnsi" w:cstheme="majorHAnsi"/>
          <w:b/>
          <w:bCs/>
          <w:i/>
          <w:sz w:val="22"/>
        </w:rPr>
        <w:t>NASYID</w:t>
      </w:r>
      <w:r>
        <w:rPr>
          <w:rFonts w:asciiTheme="majorHAnsi" w:eastAsia="Verdana" w:hAnsiTheme="majorHAnsi" w:cstheme="majorHAnsi"/>
          <w:b/>
          <w:bCs/>
          <w:sz w:val="22"/>
        </w:rPr>
        <w:t xml:space="preserve"> </w:t>
      </w:r>
      <w:r w:rsidR="00DA54E3" w:rsidRPr="00DA54E3">
        <w:rPr>
          <w:rFonts w:asciiTheme="majorHAnsi" w:eastAsia="Verdana" w:hAnsiTheme="majorHAnsi" w:cstheme="majorHAnsi"/>
          <w:b/>
          <w:bCs/>
          <w:i/>
          <w:sz w:val="22"/>
        </w:rPr>
        <w:t>MAWTINI</w:t>
      </w:r>
    </w:p>
    <w:p w14:paraId="40333F80" w14:textId="6C8AAA4F" w:rsidR="00550F39" w:rsidRDefault="00550F39" w:rsidP="00550F39">
      <w:pPr>
        <w:spacing w:after="0" w:line="26" w:lineRule="atLeast"/>
        <w:jc w:val="left"/>
        <w:rPr>
          <w:rFonts w:asciiTheme="majorHAnsi" w:eastAsia="Verdana" w:hAnsiTheme="majorHAnsi" w:cstheme="majorHAnsi"/>
          <w:sz w:val="22"/>
        </w:rPr>
      </w:pPr>
    </w:p>
    <w:p w14:paraId="4A4F93AA" w14:textId="3B05B84D" w:rsidR="00550F39" w:rsidRPr="00550F39" w:rsidRDefault="00DA54E3" w:rsidP="00550F39">
      <w:pPr>
        <w:spacing w:after="0" w:line="26" w:lineRule="atLeast"/>
        <w:ind w:firstLine="720"/>
        <w:rPr>
          <w:rFonts w:asciiTheme="majorHAnsi" w:eastAsia="Verdana" w:hAnsiTheme="majorHAnsi" w:cstheme="majorHAnsi"/>
          <w:sz w:val="22"/>
        </w:rPr>
      </w:pP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salah </w:t>
      </w:r>
      <w:proofErr w:type="spellStart"/>
      <w:r w:rsidR="00550F39" w:rsidRPr="00550F39">
        <w:rPr>
          <w:rFonts w:asciiTheme="majorHAnsi" w:eastAsia="Verdana" w:hAnsiTheme="majorHAnsi" w:cstheme="majorHAnsi"/>
          <w:sz w:val="22"/>
        </w:rPr>
        <w:t>satu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ditemukan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dalam</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buku</w:t>
      </w:r>
      <w:proofErr w:type="spellEnd"/>
      <w:r w:rsidR="00550F39" w:rsidRPr="00550F39">
        <w:rPr>
          <w:rFonts w:asciiTheme="majorHAnsi" w:eastAsia="Verdana" w:hAnsiTheme="majorHAnsi" w:cstheme="majorHAnsi"/>
          <w:sz w:val="22"/>
        </w:rPr>
        <w:t xml:space="preserve"> Diwan Ibrahim </w:t>
      </w:r>
      <w:proofErr w:type="spellStart"/>
      <w:r w:rsidR="00550F39" w:rsidRPr="00550F39">
        <w:rPr>
          <w:rFonts w:asciiTheme="majorHAnsi" w:eastAsia="Verdana" w:hAnsiTheme="majorHAnsi" w:cstheme="majorHAnsi"/>
          <w:sz w:val="22"/>
        </w:rPr>
        <w:t>karya</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diterbitkan</w:t>
      </w:r>
      <w:proofErr w:type="spellEnd"/>
      <w:r w:rsidR="00550F39" w:rsidRPr="00550F39">
        <w:rPr>
          <w:rFonts w:asciiTheme="majorHAnsi" w:eastAsia="Verdana" w:hAnsiTheme="majorHAnsi" w:cstheme="majorHAnsi"/>
          <w:sz w:val="22"/>
        </w:rPr>
        <w:t xml:space="preserve"> oleh Dar al </w:t>
      </w:r>
      <w:proofErr w:type="spellStart"/>
      <w:r w:rsidR="00550F39" w:rsidRPr="00550F39">
        <w:rPr>
          <w:rFonts w:asciiTheme="majorHAnsi" w:eastAsia="Verdana" w:hAnsiTheme="majorHAnsi" w:cstheme="majorHAnsi"/>
          <w:sz w:val="22"/>
        </w:rPr>
        <w:t>Sharq</w:t>
      </w:r>
      <w:proofErr w:type="spellEnd"/>
      <w:r w:rsidR="00550F39" w:rsidRPr="00550F39">
        <w:rPr>
          <w:rFonts w:asciiTheme="majorHAnsi" w:eastAsia="Verdana" w:hAnsiTheme="majorHAnsi" w:cstheme="majorHAnsi"/>
          <w:sz w:val="22"/>
        </w:rPr>
        <w:t xml:space="preserve"> al </w:t>
      </w:r>
      <w:proofErr w:type="spellStart"/>
      <w:r w:rsidR="00550F39" w:rsidRPr="00550F39">
        <w:rPr>
          <w:rFonts w:asciiTheme="majorHAnsi" w:eastAsia="Verdana" w:hAnsiTheme="majorHAnsi" w:cstheme="majorHAnsi"/>
          <w:sz w:val="22"/>
        </w:rPr>
        <w:t>Jadid</w:t>
      </w:r>
      <w:proofErr w:type="spellEnd"/>
      <w:r w:rsidR="00550F39" w:rsidRPr="00550F39">
        <w:rPr>
          <w:rFonts w:asciiTheme="majorHAnsi" w:eastAsia="Verdana" w:hAnsiTheme="majorHAnsi" w:cstheme="majorHAnsi"/>
          <w:sz w:val="22"/>
        </w:rPr>
        <w:t xml:space="preserve"> pada </w:t>
      </w:r>
      <w:proofErr w:type="spellStart"/>
      <w:r w:rsidR="00550F39" w:rsidRPr="00550F39">
        <w:rPr>
          <w:rFonts w:asciiTheme="majorHAnsi" w:eastAsia="Verdana" w:hAnsiTheme="majorHAnsi" w:cstheme="majorHAnsi"/>
          <w:sz w:val="22"/>
        </w:rPr>
        <w:t>tahun</w:t>
      </w:r>
      <w:proofErr w:type="spellEnd"/>
      <w:r w:rsidR="00550F39" w:rsidRPr="00550F39">
        <w:rPr>
          <w:rFonts w:asciiTheme="majorHAnsi" w:eastAsia="Verdana" w:hAnsiTheme="majorHAnsi" w:cstheme="majorHAnsi"/>
          <w:sz w:val="22"/>
        </w:rPr>
        <w:t xml:space="preserve"> 1955.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merupakan</w:t>
      </w:r>
      <w:proofErr w:type="spellEnd"/>
      <w:r w:rsidR="00550F39" w:rsidRPr="00550F39">
        <w:rPr>
          <w:rFonts w:asciiTheme="majorHAnsi" w:eastAsia="Verdana" w:hAnsiTheme="majorHAnsi" w:cstheme="majorHAnsi"/>
          <w:sz w:val="22"/>
        </w:rPr>
        <w:t xml:space="preserve"> salah </w:t>
      </w:r>
      <w:proofErr w:type="spellStart"/>
      <w:r w:rsidR="00550F39" w:rsidRPr="00550F39">
        <w:rPr>
          <w:rFonts w:asciiTheme="majorHAnsi" w:eastAsia="Verdana" w:hAnsiTheme="majorHAnsi" w:cstheme="majorHAnsi"/>
          <w:sz w:val="22"/>
        </w:rPr>
        <w:t>satu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karya</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bertemakan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patriotik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ditulis</w:t>
      </w:r>
      <w:proofErr w:type="spellEnd"/>
      <w:r w:rsidR="00550F39" w:rsidRPr="00550F39">
        <w:rPr>
          <w:rFonts w:asciiTheme="majorHAnsi" w:eastAsia="Verdana" w:hAnsiTheme="majorHAnsi" w:cstheme="majorHAnsi"/>
          <w:sz w:val="22"/>
        </w:rPr>
        <w:t xml:space="preserve"> oleh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pada </w:t>
      </w:r>
      <w:proofErr w:type="spellStart"/>
      <w:r w:rsidR="00550F39" w:rsidRPr="00550F39">
        <w:rPr>
          <w:rFonts w:asciiTheme="majorHAnsi" w:eastAsia="Verdana" w:hAnsiTheme="majorHAnsi" w:cstheme="majorHAnsi"/>
          <w:sz w:val="22"/>
        </w:rPr>
        <w:t>tahun</w:t>
      </w:r>
      <w:proofErr w:type="spellEnd"/>
      <w:r w:rsidR="00550F39" w:rsidRPr="00550F39">
        <w:rPr>
          <w:rFonts w:asciiTheme="majorHAnsi" w:eastAsia="Verdana" w:hAnsiTheme="majorHAnsi" w:cstheme="majorHAnsi"/>
          <w:sz w:val="22"/>
        </w:rPr>
        <w:t xml:space="preserve"> 1930 dan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terdiri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3 bait dan 2 </w:t>
      </w:r>
      <w:proofErr w:type="spellStart"/>
      <w:r w:rsidR="00550F39" w:rsidRPr="00550F39">
        <w:rPr>
          <w:rFonts w:asciiTheme="majorHAnsi" w:eastAsia="Verdana" w:hAnsiTheme="majorHAnsi" w:cstheme="majorHAnsi"/>
          <w:sz w:val="22"/>
        </w:rPr>
        <w:t>halaman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serta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termasuk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jenis</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syair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Muwasyahat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yaitu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tidak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terikat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dengan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wazan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tertentu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seperti</w:t>
      </w:r>
      <w:proofErr w:type="spellEnd"/>
      <w:r w:rsidR="00550F39" w:rsidRPr="00550F39">
        <w:rPr>
          <w:rFonts w:asciiTheme="majorHAnsi" w:eastAsia="Verdana" w:hAnsiTheme="majorHAnsi" w:cstheme="majorHAnsi"/>
          <w:sz w:val="22"/>
        </w:rPr>
        <w:t xml:space="preserve"> pada </w:t>
      </w:r>
      <w:proofErr w:type="spellStart"/>
      <w:r w:rsidR="00550F39" w:rsidRPr="00550F39">
        <w:rPr>
          <w:rFonts w:asciiTheme="majorHAnsi" w:eastAsia="Verdana" w:hAnsiTheme="majorHAnsi" w:cstheme="majorHAnsi"/>
          <w:sz w:val="22"/>
        </w:rPr>
        <w:t>syair</w:t>
      </w:r>
      <w:proofErr w:type="spellEnd"/>
      <w:r w:rsidR="00550F39" w:rsidRPr="00550F39">
        <w:rPr>
          <w:rFonts w:asciiTheme="majorHAnsi" w:eastAsia="Verdana" w:hAnsiTheme="majorHAnsi" w:cstheme="majorHAnsi"/>
          <w:sz w:val="22"/>
        </w:rPr>
        <w:t xml:space="preserve"> Arab </w:t>
      </w:r>
      <w:proofErr w:type="spellStart"/>
      <w:r w:rsidR="00550F39" w:rsidRPr="00550F39">
        <w:rPr>
          <w:rFonts w:asciiTheme="majorHAnsi" w:eastAsia="Verdana" w:hAnsiTheme="majorHAnsi" w:cstheme="majorHAnsi"/>
          <w:sz w:val="22"/>
        </w:rPr>
        <w:t>Tradisional</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ditulis</w:t>
      </w:r>
      <w:proofErr w:type="spellEnd"/>
      <w:r w:rsidR="00550F39" w:rsidRPr="00550F39">
        <w:rPr>
          <w:rFonts w:asciiTheme="majorHAnsi" w:eastAsia="Verdana" w:hAnsiTheme="majorHAnsi" w:cstheme="majorHAnsi"/>
          <w:sz w:val="22"/>
        </w:rPr>
        <w:t xml:space="preserve"> oleh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sebagai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bentuk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ungkapan</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gambaran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rakyat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harapan</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perjuangan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dalam</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memerdekakan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tanah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airnya</w:t>
      </w:r>
      <w:proofErr w:type="spellEnd"/>
      <w:r w:rsidR="00550F39" w:rsidRPr="00550F39">
        <w:rPr>
          <w:rFonts w:asciiTheme="majorHAnsi" w:eastAsia="Verdana" w:hAnsiTheme="majorHAnsi" w:cstheme="majorHAnsi"/>
          <w:sz w:val="22"/>
        </w:rPr>
        <w:t>.</w:t>
      </w:r>
    </w:p>
    <w:p w14:paraId="69E0ADEF" w14:textId="27825268" w:rsidR="00550F39" w:rsidRPr="00550F39" w:rsidRDefault="00DA54E3" w:rsidP="00550F39">
      <w:pPr>
        <w:spacing w:after="0" w:line="26" w:lineRule="atLeast"/>
        <w:ind w:firstLine="720"/>
        <w:rPr>
          <w:rFonts w:asciiTheme="majorHAnsi" w:eastAsia="Verdana" w:hAnsiTheme="majorHAnsi" w:cstheme="majorHAnsi"/>
          <w:sz w:val="22"/>
        </w:rPr>
      </w:pPr>
      <w:proofErr w:type="spellStart"/>
      <w:r w:rsidRPr="00DA54E3">
        <w:rPr>
          <w:rFonts w:asciiTheme="majorHAnsi" w:eastAsia="Verdana" w:hAnsiTheme="majorHAnsi" w:cstheme="majorHAnsi"/>
          <w:i/>
          <w:sz w:val="22"/>
        </w:rPr>
        <w:t>Nasyid</w:t>
      </w:r>
      <w:proofErr w:type="spellEnd"/>
      <w:r w:rsid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Pr>
          <w:rFonts w:asciiTheme="majorHAnsi" w:eastAsia="Verdana" w:hAnsiTheme="majorHAnsi" w:cstheme="majorHAnsi"/>
          <w:sz w:val="22"/>
        </w:rPr>
        <w:t xml:space="preserve"> </w:t>
      </w:r>
      <w:proofErr w:type="spellStart"/>
      <w:r w:rsidR="00550F39">
        <w:rPr>
          <w:rFonts w:asciiTheme="majorHAnsi" w:eastAsia="Verdana" w:hAnsiTheme="majorHAnsi" w:cstheme="majorHAnsi"/>
          <w:sz w:val="22"/>
        </w:rPr>
        <w:t>merupakan</w:t>
      </w:r>
      <w:proofErr w:type="spellEnd"/>
      <w:r w:rsidR="00550F39">
        <w:rPr>
          <w:rFonts w:asciiTheme="majorHAnsi" w:eastAsia="Verdana" w:hAnsiTheme="majorHAnsi" w:cstheme="majorHAnsi"/>
          <w:sz w:val="22"/>
        </w:rPr>
        <w:t xml:space="preserve"> </w:t>
      </w:r>
      <w:proofErr w:type="spellStart"/>
      <w:r w:rsidR="00550F39">
        <w:rPr>
          <w:rFonts w:asciiTheme="majorHAnsi" w:eastAsia="Verdana" w:hAnsiTheme="majorHAnsi" w:cstheme="majorHAnsi"/>
          <w:sz w:val="22"/>
        </w:rPr>
        <w:t>l</w:t>
      </w:r>
      <w:r w:rsidR="00550F39" w:rsidRPr="00550F39">
        <w:rPr>
          <w:rFonts w:asciiTheme="majorHAnsi" w:eastAsia="Verdana" w:hAnsiTheme="majorHAnsi" w:cstheme="majorHAnsi"/>
          <w:sz w:val="22"/>
        </w:rPr>
        <w:t>agu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kebangsaan</w:t>
      </w:r>
      <w:proofErr w:type="spellEnd"/>
      <w:r w:rsidR="00550F39" w:rsidRPr="00550F39">
        <w:rPr>
          <w:rFonts w:asciiTheme="majorHAnsi" w:eastAsia="Verdana" w:hAnsiTheme="majorHAnsi" w:cstheme="majorHAnsi"/>
          <w:sz w:val="22"/>
        </w:rPr>
        <w:t xml:space="preserve"> </w:t>
      </w:r>
      <w:r w:rsidR="00550F39">
        <w:rPr>
          <w:rFonts w:asciiTheme="majorHAnsi" w:eastAsia="Verdana" w:hAnsiTheme="majorHAnsi" w:cstheme="majorHAnsi"/>
          <w:sz w:val="22"/>
        </w:rPr>
        <w:t xml:space="preserve">yang </w:t>
      </w:r>
      <w:proofErr w:type="spellStart"/>
      <w:r w:rsidR="00550F39" w:rsidRPr="00550F39">
        <w:rPr>
          <w:rFonts w:asciiTheme="majorHAnsi" w:eastAsia="Verdana" w:hAnsiTheme="majorHAnsi" w:cstheme="majorHAnsi"/>
          <w:sz w:val="22"/>
        </w:rPr>
        <w:t>memiliki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peran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dalam</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memperkuat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tekad</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membangkitkan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semangat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berada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digaris</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terdepan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untuk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mengorganisir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lagu-lagu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untuk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bangsanya</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dinyanyikan</w:t>
      </w:r>
      <w:proofErr w:type="spellEnd"/>
      <w:r w:rsidR="00550F39" w:rsidRPr="00550F39">
        <w:rPr>
          <w:rFonts w:asciiTheme="majorHAnsi" w:eastAsia="Verdana" w:hAnsiTheme="majorHAnsi" w:cstheme="majorHAnsi"/>
          <w:sz w:val="22"/>
        </w:rPr>
        <w:t xml:space="preserve"> oleh para </w:t>
      </w:r>
      <w:proofErr w:type="spellStart"/>
      <w:r w:rsidR="00550F39" w:rsidRPr="00550F39">
        <w:rPr>
          <w:rFonts w:asciiTheme="majorHAnsi" w:eastAsia="Verdana" w:hAnsiTheme="majorHAnsi" w:cstheme="majorHAnsi"/>
          <w:sz w:val="22"/>
        </w:rPr>
        <w:t>pemuda</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generasinya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serta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memperkuat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tekad</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mereka</w:t>
      </w:r>
      <w:proofErr w:type="spellEnd"/>
      <w:r w:rsidR="00550F39">
        <w:rPr>
          <w:rFonts w:asciiTheme="majorHAnsi" w:eastAsia="Verdana" w:hAnsiTheme="majorHAnsi" w:cstheme="majorHAnsi"/>
          <w:sz w:val="22"/>
        </w:rPr>
        <w:t>. D</w:t>
      </w:r>
      <w:r w:rsidR="00550F39" w:rsidRPr="00550F39">
        <w:rPr>
          <w:rFonts w:asciiTheme="majorHAnsi" w:eastAsia="Verdana" w:hAnsiTheme="majorHAnsi" w:cstheme="majorHAnsi"/>
          <w:sz w:val="22"/>
        </w:rPr>
        <w:t>an</w:t>
      </w:r>
      <w:r w:rsidR="00550F39">
        <w:rPr>
          <w:rFonts w:asciiTheme="majorHAnsi" w:eastAsia="Verdana" w:hAnsiTheme="majorHAnsi" w:cstheme="majorHAnsi"/>
          <w:sz w:val="22"/>
        </w:rPr>
        <w:t xml:space="preserve"> </w:t>
      </w:r>
      <w:r w:rsidR="00550F39" w:rsidRPr="00550F39">
        <w:rPr>
          <w:rFonts w:asciiTheme="majorHAnsi" w:eastAsia="Verdana" w:hAnsiTheme="majorHAnsi" w:cstheme="majorHAnsi"/>
          <w:sz w:val="22"/>
        </w:rPr>
        <w:t xml:space="preserve">orang-orang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menyanyikannya</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menjadikan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lagu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kebangsaan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tersebut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sumber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kekayaan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dijalan</w:t>
      </w:r>
      <w:proofErr w:type="spellEnd"/>
      <w:r w:rsidR="00550F39" w:rsidRPr="00550F39">
        <w:rPr>
          <w:rFonts w:asciiTheme="majorHAnsi" w:eastAsia="Verdana" w:hAnsiTheme="majorHAnsi" w:cstheme="majorHAnsi"/>
          <w:sz w:val="22"/>
        </w:rPr>
        <w:t xml:space="preserve"> jihad. Dan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lagu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kebangsaan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itu</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menulis</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berjudul</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dan </w:t>
      </w:r>
      <w:proofErr w:type="spellStart"/>
      <w:r w:rsidR="00550F39">
        <w:rPr>
          <w:rFonts w:asciiTheme="majorHAnsi" w:eastAsia="Verdana" w:hAnsiTheme="majorHAnsi" w:cstheme="majorHAnsi"/>
          <w:sz w:val="22"/>
        </w:rPr>
        <w:t>kini</w:t>
      </w:r>
      <w:proofErr w:type="spellEnd"/>
      <w:r w:rsidR="00550F39">
        <w:rPr>
          <w:rFonts w:asciiTheme="majorHAnsi" w:eastAsia="Verdana" w:hAnsiTheme="majorHAnsi" w:cstheme="majorHAnsi"/>
          <w:sz w:val="22"/>
        </w:rPr>
        <w:t xml:space="preserve"> </w:t>
      </w:r>
      <w:proofErr w:type="spellStart"/>
      <w:r w:rsidR="00550F39">
        <w:rPr>
          <w:rFonts w:asciiTheme="majorHAnsi" w:eastAsia="Verdana" w:hAnsiTheme="majorHAnsi" w:cstheme="majorHAnsi"/>
          <w:sz w:val="22"/>
        </w:rPr>
        <w:t>menjadi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terkenal</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diseluruh</w:t>
      </w:r>
      <w:proofErr w:type="spellEnd"/>
      <w:r w:rsidR="00550F39" w:rsidRPr="00550F39">
        <w:rPr>
          <w:rFonts w:asciiTheme="majorHAnsi" w:eastAsia="Verdana" w:hAnsiTheme="majorHAnsi" w:cstheme="majorHAnsi"/>
          <w:sz w:val="22"/>
        </w:rPr>
        <w:t xml:space="preserve"> negara Arab.</w:t>
      </w:r>
    </w:p>
    <w:p w14:paraId="1EB498C1" w14:textId="77777777" w:rsidR="00550F39" w:rsidRPr="00550F39" w:rsidRDefault="00550F39" w:rsidP="00550F39">
      <w:pPr>
        <w:spacing w:after="0" w:line="26" w:lineRule="atLeast"/>
        <w:jc w:val="left"/>
        <w:rPr>
          <w:rFonts w:asciiTheme="majorHAnsi" w:eastAsia="Verdana" w:hAnsiTheme="majorHAnsi" w:cstheme="majorHAnsi"/>
          <w:sz w:val="22"/>
        </w:rPr>
      </w:pPr>
    </w:p>
    <w:p w14:paraId="66F0097A" w14:textId="14489789" w:rsidR="00550F39" w:rsidRDefault="00550F39" w:rsidP="00582116">
      <w:pPr>
        <w:spacing w:after="0" w:line="26" w:lineRule="atLeast"/>
        <w:jc w:val="left"/>
        <w:rPr>
          <w:rFonts w:asciiTheme="majorHAnsi" w:eastAsia="Verdana" w:hAnsiTheme="majorHAnsi" w:cstheme="majorHAnsi"/>
          <w:b/>
          <w:bCs/>
          <w:sz w:val="22"/>
        </w:rPr>
      </w:pPr>
      <w:r>
        <w:rPr>
          <w:rFonts w:asciiTheme="majorHAnsi" w:eastAsia="Verdana" w:hAnsiTheme="majorHAnsi" w:cstheme="majorHAnsi"/>
          <w:b/>
          <w:bCs/>
          <w:sz w:val="22"/>
        </w:rPr>
        <w:t xml:space="preserve">TEKS </w:t>
      </w:r>
      <w:r w:rsidR="00DA54E3" w:rsidRPr="00DA54E3">
        <w:rPr>
          <w:rFonts w:asciiTheme="majorHAnsi" w:eastAsia="Verdana" w:hAnsiTheme="majorHAnsi" w:cstheme="majorHAnsi"/>
          <w:b/>
          <w:bCs/>
          <w:i/>
          <w:sz w:val="22"/>
        </w:rPr>
        <w:t>NASYID</w:t>
      </w:r>
      <w:r>
        <w:rPr>
          <w:rFonts w:asciiTheme="majorHAnsi" w:eastAsia="Verdana" w:hAnsiTheme="majorHAnsi" w:cstheme="majorHAnsi"/>
          <w:b/>
          <w:bCs/>
          <w:sz w:val="22"/>
        </w:rPr>
        <w:t xml:space="preserve"> </w:t>
      </w:r>
      <w:r w:rsidR="00DA54E3" w:rsidRPr="00DA54E3">
        <w:rPr>
          <w:rFonts w:asciiTheme="majorHAnsi" w:eastAsia="Verdana" w:hAnsiTheme="majorHAnsi" w:cstheme="majorHAnsi"/>
          <w:b/>
          <w:bCs/>
          <w:i/>
          <w:sz w:val="22"/>
        </w:rPr>
        <w:t>MAWTINI</w:t>
      </w:r>
    </w:p>
    <w:p w14:paraId="4173515F" w14:textId="000585AE" w:rsidR="00550F39" w:rsidRDefault="00550F39" w:rsidP="00582116">
      <w:pPr>
        <w:spacing w:after="0" w:line="26" w:lineRule="atLeast"/>
        <w:jc w:val="left"/>
        <w:rPr>
          <w:rFonts w:asciiTheme="majorHAnsi" w:eastAsia="Verdana" w:hAnsiTheme="majorHAnsi" w:cstheme="majorHAnsi"/>
          <w:b/>
          <w:bCs/>
          <w:sz w:val="22"/>
        </w:rPr>
      </w:pPr>
    </w:p>
    <w:p w14:paraId="3DF35945" w14:textId="77777777" w:rsidR="00550F39" w:rsidRPr="00550F39" w:rsidRDefault="00550F39" w:rsidP="00550F39">
      <w:pPr>
        <w:spacing w:after="0" w:line="26" w:lineRule="atLeast"/>
        <w:jc w:val="center"/>
        <w:rPr>
          <w:rFonts w:ascii="Traditional Arabic" w:eastAsia="Verdana" w:hAnsi="Traditional Arabic" w:cs="Traditional Arabic"/>
          <w:b/>
          <w:bCs/>
          <w:sz w:val="28"/>
          <w:szCs w:val="28"/>
        </w:rPr>
      </w:pPr>
      <w:bookmarkStart w:id="2" w:name="_Hlk118231384"/>
      <w:r w:rsidRPr="00550F39">
        <w:rPr>
          <w:rFonts w:ascii="Traditional Arabic" w:eastAsia="Verdana" w:hAnsi="Traditional Arabic" w:cs="Traditional Arabic" w:hint="cs"/>
          <w:b/>
          <w:bCs/>
          <w:sz w:val="28"/>
          <w:szCs w:val="28"/>
          <w:rtl/>
        </w:rPr>
        <w:t>موطني</w:t>
      </w:r>
    </w:p>
    <w:p w14:paraId="3BB4730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(1)</w:t>
      </w:r>
    </w:p>
    <w:p w14:paraId="14AD878C"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Pr>
      </w:pPr>
      <w:r w:rsidRPr="00550F39">
        <w:rPr>
          <w:rFonts w:ascii="Traditional Arabic" w:eastAsia="Verdana" w:hAnsi="Traditional Arabic" w:cs="Traditional Arabic" w:hint="cs"/>
          <w:sz w:val="28"/>
          <w:szCs w:val="28"/>
          <w:rtl/>
        </w:rPr>
        <w:t>موطني الجلال والجمال والسناء والبهاء في رباك</w:t>
      </w:r>
    </w:p>
    <w:p w14:paraId="6035BB95"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والحياة والنجاة والهناء والرجاء في هواك</w:t>
      </w:r>
    </w:p>
    <w:p w14:paraId="086A260A"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هل أراك</w:t>
      </w:r>
    </w:p>
    <w:p w14:paraId="6B41F81D"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سالما منعما وغانما مكرما</w:t>
      </w:r>
    </w:p>
    <w:p w14:paraId="5CD8705D"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هــــــــــل أراك في عــــــــــلاك</w:t>
      </w:r>
    </w:p>
    <w:p w14:paraId="765B7520"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تبلغ السماك</w:t>
      </w:r>
    </w:p>
    <w:p w14:paraId="2DA9488F"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p>
    <w:p w14:paraId="52515A35" w14:textId="77777777" w:rsidR="00550F39" w:rsidRPr="00550F39" w:rsidRDefault="00550F39" w:rsidP="00550F39">
      <w:pPr>
        <w:spacing w:after="0" w:line="26" w:lineRule="atLeast"/>
        <w:jc w:val="center"/>
        <w:rPr>
          <w:rFonts w:asciiTheme="majorHAnsi" w:eastAsia="Verdana" w:hAnsiTheme="majorHAnsi" w:cstheme="majorHAnsi"/>
          <w:b/>
          <w:bCs/>
          <w:sz w:val="22"/>
          <w:rtl/>
        </w:rPr>
      </w:pPr>
      <w:r w:rsidRPr="00550F39">
        <w:rPr>
          <w:rFonts w:asciiTheme="majorHAnsi" w:eastAsia="Verdana" w:hAnsiTheme="majorHAnsi" w:cstheme="majorHAnsi"/>
          <w:b/>
          <w:bCs/>
          <w:sz w:val="22"/>
          <w:lang w:val="en-ID"/>
        </w:rPr>
        <w:t xml:space="preserve">Tanah </w:t>
      </w:r>
      <w:proofErr w:type="spellStart"/>
      <w:r w:rsidRPr="00550F39">
        <w:rPr>
          <w:rFonts w:asciiTheme="majorHAnsi" w:eastAsia="Verdana" w:hAnsiTheme="majorHAnsi" w:cstheme="majorHAnsi"/>
          <w:b/>
          <w:bCs/>
          <w:sz w:val="22"/>
          <w:lang w:val="en-ID"/>
        </w:rPr>
        <w:t>Airku</w:t>
      </w:r>
      <w:proofErr w:type="spellEnd"/>
    </w:p>
    <w:p w14:paraId="15FE8F4E" w14:textId="77777777" w:rsidR="00550F39" w:rsidRPr="00550F39" w:rsidRDefault="00550F39" w:rsidP="00550F39">
      <w:pPr>
        <w:spacing w:after="0" w:line="26" w:lineRule="atLeast"/>
        <w:jc w:val="left"/>
        <w:rPr>
          <w:rFonts w:asciiTheme="majorHAnsi" w:eastAsia="Verdana" w:hAnsiTheme="majorHAnsi" w:cstheme="majorHAnsi"/>
          <w:sz w:val="22"/>
          <w:lang w:val="en-ID"/>
        </w:rPr>
      </w:pPr>
      <w:r w:rsidRPr="00550F39">
        <w:rPr>
          <w:rFonts w:asciiTheme="majorHAnsi" w:eastAsia="Verdana" w:hAnsiTheme="majorHAnsi" w:cstheme="majorHAnsi"/>
          <w:sz w:val="22"/>
          <w:lang w:val="en-ID"/>
        </w:rPr>
        <w:t>(1)</w:t>
      </w:r>
    </w:p>
    <w:p w14:paraId="61CC53F6" w14:textId="77777777" w:rsidR="00550F39" w:rsidRPr="00550F39" w:rsidRDefault="00550F39" w:rsidP="00550F39">
      <w:pPr>
        <w:spacing w:after="0" w:line="26" w:lineRule="atLeast"/>
        <w:jc w:val="left"/>
        <w:rPr>
          <w:rFonts w:asciiTheme="majorHAnsi" w:eastAsia="Verdana" w:hAnsiTheme="majorHAnsi" w:cstheme="majorHAnsi"/>
          <w:sz w:val="22"/>
          <w:lang w:val="en-ID"/>
        </w:rPr>
      </w:pPr>
      <w:r w:rsidRPr="00550F39">
        <w:rPr>
          <w:rFonts w:asciiTheme="majorHAnsi" w:eastAsia="Verdana" w:hAnsiTheme="majorHAnsi" w:cstheme="majorHAnsi"/>
          <w:sz w:val="22"/>
          <w:lang w:val="en-ID"/>
        </w:rPr>
        <w:t xml:space="preserve">Tanah </w:t>
      </w:r>
      <w:proofErr w:type="spellStart"/>
      <w:r w:rsidRPr="00550F39">
        <w:rPr>
          <w:rFonts w:asciiTheme="majorHAnsi" w:eastAsia="Verdana" w:hAnsiTheme="majorHAnsi" w:cstheme="majorHAnsi"/>
          <w:sz w:val="22"/>
          <w:lang w:val="en-ID"/>
        </w:rPr>
        <w:t>airku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kemuliaan</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keindahan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keagungan</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kecantikan</w:t>
      </w:r>
      <w:proofErr w:type="spellEnd"/>
      <w:r w:rsidRPr="00550F39">
        <w:rPr>
          <w:rFonts w:asciiTheme="majorHAnsi" w:eastAsia="Verdana" w:hAnsiTheme="majorHAnsi" w:cstheme="majorHAnsi"/>
          <w:sz w:val="22"/>
          <w:lang w:val="en-ID"/>
        </w:rPr>
        <w:t xml:space="preserve"> di </w:t>
      </w:r>
      <w:proofErr w:type="spellStart"/>
      <w:r w:rsidRPr="00550F39">
        <w:rPr>
          <w:rFonts w:asciiTheme="majorHAnsi" w:eastAsia="Verdana" w:hAnsiTheme="majorHAnsi" w:cstheme="majorHAnsi"/>
          <w:sz w:val="22"/>
          <w:lang w:val="en-ID"/>
        </w:rPr>
        <w:t>bukitmu</w:t>
      </w:r>
      <w:proofErr w:type="spellEnd"/>
      <w:r w:rsidRPr="00550F39">
        <w:rPr>
          <w:rFonts w:asciiTheme="majorHAnsi" w:eastAsia="Verdana" w:hAnsiTheme="majorHAnsi" w:cstheme="majorHAnsi"/>
          <w:sz w:val="22"/>
          <w:lang w:val="en-ID"/>
        </w:rPr>
        <w:t>.</w:t>
      </w:r>
    </w:p>
    <w:p w14:paraId="76BE0025" w14:textId="77777777" w:rsidR="00550F39" w:rsidRPr="00550F39" w:rsidRDefault="00550F39" w:rsidP="00550F39">
      <w:pPr>
        <w:spacing w:after="0" w:line="26" w:lineRule="atLeast"/>
        <w:jc w:val="left"/>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lang w:val="en-ID"/>
        </w:rPr>
        <w:t>Kehidupan</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keselamatan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kebahagian</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harapan</w:t>
      </w:r>
      <w:proofErr w:type="spellEnd"/>
      <w:r w:rsidRPr="00550F39">
        <w:rPr>
          <w:rFonts w:asciiTheme="majorHAnsi" w:eastAsia="Verdana" w:hAnsiTheme="majorHAnsi" w:cstheme="majorHAnsi"/>
          <w:sz w:val="22"/>
          <w:lang w:val="en-ID"/>
        </w:rPr>
        <w:t xml:space="preserve"> di </w:t>
      </w:r>
      <w:proofErr w:type="spellStart"/>
      <w:r w:rsidRPr="00550F39">
        <w:rPr>
          <w:rFonts w:asciiTheme="majorHAnsi" w:eastAsia="Verdana" w:hAnsiTheme="majorHAnsi" w:cstheme="majorHAnsi"/>
          <w:sz w:val="22"/>
          <w:lang w:val="en-ID"/>
        </w:rPr>
        <w:t>udaramu</w:t>
      </w:r>
      <w:proofErr w:type="spellEnd"/>
      <w:r w:rsidRPr="00550F39">
        <w:rPr>
          <w:rFonts w:asciiTheme="majorHAnsi" w:eastAsia="Verdana" w:hAnsiTheme="majorHAnsi" w:cstheme="majorHAnsi"/>
          <w:sz w:val="22"/>
          <w:lang w:val="en-ID"/>
        </w:rPr>
        <w:t>.</w:t>
      </w:r>
    </w:p>
    <w:p w14:paraId="72188E57" w14:textId="77777777" w:rsidR="00550F39" w:rsidRPr="00550F39" w:rsidRDefault="00550F39" w:rsidP="00550F39">
      <w:pPr>
        <w:spacing w:after="0" w:line="26" w:lineRule="atLeast"/>
        <w:jc w:val="left"/>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lang w:val="en-ID"/>
        </w:rPr>
        <w:t>Dapatkah</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aku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melihatmu</w:t>
      </w:r>
      <w:proofErr w:type="spellEnd"/>
      <w:r w:rsidRPr="00550F39">
        <w:rPr>
          <w:rFonts w:asciiTheme="majorHAnsi" w:eastAsia="Verdana" w:hAnsiTheme="majorHAnsi" w:cstheme="majorHAnsi"/>
          <w:sz w:val="22"/>
          <w:lang w:val="en-ID"/>
        </w:rPr>
        <w:t>,</w:t>
      </w:r>
    </w:p>
    <w:p w14:paraId="33198609" w14:textId="77777777" w:rsidR="00550F39" w:rsidRPr="00550F39" w:rsidRDefault="00550F39" w:rsidP="00550F39">
      <w:pPr>
        <w:spacing w:after="0" w:line="26" w:lineRule="atLeast"/>
        <w:jc w:val="left"/>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lang w:val="en-ID"/>
        </w:rPr>
        <w:t>Selamat</w:t>
      </w:r>
      <w:proofErr w:type="spellEnd"/>
      <w:r w:rsidRPr="00550F39">
        <w:rPr>
          <w:rFonts w:asciiTheme="majorHAnsi" w:eastAsia="Verdana" w:hAnsiTheme="majorHAnsi" w:cstheme="majorHAnsi"/>
          <w:sz w:val="22"/>
          <w:lang w:val="en-ID"/>
        </w:rPr>
        <w:t xml:space="preserve"> dan Sentosa </w:t>
      </w:r>
      <w:proofErr w:type="spellStart"/>
      <w:r w:rsidRPr="00550F39">
        <w:rPr>
          <w:rFonts w:asciiTheme="majorHAnsi" w:eastAsia="Verdana" w:hAnsiTheme="majorHAnsi" w:cstheme="majorHAnsi"/>
          <w:sz w:val="22"/>
          <w:lang w:val="en-ID"/>
        </w:rPr>
        <w:t>dalam</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keadaan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baik</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dijunjung</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tinggi</w:t>
      </w:r>
      <w:proofErr w:type="spellEnd"/>
      <w:r w:rsidRPr="00550F39">
        <w:rPr>
          <w:rFonts w:asciiTheme="majorHAnsi" w:eastAsia="Verdana" w:hAnsiTheme="majorHAnsi" w:cstheme="majorHAnsi"/>
          <w:sz w:val="22"/>
          <w:lang w:val="en-ID"/>
        </w:rPr>
        <w:t>.</w:t>
      </w:r>
    </w:p>
    <w:p w14:paraId="7537C66E" w14:textId="77777777" w:rsidR="00550F39" w:rsidRPr="00550F39" w:rsidRDefault="00550F39" w:rsidP="00550F39">
      <w:pPr>
        <w:spacing w:after="0" w:line="26" w:lineRule="atLeast"/>
        <w:jc w:val="left"/>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lang w:val="en-ID"/>
        </w:rPr>
        <w:t>Dapatkah</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aku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melihatmu</w:t>
      </w:r>
      <w:proofErr w:type="spellEnd"/>
      <w:r w:rsidRPr="00550F39">
        <w:rPr>
          <w:rFonts w:asciiTheme="majorHAnsi" w:eastAsia="Verdana" w:hAnsiTheme="majorHAnsi" w:cstheme="majorHAnsi"/>
          <w:sz w:val="22"/>
          <w:lang w:val="en-ID"/>
        </w:rPr>
        <w:t xml:space="preserve"> di </w:t>
      </w:r>
      <w:proofErr w:type="spellStart"/>
      <w:r w:rsidRPr="00550F39">
        <w:rPr>
          <w:rFonts w:asciiTheme="majorHAnsi" w:eastAsia="Verdana" w:hAnsiTheme="majorHAnsi" w:cstheme="majorHAnsi"/>
          <w:sz w:val="22"/>
          <w:lang w:val="en-ID"/>
        </w:rPr>
        <w:t>kegemilanganmu</w:t>
      </w:r>
      <w:proofErr w:type="spellEnd"/>
      <w:r w:rsidRPr="00550F39">
        <w:rPr>
          <w:rFonts w:asciiTheme="majorHAnsi" w:eastAsia="Verdana" w:hAnsiTheme="majorHAnsi" w:cstheme="majorHAnsi"/>
          <w:sz w:val="22"/>
          <w:lang w:val="en-ID"/>
        </w:rPr>
        <w:t>,</w:t>
      </w:r>
    </w:p>
    <w:p w14:paraId="77C46EE1" w14:textId="77777777" w:rsidR="00550F39" w:rsidRPr="00550F39" w:rsidRDefault="00550F39" w:rsidP="00550F39">
      <w:pPr>
        <w:spacing w:after="0" w:line="26" w:lineRule="atLeast"/>
        <w:jc w:val="left"/>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lang w:val="en-ID"/>
        </w:rPr>
        <w:t>Menuju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bintang-bintang</w:t>
      </w:r>
      <w:proofErr w:type="spellEnd"/>
      <w:r w:rsidRPr="00550F39">
        <w:rPr>
          <w:rFonts w:asciiTheme="majorHAnsi" w:eastAsia="Verdana" w:hAnsiTheme="majorHAnsi" w:cstheme="majorHAnsi"/>
          <w:sz w:val="22"/>
          <w:lang w:val="en-ID"/>
        </w:rPr>
        <w:t>,</w:t>
      </w:r>
    </w:p>
    <w:p w14:paraId="45DEB6EF" w14:textId="45C5AC3C" w:rsidR="00550F39" w:rsidRDefault="00550F39" w:rsidP="00550F39">
      <w:pPr>
        <w:spacing w:after="0" w:line="26" w:lineRule="atLeast"/>
        <w:jc w:val="left"/>
        <w:rPr>
          <w:rFonts w:asciiTheme="majorHAnsi" w:eastAsia="Verdana" w:hAnsiTheme="majorHAnsi" w:cstheme="majorHAnsi"/>
          <w:sz w:val="22"/>
          <w:lang w:val="en-ID"/>
        </w:rPr>
      </w:pPr>
      <w:r w:rsidRPr="00550F39">
        <w:rPr>
          <w:rFonts w:asciiTheme="majorHAnsi" w:eastAsia="Verdana" w:hAnsiTheme="majorHAnsi" w:cstheme="majorHAnsi"/>
          <w:sz w:val="22"/>
          <w:lang w:val="en-ID"/>
        </w:rPr>
        <w:t xml:space="preserve">Tanah </w:t>
      </w:r>
      <w:proofErr w:type="spellStart"/>
      <w:r w:rsidRPr="00550F39">
        <w:rPr>
          <w:rFonts w:asciiTheme="majorHAnsi" w:eastAsia="Verdana" w:hAnsiTheme="majorHAnsi" w:cstheme="majorHAnsi"/>
          <w:sz w:val="22"/>
          <w:lang w:val="en-ID"/>
        </w:rPr>
        <w:t>airku</w:t>
      </w:r>
      <w:proofErr w:type="spellEnd"/>
    </w:p>
    <w:p w14:paraId="4B6D5DC0" w14:textId="77777777" w:rsidR="00550F39" w:rsidRPr="00550F39" w:rsidRDefault="00550F39" w:rsidP="00550F39">
      <w:pPr>
        <w:spacing w:after="0" w:line="26" w:lineRule="atLeast"/>
        <w:jc w:val="left"/>
        <w:rPr>
          <w:rFonts w:asciiTheme="majorHAnsi" w:eastAsia="Verdana" w:hAnsiTheme="majorHAnsi" w:cstheme="majorHAnsi"/>
          <w:sz w:val="22"/>
          <w:lang w:val="en-ID"/>
        </w:rPr>
      </w:pPr>
    </w:p>
    <w:p w14:paraId="0C1CB8C8"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(2)</w:t>
      </w:r>
    </w:p>
    <w:p w14:paraId="44E98ED9"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Pr>
      </w:pPr>
      <w:r w:rsidRPr="00550F39">
        <w:rPr>
          <w:rFonts w:ascii="Traditional Arabic" w:eastAsia="Verdana" w:hAnsi="Traditional Arabic" w:cs="Traditional Arabic" w:hint="cs"/>
          <w:sz w:val="28"/>
          <w:szCs w:val="28"/>
          <w:rtl/>
        </w:rPr>
        <w:t>موطني الشباب لن يكل همه ان تستقل أو يبيد</w:t>
      </w:r>
    </w:p>
    <w:p w14:paraId="4F19EB87"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نستقي من الردى ولن نكون للعدى كالعبيد</w:t>
      </w:r>
    </w:p>
    <w:p w14:paraId="306D8BEF"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لا نريـــــد</w:t>
      </w:r>
    </w:p>
    <w:p w14:paraId="759E2D42"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lastRenderedPageBreak/>
        <w:t>ذلـــــنا المؤبـــــدا وعيشنا المنكدا</w:t>
      </w:r>
    </w:p>
    <w:p w14:paraId="503B2A39"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 xml:space="preserve"> لا نـــــريـــــد بـــــل نعيــــــــــد</w:t>
      </w:r>
    </w:p>
    <w:p w14:paraId="08CFA041"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مجدنا التليد</w:t>
      </w:r>
    </w:p>
    <w:p w14:paraId="2043A56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p>
    <w:p w14:paraId="5E2CEDFA"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(2)</w:t>
      </w:r>
    </w:p>
    <w:p w14:paraId="7CB28B4C"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letih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hasrat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w:t>
      </w:r>
    </w:p>
    <w:p w14:paraId="6896EFFF"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Kita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minum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hamba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kami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w:t>
      </w:r>
    </w:p>
    <w:p w14:paraId="0182008D"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Kita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w:t>
      </w:r>
    </w:p>
    <w:p w14:paraId="735BDED0"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Kehinaan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abadi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sedih</w:t>
      </w:r>
      <w:proofErr w:type="spellEnd"/>
      <w:r w:rsidRPr="00550F39">
        <w:rPr>
          <w:rFonts w:asciiTheme="majorHAnsi" w:eastAsia="Verdana" w:hAnsiTheme="majorHAnsi" w:cstheme="majorHAnsi"/>
          <w:sz w:val="22"/>
        </w:rPr>
        <w:t>.</w:t>
      </w:r>
    </w:p>
    <w:p w14:paraId="267FB73E"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Kita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mengulang</w:t>
      </w:r>
      <w:proofErr w:type="spellEnd"/>
      <w:r w:rsidRPr="00550F39">
        <w:rPr>
          <w:rFonts w:asciiTheme="majorHAnsi" w:eastAsia="Verdana" w:hAnsiTheme="majorHAnsi" w:cstheme="majorHAnsi"/>
          <w:sz w:val="22"/>
        </w:rPr>
        <w:t>,</w:t>
      </w:r>
    </w:p>
    <w:p w14:paraId="0CA59746"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terlahir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w:t>
      </w:r>
    </w:p>
    <w:p w14:paraId="47A9126D"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4B5F2A84" w14:textId="2087144D" w:rsidR="00550F39" w:rsidRPr="00550F39" w:rsidRDefault="00550F39" w:rsidP="00550F39">
      <w:pPr>
        <w:spacing w:after="0" w:line="26" w:lineRule="atLeast"/>
        <w:jc w:val="left"/>
        <w:rPr>
          <w:rFonts w:asciiTheme="majorHAnsi" w:eastAsia="Verdana" w:hAnsiTheme="majorHAnsi" w:cstheme="majorHAnsi"/>
          <w:sz w:val="22"/>
        </w:rPr>
      </w:pPr>
    </w:p>
    <w:p w14:paraId="1CEEF8C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(3)</w:t>
      </w:r>
    </w:p>
    <w:p w14:paraId="16CA903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 الحســـــام واليراع لا الكلام والنزاع رمـــــزنا</w:t>
      </w:r>
    </w:p>
    <w:p w14:paraId="740B17A5"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مجدنا وعــــــــــهدنا وواجب الى الوفا يهـــــزنا</w:t>
      </w:r>
    </w:p>
    <w:p w14:paraId="6896FF5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عزنــــــــــا</w:t>
      </w:r>
    </w:p>
    <w:p w14:paraId="03CE83C0"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غــــــــــاية تشرف ورايـــــة تــــرفرف</w:t>
      </w:r>
    </w:p>
    <w:p w14:paraId="24A119BE"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يــــــــــا هنــــــــــاك في عــــــــــلاك</w:t>
      </w:r>
    </w:p>
    <w:p w14:paraId="53656251"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قاهرا عداك</w:t>
      </w:r>
    </w:p>
    <w:p w14:paraId="7379A486" w14:textId="77777777" w:rsidR="00550F39" w:rsidRPr="00550F39" w:rsidRDefault="00550F39" w:rsidP="00550F39">
      <w:pPr>
        <w:bidi/>
        <w:spacing w:after="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p>
    <w:p w14:paraId="1CA9A67D" w14:textId="5996D3D6"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w:t>
      </w:r>
      <w:r>
        <w:rPr>
          <w:rFonts w:asciiTheme="majorHAnsi" w:eastAsia="Verdana" w:hAnsiTheme="majorHAnsi" w:cstheme="majorHAnsi"/>
          <w:sz w:val="22"/>
        </w:rPr>
        <w:t>3</w:t>
      </w:r>
      <w:r w:rsidRPr="00550F39">
        <w:rPr>
          <w:rFonts w:asciiTheme="majorHAnsi" w:eastAsia="Verdana" w:hAnsiTheme="majorHAnsi" w:cstheme="majorHAnsi"/>
          <w:sz w:val="22"/>
        </w:rPr>
        <w:t>)</w:t>
      </w:r>
    </w:p>
    <w:p w14:paraId="3364BBFD"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berbicara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berkelahi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w:t>
      </w:r>
    </w:p>
    <w:p w14:paraId="3A8CA3B0"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janji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kewajiban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menunaikannya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mengguncang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w:t>
      </w:r>
    </w:p>
    <w:p w14:paraId="40707B6B"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w:t>
      </w:r>
    </w:p>
    <w:p w14:paraId="363B819A"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panji-panji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berkibar</w:t>
      </w:r>
      <w:proofErr w:type="spellEnd"/>
      <w:r w:rsidRPr="00550F39">
        <w:rPr>
          <w:rFonts w:asciiTheme="majorHAnsi" w:eastAsia="Verdana" w:hAnsiTheme="majorHAnsi" w:cstheme="majorHAnsi"/>
          <w:sz w:val="22"/>
        </w:rPr>
        <w:t>.</w:t>
      </w:r>
    </w:p>
    <w:p w14:paraId="23E7C099"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Menggagumi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kebahagiaanmu</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puncak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mu.</w:t>
      </w:r>
    </w:p>
    <w:p w14:paraId="0CD46448" w14:textId="77777777" w:rsidR="00550F39" w:rsidRPr="00550F39" w:rsidRDefault="00550F39" w:rsidP="00550F39">
      <w:pPr>
        <w:spacing w:after="0" w:line="26" w:lineRule="atLeast"/>
        <w:jc w:val="left"/>
        <w:rPr>
          <w:rFonts w:asciiTheme="majorHAnsi" w:eastAsia="Verdana" w:hAnsiTheme="majorHAnsi" w:cstheme="majorHAnsi"/>
          <w:sz w:val="22"/>
        </w:rPr>
      </w:pP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musuh-musuhmu</w:t>
      </w:r>
      <w:proofErr w:type="spellEnd"/>
      <w:r w:rsidRPr="00550F39">
        <w:rPr>
          <w:rFonts w:asciiTheme="majorHAnsi" w:eastAsia="Verdana" w:hAnsiTheme="majorHAnsi" w:cstheme="majorHAnsi"/>
          <w:sz w:val="22"/>
        </w:rPr>
        <w:t>,</w:t>
      </w:r>
    </w:p>
    <w:p w14:paraId="4B17E88F" w14:textId="77777777" w:rsidR="00550F39" w:rsidRPr="00550F39" w:rsidRDefault="00550F39" w:rsidP="00550F39">
      <w:pPr>
        <w:spacing w:after="0" w:line="26" w:lineRule="atLeast"/>
        <w:jc w:val="lef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bookmarkEnd w:id="2"/>
      <w:proofErr w:type="spellEnd"/>
    </w:p>
    <w:p w14:paraId="6EE6015B" w14:textId="77777777" w:rsidR="00550F39" w:rsidRPr="00550F39" w:rsidRDefault="00550F39" w:rsidP="00582116">
      <w:pPr>
        <w:spacing w:after="0" w:line="26" w:lineRule="atLeast"/>
        <w:jc w:val="left"/>
        <w:rPr>
          <w:rFonts w:asciiTheme="majorHAnsi" w:eastAsia="Verdana" w:hAnsiTheme="majorHAnsi" w:cstheme="majorHAnsi"/>
          <w:sz w:val="22"/>
        </w:rPr>
      </w:pPr>
    </w:p>
    <w:p w14:paraId="61BF31DD" w14:textId="134D1616" w:rsidR="00550F39" w:rsidRPr="00ED05F6" w:rsidRDefault="00550F39" w:rsidP="00582116">
      <w:pPr>
        <w:spacing w:after="0" w:line="26" w:lineRule="atLeast"/>
        <w:jc w:val="left"/>
        <w:rPr>
          <w:rFonts w:asciiTheme="majorHAnsi" w:eastAsia="Verdana" w:hAnsiTheme="majorHAnsi" w:cstheme="majorHAnsi"/>
          <w:b/>
          <w:bCs/>
          <w:sz w:val="22"/>
        </w:rPr>
      </w:pPr>
      <w:r>
        <w:rPr>
          <w:rFonts w:asciiTheme="majorHAnsi" w:eastAsia="Verdana" w:hAnsiTheme="majorHAnsi" w:cstheme="majorHAnsi"/>
          <w:b/>
          <w:bCs/>
          <w:sz w:val="22"/>
        </w:rPr>
        <w:t xml:space="preserve">ANALISIS MAKNA PADA </w:t>
      </w:r>
      <w:r w:rsidR="00DA54E3" w:rsidRPr="00DA54E3">
        <w:rPr>
          <w:rFonts w:asciiTheme="majorHAnsi" w:eastAsia="Verdana" w:hAnsiTheme="majorHAnsi" w:cstheme="majorHAnsi"/>
          <w:b/>
          <w:bCs/>
          <w:i/>
          <w:sz w:val="22"/>
        </w:rPr>
        <w:t>NASYID</w:t>
      </w:r>
      <w:r>
        <w:rPr>
          <w:rFonts w:asciiTheme="majorHAnsi" w:eastAsia="Verdana" w:hAnsiTheme="majorHAnsi" w:cstheme="majorHAnsi"/>
          <w:b/>
          <w:bCs/>
          <w:sz w:val="22"/>
        </w:rPr>
        <w:t xml:space="preserve"> </w:t>
      </w:r>
      <w:r w:rsidR="00DA54E3" w:rsidRPr="00DA54E3">
        <w:rPr>
          <w:rFonts w:asciiTheme="majorHAnsi" w:eastAsia="Verdana" w:hAnsiTheme="majorHAnsi" w:cstheme="majorHAnsi"/>
          <w:b/>
          <w:bCs/>
          <w:i/>
          <w:sz w:val="22"/>
        </w:rPr>
        <w:t>MAWTINI</w:t>
      </w:r>
      <w:r>
        <w:rPr>
          <w:rFonts w:asciiTheme="majorHAnsi" w:eastAsia="Verdana" w:hAnsiTheme="majorHAnsi" w:cstheme="majorHAnsi"/>
          <w:b/>
          <w:bCs/>
          <w:sz w:val="22"/>
        </w:rPr>
        <w:t xml:space="preserve"> KARYA IBRAHIM TUQAN</w:t>
      </w:r>
    </w:p>
    <w:p w14:paraId="1D49532E" w14:textId="4C334341" w:rsidR="00550F39" w:rsidRPr="00550F39" w:rsidRDefault="00550F39" w:rsidP="00550F39">
      <w:pPr>
        <w:spacing w:before="240" w:after="240" w:line="26" w:lineRule="atLeast"/>
        <w:ind w:firstLine="720"/>
        <w:rPr>
          <w:rFonts w:asciiTheme="majorHAnsi" w:eastAsia="Verdana" w:hAnsiTheme="majorHAnsi" w:cstheme="majorHAnsi"/>
          <w:sz w:val="22"/>
        </w:rPr>
      </w:pPr>
      <w:proofErr w:type="spellStart"/>
      <w:r w:rsidRPr="00550F39">
        <w:rPr>
          <w:rFonts w:asciiTheme="majorHAnsi" w:eastAsia="Verdana" w:hAnsiTheme="majorHAnsi" w:cstheme="majorHAnsi"/>
          <w:sz w:val="22"/>
        </w:rPr>
        <w:t>Penelitian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menggunakan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teori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semiotika</w:t>
      </w:r>
      <w:proofErr w:type="spellEnd"/>
      <w:r w:rsidRPr="00550F39">
        <w:rPr>
          <w:rFonts w:asciiTheme="majorHAnsi" w:eastAsia="Verdana" w:hAnsiTheme="majorHAnsi" w:cstheme="majorHAnsi"/>
          <w:sz w:val="22"/>
        </w:rPr>
        <w:t xml:space="preserve"> Michael </w:t>
      </w:r>
      <w:proofErr w:type="spellStart"/>
      <w:r w:rsidRPr="00550F39">
        <w:rPr>
          <w:rFonts w:asciiTheme="majorHAnsi" w:eastAsia="Verdana" w:hAnsiTheme="majorHAnsi" w:cstheme="majorHAnsi"/>
          <w:sz w:val="22"/>
        </w:rPr>
        <w:t>Riffatere</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menganalisis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makna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terkandung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karya</w:t>
      </w:r>
      <w:proofErr w:type="spellEnd"/>
      <w:r w:rsidRPr="00550F39">
        <w:rPr>
          <w:rFonts w:asciiTheme="majorHAnsi" w:eastAsia="Verdana" w:hAnsiTheme="majorHAnsi" w:cstheme="majorHAnsi"/>
          <w:sz w:val="22"/>
        </w:rPr>
        <w:t xml:space="preserve"> Ibrahim </w:t>
      </w:r>
      <w:proofErr w:type="spellStart"/>
      <w:r w:rsidRPr="00550F39">
        <w:rPr>
          <w:rFonts w:asciiTheme="majorHAnsi" w:eastAsia="Verdana" w:hAnsiTheme="majorHAnsi" w:cstheme="majorHAnsi"/>
          <w:sz w:val="22"/>
        </w:rPr>
        <w:t>Tuqan</w:t>
      </w:r>
      <w:proofErr w:type="spellEnd"/>
      <w:r w:rsidRPr="00550F39">
        <w:rPr>
          <w:rFonts w:asciiTheme="majorHAnsi" w:eastAsia="Verdana" w:hAnsiTheme="majorHAnsi" w:cstheme="majorHAnsi"/>
          <w:sz w:val="22"/>
        </w:rPr>
        <w:t>.</w:t>
      </w:r>
    </w:p>
    <w:p w14:paraId="2108CBB4" w14:textId="474E497A" w:rsidR="00550F39" w:rsidRPr="00550F39" w:rsidRDefault="00550F39" w:rsidP="00550F39">
      <w:pPr>
        <w:numPr>
          <w:ilvl w:val="0"/>
          <w:numId w:val="12"/>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Ketidaklangsungan</w:t>
      </w:r>
      <w:proofErr w:type="spellEnd"/>
      <w:r w:rsidRPr="00550F39">
        <w:rPr>
          <w:rFonts w:asciiTheme="majorHAnsi" w:eastAsia="Verdana" w:hAnsiTheme="majorHAnsi" w:cstheme="majorHAnsi"/>
          <w:b/>
          <w:bCs/>
          <w:sz w:val="22"/>
        </w:rPr>
        <w:t xml:space="preserve"> </w:t>
      </w:r>
      <w:proofErr w:type="spellStart"/>
      <w:r>
        <w:rPr>
          <w:rFonts w:asciiTheme="majorHAnsi" w:eastAsia="Verdana" w:hAnsiTheme="majorHAnsi" w:cstheme="majorHAnsi"/>
          <w:b/>
          <w:bCs/>
          <w:sz w:val="22"/>
        </w:rPr>
        <w:t>E</w:t>
      </w:r>
      <w:r w:rsidRPr="00550F39">
        <w:rPr>
          <w:rFonts w:asciiTheme="majorHAnsi" w:eastAsia="Verdana" w:hAnsiTheme="majorHAnsi" w:cstheme="majorHAnsi"/>
          <w:b/>
          <w:bCs/>
          <w:sz w:val="22"/>
        </w:rPr>
        <w:t>kspresi</w:t>
      </w:r>
      <w:proofErr w:type="spellEnd"/>
    </w:p>
    <w:p w14:paraId="697B7082" w14:textId="47B0773E" w:rsidR="00550F39" w:rsidRPr="00550F39" w:rsidRDefault="00550F39" w:rsidP="00550F39">
      <w:pPr>
        <w:numPr>
          <w:ilvl w:val="0"/>
          <w:numId w:val="13"/>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Penggantian</w:t>
      </w:r>
      <w:proofErr w:type="spellEnd"/>
      <w:r w:rsidRPr="00550F39">
        <w:rPr>
          <w:rFonts w:asciiTheme="majorHAnsi" w:eastAsia="Verdana" w:hAnsiTheme="majorHAnsi" w:cstheme="majorHAnsi"/>
          <w:b/>
          <w:bCs/>
          <w:sz w:val="22"/>
        </w:rPr>
        <w:t xml:space="preserve"> </w:t>
      </w:r>
      <w:r w:rsidRPr="000020C8">
        <w:rPr>
          <w:rFonts w:asciiTheme="majorHAnsi" w:eastAsia="Verdana" w:hAnsiTheme="majorHAnsi" w:cstheme="majorHAnsi"/>
          <w:b/>
          <w:bCs/>
          <w:sz w:val="22"/>
        </w:rPr>
        <w:t>A</w:t>
      </w:r>
      <w:r w:rsidRPr="00550F39">
        <w:rPr>
          <w:rFonts w:asciiTheme="majorHAnsi" w:eastAsia="Verdana" w:hAnsiTheme="majorHAnsi" w:cstheme="majorHAnsi"/>
          <w:b/>
          <w:bCs/>
          <w:sz w:val="22"/>
        </w:rPr>
        <w:t xml:space="preserve">rti </w:t>
      </w:r>
      <w:r w:rsidRPr="000020C8">
        <w:rPr>
          <w:rFonts w:asciiTheme="majorHAnsi" w:eastAsia="Verdana" w:hAnsiTheme="majorHAnsi" w:cstheme="majorHAnsi"/>
          <w:b/>
          <w:bCs/>
          <w:sz w:val="22"/>
        </w:rPr>
        <w:t>(</w:t>
      </w:r>
      <w:r w:rsidRPr="000020C8">
        <w:rPr>
          <w:rFonts w:asciiTheme="majorHAnsi" w:eastAsia="Verdana" w:hAnsiTheme="majorHAnsi" w:cstheme="majorHAnsi"/>
          <w:b/>
          <w:bCs/>
          <w:i/>
          <w:iCs/>
          <w:sz w:val="22"/>
        </w:rPr>
        <w:t>Displacing of Meaning</w:t>
      </w:r>
      <w:r w:rsidRPr="000020C8">
        <w:rPr>
          <w:rFonts w:asciiTheme="majorHAnsi" w:eastAsia="Verdana" w:hAnsiTheme="majorHAnsi" w:cstheme="majorHAnsi"/>
          <w:b/>
          <w:bCs/>
          <w:sz w:val="22"/>
        </w:rPr>
        <w:t>)</w:t>
      </w:r>
    </w:p>
    <w:p w14:paraId="3F982D4D" w14:textId="7795FCBF" w:rsidR="00550F39" w:rsidRPr="00550F39" w:rsidRDefault="00550F39" w:rsidP="00550F39">
      <w:pPr>
        <w:spacing w:before="240" w:after="240" w:line="26" w:lineRule="atLeast"/>
        <w:ind w:firstLine="710"/>
        <w:rPr>
          <w:rFonts w:asciiTheme="majorHAnsi" w:eastAsia="Verdana" w:hAnsiTheme="majorHAnsi" w:cstheme="majorHAnsi"/>
          <w:sz w:val="22"/>
        </w:rPr>
      </w:pPr>
      <w:r w:rsidRPr="00550F39">
        <w:rPr>
          <w:rFonts w:asciiTheme="majorHAnsi" w:eastAsia="Verdana" w:hAnsiTheme="majorHAnsi" w:cstheme="majorHAnsi"/>
          <w:sz w:val="22"/>
        </w:rPr>
        <w:t xml:space="preserve">Ada </w:t>
      </w:r>
      <w:proofErr w:type="spellStart"/>
      <w:r w:rsidRPr="00550F39">
        <w:rPr>
          <w:rFonts w:asciiTheme="majorHAnsi" w:eastAsia="Verdana" w:hAnsiTheme="majorHAnsi" w:cstheme="majorHAnsi"/>
          <w:sz w:val="22"/>
        </w:rPr>
        <w:t>beberapa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penggantian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muncul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bait-bait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Diantaranya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metafora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metonimi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hiperbola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personifikasi</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ironi</w:t>
      </w:r>
      <w:proofErr w:type="spellEnd"/>
      <w:r w:rsidRPr="00550F39">
        <w:rPr>
          <w:rFonts w:asciiTheme="majorHAnsi" w:eastAsia="Verdana" w:hAnsiTheme="majorHAnsi" w:cstheme="majorHAnsi"/>
          <w:sz w:val="22"/>
        </w:rPr>
        <w:t xml:space="preserve">. Gaya Bahasa </w:t>
      </w:r>
      <w:proofErr w:type="spellStart"/>
      <w:r w:rsidRPr="00550F39">
        <w:rPr>
          <w:rFonts w:asciiTheme="majorHAnsi" w:eastAsia="Verdana" w:hAnsiTheme="majorHAnsi" w:cstheme="majorHAnsi"/>
          <w:sz w:val="22"/>
        </w:rPr>
        <w:t>metafora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tampak</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penggalan-penggalan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puisi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berikut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w:t>
      </w:r>
    </w:p>
    <w:p w14:paraId="4C0EC966"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3" w:name="_Hlk119653952"/>
      <w:r w:rsidRPr="00550F39">
        <w:rPr>
          <w:rFonts w:ascii="Traditional Arabic" w:eastAsia="Verdana" w:hAnsi="Traditional Arabic" w:cs="Traditional Arabic" w:hint="cs"/>
          <w:sz w:val="28"/>
          <w:szCs w:val="28"/>
          <w:rtl/>
        </w:rPr>
        <w:lastRenderedPageBreak/>
        <w:t>(1)</w:t>
      </w:r>
    </w:p>
    <w:p w14:paraId="6E513381"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Pr>
      </w:pPr>
      <w:bookmarkStart w:id="4" w:name="_Hlk119662673"/>
      <w:r w:rsidRPr="00550F39">
        <w:rPr>
          <w:rFonts w:ascii="Traditional Arabic" w:eastAsia="Verdana" w:hAnsi="Traditional Arabic" w:cs="Traditional Arabic" w:hint="cs"/>
          <w:sz w:val="28"/>
          <w:szCs w:val="28"/>
          <w:rtl/>
        </w:rPr>
        <w:t xml:space="preserve">موطني </w:t>
      </w:r>
      <w:bookmarkStart w:id="5" w:name="_Hlk119662640"/>
      <w:r w:rsidRPr="00550F39">
        <w:rPr>
          <w:rFonts w:ascii="Traditional Arabic" w:eastAsia="Verdana" w:hAnsi="Traditional Arabic" w:cs="Traditional Arabic" w:hint="cs"/>
          <w:sz w:val="28"/>
          <w:szCs w:val="28"/>
          <w:rtl/>
        </w:rPr>
        <w:t xml:space="preserve">الجلال والجمال </w:t>
      </w:r>
      <w:bookmarkEnd w:id="5"/>
      <w:r w:rsidRPr="00550F39">
        <w:rPr>
          <w:rFonts w:ascii="Traditional Arabic" w:eastAsia="Verdana" w:hAnsi="Traditional Arabic" w:cs="Traditional Arabic" w:hint="cs"/>
          <w:sz w:val="28"/>
          <w:szCs w:val="28"/>
          <w:rtl/>
        </w:rPr>
        <w:t>والسناء والبهاء في رباك</w:t>
      </w:r>
    </w:p>
    <w:p w14:paraId="3C31D9D1"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والحياة والنجاة والهناء والرجاء في هواك</w:t>
      </w:r>
    </w:p>
    <w:p w14:paraId="5F7E0DCD"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هل أراك</w:t>
      </w:r>
    </w:p>
    <w:p w14:paraId="01E45A60"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سالما منعما وغانما مكرما</w:t>
      </w:r>
    </w:p>
    <w:p w14:paraId="306BD3BE"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هــــــــــل أراك في عــــــــــلاك</w:t>
      </w:r>
    </w:p>
    <w:p w14:paraId="33A6E2B7"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تبلغ السماك</w:t>
      </w:r>
    </w:p>
    <w:p w14:paraId="245443EC"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bookmarkEnd w:id="3"/>
      <w:bookmarkEnd w:id="4"/>
    </w:p>
    <w:p w14:paraId="4FBE8C7A" w14:textId="77777777" w:rsidR="00550F39" w:rsidRPr="00550F39" w:rsidRDefault="00550F39" w:rsidP="00550F39">
      <w:pPr>
        <w:spacing w:before="240" w:after="240" w:line="26" w:lineRule="atLeast"/>
        <w:ind w:firstLine="720"/>
        <w:rPr>
          <w:rFonts w:asciiTheme="majorHAnsi" w:eastAsia="Verdana" w:hAnsiTheme="majorHAnsi" w:cstheme="majorHAnsi"/>
          <w:sz w:val="22"/>
        </w:rPr>
      </w:pPr>
      <w:r w:rsidRPr="00550F39">
        <w:rPr>
          <w:rFonts w:asciiTheme="majorHAnsi" w:eastAsia="Verdana" w:hAnsiTheme="majorHAnsi" w:cstheme="majorHAnsi"/>
          <w:sz w:val="22"/>
        </w:rPr>
        <w:t xml:space="preserve">Pada bait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metafora</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kata al-</w:t>
      </w:r>
      <w:proofErr w:type="spellStart"/>
      <w:r w:rsidRPr="00550F39">
        <w:rPr>
          <w:rFonts w:asciiTheme="majorHAnsi" w:eastAsia="Verdana" w:hAnsiTheme="majorHAnsi" w:cstheme="majorHAnsi"/>
          <w:sz w:val="22"/>
        </w:rPr>
        <w:t>jalal</w:t>
      </w:r>
      <w:proofErr w:type="spellEnd"/>
      <w:r w:rsidRPr="00550F39">
        <w:rPr>
          <w:rFonts w:asciiTheme="majorHAnsi" w:eastAsia="Verdana" w:hAnsiTheme="majorHAnsi" w:cstheme="majorHAnsi"/>
          <w:sz w:val="22"/>
        </w:rPr>
        <w:t>, as-</w:t>
      </w:r>
      <w:proofErr w:type="spellStart"/>
      <w:r w:rsidRPr="00550F39">
        <w:rPr>
          <w:rFonts w:asciiTheme="majorHAnsi" w:eastAsia="Verdana" w:hAnsiTheme="majorHAnsi" w:cstheme="majorHAnsi"/>
          <w:sz w:val="22"/>
        </w:rPr>
        <w:t>sana</w:t>
      </w:r>
      <w:proofErr w:type="spellEnd"/>
      <w:r w:rsidRPr="00550F39">
        <w:rPr>
          <w:rFonts w:asciiTheme="majorHAnsi" w:eastAsia="Verdana" w:hAnsiTheme="majorHAnsi" w:cstheme="majorHAnsi"/>
          <w:sz w:val="22"/>
        </w:rPr>
        <w:t>’, al-</w:t>
      </w:r>
      <w:proofErr w:type="spellStart"/>
      <w:r w:rsidRPr="00550F39">
        <w:rPr>
          <w:rFonts w:asciiTheme="majorHAnsi" w:eastAsia="Verdana" w:hAnsiTheme="majorHAnsi" w:cstheme="majorHAnsi"/>
          <w:sz w:val="22"/>
        </w:rPr>
        <w:t>baha</w:t>
      </w:r>
      <w:proofErr w:type="spellEnd"/>
      <w:r w:rsidRPr="00550F39">
        <w:rPr>
          <w:rFonts w:asciiTheme="majorHAnsi" w:eastAsia="Verdana" w:hAnsiTheme="majorHAnsi" w:cstheme="majorHAnsi"/>
          <w:sz w:val="22"/>
        </w:rPr>
        <w:t>’, an-</w:t>
      </w:r>
      <w:proofErr w:type="spellStart"/>
      <w:r w:rsidRPr="00550F39">
        <w:rPr>
          <w:rFonts w:asciiTheme="majorHAnsi" w:eastAsia="Verdana" w:hAnsiTheme="majorHAnsi" w:cstheme="majorHAnsi"/>
          <w:sz w:val="22"/>
        </w:rPr>
        <w:t>najah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ar-roja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saliman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muna’iman</w:t>
      </w:r>
      <w:proofErr w:type="spellEnd"/>
      <w:r w:rsidRPr="00550F39">
        <w:rPr>
          <w:rFonts w:asciiTheme="majorHAnsi" w:eastAsia="Verdana" w:hAnsiTheme="majorHAnsi" w:cstheme="majorHAnsi"/>
          <w:sz w:val="22"/>
        </w:rPr>
        <w:t xml:space="preserve"> yang mana </w:t>
      </w:r>
      <w:proofErr w:type="spellStart"/>
      <w:r w:rsidRPr="00550F39">
        <w:rPr>
          <w:rFonts w:asciiTheme="majorHAnsi" w:eastAsia="Verdana" w:hAnsiTheme="majorHAnsi" w:cstheme="majorHAnsi"/>
          <w:sz w:val="22"/>
        </w:rPr>
        <w:t>jika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digabungkan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mengiaskan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bagaikan</w:t>
      </w:r>
      <w:proofErr w:type="spellEnd"/>
      <w:r w:rsidRPr="00550F39">
        <w:rPr>
          <w:rFonts w:asciiTheme="majorHAnsi" w:eastAsia="Verdana" w:hAnsiTheme="majorHAnsi" w:cstheme="majorHAnsi"/>
          <w:sz w:val="22"/>
        </w:rPr>
        <w:t xml:space="preserve"> masjid al-Aqsa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masjid al-Aqsa </w:t>
      </w:r>
      <w:proofErr w:type="spellStart"/>
      <w:r w:rsidRPr="00550F39">
        <w:rPr>
          <w:rFonts w:asciiTheme="majorHAnsi" w:eastAsia="Verdana" w:hAnsiTheme="majorHAnsi" w:cstheme="majorHAnsi"/>
          <w:sz w:val="22"/>
        </w:rPr>
        <w:t>dimata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masyarakat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beribadah</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dimuliakan</w:t>
      </w:r>
      <w:proofErr w:type="spellEnd"/>
      <w:r w:rsidRPr="00550F39">
        <w:rPr>
          <w:rFonts w:asciiTheme="majorHAnsi" w:eastAsia="Verdana" w:hAnsiTheme="majorHAnsi" w:cstheme="majorHAnsi"/>
          <w:sz w:val="22"/>
        </w:rPr>
        <w:t xml:space="preserve">, agung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dibangun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megah</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sisi</w:t>
      </w:r>
      <w:proofErr w:type="spellEnd"/>
      <w:r w:rsidRPr="00550F39">
        <w:rPr>
          <w:rFonts w:asciiTheme="majorHAnsi" w:eastAsia="Verdana" w:hAnsiTheme="majorHAnsi" w:cstheme="majorHAnsi"/>
          <w:sz w:val="22"/>
        </w:rPr>
        <w:t xml:space="preserve"> lain </w:t>
      </w:r>
      <w:proofErr w:type="spellStart"/>
      <w:r w:rsidRPr="00550F39">
        <w:rPr>
          <w:rFonts w:asciiTheme="majorHAnsi" w:eastAsia="Verdana" w:hAnsiTheme="majorHAnsi" w:cstheme="majorHAnsi"/>
          <w:sz w:val="22"/>
        </w:rPr>
        <w:t>secara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umum</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juga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memberikan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keselamatan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meneduh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panas</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hujan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berharap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manusia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Allah </w:t>
      </w:r>
      <w:proofErr w:type="spellStart"/>
      <w:r w:rsidRPr="00550F39">
        <w:rPr>
          <w:rFonts w:asciiTheme="majorHAnsi" w:eastAsia="Verdana" w:hAnsiTheme="majorHAnsi" w:cstheme="majorHAnsi"/>
          <w:sz w:val="22"/>
        </w:rPr>
        <w:t>ketika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membutuhkan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pertolongan</w:t>
      </w:r>
      <w:proofErr w:type="spellEnd"/>
      <w:r w:rsidRPr="00550F39">
        <w:rPr>
          <w:rFonts w:asciiTheme="majorHAnsi" w:eastAsia="Verdana" w:hAnsiTheme="majorHAnsi" w:cstheme="majorHAnsi"/>
          <w:sz w:val="22"/>
        </w:rPr>
        <w:t xml:space="preserve">. Dan orang-orang yang </w:t>
      </w:r>
      <w:proofErr w:type="spellStart"/>
      <w:r w:rsidRPr="00550F39">
        <w:rPr>
          <w:rFonts w:asciiTheme="majorHAnsi" w:eastAsia="Verdana" w:hAnsiTheme="majorHAnsi" w:cstheme="majorHAnsi"/>
          <w:sz w:val="22"/>
        </w:rPr>
        <w:t>berada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didalam</w:t>
      </w:r>
      <w:proofErr w:type="spellEnd"/>
      <w:r w:rsidRPr="00550F39">
        <w:rPr>
          <w:rFonts w:asciiTheme="majorHAnsi" w:eastAsia="Verdana" w:hAnsiTheme="majorHAnsi" w:cstheme="majorHAnsi"/>
          <w:sz w:val="22"/>
        </w:rPr>
        <w:t xml:space="preserve"> masjid pun </w:t>
      </w:r>
      <w:proofErr w:type="spellStart"/>
      <w:r w:rsidRPr="00550F39">
        <w:rPr>
          <w:rFonts w:asciiTheme="majorHAnsi" w:eastAsia="Verdana" w:hAnsiTheme="majorHAnsi" w:cstheme="majorHAnsi"/>
          <w:sz w:val="22"/>
        </w:rPr>
        <w:t>selalu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merasa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selamat</w:t>
      </w:r>
      <w:proofErr w:type="spellEnd"/>
      <w:r w:rsidRPr="00550F39">
        <w:rPr>
          <w:rFonts w:asciiTheme="majorHAnsi" w:eastAsia="Verdana" w:hAnsiTheme="majorHAnsi" w:cstheme="majorHAnsi"/>
          <w:sz w:val="22"/>
        </w:rPr>
        <w:t xml:space="preserve"> dan Sentosa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selalu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merasa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dilindungi</w:t>
      </w:r>
      <w:proofErr w:type="spellEnd"/>
      <w:r w:rsidRPr="00550F39">
        <w:rPr>
          <w:rFonts w:asciiTheme="majorHAnsi" w:eastAsia="Verdana" w:hAnsiTheme="majorHAnsi" w:cstheme="majorHAnsi"/>
          <w:sz w:val="22"/>
        </w:rPr>
        <w:t xml:space="preserve"> oleh Allah. Bahasa </w:t>
      </w:r>
      <w:proofErr w:type="spellStart"/>
      <w:r w:rsidRPr="00550F39">
        <w:rPr>
          <w:rFonts w:asciiTheme="majorHAnsi" w:eastAsia="Verdana" w:hAnsiTheme="majorHAnsi" w:cstheme="majorHAnsi"/>
          <w:sz w:val="22"/>
        </w:rPr>
        <w:t>kiasan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metafora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menyatakan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sesuatu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seharga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lain yang </w:t>
      </w:r>
      <w:proofErr w:type="spellStart"/>
      <w:r w:rsidRPr="00550F39">
        <w:rPr>
          <w:rFonts w:asciiTheme="majorHAnsi" w:eastAsia="Verdana" w:hAnsiTheme="majorHAnsi" w:cstheme="majorHAnsi"/>
          <w:sz w:val="22"/>
        </w:rPr>
        <w:t>sesungguhnya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penggambaran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yaitu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masjid al-Aqsa.</w:t>
      </w:r>
    </w:p>
    <w:p w14:paraId="5C1FF2B2"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6" w:name="_Hlk119654568"/>
      <w:r w:rsidRPr="00550F39">
        <w:rPr>
          <w:rFonts w:ascii="Traditional Arabic" w:eastAsia="Verdana" w:hAnsi="Traditional Arabic" w:cs="Traditional Arabic" w:hint="cs"/>
          <w:sz w:val="28"/>
          <w:szCs w:val="28"/>
          <w:rtl/>
        </w:rPr>
        <w:t>(2)</w:t>
      </w:r>
    </w:p>
    <w:p w14:paraId="50AE705A"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 xml:space="preserve">موطني </w:t>
      </w:r>
      <w:bookmarkStart w:id="7" w:name="_Hlk119654914"/>
      <w:r w:rsidRPr="00550F39">
        <w:rPr>
          <w:rFonts w:ascii="Traditional Arabic" w:eastAsia="Verdana" w:hAnsi="Traditional Arabic" w:cs="Traditional Arabic" w:hint="cs"/>
          <w:sz w:val="28"/>
          <w:szCs w:val="28"/>
          <w:rtl/>
        </w:rPr>
        <w:t xml:space="preserve">الشباب </w:t>
      </w:r>
      <w:bookmarkStart w:id="8" w:name="_Hlk119654888"/>
      <w:bookmarkEnd w:id="7"/>
      <w:r w:rsidRPr="00550F39">
        <w:rPr>
          <w:rFonts w:ascii="Traditional Arabic" w:eastAsia="Verdana" w:hAnsi="Traditional Arabic" w:cs="Traditional Arabic" w:hint="cs"/>
          <w:sz w:val="28"/>
          <w:szCs w:val="28"/>
          <w:rtl/>
        </w:rPr>
        <w:t>لن يكل همه ان تستقل أو يبيد</w:t>
      </w:r>
      <w:bookmarkEnd w:id="8"/>
    </w:p>
    <w:p w14:paraId="4F1916CB"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9" w:name="_Hlk119655488"/>
      <w:r w:rsidRPr="00550F39">
        <w:rPr>
          <w:rFonts w:ascii="Traditional Arabic" w:eastAsia="Verdana" w:hAnsi="Traditional Arabic" w:cs="Traditional Arabic" w:hint="cs"/>
          <w:sz w:val="28"/>
          <w:szCs w:val="28"/>
          <w:rtl/>
        </w:rPr>
        <w:t xml:space="preserve">نستقي من الردى </w:t>
      </w:r>
      <w:bookmarkStart w:id="10" w:name="_Hlk119655576"/>
      <w:bookmarkEnd w:id="9"/>
      <w:r w:rsidRPr="00550F39">
        <w:rPr>
          <w:rFonts w:ascii="Traditional Arabic" w:eastAsia="Verdana" w:hAnsi="Traditional Arabic" w:cs="Traditional Arabic" w:hint="cs"/>
          <w:sz w:val="28"/>
          <w:szCs w:val="28"/>
          <w:rtl/>
        </w:rPr>
        <w:t>ولن نكون للعدى كالعبيد</w:t>
      </w:r>
      <w:bookmarkEnd w:id="10"/>
    </w:p>
    <w:p w14:paraId="108C4B62"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1" w:name="_Hlk119662365"/>
      <w:r w:rsidRPr="00550F39">
        <w:rPr>
          <w:rFonts w:ascii="Traditional Arabic" w:eastAsia="Verdana" w:hAnsi="Traditional Arabic" w:cs="Traditional Arabic" w:hint="cs"/>
          <w:sz w:val="28"/>
          <w:szCs w:val="28"/>
          <w:rtl/>
        </w:rPr>
        <w:t>لا نريـــــد</w:t>
      </w:r>
    </w:p>
    <w:bookmarkEnd w:id="11"/>
    <w:p w14:paraId="713495B6"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ذلـــــنا المؤبـــــدا وعيشنا المنكدا</w:t>
      </w:r>
    </w:p>
    <w:p w14:paraId="09606048"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 xml:space="preserve"> لا نـــــريـــــد بـــــل نعيــــــــــد</w:t>
      </w:r>
    </w:p>
    <w:p w14:paraId="515A52B1"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2" w:name="_Hlk119655903"/>
      <w:r w:rsidRPr="00550F39">
        <w:rPr>
          <w:rFonts w:ascii="Traditional Arabic" w:eastAsia="Verdana" w:hAnsi="Traditional Arabic" w:cs="Traditional Arabic" w:hint="cs"/>
          <w:sz w:val="28"/>
          <w:szCs w:val="28"/>
          <w:rtl/>
        </w:rPr>
        <w:t>مجدنا التليد</w:t>
      </w:r>
    </w:p>
    <w:p w14:paraId="11233468"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Pr>
      </w:pPr>
      <w:r w:rsidRPr="00550F39">
        <w:rPr>
          <w:rFonts w:ascii="Traditional Arabic" w:eastAsia="Verdana" w:hAnsi="Traditional Arabic" w:cs="Traditional Arabic" w:hint="cs"/>
          <w:sz w:val="28"/>
          <w:szCs w:val="28"/>
          <w:rtl/>
        </w:rPr>
        <w:t>موطني</w:t>
      </w:r>
      <w:bookmarkEnd w:id="6"/>
    </w:p>
    <w:bookmarkEnd w:id="12"/>
    <w:p w14:paraId="0E9E4709" w14:textId="77777777" w:rsidR="00550F39" w:rsidRPr="00550F39" w:rsidRDefault="00550F39" w:rsidP="00550F39">
      <w:pPr>
        <w:spacing w:before="240" w:after="240" w:line="26" w:lineRule="atLeast"/>
        <w:ind w:firstLine="720"/>
        <w:rPr>
          <w:rFonts w:asciiTheme="majorHAnsi" w:eastAsia="Verdana" w:hAnsiTheme="majorHAnsi" w:cstheme="majorHAnsi"/>
          <w:sz w:val="22"/>
          <w:rtl/>
        </w:rPr>
      </w:pPr>
      <w:r w:rsidRPr="00550F39">
        <w:rPr>
          <w:rFonts w:asciiTheme="majorHAnsi" w:eastAsia="Verdana" w:hAnsiTheme="majorHAnsi" w:cstheme="majorHAnsi"/>
          <w:sz w:val="22"/>
        </w:rPr>
        <w:lastRenderedPageBreak/>
        <w:t xml:space="preserve">Pada bait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menyatakan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memiliki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hasrat</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tinggi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memerdekakan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lang w:val="en-ID"/>
        </w:rPr>
        <w:t xml:space="preserve"> yang pada </w:t>
      </w:r>
      <w:proofErr w:type="spellStart"/>
      <w:r w:rsidRPr="00550F39">
        <w:rPr>
          <w:rFonts w:asciiTheme="majorHAnsi" w:eastAsia="Verdana" w:hAnsiTheme="majorHAnsi" w:cstheme="majorHAnsi"/>
          <w:sz w:val="22"/>
          <w:lang w:val="en-ID"/>
        </w:rPr>
        <w:t>saat</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itu</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dijajah</w:t>
      </w:r>
      <w:proofErr w:type="spellEnd"/>
      <w:r w:rsidRPr="00550F39">
        <w:rPr>
          <w:rFonts w:asciiTheme="majorHAnsi" w:eastAsia="Verdana" w:hAnsiTheme="majorHAnsi" w:cstheme="majorHAnsi"/>
          <w:sz w:val="22"/>
          <w:lang w:val="en-ID"/>
        </w:rPr>
        <w:t xml:space="preserve"> oleh </w:t>
      </w:r>
      <w:proofErr w:type="spellStart"/>
      <w:r w:rsidRPr="00550F39">
        <w:rPr>
          <w:rFonts w:asciiTheme="majorHAnsi" w:eastAsia="Verdana" w:hAnsiTheme="majorHAnsi" w:cstheme="majorHAnsi"/>
          <w:sz w:val="22"/>
          <w:lang w:val="en-ID"/>
        </w:rPr>
        <w:t>yahudi</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Inggris</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letih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hasrat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kemudian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dilanjut</w:t>
      </w:r>
      <w:proofErr w:type="spellEnd"/>
      <w:r w:rsidRPr="00550F39">
        <w:rPr>
          <w:rFonts w:asciiTheme="majorHAnsi" w:eastAsia="Verdana" w:hAnsiTheme="majorHAnsi" w:cstheme="majorHAnsi"/>
          <w:sz w:val="22"/>
        </w:rPr>
        <w:t xml:space="preserve"> pada bait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personifikasi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minum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dilanjutkan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hamba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kami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dikiaskan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memilih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membela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dibandingkan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pihak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Harapan</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dikiaskan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bait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sampai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keenam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hina</w:t>
      </w:r>
      <w:proofErr w:type="spellEnd"/>
      <w:r w:rsidRPr="00550F39">
        <w:rPr>
          <w:rFonts w:asciiTheme="majorHAnsi" w:eastAsia="Verdana" w:hAnsiTheme="majorHAnsi" w:cstheme="majorHAnsi"/>
          <w:sz w:val="22"/>
        </w:rPr>
        <w:t xml:space="preserve"> dan para </w:t>
      </w:r>
      <w:proofErr w:type="spellStart"/>
      <w:r w:rsidRPr="00550F39">
        <w:rPr>
          <w:rFonts w:asciiTheme="majorHAnsi" w:eastAsia="Verdana" w:hAnsiTheme="majorHAnsi" w:cstheme="majorHAnsi"/>
          <w:sz w:val="22"/>
        </w:rPr>
        <w:t>penduduknya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aman</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berjuang</w:t>
      </w:r>
      <w:proofErr w:type="spellEnd"/>
      <w:r w:rsidRPr="00550F39">
        <w:rPr>
          <w:rFonts w:asciiTheme="majorHAnsi" w:eastAsia="Verdana" w:hAnsiTheme="majorHAnsi" w:cstheme="majorHAnsi"/>
          <w:sz w:val="22"/>
        </w:rPr>
        <w:t xml:space="preserve"> agar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merdeka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ditandai</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terlahir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6917E228"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3" w:name="_Hlk119655994"/>
      <w:r w:rsidRPr="00550F39">
        <w:rPr>
          <w:rFonts w:ascii="Traditional Arabic" w:eastAsia="Verdana" w:hAnsi="Traditional Arabic" w:cs="Traditional Arabic" w:hint="cs"/>
          <w:sz w:val="28"/>
          <w:szCs w:val="28"/>
          <w:rtl/>
        </w:rPr>
        <w:t>(3)</w:t>
      </w:r>
    </w:p>
    <w:p w14:paraId="544C1A15"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4" w:name="_Hlk119663110"/>
      <w:r w:rsidRPr="00550F39">
        <w:rPr>
          <w:rFonts w:ascii="Traditional Arabic" w:eastAsia="Verdana" w:hAnsi="Traditional Arabic" w:cs="Traditional Arabic" w:hint="cs"/>
          <w:sz w:val="28"/>
          <w:szCs w:val="28"/>
          <w:rtl/>
        </w:rPr>
        <w:t xml:space="preserve">موطني </w:t>
      </w:r>
      <w:bookmarkStart w:id="15" w:name="_Hlk119656102"/>
      <w:r w:rsidRPr="00550F39">
        <w:rPr>
          <w:rFonts w:ascii="Traditional Arabic" w:eastAsia="Verdana" w:hAnsi="Traditional Arabic" w:cs="Traditional Arabic" w:hint="cs"/>
          <w:sz w:val="28"/>
          <w:szCs w:val="28"/>
          <w:rtl/>
        </w:rPr>
        <w:t>الحســـــام واليراع لا الكلام والنزاع رمـــــزنا</w:t>
      </w:r>
      <w:bookmarkEnd w:id="15"/>
    </w:p>
    <w:p w14:paraId="069173A5"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مجدنا وعــــــــــهدنا وواجب الى الوفا يهـــــزنا</w:t>
      </w:r>
    </w:p>
    <w:p w14:paraId="150E3685"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عزنــــــــــا</w:t>
      </w:r>
    </w:p>
    <w:p w14:paraId="5D4E3AEC"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 xml:space="preserve">غــــــــــاية تشرف </w:t>
      </w:r>
      <w:bookmarkStart w:id="16" w:name="_Hlk119661810"/>
      <w:r w:rsidRPr="00550F39">
        <w:rPr>
          <w:rFonts w:ascii="Traditional Arabic" w:eastAsia="Verdana" w:hAnsi="Traditional Arabic" w:cs="Traditional Arabic" w:hint="cs"/>
          <w:sz w:val="28"/>
          <w:szCs w:val="28"/>
          <w:rtl/>
        </w:rPr>
        <w:t>ورايـــــة تــــرفرف</w:t>
      </w:r>
      <w:bookmarkEnd w:id="16"/>
    </w:p>
    <w:p w14:paraId="1D3748D4"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7" w:name="_Hlk119656673"/>
      <w:r w:rsidRPr="00550F39">
        <w:rPr>
          <w:rFonts w:ascii="Traditional Arabic" w:eastAsia="Verdana" w:hAnsi="Traditional Arabic" w:cs="Traditional Arabic" w:hint="cs"/>
          <w:sz w:val="28"/>
          <w:szCs w:val="28"/>
          <w:rtl/>
        </w:rPr>
        <w:t>يــــــــــا هنــــــــــاك في عــــــــــلاك</w:t>
      </w:r>
    </w:p>
    <w:p w14:paraId="6CF19F5D"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bookmarkStart w:id="18" w:name="_Hlk119656683"/>
      <w:bookmarkEnd w:id="17"/>
      <w:r w:rsidRPr="00550F39">
        <w:rPr>
          <w:rFonts w:ascii="Traditional Arabic" w:eastAsia="Verdana" w:hAnsi="Traditional Arabic" w:cs="Traditional Arabic" w:hint="cs"/>
          <w:sz w:val="28"/>
          <w:szCs w:val="28"/>
          <w:rtl/>
        </w:rPr>
        <w:t>قاهرا عداك</w:t>
      </w:r>
    </w:p>
    <w:bookmarkEnd w:id="18"/>
    <w:p w14:paraId="0C7BB563" w14:textId="77777777" w:rsidR="00550F39" w:rsidRPr="00550F39" w:rsidRDefault="00550F39" w:rsidP="00550F39">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bookmarkEnd w:id="13"/>
      <w:bookmarkEnd w:id="14"/>
    </w:p>
    <w:p w14:paraId="00EA6186" w14:textId="77777777" w:rsidR="00550F39" w:rsidRPr="00550F39" w:rsidRDefault="00550F39" w:rsidP="00550F39">
      <w:pPr>
        <w:spacing w:before="240" w:after="240" w:line="26" w:lineRule="atLeast"/>
        <w:ind w:firstLine="710"/>
        <w:rPr>
          <w:rFonts w:asciiTheme="majorHAnsi" w:eastAsia="Verdana" w:hAnsiTheme="majorHAnsi" w:cstheme="majorHAnsi"/>
          <w:sz w:val="22"/>
          <w:rtl/>
        </w:rPr>
      </w:pPr>
      <w:r w:rsidRPr="00550F39">
        <w:rPr>
          <w:rFonts w:asciiTheme="majorHAnsi" w:eastAsia="Verdana" w:hAnsiTheme="majorHAnsi" w:cstheme="majorHAnsi"/>
          <w:sz w:val="22"/>
        </w:rPr>
        <w:t xml:space="preserve">Pada bait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metafora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berbicara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berkelahi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Mengiaskan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merupakan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peringatan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kecaman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terhadap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pihak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ditandai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kecaman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peringatan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berakhirnya</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penyeruan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melalui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tulisan</w:t>
      </w:r>
      <w:proofErr w:type="spellEnd"/>
      <w:r w:rsidRPr="00550F39">
        <w:rPr>
          <w:rFonts w:asciiTheme="majorHAnsi" w:eastAsia="Verdana" w:hAnsiTheme="majorHAnsi" w:cstheme="majorHAnsi"/>
          <w:sz w:val="22"/>
        </w:rPr>
        <w:t xml:space="preserve">. Hal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merupakan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ironi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disampaikan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meskipun</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kecaman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berpidato</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usai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cara</w:t>
      </w:r>
      <w:proofErr w:type="spellEnd"/>
      <w:r w:rsidRPr="00550F39">
        <w:rPr>
          <w:rFonts w:asciiTheme="majorHAnsi" w:eastAsia="Verdana" w:hAnsiTheme="majorHAnsi" w:cstheme="majorHAnsi"/>
          <w:sz w:val="22"/>
        </w:rPr>
        <w:t xml:space="preserve"> lain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mengembalikan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ditandai</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menggagumi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kebahagiaan</w:t>
      </w:r>
      <w:proofErr w:type="spellEnd"/>
      <w:r w:rsidRPr="00550F39">
        <w:rPr>
          <w:rFonts w:asciiTheme="majorHAnsi" w:eastAsia="Verdana" w:hAnsiTheme="majorHAnsi" w:cstheme="majorHAnsi"/>
          <w:sz w:val="22"/>
        </w:rPr>
        <w:t xml:space="preserve"> mu </w:t>
      </w:r>
      <w:proofErr w:type="spellStart"/>
      <w:r w:rsidRPr="00550F39">
        <w:rPr>
          <w:rFonts w:asciiTheme="majorHAnsi" w:eastAsia="Verdana" w:hAnsiTheme="majorHAnsi" w:cstheme="majorHAnsi"/>
          <w:sz w:val="22"/>
        </w:rPr>
        <w:t>dipuncak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mu, </w:t>
      </w: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musuh-musuhmu</w:t>
      </w:r>
      <w:proofErr w:type="spellEnd"/>
      <w:r w:rsidRPr="00550F39">
        <w:rPr>
          <w:rFonts w:asciiTheme="majorHAnsi" w:eastAsia="Verdana" w:hAnsiTheme="majorHAnsi" w:cstheme="majorHAnsi"/>
          <w:sz w:val="22"/>
        </w:rPr>
        <w:t>”.</w:t>
      </w:r>
    </w:p>
    <w:p w14:paraId="3AABFAE4" w14:textId="671917F4" w:rsidR="00550F39" w:rsidRPr="00550F39" w:rsidRDefault="00550F39" w:rsidP="00550F39">
      <w:pPr>
        <w:numPr>
          <w:ilvl w:val="0"/>
          <w:numId w:val="13"/>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Penyimpangan</w:t>
      </w:r>
      <w:proofErr w:type="spellEnd"/>
      <w:r w:rsidRPr="00550F39">
        <w:rPr>
          <w:rFonts w:asciiTheme="majorHAnsi" w:eastAsia="Verdana" w:hAnsiTheme="majorHAnsi" w:cstheme="majorHAnsi"/>
          <w:b/>
          <w:bCs/>
          <w:sz w:val="22"/>
        </w:rPr>
        <w:t xml:space="preserve"> Arti (</w:t>
      </w:r>
      <w:r w:rsidRPr="00550F39">
        <w:rPr>
          <w:rFonts w:asciiTheme="majorHAnsi" w:eastAsia="Verdana" w:hAnsiTheme="majorHAnsi" w:cstheme="majorHAnsi"/>
          <w:b/>
          <w:bCs/>
          <w:i/>
          <w:iCs/>
          <w:sz w:val="22"/>
        </w:rPr>
        <w:t xml:space="preserve">Distorting </w:t>
      </w:r>
      <w:r>
        <w:rPr>
          <w:rFonts w:asciiTheme="majorHAnsi" w:eastAsia="Verdana" w:hAnsiTheme="majorHAnsi" w:cstheme="majorHAnsi"/>
          <w:b/>
          <w:bCs/>
          <w:i/>
          <w:iCs/>
          <w:sz w:val="22"/>
        </w:rPr>
        <w:t>o</w:t>
      </w:r>
      <w:r w:rsidRPr="00550F39">
        <w:rPr>
          <w:rFonts w:asciiTheme="majorHAnsi" w:eastAsia="Verdana" w:hAnsiTheme="majorHAnsi" w:cstheme="majorHAnsi"/>
          <w:b/>
          <w:bCs/>
          <w:i/>
          <w:iCs/>
          <w:sz w:val="22"/>
        </w:rPr>
        <w:t>f Meaning</w:t>
      </w:r>
      <w:r w:rsidRPr="00550F39">
        <w:rPr>
          <w:rFonts w:asciiTheme="majorHAnsi" w:eastAsia="Verdana" w:hAnsiTheme="majorHAnsi" w:cstheme="majorHAnsi"/>
          <w:b/>
          <w:bCs/>
          <w:sz w:val="22"/>
        </w:rPr>
        <w:t>)</w:t>
      </w:r>
    </w:p>
    <w:p w14:paraId="72C4D2EB" w14:textId="4B77287F" w:rsidR="00550F39" w:rsidRPr="00550F39" w:rsidRDefault="00550F39" w:rsidP="00550F39">
      <w:pPr>
        <w:spacing w:before="240" w:after="240" w:line="26" w:lineRule="atLeast"/>
        <w:ind w:firstLine="710"/>
        <w:rPr>
          <w:rFonts w:asciiTheme="majorHAnsi" w:eastAsia="Verdana" w:hAnsiTheme="majorHAnsi" w:cstheme="majorHAnsi"/>
          <w:sz w:val="22"/>
          <w:lang w:val="en-ID"/>
        </w:rPr>
      </w:pPr>
      <w:proofErr w:type="spellStart"/>
      <w:r w:rsidRPr="00550F39">
        <w:rPr>
          <w:rFonts w:asciiTheme="majorHAnsi" w:eastAsia="Verdana" w:hAnsiTheme="majorHAnsi" w:cstheme="majorHAnsi"/>
          <w:sz w:val="22"/>
        </w:rPr>
        <w:t>Menurut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Riffaterre</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penyimpangan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disebabkan</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ambiguitas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kontradiksi</w:t>
      </w:r>
      <w:proofErr w:type="spellEnd"/>
      <w:r w:rsidRPr="00550F39">
        <w:rPr>
          <w:rFonts w:asciiTheme="majorHAnsi" w:eastAsia="Verdana" w:hAnsiTheme="majorHAnsi" w:cstheme="majorHAnsi"/>
          <w:sz w:val="22"/>
        </w:rPr>
        <w:t xml:space="preserve"> dan nonsense. </w:t>
      </w:r>
      <w:proofErr w:type="spellStart"/>
      <w:r w:rsidRPr="00550F39">
        <w:rPr>
          <w:rFonts w:asciiTheme="majorHAnsi" w:eastAsia="Verdana" w:hAnsiTheme="majorHAnsi" w:cstheme="majorHAnsi"/>
          <w:sz w:val="22"/>
        </w:rPr>
        <w:t>Penyimpangan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lang w:val="en-ID"/>
        </w:rPr>
        <w:t>muncul</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dalam</w:t>
      </w:r>
      <w:proofErr w:type="spellEnd"/>
      <w:r w:rsidRPr="00550F39">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i/>
          <w:sz w:val="22"/>
          <w:lang w:val="en-ID"/>
        </w:rPr>
        <w:t>Nasyid</w:t>
      </w:r>
      <w:proofErr w:type="spellEnd"/>
      <w:r w:rsidRPr="00550F39">
        <w:rPr>
          <w:rFonts w:asciiTheme="majorHAnsi" w:eastAsia="Verdana" w:hAnsiTheme="majorHAnsi" w:cstheme="majorHAnsi"/>
          <w:sz w:val="22"/>
          <w:lang w:val="en-ID"/>
        </w:rPr>
        <w:t xml:space="preserve"> </w:t>
      </w:r>
      <w:proofErr w:type="spellStart"/>
      <w:r w:rsidR="00DA54E3" w:rsidRPr="00DA54E3">
        <w:rPr>
          <w:rFonts w:asciiTheme="majorHAnsi" w:eastAsia="Verdana" w:hAnsiTheme="majorHAnsi" w:cstheme="majorHAnsi"/>
          <w:i/>
          <w:sz w:val="22"/>
          <w:lang w:val="en-ID"/>
        </w:rPr>
        <w:t>Mawtini</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adalah</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kontradiksi</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ambiguitas</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Sedangkan</w:t>
      </w:r>
      <w:proofErr w:type="spellEnd"/>
      <w:r w:rsidRPr="00550F39">
        <w:rPr>
          <w:rFonts w:asciiTheme="majorHAnsi" w:eastAsia="Verdana" w:hAnsiTheme="majorHAnsi" w:cstheme="majorHAnsi"/>
          <w:sz w:val="22"/>
          <w:lang w:val="en-ID"/>
        </w:rPr>
        <w:t xml:space="preserve"> Nonsense </w:t>
      </w:r>
      <w:proofErr w:type="spellStart"/>
      <w:r w:rsidRPr="00550F39">
        <w:rPr>
          <w:rFonts w:asciiTheme="majorHAnsi" w:eastAsia="Verdana" w:hAnsiTheme="majorHAnsi" w:cstheme="majorHAnsi"/>
          <w:sz w:val="22"/>
          <w:lang w:val="en-ID"/>
        </w:rPr>
        <w:t>tidak</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ditemukan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baik</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dibait</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pertama</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kedua</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maupun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ketiga</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Kontradiksi</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sz w:val="22"/>
          <w:lang w:val="en-ID"/>
        </w:rPr>
        <w:t>muncul</w:t>
      </w:r>
      <w:proofErr w:type="spellEnd"/>
      <w:r w:rsidRPr="00550F39">
        <w:rPr>
          <w:rFonts w:asciiTheme="majorHAnsi" w:eastAsia="Verdana" w:hAnsiTheme="majorHAnsi" w:cstheme="majorHAnsi"/>
          <w:sz w:val="22"/>
          <w:lang w:val="en-ID"/>
        </w:rPr>
        <w:t xml:space="preserve"> pada bait 2, </w:t>
      </w:r>
      <w:proofErr w:type="spellStart"/>
      <w:r w:rsidRPr="00550F39">
        <w:rPr>
          <w:rFonts w:asciiTheme="majorHAnsi" w:eastAsia="Verdana" w:hAnsiTheme="majorHAnsi" w:cstheme="majorHAnsi"/>
          <w:sz w:val="22"/>
          <w:lang w:val="en-ID"/>
        </w:rPr>
        <w:t>yaitu</w:t>
      </w:r>
      <w:proofErr w:type="spellEnd"/>
      <w:r w:rsidRPr="00550F39">
        <w:rPr>
          <w:rFonts w:asciiTheme="majorHAnsi" w:eastAsia="Verdana" w:hAnsiTheme="majorHAnsi" w:cstheme="majorHAnsi"/>
          <w:sz w:val="22"/>
          <w:lang w:val="en-ID"/>
        </w:rPr>
        <w:t xml:space="preserve"> pada kata </w:t>
      </w:r>
      <w:proofErr w:type="spellStart"/>
      <w:r w:rsidRPr="00550F39">
        <w:rPr>
          <w:rFonts w:asciiTheme="majorHAnsi" w:eastAsia="Verdana" w:hAnsiTheme="majorHAnsi" w:cstheme="majorHAnsi"/>
          <w:sz w:val="22"/>
          <w:lang w:val="en-ID"/>
        </w:rPr>
        <w:t>kemerdekaan</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i/>
          <w:iCs/>
          <w:sz w:val="22"/>
          <w:lang w:val="en-ID"/>
        </w:rPr>
        <w:t>tashtaqil</w:t>
      </w:r>
      <w:proofErr w:type="spellEnd"/>
      <w:r w:rsidRPr="00550F39">
        <w:rPr>
          <w:rFonts w:asciiTheme="majorHAnsi" w:eastAsia="Verdana" w:hAnsiTheme="majorHAnsi" w:cstheme="majorHAnsi"/>
          <w:sz w:val="22"/>
          <w:lang w:val="en-ID"/>
        </w:rPr>
        <w:t xml:space="preserve">) dan </w:t>
      </w:r>
      <w:proofErr w:type="spellStart"/>
      <w:r w:rsidRPr="00550F39">
        <w:rPr>
          <w:rFonts w:asciiTheme="majorHAnsi" w:eastAsia="Verdana" w:hAnsiTheme="majorHAnsi" w:cstheme="majorHAnsi"/>
          <w:sz w:val="22"/>
          <w:lang w:val="en-ID"/>
        </w:rPr>
        <w:t>mati</w:t>
      </w:r>
      <w:proofErr w:type="spellEnd"/>
      <w:r w:rsidRPr="00550F39">
        <w:rPr>
          <w:rFonts w:asciiTheme="majorHAnsi" w:eastAsia="Verdana" w:hAnsiTheme="majorHAnsi" w:cstheme="majorHAnsi"/>
          <w:sz w:val="22"/>
          <w:lang w:val="en-ID"/>
        </w:rPr>
        <w:t xml:space="preserve"> (</w:t>
      </w:r>
      <w:proofErr w:type="spellStart"/>
      <w:r w:rsidRPr="00550F39">
        <w:rPr>
          <w:rFonts w:asciiTheme="majorHAnsi" w:eastAsia="Verdana" w:hAnsiTheme="majorHAnsi" w:cstheme="majorHAnsi"/>
          <w:i/>
          <w:iCs/>
          <w:sz w:val="22"/>
          <w:lang w:val="en-ID"/>
        </w:rPr>
        <w:t>yabid</w:t>
      </w:r>
      <w:proofErr w:type="spellEnd"/>
      <w:r w:rsidRPr="00550F39">
        <w:rPr>
          <w:rFonts w:asciiTheme="majorHAnsi" w:eastAsia="Verdana" w:hAnsiTheme="majorHAnsi" w:cstheme="majorHAnsi"/>
          <w:sz w:val="22"/>
          <w:lang w:val="en-ID"/>
        </w:rPr>
        <w:t>):</w:t>
      </w:r>
    </w:p>
    <w:p w14:paraId="03DC81BA" w14:textId="77777777" w:rsidR="00550F39" w:rsidRPr="00550F39" w:rsidRDefault="00550F39" w:rsidP="00550F39">
      <w:pPr>
        <w:bidi/>
        <w:spacing w:before="240" w:after="240" w:line="26" w:lineRule="atLeast"/>
        <w:jc w:val="center"/>
        <w:rPr>
          <w:rFonts w:ascii="Traditional Arabic" w:eastAsia="Verdana" w:hAnsi="Traditional Arabic" w:cs="Traditional Arabic"/>
          <w:sz w:val="28"/>
          <w:szCs w:val="28"/>
          <w:rtl/>
        </w:rPr>
      </w:pPr>
      <w:bookmarkStart w:id="19" w:name="_Hlk119660234"/>
      <w:r w:rsidRPr="00550F39">
        <w:rPr>
          <w:rFonts w:ascii="Traditional Arabic" w:eastAsia="Verdana" w:hAnsi="Traditional Arabic" w:cs="Traditional Arabic" w:hint="cs"/>
          <w:sz w:val="28"/>
          <w:szCs w:val="28"/>
          <w:rtl/>
        </w:rPr>
        <w:t xml:space="preserve">موطني الشباب لن يكل همه ان </w:t>
      </w:r>
      <w:r w:rsidRPr="00550F39">
        <w:rPr>
          <w:rFonts w:ascii="Traditional Arabic" w:eastAsia="Verdana" w:hAnsi="Traditional Arabic" w:cs="Traditional Arabic" w:hint="cs"/>
          <w:sz w:val="28"/>
          <w:szCs w:val="28"/>
          <w:u w:val="single"/>
          <w:rtl/>
        </w:rPr>
        <w:t>تستقل</w:t>
      </w:r>
      <w:r w:rsidRPr="00550F39">
        <w:rPr>
          <w:rFonts w:ascii="Traditional Arabic" w:eastAsia="Verdana" w:hAnsi="Traditional Arabic" w:cs="Traditional Arabic" w:hint="cs"/>
          <w:sz w:val="28"/>
          <w:szCs w:val="28"/>
          <w:rtl/>
        </w:rPr>
        <w:t xml:space="preserve"> أو </w:t>
      </w:r>
      <w:bookmarkStart w:id="20" w:name="_Hlk119660201"/>
      <w:r w:rsidRPr="00550F39">
        <w:rPr>
          <w:rFonts w:ascii="Traditional Arabic" w:eastAsia="Verdana" w:hAnsi="Traditional Arabic" w:cs="Traditional Arabic" w:hint="cs"/>
          <w:sz w:val="28"/>
          <w:szCs w:val="28"/>
          <w:u w:val="single"/>
          <w:rtl/>
        </w:rPr>
        <w:t>يبيد</w:t>
      </w:r>
      <w:bookmarkEnd w:id="20"/>
    </w:p>
    <w:bookmarkEnd w:id="19"/>
    <w:p w14:paraId="27E5F0F0" w14:textId="77777777" w:rsidR="00550F39" w:rsidRDefault="00550F39" w:rsidP="00550F39">
      <w:pPr>
        <w:spacing w:before="240" w:after="240" w:line="26" w:lineRule="atLeast"/>
        <w:ind w:firstLine="720"/>
        <w:rPr>
          <w:rFonts w:asciiTheme="majorHAnsi" w:eastAsia="Verdana" w:hAnsiTheme="majorHAnsi" w:cstheme="majorHAnsi"/>
          <w:sz w:val="22"/>
        </w:rPr>
      </w:pPr>
      <w:proofErr w:type="spellStart"/>
      <w:r w:rsidRPr="00550F39">
        <w:rPr>
          <w:rFonts w:asciiTheme="majorHAnsi" w:eastAsia="Verdana" w:hAnsiTheme="majorHAnsi" w:cstheme="majorHAnsi"/>
          <w:sz w:val="22"/>
        </w:rPr>
        <w:lastRenderedPageBreak/>
        <w:t>Dalam</w:t>
      </w:r>
      <w:proofErr w:type="spellEnd"/>
      <w:r w:rsidRPr="00550F39">
        <w:rPr>
          <w:rFonts w:asciiTheme="majorHAnsi" w:eastAsia="Verdana" w:hAnsiTheme="majorHAnsi" w:cstheme="majorHAnsi"/>
          <w:sz w:val="22"/>
        </w:rPr>
        <w:t xml:space="preserve"> bait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Ibrahim </w:t>
      </w:r>
      <w:proofErr w:type="spellStart"/>
      <w:r w:rsidRPr="00550F39">
        <w:rPr>
          <w:rFonts w:asciiTheme="majorHAnsi" w:eastAsia="Verdana" w:hAnsiTheme="majorHAnsi" w:cstheme="majorHAnsi"/>
          <w:sz w:val="22"/>
        </w:rPr>
        <w:t>Tuqan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menyatakan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suatu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maksud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kontradiktoris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berbalikan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bait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Ibrahim </w:t>
      </w:r>
      <w:proofErr w:type="spellStart"/>
      <w:r w:rsidRPr="00550F39">
        <w:rPr>
          <w:rFonts w:asciiTheme="majorHAnsi" w:eastAsia="Verdana" w:hAnsiTheme="majorHAnsi" w:cstheme="majorHAnsi"/>
          <w:sz w:val="22"/>
        </w:rPr>
        <w:t>menyatakan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padam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semangat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perjuangan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melawan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tekad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merdeka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diartikan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merdeka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hidup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kebanggaan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berhasil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memperjuangkan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sedangkan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memperjuangkan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dikatakan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pilihan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hidup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w:t>
      </w:r>
    </w:p>
    <w:p w14:paraId="11DC83F2" w14:textId="7C962A69" w:rsidR="00550F39" w:rsidRPr="00550F39" w:rsidRDefault="00550F39" w:rsidP="00550F39">
      <w:pPr>
        <w:spacing w:before="240" w:after="240" w:line="26" w:lineRule="atLeast"/>
        <w:ind w:firstLine="720"/>
        <w:rPr>
          <w:rFonts w:asciiTheme="majorHAnsi" w:eastAsia="Verdana" w:hAnsiTheme="majorHAnsi" w:cstheme="majorHAnsi"/>
          <w:sz w:val="22"/>
          <w:rtl/>
        </w:rPr>
      </w:pPr>
      <w:proofErr w:type="spellStart"/>
      <w:r w:rsidRPr="00550F39">
        <w:rPr>
          <w:rFonts w:asciiTheme="majorHAnsi" w:eastAsia="Verdana" w:hAnsiTheme="majorHAnsi" w:cstheme="majorHAnsi"/>
          <w:sz w:val="22"/>
        </w:rPr>
        <w:t>Adapun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ambiguitas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beberapa</w:t>
      </w:r>
      <w:proofErr w:type="spellEnd"/>
      <w:r w:rsidRPr="00550F39">
        <w:rPr>
          <w:rFonts w:asciiTheme="majorHAnsi" w:eastAsia="Verdana" w:hAnsiTheme="majorHAnsi" w:cstheme="majorHAnsi"/>
          <w:sz w:val="22"/>
        </w:rPr>
        <w:t xml:space="preserve"> kata yang </w:t>
      </w:r>
      <w:proofErr w:type="spellStart"/>
      <w:r w:rsidRPr="00550F39">
        <w:rPr>
          <w:rFonts w:asciiTheme="majorHAnsi" w:eastAsia="Verdana" w:hAnsiTheme="majorHAnsi" w:cstheme="majorHAnsi"/>
          <w:sz w:val="22"/>
        </w:rPr>
        <w:t>digunakan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melambangkan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sesuatu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sesuai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konteks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sehingga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muncul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bookmarkStart w:id="21" w:name="_Hlk119660957"/>
      <w:proofErr w:type="spellStart"/>
      <w:r w:rsidRPr="00550F39">
        <w:rPr>
          <w:rFonts w:asciiTheme="majorHAnsi" w:eastAsia="Verdana" w:hAnsiTheme="majorHAnsi" w:cstheme="majorHAnsi"/>
          <w:i/>
          <w:iCs/>
          <w:sz w:val="22"/>
        </w:rPr>
        <w:t>polyinterpretable</w:t>
      </w:r>
      <w:bookmarkEnd w:id="21"/>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Ambiguitas</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dimaksud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pada bait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kempat</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“Kita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minum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w:t>
      </w:r>
    </w:p>
    <w:p w14:paraId="53BEA5C4" w14:textId="77777777" w:rsidR="00550F39" w:rsidRPr="00550F39" w:rsidRDefault="00550F39" w:rsidP="00550F39">
      <w:pPr>
        <w:bidi/>
        <w:spacing w:before="240" w:after="240" w:line="26" w:lineRule="atLeast"/>
        <w:jc w:val="center"/>
        <w:rPr>
          <w:rFonts w:ascii="Traditional Arabic" w:eastAsia="Verdana" w:hAnsi="Traditional Arabic" w:cs="Traditional Arabic"/>
          <w:sz w:val="28"/>
          <w:szCs w:val="28"/>
          <w:rtl/>
        </w:rPr>
      </w:pPr>
      <w:bookmarkStart w:id="22" w:name="_Hlk119661020"/>
      <w:r w:rsidRPr="00550F39">
        <w:rPr>
          <w:rFonts w:ascii="Traditional Arabic" w:eastAsia="Verdana" w:hAnsi="Traditional Arabic" w:cs="Traditional Arabic" w:hint="cs"/>
          <w:sz w:val="28"/>
          <w:szCs w:val="28"/>
          <w:u w:val="single"/>
          <w:rtl/>
        </w:rPr>
        <w:t xml:space="preserve">نستقي من الردى </w:t>
      </w:r>
      <w:r w:rsidRPr="00550F39">
        <w:rPr>
          <w:rFonts w:ascii="Traditional Arabic" w:eastAsia="Verdana" w:hAnsi="Traditional Arabic" w:cs="Traditional Arabic" w:hint="cs"/>
          <w:sz w:val="28"/>
          <w:szCs w:val="28"/>
          <w:rtl/>
        </w:rPr>
        <w:t>ولن نكون للعدى كالعبيد</w:t>
      </w:r>
    </w:p>
    <w:bookmarkEnd w:id="22"/>
    <w:p w14:paraId="53EA3BA6" w14:textId="77777777" w:rsidR="00550F39" w:rsidRPr="00550F39" w:rsidRDefault="00550F39" w:rsidP="00550F39">
      <w:pPr>
        <w:spacing w:before="240" w:after="240" w:line="26" w:lineRule="atLeast"/>
        <w:ind w:firstLine="720"/>
        <w:rPr>
          <w:rFonts w:asciiTheme="majorHAnsi" w:eastAsia="Verdana" w:hAnsiTheme="majorHAnsi" w:cstheme="majorHAnsi"/>
          <w:sz w:val="22"/>
        </w:rPr>
      </w:pP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ditafsirkan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ganda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menghadapi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meskipun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nyawa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taruhannya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ditegaskan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selanjutnya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hamba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kami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bagi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melawan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dibandingkan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musuhnya</w:t>
      </w:r>
      <w:proofErr w:type="spellEnd"/>
      <w:r w:rsidRPr="00550F39">
        <w:rPr>
          <w:rFonts w:asciiTheme="majorHAnsi" w:eastAsia="Verdana" w:hAnsiTheme="majorHAnsi" w:cstheme="majorHAnsi"/>
          <w:sz w:val="22"/>
        </w:rPr>
        <w:t xml:space="preserve">. </w:t>
      </w:r>
    </w:p>
    <w:p w14:paraId="5BFF3B46" w14:textId="77777777" w:rsidR="00550F39" w:rsidRPr="00550F39" w:rsidRDefault="00550F39" w:rsidP="00550F39">
      <w:pPr>
        <w:bidi/>
        <w:spacing w:before="240" w:after="240" w:line="26" w:lineRule="atLeast"/>
        <w:jc w:val="center"/>
        <w:rPr>
          <w:rFonts w:ascii="Traditional Arabic" w:eastAsia="Verdana" w:hAnsi="Traditional Arabic" w:cs="Traditional Arabic"/>
          <w:sz w:val="28"/>
          <w:szCs w:val="28"/>
          <w:rtl/>
        </w:rPr>
      </w:pPr>
      <w:bookmarkStart w:id="23" w:name="_Hlk119661175"/>
      <w:r w:rsidRPr="00550F39">
        <w:rPr>
          <w:rFonts w:ascii="Traditional Arabic" w:eastAsia="Verdana" w:hAnsi="Traditional Arabic" w:cs="Traditional Arabic" w:hint="cs"/>
          <w:sz w:val="28"/>
          <w:szCs w:val="28"/>
          <w:rtl/>
        </w:rPr>
        <w:t>ذلـــــنا المؤبـــــدا وعيشنا المنكدا</w:t>
      </w:r>
    </w:p>
    <w:bookmarkEnd w:id="23"/>
    <w:p w14:paraId="6991E2D0" w14:textId="77777777" w:rsidR="00550F39" w:rsidRPr="00550F39" w:rsidRDefault="00550F39" w:rsidP="00550F39">
      <w:pPr>
        <w:spacing w:before="240" w:after="240" w:line="26" w:lineRule="atLeast"/>
        <w:ind w:firstLine="720"/>
        <w:rPr>
          <w:rFonts w:asciiTheme="majorHAnsi" w:eastAsia="Verdana" w:hAnsiTheme="majorHAnsi" w:cstheme="majorHAnsi"/>
          <w:sz w:val="22"/>
        </w:rPr>
      </w:pPr>
      <w:proofErr w:type="spellStart"/>
      <w:r w:rsidRPr="00550F39">
        <w:rPr>
          <w:rFonts w:asciiTheme="majorHAnsi" w:eastAsia="Verdana" w:hAnsiTheme="majorHAnsi" w:cstheme="majorHAnsi"/>
          <w:sz w:val="22"/>
        </w:rPr>
        <w:t>Selanjutnya</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kehinaan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abadi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sedih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ditafsirkan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pilihan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selain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melawan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memerangi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sebab</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melepaskan</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hina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menyedihkan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mengembalikan</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w:t>
      </w:r>
    </w:p>
    <w:p w14:paraId="1CB74578" w14:textId="77777777" w:rsidR="00550F39" w:rsidRPr="00550F39" w:rsidRDefault="00550F39" w:rsidP="00550F39">
      <w:pPr>
        <w:bidi/>
        <w:spacing w:before="240" w:after="240" w:line="26" w:lineRule="atLeast"/>
        <w:jc w:val="center"/>
        <w:rPr>
          <w:rFonts w:ascii="Traditional Arabic" w:eastAsia="Verdana" w:hAnsi="Traditional Arabic" w:cs="Traditional Arabic"/>
          <w:sz w:val="28"/>
          <w:szCs w:val="28"/>
          <w:rtl/>
        </w:rPr>
      </w:pPr>
      <w:bookmarkStart w:id="24" w:name="_Hlk119661369"/>
      <w:r w:rsidRPr="00550F39">
        <w:rPr>
          <w:rFonts w:ascii="Traditional Arabic" w:eastAsia="Verdana" w:hAnsi="Traditional Arabic" w:cs="Traditional Arabic" w:hint="cs"/>
          <w:sz w:val="28"/>
          <w:szCs w:val="28"/>
          <w:rtl/>
        </w:rPr>
        <w:t>الحســـــام واليراع لا الكلام والنزاع رمـــــزنا</w:t>
      </w:r>
    </w:p>
    <w:bookmarkEnd w:id="24"/>
    <w:p w14:paraId="3DF0C265" w14:textId="77777777" w:rsidR="00550F39" w:rsidRPr="00550F39" w:rsidRDefault="00550F39" w:rsidP="00550F39">
      <w:pPr>
        <w:spacing w:before="240" w:after="240" w:line="26" w:lineRule="atLeast"/>
        <w:ind w:firstLine="710"/>
        <w:rPr>
          <w:rFonts w:asciiTheme="majorHAnsi" w:eastAsia="Verdana" w:hAnsiTheme="majorHAnsi" w:cstheme="majorHAnsi"/>
          <w:sz w:val="22"/>
        </w:rPr>
      </w:pPr>
      <w:proofErr w:type="spellStart"/>
      <w:r w:rsidRPr="00550F39">
        <w:rPr>
          <w:rFonts w:asciiTheme="majorHAnsi" w:eastAsia="Verdana" w:hAnsiTheme="majorHAnsi" w:cstheme="majorHAnsi"/>
          <w:sz w:val="22"/>
        </w:rPr>
        <w:t>Selanjutnya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ambiguitas</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bait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pada kata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berbicara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berkelahi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ditafsirkan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peringatan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kecaman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pidato</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perkataan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lantang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hint="cs"/>
          <w:sz w:val="22"/>
          <w:rtl/>
        </w:rPr>
        <w:t xml:space="preserve"> </w:t>
      </w:r>
      <w:proofErr w:type="spellStart"/>
      <w:r w:rsidRPr="00550F39">
        <w:rPr>
          <w:rFonts w:asciiTheme="majorHAnsi" w:eastAsia="Verdana" w:hAnsiTheme="majorHAnsi" w:cstheme="majorHAnsi"/>
          <w:sz w:val="22"/>
        </w:rPr>
        <w:t>jika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digabungkan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pada masa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memberikan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peringatan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gentar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sedikit</w:t>
      </w:r>
      <w:proofErr w:type="spellEnd"/>
      <w:r w:rsidRPr="00550F39">
        <w:rPr>
          <w:rFonts w:asciiTheme="majorHAnsi" w:eastAsia="Verdana" w:hAnsiTheme="majorHAnsi" w:cstheme="majorHAnsi"/>
          <w:sz w:val="22"/>
        </w:rPr>
        <w:t xml:space="preserve"> pun </w:t>
      </w:r>
      <w:proofErr w:type="spellStart"/>
      <w:r w:rsidRPr="00550F39">
        <w:rPr>
          <w:rFonts w:asciiTheme="majorHAnsi" w:eastAsia="Verdana" w:hAnsiTheme="majorHAnsi" w:cstheme="majorHAnsi"/>
          <w:sz w:val="22"/>
        </w:rPr>
        <w:t>menghadapi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meskipun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nyawa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taruhannya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mengibarkan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bendera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baris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panji-panji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berkibar</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mengembalikan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w:t>
      </w:r>
    </w:p>
    <w:p w14:paraId="585E6033" w14:textId="13736829" w:rsidR="00550F39" w:rsidRPr="00550F39" w:rsidRDefault="00550F39" w:rsidP="00550F39">
      <w:pPr>
        <w:numPr>
          <w:ilvl w:val="0"/>
          <w:numId w:val="13"/>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Penciptaan</w:t>
      </w:r>
      <w:proofErr w:type="spellEnd"/>
      <w:r w:rsidRPr="00550F39">
        <w:rPr>
          <w:rFonts w:asciiTheme="majorHAnsi" w:eastAsia="Verdana" w:hAnsiTheme="majorHAnsi" w:cstheme="majorHAnsi"/>
          <w:b/>
          <w:bCs/>
          <w:sz w:val="22"/>
        </w:rPr>
        <w:t xml:space="preserve"> Arti (</w:t>
      </w:r>
      <w:r w:rsidRPr="00550F39">
        <w:rPr>
          <w:rFonts w:asciiTheme="majorHAnsi" w:eastAsia="Verdana" w:hAnsiTheme="majorHAnsi" w:cstheme="majorHAnsi"/>
          <w:b/>
          <w:bCs/>
          <w:i/>
          <w:iCs/>
          <w:sz w:val="22"/>
        </w:rPr>
        <w:t xml:space="preserve">Creating </w:t>
      </w:r>
      <w:r>
        <w:rPr>
          <w:rFonts w:asciiTheme="majorHAnsi" w:eastAsia="Verdana" w:hAnsiTheme="majorHAnsi" w:cstheme="majorHAnsi"/>
          <w:b/>
          <w:bCs/>
          <w:i/>
          <w:iCs/>
          <w:sz w:val="22"/>
        </w:rPr>
        <w:t>o</w:t>
      </w:r>
      <w:r w:rsidRPr="00550F39">
        <w:rPr>
          <w:rFonts w:asciiTheme="majorHAnsi" w:eastAsia="Verdana" w:hAnsiTheme="majorHAnsi" w:cstheme="majorHAnsi"/>
          <w:b/>
          <w:bCs/>
          <w:i/>
          <w:iCs/>
          <w:sz w:val="22"/>
        </w:rPr>
        <w:t>f Meaning</w:t>
      </w:r>
      <w:r w:rsidRPr="00550F39">
        <w:rPr>
          <w:rFonts w:asciiTheme="majorHAnsi" w:eastAsia="Verdana" w:hAnsiTheme="majorHAnsi" w:cstheme="majorHAnsi"/>
          <w:b/>
          <w:bCs/>
          <w:sz w:val="22"/>
        </w:rPr>
        <w:t>)</w:t>
      </w:r>
    </w:p>
    <w:p w14:paraId="379D779E" w14:textId="0C92AF97" w:rsidR="00550F39" w:rsidRPr="00550F39" w:rsidRDefault="00550F39" w:rsidP="00550F39">
      <w:pPr>
        <w:spacing w:before="240" w:after="240" w:line="26" w:lineRule="atLeast"/>
        <w:ind w:firstLine="710"/>
        <w:rPr>
          <w:rFonts w:asciiTheme="majorHAnsi" w:eastAsia="Verdana" w:hAnsiTheme="majorHAnsi" w:cstheme="majorHAnsi"/>
          <w:sz w:val="22"/>
        </w:rPr>
      </w:pPr>
      <w:proofErr w:type="spellStart"/>
      <w:r w:rsidRPr="00550F39">
        <w:rPr>
          <w:rFonts w:asciiTheme="majorHAnsi" w:eastAsia="Verdana" w:hAnsiTheme="majorHAnsi" w:cstheme="majorHAnsi"/>
          <w:sz w:val="22"/>
        </w:rPr>
        <w:t>Penciptaan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muncul</w:t>
      </w:r>
      <w:proofErr w:type="spellEnd"/>
      <w:r w:rsidRPr="00550F39">
        <w:rPr>
          <w:rFonts w:asciiTheme="majorHAnsi" w:eastAsia="Verdana" w:hAnsiTheme="majorHAnsi" w:cstheme="majorHAnsi"/>
          <w:sz w:val="22"/>
        </w:rPr>
        <w:t xml:space="preserve"> pada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iCs/>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Repetisi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pengulangan</w:t>
      </w:r>
      <w:proofErr w:type="spellEnd"/>
      <w:r w:rsidRPr="00550F39">
        <w:rPr>
          <w:rFonts w:asciiTheme="majorHAnsi" w:eastAsia="Verdana" w:hAnsiTheme="majorHAnsi" w:cstheme="majorHAnsi"/>
          <w:sz w:val="22"/>
        </w:rPr>
        <w:t xml:space="preserve"> kata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kelompok</w:t>
      </w:r>
      <w:proofErr w:type="spellEnd"/>
      <w:r w:rsidRPr="00550F39">
        <w:rPr>
          <w:rFonts w:asciiTheme="majorHAnsi" w:eastAsia="Verdana" w:hAnsiTheme="majorHAnsi" w:cstheme="majorHAnsi"/>
          <w:sz w:val="22"/>
        </w:rPr>
        <w:t xml:space="preserve"> kata yang </w:t>
      </w:r>
      <w:proofErr w:type="spellStart"/>
      <w:r w:rsidRPr="00550F39">
        <w:rPr>
          <w:rFonts w:asciiTheme="majorHAnsi" w:eastAsia="Verdana" w:hAnsiTheme="majorHAnsi" w:cstheme="majorHAnsi"/>
          <w:sz w:val="22"/>
        </w:rPr>
        <w:t>sama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kalimat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berada</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posisi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awal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tengah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lain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Repetisi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muncul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iCs/>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kelompok</w:t>
      </w:r>
      <w:proofErr w:type="spellEnd"/>
      <w:r w:rsidRPr="00550F39">
        <w:rPr>
          <w:rFonts w:asciiTheme="majorHAnsi" w:eastAsia="Verdana" w:hAnsiTheme="majorHAnsi" w:cstheme="majorHAnsi"/>
          <w:sz w:val="22"/>
        </w:rPr>
        <w:t xml:space="preserve"> kata </w:t>
      </w:r>
      <w:proofErr w:type="spellStart"/>
      <w:r w:rsidR="00DA54E3" w:rsidRPr="00DA54E3">
        <w:rPr>
          <w:rFonts w:asciiTheme="majorHAnsi" w:eastAsia="Verdana" w:hAnsiTheme="majorHAnsi" w:cstheme="majorHAnsi"/>
          <w:i/>
          <w:iCs/>
          <w:sz w:val="22"/>
        </w:rPr>
        <w:t>Mawtini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pada bait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ketiga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Pengulangan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dimaksudkan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menekankan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ditunjukkan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menggambarkan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bagaimana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kondisinya</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saat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merepetisikan</w:t>
      </w:r>
      <w:proofErr w:type="spellEnd"/>
      <w:r w:rsidRPr="00550F39">
        <w:rPr>
          <w:rFonts w:asciiTheme="majorHAnsi" w:eastAsia="Verdana" w:hAnsiTheme="majorHAnsi" w:cstheme="majorHAnsi"/>
          <w:sz w:val="22"/>
        </w:rPr>
        <w:t xml:space="preserve"> kata </w:t>
      </w:r>
      <w:proofErr w:type="spellStart"/>
      <w:r w:rsidRPr="00550F39">
        <w:rPr>
          <w:rFonts w:asciiTheme="majorHAnsi" w:eastAsia="Verdana" w:hAnsiTheme="majorHAnsi" w:cstheme="majorHAnsi"/>
          <w:i/>
          <w:iCs/>
          <w:sz w:val="22"/>
        </w:rPr>
        <w:t>hal</w:t>
      </w:r>
      <w:proofErr w:type="spellEnd"/>
      <w:r w:rsidRPr="00550F39">
        <w:rPr>
          <w:rFonts w:asciiTheme="majorHAnsi" w:eastAsia="Verdana" w:hAnsiTheme="majorHAnsi" w:cstheme="majorHAnsi"/>
          <w:i/>
          <w:iCs/>
          <w:sz w:val="22"/>
        </w:rPr>
        <w:t xml:space="preserve"> </w:t>
      </w:r>
      <w:proofErr w:type="spellStart"/>
      <w:r w:rsidRPr="00550F39">
        <w:rPr>
          <w:rFonts w:asciiTheme="majorHAnsi" w:eastAsia="Verdana" w:hAnsiTheme="majorHAnsi" w:cstheme="majorHAnsi"/>
          <w:i/>
          <w:iCs/>
          <w:sz w:val="22"/>
        </w:rPr>
        <w:t>arâk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dapatkah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melihatmu</w:t>
      </w:r>
      <w:proofErr w:type="spellEnd"/>
      <w:r w:rsidRPr="00550F39">
        <w:rPr>
          <w:rFonts w:asciiTheme="majorHAnsi" w:eastAsia="Verdana" w:hAnsiTheme="majorHAnsi" w:cstheme="majorHAnsi"/>
          <w:sz w:val="22"/>
        </w:rPr>
        <w:t xml:space="preserve">?) pada bait </w:t>
      </w:r>
      <w:proofErr w:type="spellStart"/>
      <w:r w:rsidRPr="00550F39">
        <w:rPr>
          <w:rFonts w:asciiTheme="majorHAnsi" w:eastAsia="Verdana" w:hAnsiTheme="majorHAnsi" w:cstheme="majorHAnsi"/>
          <w:sz w:val="22"/>
        </w:rPr>
        <w:t>pertama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sebanyak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dua</w:t>
      </w:r>
      <w:proofErr w:type="spellEnd"/>
      <w:r w:rsidRPr="00550F39">
        <w:rPr>
          <w:rFonts w:asciiTheme="majorHAnsi" w:eastAsia="Verdana" w:hAnsiTheme="majorHAnsi" w:cstheme="majorHAnsi"/>
          <w:sz w:val="22"/>
        </w:rPr>
        <w:t xml:space="preserve"> kali. </w:t>
      </w:r>
      <w:proofErr w:type="spellStart"/>
      <w:r w:rsidRPr="00550F39">
        <w:rPr>
          <w:rFonts w:asciiTheme="majorHAnsi" w:eastAsia="Verdana" w:hAnsiTheme="majorHAnsi" w:cstheme="majorHAnsi"/>
          <w:sz w:val="22"/>
        </w:rPr>
        <w:t>Pengulangan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dimaksudkan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menekankan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sekali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kelahirannya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dimana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tumbuh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bersama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keluarganya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penuh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keselamatan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kebahagiaan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dihormati</w:t>
      </w:r>
      <w:proofErr w:type="spellEnd"/>
      <w:r w:rsidRPr="00550F39">
        <w:rPr>
          <w:rFonts w:asciiTheme="majorHAnsi" w:eastAsia="Verdana" w:hAnsiTheme="majorHAnsi" w:cstheme="majorHAnsi"/>
          <w:sz w:val="22"/>
        </w:rPr>
        <w:t xml:space="preserve"> oleh negara </w:t>
      </w:r>
      <w:proofErr w:type="spellStart"/>
      <w:r w:rsidRPr="00550F39">
        <w:rPr>
          <w:rFonts w:asciiTheme="majorHAnsi" w:eastAsia="Verdana" w:hAnsiTheme="majorHAnsi" w:cstheme="majorHAnsi"/>
          <w:sz w:val="22"/>
        </w:rPr>
        <w:t>lainya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Kemudian</w:t>
      </w:r>
      <w:proofErr w:type="spellEnd"/>
      <w:r w:rsidRPr="00550F39">
        <w:rPr>
          <w:rFonts w:asciiTheme="majorHAnsi" w:eastAsia="Verdana" w:hAnsiTheme="majorHAnsi" w:cstheme="majorHAnsi"/>
          <w:sz w:val="22"/>
        </w:rPr>
        <w:t xml:space="preserve"> kata “</w:t>
      </w:r>
      <w:proofErr w:type="spellStart"/>
      <w:r w:rsidRPr="00550F39">
        <w:rPr>
          <w:rFonts w:asciiTheme="majorHAnsi" w:eastAsia="Verdana" w:hAnsiTheme="majorHAnsi" w:cstheme="majorHAnsi"/>
          <w:sz w:val="22"/>
        </w:rPr>
        <w:t>laa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nurid</w:t>
      </w:r>
      <w:proofErr w:type="spellEnd"/>
      <w:r w:rsidRPr="00550F39">
        <w:rPr>
          <w:rFonts w:asciiTheme="majorHAnsi" w:eastAsia="Verdana" w:hAnsiTheme="majorHAnsi" w:cstheme="majorHAnsi"/>
          <w:sz w:val="22"/>
        </w:rPr>
        <w:t xml:space="preserve">” pada bait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diulang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sebanyak</w:t>
      </w:r>
      <w:proofErr w:type="spellEnd"/>
      <w:r w:rsidRPr="00550F39">
        <w:rPr>
          <w:rFonts w:asciiTheme="majorHAnsi" w:eastAsia="Verdana" w:hAnsiTheme="majorHAnsi" w:cstheme="majorHAnsi"/>
          <w:sz w:val="22"/>
        </w:rPr>
        <w:t xml:space="preserve"> 2 kali oleh </w:t>
      </w:r>
      <w:proofErr w:type="spellStart"/>
      <w:r w:rsidRPr="00550F39">
        <w:rPr>
          <w:rFonts w:asciiTheme="majorHAnsi" w:eastAsia="Verdana" w:hAnsiTheme="majorHAnsi" w:cstheme="majorHAnsi"/>
          <w:sz w:val="22"/>
        </w:rPr>
        <w:lastRenderedPageBreak/>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menekankan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berlarut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hina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menyedihkan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penjajahan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terjadi</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kejayaaannya</w:t>
      </w:r>
      <w:proofErr w:type="spellEnd"/>
      <w:r w:rsidRPr="00550F39">
        <w:rPr>
          <w:rFonts w:asciiTheme="majorHAnsi" w:eastAsia="Verdana" w:hAnsiTheme="majorHAnsi" w:cstheme="majorHAnsi"/>
          <w:sz w:val="22"/>
        </w:rPr>
        <w:t xml:space="preserve"> agar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bisa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hidup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damai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w:t>
      </w:r>
    </w:p>
    <w:p w14:paraId="2F02C23D" w14:textId="77777777" w:rsidR="00550F39" w:rsidRPr="00550F39" w:rsidRDefault="00550F39" w:rsidP="00550F39">
      <w:pPr>
        <w:numPr>
          <w:ilvl w:val="0"/>
          <w:numId w:val="12"/>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Pembacaan</w:t>
      </w:r>
      <w:proofErr w:type="spellEnd"/>
      <w:r w:rsidRPr="00550F39">
        <w:rPr>
          <w:rFonts w:asciiTheme="majorHAnsi" w:eastAsia="Verdana" w:hAnsiTheme="majorHAnsi" w:cstheme="majorHAnsi"/>
          <w:b/>
          <w:bCs/>
          <w:sz w:val="22"/>
        </w:rPr>
        <w:t xml:space="preserve"> </w:t>
      </w:r>
      <w:proofErr w:type="spellStart"/>
      <w:r w:rsidRPr="00550F39">
        <w:rPr>
          <w:rFonts w:asciiTheme="majorHAnsi" w:eastAsia="Verdana" w:hAnsiTheme="majorHAnsi" w:cstheme="majorHAnsi"/>
          <w:b/>
          <w:bCs/>
          <w:sz w:val="22"/>
        </w:rPr>
        <w:t>Heuristik</w:t>
      </w:r>
      <w:proofErr w:type="spellEnd"/>
      <w:r w:rsidRPr="00550F39">
        <w:rPr>
          <w:rFonts w:asciiTheme="majorHAnsi" w:eastAsia="Verdana" w:hAnsiTheme="majorHAnsi" w:cstheme="majorHAnsi"/>
          <w:b/>
          <w:bCs/>
          <w:sz w:val="22"/>
        </w:rPr>
        <w:t xml:space="preserve"> dan </w:t>
      </w:r>
      <w:proofErr w:type="spellStart"/>
      <w:r w:rsidRPr="00550F39">
        <w:rPr>
          <w:rFonts w:asciiTheme="majorHAnsi" w:eastAsia="Verdana" w:hAnsiTheme="majorHAnsi" w:cstheme="majorHAnsi"/>
          <w:b/>
          <w:bCs/>
          <w:sz w:val="22"/>
        </w:rPr>
        <w:t>Hermeneutik</w:t>
      </w:r>
      <w:proofErr w:type="spellEnd"/>
    </w:p>
    <w:p w14:paraId="17E26FD6" w14:textId="77777777" w:rsidR="00550F39" w:rsidRPr="00550F39" w:rsidRDefault="00550F39" w:rsidP="00550F39">
      <w:pPr>
        <w:numPr>
          <w:ilvl w:val="0"/>
          <w:numId w:val="14"/>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Pembacaan</w:t>
      </w:r>
      <w:proofErr w:type="spellEnd"/>
      <w:r w:rsidRPr="00550F39">
        <w:rPr>
          <w:rFonts w:asciiTheme="majorHAnsi" w:eastAsia="Verdana" w:hAnsiTheme="majorHAnsi" w:cstheme="majorHAnsi"/>
          <w:b/>
          <w:bCs/>
          <w:sz w:val="22"/>
        </w:rPr>
        <w:t xml:space="preserve"> </w:t>
      </w:r>
      <w:proofErr w:type="spellStart"/>
      <w:r w:rsidRPr="00550F39">
        <w:rPr>
          <w:rFonts w:asciiTheme="majorHAnsi" w:eastAsia="Verdana" w:hAnsiTheme="majorHAnsi" w:cstheme="majorHAnsi"/>
          <w:b/>
          <w:bCs/>
          <w:sz w:val="22"/>
        </w:rPr>
        <w:t>Heuristik</w:t>
      </w:r>
      <w:proofErr w:type="spellEnd"/>
    </w:p>
    <w:p w14:paraId="64E917C4"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ke-1</w:t>
      </w:r>
    </w:p>
    <w:p w14:paraId="5D41AECA"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 xml:space="preserve">yang </w:t>
      </w:r>
      <w:proofErr w:type="spellStart"/>
      <w:r w:rsidRPr="00550F39">
        <w:rPr>
          <w:rFonts w:asciiTheme="majorHAnsi" w:eastAsia="Verdana" w:hAnsiTheme="majorHAnsi" w:cstheme="majorHAnsi"/>
          <w:i/>
          <w:iCs/>
          <w:sz w:val="22"/>
        </w:rPr>
        <w:t>memiliki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i/>
          <w:iCs/>
          <w:sz w:val="22"/>
        </w:rPr>
        <w:t>tersimpan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keindahan</w:t>
      </w:r>
      <w:proofErr w:type="spellEnd"/>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di</w:t>
      </w:r>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dalamnya</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i/>
          <w:iCs/>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keagungan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kemegahan</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i/>
          <w:iCs/>
          <w:sz w:val="22"/>
        </w:rPr>
        <w:t>setiap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bukitmu</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i/>
          <w:iCs/>
          <w:sz w:val="22"/>
        </w:rPr>
        <w:t>Tersimpan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keselamatan</w:t>
      </w:r>
      <w:proofErr w:type="spellEnd"/>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di</w:t>
      </w:r>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dalamnya</w:t>
      </w:r>
      <w:proofErr w:type="spellEnd"/>
      <w:r w:rsidRPr="00550F39">
        <w:rPr>
          <w:rFonts w:asciiTheme="majorHAnsi" w:eastAsia="Verdana" w:hAnsiTheme="majorHAnsi" w:cstheme="majorHAnsi"/>
          <w:sz w:val="22"/>
        </w:rPr>
        <w:t>), (</w:t>
      </w:r>
      <w:r w:rsidRPr="00550F39">
        <w:rPr>
          <w:rFonts w:asciiTheme="majorHAnsi" w:eastAsia="Verdana" w:hAnsiTheme="majorHAnsi" w:cstheme="majorHAnsi"/>
          <w:i/>
          <w:iCs/>
          <w:sz w:val="22"/>
        </w:rPr>
        <w:t>juga</w:t>
      </w:r>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kebahagiaan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harapan</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i/>
          <w:iCs/>
          <w:sz w:val="22"/>
        </w:rPr>
        <w:t>setiap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hembusan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udaramu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Dapatkah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airku</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i/>
          <w:iCs/>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Selamat</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sentosa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baik</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dijunjung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tinggi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nama</w:t>
      </w:r>
      <w:proofErr w:type="spellEnd"/>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mu</w:t>
      </w:r>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oleh</w:t>
      </w:r>
      <w:r w:rsidRPr="00550F39">
        <w:rPr>
          <w:rFonts w:asciiTheme="majorHAnsi" w:eastAsia="Verdana" w:hAnsiTheme="majorHAnsi" w:cstheme="majorHAnsi"/>
          <w:sz w:val="22"/>
        </w:rPr>
        <w:t xml:space="preserve"> </w:t>
      </w:r>
      <w:r w:rsidRPr="00550F39">
        <w:rPr>
          <w:rFonts w:asciiTheme="majorHAnsi" w:eastAsia="Verdana" w:hAnsiTheme="majorHAnsi" w:cstheme="majorHAnsi"/>
          <w:i/>
          <w:iCs/>
          <w:sz w:val="22"/>
        </w:rPr>
        <w:t>dunia</w:t>
      </w:r>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Dapatkah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airku</w:t>
      </w:r>
      <w:proofErr w:type="spellEnd"/>
      <w:r w:rsidRPr="00550F39">
        <w:rPr>
          <w:rFonts w:asciiTheme="majorHAnsi" w:eastAsia="Verdana" w:hAnsiTheme="majorHAnsi" w:cstheme="majorHAnsi"/>
          <w:sz w:val="22"/>
        </w:rPr>
        <w:t>)? Di (</w:t>
      </w:r>
      <w:r w:rsidRPr="00550F39">
        <w:rPr>
          <w:rFonts w:asciiTheme="majorHAnsi" w:eastAsia="Verdana" w:hAnsiTheme="majorHAnsi" w:cstheme="majorHAnsi"/>
          <w:i/>
          <w:iCs/>
          <w:sz w:val="22"/>
        </w:rPr>
        <w:t>masa</w:t>
      </w:r>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Menuju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bintang-bintang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i/>
          <w:iCs/>
          <w:sz w:val="22"/>
        </w:rPr>
        <w:t>kejayaan</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i/>
          <w:iCs/>
          <w:sz w:val="22"/>
        </w:rPr>
        <w:t>wahai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3BDB6D80"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ke-2</w:t>
      </w:r>
    </w:p>
    <w:p w14:paraId="6C04937A"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sz w:val="22"/>
        </w:rPr>
        <w:t>dengarlah</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merasa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letih</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hasrat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berjuang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syahid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Kita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minum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berjuang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hamba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kami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dihinakan</w:t>
      </w:r>
      <w:proofErr w:type="spellEnd"/>
      <w:r w:rsidRPr="00550F39">
        <w:rPr>
          <w:rFonts w:asciiTheme="majorHAnsi" w:eastAsia="Verdana" w:hAnsiTheme="majorHAnsi" w:cstheme="majorHAnsi"/>
          <w:sz w:val="22"/>
        </w:rPr>
        <w:t xml:space="preserve">). Kita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Kehinaan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abadi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sedih</w:t>
      </w:r>
      <w:proofErr w:type="spellEnd"/>
      <w:r w:rsidRPr="00550F39">
        <w:rPr>
          <w:rFonts w:asciiTheme="majorHAnsi" w:eastAsia="Verdana" w:hAnsiTheme="majorHAnsi" w:cstheme="majorHAnsi"/>
          <w:sz w:val="22"/>
        </w:rPr>
        <w:t xml:space="preserve"> (pada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negeri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Kita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yakin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mengulang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terlahir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sz w:val="22"/>
        </w:rPr>
        <w:t>wahai</w:t>
      </w:r>
      <w:proofErr w:type="spellEnd"/>
      <w:r w:rsidRPr="00550F39">
        <w:rPr>
          <w:rFonts w:asciiTheme="majorHAnsi" w:eastAsia="Verdana" w:hAnsiTheme="majorHAnsi" w:cstheme="majorHAnsi"/>
          <w:sz w:val="22"/>
        </w:rPr>
        <w:t xml:space="preserve">) 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069A9035"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ke-3</w:t>
      </w:r>
    </w:p>
    <w:p w14:paraId="729AEF7B"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t xml:space="preserve">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pedang</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tinta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berbicara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berkelahi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simbol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kuat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bayangan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janji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terpenuhi</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kewajiban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menunaikannya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mengguncang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capai</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panji-panji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berkibar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lantang</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bertiupkan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perdamaian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Menggagumi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kebahagiaanmu</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puncak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mu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kewajiban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w:t>
      </w:r>
      <w:proofErr w:type="spellStart"/>
      <w:r w:rsidRPr="00550F39">
        <w:rPr>
          <w:rFonts w:asciiTheme="majorHAnsi" w:eastAsia="Verdana" w:hAnsiTheme="majorHAnsi" w:cstheme="majorHAnsi"/>
          <w:sz w:val="22"/>
        </w:rPr>
        <w:t>wahai</w:t>
      </w:r>
      <w:proofErr w:type="spellEnd"/>
      <w:r w:rsidRPr="00550F39">
        <w:rPr>
          <w:rFonts w:asciiTheme="majorHAnsi" w:eastAsia="Verdana" w:hAnsiTheme="majorHAnsi" w:cstheme="majorHAnsi"/>
          <w:sz w:val="22"/>
        </w:rPr>
        <w:t xml:space="preserve">) 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4F70CE5A" w14:textId="06182795" w:rsidR="00550F39" w:rsidRPr="00550F39" w:rsidRDefault="00550F39" w:rsidP="00C94621">
      <w:pPr>
        <w:spacing w:before="240" w:after="240" w:line="26" w:lineRule="atLeast"/>
        <w:ind w:firstLine="710"/>
        <w:rPr>
          <w:rFonts w:asciiTheme="majorHAnsi" w:eastAsia="Verdana" w:hAnsiTheme="majorHAnsi" w:cstheme="majorHAnsi"/>
          <w:sz w:val="22"/>
        </w:rPr>
      </w:pPr>
      <w:r w:rsidRPr="00550F39">
        <w:rPr>
          <w:rFonts w:asciiTheme="majorHAnsi" w:eastAsia="Verdana" w:hAnsiTheme="majorHAnsi" w:cstheme="majorHAnsi"/>
          <w:sz w:val="22"/>
        </w:rPr>
        <w:t xml:space="preserve">Hasil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heuristik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memperjelas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beberapa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kebahasaan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konvensi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kebahasaan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Selanjutnya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meningkat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taraf</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hermeneutik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menangkap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sastranya</w:t>
      </w:r>
      <w:proofErr w:type="spellEnd"/>
      <w:r w:rsidRPr="00550F39">
        <w:rPr>
          <w:rFonts w:asciiTheme="majorHAnsi" w:eastAsia="Verdana" w:hAnsiTheme="majorHAnsi" w:cstheme="majorHAnsi"/>
          <w:sz w:val="22"/>
        </w:rPr>
        <w:t>.</w:t>
      </w:r>
    </w:p>
    <w:p w14:paraId="35A92D0F" w14:textId="77777777" w:rsidR="00550F39" w:rsidRPr="00550F39" w:rsidRDefault="00550F39" w:rsidP="00550F39">
      <w:pPr>
        <w:numPr>
          <w:ilvl w:val="0"/>
          <w:numId w:val="14"/>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Pembacaan</w:t>
      </w:r>
      <w:proofErr w:type="spellEnd"/>
      <w:r w:rsidRPr="00550F39">
        <w:rPr>
          <w:rFonts w:asciiTheme="majorHAnsi" w:eastAsia="Verdana" w:hAnsiTheme="majorHAnsi" w:cstheme="majorHAnsi"/>
          <w:b/>
          <w:bCs/>
          <w:sz w:val="22"/>
        </w:rPr>
        <w:t xml:space="preserve"> </w:t>
      </w:r>
      <w:proofErr w:type="spellStart"/>
      <w:r w:rsidRPr="00550F39">
        <w:rPr>
          <w:rFonts w:asciiTheme="majorHAnsi" w:eastAsia="Verdana" w:hAnsiTheme="majorHAnsi" w:cstheme="majorHAnsi"/>
          <w:b/>
          <w:bCs/>
          <w:sz w:val="22"/>
        </w:rPr>
        <w:t>Hermeneutik</w:t>
      </w:r>
      <w:proofErr w:type="spellEnd"/>
    </w:p>
    <w:p w14:paraId="36327489" w14:textId="72EA80D9" w:rsidR="00550F39" w:rsidRPr="00550F39" w:rsidRDefault="00550F39" w:rsidP="00550F39">
      <w:pPr>
        <w:spacing w:before="240" w:after="240" w:line="26" w:lineRule="atLeast"/>
        <w:rPr>
          <w:rFonts w:asciiTheme="majorHAnsi" w:eastAsia="Verdana" w:hAnsiTheme="majorHAnsi" w:cstheme="majorHAnsi"/>
          <w:sz w:val="22"/>
        </w:rPr>
      </w:pP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hermeneutik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dilakukan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setelah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heuristic.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hermeneutik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karya</w:t>
      </w:r>
      <w:proofErr w:type="spellEnd"/>
      <w:r w:rsidRPr="00550F39">
        <w:rPr>
          <w:rFonts w:asciiTheme="majorHAnsi" w:eastAsia="Verdana" w:hAnsiTheme="majorHAnsi" w:cstheme="majorHAnsi"/>
          <w:sz w:val="22"/>
        </w:rPr>
        <w:t xml:space="preserve"> sastra (</w:t>
      </w:r>
      <w:proofErr w:type="spellStart"/>
      <w:r w:rsidRPr="00550F39">
        <w:rPr>
          <w:rFonts w:asciiTheme="majorHAnsi" w:eastAsia="Verdana" w:hAnsiTheme="majorHAnsi" w:cstheme="majorHAnsi"/>
          <w:sz w:val="22"/>
        </w:rPr>
        <w:t>puisi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berdasarkan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konvensi</w:t>
      </w:r>
      <w:proofErr w:type="spellEnd"/>
      <w:r w:rsidRPr="00550F39">
        <w:rPr>
          <w:rFonts w:asciiTheme="majorHAnsi" w:eastAsia="Verdana" w:hAnsiTheme="majorHAnsi" w:cstheme="majorHAnsi"/>
          <w:sz w:val="22"/>
        </w:rPr>
        <w:t xml:space="preserve"> sastra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sistem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semiotik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tingkat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Berikut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pembacaan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hermenutik</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karya</w:t>
      </w:r>
      <w:proofErr w:type="spellEnd"/>
      <w:r w:rsidRPr="00550F39">
        <w:rPr>
          <w:rFonts w:asciiTheme="majorHAnsi" w:eastAsia="Verdana" w:hAnsiTheme="majorHAnsi" w:cstheme="majorHAnsi"/>
          <w:sz w:val="22"/>
        </w:rPr>
        <w:t xml:space="preserve"> Ibrahim </w:t>
      </w:r>
      <w:proofErr w:type="spellStart"/>
      <w:r w:rsidRPr="00550F39">
        <w:rPr>
          <w:rFonts w:asciiTheme="majorHAnsi" w:eastAsia="Verdana" w:hAnsiTheme="majorHAnsi" w:cstheme="majorHAnsi"/>
          <w:sz w:val="22"/>
        </w:rPr>
        <w:t>Tuqan</w:t>
      </w:r>
      <w:proofErr w:type="spellEnd"/>
      <w:r w:rsidRPr="00550F39">
        <w:rPr>
          <w:rFonts w:asciiTheme="majorHAnsi" w:eastAsia="Verdana" w:hAnsiTheme="majorHAnsi" w:cstheme="majorHAnsi"/>
          <w:sz w:val="22"/>
        </w:rPr>
        <w:t>.</w:t>
      </w:r>
    </w:p>
    <w:p w14:paraId="48AD8EAD"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ke-1</w:t>
      </w:r>
    </w:p>
    <w:p w14:paraId="454753B2"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t xml:space="preserve">Tanah air sang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digambarkan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biasa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memiliki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perbukitan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besar</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indah</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sisi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lain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memiliki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harapan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saja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indah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dipandang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hidup</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negeri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selalu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aman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bahagia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halnya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dinegara</w:t>
      </w:r>
      <w:proofErr w:type="spellEnd"/>
      <w:r w:rsidRPr="00550F39">
        <w:rPr>
          <w:rFonts w:asciiTheme="majorHAnsi" w:eastAsia="Verdana" w:hAnsiTheme="majorHAnsi" w:cstheme="majorHAnsi"/>
          <w:sz w:val="22"/>
        </w:rPr>
        <w:t xml:space="preserve"> lain yang </w:t>
      </w:r>
      <w:proofErr w:type="spellStart"/>
      <w:r w:rsidRPr="00550F39">
        <w:rPr>
          <w:rFonts w:asciiTheme="majorHAnsi" w:eastAsia="Verdana" w:hAnsiTheme="majorHAnsi" w:cstheme="majorHAnsi"/>
          <w:sz w:val="22"/>
        </w:rPr>
        <w:t>aman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lastRenderedPageBreak/>
        <w:t>kesehariannya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tanpa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w:t>
      </w:r>
      <w:proofErr w:type="spellEnd"/>
      <w:r w:rsidRPr="00550F39">
        <w:rPr>
          <w:rFonts w:asciiTheme="majorHAnsi" w:eastAsia="Verdana" w:hAnsiTheme="majorHAnsi" w:cstheme="majorHAnsi"/>
          <w:sz w:val="22"/>
        </w:rPr>
        <w:t xml:space="preserve"> rasa </w:t>
      </w:r>
      <w:proofErr w:type="spellStart"/>
      <w:r w:rsidRPr="00550F39">
        <w:rPr>
          <w:rFonts w:asciiTheme="majorHAnsi" w:eastAsia="Verdana" w:hAnsiTheme="majorHAnsi" w:cstheme="majorHAnsi"/>
          <w:sz w:val="22"/>
        </w:rPr>
        <w:t>takut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dan para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negeri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ingin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keadaan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baik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selamat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sentosa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dijunjung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tinggi</w:t>
      </w:r>
      <w:proofErr w:type="spellEnd"/>
      <w:r w:rsidRPr="00550F39">
        <w:rPr>
          <w:rFonts w:asciiTheme="majorHAnsi" w:eastAsia="Verdana" w:hAnsiTheme="majorHAnsi" w:cstheme="majorHAnsi"/>
          <w:sz w:val="22"/>
        </w:rPr>
        <w:t xml:space="preserve"> oleh negara lain. </w:t>
      </w:r>
      <w:r w:rsidRPr="00550F39">
        <w:rPr>
          <w:rFonts w:asciiTheme="majorHAnsi" w:eastAsia="Verdana" w:hAnsiTheme="majorHAnsi" w:cstheme="majorHAnsi" w:hint="cs"/>
          <w:sz w:val="22"/>
          <w:rtl/>
        </w:rPr>
        <w:t xml:space="preserve"> </w:t>
      </w:r>
    </w:p>
    <w:p w14:paraId="5C62AD21"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ke-2</w:t>
      </w:r>
    </w:p>
    <w:p w14:paraId="5098A02E" w14:textId="77777777" w:rsidR="00550F39" w:rsidRPr="00550F39" w:rsidRDefault="00550F39" w:rsidP="00550F39">
      <w:pPr>
        <w:spacing w:before="240" w:after="240" w:line="26" w:lineRule="atLeast"/>
        <w:rPr>
          <w:rFonts w:asciiTheme="majorHAnsi" w:eastAsia="Verdana" w:hAnsiTheme="majorHAnsi" w:cstheme="majorHAnsi"/>
          <w:sz w:val="22"/>
        </w:rPr>
      </w:pP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menyampaikan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berada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merasa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letih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sedikit</w:t>
      </w:r>
      <w:proofErr w:type="spellEnd"/>
      <w:r w:rsidRPr="00550F39">
        <w:rPr>
          <w:rFonts w:asciiTheme="majorHAnsi" w:eastAsia="Verdana" w:hAnsiTheme="majorHAnsi" w:cstheme="majorHAnsi"/>
          <w:sz w:val="22"/>
        </w:rPr>
        <w:t xml:space="preserve"> pun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memperjuangkan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kebebasan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cengkraman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bagi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dua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pilihan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syahid</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Bahkan</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kelahiran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pun </w:t>
      </w:r>
      <w:proofErr w:type="spellStart"/>
      <w:r w:rsidRPr="00550F39">
        <w:rPr>
          <w:rFonts w:asciiTheme="majorHAnsi" w:eastAsia="Verdana" w:hAnsiTheme="majorHAnsi" w:cstheme="majorHAnsi"/>
          <w:sz w:val="22"/>
        </w:rPr>
        <w:t>siap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memperjuangkan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dibandingkan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berjuang</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sendiri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agar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negeri </w:t>
      </w:r>
      <w:proofErr w:type="spellStart"/>
      <w:r w:rsidRPr="00550F39">
        <w:rPr>
          <w:rFonts w:asciiTheme="majorHAnsi" w:eastAsia="Verdana" w:hAnsiTheme="majorHAnsi" w:cstheme="majorHAnsi"/>
          <w:sz w:val="22"/>
        </w:rPr>
        <w:t>merasakan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rasanya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keamanan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kedamaian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kelahirannya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terbebas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menyedihkan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akibat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serangan</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tekad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melahirkan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w:t>
      </w:r>
    </w:p>
    <w:p w14:paraId="0A45F2B6" w14:textId="77777777" w:rsidR="00550F39" w:rsidRPr="00550F39" w:rsidRDefault="00550F39" w:rsidP="00550F39">
      <w:pPr>
        <w:spacing w:before="240" w:after="240" w:line="26" w:lineRule="atLeast"/>
        <w:rPr>
          <w:rFonts w:asciiTheme="majorHAnsi" w:eastAsia="Verdana" w:hAnsiTheme="majorHAnsi" w:cstheme="majorHAnsi"/>
          <w:b/>
          <w:bCs/>
          <w:sz w:val="22"/>
        </w:rPr>
      </w:pPr>
      <w:r w:rsidRPr="00550F39">
        <w:rPr>
          <w:rFonts w:asciiTheme="majorHAnsi" w:eastAsia="Verdana" w:hAnsiTheme="majorHAnsi" w:cstheme="majorHAnsi"/>
          <w:b/>
          <w:bCs/>
          <w:sz w:val="22"/>
        </w:rPr>
        <w:t>Bait ke-3</w:t>
      </w:r>
    </w:p>
    <w:p w14:paraId="282EA72C" w14:textId="67B32112" w:rsidR="00550F39" w:rsidRPr="00550F39" w:rsidRDefault="00550F39" w:rsidP="00C94621">
      <w:pPr>
        <w:spacing w:before="240" w:after="240" w:line="26" w:lineRule="atLeast"/>
        <w:rPr>
          <w:rFonts w:asciiTheme="majorHAnsi" w:eastAsia="Verdana" w:hAnsiTheme="majorHAnsi" w:cstheme="majorHAnsi"/>
          <w:sz w:val="22"/>
        </w:rPr>
      </w:pP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menyerukan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peringatan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dan masa </w:t>
      </w:r>
      <w:proofErr w:type="spellStart"/>
      <w:r w:rsidRPr="00550F39">
        <w:rPr>
          <w:rFonts w:asciiTheme="majorHAnsi" w:eastAsia="Verdana" w:hAnsiTheme="majorHAnsi" w:cstheme="majorHAnsi"/>
          <w:sz w:val="22"/>
        </w:rPr>
        <w:t>berpidato</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untuk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meningkatkan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semangat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juang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lenyap</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digantikan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penyerangan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balas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dendam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terhadap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pihak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menyampaikan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memiliki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kewajiban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janji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ditunaikan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mengembalikan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ditandai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pengibaran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bendera-bendera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disetiap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tempat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peduli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kalau</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dibayar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nyawa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akibat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mengalahkan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asal</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kejayaan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berarti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dipuncak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air.</w:t>
      </w:r>
    </w:p>
    <w:p w14:paraId="20D002E7" w14:textId="77777777" w:rsidR="00550F39" w:rsidRPr="00550F39" w:rsidRDefault="00550F39" w:rsidP="00550F39">
      <w:pPr>
        <w:numPr>
          <w:ilvl w:val="0"/>
          <w:numId w:val="12"/>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Matriks</w:t>
      </w:r>
      <w:proofErr w:type="spellEnd"/>
      <w:r w:rsidRPr="00550F39">
        <w:rPr>
          <w:rFonts w:asciiTheme="majorHAnsi" w:eastAsia="Verdana" w:hAnsiTheme="majorHAnsi" w:cstheme="majorHAnsi"/>
          <w:b/>
          <w:bCs/>
          <w:sz w:val="22"/>
        </w:rPr>
        <w:t>, Model dan Varian-Varian</w:t>
      </w:r>
    </w:p>
    <w:p w14:paraId="670C0912" w14:textId="14FD80F8" w:rsidR="00550F39" w:rsidRPr="00550F39" w:rsidRDefault="00550F39" w:rsidP="00550F39">
      <w:pPr>
        <w:spacing w:before="240" w:after="240" w:line="26" w:lineRule="atLeast"/>
        <w:rPr>
          <w:rFonts w:asciiTheme="majorHAnsi" w:eastAsia="Verdana" w:hAnsiTheme="majorHAnsi" w:cstheme="majorHAnsi"/>
          <w:sz w:val="22"/>
        </w:rPr>
      </w:pPr>
      <w:proofErr w:type="spellStart"/>
      <w:r w:rsidRPr="00550F39">
        <w:rPr>
          <w:rFonts w:asciiTheme="majorHAnsi" w:eastAsia="Verdana" w:hAnsiTheme="majorHAnsi" w:cstheme="majorHAnsi"/>
          <w:sz w:val="22"/>
        </w:rPr>
        <w:t>Matriks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harapan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terhadap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agar </w:t>
      </w:r>
      <w:proofErr w:type="spellStart"/>
      <w:r w:rsidRPr="00550F39">
        <w:rPr>
          <w:rFonts w:asciiTheme="majorHAnsi" w:eastAsia="Verdana" w:hAnsiTheme="majorHAnsi" w:cstheme="majorHAnsi"/>
          <w:sz w:val="22"/>
        </w:rPr>
        <w:t>bisa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kejayaannya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gambaran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semangat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melawan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dengan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hasrat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merdeka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Model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mengungkapkan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matriks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diungkapkan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bait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berikut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ini</w:t>
      </w:r>
      <w:proofErr w:type="spellEnd"/>
      <w:r w:rsidRPr="00550F39">
        <w:rPr>
          <w:rFonts w:asciiTheme="majorHAnsi" w:eastAsia="Verdana" w:hAnsiTheme="majorHAnsi" w:cstheme="majorHAnsi"/>
          <w:sz w:val="22"/>
        </w:rPr>
        <w:t>:</w:t>
      </w:r>
    </w:p>
    <w:p w14:paraId="53C4D75F"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tl/>
        </w:rPr>
      </w:pPr>
      <w:bookmarkStart w:id="25" w:name="_Hlk119677892"/>
      <w:r w:rsidRPr="00550F39">
        <w:rPr>
          <w:rFonts w:ascii="Traditional Arabic" w:eastAsia="Verdana" w:hAnsi="Traditional Arabic" w:cs="Traditional Arabic" w:hint="cs"/>
          <w:sz w:val="28"/>
          <w:szCs w:val="28"/>
          <w:rtl/>
        </w:rPr>
        <w:t xml:space="preserve">البيت 1: </w:t>
      </w:r>
    </w:p>
    <w:p w14:paraId="41873D90"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هــــــــــل أراك في عــــــــــلاك</w:t>
      </w:r>
    </w:p>
    <w:p w14:paraId="7C51A649"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تبلغ السماك</w:t>
      </w:r>
    </w:p>
    <w:p w14:paraId="63652AB7"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موطني</w:t>
      </w:r>
      <w:bookmarkEnd w:id="25"/>
    </w:p>
    <w:p w14:paraId="3B249369"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t xml:space="preserve">Bait 1: </w:t>
      </w:r>
      <w:proofErr w:type="spellStart"/>
      <w:r w:rsidRPr="00550F39">
        <w:rPr>
          <w:rFonts w:asciiTheme="majorHAnsi" w:eastAsia="Verdana" w:hAnsiTheme="majorHAnsi" w:cstheme="majorHAnsi"/>
          <w:sz w:val="22"/>
        </w:rPr>
        <w:t>Dapatkah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melihatmu</w:t>
      </w:r>
      <w:proofErr w:type="spellEnd"/>
      <w:r w:rsidRPr="00550F39">
        <w:rPr>
          <w:rFonts w:asciiTheme="majorHAnsi" w:eastAsia="Verdana" w:hAnsiTheme="majorHAnsi" w:cstheme="majorHAnsi"/>
          <w:sz w:val="22"/>
        </w:rPr>
        <w:t xml:space="preserve"> di </w:t>
      </w:r>
      <w:proofErr w:type="spellStart"/>
      <w:r w:rsidRPr="00550F39">
        <w:rPr>
          <w:rFonts w:asciiTheme="majorHAnsi" w:eastAsia="Verdana" w:hAnsiTheme="majorHAnsi" w:cstheme="majorHAnsi"/>
          <w:sz w:val="22"/>
        </w:rPr>
        <w:t>kegemilanganmu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menuju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bintang-bintang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w:t>
      </w:r>
    </w:p>
    <w:p w14:paraId="0537F053" w14:textId="480AD443" w:rsidR="00550F39" w:rsidRPr="00550F39" w:rsidRDefault="00550F39" w:rsidP="00C94621">
      <w:pPr>
        <w:bidi/>
        <w:spacing w:before="240" w:after="240" w:line="26" w:lineRule="atLeast"/>
        <w:rPr>
          <w:rFonts w:ascii="Traditional Arabic" w:eastAsia="Verdana" w:hAnsi="Traditional Arabic" w:cs="Traditional Arabic"/>
          <w:sz w:val="28"/>
          <w:szCs w:val="28"/>
          <w:rtl/>
        </w:rPr>
      </w:pPr>
      <w:bookmarkStart w:id="26" w:name="_Hlk119677914"/>
      <w:r w:rsidRPr="00550F39">
        <w:rPr>
          <w:rFonts w:ascii="Traditional Arabic" w:eastAsia="Verdana" w:hAnsi="Traditional Arabic" w:cs="Traditional Arabic" w:hint="cs"/>
          <w:sz w:val="28"/>
          <w:szCs w:val="28"/>
          <w:rtl/>
        </w:rPr>
        <w:t>البيت</w:t>
      </w:r>
      <w:r w:rsidR="00C94621" w:rsidRPr="00C94621">
        <w:rPr>
          <w:rFonts w:ascii="Traditional Arabic" w:eastAsia="Verdana" w:hAnsi="Traditional Arabic" w:cs="Traditional Arabic" w:hint="cs"/>
          <w:sz w:val="28"/>
          <w:szCs w:val="28"/>
          <w:rtl/>
        </w:rPr>
        <w:t xml:space="preserve"> 2 </w:t>
      </w:r>
      <w:r w:rsidRPr="00550F39">
        <w:rPr>
          <w:rFonts w:ascii="Traditional Arabic" w:eastAsia="Verdana" w:hAnsi="Traditional Arabic" w:cs="Traditional Arabic" w:hint="cs"/>
          <w:sz w:val="28"/>
          <w:szCs w:val="28"/>
          <w:rtl/>
        </w:rPr>
        <w:t xml:space="preserve">: </w:t>
      </w:r>
    </w:p>
    <w:p w14:paraId="4E0B5713"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Pr>
      </w:pPr>
      <w:r w:rsidRPr="00550F39">
        <w:rPr>
          <w:rFonts w:ascii="Traditional Arabic" w:eastAsia="Verdana" w:hAnsi="Traditional Arabic" w:cs="Traditional Arabic" w:hint="cs"/>
          <w:sz w:val="28"/>
          <w:szCs w:val="28"/>
          <w:rtl/>
        </w:rPr>
        <w:t>موطني الشباب لن يكل همه ان تستقل أو يبيد</w:t>
      </w:r>
    </w:p>
    <w:p w14:paraId="24185337" w14:textId="77777777" w:rsidR="00550F39" w:rsidRPr="00550F39" w:rsidRDefault="00550F39" w:rsidP="00C94621">
      <w:pPr>
        <w:bidi/>
        <w:spacing w:before="240" w:after="240" w:line="26" w:lineRule="atLeas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نستقي من الردى ولن نكون للعدى كالعبيد</w:t>
      </w:r>
    </w:p>
    <w:bookmarkEnd w:id="26"/>
    <w:p w14:paraId="543D1A41"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lastRenderedPageBreak/>
        <w:t xml:space="preserve">Bait 2: Tanah </w:t>
      </w:r>
      <w:proofErr w:type="spellStart"/>
      <w:r w:rsidRPr="00550F39">
        <w:rPr>
          <w:rFonts w:asciiTheme="majorHAnsi" w:eastAsia="Verdana" w:hAnsiTheme="majorHAnsi" w:cstheme="majorHAnsi"/>
          <w:sz w:val="22"/>
        </w:rPr>
        <w:t>airku</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pemuda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letih</w:t>
      </w:r>
      <w:proofErr w:type="spellEnd"/>
      <w:r w:rsidRPr="00550F39">
        <w:rPr>
          <w:rFonts w:asciiTheme="majorHAnsi" w:eastAsia="Verdana" w:hAnsiTheme="majorHAnsi" w:cstheme="majorHAnsi"/>
          <w:sz w:val="22"/>
        </w:rPr>
        <w:t xml:space="preserve">, Hasrat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kemerdekaanmu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atau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Kita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minum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tetapi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hamba-hamba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kami </w:t>
      </w:r>
      <w:proofErr w:type="spellStart"/>
      <w:r w:rsidRPr="00550F39">
        <w:rPr>
          <w:rFonts w:asciiTheme="majorHAnsi" w:eastAsia="Verdana" w:hAnsiTheme="majorHAnsi" w:cstheme="majorHAnsi"/>
          <w:sz w:val="22"/>
        </w:rPr>
        <w:t>seperti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w:t>
      </w:r>
    </w:p>
    <w:p w14:paraId="47250F12" w14:textId="760E4DA3" w:rsidR="00550F39" w:rsidRPr="00550F39" w:rsidRDefault="00550F39" w:rsidP="00C94621">
      <w:pPr>
        <w:bidi/>
        <w:spacing w:before="240" w:after="240" w:line="26" w:lineRule="atLeast"/>
        <w:jc w:val="left"/>
        <w:rPr>
          <w:rFonts w:ascii="Traditional Arabic" w:eastAsia="Verdana" w:hAnsi="Traditional Arabic" w:cs="Traditional Arabic"/>
          <w:sz w:val="28"/>
          <w:szCs w:val="28"/>
          <w:rtl/>
        </w:rPr>
      </w:pPr>
      <w:bookmarkStart w:id="27" w:name="_Hlk119677951"/>
      <w:r w:rsidRPr="00550F39">
        <w:rPr>
          <w:rFonts w:ascii="Traditional Arabic" w:eastAsia="Verdana" w:hAnsi="Traditional Arabic" w:cs="Traditional Arabic" w:hint="cs"/>
          <w:sz w:val="28"/>
          <w:szCs w:val="28"/>
          <w:rtl/>
        </w:rPr>
        <w:t>البيت</w:t>
      </w:r>
      <w:r w:rsidR="00C94621">
        <w:rPr>
          <w:rFonts w:ascii="Traditional Arabic" w:eastAsia="Verdana" w:hAnsi="Traditional Arabic" w:cs="Traditional Arabic" w:hint="cs"/>
          <w:sz w:val="28"/>
          <w:szCs w:val="28"/>
          <w:rtl/>
        </w:rPr>
        <w:t xml:space="preserve"> 3 </w:t>
      </w:r>
      <w:r w:rsidRPr="00550F39">
        <w:rPr>
          <w:rFonts w:ascii="Traditional Arabic" w:eastAsia="Verdana" w:hAnsi="Traditional Arabic" w:cs="Traditional Arabic" w:hint="cs"/>
          <w:sz w:val="28"/>
          <w:szCs w:val="28"/>
          <w:rtl/>
        </w:rPr>
        <w:t xml:space="preserve">: </w:t>
      </w:r>
    </w:p>
    <w:p w14:paraId="73C00F1C" w14:textId="77777777" w:rsidR="00550F39" w:rsidRPr="00550F39" w:rsidRDefault="00550F39" w:rsidP="00C94621">
      <w:pPr>
        <w:bidi/>
        <w:spacing w:before="240" w:after="24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مجدنا وعــــــــــهدنا وواجب الى الوفا يهـــــزنا</w:t>
      </w:r>
    </w:p>
    <w:p w14:paraId="2A10A2C1" w14:textId="77777777" w:rsidR="00550F39" w:rsidRPr="00550F39" w:rsidRDefault="00550F39" w:rsidP="00C94621">
      <w:pPr>
        <w:bidi/>
        <w:spacing w:before="240" w:after="24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عزنــــــــــا</w:t>
      </w:r>
    </w:p>
    <w:p w14:paraId="5B408A12" w14:textId="77777777" w:rsidR="00550F39" w:rsidRPr="00550F39" w:rsidRDefault="00550F39" w:rsidP="00C94621">
      <w:pPr>
        <w:bidi/>
        <w:spacing w:before="240" w:after="240" w:line="26" w:lineRule="atLeast"/>
        <w:jc w:val="left"/>
        <w:rPr>
          <w:rFonts w:ascii="Traditional Arabic" w:eastAsia="Verdana" w:hAnsi="Traditional Arabic" w:cs="Traditional Arabic"/>
          <w:sz w:val="28"/>
          <w:szCs w:val="28"/>
          <w:rtl/>
        </w:rPr>
      </w:pPr>
      <w:r w:rsidRPr="00550F39">
        <w:rPr>
          <w:rFonts w:ascii="Traditional Arabic" w:eastAsia="Verdana" w:hAnsi="Traditional Arabic" w:cs="Traditional Arabic" w:hint="cs"/>
          <w:sz w:val="28"/>
          <w:szCs w:val="28"/>
          <w:rtl/>
        </w:rPr>
        <w:t>غــــــــــاية تشرف ورايـــــة تــــرفرف</w:t>
      </w:r>
    </w:p>
    <w:bookmarkEnd w:id="27"/>
    <w:p w14:paraId="55FDCB13" w14:textId="77777777" w:rsidR="00550F39" w:rsidRPr="00550F39" w:rsidRDefault="00550F39" w:rsidP="00550F39">
      <w:pPr>
        <w:spacing w:before="240" w:after="240" w:line="26" w:lineRule="atLeast"/>
        <w:rPr>
          <w:rFonts w:asciiTheme="majorHAnsi" w:eastAsia="Verdana" w:hAnsiTheme="majorHAnsi" w:cstheme="majorHAnsi"/>
          <w:sz w:val="22"/>
        </w:rPr>
      </w:pPr>
      <w:r w:rsidRPr="00550F39">
        <w:rPr>
          <w:rFonts w:asciiTheme="majorHAnsi" w:eastAsia="Verdana" w:hAnsiTheme="majorHAnsi" w:cstheme="majorHAnsi"/>
          <w:sz w:val="22"/>
        </w:rPr>
        <w:t xml:space="preserve">Bait 3: </w:t>
      </w:r>
      <w:proofErr w:type="spellStart"/>
      <w:r w:rsidRPr="00550F39">
        <w:rPr>
          <w:rFonts w:asciiTheme="majorHAnsi" w:eastAsia="Verdana" w:hAnsiTheme="majorHAnsi" w:cstheme="majorHAnsi"/>
          <w:sz w:val="22"/>
        </w:rPr>
        <w:t>Kemuliaan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janji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kewajiban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menunaikannya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mengguncang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kita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panji-panji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berkibar</w:t>
      </w:r>
      <w:proofErr w:type="spellEnd"/>
      <w:r w:rsidRPr="00550F39">
        <w:rPr>
          <w:rFonts w:asciiTheme="majorHAnsi" w:eastAsia="Verdana" w:hAnsiTheme="majorHAnsi" w:cstheme="majorHAnsi"/>
          <w:sz w:val="22"/>
        </w:rPr>
        <w:t>.</w:t>
      </w:r>
    </w:p>
    <w:p w14:paraId="04647F62" w14:textId="0840BD10" w:rsidR="00550F39" w:rsidRPr="00550F39" w:rsidRDefault="00550F39" w:rsidP="00C94621">
      <w:pPr>
        <w:spacing w:before="240" w:after="240" w:line="26" w:lineRule="atLeast"/>
        <w:ind w:firstLine="720"/>
        <w:rPr>
          <w:rFonts w:asciiTheme="majorHAnsi" w:eastAsia="Verdana" w:hAnsiTheme="majorHAnsi" w:cstheme="majorHAnsi"/>
          <w:sz w:val="22"/>
        </w:rPr>
      </w:pPr>
      <w:proofErr w:type="spellStart"/>
      <w:r w:rsidRPr="00550F39">
        <w:rPr>
          <w:rFonts w:asciiTheme="majorHAnsi" w:eastAsia="Verdana" w:hAnsiTheme="majorHAnsi" w:cstheme="majorHAnsi"/>
          <w:sz w:val="22"/>
        </w:rPr>
        <w:t>Matriks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merupakan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hipogram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potensial</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ditransformasikan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varian-varian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berupa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uraian</w:t>
      </w:r>
      <w:proofErr w:type="spellEnd"/>
      <w:r w:rsidRPr="00550F39">
        <w:rPr>
          <w:rFonts w:asciiTheme="majorHAnsi" w:eastAsia="Verdana" w:hAnsiTheme="majorHAnsi" w:cstheme="majorHAnsi"/>
          <w:sz w:val="22"/>
        </w:rPr>
        <w:t xml:space="preserve">. Varian pada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adalah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berikut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penyair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berharap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kembali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w:t>
      </w:r>
      <w:proofErr w:type="spellEnd"/>
      <w:r w:rsidRPr="00550F39">
        <w:rPr>
          <w:rFonts w:asciiTheme="majorHAnsi" w:eastAsia="Verdana" w:hAnsiTheme="majorHAnsi" w:cstheme="majorHAnsi"/>
          <w:sz w:val="22"/>
        </w:rPr>
        <w:t xml:space="preserve"> masa </w:t>
      </w:r>
      <w:proofErr w:type="spellStart"/>
      <w:r w:rsidRPr="00550F39">
        <w:rPr>
          <w:rFonts w:asciiTheme="majorHAnsi" w:eastAsia="Verdana" w:hAnsiTheme="majorHAnsi" w:cstheme="majorHAnsi"/>
          <w:sz w:val="22"/>
        </w:rPr>
        <w:t>kegemilangan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didalamnya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terdapat</w:t>
      </w:r>
      <w:proofErr w:type="spellEnd"/>
      <w:r w:rsidRPr="00550F39">
        <w:rPr>
          <w:rFonts w:asciiTheme="majorHAnsi" w:eastAsia="Verdana" w:hAnsiTheme="majorHAnsi" w:cstheme="majorHAnsi"/>
          <w:sz w:val="22"/>
        </w:rPr>
        <w:t xml:space="preserve"> rasa </w:t>
      </w:r>
      <w:proofErr w:type="spellStart"/>
      <w:r w:rsidRPr="00550F39">
        <w:rPr>
          <w:rFonts w:asciiTheme="majorHAnsi" w:eastAsia="Verdana" w:hAnsiTheme="majorHAnsi" w:cstheme="majorHAnsi"/>
          <w:sz w:val="22"/>
        </w:rPr>
        <w:t>aman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bagi</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mengisyaratkan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kepada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para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takut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menghadapi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siap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mati</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kemerdekaan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w:t>
      </w:r>
    </w:p>
    <w:p w14:paraId="1E778029" w14:textId="77777777" w:rsidR="00550F39" w:rsidRPr="00550F39" w:rsidRDefault="00550F39" w:rsidP="00C94621">
      <w:pPr>
        <w:spacing w:before="240" w:after="240" w:line="26" w:lineRule="atLeast"/>
        <w:ind w:firstLine="710"/>
        <w:rPr>
          <w:rFonts w:asciiTheme="majorHAnsi" w:eastAsia="Verdana" w:hAnsiTheme="majorHAnsi" w:cstheme="majorHAnsi"/>
          <w:sz w:val="22"/>
        </w:rPr>
      </w:pPr>
      <w:r w:rsidRPr="00550F39">
        <w:rPr>
          <w:rFonts w:asciiTheme="majorHAnsi" w:eastAsia="Verdana" w:hAnsiTheme="majorHAnsi" w:cstheme="majorHAnsi"/>
          <w:sz w:val="22"/>
        </w:rPr>
        <w:t xml:space="preserve">Dari </w:t>
      </w:r>
      <w:proofErr w:type="spellStart"/>
      <w:r w:rsidRPr="00550F39">
        <w:rPr>
          <w:rFonts w:asciiTheme="majorHAnsi" w:eastAsia="Verdana" w:hAnsiTheme="majorHAnsi" w:cstheme="majorHAnsi"/>
          <w:sz w:val="22"/>
        </w:rPr>
        <w:t>matriks</w:t>
      </w:r>
      <w:proofErr w:type="spellEnd"/>
      <w:r w:rsidRPr="00550F39">
        <w:rPr>
          <w:rFonts w:asciiTheme="majorHAnsi" w:eastAsia="Verdana" w:hAnsiTheme="majorHAnsi" w:cstheme="majorHAnsi"/>
          <w:sz w:val="22"/>
        </w:rPr>
        <w:t xml:space="preserve">, model dan </w:t>
      </w:r>
      <w:proofErr w:type="spellStart"/>
      <w:r w:rsidRPr="00550F39">
        <w:rPr>
          <w:rFonts w:asciiTheme="majorHAnsi" w:eastAsia="Verdana" w:hAnsiTheme="majorHAnsi" w:cstheme="majorHAnsi"/>
          <w:sz w:val="22"/>
        </w:rPr>
        <w:t>varian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tersebut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dapat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disimpulkan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tema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puisi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yaitu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harapan</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perjuangan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rakyat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demi </w:t>
      </w:r>
      <w:proofErr w:type="spellStart"/>
      <w:r w:rsidRPr="00550F39">
        <w:rPr>
          <w:rFonts w:asciiTheme="majorHAnsi" w:eastAsia="Verdana" w:hAnsiTheme="majorHAnsi" w:cstheme="majorHAnsi"/>
          <w:sz w:val="22"/>
        </w:rPr>
        <w:t>kemerdekaan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tanah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airnya</w:t>
      </w:r>
      <w:proofErr w:type="spellEnd"/>
      <w:r w:rsidRPr="00550F39">
        <w:rPr>
          <w:rFonts w:asciiTheme="majorHAnsi" w:eastAsia="Verdana" w:hAnsiTheme="majorHAnsi" w:cstheme="majorHAnsi"/>
          <w:sz w:val="22"/>
        </w:rPr>
        <w:t>”.</w:t>
      </w:r>
    </w:p>
    <w:p w14:paraId="697C6927" w14:textId="77777777" w:rsidR="00550F39" w:rsidRPr="00550F39" w:rsidRDefault="00550F39" w:rsidP="00550F39">
      <w:pPr>
        <w:numPr>
          <w:ilvl w:val="0"/>
          <w:numId w:val="12"/>
        </w:numPr>
        <w:spacing w:before="240" w:after="240" w:line="26" w:lineRule="atLeast"/>
        <w:rPr>
          <w:rFonts w:asciiTheme="majorHAnsi" w:eastAsia="Verdana" w:hAnsiTheme="majorHAnsi" w:cstheme="majorHAnsi"/>
          <w:b/>
          <w:bCs/>
          <w:sz w:val="22"/>
        </w:rPr>
      </w:pPr>
      <w:proofErr w:type="spellStart"/>
      <w:r w:rsidRPr="00550F39">
        <w:rPr>
          <w:rFonts w:asciiTheme="majorHAnsi" w:eastAsia="Verdana" w:hAnsiTheme="majorHAnsi" w:cstheme="majorHAnsi"/>
          <w:b/>
          <w:bCs/>
          <w:sz w:val="22"/>
        </w:rPr>
        <w:t>Hipogram</w:t>
      </w:r>
      <w:proofErr w:type="spellEnd"/>
    </w:p>
    <w:p w14:paraId="7346D5C1" w14:textId="5FE6BDFE" w:rsidR="00C94621" w:rsidRDefault="00DA54E3" w:rsidP="00C94621">
      <w:pPr>
        <w:spacing w:before="240" w:after="240" w:line="26" w:lineRule="atLeast"/>
        <w:ind w:firstLine="710"/>
        <w:rPr>
          <w:rFonts w:asciiTheme="majorHAnsi" w:eastAsia="Verdana" w:hAnsiTheme="majorHAnsi" w:cstheme="majorHAnsi"/>
          <w:sz w:val="22"/>
          <w:rtl/>
        </w:rPr>
      </w:pP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teks</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transformasi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Hipogramnya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harapan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perjuangan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penduduk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Harapan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masuk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sebagai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hipogram</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dalam</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kehidupan</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keselamatan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kebahagiaan</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harapan</w:t>
      </w:r>
      <w:proofErr w:type="spellEnd"/>
      <w:r w:rsidR="00550F39" w:rsidRPr="00550F39">
        <w:rPr>
          <w:rFonts w:asciiTheme="majorHAnsi" w:eastAsia="Verdana" w:hAnsiTheme="majorHAnsi" w:cstheme="majorHAnsi"/>
          <w:sz w:val="22"/>
        </w:rPr>
        <w:t xml:space="preserve"> di </w:t>
      </w:r>
      <w:proofErr w:type="spellStart"/>
      <w:r w:rsidR="00550F39" w:rsidRPr="00550F39">
        <w:rPr>
          <w:rFonts w:asciiTheme="majorHAnsi" w:eastAsia="Verdana" w:hAnsiTheme="majorHAnsi" w:cstheme="majorHAnsi"/>
          <w:sz w:val="22"/>
        </w:rPr>
        <w:t>udaramu</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dapatkah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aku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melihatmu</w:t>
      </w:r>
      <w:proofErr w:type="spellEnd"/>
      <w:r w:rsidR="00550F39" w:rsidRPr="00550F39">
        <w:rPr>
          <w:rFonts w:asciiTheme="majorHAnsi" w:eastAsia="Verdana" w:hAnsiTheme="majorHAnsi" w:cstheme="majorHAnsi"/>
          <w:sz w:val="22"/>
        </w:rPr>
        <w:t xml:space="preserve"> di </w:t>
      </w:r>
      <w:proofErr w:type="spellStart"/>
      <w:r w:rsidR="00550F39" w:rsidRPr="00550F39">
        <w:rPr>
          <w:rFonts w:asciiTheme="majorHAnsi" w:eastAsia="Verdana" w:hAnsiTheme="majorHAnsi" w:cstheme="majorHAnsi"/>
          <w:sz w:val="22"/>
        </w:rPr>
        <w:t>kegemilanganmu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menuju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bintang-bintang</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sebagai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lambang</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harapan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terhadap</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tanah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airnya</w:t>
      </w:r>
      <w:proofErr w:type="spellEnd"/>
      <w:r w:rsidR="00550F39" w:rsidRPr="00550F39">
        <w:rPr>
          <w:rFonts w:asciiTheme="majorHAnsi" w:eastAsia="Verdana" w:hAnsiTheme="majorHAnsi" w:cstheme="majorHAnsi"/>
          <w:sz w:val="22"/>
        </w:rPr>
        <w:t>.</w:t>
      </w:r>
    </w:p>
    <w:p w14:paraId="3D31B9F9" w14:textId="3857FF29" w:rsidR="00550F39" w:rsidRPr="00550F39" w:rsidRDefault="00550F39" w:rsidP="00C94621">
      <w:pPr>
        <w:spacing w:before="240" w:after="240" w:line="26" w:lineRule="atLeast"/>
        <w:ind w:firstLine="710"/>
        <w:rPr>
          <w:rFonts w:asciiTheme="majorHAnsi" w:eastAsia="Verdana" w:hAnsiTheme="majorHAnsi" w:cstheme="majorHAnsi"/>
          <w:sz w:val="22"/>
        </w:rPr>
      </w:pPr>
      <w:proofErr w:type="spellStart"/>
      <w:r w:rsidRPr="00550F39">
        <w:rPr>
          <w:rFonts w:asciiTheme="majorHAnsi" w:eastAsia="Verdana" w:hAnsiTheme="majorHAnsi" w:cstheme="majorHAnsi"/>
          <w:sz w:val="22"/>
        </w:rPr>
        <w:t>Hipogram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perjuangan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penduduk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juga </w:t>
      </w:r>
      <w:proofErr w:type="spellStart"/>
      <w:r w:rsidRPr="00550F39">
        <w:rPr>
          <w:rFonts w:asciiTheme="majorHAnsi" w:eastAsia="Verdana" w:hAnsiTheme="majorHAnsi" w:cstheme="majorHAnsi"/>
          <w:sz w:val="22"/>
        </w:rPr>
        <w:t>tampak</w:t>
      </w:r>
      <w:proofErr w:type="spellEnd"/>
      <w:r w:rsidRPr="00550F39">
        <w:rPr>
          <w:rFonts w:asciiTheme="majorHAnsi" w:eastAsia="Verdana" w:hAnsiTheme="majorHAnsi" w:cstheme="majorHAnsi"/>
          <w:sz w:val="22"/>
        </w:rPr>
        <w:t xml:space="preserve"> pada bait-bait </w:t>
      </w:r>
      <w:proofErr w:type="spellStart"/>
      <w:r w:rsidR="00DA54E3" w:rsidRPr="00DA54E3">
        <w:rPr>
          <w:rFonts w:asciiTheme="majorHAnsi" w:eastAsia="Verdana" w:hAnsiTheme="majorHAnsi" w:cstheme="majorHAnsi"/>
          <w:i/>
          <w:sz w:val="22"/>
        </w:rPr>
        <w:t>Nasyid</w:t>
      </w:r>
      <w:proofErr w:type="spellEnd"/>
      <w:r w:rsidRPr="00550F39">
        <w:rPr>
          <w:rFonts w:asciiTheme="majorHAnsi" w:eastAsia="Verdana" w:hAnsiTheme="majorHAnsi" w:cstheme="majorHAnsi"/>
          <w:sz w:val="22"/>
        </w:rPr>
        <w:t xml:space="preserve"> </w:t>
      </w:r>
      <w:proofErr w:type="spellStart"/>
      <w:r w:rsidR="00DA54E3" w:rsidRPr="00DA54E3">
        <w:rPr>
          <w:rFonts w:asciiTheme="majorHAnsi" w:eastAsia="Verdana" w:hAnsiTheme="majorHAnsi" w:cstheme="majorHAnsi"/>
          <w:i/>
          <w:sz w:val="22"/>
        </w:rPr>
        <w:t>Mawtini</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menyatakan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tidak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takut</w:t>
      </w:r>
      <w:proofErr w:type="spellEnd"/>
      <w:r w:rsidRPr="00550F39">
        <w:rPr>
          <w:rFonts w:asciiTheme="majorHAnsi" w:eastAsia="Verdana" w:hAnsiTheme="majorHAnsi" w:cstheme="majorHAnsi"/>
          <w:sz w:val="22"/>
        </w:rPr>
        <w:t xml:space="preserve"> dan </w:t>
      </w:r>
      <w:proofErr w:type="spellStart"/>
      <w:r w:rsidRPr="00550F39">
        <w:rPr>
          <w:rFonts w:asciiTheme="majorHAnsi" w:eastAsia="Verdana" w:hAnsiTheme="majorHAnsi" w:cstheme="majorHAnsi"/>
          <w:sz w:val="22"/>
        </w:rPr>
        <w:t>gentar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sedikit</w:t>
      </w:r>
      <w:proofErr w:type="spellEnd"/>
      <w:r w:rsidRPr="00550F39">
        <w:rPr>
          <w:rFonts w:asciiTheme="majorHAnsi" w:eastAsia="Verdana" w:hAnsiTheme="majorHAnsi" w:cstheme="majorHAnsi"/>
          <w:sz w:val="22"/>
        </w:rPr>
        <w:t xml:space="preserve"> pun </w:t>
      </w:r>
      <w:proofErr w:type="spellStart"/>
      <w:r w:rsidRPr="00550F39">
        <w:rPr>
          <w:rFonts w:asciiTheme="majorHAnsi" w:eastAsia="Verdana" w:hAnsiTheme="majorHAnsi" w:cstheme="majorHAnsi"/>
          <w:sz w:val="22"/>
        </w:rPr>
        <w:t>melawan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serta</w:t>
      </w:r>
      <w:proofErr w:type="spellEnd"/>
      <w:r w:rsidRPr="00550F39">
        <w:rPr>
          <w:rFonts w:asciiTheme="majorHAnsi" w:eastAsia="Verdana" w:hAnsiTheme="majorHAnsi" w:cstheme="majorHAnsi"/>
          <w:sz w:val="22"/>
        </w:rPr>
        <w:t xml:space="preserve"> rasa yang </w:t>
      </w:r>
      <w:proofErr w:type="spellStart"/>
      <w:r w:rsidRPr="00550F39">
        <w:rPr>
          <w:rFonts w:asciiTheme="majorHAnsi" w:eastAsia="Verdana" w:hAnsiTheme="majorHAnsi" w:cstheme="majorHAnsi"/>
          <w:sz w:val="22"/>
        </w:rPr>
        <w:t>begitu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besar</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terhadap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Palestina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bisa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digambarkan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bahwa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mereka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lebih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memilih</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kematian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memperjuangkan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negaranya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daripada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harus</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menjadi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budak</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musuhnya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dianggap</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suatu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kehidupan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hina</w:t>
      </w:r>
      <w:proofErr w:type="spellEnd"/>
      <w:r w:rsidRPr="00550F39">
        <w:rPr>
          <w:rFonts w:asciiTheme="majorHAnsi" w:eastAsia="Verdana" w:hAnsiTheme="majorHAnsi" w:cstheme="majorHAnsi"/>
          <w:sz w:val="22"/>
        </w:rPr>
        <w:t xml:space="preserve">. Oleh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itu</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kemerdekaan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negaranya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bagaikan</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darah</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melekat</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didaging</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karena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sebagai</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tujuan</w:t>
      </w:r>
      <w:proofErr w:type="spellEnd"/>
      <w:r w:rsidRPr="00550F39">
        <w:rPr>
          <w:rFonts w:asciiTheme="majorHAnsi" w:eastAsia="Verdana" w:hAnsiTheme="majorHAnsi" w:cstheme="majorHAnsi"/>
          <w:sz w:val="22"/>
        </w:rPr>
        <w:t xml:space="preserve"> yang </w:t>
      </w:r>
      <w:proofErr w:type="spellStart"/>
      <w:r w:rsidRPr="00550F39">
        <w:rPr>
          <w:rFonts w:asciiTheme="majorHAnsi" w:eastAsia="Verdana" w:hAnsiTheme="majorHAnsi" w:cstheme="majorHAnsi"/>
          <w:sz w:val="22"/>
        </w:rPr>
        <w:t>mulia</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dalam</w:t>
      </w:r>
      <w:proofErr w:type="spellEnd"/>
      <w:r w:rsidRPr="00550F39">
        <w:rPr>
          <w:rFonts w:asciiTheme="majorHAnsi" w:eastAsia="Verdana" w:hAnsiTheme="majorHAnsi" w:cstheme="majorHAnsi"/>
          <w:sz w:val="22"/>
        </w:rPr>
        <w:t xml:space="preserve"> </w:t>
      </w:r>
      <w:proofErr w:type="spellStart"/>
      <w:r w:rsidRPr="00550F39">
        <w:rPr>
          <w:rFonts w:asciiTheme="majorHAnsi" w:eastAsia="Verdana" w:hAnsiTheme="majorHAnsi" w:cstheme="majorHAnsi"/>
          <w:sz w:val="22"/>
        </w:rPr>
        <w:t>hidup</w:t>
      </w:r>
      <w:proofErr w:type="spellEnd"/>
      <w:r w:rsidRPr="00550F39">
        <w:rPr>
          <w:rFonts w:asciiTheme="majorHAnsi" w:eastAsia="Verdana" w:hAnsiTheme="majorHAnsi" w:cstheme="majorHAnsi"/>
          <w:sz w:val="22"/>
        </w:rPr>
        <w:t>.</w:t>
      </w:r>
    </w:p>
    <w:p w14:paraId="72624F50" w14:textId="2C239B07" w:rsidR="00ED05F6" w:rsidRPr="00ED05F6" w:rsidRDefault="00DA54E3" w:rsidP="00C94621">
      <w:pPr>
        <w:spacing w:before="240" w:after="240" w:line="26" w:lineRule="atLeast"/>
        <w:ind w:firstLine="710"/>
        <w:rPr>
          <w:rFonts w:asciiTheme="majorHAnsi" w:eastAsia="Times New Roman" w:hAnsiTheme="majorHAnsi" w:cstheme="majorHAnsi"/>
          <w:sz w:val="22"/>
          <w:lang w:eastAsia="en-ID"/>
        </w:rPr>
      </w:pP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dapat</w:t>
      </w:r>
      <w:proofErr w:type="spellEnd"/>
      <w:r w:rsidR="00550F39" w:rsidRPr="00550F39">
        <w:rPr>
          <w:rFonts w:asciiTheme="majorHAnsi" w:eastAsia="Verdana" w:hAnsiTheme="majorHAnsi" w:cstheme="majorHAnsi"/>
          <w:sz w:val="22"/>
        </w:rPr>
        <w:t xml:space="preserve"> pula </w:t>
      </w:r>
      <w:proofErr w:type="spellStart"/>
      <w:r w:rsidR="00550F39" w:rsidRPr="00550F39">
        <w:rPr>
          <w:rFonts w:asciiTheme="majorHAnsi" w:eastAsia="Verdana" w:hAnsiTheme="majorHAnsi" w:cstheme="majorHAnsi"/>
          <w:sz w:val="22"/>
        </w:rPr>
        <w:t>merupakan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luapan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ekspresi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jiwa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pengarang</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sedang</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dilanda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pengharapan</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semangat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perjuangan</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diciptakan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untuk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memotivasi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pengarang</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penduduk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kala </w:t>
      </w:r>
      <w:proofErr w:type="spellStart"/>
      <w:r w:rsidR="00550F39" w:rsidRPr="00550F39">
        <w:rPr>
          <w:rFonts w:asciiTheme="majorHAnsi" w:eastAsia="Verdana" w:hAnsiTheme="majorHAnsi" w:cstheme="majorHAnsi"/>
          <w:sz w:val="22"/>
        </w:rPr>
        <w:t>itu</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untuk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terus</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memperjuangkan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tanah</w:t>
      </w:r>
      <w:proofErr w:type="spellEnd"/>
      <w:r w:rsidR="00550F39" w:rsidRPr="00550F39">
        <w:rPr>
          <w:rFonts w:asciiTheme="majorHAnsi" w:eastAsia="Verdana" w:hAnsiTheme="majorHAnsi" w:cstheme="majorHAnsi"/>
          <w:sz w:val="22"/>
        </w:rPr>
        <w:t xml:space="preserve"> air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cengkraman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musuh</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termasuk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tokoh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liris</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ekspresif</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terutama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mengenai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persoalan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tanah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airnya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Anggapan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dapat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disimpulkan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berbagai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karya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w:t>
      </w:r>
      <w:proofErr w:type="spellEnd"/>
      <w:r w:rsidR="00550F39" w:rsidRPr="00550F39">
        <w:rPr>
          <w:rFonts w:asciiTheme="majorHAnsi" w:eastAsia="Verdana" w:hAnsiTheme="majorHAnsi" w:cstheme="majorHAnsi"/>
          <w:sz w:val="22"/>
        </w:rPr>
        <w:t xml:space="preserve"> patriotic yang </w:t>
      </w:r>
      <w:proofErr w:type="spellStart"/>
      <w:r w:rsidR="00550F39" w:rsidRPr="00550F39">
        <w:rPr>
          <w:rFonts w:asciiTheme="majorHAnsi" w:eastAsia="Verdana" w:hAnsiTheme="majorHAnsi" w:cstheme="majorHAnsi"/>
          <w:sz w:val="22"/>
        </w:rPr>
        <w:t>diciptakannya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Karya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selain</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Nasyid</w:t>
      </w:r>
      <w:proofErr w:type="spellEnd"/>
      <w:r w:rsidR="00550F39" w:rsidRPr="00550F39">
        <w:rPr>
          <w:rFonts w:asciiTheme="majorHAnsi" w:eastAsia="Verdana" w:hAnsiTheme="majorHAnsi" w:cstheme="majorHAnsi"/>
          <w:sz w:val="22"/>
        </w:rPr>
        <w:t xml:space="preserve"> </w:t>
      </w:r>
      <w:proofErr w:type="spellStart"/>
      <w:r w:rsidRPr="00DA54E3">
        <w:rPr>
          <w:rFonts w:asciiTheme="majorHAnsi" w:eastAsia="Verdana" w:hAnsiTheme="majorHAnsi" w:cstheme="majorHAnsi"/>
          <w:i/>
          <w:sz w:val="22"/>
        </w:rPr>
        <w:t>Mawtini</w:t>
      </w:r>
      <w:proofErr w:type="spellEnd"/>
      <w:r w:rsidR="00550F39" w:rsidRPr="00550F39">
        <w:rPr>
          <w:rFonts w:asciiTheme="majorHAnsi" w:eastAsia="Verdana" w:hAnsiTheme="majorHAnsi" w:cstheme="majorHAnsi"/>
          <w:sz w:val="22"/>
        </w:rPr>
        <w:t xml:space="preserve"> yang paling </w:t>
      </w:r>
      <w:proofErr w:type="spellStart"/>
      <w:r w:rsidR="00550F39" w:rsidRPr="00550F39">
        <w:rPr>
          <w:rFonts w:asciiTheme="majorHAnsi" w:eastAsia="Verdana" w:hAnsiTheme="majorHAnsi" w:cstheme="majorHAnsi"/>
          <w:sz w:val="22"/>
        </w:rPr>
        <w:t>terkenal</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adalah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i/>
          <w:iCs/>
          <w:sz w:val="22"/>
        </w:rPr>
        <w:t>Tsulatsa</w:t>
      </w:r>
      <w:proofErr w:type="spellEnd"/>
      <w:r w:rsidR="00550F39" w:rsidRPr="00550F39">
        <w:rPr>
          <w:rFonts w:asciiTheme="majorHAnsi" w:eastAsia="Verdana" w:hAnsiTheme="majorHAnsi" w:cstheme="majorHAnsi"/>
          <w:i/>
          <w:iCs/>
          <w:sz w:val="22"/>
        </w:rPr>
        <w:t xml:space="preserve"> Al </w:t>
      </w:r>
      <w:proofErr w:type="spellStart"/>
      <w:r w:rsidR="00550F39" w:rsidRPr="00550F39">
        <w:rPr>
          <w:rFonts w:asciiTheme="majorHAnsi" w:eastAsia="Verdana" w:hAnsiTheme="majorHAnsi" w:cstheme="majorHAnsi"/>
          <w:i/>
          <w:iCs/>
          <w:sz w:val="22"/>
        </w:rPr>
        <w:t>hamra</w:t>
      </w:r>
      <w:proofErr w:type="spellEnd"/>
      <w:r w:rsidR="00550F39" w:rsidRPr="00550F39">
        <w:rPr>
          <w:rFonts w:asciiTheme="majorHAnsi" w:eastAsia="Verdana" w:hAnsiTheme="majorHAnsi" w:cstheme="majorHAnsi"/>
          <w:i/>
          <w:iCs/>
          <w:sz w:val="22"/>
        </w:rPr>
        <w:t>’</w:t>
      </w:r>
      <w:r w:rsidR="00550F39" w:rsidRPr="00550F39">
        <w:rPr>
          <w:rFonts w:asciiTheme="majorHAnsi" w:eastAsia="Verdana" w:hAnsiTheme="majorHAnsi" w:cstheme="majorHAnsi"/>
          <w:sz w:val="22"/>
        </w:rPr>
        <w:t xml:space="preserve"> dan </w:t>
      </w:r>
      <w:r w:rsidR="00550F39" w:rsidRPr="00550F39">
        <w:rPr>
          <w:rFonts w:asciiTheme="majorHAnsi" w:eastAsia="Verdana" w:hAnsiTheme="majorHAnsi" w:cstheme="majorHAnsi"/>
          <w:i/>
          <w:iCs/>
          <w:sz w:val="22"/>
        </w:rPr>
        <w:t xml:space="preserve">Al </w:t>
      </w:r>
      <w:proofErr w:type="spellStart"/>
      <w:r w:rsidR="00550F39" w:rsidRPr="00550F39">
        <w:rPr>
          <w:rFonts w:asciiTheme="majorHAnsi" w:eastAsia="Verdana" w:hAnsiTheme="majorHAnsi" w:cstheme="majorHAnsi"/>
          <w:i/>
          <w:iCs/>
          <w:sz w:val="22"/>
        </w:rPr>
        <w:t>Fadai</w:t>
      </w:r>
      <w:proofErr w:type="spellEnd"/>
      <w:r w:rsidR="00550F39" w:rsidRPr="00550F39">
        <w:rPr>
          <w:rFonts w:asciiTheme="majorHAnsi" w:eastAsia="Verdana" w:hAnsiTheme="majorHAnsi" w:cstheme="majorHAnsi"/>
          <w:i/>
          <w:iCs/>
          <w:sz w:val="22"/>
        </w:rPr>
        <w:t>’</w:t>
      </w:r>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keduanya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merupakan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luapan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ekspresi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jiwa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pengarang</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mengenai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tanah</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airnya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inilah</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membuat</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pengarang</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terkenal</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menjadi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sosok</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Palestina</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terkenal</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dengan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patriotismenya</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inilah</w:t>
      </w:r>
      <w:proofErr w:type="spellEnd"/>
      <w:r w:rsidR="00550F39" w:rsidRPr="00550F39">
        <w:rPr>
          <w:rFonts w:asciiTheme="majorHAnsi" w:eastAsia="Verdana" w:hAnsiTheme="majorHAnsi" w:cstheme="majorHAnsi"/>
          <w:sz w:val="22"/>
        </w:rPr>
        <w:t xml:space="preserve"> </w:t>
      </w:r>
      <w:r w:rsidR="00550F39" w:rsidRPr="00550F39">
        <w:rPr>
          <w:rFonts w:asciiTheme="majorHAnsi" w:eastAsia="Verdana" w:hAnsiTheme="majorHAnsi" w:cstheme="majorHAnsi"/>
          <w:sz w:val="22"/>
        </w:rPr>
        <w:lastRenderedPageBreak/>
        <w:t xml:space="preserve">yang </w:t>
      </w:r>
      <w:proofErr w:type="spellStart"/>
      <w:r w:rsidR="00550F39" w:rsidRPr="00550F39">
        <w:rPr>
          <w:rFonts w:asciiTheme="majorHAnsi" w:eastAsia="Verdana" w:hAnsiTheme="majorHAnsi" w:cstheme="majorHAnsi"/>
          <w:sz w:val="22"/>
        </w:rPr>
        <w:t>menjadi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nilai</w:t>
      </w:r>
      <w:proofErr w:type="spellEnd"/>
      <w:r w:rsidR="00550F39" w:rsidRPr="00550F39">
        <w:rPr>
          <w:rFonts w:asciiTheme="majorHAnsi" w:eastAsia="Verdana" w:hAnsiTheme="majorHAnsi" w:cstheme="majorHAnsi"/>
          <w:sz w:val="22"/>
        </w:rPr>
        <w:t xml:space="preserve"> plus </w:t>
      </w:r>
      <w:proofErr w:type="spellStart"/>
      <w:r w:rsidR="00550F39" w:rsidRPr="00550F39">
        <w:rPr>
          <w:rFonts w:asciiTheme="majorHAnsi" w:eastAsia="Verdana" w:hAnsiTheme="majorHAnsi" w:cstheme="majorHAnsi"/>
          <w:sz w:val="22"/>
        </w:rPr>
        <w:t>dari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Puisi-Puisi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karya</w:t>
      </w:r>
      <w:proofErr w:type="spellEnd"/>
      <w:r w:rsidR="00550F39" w:rsidRPr="00550F39">
        <w:rPr>
          <w:rFonts w:asciiTheme="majorHAnsi" w:eastAsia="Verdana" w:hAnsiTheme="majorHAnsi" w:cstheme="majorHAnsi"/>
          <w:sz w:val="22"/>
        </w:rPr>
        <w:t xml:space="preserve"> Ibrahim </w:t>
      </w:r>
      <w:proofErr w:type="spellStart"/>
      <w:r w:rsidR="00550F39" w:rsidRPr="00550F39">
        <w:rPr>
          <w:rFonts w:asciiTheme="majorHAnsi" w:eastAsia="Verdana" w:hAnsiTheme="majorHAnsi" w:cstheme="majorHAnsi"/>
          <w:sz w:val="22"/>
        </w:rPr>
        <w:t>Tuqan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karena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penyair</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menciptakan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puisinya</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berdasarkan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isi</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hati</w:t>
      </w:r>
      <w:proofErr w:type="spellEnd"/>
      <w:r w:rsidR="00550F39" w:rsidRPr="00550F39">
        <w:rPr>
          <w:rFonts w:asciiTheme="majorHAnsi" w:eastAsia="Verdana" w:hAnsiTheme="majorHAnsi" w:cstheme="majorHAnsi"/>
          <w:sz w:val="22"/>
        </w:rPr>
        <w:t xml:space="preserve"> dan </w:t>
      </w:r>
      <w:proofErr w:type="spellStart"/>
      <w:r w:rsidR="00550F39" w:rsidRPr="00550F39">
        <w:rPr>
          <w:rFonts w:asciiTheme="majorHAnsi" w:eastAsia="Verdana" w:hAnsiTheme="majorHAnsi" w:cstheme="majorHAnsi"/>
          <w:sz w:val="22"/>
        </w:rPr>
        <w:t>pengalaman</w:t>
      </w:r>
      <w:proofErr w:type="spellEnd"/>
      <w:r w:rsidR="00550F39" w:rsidRPr="00550F39">
        <w:rPr>
          <w:rFonts w:asciiTheme="majorHAnsi" w:eastAsia="Verdana" w:hAnsiTheme="majorHAnsi" w:cstheme="majorHAnsi"/>
          <w:sz w:val="22"/>
        </w:rPr>
        <w:t xml:space="preserve"> </w:t>
      </w:r>
      <w:proofErr w:type="spellStart"/>
      <w:r w:rsidR="00550F39" w:rsidRPr="00550F39">
        <w:rPr>
          <w:rFonts w:asciiTheme="majorHAnsi" w:eastAsia="Verdana" w:hAnsiTheme="majorHAnsi" w:cstheme="majorHAnsi"/>
          <w:sz w:val="22"/>
        </w:rPr>
        <w:t>hidup</w:t>
      </w:r>
      <w:proofErr w:type="spellEnd"/>
      <w:r w:rsidR="00550F39" w:rsidRPr="00550F39">
        <w:rPr>
          <w:rFonts w:asciiTheme="majorHAnsi" w:eastAsia="Verdana" w:hAnsiTheme="majorHAnsi" w:cstheme="majorHAnsi"/>
          <w:sz w:val="22"/>
        </w:rPr>
        <w:t xml:space="preserve"> yang </w:t>
      </w:r>
      <w:proofErr w:type="spellStart"/>
      <w:r w:rsidR="00550F39" w:rsidRPr="00550F39">
        <w:rPr>
          <w:rFonts w:asciiTheme="majorHAnsi" w:eastAsia="Verdana" w:hAnsiTheme="majorHAnsi" w:cstheme="majorHAnsi"/>
          <w:sz w:val="22"/>
        </w:rPr>
        <w:t>dirasakan</w:t>
      </w:r>
      <w:proofErr w:type="spellEnd"/>
      <w:r w:rsidR="00550F39" w:rsidRPr="00550F39">
        <w:rPr>
          <w:rFonts w:asciiTheme="majorHAnsi" w:eastAsia="Verdana" w:hAnsiTheme="majorHAnsi" w:cstheme="majorHAnsi"/>
          <w:sz w:val="22"/>
        </w:rPr>
        <w:t>.</w:t>
      </w:r>
      <w:r w:rsidR="004E1EA1">
        <w:rPr>
          <w:rFonts w:asciiTheme="majorHAnsi" w:eastAsia="Times New Roman" w:hAnsiTheme="majorHAnsi" w:cstheme="majorHAnsi"/>
          <w:sz w:val="22"/>
          <w:lang w:eastAsia="en-ID"/>
        </w:rPr>
        <w:t xml:space="preserve"> </w:t>
      </w:r>
    </w:p>
    <w:p w14:paraId="2E7BB9AD" w14:textId="77777777" w:rsidR="00337185" w:rsidRPr="00ED05F6" w:rsidRDefault="00337185" w:rsidP="00582116">
      <w:pPr>
        <w:spacing w:after="0" w:line="26" w:lineRule="atLeast"/>
        <w:jc w:val="left"/>
        <w:rPr>
          <w:rFonts w:asciiTheme="majorHAnsi" w:eastAsia="Verdana" w:hAnsiTheme="majorHAnsi" w:cstheme="majorHAnsi"/>
          <w:b/>
          <w:bCs/>
          <w:sz w:val="22"/>
        </w:rPr>
      </w:pPr>
      <w:r w:rsidRPr="00ED05F6">
        <w:rPr>
          <w:rFonts w:asciiTheme="majorHAnsi" w:eastAsia="Verdana" w:hAnsiTheme="majorHAnsi" w:cstheme="majorHAnsi"/>
          <w:b/>
          <w:bCs/>
          <w:sz w:val="22"/>
        </w:rPr>
        <w:t>KESIMPULAN</w:t>
      </w:r>
    </w:p>
    <w:p w14:paraId="5B8EE881" w14:textId="77777777" w:rsidR="00337185" w:rsidRPr="00ED05F6" w:rsidRDefault="00337185" w:rsidP="00582116">
      <w:pPr>
        <w:spacing w:after="0" w:line="26" w:lineRule="atLeast"/>
        <w:jc w:val="left"/>
        <w:rPr>
          <w:rFonts w:asciiTheme="majorHAnsi" w:eastAsia="Verdana" w:hAnsiTheme="majorHAnsi" w:cstheme="majorHAnsi"/>
          <w:b/>
          <w:bCs/>
          <w:sz w:val="22"/>
        </w:rPr>
      </w:pPr>
    </w:p>
    <w:p w14:paraId="147A81B8" w14:textId="21A6FDDD" w:rsidR="00337185" w:rsidRPr="00ED05F6" w:rsidRDefault="00337185" w:rsidP="00582116">
      <w:pPr>
        <w:spacing w:line="26" w:lineRule="atLeast"/>
        <w:ind w:firstLine="720"/>
        <w:rPr>
          <w:rFonts w:asciiTheme="majorHAnsi" w:hAnsiTheme="majorHAnsi" w:cstheme="majorHAnsi"/>
          <w:sz w:val="22"/>
        </w:rPr>
      </w:pPr>
      <w:proofErr w:type="spellStart"/>
      <w:r w:rsidRPr="00ED05F6">
        <w:rPr>
          <w:rFonts w:asciiTheme="majorHAnsi" w:hAnsiTheme="majorHAnsi" w:cstheme="majorHAnsi"/>
          <w:sz w:val="22"/>
        </w:rPr>
        <w:t>Berdasarkan</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hasil</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analisis</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diatas</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dapat</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disimpulkan</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bahwa</w:t>
      </w:r>
      <w:proofErr w:type="spellEnd"/>
      <w:r w:rsidRPr="00ED05F6">
        <w:rPr>
          <w:rFonts w:asciiTheme="majorHAnsi" w:hAnsiTheme="majorHAnsi" w:cstheme="majorHAnsi"/>
          <w:sz w:val="22"/>
        </w:rPr>
        <w:t xml:space="preserve">; </w:t>
      </w:r>
      <w:proofErr w:type="spellStart"/>
      <w:r w:rsidRPr="00ED05F6">
        <w:rPr>
          <w:rFonts w:asciiTheme="majorHAnsi" w:hAnsiTheme="majorHAnsi" w:cstheme="majorHAnsi"/>
          <w:sz w:val="22"/>
        </w:rPr>
        <w:t>Pertama</w:t>
      </w:r>
      <w:proofErr w:type="spellEnd"/>
      <w:r w:rsidRPr="00ED05F6">
        <w:rPr>
          <w:rFonts w:asciiTheme="majorHAnsi" w:hAnsiTheme="majorHAnsi" w:cstheme="majorHAnsi"/>
          <w:sz w:val="22"/>
        </w:rPr>
        <w:t xml:space="preserve">, </w:t>
      </w:r>
      <w:proofErr w:type="spellStart"/>
      <w:r w:rsidR="00DA54E3" w:rsidRPr="00DA54E3">
        <w:rPr>
          <w:rFonts w:asciiTheme="majorHAnsi" w:hAnsiTheme="majorHAnsi" w:cstheme="majorHAnsi"/>
          <w:i/>
          <w:iCs/>
          <w:sz w:val="22"/>
        </w:rPr>
        <w:t>Nasyid</w:t>
      </w:r>
      <w:proofErr w:type="spellEnd"/>
      <w:r w:rsidR="0048135A" w:rsidRPr="0048135A">
        <w:rPr>
          <w:rFonts w:asciiTheme="majorHAnsi" w:hAnsiTheme="majorHAnsi" w:cstheme="majorHAnsi"/>
          <w:i/>
          <w:iCs/>
          <w:sz w:val="22"/>
        </w:rPr>
        <w:t xml:space="preserve"> </w:t>
      </w:r>
      <w:proofErr w:type="spellStart"/>
      <w:r w:rsidR="00DA54E3" w:rsidRPr="00DA54E3">
        <w:rPr>
          <w:rFonts w:asciiTheme="majorHAnsi" w:hAnsiTheme="majorHAnsi" w:cstheme="majorHAnsi"/>
          <w:i/>
          <w:iCs/>
          <w:sz w:val="22"/>
        </w:rPr>
        <w:t>Mawtini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karya</w:t>
      </w:r>
      <w:proofErr w:type="spellEnd"/>
      <w:r w:rsidR="0048135A" w:rsidRPr="0048135A">
        <w:rPr>
          <w:rFonts w:asciiTheme="majorHAnsi" w:hAnsiTheme="majorHAnsi" w:cstheme="majorHAnsi"/>
          <w:sz w:val="22"/>
        </w:rPr>
        <w:t xml:space="preserve"> Ibrahim </w:t>
      </w:r>
      <w:proofErr w:type="spellStart"/>
      <w:r w:rsidR="0048135A" w:rsidRPr="0048135A">
        <w:rPr>
          <w:rFonts w:asciiTheme="majorHAnsi" w:hAnsiTheme="majorHAnsi" w:cstheme="majorHAnsi"/>
          <w:sz w:val="22"/>
        </w:rPr>
        <w:t>Tuqan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merupakan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luapan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ekspresi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jiwa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pengarang</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karena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didasarkan</w:t>
      </w:r>
      <w:proofErr w:type="spellEnd"/>
      <w:r w:rsidR="0048135A" w:rsidRPr="0048135A">
        <w:rPr>
          <w:rFonts w:asciiTheme="majorHAnsi" w:hAnsiTheme="majorHAnsi" w:cstheme="majorHAnsi"/>
          <w:sz w:val="22"/>
        </w:rPr>
        <w:t xml:space="preserve"> pada </w:t>
      </w:r>
      <w:proofErr w:type="spellStart"/>
      <w:r w:rsidR="0048135A" w:rsidRPr="0048135A">
        <w:rPr>
          <w:rFonts w:asciiTheme="majorHAnsi" w:hAnsiTheme="majorHAnsi" w:cstheme="majorHAnsi"/>
          <w:sz w:val="22"/>
        </w:rPr>
        <w:t>pengalaman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hidup</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pengarang</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sz w:val="22"/>
        </w:rPr>
        <w:t>Nasyid</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dimaksudkan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untuk</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memberikan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harapan</w:t>
      </w:r>
      <w:proofErr w:type="spellEnd"/>
      <w:r w:rsidR="0048135A" w:rsidRPr="0048135A">
        <w:rPr>
          <w:rFonts w:asciiTheme="majorHAnsi" w:hAnsiTheme="majorHAnsi" w:cstheme="majorHAnsi"/>
          <w:sz w:val="22"/>
        </w:rPr>
        <w:t xml:space="preserve"> dan </w:t>
      </w:r>
      <w:proofErr w:type="spellStart"/>
      <w:r w:rsidR="0048135A" w:rsidRPr="0048135A">
        <w:rPr>
          <w:rFonts w:asciiTheme="majorHAnsi" w:hAnsiTheme="majorHAnsi" w:cstheme="majorHAnsi"/>
          <w:sz w:val="22"/>
        </w:rPr>
        <w:t>membangkitkan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semangat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perjuangan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kepada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rakyat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Palestina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dalam</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menghadapi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musuhnya</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saat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itu</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dimaksudkan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penyair</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adalah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Yahudi</w:t>
      </w:r>
      <w:proofErr w:type="spellEnd"/>
      <w:r w:rsidR="0048135A" w:rsidRPr="0048135A">
        <w:rPr>
          <w:rFonts w:asciiTheme="majorHAnsi" w:hAnsiTheme="majorHAnsi" w:cstheme="majorHAnsi"/>
          <w:sz w:val="22"/>
        </w:rPr>
        <w:t xml:space="preserve"> dan </w:t>
      </w:r>
      <w:proofErr w:type="spellStart"/>
      <w:r w:rsidR="0048135A" w:rsidRPr="0048135A">
        <w:rPr>
          <w:rFonts w:asciiTheme="majorHAnsi" w:hAnsiTheme="majorHAnsi" w:cstheme="majorHAnsi"/>
          <w:sz w:val="22"/>
        </w:rPr>
        <w:t>Inggris</w:t>
      </w:r>
      <w:proofErr w:type="spellEnd"/>
      <w:r w:rsidR="0048135A" w:rsidRPr="0048135A">
        <w:rPr>
          <w:rFonts w:asciiTheme="majorHAnsi" w:hAnsiTheme="majorHAnsi" w:cstheme="majorHAnsi"/>
          <w:sz w:val="22"/>
        </w:rPr>
        <w:t xml:space="preserve">. Hal yang </w:t>
      </w:r>
      <w:proofErr w:type="spellStart"/>
      <w:r w:rsidR="0048135A" w:rsidRPr="0048135A">
        <w:rPr>
          <w:rFonts w:asciiTheme="majorHAnsi" w:hAnsiTheme="majorHAnsi" w:cstheme="majorHAnsi"/>
          <w:sz w:val="22"/>
        </w:rPr>
        <w:t>menjadi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harapan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rakyat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Palestina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dalam</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iCs/>
          <w:sz w:val="22"/>
        </w:rPr>
        <w:t>Nasyid</w:t>
      </w:r>
      <w:proofErr w:type="spellEnd"/>
      <w:r w:rsidR="0048135A" w:rsidRPr="0048135A">
        <w:rPr>
          <w:rFonts w:asciiTheme="majorHAnsi" w:hAnsiTheme="majorHAnsi" w:cstheme="majorHAnsi"/>
          <w:i/>
          <w:iCs/>
          <w:sz w:val="22"/>
        </w:rPr>
        <w:t xml:space="preserve"> </w:t>
      </w:r>
      <w:proofErr w:type="spellStart"/>
      <w:r w:rsidR="00DA54E3" w:rsidRPr="00DA54E3">
        <w:rPr>
          <w:rFonts w:asciiTheme="majorHAnsi" w:hAnsiTheme="majorHAnsi" w:cstheme="majorHAnsi"/>
          <w:i/>
          <w:iCs/>
          <w:sz w:val="22"/>
        </w:rPr>
        <w:t>Mawtini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ialah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kemerdekaan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untuk</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tanah</w:t>
      </w:r>
      <w:proofErr w:type="spellEnd"/>
      <w:r w:rsidR="0048135A" w:rsidRPr="0048135A">
        <w:rPr>
          <w:rFonts w:asciiTheme="majorHAnsi" w:hAnsiTheme="majorHAnsi" w:cstheme="majorHAnsi"/>
          <w:sz w:val="22"/>
        </w:rPr>
        <w:t xml:space="preserve"> air </w:t>
      </w:r>
      <w:proofErr w:type="spellStart"/>
      <w:r w:rsidR="0048135A" w:rsidRPr="0048135A">
        <w:rPr>
          <w:rFonts w:asciiTheme="majorHAnsi" w:hAnsiTheme="majorHAnsi" w:cstheme="majorHAnsi"/>
          <w:sz w:val="22"/>
        </w:rPr>
        <w:t>Palestina</w:t>
      </w:r>
      <w:proofErr w:type="spellEnd"/>
      <w:r w:rsidR="0048135A" w:rsidRPr="0048135A">
        <w:rPr>
          <w:rFonts w:asciiTheme="majorHAnsi" w:hAnsiTheme="majorHAnsi" w:cstheme="majorHAnsi"/>
          <w:sz w:val="22"/>
        </w:rPr>
        <w:t xml:space="preserve"> dan rasa </w:t>
      </w:r>
      <w:proofErr w:type="spellStart"/>
      <w:r w:rsidR="0048135A" w:rsidRPr="0048135A">
        <w:rPr>
          <w:rFonts w:asciiTheme="majorHAnsi" w:hAnsiTheme="majorHAnsi" w:cstheme="majorHAnsi"/>
          <w:sz w:val="22"/>
        </w:rPr>
        <w:t>aman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dalam</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menjalani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kehidupan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ditanah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airnya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Maka</w:t>
      </w:r>
      <w:proofErr w:type="spellEnd"/>
      <w:r w:rsidR="0048135A" w:rsidRPr="0048135A">
        <w:rPr>
          <w:rFonts w:asciiTheme="majorHAnsi" w:hAnsiTheme="majorHAnsi" w:cstheme="majorHAnsi"/>
          <w:sz w:val="22"/>
        </w:rPr>
        <w:t xml:space="preserve">, demi </w:t>
      </w:r>
      <w:proofErr w:type="spellStart"/>
      <w:r w:rsidR="0048135A" w:rsidRPr="0048135A">
        <w:rPr>
          <w:rFonts w:asciiTheme="majorHAnsi" w:hAnsiTheme="majorHAnsi" w:cstheme="majorHAnsi"/>
          <w:sz w:val="22"/>
        </w:rPr>
        <w:t>mewujudkan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hal</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tersebut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rakyat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Palestina</w:t>
      </w:r>
      <w:proofErr w:type="spellEnd"/>
      <w:r w:rsidR="0048135A" w:rsidRPr="0048135A">
        <w:rPr>
          <w:rFonts w:asciiTheme="majorHAnsi" w:hAnsiTheme="majorHAnsi" w:cstheme="majorHAnsi"/>
          <w:sz w:val="22"/>
        </w:rPr>
        <w:t xml:space="preserve"> juga </w:t>
      </w:r>
      <w:proofErr w:type="spellStart"/>
      <w:r w:rsidR="0048135A" w:rsidRPr="0048135A">
        <w:rPr>
          <w:rFonts w:asciiTheme="majorHAnsi" w:hAnsiTheme="majorHAnsi" w:cstheme="majorHAnsi"/>
          <w:sz w:val="22"/>
        </w:rPr>
        <w:t>gigih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melawan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musuh-musuh</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mencengkam</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kehidupan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mereka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bahkan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bagi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mereka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kemerdekaan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tanah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airnya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adalah</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hal</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utama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dibandingkan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hidupnya</w:t>
      </w:r>
      <w:proofErr w:type="spellEnd"/>
      <w:r w:rsidRPr="00ED05F6">
        <w:rPr>
          <w:rFonts w:asciiTheme="majorHAnsi" w:hAnsiTheme="majorHAnsi" w:cstheme="majorHAnsi"/>
          <w:sz w:val="22"/>
        </w:rPr>
        <w:t>.</w:t>
      </w:r>
    </w:p>
    <w:p w14:paraId="3ACF360D" w14:textId="47A95427" w:rsidR="00337185" w:rsidRPr="00ED05F6" w:rsidRDefault="00337185" w:rsidP="00582116">
      <w:pPr>
        <w:spacing w:line="26" w:lineRule="atLeast"/>
        <w:ind w:firstLine="720"/>
        <w:rPr>
          <w:rFonts w:asciiTheme="majorHAnsi" w:hAnsiTheme="majorHAnsi" w:cstheme="majorHAnsi"/>
          <w:sz w:val="22"/>
        </w:rPr>
      </w:pPr>
      <w:proofErr w:type="spellStart"/>
      <w:r w:rsidRPr="00ED05F6">
        <w:rPr>
          <w:rFonts w:asciiTheme="majorHAnsi" w:hAnsiTheme="majorHAnsi" w:cstheme="majorHAnsi"/>
          <w:sz w:val="22"/>
        </w:rPr>
        <w:t>Kedua</w:t>
      </w:r>
      <w:proofErr w:type="spellEnd"/>
      <w:r w:rsidRPr="00ED05F6">
        <w:rPr>
          <w:rFonts w:asciiTheme="majorHAnsi" w:hAnsiTheme="majorHAnsi" w:cstheme="majorHAnsi"/>
          <w:sz w:val="22"/>
        </w:rPr>
        <w:t xml:space="preserve">, </w:t>
      </w:r>
      <w:proofErr w:type="spellStart"/>
      <w:r w:rsidR="0048135A" w:rsidRPr="0048135A">
        <w:rPr>
          <w:rFonts w:asciiTheme="majorHAnsi" w:hAnsiTheme="majorHAnsi" w:cstheme="majorHAnsi"/>
          <w:sz w:val="22"/>
        </w:rPr>
        <w:t>makna</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terkandung</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dalam</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iCs/>
          <w:sz w:val="22"/>
        </w:rPr>
        <w:t>Nasyid</w:t>
      </w:r>
      <w:proofErr w:type="spellEnd"/>
      <w:r w:rsidR="0048135A" w:rsidRPr="0048135A">
        <w:rPr>
          <w:rFonts w:asciiTheme="majorHAnsi" w:hAnsiTheme="majorHAnsi" w:cstheme="majorHAnsi"/>
          <w:i/>
          <w:iCs/>
          <w:sz w:val="22"/>
        </w:rPr>
        <w:t xml:space="preserve"> </w:t>
      </w:r>
      <w:proofErr w:type="spellStart"/>
      <w:r w:rsidR="00DA54E3" w:rsidRPr="00DA54E3">
        <w:rPr>
          <w:rFonts w:asciiTheme="majorHAnsi" w:hAnsiTheme="majorHAnsi" w:cstheme="majorHAnsi"/>
          <w:i/>
          <w:iCs/>
          <w:sz w:val="22"/>
        </w:rPr>
        <w:t>Mawtini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melalui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analisis</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semiotika</w:t>
      </w:r>
      <w:proofErr w:type="spellEnd"/>
      <w:r w:rsidR="0048135A" w:rsidRPr="0048135A">
        <w:rPr>
          <w:rFonts w:asciiTheme="majorHAnsi" w:hAnsiTheme="majorHAnsi" w:cstheme="majorHAnsi"/>
          <w:sz w:val="22"/>
        </w:rPr>
        <w:t xml:space="preserve"> Michael </w:t>
      </w:r>
      <w:proofErr w:type="spellStart"/>
      <w:r w:rsidR="0048135A" w:rsidRPr="0048135A">
        <w:rPr>
          <w:rFonts w:asciiTheme="majorHAnsi" w:hAnsiTheme="majorHAnsi" w:cstheme="majorHAnsi"/>
          <w:sz w:val="22"/>
        </w:rPr>
        <w:t>Riffaterre</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membuktikan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bahwa</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sz w:val="22"/>
        </w:rPr>
        <w:t>Nasyid</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sz w:val="22"/>
        </w:rPr>
        <w:t>Mawtini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memiliki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makna</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sangat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dalam</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tentang</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semangat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juang</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untuk</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tanah</w:t>
      </w:r>
      <w:proofErr w:type="spellEnd"/>
      <w:r w:rsidR="0048135A" w:rsidRPr="0048135A">
        <w:rPr>
          <w:rFonts w:asciiTheme="majorHAnsi" w:hAnsiTheme="majorHAnsi" w:cstheme="majorHAnsi"/>
          <w:sz w:val="22"/>
        </w:rPr>
        <w:t xml:space="preserve"> air dan </w:t>
      </w:r>
      <w:proofErr w:type="spellStart"/>
      <w:r w:rsidR="0048135A" w:rsidRPr="0048135A">
        <w:rPr>
          <w:rFonts w:asciiTheme="majorHAnsi" w:hAnsiTheme="majorHAnsi" w:cstheme="majorHAnsi"/>
          <w:sz w:val="22"/>
        </w:rPr>
        <w:t>layak</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dijadikan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lagu</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kebangsaan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sebab</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mengandung</w:t>
      </w:r>
      <w:proofErr w:type="spellEnd"/>
      <w:r w:rsidR="0048135A" w:rsidRPr="0048135A">
        <w:rPr>
          <w:rFonts w:asciiTheme="majorHAnsi" w:hAnsiTheme="majorHAnsi" w:cstheme="majorHAnsi"/>
          <w:sz w:val="22"/>
        </w:rPr>
        <w:t xml:space="preserve"> rasa </w:t>
      </w:r>
      <w:proofErr w:type="spellStart"/>
      <w:r w:rsidR="0048135A" w:rsidRPr="0048135A">
        <w:rPr>
          <w:rFonts w:asciiTheme="majorHAnsi" w:hAnsiTheme="majorHAnsi" w:cstheme="majorHAnsi"/>
          <w:sz w:val="22"/>
        </w:rPr>
        <w:t>patriotisme</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tinggi</w:t>
      </w:r>
      <w:proofErr w:type="spellEnd"/>
      <w:r w:rsidR="0048135A" w:rsidRPr="0048135A">
        <w:rPr>
          <w:rFonts w:asciiTheme="majorHAnsi" w:hAnsiTheme="majorHAnsi" w:cstheme="majorHAnsi"/>
          <w:sz w:val="22"/>
        </w:rPr>
        <w:t xml:space="preserve">. Oleh </w:t>
      </w:r>
      <w:proofErr w:type="spellStart"/>
      <w:r w:rsidR="0048135A" w:rsidRPr="0048135A">
        <w:rPr>
          <w:rFonts w:asciiTheme="majorHAnsi" w:hAnsiTheme="majorHAnsi" w:cstheme="majorHAnsi"/>
          <w:sz w:val="22"/>
        </w:rPr>
        <w:t>karena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itu</w:t>
      </w:r>
      <w:proofErr w:type="spellEnd"/>
      <w:r w:rsidR="0048135A" w:rsidRPr="0048135A">
        <w:rPr>
          <w:rFonts w:asciiTheme="majorHAnsi" w:hAnsiTheme="majorHAnsi" w:cstheme="majorHAnsi"/>
          <w:sz w:val="22"/>
        </w:rPr>
        <w:t xml:space="preserve">, negara </w:t>
      </w:r>
      <w:proofErr w:type="spellStart"/>
      <w:r w:rsidR="0048135A" w:rsidRPr="0048135A">
        <w:rPr>
          <w:rFonts w:asciiTheme="majorHAnsi" w:hAnsiTheme="majorHAnsi" w:cstheme="majorHAnsi"/>
          <w:sz w:val="22"/>
        </w:rPr>
        <w:t>Ira</w:t>
      </w:r>
      <w:r w:rsidR="0048135A">
        <w:rPr>
          <w:rFonts w:asciiTheme="majorHAnsi" w:hAnsiTheme="majorHAnsi" w:cstheme="majorHAnsi"/>
          <w:sz w:val="22"/>
        </w:rPr>
        <w:t>k</w:t>
      </w:r>
      <w:proofErr w:type="spellEnd"/>
      <w:r w:rsidR="0048135A" w:rsidRPr="0048135A">
        <w:rPr>
          <w:rFonts w:asciiTheme="majorHAnsi" w:hAnsiTheme="majorHAnsi" w:cstheme="majorHAnsi"/>
          <w:sz w:val="22"/>
        </w:rPr>
        <w:t xml:space="preserve"> pada </w:t>
      </w:r>
      <w:proofErr w:type="spellStart"/>
      <w:r w:rsidR="0048135A" w:rsidRPr="0048135A">
        <w:rPr>
          <w:rFonts w:asciiTheme="majorHAnsi" w:hAnsiTheme="majorHAnsi" w:cstheme="majorHAnsi"/>
          <w:sz w:val="22"/>
        </w:rPr>
        <w:t>tahun</w:t>
      </w:r>
      <w:proofErr w:type="spellEnd"/>
      <w:r w:rsidR="0048135A">
        <w:rPr>
          <w:rFonts w:asciiTheme="majorHAnsi" w:hAnsiTheme="majorHAnsi" w:cstheme="majorHAnsi"/>
          <w:sz w:val="22"/>
        </w:rPr>
        <w:t xml:space="preserve"> </w:t>
      </w:r>
      <w:r w:rsidR="0048135A" w:rsidRPr="0048135A">
        <w:rPr>
          <w:rFonts w:asciiTheme="majorHAnsi" w:hAnsiTheme="majorHAnsi" w:cstheme="majorHAnsi"/>
          <w:sz w:val="22"/>
        </w:rPr>
        <w:t xml:space="preserve">2003 </w:t>
      </w:r>
      <w:proofErr w:type="spellStart"/>
      <w:r w:rsidR="0048135A" w:rsidRPr="0048135A">
        <w:rPr>
          <w:rFonts w:asciiTheme="majorHAnsi" w:hAnsiTheme="majorHAnsi" w:cstheme="majorHAnsi"/>
          <w:sz w:val="22"/>
        </w:rPr>
        <w:t>menjadikan</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sz w:val="22"/>
        </w:rPr>
        <w:t>Nasyid</w:t>
      </w:r>
      <w:proofErr w:type="spellEnd"/>
      <w:r w:rsidR="0048135A" w:rsidRPr="0048135A">
        <w:rPr>
          <w:rFonts w:asciiTheme="majorHAnsi" w:hAnsiTheme="majorHAnsi" w:cstheme="majorHAnsi"/>
          <w:sz w:val="22"/>
        </w:rPr>
        <w:t xml:space="preserve"> </w:t>
      </w:r>
      <w:proofErr w:type="spellStart"/>
      <w:r w:rsidR="00DA54E3" w:rsidRPr="00DA54E3">
        <w:rPr>
          <w:rFonts w:asciiTheme="majorHAnsi" w:hAnsiTheme="majorHAnsi" w:cstheme="majorHAnsi"/>
          <w:i/>
          <w:sz w:val="22"/>
        </w:rPr>
        <w:t>Mawtini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sebagai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lagu</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kebangsaannya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dengan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harapan</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penduduk</w:t>
      </w:r>
      <w:proofErr w:type="spellEnd"/>
      <w:r w:rsidR="0048135A" w:rsidRPr="0048135A">
        <w:rPr>
          <w:rFonts w:asciiTheme="majorHAnsi" w:hAnsiTheme="majorHAnsi" w:cstheme="majorHAnsi"/>
          <w:sz w:val="22"/>
        </w:rPr>
        <w:t xml:space="preserve"> </w:t>
      </w:r>
      <w:proofErr w:type="spellStart"/>
      <w:r w:rsidR="00DA54E3">
        <w:rPr>
          <w:rFonts w:asciiTheme="majorHAnsi" w:hAnsiTheme="majorHAnsi" w:cstheme="majorHAnsi"/>
          <w:sz w:val="22"/>
        </w:rPr>
        <w:t>Irak</w:t>
      </w:r>
      <w:proofErr w:type="spellEnd"/>
      <w:r w:rsidR="0048135A" w:rsidRPr="0048135A">
        <w:rPr>
          <w:rFonts w:asciiTheme="majorHAnsi" w:hAnsiTheme="majorHAnsi" w:cstheme="majorHAnsi"/>
          <w:sz w:val="22"/>
        </w:rPr>
        <w:t xml:space="preserve"> pun </w:t>
      </w:r>
      <w:proofErr w:type="spellStart"/>
      <w:r w:rsidR="0048135A" w:rsidRPr="0048135A">
        <w:rPr>
          <w:rFonts w:asciiTheme="majorHAnsi" w:hAnsiTheme="majorHAnsi" w:cstheme="majorHAnsi"/>
          <w:sz w:val="22"/>
        </w:rPr>
        <w:t>memiliki</w:t>
      </w:r>
      <w:proofErr w:type="spellEnd"/>
      <w:r w:rsidR="0048135A" w:rsidRPr="0048135A">
        <w:rPr>
          <w:rFonts w:asciiTheme="majorHAnsi" w:hAnsiTheme="majorHAnsi" w:cstheme="majorHAnsi"/>
          <w:sz w:val="22"/>
        </w:rPr>
        <w:t xml:space="preserve"> rasa </w:t>
      </w:r>
      <w:proofErr w:type="spellStart"/>
      <w:r w:rsidR="0048135A" w:rsidRPr="0048135A">
        <w:rPr>
          <w:rFonts w:asciiTheme="majorHAnsi" w:hAnsiTheme="majorHAnsi" w:cstheme="majorHAnsi"/>
          <w:sz w:val="22"/>
        </w:rPr>
        <w:t>patriotisme</w:t>
      </w:r>
      <w:proofErr w:type="spellEnd"/>
      <w:r w:rsidR="0048135A" w:rsidRPr="0048135A">
        <w:rPr>
          <w:rFonts w:asciiTheme="majorHAnsi" w:hAnsiTheme="majorHAnsi" w:cstheme="majorHAnsi"/>
          <w:sz w:val="22"/>
        </w:rPr>
        <w:t xml:space="preserve"> yang </w:t>
      </w:r>
      <w:proofErr w:type="spellStart"/>
      <w:r w:rsidR="0048135A" w:rsidRPr="0048135A">
        <w:rPr>
          <w:rFonts w:asciiTheme="majorHAnsi" w:hAnsiTheme="majorHAnsi" w:cstheme="majorHAnsi"/>
          <w:sz w:val="22"/>
        </w:rPr>
        <w:t>tinggi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seperti</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lagu</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negaranya</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saat</w:t>
      </w:r>
      <w:proofErr w:type="spellEnd"/>
      <w:r w:rsidR="0048135A" w:rsidRPr="0048135A">
        <w:rPr>
          <w:rFonts w:asciiTheme="majorHAnsi" w:hAnsiTheme="majorHAnsi" w:cstheme="majorHAnsi"/>
          <w:sz w:val="22"/>
        </w:rPr>
        <w:t xml:space="preserve"> </w:t>
      </w:r>
      <w:proofErr w:type="spellStart"/>
      <w:r w:rsidR="0048135A" w:rsidRPr="0048135A">
        <w:rPr>
          <w:rFonts w:asciiTheme="majorHAnsi" w:hAnsiTheme="majorHAnsi" w:cstheme="majorHAnsi"/>
          <w:sz w:val="22"/>
        </w:rPr>
        <w:t>ini</w:t>
      </w:r>
      <w:proofErr w:type="spellEnd"/>
      <w:r w:rsidRPr="00ED05F6">
        <w:rPr>
          <w:rFonts w:asciiTheme="majorHAnsi" w:hAnsiTheme="majorHAnsi" w:cstheme="majorHAnsi"/>
          <w:sz w:val="22"/>
        </w:rPr>
        <w:t>.</w:t>
      </w:r>
    </w:p>
    <w:p w14:paraId="1BC477E1" w14:textId="77777777" w:rsidR="00B56822" w:rsidRPr="00ED05F6" w:rsidRDefault="00B56822" w:rsidP="00582116">
      <w:pPr>
        <w:spacing w:line="26" w:lineRule="atLeast"/>
        <w:ind w:firstLine="720"/>
        <w:rPr>
          <w:rFonts w:asciiTheme="majorHAnsi" w:hAnsiTheme="majorHAnsi" w:cstheme="majorHAnsi"/>
          <w:i/>
          <w:sz w:val="22"/>
          <w:shd w:val="clear" w:color="auto" w:fill="FDFDFD"/>
        </w:rPr>
      </w:pPr>
    </w:p>
    <w:p w14:paraId="5B37C070"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04DE7064"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648A6ECA"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2DC919A5"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16E995C0"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1A22B32E"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4040A9AD"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0BBA3402"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0169E242" w14:textId="77777777" w:rsidR="004C58A8" w:rsidRPr="00ED05F6" w:rsidRDefault="004C58A8" w:rsidP="008865E1">
      <w:pPr>
        <w:spacing w:line="26" w:lineRule="atLeast"/>
        <w:ind w:firstLine="720"/>
        <w:rPr>
          <w:rFonts w:asciiTheme="majorHAnsi" w:hAnsiTheme="majorHAnsi" w:cstheme="majorHAnsi"/>
          <w:i/>
          <w:sz w:val="22"/>
          <w:shd w:val="clear" w:color="auto" w:fill="FDFDFD"/>
        </w:rPr>
      </w:pPr>
    </w:p>
    <w:p w14:paraId="5619B3ED" w14:textId="77777777" w:rsidR="008865E1" w:rsidRPr="00ED05F6" w:rsidRDefault="008865E1" w:rsidP="008865E1">
      <w:pPr>
        <w:spacing w:line="26" w:lineRule="atLeast"/>
        <w:ind w:firstLine="720"/>
        <w:rPr>
          <w:rFonts w:asciiTheme="majorHAnsi" w:hAnsiTheme="majorHAnsi" w:cstheme="majorHAnsi"/>
          <w:i/>
          <w:sz w:val="22"/>
          <w:shd w:val="clear" w:color="auto" w:fill="FDFDFD"/>
        </w:rPr>
      </w:pPr>
    </w:p>
    <w:p w14:paraId="17F1CF12" w14:textId="4089B6DC" w:rsidR="004C58A8" w:rsidRDefault="004C58A8" w:rsidP="008865E1">
      <w:pPr>
        <w:spacing w:line="26" w:lineRule="atLeast"/>
        <w:ind w:firstLine="720"/>
        <w:rPr>
          <w:rFonts w:asciiTheme="majorHAnsi" w:hAnsiTheme="majorHAnsi" w:cstheme="majorHAnsi"/>
          <w:i/>
          <w:sz w:val="22"/>
          <w:shd w:val="clear" w:color="auto" w:fill="FDFDFD"/>
        </w:rPr>
      </w:pPr>
    </w:p>
    <w:p w14:paraId="7E38E711" w14:textId="77777777" w:rsidR="00ED05F6" w:rsidRPr="00ED05F6" w:rsidRDefault="00ED05F6" w:rsidP="008865E1">
      <w:pPr>
        <w:spacing w:line="26" w:lineRule="atLeast"/>
        <w:ind w:firstLine="720"/>
        <w:rPr>
          <w:rFonts w:asciiTheme="majorHAnsi" w:hAnsiTheme="majorHAnsi" w:cstheme="majorHAnsi"/>
          <w:i/>
          <w:sz w:val="22"/>
          <w:shd w:val="clear" w:color="auto" w:fill="FDFDFD"/>
        </w:rPr>
      </w:pPr>
    </w:p>
    <w:p w14:paraId="57DEEC65" w14:textId="77777777" w:rsidR="00B87760" w:rsidRDefault="00C748F6" w:rsidP="00C748F6">
      <w:pPr>
        <w:tabs>
          <w:tab w:val="left" w:pos="690"/>
          <w:tab w:val="center" w:pos="4536"/>
        </w:tabs>
        <w:spacing w:line="26" w:lineRule="atLeast"/>
        <w:jc w:val="left"/>
        <w:rPr>
          <w:rFonts w:asciiTheme="majorHAnsi" w:hAnsiTheme="majorHAnsi" w:cstheme="majorHAnsi"/>
          <w:b/>
          <w:bCs/>
          <w:iCs/>
          <w:sz w:val="22"/>
          <w:shd w:val="clear" w:color="auto" w:fill="FDFDFD"/>
        </w:rPr>
      </w:pPr>
      <w:r w:rsidRPr="00ED05F6">
        <w:rPr>
          <w:rFonts w:asciiTheme="majorHAnsi" w:hAnsiTheme="majorHAnsi" w:cstheme="majorHAnsi"/>
          <w:b/>
          <w:bCs/>
          <w:iCs/>
          <w:sz w:val="22"/>
          <w:shd w:val="clear" w:color="auto" w:fill="FDFDFD"/>
        </w:rPr>
        <w:tab/>
      </w:r>
      <w:r w:rsidRPr="00ED05F6">
        <w:rPr>
          <w:rFonts w:asciiTheme="majorHAnsi" w:hAnsiTheme="majorHAnsi" w:cstheme="majorHAnsi"/>
          <w:b/>
          <w:bCs/>
          <w:iCs/>
          <w:sz w:val="22"/>
          <w:shd w:val="clear" w:color="auto" w:fill="FDFDFD"/>
        </w:rPr>
        <w:tab/>
      </w:r>
      <w:r w:rsidR="00B87760">
        <w:rPr>
          <w:rFonts w:asciiTheme="majorHAnsi" w:hAnsiTheme="majorHAnsi" w:cstheme="majorHAnsi"/>
          <w:b/>
          <w:bCs/>
          <w:iCs/>
          <w:sz w:val="22"/>
          <w:shd w:val="clear" w:color="auto" w:fill="FDFDFD"/>
        </w:rPr>
        <w:br w:type="page"/>
      </w:r>
    </w:p>
    <w:p w14:paraId="32A1B557" w14:textId="1E1FD5D4" w:rsidR="004C58A8" w:rsidRDefault="004C58A8" w:rsidP="00B87760">
      <w:pPr>
        <w:tabs>
          <w:tab w:val="left" w:pos="690"/>
          <w:tab w:val="center" w:pos="4536"/>
        </w:tabs>
        <w:spacing w:line="26" w:lineRule="atLeast"/>
        <w:jc w:val="center"/>
        <w:rPr>
          <w:rFonts w:asciiTheme="majorHAnsi" w:hAnsiTheme="majorHAnsi" w:cstheme="majorHAnsi"/>
          <w:b/>
          <w:bCs/>
          <w:iCs/>
          <w:sz w:val="22"/>
          <w:shd w:val="clear" w:color="auto" w:fill="FDFDFD"/>
        </w:rPr>
      </w:pPr>
      <w:r w:rsidRPr="00ED05F6">
        <w:rPr>
          <w:rFonts w:asciiTheme="majorHAnsi" w:hAnsiTheme="majorHAnsi" w:cstheme="majorHAnsi"/>
          <w:b/>
          <w:bCs/>
          <w:iCs/>
          <w:sz w:val="22"/>
          <w:shd w:val="clear" w:color="auto" w:fill="FDFDFD"/>
        </w:rPr>
        <w:lastRenderedPageBreak/>
        <w:t>DAFTAR PUSTAKA</w:t>
      </w:r>
    </w:p>
    <w:p w14:paraId="369C958A" w14:textId="30219F02" w:rsidR="00B87760" w:rsidRDefault="00B87760" w:rsidP="00B87760">
      <w:pPr>
        <w:tabs>
          <w:tab w:val="left" w:pos="690"/>
          <w:tab w:val="center" w:pos="4536"/>
        </w:tabs>
        <w:spacing w:line="26" w:lineRule="atLeast"/>
        <w:rPr>
          <w:rFonts w:asciiTheme="majorHAnsi" w:hAnsiTheme="majorHAnsi" w:cstheme="majorHAnsi"/>
          <w:b/>
          <w:bCs/>
          <w:iCs/>
          <w:sz w:val="22"/>
          <w:shd w:val="clear" w:color="auto" w:fill="FDFDFD"/>
        </w:rPr>
      </w:pPr>
    </w:p>
    <w:p w14:paraId="5C7E4B63" w14:textId="44A98A77" w:rsidR="00906D7F" w:rsidRPr="00906D7F" w:rsidRDefault="00B87760" w:rsidP="00906D7F">
      <w:pPr>
        <w:widowControl w:val="0"/>
        <w:autoSpaceDE w:val="0"/>
        <w:autoSpaceDN w:val="0"/>
        <w:adjustRightInd w:val="0"/>
        <w:spacing w:line="240" w:lineRule="atLeast"/>
        <w:ind w:left="480" w:hanging="480"/>
        <w:rPr>
          <w:noProof/>
          <w:sz w:val="22"/>
          <w:szCs w:val="24"/>
        </w:rPr>
      </w:pPr>
      <w:r>
        <w:rPr>
          <w:rFonts w:asciiTheme="majorHAnsi" w:hAnsiTheme="majorHAnsi" w:cstheme="majorHAnsi"/>
          <w:b/>
          <w:bCs/>
          <w:iCs/>
          <w:sz w:val="22"/>
          <w:shd w:val="clear" w:color="auto" w:fill="FDFDFD"/>
        </w:rPr>
        <w:fldChar w:fldCharType="begin" w:fldLock="1"/>
      </w:r>
      <w:r>
        <w:rPr>
          <w:rFonts w:asciiTheme="majorHAnsi" w:hAnsiTheme="majorHAnsi" w:cstheme="majorHAnsi"/>
          <w:b/>
          <w:bCs/>
          <w:iCs/>
          <w:sz w:val="22"/>
          <w:shd w:val="clear" w:color="auto" w:fill="FDFDFD"/>
        </w:rPr>
        <w:instrText xml:space="preserve">ADDIN Mendeley Bibliography CSL_BIBLIOGRAPHY </w:instrText>
      </w:r>
      <w:r>
        <w:rPr>
          <w:rFonts w:asciiTheme="majorHAnsi" w:hAnsiTheme="majorHAnsi" w:cstheme="majorHAnsi"/>
          <w:b/>
          <w:bCs/>
          <w:iCs/>
          <w:sz w:val="22"/>
          <w:shd w:val="clear" w:color="auto" w:fill="FDFDFD"/>
        </w:rPr>
        <w:fldChar w:fldCharType="separate"/>
      </w:r>
      <w:r w:rsidR="00906D7F" w:rsidRPr="00906D7F">
        <w:rPr>
          <w:noProof/>
          <w:sz w:val="22"/>
          <w:szCs w:val="24"/>
        </w:rPr>
        <w:t xml:space="preserve">Asmaa Majeed. (2012). </w:t>
      </w:r>
      <w:r w:rsidR="00906D7F" w:rsidRPr="00906D7F">
        <w:rPr>
          <w:i/>
          <w:iCs/>
          <w:noProof/>
          <w:sz w:val="22"/>
          <w:szCs w:val="24"/>
        </w:rPr>
        <w:t xml:space="preserve">4 </w:t>
      </w:r>
      <w:r w:rsidR="00906D7F" w:rsidRPr="00906D7F">
        <w:rPr>
          <w:i/>
          <w:iCs/>
          <w:noProof/>
          <w:sz w:val="22"/>
          <w:szCs w:val="24"/>
          <w:rtl/>
        </w:rPr>
        <w:t>معلومات عن نشيد موطني .. النشيد الأشهر للبلدان العربية</w:t>
      </w:r>
      <w:r w:rsidR="00906D7F" w:rsidRPr="00906D7F">
        <w:rPr>
          <w:noProof/>
          <w:sz w:val="22"/>
          <w:szCs w:val="24"/>
        </w:rPr>
        <w:t>. Edarabia.Com. https://www.edarabia.com/ar/4-</w:t>
      </w:r>
      <w:r w:rsidR="00906D7F" w:rsidRPr="00906D7F">
        <w:rPr>
          <w:noProof/>
          <w:sz w:val="22"/>
          <w:szCs w:val="24"/>
          <w:rtl/>
        </w:rPr>
        <w:t>معلومات-عن-نشيد-موطني-النشيد-الأشهر-للبلدان-العربية</w:t>
      </w:r>
    </w:p>
    <w:p w14:paraId="741EFEFC" w14:textId="77777777" w:rsidR="00906D7F" w:rsidRPr="00906D7F" w:rsidRDefault="00906D7F" w:rsidP="00906D7F">
      <w:pPr>
        <w:widowControl w:val="0"/>
        <w:autoSpaceDE w:val="0"/>
        <w:autoSpaceDN w:val="0"/>
        <w:adjustRightInd w:val="0"/>
        <w:spacing w:line="240" w:lineRule="atLeast"/>
        <w:ind w:left="480" w:hanging="480"/>
        <w:rPr>
          <w:noProof/>
          <w:sz w:val="22"/>
          <w:szCs w:val="24"/>
        </w:rPr>
      </w:pPr>
      <w:r w:rsidRPr="00906D7F">
        <w:rPr>
          <w:noProof/>
          <w:sz w:val="22"/>
          <w:szCs w:val="24"/>
        </w:rPr>
        <w:t xml:space="preserve">Kamil, S. (2009). </w:t>
      </w:r>
      <w:r w:rsidRPr="00906D7F">
        <w:rPr>
          <w:i/>
          <w:iCs/>
          <w:noProof/>
          <w:sz w:val="22"/>
          <w:szCs w:val="24"/>
        </w:rPr>
        <w:t>Teori Kritik Sastra Arab: Klasik dan Modern</w:t>
      </w:r>
      <w:r w:rsidRPr="00906D7F">
        <w:rPr>
          <w:noProof/>
          <w:sz w:val="22"/>
          <w:szCs w:val="24"/>
        </w:rPr>
        <w:t>. Rajawali Pers.</w:t>
      </w:r>
    </w:p>
    <w:p w14:paraId="64290A92" w14:textId="77777777" w:rsidR="00906D7F" w:rsidRPr="00906D7F" w:rsidRDefault="00906D7F" w:rsidP="00906D7F">
      <w:pPr>
        <w:widowControl w:val="0"/>
        <w:autoSpaceDE w:val="0"/>
        <w:autoSpaceDN w:val="0"/>
        <w:adjustRightInd w:val="0"/>
        <w:spacing w:line="240" w:lineRule="atLeast"/>
        <w:ind w:left="480" w:hanging="480"/>
        <w:rPr>
          <w:noProof/>
          <w:sz w:val="22"/>
          <w:szCs w:val="24"/>
        </w:rPr>
      </w:pPr>
      <w:r w:rsidRPr="00906D7F">
        <w:rPr>
          <w:noProof/>
          <w:sz w:val="22"/>
          <w:szCs w:val="24"/>
        </w:rPr>
        <w:t xml:space="preserve">Rachmat Djoko Pradopo. (2017). </w:t>
      </w:r>
      <w:r w:rsidRPr="00906D7F">
        <w:rPr>
          <w:i/>
          <w:iCs/>
          <w:noProof/>
          <w:sz w:val="22"/>
          <w:szCs w:val="24"/>
        </w:rPr>
        <w:t>Pengkajian Puisi</w:t>
      </w:r>
      <w:r w:rsidRPr="00906D7F">
        <w:rPr>
          <w:noProof/>
          <w:sz w:val="22"/>
          <w:szCs w:val="24"/>
        </w:rPr>
        <w:t>. Gadjah Mada University Press.</w:t>
      </w:r>
    </w:p>
    <w:p w14:paraId="15877B27" w14:textId="77777777" w:rsidR="00906D7F" w:rsidRPr="00906D7F" w:rsidRDefault="00906D7F" w:rsidP="00906D7F">
      <w:pPr>
        <w:widowControl w:val="0"/>
        <w:autoSpaceDE w:val="0"/>
        <w:autoSpaceDN w:val="0"/>
        <w:adjustRightInd w:val="0"/>
        <w:spacing w:line="240" w:lineRule="atLeast"/>
        <w:ind w:left="480" w:hanging="480"/>
        <w:rPr>
          <w:noProof/>
          <w:sz w:val="22"/>
          <w:szCs w:val="24"/>
        </w:rPr>
      </w:pPr>
      <w:r w:rsidRPr="00906D7F">
        <w:rPr>
          <w:noProof/>
          <w:sz w:val="22"/>
          <w:szCs w:val="24"/>
        </w:rPr>
        <w:t xml:space="preserve">Riffaterre, M. (1978). </w:t>
      </w:r>
      <w:r w:rsidRPr="00906D7F">
        <w:rPr>
          <w:i/>
          <w:iCs/>
          <w:noProof/>
          <w:sz w:val="22"/>
          <w:szCs w:val="24"/>
        </w:rPr>
        <w:t>Semiotics of Poetry</w:t>
      </w:r>
      <w:r w:rsidRPr="00906D7F">
        <w:rPr>
          <w:noProof/>
          <w:sz w:val="22"/>
          <w:szCs w:val="24"/>
        </w:rPr>
        <w:t>. Indiana University Press.</w:t>
      </w:r>
    </w:p>
    <w:p w14:paraId="098C412B" w14:textId="77777777" w:rsidR="00906D7F" w:rsidRPr="00906D7F" w:rsidRDefault="00906D7F" w:rsidP="00906D7F">
      <w:pPr>
        <w:widowControl w:val="0"/>
        <w:autoSpaceDE w:val="0"/>
        <w:autoSpaceDN w:val="0"/>
        <w:adjustRightInd w:val="0"/>
        <w:spacing w:line="240" w:lineRule="atLeast"/>
        <w:ind w:left="480" w:hanging="480"/>
        <w:rPr>
          <w:noProof/>
          <w:sz w:val="22"/>
        </w:rPr>
      </w:pPr>
      <w:r w:rsidRPr="00906D7F">
        <w:rPr>
          <w:noProof/>
          <w:sz w:val="22"/>
          <w:szCs w:val="24"/>
        </w:rPr>
        <w:t xml:space="preserve">Taum, Y. Y. (2007). Semiotika Riffaterre Dalam “Bulan Ruwah" Subagio Sastrowardoyo. </w:t>
      </w:r>
      <w:r w:rsidRPr="00906D7F">
        <w:rPr>
          <w:i/>
          <w:iCs/>
          <w:noProof/>
          <w:sz w:val="22"/>
          <w:szCs w:val="24"/>
        </w:rPr>
        <w:t>Sintesis</w:t>
      </w:r>
      <w:r w:rsidRPr="00906D7F">
        <w:rPr>
          <w:noProof/>
          <w:sz w:val="22"/>
          <w:szCs w:val="24"/>
        </w:rPr>
        <w:t xml:space="preserve">, </w:t>
      </w:r>
      <w:r w:rsidRPr="00906D7F">
        <w:rPr>
          <w:i/>
          <w:iCs/>
          <w:noProof/>
          <w:sz w:val="22"/>
          <w:szCs w:val="24"/>
        </w:rPr>
        <w:t>5</w:t>
      </w:r>
      <w:r w:rsidRPr="00906D7F">
        <w:rPr>
          <w:noProof/>
          <w:sz w:val="22"/>
          <w:szCs w:val="24"/>
        </w:rPr>
        <w:t>(1), 70–87.</w:t>
      </w:r>
    </w:p>
    <w:p w14:paraId="14DDDB55" w14:textId="00FC4B72" w:rsidR="00B87760" w:rsidRPr="00742D71" w:rsidRDefault="00B87760" w:rsidP="00B87760">
      <w:pPr>
        <w:tabs>
          <w:tab w:val="left" w:pos="690"/>
          <w:tab w:val="center" w:pos="4536"/>
        </w:tabs>
        <w:spacing w:line="26" w:lineRule="atLeast"/>
        <w:rPr>
          <w:rFonts w:asciiTheme="majorHAnsi" w:hAnsiTheme="majorHAnsi" w:cstheme="majorHAnsi"/>
          <w:b/>
          <w:bCs/>
          <w:iCs/>
          <w:sz w:val="22"/>
          <w:shd w:val="clear" w:color="auto" w:fill="FDFDFD"/>
          <w:lang w:val="en-ID"/>
        </w:rPr>
      </w:pPr>
      <w:r>
        <w:rPr>
          <w:rFonts w:asciiTheme="majorHAnsi" w:hAnsiTheme="majorHAnsi" w:cstheme="majorHAnsi"/>
          <w:b/>
          <w:bCs/>
          <w:iCs/>
          <w:sz w:val="22"/>
          <w:shd w:val="clear" w:color="auto" w:fill="FDFDFD"/>
        </w:rPr>
        <w:fldChar w:fldCharType="end"/>
      </w:r>
    </w:p>
    <w:p w14:paraId="43183E58" w14:textId="538F84F4" w:rsidR="00B56822" w:rsidRPr="00ED05F6" w:rsidRDefault="00B56822" w:rsidP="008865E1">
      <w:pPr>
        <w:pStyle w:val="FootnoteText"/>
        <w:bidi/>
        <w:spacing w:line="26" w:lineRule="atLeast"/>
        <w:jc w:val="both"/>
        <w:rPr>
          <w:rFonts w:asciiTheme="majorHAnsi" w:hAnsiTheme="majorHAnsi" w:cstheme="majorHAnsi"/>
          <w:sz w:val="36"/>
          <w:szCs w:val="36"/>
        </w:rPr>
      </w:pPr>
    </w:p>
    <w:p w14:paraId="141C96EE" w14:textId="77777777" w:rsidR="00B56822" w:rsidRPr="00ED05F6" w:rsidRDefault="00B56822" w:rsidP="008865E1">
      <w:pPr>
        <w:spacing w:line="26" w:lineRule="atLeast"/>
        <w:ind w:firstLine="720"/>
        <w:rPr>
          <w:rFonts w:asciiTheme="majorHAnsi" w:hAnsiTheme="majorHAnsi" w:cstheme="majorHAnsi"/>
          <w:sz w:val="22"/>
          <w:shd w:val="clear" w:color="auto" w:fill="FDFDFD"/>
          <w:rtl/>
        </w:rPr>
      </w:pPr>
    </w:p>
    <w:p w14:paraId="27D6DD96" w14:textId="77777777" w:rsidR="00B56822" w:rsidRPr="00ED05F6" w:rsidRDefault="00B56822" w:rsidP="008865E1">
      <w:pPr>
        <w:spacing w:after="0" w:line="26" w:lineRule="atLeast"/>
        <w:jc w:val="left"/>
        <w:rPr>
          <w:rFonts w:asciiTheme="majorHAnsi" w:eastAsia="Verdana" w:hAnsiTheme="majorHAnsi" w:cstheme="majorHAnsi"/>
          <w:sz w:val="22"/>
        </w:rPr>
      </w:pPr>
    </w:p>
    <w:p w14:paraId="78FF9503" w14:textId="77777777" w:rsidR="00B56822" w:rsidRPr="00ED05F6" w:rsidRDefault="00B56822" w:rsidP="008865E1">
      <w:pPr>
        <w:spacing w:after="0" w:line="26" w:lineRule="atLeast"/>
        <w:jc w:val="left"/>
        <w:rPr>
          <w:rFonts w:asciiTheme="majorHAnsi" w:eastAsia="Verdana" w:hAnsiTheme="majorHAnsi" w:cstheme="majorHAnsi"/>
          <w:sz w:val="22"/>
        </w:rPr>
      </w:pPr>
    </w:p>
    <w:p w14:paraId="000485E9" w14:textId="77777777" w:rsidR="00A454E2" w:rsidRPr="00ED05F6" w:rsidRDefault="00A454E2">
      <w:pPr>
        <w:spacing w:after="0"/>
        <w:ind w:hanging="2"/>
        <w:rPr>
          <w:rFonts w:asciiTheme="majorHAnsi" w:eastAsia="Verdana" w:hAnsiTheme="majorHAnsi" w:cstheme="majorHAnsi"/>
          <w:sz w:val="22"/>
        </w:rPr>
      </w:pPr>
    </w:p>
    <w:sectPr w:rsidR="00A454E2" w:rsidRPr="00ED05F6" w:rsidSect="00947939">
      <w:footerReference w:type="default" r:id="rId9"/>
      <w:pgSz w:w="11907" w:h="16840"/>
      <w:pgMar w:top="1701"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DC2C7" w14:textId="77777777" w:rsidR="00C61D82" w:rsidRDefault="00C61D82">
      <w:pPr>
        <w:spacing w:after="0"/>
        <w:ind w:hanging="2"/>
      </w:pPr>
      <w:r>
        <w:separator/>
      </w:r>
    </w:p>
  </w:endnote>
  <w:endnote w:type="continuationSeparator" w:id="0">
    <w:p w14:paraId="51743238" w14:textId="77777777" w:rsidR="00C61D82" w:rsidRDefault="00C61D82">
      <w:pPr>
        <w:spacing w:after="0"/>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BEA8A" w14:textId="77777777" w:rsidR="00A454E2" w:rsidRDefault="00A454E2">
    <w:pPr>
      <w:pBdr>
        <w:top w:val="nil"/>
        <w:left w:val="nil"/>
        <w:bottom w:val="nil"/>
        <w:right w:val="nil"/>
        <w:between w:val="nil"/>
      </w:pBdr>
      <w:tabs>
        <w:tab w:val="center" w:pos="4680"/>
        <w:tab w:val="right" w:pos="9360"/>
      </w:tabs>
      <w:ind w:hanging="2"/>
      <w:rPr>
        <w:color w:val="000000"/>
        <w:szCs w:val="24"/>
      </w:rPr>
    </w:pPr>
  </w:p>
  <w:p w14:paraId="50418A59" w14:textId="77777777" w:rsidR="00A454E2" w:rsidRDefault="00A454E2">
    <w:pPr>
      <w:pBdr>
        <w:top w:val="nil"/>
        <w:left w:val="nil"/>
        <w:bottom w:val="nil"/>
        <w:right w:val="nil"/>
        <w:between w:val="nil"/>
      </w:pBdr>
      <w:tabs>
        <w:tab w:val="center" w:pos="4680"/>
        <w:tab w:val="right" w:pos="9360"/>
      </w:tabs>
      <w:ind w:hanging="2"/>
      <w:jc w:val="right"/>
      <w:rPr>
        <w:rFonts w:ascii="Times New Roman" w:eastAsia="Times New Roman" w:hAnsi="Times New Roman" w:cs="Times New Roman"/>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A8865" w14:textId="77777777" w:rsidR="00C61D82" w:rsidRDefault="00C61D82">
      <w:pPr>
        <w:spacing w:after="0"/>
        <w:ind w:hanging="2"/>
      </w:pPr>
      <w:r>
        <w:separator/>
      </w:r>
    </w:p>
  </w:footnote>
  <w:footnote w:type="continuationSeparator" w:id="0">
    <w:p w14:paraId="002F5243" w14:textId="77777777" w:rsidR="00C61D82" w:rsidRDefault="00C61D82">
      <w:pPr>
        <w:spacing w:after="0"/>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379D3"/>
    <w:multiLevelType w:val="hybridMultilevel"/>
    <w:tmpl w:val="3BA22F10"/>
    <w:lvl w:ilvl="0" w:tplc="38090019">
      <w:start w:val="1"/>
      <w:numFmt w:val="lowerLetter"/>
      <w:lvlText w:val="%1."/>
      <w:lvlJc w:val="left"/>
      <w:pPr>
        <w:ind w:left="1146" w:hanging="360"/>
      </w:pPr>
    </w:lvl>
    <w:lvl w:ilvl="1" w:tplc="3809000F">
      <w:start w:val="1"/>
      <w:numFmt w:val="decimal"/>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87069C5"/>
    <w:multiLevelType w:val="hybridMultilevel"/>
    <w:tmpl w:val="234EE020"/>
    <w:lvl w:ilvl="0" w:tplc="BEDCAED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7A506E"/>
    <w:multiLevelType w:val="multilevel"/>
    <w:tmpl w:val="C074C214"/>
    <w:lvl w:ilvl="0">
      <w:start w:val="1"/>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3" w15:restartNumberingAfterBreak="0">
    <w:nsid w:val="1CD5491A"/>
    <w:multiLevelType w:val="hybridMultilevel"/>
    <w:tmpl w:val="997EDB6C"/>
    <w:lvl w:ilvl="0" w:tplc="38090015">
      <w:start w:val="1"/>
      <w:numFmt w:val="upperLetter"/>
      <w:lvlText w:val="%1."/>
      <w:lvlJc w:val="left"/>
      <w:pPr>
        <w:ind w:left="720" w:hanging="360"/>
      </w:pPr>
    </w:lvl>
    <w:lvl w:ilvl="1" w:tplc="0F3E04E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C94AF5"/>
    <w:multiLevelType w:val="hybridMultilevel"/>
    <w:tmpl w:val="53ECE574"/>
    <w:lvl w:ilvl="0" w:tplc="2188D396">
      <w:start w:val="1"/>
      <w:numFmt w:val="decimal"/>
      <w:lvlText w:val="%1."/>
      <w:lvlJc w:val="left"/>
      <w:pPr>
        <w:ind w:left="360" w:hanging="360"/>
      </w:pPr>
      <w:rPr>
        <w:rFonts w:hint="default"/>
        <w:sz w:val="22"/>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75D488D"/>
    <w:multiLevelType w:val="hybridMultilevel"/>
    <w:tmpl w:val="1E3408EE"/>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 w15:restartNumberingAfterBreak="0">
    <w:nsid w:val="2FD11469"/>
    <w:multiLevelType w:val="hybridMultilevel"/>
    <w:tmpl w:val="9F42240E"/>
    <w:lvl w:ilvl="0" w:tplc="643268EC">
      <w:start w:val="1"/>
      <w:numFmt w:val="arabicAbjad"/>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7" w15:restartNumberingAfterBreak="0">
    <w:nsid w:val="36B339A5"/>
    <w:multiLevelType w:val="hybridMultilevel"/>
    <w:tmpl w:val="1E1468F6"/>
    <w:lvl w:ilvl="0" w:tplc="8E3AE79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08A2A5B"/>
    <w:multiLevelType w:val="hybridMultilevel"/>
    <w:tmpl w:val="6BAE62DA"/>
    <w:lvl w:ilvl="0" w:tplc="50D465DE">
      <w:start w:val="3"/>
      <w:numFmt w:val="decimal"/>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32C2FE1"/>
    <w:multiLevelType w:val="hybridMultilevel"/>
    <w:tmpl w:val="324ABAF2"/>
    <w:lvl w:ilvl="0" w:tplc="7C40451E">
      <w:start w:val="1"/>
      <w:numFmt w:val="lowerLetter"/>
      <w:lvlText w:val="%1."/>
      <w:lvlJc w:val="left"/>
      <w:pPr>
        <w:ind w:left="360" w:hanging="360"/>
      </w:pPr>
      <w:rPr>
        <w:rFonts w:hint="default"/>
        <w:sz w:val="22"/>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4A12469"/>
    <w:multiLevelType w:val="hybridMultilevel"/>
    <w:tmpl w:val="D18C60DC"/>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59416E4A"/>
    <w:multiLevelType w:val="hybridMultilevel"/>
    <w:tmpl w:val="B47A4104"/>
    <w:lvl w:ilvl="0" w:tplc="38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2" w15:restartNumberingAfterBreak="0">
    <w:nsid w:val="748A1965"/>
    <w:multiLevelType w:val="hybridMultilevel"/>
    <w:tmpl w:val="3B1AB990"/>
    <w:lvl w:ilvl="0" w:tplc="75F84B6E">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78D42F6D"/>
    <w:multiLevelType w:val="hybridMultilevel"/>
    <w:tmpl w:val="D18C60D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 w:numId="5">
    <w:abstractNumId w:val="11"/>
  </w:num>
  <w:num w:numId="6">
    <w:abstractNumId w:val="10"/>
  </w:num>
  <w:num w:numId="7">
    <w:abstractNumId w:val="7"/>
  </w:num>
  <w:num w:numId="8">
    <w:abstractNumId w:val="8"/>
  </w:num>
  <w:num w:numId="9">
    <w:abstractNumId w:val="13"/>
  </w:num>
  <w:num w:numId="10">
    <w:abstractNumId w:val="6"/>
  </w:num>
  <w:num w:numId="11">
    <w:abstractNumId w:val="5"/>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E2"/>
    <w:rsid w:val="000020C8"/>
    <w:rsid w:val="00006397"/>
    <w:rsid w:val="000071C3"/>
    <w:rsid w:val="00061855"/>
    <w:rsid w:val="001336D2"/>
    <w:rsid w:val="00136EF1"/>
    <w:rsid w:val="00174931"/>
    <w:rsid w:val="001B09DC"/>
    <w:rsid w:val="0024301A"/>
    <w:rsid w:val="002B1F1C"/>
    <w:rsid w:val="00336E40"/>
    <w:rsid w:val="00337185"/>
    <w:rsid w:val="00344A9B"/>
    <w:rsid w:val="003640D0"/>
    <w:rsid w:val="004017BE"/>
    <w:rsid w:val="0040219A"/>
    <w:rsid w:val="00444242"/>
    <w:rsid w:val="00444B97"/>
    <w:rsid w:val="0048135A"/>
    <w:rsid w:val="004C07D1"/>
    <w:rsid w:val="004C58A8"/>
    <w:rsid w:val="004E1E88"/>
    <w:rsid w:val="004E1EA1"/>
    <w:rsid w:val="00522F36"/>
    <w:rsid w:val="00546160"/>
    <w:rsid w:val="00550F39"/>
    <w:rsid w:val="005510E3"/>
    <w:rsid w:val="00582116"/>
    <w:rsid w:val="005864C9"/>
    <w:rsid w:val="00591043"/>
    <w:rsid w:val="005A62F9"/>
    <w:rsid w:val="005A6E7C"/>
    <w:rsid w:val="005D0E08"/>
    <w:rsid w:val="006043F6"/>
    <w:rsid w:val="00646132"/>
    <w:rsid w:val="0067070C"/>
    <w:rsid w:val="00693E65"/>
    <w:rsid w:val="006A7F20"/>
    <w:rsid w:val="006E1DA8"/>
    <w:rsid w:val="006E6F2E"/>
    <w:rsid w:val="00742D71"/>
    <w:rsid w:val="007935E0"/>
    <w:rsid w:val="007977D9"/>
    <w:rsid w:val="007A1A2C"/>
    <w:rsid w:val="007B0ED8"/>
    <w:rsid w:val="007B6C88"/>
    <w:rsid w:val="007E549C"/>
    <w:rsid w:val="00843AA6"/>
    <w:rsid w:val="008865E1"/>
    <w:rsid w:val="008A6FB9"/>
    <w:rsid w:val="008C1C12"/>
    <w:rsid w:val="00906D7F"/>
    <w:rsid w:val="00942F56"/>
    <w:rsid w:val="00947939"/>
    <w:rsid w:val="00980F62"/>
    <w:rsid w:val="009B14DE"/>
    <w:rsid w:val="009C4B9D"/>
    <w:rsid w:val="00A3680F"/>
    <w:rsid w:val="00A454E2"/>
    <w:rsid w:val="00A92ADE"/>
    <w:rsid w:val="00AA2E83"/>
    <w:rsid w:val="00AA6280"/>
    <w:rsid w:val="00AD653A"/>
    <w:rsid w:val="00AF4556"/>
    <w:rsid w:val="00B56822"/>
    <w:rsid w:val="00B630F0"/>
    <w:rsid w:val="00B87760"/>
    <w:rsid w:val="00BC6437"/>
    <w:rsid w:val="00BD1AA7"/>
    <w:rsid w:val="00BF25E3"/>
    <w:rsid w:val="00C07259"/>
    <w:rsid w:val="00C61D82"/>
    <w:rsid w:val="00C748F6"/>
    <w:rsid w:val="00C74F73"/>
    <w:rsid w:val="00C94621"/>
    <w:rsid w:val="00C9533B"/>
    <w:rsid w:val="00CC25D8"/>
    <w:rsid w:val="00CD7BFC"/>
    <w:rsid w:val="00DA54E3"/>
    <w:rsid w:val="00DF24E7"/>
    <w:rsid w:val="00DF3575"/>
    <w:rsid w:val="00E1438E"/>
    <w:rsid w:val="00E7357E"/>
    <w:rsid w:val="00ED05F6"/>
    <w:rsid w:val="00F44735"/>
    <w:rsid w:val="00F80F04"/>
    <w:rsid w:val="00F962B1"/>
    <w:rsid w:val="00F96FAA"/>
    <w:rsid w:val="00FA29B4"/>
    <w:rsid w:val="00FB39E9"/>
    <w:rsid w:val="00FB49E7"/>
    <w:rsid w:val="00FE079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ID"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szCs w:val="22"/>
      <w:lang w:eastAsia="en-US"/>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uppressAutoHyphens/>
      <w:spacing w:before="200" w:after="0" w:line="1" w:lineRule="atLeast"/>
      <w:ind w:leftChars="-1" w:left="-1" w:hangingChars="1" w:hanging="1"/>
      <w:textDirection w:val="btLr"/>
      <w:textAlignment w:val="top"/>
      <w:outlineLvl w:val="4"/>
    </w:pPr>
    <w:rPr>
      <w:rFonts w:ascii="Cambria" w:eastAsia="Times New Roman" w:hAnsi="Cambria"/>
      <w:color w:val="243F6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5Char">
    <w:name w:val="Heading 5 Char"/>
    <w:rPr>
      <w:rFonts w:ascii="Cambria" w:eastAsia="Times New Roman" w:hAnsi="Cambria" w:cs="Times New Roman"/>
      <w:color w:val="243F60"/>
      <w:w w:val="100"/>
      <w:position w:val="-1"/>
      <w:sz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noProof/>
      <w:sz w:val="20"/>
      <w:szCs w:val="20"/>
    </w:rPr>
  </w:style>
  <w:style w:type="character" w:customStyle="1" w:styleId="BodyTextChar">
    <w:name w:val="Body Text Char"/>
    <w:rPr>
      <w:rFonts w:ascii="Times New Roman" w:eastAsia="Times New Roman" w:hAnsi="Times New Roman" w:cs="Times New Roman"/>
      <w:noProof/>
      <w:w w:val="100"/>
      <w:position w:val="-1"/>
      <w:sz w:val="20"/>
      <w:szCs w:val="20"/>
      <w:effect w:val="none"/>
      <w:vertAlign w:val="baseline"/>
      <w:cs w:val="0"/>
      <w:em w:val="none"/>
    </w:rPr>
  </w:style>
  <w:style w:type="paragraph" w:customStyle="1" w:styleId="ICTSAuthorIdentity">
    <w:name w:val="ICTS_AuthorIdentity"/>
    <w:basedOn w:val="BodyText3"/>
    <w:pPr>
      <w:spacing w:after="0"/>
      <w:jc w:val="center"/>
    </w:pPr>
    <w:rPr>
      <w:rFonts w:ascii="Times New Roman" w:eastAsia="MS Mincho" w:hAnsi="Times New Roman"/>
      <w:noProof/>
      <w:sz w:val="20"/>
      <w:szCs w:val="20"/>
    </w:rPr>
  </w:style>
  <w:style w:type="paragraph" w:styleId="BodyTextIndent">
    <w:name w:val="Body Text Indent"/>
    <w:basedOn w:val="Normal"/>
    <w:pPr>
      <w:suppressAutoHyphens/>
      <w:spacing w:line="1" w:lineRule="atLeast"/>
      <w:ind w:leftChars="-1" w:left="283" w:hangingChars="1" w:hanging="1"/>
      <w:jc w:val="left"/>
      <w:textDirection w:val="btLr"/>
      <w:textAlignment w:val="top"/>
      <w:outlineLvl w:val="0"/>
    </w:pPr>
    <w:rPr>
      <w:rFonts w:ascii="Times New Roman" w:eastAsia="Times New Roman" w:hAnsi="Times New Roman"/>
      <w:noProof/>
      <w:szCs w:val="24"/>
    </w:rPr>
  </w:style>
  <w:style w:type="character" w:customStyle="1" w:styleId="BodyTextIndentChar">
    <w:name w:val="Body Text Indent Char"/>
    <w:rPr>
      <w:rFonts w:ascii="Times New Roman" w:eastAsia="Times New Roman" w:hAnsi="Times New Roman" w:cs="Times New Roman"/>
      <w:noProof/>
      <w:w w:val="100"/>
      <w:position w:val="-1"/>
      <w:sz w:val="24"/>
      <w:szCs w:val="24"/>
      <w:effect w:val="none"/>
      <w:vertAlign w:val="baseline"/>
      <w:cs w:val="0"/>
      <w:em w:val="none"/>
    </w:rPr>
  </w:style>
  <w:style w:type="character" w:customStyle="1" w:styleId="citationbook">
    <w:name w:val="citation book"/>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lang w:eastAsia="en-US"/>
    </w:rPr>
  </w:style>
  <w:style w:type="paragraph" w:styleId="BodyText3">
    <w:name w:val="Body Text 3"/>
    <w:basedOn w:val="Normal"/>
    <w:qFormat/>
    <w:pPr>
      <w:suppressAutoHyphens/>
      <w:spacing w:line="1" w:lineRule="atLeast"/>
      <w:ind w:leftChars="-1" w:left="-1" w:hangingChars="1" w:hanging="1"/>
      <w:textDirection w:val="btLr"/>
      <w:textAlignment w:val="top"/>
      <w:outlineLvl w:val="0"/>
    </w:pPr>
    <w:rPr>
      <w:sz w:val="16"/>
      <w:szCs w:val="16"/>
    </w:rPr>
  </w:style>
  <w:style w:type="character" w:customStyle="1" w:styleId="BodyText3Char">
    <w:name w:val="Body Text 3 Char"/>
    <w:rPr>
      <w:rFonts w:ascii="Calibri" w:eastAsia="Calibri" w:hAnsi="Calibri" w:cs="Times New Roman"/>
      <w:w w:val="100"/>
      <w:position w:val="-1"/>
      <w:sz w:val="16"/>
      <w:szCs w:val="16"/>
      <w:effect w:val="none"/>
      <w:vertAlign w:val="baseline"/>
      <w:cs w:val="0"/>
      <w:em w:val="none"/>
    </w:rPr>
  </w:style>
  <w:style w:type="paragraph" w:customStyle="1" w:styleId="Captiongambar">
    <w:name w:val="Caption gambar"/>
    <w:basedOn w:val="Caption"/>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eastAsia="zh-CN"/>
    </w:rPr>
  </w:style>
  <w:style w:type="paragraph" w:customStyle="1" w:styleId="JudulGambar">
    <w:name w:val="Judul_Gambar"/>
    <w:basedOn w:val="Caption"/>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eastAsia="zh-CN"/>
    </w:rPr>
  </w:style>
  <w:style w:type="paragraph" w:styleId="Caption">
    <w:name w:val="caption"/>
    <w:basedOn w:val="Normal"/>
    <w:next w:val="Normal"/>
    <w:qFormat/>
    <w:pPr>
      <w:suppressAutoHyphens/>
      <w:spacing w:after="200" w:line="1" w:lineRule="atLeast"/>
      <w:ind w:leftChars="-1" w:left="-1" w:hangingChars="1" w:hanging="1"/>
      <w:textDirection w:val="btLr"/>
      <w:textAlignment w:val="top"/>
      <w:outlineLvl w:val="0"/>
    </w:pPr>
    <w:rPr>
      <w:b/>
      <w:bCs/>
      <w:color w:val="4F81BD"/>
      <w:sz w:val="18"/>
      <w:szCs w:val="18"/>
    </w:rPr>
  </w:style>
  <w:style w:type="paragraph" w:styleId="BalloonText">
    <w:name w:val="Balloon Text"/>
    <w:basedOn w:val="Normal"/>
    <w:qFormat/>
    <w:pPr>
      <w:suppressAutoHyphens/>
      <w:spacing w:after="0" w:line="1" w:lineRule="atLeast"/>
      <w:ind w:leftChars="-1" w:left="-1" w:hangingChars="1" w:hanging="1"/>
      <w:textDirection w:val="btLr"/>
      <w:textAlignment w:val="top"/>
      <w:outlineLvl w:val="0"/>
    </w:pPr>
    <w:rPr>
      <w:rFonts w:ascii="Tahoma" w:hAnsi="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customStyle="1" w:styleId="JudulTabel">
    <w:name w:val="Judul_Tabel"/>
    <w:basedOn w:val="Caption"/>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eastAsia="zh-CN"/>
    </w:rPr>
  </w:style>
  <w:style w:type="paragraph" w:styleId="ListParagraph">
    <w:name w:val="List Paragraph"/>
    <w:basedOn w:val="Normal"/>
    <w:uiPriority w:val="34"/>
    <w:qFormat/>
    <w:pPr>
      <w:suppressAutoHyphens/>
      <w:spacing w:line="1" w:lineRule="atLeast"/>
      <w:ind w:leftChars="-1" w:left="720" w:hangingChars="1" w:hanging="1"/>
      <w:contextualSpacing/>
      <w:textDirection w:val="btLr"/>
      <w:textAlignment w:val="top"/>
      <w:outlineLvl w:val="0"/>
    </w:p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style>
  <w:style w:type="character" w:customStyle="1" w:styleId="HeaderChar">
    <w:name w:val="Header Char"/>
    <w:rPr>
      <w:w w:val="100"/>
      <w:position w:val="-1"/>
      <w:sz w:val="24"/>
      <w:szCs w:val="22"/>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style>
  <w:style w:type="character" w:customStyle="1" w:styleId="FooterChar">
    <w:name w:val="Footer Char"/>
    <w:rPr>
      <w:w w:val="100"/>
      <w:position w:val="-1"/>
      <w:sz w:val="24"/>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22F36"/>
    <w:rPr>
      <w:color w:val="605E5C"/>
      <w:shd w:val="clear" w:color="auto" w:fill="E1DFDD"/>
    </w:rPr>
  </w:style>
  <w:style w:type="paragraph" w:styleId="FootnoteText">
    <w:name w:val="footnote text"/>
    <w:basedOn w:val="Normal"/>
    <w:link w:val="FootnoteTextChar"/>
    <w:uiPriority w:val="99"/>
    <w:unhideWhenUsed/>
    <w:rsid w:val="00136EF1"/>
    <w:pPr>
      <w:spacing w:after="0"/>
      <w:jc w:val="left"/>
    </w:pPr>
    <w:rPr>
      <w:rFonts w:asciiTheme="minorHAnsi" w:eastAsiaTheme="minorHAnsi" w:hAnsiTheme="minorHAnsi" w:cstheme="minorBidi"/>
      <w:position w:val="0"/>
      <w:sz w:val="20"/>
      <w:szCs w:val="20"/>
      <w:lang w:val="en-GB"/>
    </w:rPr>
  </w:style>
  <w:style w:type="character" w:customStyle="1" w:styleId="FootnoteTextChar">
    <w:name w:val="Footnote Text Char"/>
    <w:basedOn w:val="DefaultParagraphFont"/>
    <w:link w:val="FootnoteText"/>
    <w:uiPriority w:val="99"/>
    <w:rsid w:val="00136EF1"/>
    <w:rPr>
      <w:rFonts w:asciiTheme="minorHAnsi"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136EF1"/>
    <w:rPr>
      <w:vertAlign w:val="superscript"/>
    </w:rPr>
  </w:style>
  <w:style w:type="character" w:styleId="CommentReference">
    <w:name w:val="annotation reference"/>
    <w:basedOn w:val="DefaultParagraphFont"/>
    <w:uiPriority w:val="99"/>
    <w:semiHidden/>
    <w:unhideWhenUsed/>
    <w:rsid w:val="00B56822"/>
    <w:rPr>
      <w:sz w:val="16"/>
      <w:szCs w:val="16"/>
    </w:rPr>
  </w:style>
  <w:style w:type="paragraph" w:styleId="CommentText">
    <w:name w:val="annotation text"/>
    <w:basedOn w:val="Normal"/>
    <w:link w:val="CommentTextChar"/>
    <w:uiPriority w:val="99"/>
    <w:unhideWhenUsed/>
    <w:rsid w:val="00B56822"/>
    <w:pPr>
      <w:spacing w:after="160"/>
      <w:jc w:val="left"/>
    </w:pPr>
    <w:rPr>
      <w:rFonts w:asciiTheme="minorHAnsi" w:eastAsiaTheme="minorHAnsi" w:hAnsiTheme="minorHAnsi" w:cstheme="minorBidi"/>
      <w:position w:val="0"/>
      <w:sz w:val="20"/>
      <w:szCs w:val="20"/>
      <w:lang w:val="en-ID"/>
    </w:rPr>
  </w:style>
  <w:style w:type="character" w:customStyle="1" w:styleId="CommentTextChar">
    <w:name w:val="Comment Text Char"/>
    <w:basedOn w:val="DefaultParagraphFont"/>
    <w:link w:val="CommentText"/>
    <w:uiPriority w:val="99"/>
    <w:rsid w:val="00B56822"/>
    <w:rPr>
      <w:rFonts w:asciiTheme="minorHAnsi" w:eastAsiaTheme="minorHAnsi" w:hAnsiTheme="minorHAnsi" w:cstheme="minorBidi"/>
      <w:sz w:val="20"/>
      <w:szCs w:val="20"/>
      <w:lang w:val="en-ID" w:eastAsia="en-US"/>
    </w:rPr>
  </w:style>
  <w:style w:type="paragraph" w:styleId="CommentSubject">
    <w:name w:val="annotation subject"/>
    <w:basedOn w:val="CommentText"/>
    <w:next w:val="CommentText"/>
    <w:link w:val="CommentSubjectChar"/>
    <w:uiPriority w:val="99"/>
    <w:semiHidden/>
    <w:unhideWhenUsed/>
    <w:rsid w:val="00CD7BFC"/>
    <w:pPr>
      <w:spacing w:after="120"/>
      <w:jc w:val="both"/>
    </w:pPr>
    <w:rPr>
      <w:rFonts w:ascii="Calibri" w:eastAsia="Calibri" w:hAnsi="Calibri" w:cs="Calibri"/>
      <w:b/>
      <w:bCs/>
      <w:position w:val="-1"/>
      <w:lang w:val="en-US"/>
    </w:rPr>
  </w:style>
  <w:style w:type="character" w:customStyle="1" w:styleId="CommentSubjectChar">
    <w:name w:val="Comment Subject Char"/>
    <w:basedOn w:val="CommentTextChar"/>
    <w:link w:val="CommentSubject"/>
    <w:uiPriority w:val="99"/>
    <w:semiHidden/>
    <w:rsid w:val="00CD7BFC"/>
    <w:rPr>
      <w:rFonts w:asciiTheme="minorHAnsi" w:eastAsiaTheme="minorHAnsi" w:hAnsiTheme="minorHAnsi" w:cstheme="minorBidi"/>
      <w:b/>
      <w:bCs/>
      <w:position w:val="-1"/>
      <w:sz w:val="20"/>
      <w:szCs w:val="20"/>
      <w:lang w:val="en-ID" w:eastAsia="en-US"/>
    </w:rPr>
  </w:style>
  <w:style w:type="paragraph" w:styleId="Revision">
    <w:name w:val="Revision"/>
    <w:hidden/>
    <w:uiPriority w:val="99"/>
    <w:semiHidden/>
    <w:rsid w:val="00CD7BFC"/>
    <w:pPr>
      <w:spacing w:after="0"/>
      <w:jc w:val="left"/>
    </w:pPr>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jvEIyuMI910vdqLnSdrxzaow==">AMUW2mWx8JsFoOYTH0lPKMpB2dAQXIxkpjfyInmSgqc5tKFKmyAPVg1VcpJi5kwQHcYdUreqCi+yrFQv+b5Ab5WuiITxf9U2M9ouNsAyEQZe+EcJehncq6A=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F94F67-AA01-4113-B6A5-8934EDDC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2022-12-07T09:14:00Z</dcterms:created>
  <dcterms:modified xsi:type="dcterms:W3CDTF">2022-12-29T05:25:00Z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17676aa7-9b71-318f-bc25-8679cf41962a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