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Times New Roman" w:hAnsi="Times New Roman" w:cs="Times New Roman"/>
          <w:b/>
          <w:sz w:val="28"/>
          <w:lang w:val="de-DE"/>
        </w:rPr>
      </w:pPr>
      <w:r>
        <w:rPr>
          <w:rFonts w:hint="default" w:ascii="Times New Roman" w:hAnsi="Times New Roman" w:cs="Times New Roman"/>
          <w:b/>
          <w:sz w:val="28"/>
          <w:lang w:val="en-US"/>
        </w:rPr>
        <w:t xml:space="preserve">KEANEKARAGAMAN JENIS SERANGGA PENGUNJUNG ANGGREK ALAM </w:t>
      </w:r>
      <w:r>
        <w:rPr>
          <w:rFonts w:hint="default" w:ascii="Times New Roman" w:hAnsi="Times New Roman" w:cs="Times New Roman"/>
          <w:b/>
          <w:i/>
          <w:iCs/>
          <w:sz w:val="28"/>
          <w:lang w:val="en-US"/>
        </w:rPr>
        <w:t>Acriopsis liliifolia</w:t>
      </w:r>
      <w:r>
        <w:rPr>
          <w:rFonts w:hint="default" w:ascii="Times New Roman" w:hAnsi="Times New Roman" w:cs="Times New Roman"/>
          <w:b/>
          <w:i w:val="0"/>
          <w:iCs w:val="0"/>
          <w:sz w:val="28"/>
          <w:lang w:val="en-US"/>
        </w:rPr>
        <w:t xml:space="preserve"> (J. Koenig) Ormerod DI AYUNAN LANGIT, PEGUNUNGAN MENOREH, SABRANGKIDUL, KELURAHAN PURWOSARI, GIRIMULYO, KULON PROGO</w:t>
      </w:r>
      <w:r>
        <w:rPr>
          <w:rFonts w:ascii="Times New Roman" w:hAnsi="Times New Roman" w:cs="Times New Roman"/>
          <w:b/>
          <w:sz w:val="28"/>
          <w:lang w:val="id-ID"/>
        </w:rPr>
        <w:t xml:space="preserve"> </w:t>
      </w:r>
    </w:p>
    <w:p>
      <w:pPr>
        <w:autoSpaceDE w:val="0"/>
        <w:autoSpaceDN w:val="0"/>
        <w:adjustRightInd w:val="0"/>
        <w:spacing w:after="0" w:line="240" w:lineRule="auto"/>
        <w:jc w:val="center"/>
        <w:rPr>
          <w:rFonts w:ascii="Times New Roman" w:hAnsi="Times New Roman" w:cs="Times New Roman"/>
          <w:b/>
          <w:sz w:val="28"/>
          <w:lang w:val="de-DE"/>
        </w:rPr>
      </w:pPr>
    </w:p>
    <w:p>
      <w:pPr>
        <w:autoSpaceDE w:val="0"/>
        <w:autoSpaceDN w:val="0"/>
        <w:adjustRightInd w:val="0"/>
        <w:spacing w:after="0" w:line="240" w:lineRule="auto"/>
        <w:jc w:val="center"/>
        <w:rPr>
          <w:rFonts w:ascii="Cambria" w:hAnsi="Cambria" w:cs="Times New Roman"/>
          <w:b/>
          <w:iCs/>
          <w:color w:val="000000"/>
          <w:sz w:val="26"/>
          <w:szCs w:val="24"/>
          <w:lang w:val="id-ID"/>
        </w:rPr>
      </w:pPr>
      <w:r>
        <w:rPr>
          <w:rFonts w:hint="default" w:ascii="Cambria" w:hAnsi="Cambria"/>
          <w:b/>
          <w:sz w:val="24"/>
          <w:lang w:val="en-US"/>
        </w:rPr>
        <w:t xml:space="preserve">DIVERSITY OF THE INSECT VISITORS SPECIES ON NATURAL ORCHIDS </w:t>
      </w:r>
      <w:r>
        <w:rPr>
          <w:rFonts w:hint="default" w:ascii="Cambria" w:hAnsi="Cambria"/>
          <w:b/>
          <w:i/>
          <w:iCs/>
          <w:sz w:val="24"/>
          <w:lang w:val="en-US"/>
        </w:rPr>
        <w:t xml:space="preserve">Acriopsis liliifolia </w:t>
      </w:r>
      <w:r>
        <w:rPr>
          <w:rFonts w:hint="default" w:ascii="Cambria" w:hAnsi="Cambria"/>
          <w:b/>
          <w:i w:val="0"/>
          <w:iCs w:val="0"/>
          <w:sz w:val="24"/>
          <w:lang w:val="en-US"/>
        </w:rPr>
        <w:t>(J. Koenig) Ormerod IN AYUNAN LANGIT, MENOREH HILLS, SABRANGKIDUL, PURWOSARI SUB-DISTRICT, GIRIMULYO, KULON PROGO REGENCY</w:t>
      </w:r>
    </w:p>
    <w:p>
      <w:pPr>
        <w:autoSpaceDE w:val="0"/>
        <w:autoSpaceDN w:val="0"/>
        <w:adjustRightInd w:val="0"/>
        <w:spacing w:after="0" w:line="240" w:lineRule="auto"/>
        <w:rPr>
          <w:rFonts w:ascii="Times New Roman" w:hAnsi="Times New Roman" w:cs="Times New Roman"/>
          <w:b/>
          <w:iCs/>
          <w:color w:val="000000"/>
          <w:sz w:val="24"/>
          <w:szCs w:val="24"/>
        </w:rPr>
      </w:pPr>
    </w:p>
    <w:p>
      <w:pPr>
        <w:autoSpaceDE w:val="0"/>
        <w:autoSpaceDN w:val="0"/>
        <w:adjustRightInd w:val="0"/>
        <w:spacing w:after="0" w:line="240" w:lineRule="auto"/>
        <w:jc w:val="center"/>
        <w:rPr>
          <w:rFonts w:ascii="Times New Roman" w:hAnsi="Times New Roman" w:cs="Times New Roman"/>
          <w:b/>
          <w:sz w:val="24"/>
        </w:rPr>
      </w:pPr>
      <w:r>
        <w:rPr>
          <w:rFonts w:hint="default" w:ascii="Times New Roman" w:hAnsi="Times New Roman" w:cs="Times New Roman"/>
          <w:b/>
          <w:sz w:val="24"/>
          <w:lang w:val="en-US"/>
        </w:rPr>
        <w:t>Lisna Nur Aini</w:t>
      </w:r>
      <w:r>
        <w:rPr>
          <w:rFonts w:ascii="Times New Roman" w:hAnsi="Times New Roman" w:cs="Times New Roman"/>
          <w:b/>
          <w:sz w:val="24"/>
          <w:vertAlign w:val="superscript"/>
        </w:rPr>
        <w:t>1</w:t>
      </w:r>
      <w:r>
        <w:rPr>
          <w:rFonts w:ascii="Times New Roman" w:hAnsi="Times New Roman" w:cs="Times New Roman"/>
          <w:b/>
          <w:sz w:val="24"/>
        </w:rPr>
        <w:t xml:space="preserve">, </w:t>
      </w:r>
      <w:r>
        <w:rPr>
          <w:rFonts w:hint="default" w:ascii="Times New Roman" w:hAnsi="Times New Roman" w:cs="Times New Roman"/>
          <w:b/>
          <w:sz w:val="24"/>
          <w:lang w:val="en-US"/>
        </w:rPr>
        <w:t>Siti Sumarmi</w:t>
      </w:r>
      <w:r>
        <w:rPr>
          <w:rFonts w:hint="default" w:ascii="Times New Roman" w:hAnsi="Times New Roman" w:cs="Times New Roman"/>
          <w:b/>
          <w:sz w:val="24"/>
          <w:vertAlign w:val="superscript"/>
          <w:lang w:val="en-US"/>
        </w:rPr>
        <w:t>2*</w:t>
      </w:r>
      <w:r>
        <w:rPr>
          <w:rFonts w:ascii="Times New Roman" w:hAnsi="Times New Roman" w:cs="Times New Roman"/>
          <w:b/>
          <w:sz w:val="24"/>
          <w:lang w:val="id-ID"/>
        </w:rPr>
        <w:t xml:space="preserve">   </w:t>
      </w:r>
      <w:r>
        <w:rPr>
          <w:rFonts w:ascii="Times New Roman" w:hAnsi="Times New Roman" w:cs="Times New Roman"/>
          <w:b/>
          <w:sz w:val="24"/>
          <w:vertAlign w:val="superscript"/>
          <w:lang w:val="id-ID"/>
        </w:rPr>
        <w:t xml:space="preserve">  </w:t>
      </w:r>
      <w:r>
        <w:rPr>
          <w:rFonts w:ascii="Times New Roman" w:hAnsi="Times New Roman" w:cs="Times New Roman"/>
          <w:b/>
          <w:sz w:val="24"/>
        </w:rPr>
        <w:t xml:space="preserve"> </w:t>
      </w:r>
    </w:p>
    <w:p>
      <w:pPr>
        <w:autoSpaceDE w:val="0"/>
        <w:autoSpaceDN w:val="0"/>
        <w:adjustRightInd w:val="0"/>
        <w:spacing w:after="0" w:line="240" w:lineRule="auto"/>
        <w:jc w:val="center"/>
        <w:rPr>
          <w:rFonts w:hint="default" w:ascii="Times New Roman" w:hAnsi="Times New Roman" w:cs="Times New Roman"/>
          <w:i/>
          <w:sz w:val="20"/>
          <w:lang w:val="en-US"/>
        </w:rPr>
      </w:pPr>
      <w:r>
        <w:rPr>
          <w:rFonts w:ascii="Times New Roman" w:hAnsi="Times New Roman" w:cs="Times New Roman"/>
          <w:i/>
          <w:sz w:val="20"/>
          <w:vertAlign w:val="superscript"/>
        </w:rPr>
        <w:t>1</w:t>
      </w:r>
      <w:r>
        <w:rPr>
          <w:rFonts w:hint="default" w:ascii="Times New Roman" w:hAnsi="Times New Roman" w:cs="Times New Roman"/>
          <w:i/>
          <w:sz w:val="20"/>
          <w:lang w:val="en-US"/>
        </w:rPr>
        <w:t>Fakultas Biologi, U</w:t>
      </w:r>
      <w:r>
        <w:rPr>
          <w:rFonts w:ascii="Times New Roman" w:hAnsi="Times New Roman" w:cs="Times New Roman"/>
          <w:i/>
          <w:sz w:val="20"/>
        </w:rPr>
        <w:t xml:space="preserve">niversitas </w:t>
      </w:r>
      <w:r>
        <w:rPr>
          <w:rFonts w:hint="default" w:ascii="Times New Roman" w:hAnsi="Times New Roman" w:cs="Times New Roman"/>
          <w:i/>
          <w:sz w:val="20"/>
          <w:lang w:val="en-US"/>
        </w:rPr>
        <w:t>Gadjah Mada, Derah Istimewa Yogyakarta 55281</w:t>
      </w:r>
    </w:p>
    <w:p>
      <w:pPr>
        <w:autoSpaceDE w:val="0"/>
        <w:autoSpaceDN w:val="0"/>
        <w:adjustRightInd w:val="0"/>
        <w:spacing w:after="0" w:line="240" w:lineRule="auto"/>
        <w:jc w:val="center"/>
        <w:rPr>
          <w:rFonts w:hint="default" w:ascii="Times New Roman" w:hAnsi="Times New Roman" w:cs="Times New Roman"/>
          <w:i/>
          <w:sz w:val="20"/>
          <w:lang w:val="en-US"/>
        </w:rPr>
      </w:pPr>
      <w:r>
        <w:rPr>
          <w:rFonts w:hint="default" w:ascii="Times New Roman" w:hAnsi="Times New Roman" w:cs="Times New Roman"/>
          <w:i/>
          <w:sz w:val="20"/>
          <w:vertAlign w:val="superscript"/>
          <w:lang w:val="en-US"/>
        </w:rPr>
        <w:t>2</w:t>
      </w:r>
      <w:r>
        <w:rPr>
          <w:rFonts w:hint="default" w:ascii="Times New Roman" w:hAnsi="Times New Roman" w:cs="Times New Roman"/>
          <w:i/>
          <w:sz w:val="20"/>
          <w:lang w:val="en-US"/>
        </w:rPr>
        <w:t>Laboratorium Entomologi, Fakultas Biologi, U</w:t>
      </w:r>
      <w:r>
        <w:rPr>
          <w:rFonts w:ascii="Times New Roman" w:hAnsi="Times New Roman" w:cs="Times New Roman"/>
          <w:i/>
          <w:sz w:val="20"/>
        </w:rPr>
        <w:t xml:space="preserve">niversitas </w:t>
      </w:r>
      <w:r>
        <w:rPr>
          <w:rFonts w:hint="default" w:ascii="Times New Roman" w:hAnsi="Times New Roman" w:cs="Times New Roman"/>
          <w:i/>
          <w:sz w:val="20"/>
          <w:lang w:val="en-US"/>
        </w:rPr>
        <w:t>Gadjah Mada, Derah Istimewa Yogyakarta 55281</w:t>
      </w:r>
    </w:p>
    <w:p>
      <w:pPr>
        <w:autoSpaceDE w:val="0"/>
        <w:autoSpaceDN w:val="0"/>
        <w:adjustRightInd w:val="0"/>
        <w:spacing w:after="0" w:line="240" w:lineRule="auto"/>
        <w:jc w:val="center"/>
        <w:rPr>
          <w:rFonts w:hint="default" w:ascii="Times New Roman" w:hAnsi="Times New Roman" w:cs="Times New Roman"/>
          <w:i/>
          <w:sz w:val="20"/>
          <w:lang w:val="en-US"/>
        </w:rPr>
      </w:pPr>
    </w:p>
    <w:p>
      <w:pPr>
        <w:pStyle w:val="17"/>
        <w:jc w:val="center"/>
        <w:rPr>
          <w:rFonts w:ascii="Times New Roman" w:hAnsi="Times New Roman"/>
          <w:i/>
          <w:color w:val="000000"/>
          <w:sz w:val="20"/>
          <w:szCs w:val="20"/>
          <w:lang w:val="id-ID"/>
        </w:rPr>
      </w:pPr>
    </w:p>
    <w:p>
      <w:pPr>
        <w:pStyle w:val="17"/>
        <w:jc w:val="center"/>
        <w:rPr>
          <w:rFonts w:ascii="Times New Roman" w:hAnsi="Times New Roman"/>
          <w:color w:val="000000"/>
          <w:sz w:val="20"/>
          <w:szCs w:val="20"/>
        </w:rPr>
      </w:pPr>
      <w:r>
        <w:rPr>
          <w:rFonts w:ascii="Times New Roman" w:hAnsi="Times New Roman"/>
          <w:i/>
          <w:color w:val="000000"/>
          <w:sz w:val="20"/>
          <w:szCs w:val="20"/>
          <w:lang w:val="id-ID"/>
        </w:rPr>
        <w:t>*C</w:t>
      </w:r>
      <w:r>
        <w:rPr>
          <w:rFonts w:ascii="Times New Roman" w:hAnsi="Times New Roman"/>
          <w:i/>
          <w:color w:val="000000"/>
          <w:sz w:val="20"/>
          <w:szCs w:val="20"/>
        </w:rPr>
        <w:t>orresponding author</w:t>
      </w:r>
      <w:r>
        <w:rPr>
          <w:rFonts w:ascii="Times New Roman" w:hAnsi="Times New Roman"/>
          <w:i/>
          <w:color w:val="000000"/>
          <w:sz w:val="20"/>
          <w:szCs w:val="20"/>
          <w:lang w:val="id-ID"/>
        </w:rPr>
        <w:t>:</w:t>
      </w:r>
      <w:r>
        <w:rPr>
          <w:rFonts w:hint="default" w:ascii="Times New Roman" w:hAnsi="Times New Roman"/>
          <w:i/>
          <w:color w:val="000000"/>
          <w:sz w:val="20"/>
          <w:szCs w:val="20"/>
          <w:lang w:val="en-US"/>
        </w:rPr>
        <w:t xml:space="preserve"> </w:t>
      </w:r>
      <w:r>
        <w:rPr>
          <w:rFonts w:hint="default" w:ascii="Times New Roman" w:hAnsi="Times New Roman"/>
          <w:i w:val="0"/>
          <w:iCs/>
          <w:color w:val="000000"/>
          <w:sz w:val="20"/>
          <w:szCs w:val="20"/>
          <w:lang w:val="en-US"/>
        </w:rPr>
        <w:fldChar w:fldCharType="begin"/>
      </w:r>
      <w:r>
        <w:rPr>
          <w:rFonts w:hint="default" w:ascii="Times New Roman" w:hAnsi="Times New Roman"/>
          <w:i w:val="0"/>
          <w:iCs/>
          <w:color w:val="000000"/>
          <w:sz w:val="20"/>
          <w:szCs w:val="20"/>
          <w:lang w:val="en-US"/>
        </w:rPr>
        <w:instrText xml:space="preserve"> HYPERLINK "mailto:siti-sumarmi@ugm.ac.id" </w:instrText>
      </w:r>
      <w:r>
        <w:rPr>
          <w:rFonts w:hint="default" w:ascii="Times New Roman" w:hAnsi="Times New Roman"/>
          <w:i w:val="0"/>
          <w:iCs/>
          <w:color w:val="000000"/>
          <w:sz w:val="20"/>
          <w:szCs w:val="20"/>
          <w:lang w:val="en-US"/>
        </w:rPr>
        <w:fldChar w:fldCharType="separate"/>
      </w:r>
      <w:r>
        <w:rPr>
          <w:rStyle w:val="10"/>
          <w:rFonts w:hint="default" w:ascii="Times New Roman" w:hAnsi="Times New Roman"/>
          <w:i w:val="0"/>
          <w:iCs/>
          <w:sz w:val="20"/>
          <w:szCs w:val="20"/>
          <w:lang w:val="en-US"/>
        </w:rPr>
        <w:t>siti-sumarmi@ugm.ac.id</w:t>
      </w:r>
      <w:r>
        <w:rPr>
          <w:rFonts w:hint="default" w:ascii="Times New Roman" w:hAnsi="Times New Roman"/>
          <w:i w:val="0"/>
          <w:iCs/>
          <w:color w:val="000000"/>
          <w:sz w:val="20"/>
          <w:szCs w:val="20"/>
          <w:lang w:val="en-US"/>
        </w:rPr>
        <w:fldChar w:fldCharType="end"/>
      </w:r>
      <w:r>
        <w:rPr>
          <w:rFonts w:hint="default" w:ascii="Times New Roman" w:hAnsi="Times New Roman"/>
          <w:i w:val="0"/>
          <w:iCs/>
          <w:color w:val="000000"/>
          <w:sz w:val="20"/>
          <w:szCs w:val="20"/>
          <w:lang w:val="en-US"/>
        </w:rPr>
        <w:t xml:space="preserve"> </w:t>
      </w:r>
    </w:p>
    <w:p>
      <w:pPr>
        <w:autoSpaceDE w:val="0"/>
        <w:autoSpaceDN w:val="0"/>
        <w:adjustRightInd w:val="0"/>
        <w:spacing w:after="0" w:line="240" w:lineRule="auto"/>
        <w:jc w:val="center"/>
        <w:rPr>
          <w:rFonts w:ascii="Times New Roman" w:hAnsi="Times New Roman" w:cs="Times New Roman"/>
          <w:b/>
          <w:iCs/>
          <w:color w:val="000000"/>
          <w:sz w:val="24"/>
          <w:szCs w:val="24"/>
        </w:rPr>
      </w:pPr>
    </w:p>
    <w:p>
      <w:pPr>
        <w:spacing w:after="120" w:line="240" w:lineRule="auto"/>
        <w:jc w:val="center"/>
        <w:rPr>
          <w:rFonts w:ascii="Times New Roman" w:hAnsi="Times New Roman" w:cs="Times New Roman"/>
          <w:i/>
          <w:color w:val="000000"/>
          <w:sz w:val="24"/>
          <w:szCs w:val="24"/>
          <w:lang w:eastAsia="id-ID"/>
        </w:rPr>
      </w:pPr>
      <w:r>
        <w:rPr>
          <w:rFonts w:ascii="Times New Roman" w:hAnsi="Times New Roman" w:cs="Times New Roman"/>
          <w:b/>
          <w:iCs/>
          <w:color w:val="000000"/>
          <w:sz w:val="24"/>
          <w:szCs w:val="24"/>
          <w:lang w:eastAsia="id-ID"/>
        </w:rPr>
        <w:t>Abstra</w:t>
      </w:r>
      <w:r>
        <w:rPr>
          <w:rFonts w:hint="default" w:ascii="Times New Roman" w:hAnsi="Times New Roman" w:cs="Times New Roman"/>
          <w:b/>
          <w:iCs/>
          <w:color w:val="000000"/>
          <w:sz w:val="24"/>
          <w:szCs w:val="24"/>
          <w:lang w:val="en-US" w:eastAsia="id-ID"/>
        </w:rPr>
        <w:t>k</w:t>
      </w:r>
    </w:p>
    <w:p>
      <w:pPr>
        <w:autoSpaceDE w:val="0"/>
        <w:autoSpaceDN w:val="0"/>
        <w:adjustRightInd w:val="0"/>
        <w:spacing w:after="0" w:line="240" w:lineRule="auto"/>
        <w:jc w:val="both"/>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color w:val="000000"/>
          <w:sz w:val="24"/>
          <w:szCs w:val="24"/>
          <w:lang w:val="en-US"/>
        </w:rPr>
        <w:t xml:space="preserve">Salah satu habitat serangga adalah pada anggrek </w:t>
      </w:r>
      <w:r>
        <w:rPr>
          <w:rFonts w:hint="default" w:ascii="Times New Roman" w:hAnsi="Times New Roman" w:cs="Times New Roman"/>
          <w:i/>
          <w:iCs/>
          <w:color w:val="000000"/>
          <w:sz w:val="24"/>
          <w:szCs w:val="24"/>
          <w:lang w:val="en-US"/>
        </w:rPr>
        <w:t>Acriopsis liliifolia</w:t>
      </w:r>
      <w:r>
        <w:rPr>
          <w:rFonts w:hint="default" w:ascii="Times New Roman" w:hAnsi="Times New Roman" w:cs="Times New Roman"/>
          <w:i w:val="0"/>
          <w:iCs w:val="0"/>
          <w:color w:val="000000"/>
          <w:sz w:val="24"/>
          <w:szCs w:val="24"/>
          <w:lang w:val="en-US"/>
        </w:rPr>
        <w:t xml:space="preserve"> yang memiliki bunga indah berwarna putih dengan corak ungu. Anggrek ini berpotensi untuk ditingkatkan nilai ekonominya melalui teknik budidaya, tetapi terkendala karena bunga </w:t>
      </w:r>
      <w:r>
        <w:rPr>
          <w:rFonts w:hint="default" w:ascii="Times New Roman" w:hAnsi="Times New Roman" w:cs="Times New Roman"/>
          <w:i/>
          <w:iCs/>
          <w:color w:val="000000"/>
          <w:sz w:val="24"/>
          <w:szCs w:val="24"/>
          <w:lang w:val="en-US"/>
        </w:rPr>
        <w:t>A. liliifolia</w:t>
      </w:r>
      <w:r>
        <w:rPr>
          <w:rFonts w:hint="default" w:ascii="Times New Roman" w:hAnsi="Times New Roman" w:cs="Times New Roman"/>
          <w:i w:val="0"/>
          <w:iCs w:val="0"/>
          <w:color w:val="000000"/>
          <w:sz w:val="24"/>
          <w:szCs w:val="24"/>
          <w:lang w:val="en-US"/>
        </w:rPr>
        <w:t xml:space="preserve"> tidak dapat melakukan penyerbukan sendiri. Berdasarkan struktur bunga, serangga memiliki potensi berperan sebagai polinator </w:t>
      </w:r>
      <w:r>
        <w:rPr>
          <w:rFonts w:hint="default" w:ascii="Times New Roman" w:hAnsi="Times New Roman" w:cs="Times New Roman"/>
          <w:i/>
          <w:iCs/>
          <w:color w:val="000000"/>
          <w:sz w:val="24"/>
          <w:szCs w:val="24"/>
          <w:lang w:val="en-US"/>
        </w:rPr>
        <w:t>A. liliifolia</w:t>
      </w:r>
      <w:r>
        <w:rPr>
          <w:rFonts w:hint="default" w:ascii="Times New Roman" w:hAnsi="Times New Roman" w:cs="Times New Roman"/>
          <w:i w:val="0"/>
          <w:iCs w:val="0"/>
          <w:color w:val="000000"/>
          <w:sz w:val="24"/>
          <w:szCs w:val="24"/>
          <w:lang w:val="en-US"/>
        </w:rPr>
        <w:t xml:space="preserve">. Serangga pengunjung </w:t>
      </w:r>
      <w:r>
        <w:rPr>
          <w:rFonts w:hint="default" w:ascii="Times New Roman" w:hAnsi="Times New Roman" w:cs="Times New Roman"/>
          <w:i/>
          <w:iCs/>
          <w:color w:val="000000"/>
          <w:sz w:val="24"/>
          <w:szCs w:val="24"/>
          <w:lang w:val="en-US"/>
        </w:rPr>
        <w:t>A. liliifolia</w:t>
      </w:r>
      <w:r>
        <w:rPr>
          <w:rFonts w:hint="default" w:ascii="Times New Roman" w:hAnsi="Times New Roman" w:cs="Times New Roman"/>
          <w:i w:val="0"/>
          <w:iCs w:val="0"/>
          <w:color w:val="000000"/>
          <w:sz w:val="24"/>
          <w:szCs w:val="24"/>
          <w:lang w:val="en-US"/>
        </w:rPr>
        <w:t xml:space="preserve"> perlu diidentifikasi untuk mengetahui keanekaragaman jenis dan perannya selama mengunjungi anggrek tersebut. Penelitian dilakukan di Ayunan Langit, Sabrangkidul, Kelurahan Purwosari, Girimulyo, Kulon Progo pada tanggal </w:t>
      </w:r>
      <w:r>
        <w:rPr>
          <w:rFonts w:hint="default" w:ascii="Times New Roman" w:hAnsi="Times New Roman" w:cs="Times New Roman"/>
          <w:b w:val="0"/>
          <w:bCs/>
          <w:sz w:val="24"/>
          <w:szCs w:val="21"/>
          <w:highlight w:val="none"/>
          <w:lang w:val="en-US"/>
        </w:rPr>
        <w:t xml:space="preserve">20 September - 9 Oktober 2023. </w:t>
      </w:r>
      <w:r>
        <w:rPr>
          <w:rFonts w:ascii="Times New Roman" w:hAnsi="Times New Roman" w:cs="Times New Roman"/>
          <w:bCs/>
          <w:sz w:val="24"/>
          <w:szCs w:val="21"/>
          <w:highlight w:val="none"/>
        </w:rPr>
        <w:t>Spesimen serangga</w:t>
      </w:r>
      <w:r>
        <w:rPr>
          <w:rFonts w:hint="default" w:ascii="Times New Roman" w:hAnsi="Times New Roman" w:cs="Times New Roman"/>
          <w:bCs/>
          <w:sz w:val="24"/>
          <w:szCs w:val="21"/>
          <w:highlight w:val="none"/>
          <w:lang w:val="en-US"/>
        </w:rPr>
        <w:t xml:space="preserve"> hasil koleksi</w:t>
      </w:r>
      <w:r>
        <w:rPr>
          <w:rFonts w:ascii="Times New Roman" w:hAnsi="Times New Roman" w:cs="Times New Roman"/>
          <w:bCs/>
          <w:sz w:val="24"/>
          <w:szCs w:val="21"/>
          <w:highlight w:val="none"/>
        </w:rPr>
        <w:t xml:space="preserve"> </w:t>
      </w:r>
      <w:r>
        <w:rPr>
          <w:rFonts w:hint="default" w:ascii="Times New Roman" w:hAnsi="Times New Roman" w:cs="Times New Roman"/>
          <w:bCs/>
          <w:sz w:val="24"/>
          <w:szCs w:val="21"/>
          <w:highlight w:val="none"/>
          <w:lang w:val="en-US"/>
        </w:rPr>
        <w:t>selanjutnya dibawa</w:t>
      </w:r>
      <w:r>
        <w:rPr>
          <w:rFonts w:ascii="Times New Roman" w:hAnsi="Times New Roman" w:cs="Times New Roman"/>
          <w:bCs/>
          <w:sz w:val="24"/>
          <w:szCs w:val="21"/>
          <w:highlight w:val="none"/>
        </w:rPr>
        <w:t xml:space="preserve"> </w:t>
      </w:r>
      <w:r>
        <w:rPr>
          <w:rFonts w:hint="default" w:ascii="Times New Roman" w:hAnsi="Times New Roman" w:cs="Times New Roman"/>
          <w:bCs/>
          <w:sz w:val="24"/>
          <w:szCs w:val="21"/>
          <w:highlight w:val="none"/>
          <w:lang w:val="en-US"/>
        </w:rPr>
        <w:t>ke</w:t>
      </w:r>
      <w:r>
        <w:rPr>
          <w:rFonts w:ascii="Times New Roman" w:hAnsi="Times New Roman" w:cs="Times New Roman"/>
          <w:bCs/>
          <w:sz w:val="24"/>
          <w:szCs w:val="21"/>
          <w:highlight w:val="none"/>
        </w:rPr>
        <w:t xml:space="preserve"> Laboratorium Entomologi, Fakultas Biologi, </w:t>
      </w:r>
      <w:r>
        <w:rPr>
          <w:rFonts w:hint="default" w:ascii="Times New Roman" w:hAnsi="Times New Roman" w:cs="Times New Roman"/>
          <w:bCs/>
          <w:sz w:val="24"/>
          <w:szCs w:val="21"/>
          <w:highlight w:val="none"/>
          <w:lang w:val="en-US"/>
        </w:rPr>
        <w:t>UGM dan</w:t>
      </w:r>
      <w:r>
        <w:rPr>
          <w:rFonts w:hint="default" w:ascii="Times New Roman" w:hAnsi="Times New Roman" w:cs="Times New Roman"/>
          <w:bCs/>
          <w:color w:val="auto"/>
          <w:sz w:val="24"/>
          <w:szCs w:val="21"/>
          <w:highlight w:val="none"/>
          <w:lang w:val="en-US"/>
        </w:rPr>
        <w:t xml:space="preserve"> diidentifikasi berdasarkan karakter morfologi</w:t>
      </w:r>
      <w:r>
        <w:rPr>
          <w:rFonts w:ascii="Times New Roman" w:hAnsi="Times New Roman" w:cs="Times New Roman"/>
          <w:bCs/>
          <w:color w:val="auto"/>
          <w:sz w:val="24"/>
          <w:szCs w:val="21"/>
          <w:highlight w:val="none"/>
        </w:rPr>
        <w:t>.</w:t>
      </w:r>
      <w:r>
        <w:rPr>
          <w:rFonts w:hint="default" w:ascii="Times New Roman" w:hAnsi="Times New Roman" w:cs="Times New Roman"/>
          <w:bCs/>
          <w:color w:val="auto"/>
          <w:sz w:val="24"/>
          <w:szCs w:val="21"/>
          <w:highlight w:val="none"/>
          <w:lang w:val="en-US"/>
        </w:rPr>
        <w:t xml:space="preserve"> Hasil penelitian menunjukkan terdapat satu </w:t>
      </w:r>
      <w:r>
        <w:rPr>
          <w:rFonts w:hint="default" w:ascii="Times New Roman" w:hAnsi="Times New Roman" w:cs="Times New Roman"/>
          <w:b w:val="0"/>
          <w:bCs/>
          <w:i w:val="0"/>
          <w:iCs w:val="0"/>
          <w:color w:val="auto"/>
          <w:sz w:val="24"/>
          <w:szCs w:val="21"/>
          <w:highlight w:val="none"/>
          <w:lang w:val="en-US"/>
        </w:rPr>
        <w:t>anggota Famili Cicadellidae dan 14</w:t>
      </w:r>
      <w:r>
        <w:rPr>
          <w:rFonts w:hint="default" w:ascii="Times New Roman" w:hAnsi="Times New Roman" w:cs="Times New Roman"/>
          <w:bCs/>
          <w:color w:val="auto"/>
          <w:sz w:val="24"/>
          <w:szCs w:val="21"/>
          <w:highlight w:val="none"/>
          <w:lang w:val="en-US"/>
        </w:rPr>
        <w:t xml:space="preserve"> spesies serangga pengunjung anggrek </w:t>
      </w:r>
      <w:r>
        <w:rPr>
          <w:rFonts w:hint="default" w:ascii="Times New Roman" w:hAnsi="Times New Roman" w:cs="Times New Roman"/>
          <w:bCs/>
          <w:i/>
          <w:iCs/>
          <w:color w:val="auto"/>
          <w:sz w:val="24"/>
          <w:szCs w:val="21"/>
          <w:highlight w:val="none"/>
          <w:lang w:val="en-US"/>
        </w:rPr>
        <w:t>A. liliifolia</w:t>
      </w:r>
      <w:r>
        <w:rPr>
          <w:rFonts w:hint="default" w:ascii="Times New Roman" w:hAnsi="Times New Roman" w:cs="Times New Roman"/>
          <w:bCs/>
          <w:i w:val="0"/>
          <w:iCs w:val="0"/>
          <w:color w:val="auto"/>
          <w:sz w:val="24"/>
          <w:szCs w:val="21"/>
          <w:highlight w:val="none"/>
          <w:lang w:val="en-US"/>
        </w:rPr>
        <w:t>.</w:t>
      </w:r>
      <w:r>
        <w:rPr>
          <w:rFonts w:hint="default" w:ascii="Times New Roman" w:hAnsi="Times New Roman" w:cs="Times New Roman"/>
          <w:b w:val="0"/>
          <w:bCs/>
          <w:i w:val="0"/>
          <w:iCs w:val="0"/>
          <w:color w:val="0000FF"/>
          <w:sz w:val="24"/>
          <w:szCs w:val="21"/>
          <w:highlight w:val="none"/>
          <w:lang w:val="en-US"/>
        </w:rPr>
        <w:t xml:space="preserve"> </w:t>
      </w:r>
      <w:r>
        <w:rPr>
          <w:rFonts w:hint="default" w:ascii="Times New Roman" w:hAnsi="Times New Roman" w:cs="Times New Roman"/>
          <w:b w:val="0"/>
          <w:bCs/>
          <w:i w:val="0"/>
          <w:iCs w:val="0"/>
          <w:color w:val="auto"/>
          <w:sz w:val="24"/>
          <w:szCs w:val="21"/>
          <w:highlight w:val="none"/>
          <w:lang w:val="en-US"/>
        </w:rPr>
        <w:t xml:space="preserve">Mayoritas serangga pengunjung berperan sebagai herbivor (73,33%), 20% berperan sebagai karnivor, dan sisanya belum diketahui perannya. Diprediksi Genus </w:t>
      </w:r>
      <w:r>
        <w:rPr>
          <w:rFonts w:hint="default" w:ascii="Times New Roman" w:hAnsi="Times New Roman" w:cs="Times New Roman"/>
          <w:b w:val="0"/>
          <w:bCs/>
          <w:i/>
          <w:iCs/>
          <w:color w:val="auto"/>
          <w:sz w:val="24"/>
          <w:szCs w:val="21"/>
          <w:highlight w:val="none"/>
          <w:lang w:val="en-US"/>
        </w:rPr>
        <w:t xml:space="preserve">Braunsapis </w:t>
      </w:r>
      <w:r>
        <w:rPr>
          <w:rFonts w:hint="default" w:ascii="Times New Roman" w:hAnsi="Times New Roman" w:cs="Times New Roman"/>
          <w:b w:val="0"/>
          <w:bCs/>
          <w:i w:val="0"/>
          <w:iCs w:val="0"/>
          <w:color w:val="auto"/>
          <w:sz w:val="24"/>
          <w:szCs w:val="21"/>
          <w:highlight w:val="none"/>
          <w:lang w:val="en-US"/>
        </w:rPr>
        <w:t xml:space="preserve">adalah polinator karena memiliki maksila dan labium yang berbentuk lidah digunakan untuk menghisap nektar. Berdasarkan Indeks Shannon-Wiener, nilai keanekaragaman serangga pengunjung adalah 2,56 yang dikategorikan sebagai nilai keanekaragaman jenis sedang. Simpulan dari penelitian ini adalah keanekaragaman jenis serangga pengunjung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pada kategori sedang dan anggota genus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sangat menjanjikan berperan sebagai polinator.</w:t>
      </w:r>
    </w:p>
    <w:p>
      <w:pPr>
        <w:autoSpaceDE w:val="0"/>
        <w:autoSpaceDN w:val="0"/>
        <w:adjustRightInd w:val="0"/>
        <w:spacing w:after="0" w:line="240" w:lineRule="auto"/>
        <w:jc w:val="both"/>
        <w:rPr>
          <w:rFonts w:hint="default" w:ascii="Times New Roman" w:hAnsi="Times New Roman" w:cs="Times New Roman"/>
          <w:b w:val="0"/>
          <w:bCs/>
          <w:i w:val="0"/>
          <w:iCs w:val="0"/>
          <w:color w:val="auto"/>
          <w:sz w:val="24"/>
          <w:szCs w:val="21"/>
          <w:highlight w:val="none"/>
          <w:lang w:val="en-US"/>
        </w:rPr>
      </w:pPr>
    </w:p>
    <w:p>
      <w:pPr>
        <w:autoSpaceDE w:val="0"/>
        <w:autoSpaceDN w:val="0"/>
        <w:adjustRightInd w:val="0"/>
        <w:spacing w:after="0" w:line="240" w:lineRule="auto"/>
        <w:jc w:val="both"/>
        <w:rPr>
          <w:rFonts w:hint="default" w:ascii="Times New Roman" w:hAnsi="Times New Roman" w:cs="Times New Roman"/>
          <w:b w:val="0"/>
          <w:bCs/>
          <w:i w:val="0"/>
          <w:iCs w:val="0"/>
          <w:color w:val="auto"/>
          <w:sz w:val="22"/>
          <w:szCs w:val="20"/>
          <w:highlight w:val="none"/>
          <w:lang w:val="en-US"/>
        </w:rPr>
      </w:pPr>
      <w:r>
        <w:rPr>
          <w:rFonts w:hint="default" w:ascii="Times New Roman" w:hAnsi="Times New Roman" w:cs="Times New Roman"/>
          <w:b/>
          <w:bCs w:val="0"/>
          <w:i w:val="0"/>
          <w:iCs w:val="0"/>
          <w:color w:val="auto"/>
          <w:sz w:val="22"/>
          <w:szCs w:val="20"/>
          <w:highlight w:val="none"/>
          <w:lang w:val="en-US"/>
        </w:rPr>
        <w:t>Kata kunci</w:t>
      </w:r>
      <w:r>
        <w:rPr>
          <w:rFonts w:hint="default" w:ascii="Times New Roman" w:hAnsi="Times New Roman" w:cs="Times New Roman"/>
          <w:b w:val="0"/>
          <w:bCs/>
          <w:i w:val="0"/>
          <w:iCs w:val="0"/>
          <w:color w:val="auto"/>
          <w:sz w:val="22"/>
          <w:szCs w:val="20"/>
          <w:highlight w:val="none"/>
          <w:lang w:val="en-US"/>
        </w:rPr>
        <w:t xml:space="preserve">: </w:t>
      </w:r>
      <w:r>
        <w:rPr>
          <w:rFonts w:hint="default" w:ascii="Times New Roman" w:hAnsi="Times New Roman" w:cs="Times New Roman"/>
          <w:b w:val="0"/>
          <w:bCs/>
          <w:i/>
          <w:iCs/>
          <w:color w:val="auto"/>
          <w:sz w:val="22"/>
          <w:szCs w:val="20"/>
          <w:highlight w:val="none"/>
          <w:lang w:val="en-US"/>
        </w:rPr>
        <w:t>Acriopsis liliifolia</w:t>
      </w:r>
      <w:r>
        <w:rPr>
          <w:rFonts w:hint="default" w:ascii="Times New Roman" w:hAnsi="Times New Roman" w:cs="Times New Roman"/>
          <w:b w:val="0"/>
          <w:bCs/>
          <w:i w:val="0"/>
          <w:iCs w:val="0"/>
          <w:color w:val="auto"/>
          <w:sz w:val="22"/>
          <w:szCs w:val="20"/>
          <w:highlight w:val="none"/>
          <w:lang w:val="en-US"/>
        </w:rPr>
        <w:t>; polinator; serangga pengunjung</w:t>
      </w:r>
    </w:p>
    <w:p>
      <w:pPr>
        <w:autoSpaceDE w:val="0"/>
        <w:autoSpaceDN w:val="0"/>
        <w:adjustRightInd w:val="0"/>
        <w:spacing w:after="0" w:line="240" w:lineRule="auto"/>
        <w:rPr>
          <w:rFonts w:ascii="Times New Roman" w:hAnsi="Times New Roman" w:cs="Times New Roman"/>
          <w:i/>
          <w:iCs/>
          <w:color w:val="000000"/>
          <w:sz w:val="24"/>
          <w:szCs w:val="24"/>
        </w:rPr>
      </w:pPr>
    </w:p>
    <w:p>
      <w:pPr>
        <w:autoSpaceDE w:val="0"/>
        <w:autoSpaceDN w:val="0"/>
        <w:adjustRightInd w:val="0"/>
        <w:spacing w:after="0" w:line="240" w:lineRule="auto"/>
        <w:rPr>
          <w:rFonts w:ascii="Times New Roman" w:hAnsi="Times New Roman" w:cs="Times New Roman"/>
          <w:b/>
          <w:iCs/>
          <w:color w:val="000000"/>
        </w:rPr>
      </w:pPr>
    </w:p>
    <w:p>
      <w:pPr>
        <w:spacing w:after="120" w:line="240" w:lineRule="auto"/>
        <w:jc w:val="center"/>
        <w:rPr>
          <w:rFonts w:ascii="Times New Roman" w:hAnsi="Times New Roman" w:cs="Times New Roman"/>
          <w:i/>
          <w:color w:val="000000"/>
          <w:sz w:val="24"/>
          <w:szCs w:val="24"/>
          <w:lang w:eastAsia="id-ID"/>
        </w:rPr>
      </w:pPr>
      <w:r>
        <w:rPr>
          <w:rFonts w:ascii="Times New Roman" w:hAnsi="Times New Roman" w:cs="Times New Roman"/>
          <w:b/>
          <w:i/>
          <w:color w:val="000000"/>
          <w:sz w:val="24"/>
          <w:szCs w:val="24"/>
          <w:lang w:eastAsia="id-ID"/>
        </w:rPr>
        <w:t xml:space="preserve">Abstract </w:t>
      </w:r>
    </w:p>
    <w:p>
      <w:pPr>
        <w:autoSpaceDE w:val="0"/>
        <w:autoSpaceDN w:val="0"/>
        <w:adjustRightInd w:val="0"/>
        <w:spacing w:after="0" w:line="240" w:lineRule="auto"/>
        <w:jc w:val="both"/>
        <w:rPr>
          <w:rFonts w:hint="default" w:ascii="Times New Roman" w:hAnsi="Times New Roman" w:cs="Times New Roman"/>
          <w:i/>
          <w:iCs/>
          <w:sz w:val="24"/>
          <w:szCs w:val="24"/>
          <w:lang w:val="en-US"/>
        </w:rPr>
      </w:pPr>
      <w:r>
        <w:rPr>
          <w:rFonts w:hint="default" w:ascii="Times New Roman" w:hAnsi="Times New Roman" w:cs="Times New Roman"/>
          <w:i/>
          <w:sz w:val="24"/>
          <w:szCs w:val="24"/>
          <w:lang w:val="en-US"/>
        </w:rPr>
        <w:t xml:space="preserve">One of the insect habitats is Acriopsis liliifolia orchid. This orchid economic value can be increased through cultivation technique, but it is constrained because A. liliifolia flowers can’t self-pollination. Based on their flower structure, insects have potential to become their pollinator. Insect visitors of A. liliifolia need to be identified for knowing their species diversity and roles during visiting orchid. The research was conducted in Ayunan Langit, Sabrangkidul, Purwosari Sub-district, Girimulyo, Kulon Progo on 20 September - 9 October 2023. The collected specimens were then carried out to Entomology Laboratory, Biology Faculty, Gadjah Mada University and identified based on morphology characters. </w:t>
      </w:r>
      <w:r>
        <w:rPr>
          <w:rFonts w:hint="default" w:ascii="Times New Roman" w:hAnsi="Times New Roman" w:cs="Times New Roman"/>
          <w:b w:val="0"/>
          <w:bCs/>
          <w:i/>
          <w:iCs/>
          <w:sz w:val="24"/>
          <w:szCs w:val="21"/>
          <w:highlight w:val="none"/>
          <w:vertAlign w:val="baseline"/>
          <w:lang w:val="en-US"/>
        </w:rPr>
        <w:t>The results showed that there were one member of Cicadellidae and 14 species of insect visitors to the A. liliifolia</w:t>
      </w:r>
      <w:r>
        <w:rPr>
          <w:rFonts w:hint="default" w:ascii="Times New Roman" w:hAnsi="Times New Roman" w:cs="Times New Roman"/>
          <w:b w:val="0"/>
          <w:bCs/>
          <w:i/>
          <w:iCs/>
          <w:sz w:val="24"/>
          <w:szCs w:val="21"/>
          <w:highlight w:val="none"/>
          <w:lang w:val="en-US"/>
        </w:rPr>
        <w:t>. The majority of insect visitors were acted as herbivores (73,33%), 20% as carnivores, and the rest is unknown.</w:t>
      </w:r>
      <w:r>
        <w:rPr>
          <w:rFonts w:hint="default" w:ascii="Times New Roman" w:hAnsi="Times New Roman" w:cs="Times New Roman"/>
          <w:b w:val="0"/>
          <w:bCs/>
          <w:i/>
          <w:iCs/>
          <w:color w:val="auto"/>
          <w:sz w:val="24"/>
          <w:szCs w:val="21"/>
          <w:highlight w:val="none"/>
          <w:lang w:val="en-US"/>
        </w:rPr>
        <w:t xml:space="preserve"> It is predicted that Braunsapis genus is a pollinator because it has a tounguelike maxilla and labium used to suck nectar.</w:t>
      </w:r>
      <w:r>
        <w:rPr>
          <w:rFonts w:hint="default" w:ascii="Times New Roman" w:hAnsi="Times New Roman" w:cs="Times New Roman"/>
          <w:b w:val="0"/>
          <w:bCs/>
          <w:i/>
          <w:iCs/>
          <w:sz w:val="24"/>
          <w:szCs w:val="21"/>
          <w:highlight w:val="none"/>
          <w:lang w:val="en-US"/>
        </w:rPr>
        <w:t xml:space="preserve"> Based on Shannon-Wiener Index, the insect visitor diversity value is 2,56, which is classified as moderate. In this study, we conclude that the diversity of insect visitor species in A. liliifolia is moderate and Braunsapis is very promising as pollinators.</w:t>
      </w:r>
    </w:p>
    <w:p>
      <w:pPr>
        <w:autoSpaceDE w:val="0"/>
        <w:autoSpaceDN w:val="0"/>
        <w:adjustRightInd w:val="0"/>
        <w:spacing w:after="0" w:line="240" w:lineRule="auto"/>
        <w:rPr>
          <w:rFonts w:hint="default" w:ascii="Times New Roman" w:hAnsi="Times New Roman" w:cs="Times New Roman"/>
          <w:i/>
          <w:iCs/>
          <w:sz w:val="24"/>
          <w:szCs w:val="24"/>
          <w:lang w:val="en-US"/>
        </w:rPr>
      </w:pPr>
    </w:p>
    <w:p>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i/>
          <w:iCs/>
          <w:color w:val="000000"/>
        </w:rPr>
        <w:t>Keyword</w:t>
      </w:r>
      <w:r>
        <w:rPr>
          <w:rFonts w:ascii="Times New Roman" w:hAnsi="Times New Roman" w:cs="Times New Roman"/>
          <w:b/>
          <w:bCs/>
          <w:i/>
          <w:iCs/>
          <w:color w:val="000000"/>
          <w:lang w:val="id-ID"/>
        </w:rPr>
        <w:t>s</w:t>
      </w:r>
      <w:r>
        <w:rPr>
          <w:rFonts w:ascii="Times New Roman" w:hAnsi="Times New Roman" w:cs="Times New Roman"/>
          <w:i/>
          <w:iCs/>
          <w:color w:val="000000"/>
        </w:rPr>
        <w:t xml:space="preserve">: </w:t>
      </w:r>
      <w:r>
        <w:rPr>
          <w:rFonts w:hint="default" w:ascii="Times New Roman" w:hAnsi="Times New Roman" w:cs="Times New Roman"/>
          <w:i/>
          <w:iCs/>
          <w:color w:val="000000"/>
          <w:lang w:val="en-US"/>
        </w:rPr>
        <w:t>Acriopsis liliifolia; insect visitor; pollinator</w:t>
      </w:r>
      <w:r>
        <w:rPr>
          <w:rStyle w:val="20"/>
          <w:rFonts w:ascii="Times New Roman" w:hAnsi="Times New Roman" w:cs="Times New Roman"/>
          <w:i/>
          <w:color w:val="000000"/>
        </w:rPr>
        <w:t xml:space="preserve"> </w:t>
      </w:r>
    </w:p>
    <w:p>
      <w:pPr>
        <w:autoSpaceDE w:val="0"/>
        <w:autoSpaceDN w:val="0"/>
        <w:adjustRightInd w:val="0"/>
        <w:spacing w:after="0" w:line="240" w:lineRule="auto"/>
        <w:rPr>
          <w:rFonts w:ascii="Times New Roman" w:hAnsi="Times New Roman" w:cs="Times New Roman"/>
          <w:b/>
          <w:iCs/>
          <w:color w:val="000000"/>
          <w:sz w:val="24"/>
          <w:szCs w:val="24"/>
        </w:rPr>
      </w:pPr>
    </w:p>
    <w:p>
      <w:pPr>
        <w:autoSpaceDE w:val="0"/>
        <w:autoSpaceDN w:val="0"/>
        <w:adjustRightInd w:val="0"/>
        <w:spacing w:after="0" w:line="240" w:lineRule="auto"/>
        <w:rPr>
          <w:rFonts w:ascii="Times New Roman" w:hAnsi="Times New Roman" w:cs="Times New Roman"/>
          <w:b/>
          <w:iCs/>
          <w:color w:val="000000"/>
          <w:sz w:val="24"/>
          <w:szCs w:val="24"/>
          <w:lang w:val="id-ID"/>
        </w:rPr>
      </w:pPr>
      <w:r>
        <w:rPr>
          <w:rFonts w:hint="default" w:ascii="Times New Roman" w:hAnsi="Times New Roman" w:cs="Times New Roman"/>
          <w:b/>
          <w:iCs/>
          <w:color w:val="000000"/>
          <w:sz w:val="24"/>
          <w:szCs w:val="24"/>
          <w:lang w:val="en-US"/>
        </w:rPr>
        <w:t>PENDAHULUAN</w:t>
      </w:r>
      <w:r>
        <w:rPr>
          <w:rFonts w:ascii="Times New Roman" w:hAnsi="Times New Roman" w:cs="Times New Roman"/>
          <w:b/>
          <w:iCs/>
          <w:color w:val="000000"/>
          <w:sz w:val="24"/>
          <w:szCs w:val="24"/>
          <w:lang w:val="id-ID"/>
        </w:rPr>
        <w:t xml:space="preserve"> </w:t>
      </w:r>
    </w:p>
    <w:p>
      <w:pPr>
        <w:autoSpaceDE w:val="0"/>
        <w:autoSpaceDN w:val="0"/>
        <w:adjustRightInd w:val="0"/>
        <w:spacing w:after="0" w:line="240" w:lineRule="auto"/>
        <w:ind w:firstLine="72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sz w:val="24"/>
          <w:szCs w:val="24"/>
          <w:lang w:val="en-US"/>
        </w:rPr>
        <w:t xml:space="preserve">Serangga hidup di habitat lingkungan yang mampu menyediakan kebutuhan hidupnya </w:t>
      </w:r>
      <w:r>
        <w:rPr>
          <w:rFonts w:hint="default" w:ascii="Times New Roman" w:hAnsi="Times New Roman" w:cs="Times New Roman"/>
          <w:b w:val="0"/>
          <w:bCs/>
          <w:sz w:val="24"/>
          <w:szCs w:val="24"/>
          <w:highlight w:val="none"/>
          <w:lang w:val="en-US"/>
        </w:rPr>
        <w:t>(Southwood, 1981).</w:t>
      </w:r>
      <w:r>
        <w:rPr>
          <w:rFonts w:hint="default" w:ascii="Times New Roman" w:hAnsi="Times New Roman" w:cs="Times New Roman"/>
          <w:b w:val="0"/>
          <w:bCs/>
          <w:sz w:val="24"/>
          <w:szCs w:val="24"/>
          <w:lang w:val="en-US"/>
        </w:rPr>
        <w:t xml:space="preserve"> Habitat serangga meliputi lahan pertanian (Siregar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i w:val="0"/>
          <w:iCs w:val="0"/>
          <w:sz w:val="24"/>
          <w:szCs w:val="24"/>
          <w:lang w:val="en-US"/>
        </w:rPr>
        <w:t xml:space="preserve">., 2014), perairan/rawa (Teristiandi, 2020), pepohonan hutan (Putri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i w:val="0"/>
          <w:iCs w:val="0"/>
          <w:sz w:val="24"/>
          <w:szCs w:val="24"/>
          <w:lang w:val="en-US"/>
        </w:rPr>
        <w:t xml:space="preserve">., 2019), lantai hutan (Nuraeni </w:t>
      </w:r>
      <w:r>
        <w:rPr>
          <w:rFonts w:hint="default" w:cs="Times New Roman"/>
          <w:b w:val="0"/>
          <w:bCs/>
          <w:i w:val="0"/>
          <w:iCs w:val="0"/>
          <w:sz w:val="24"/>
          <w:szCs w:val="24"/>
          <w:lang w:val="en-US"/>
        </w:rPr>
        <w:t>dan</w:t>
      </w:r>
      <w:r>
        <w:rPr>
          <w:rFonts w:hint="default" w:ascii="Times New Roman" w:hAnsi="Times New Roman" w:cs="Times New Roman"/>
          <w:b w:val="0"/>
          <w:bCs/>
          <w:i w:val="0"/>
          <w:iCs w:val="0"/>
          <w:sz w:val="24"/>
          <w:szCs w:val="24"/>
          <w:lang w:val="en-US"/>
        </w:rPr>
        <w:t xml:space="preserve"> Mangestu, 2017), sabana (Moe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i w:val="0"/>
          <w:iCs w:val="0"/>
          <w:sz w:val="24"/>
          <w:szCs w:val="24"/>
          <w:lang w:val="en-US"/>
        </w:rPr>
        <w:t xml:space="preserve">., 2017), dan gurun (Segoli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i w:val="0"/>
          <w:iCs w:val="0"/>
          <w:sz w:val="24"/>
          <w:szCs w:val="24"/>
          <w:lang w:val="en-US"/>
        </w:rPr>
        <w:t xml:space="preserve">., 2020). Salah satu habitat serangga di hutan adalah pada anggrek </w:t>
      </w:r>
      <w:r>
        <w:rPr>
          <w:rFonts w:hint="default" w:ascii="Times New Roman" w:hAnsi="Times New Roman" w:cs="Times New Roman"/>
          <w:b w:val="0"/>
          <w:bCs/>
          <w:i/>
          <w:iCs/>
          <w:sz w:val="24"/>
          <w:szCs w:val="24"/>
          <w:lang w:val="en-US"/>
        </w:rPr>
        <w:t>Acriopsis liliifolia</w:t>
      </w:r>
      <w:r>
        <w:rPr>
          <w:rFonts w:hint="default" w:ascii="Times New Roman" w:hAnsi="Times New Roman" w:cs="Times New Roman"/>
          <w:b w:val="0"/>
          <w:bCs/>
          <w:i w:val="0"/>
          <w:iCs w:val="0"/>
          <w:sz w:val="24"/>
          <w:szCs w:val="24"/>
          <w:lang w:val="en-US"/>
        </w:rPr>
        <w:t xml:space="preserve"> yang menjadi epifit di pepohonan hutan. Anggrek ini menempel pada batang pohon bertekstur kasar agar akar dorsiventral anggrek menempel dengan sempurna dan mampu memperoleh nutrisi dari material di sekitar akar. Anggrek </w:t>
      </w:r>
      <w:r>
        <w:rPr>
          <w:rFonts w:hint="default" w:ascii="Times New Roman" w:hAnsi="Times New Roman" w:cs="Times New Roman"/>
          <w:b w:val="0"/>
          <w:bCs/>
          <w:i/>
          <w:iCs/>
          <w:sz w:val="24"/>
          <w:szCs w:val="24"/>
          <w:lang w:val="en-US"/>
        </w:rPr>
        <w:t>A. liliifolia</w:t>
      </w:r>
      <w:r>
        <w:rPr>
          <w:rFonts w:hint="default" w:ascii="Times New Roman" w:hAnsi="Times New Roman" w:cs="Times New Roman"/>
          <w:b w:val="0"/>
          <w:bCs/>
          <w:i w:val="0"/>
          <w:iCs w:val="0"/>
          <w:sz w:val="24"/>
          <w:szCs w:val="24"/>
          <w:lang w:val="en-US"/>
        </w:rPr>
        <w:t xml:space="preserve"> memiliki akar yang menjuntai di udara yang disebut </w:t>
      </w:r>
      <w:r>
        <w:rPr>
          <w:rFonts w:hint="default" w:ascii="Times New Roman" w:hAnsi="Times New Roman" w:cs="Times New Roman"/>
          <w:b w:val="0"/>
          <w:bCs/>
          <w:i/>
          <w:iCs/>
          <w:sz w:val="24"/>
          <w:szCs w:val="24"/>
          <w:lang w:val="en-US"/>
        </w:rPr>
        <w:t>catch roots</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iCs/>
          <w:sz w:val="24"/>
          <w:szCs w:val="24"/>
          <w:lang w:val="en-US"/>
        </w:rPr>
        <w:t>Catch roots</w:t>
      </w:r>
      <w:r>
        <w:rPr>
          <w:rFonts w:hint="default" w:ascii="Times New Roman" w:hAnsi="Times New Roman" w:cs="Times New Roman"/>
          <w:b w:val="0"/>
          <w:bCs/>
          <w:i w:val="0"/>
          <w:iCs w:val="0"/>
          <w:sz w:val="24"/>
          <w:szCs w:val="24"/>
          <w:lang w:val="en-US"/>
        </w:rPr>
        <w:t xml:space="preserve"> berfungsi untuk menangkap serasah yang berjatuhan dan digunakan sebagai sumber makanan. Bunga </w:t>
      </w:r>
      <w:r>
        <w:rPr>
          <w:rFonts w:hint="default" w:ascii="Times New Roman" w:hAnsi="Times New Roman" w:cs="Times New Roman"/>
          <w:b w:val="0"/>
          <w:bCs/>
          <w:i/>
          <w:iCs/>
          <w:sz w:val="24"/>
          <w:szCs w:val="24"/>
          <w:lang w:val="en-US"/>
        </w:rPr>
        <w:t xml:space="preserve">A. liliifolia </w:t>
      </w:r>
      <w:r>
        <w:rPr>
          <w:rFonts w:hint="default" w:ascii="Times New Roman" w:hAnsi="Times New Roman" w:cs="Times New Roman"/>
          <w:b w:val="0"/>
          <w:bCs/>
          <w:i w:val="0"/>
          <w:iCs w:val="0"/>
          <w:sz w:val="24"/>
          <w:szCs w:val="24"/>
          <w:lang w:val="en-US"/>
        </w:rPr>
        <w:t xml:space="preserve">berbentuk salib, berukuran sekitar 1 cm, dan berwarna putih dengan corak ungu (Sofiyanti, 2014). Bunga memiliki nektar yang dapat menarik serangga polinator. Bagian unik dari bunga </w:t>
      </w:r>
      <w:r>
        <w:rPr>
          <w:rFonts w:hint="default" w:ascii="Times New Roman" w:hAnsi="Times New Roman" w:cs="Times New Roman"/>
          <w:b w:val="0"/>
          <w:bCs/>
          <w:i/>
          <w:iCs/>
          <w:sz w:val="24"/>
          <w:szCs w:val="24"/>
          <w:lang w:val="en-US"/>
        </w:rPr>
        <w:t xml:space="preserve">A. liliifolia </w:t>
      </w:r>
      <w:r>
        <w:rPr>
          <w:rFonts w:hint="default" w:ascii="Times New Roman" w:hAnsi="Times New Roman" w:cs="Times New Roman"/>
          <w:b w:val="0"/>
          <w:bCs/>
          <w:i w:val="0"/>
          <w:iCs w:val="0"/>
          <w:sz w:val="24"/>
          <w:szCs w:val="24"/>
          <w:lang w:val="en-US"/>
        </w:rPr>
        <w:t xml:space="preserve">adalah bagian column (tugu) karena berbentuk seperti serangga (Sofiyanti, 2014). Penelitian Yulia (2009) menunjukkan bahwa lama mekar bunga </w:t>
      </w:r>
      <w:r>
        <w:rPr>
          <w:rFonts w:hint="default" w:ascii="Times New Roman" w:hAnsi="Times New Roman" w:cs="Times New Roman"/>
          <w:b w:val="0"/>
          <w:bCs/>
          <w:i/>
          <w:iCs/>
          <w:sz w:val="24"/>
          <w:szCs w:val="24"/>
          <w:lang w:val="en-US"/>
        </w:rPr>
        <w:t xml:space="preserve">A. liliifolia </w:t>
      </w:r>
      <w:r>
        <w:rPr>
          <w:rFonts w:hint="default" w:ascii="Times New Roman" w:hAnsi="Times New Roman" w:cs="Times New Roman"/>
          <w:b w:val="0"/>
          <w:bCs/>
          <w:i w:val="0"/>
          <w:iCs w:val="0"/>
          <w:sz w:val="24"/>
          <w:szCs w:val="24"/>
          <w:lang w:val="en-US"/>
        </w:rPr>
        <w:t xml:space="preserve">adalah delapan hingga 14 hari di Kebun Raya Purwodadi, dengan waktu berbunga adalah bulan Agustus hingga Oktober. </w:t>
      </w:r>
    </w:p>
    <w:p>
      <w:pPr>
        <w:autoSpaceDE w:val="0"/>
        <w:autoSpaceDN w:val="0"/>
        <w:adjustRightInd w:val="0"/>
        <w:spacing w:after="0" w:line="240" w:lineRule="auto"/>
        <w:ind w:firstLine="72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 xml:space="preserve">Berdasarkan kemampuan bertahan hidup di daerah tropis basah dengan kelembaban relatif tinggi, anggrek </w:t>
      </w:r>
      <w:r>
        <w:rPr>
          <w:rFonts w:hint="default" w:ascii="Times New Roman" w:hAnsi="Times New Roman" w:cs="Times New Roman"/>
          <w:b w:val="0"/>
          <w:bCs/>
          <w:i/>
          <w:iCs/>
          <w:sz w:val="24"/>
          <w:szCs w:val="24"/>
          <w:lang w:val="en-US"/>
        </w:rPr>
        <w:t xml:space="preserve">A. liliifolia </w:t>
      </w:r>
      <w:r>
        <w:rPr>
          <w:rFonts w:hint="default" w:ascii="Times New Roman" w:hAnsi="Times New Roman" w:cs="Times New Roman"/>
          <w:b w:val="0"/>
          <w:bCs/>
          <w:i w:val="0"/>
          <w:iCs w:val="0"/>
          <w:sz w:val="24"/>
          <w:szCs w:val="24"/>
          <w:lang w:val="en-US"/>
        </w:rPr>
        <w:t xml:space="preserve">mampu hidup di daerah Pegunungan Menoreh, Kelurahan Purwosari, Girimulyo, Kulon Progo, Daerah Istimewa Yogyakarta. Pegunungan Menoreh ditetapkan menjadi salah satu cagar biosfer oleh UNESCO (United Nations Educational, Scientific and Cultural) dalam sidang ke-32 ICC-MAB (The International Coordinating Council of the Man and the Biosphere) UNESCO pada tahun 2020. Konsep cagar biosfer adalah mengelola suatu kawasan yang ditetapkan untuk mengharmonisasikan kebutuhan konservasi keanekaragaman hayati - sosial - ekonomi berkelanjutan dan dukungan logistik yang memadai di mana kawasan konservasi menjadi </w:t>
      </w:r>
      <w:r>
        <w:rPr>
          <w:rFonts w:hint="default" w:ascii="Times New Roman" w:hAnsi="Times New Roman" w:cs="Times New Roman"/>
          <w:b w:val="0"/>
          <w:bCs/>
          <w:i/>
          <w:iCs/>
          <w:sz w:val="24"/>
          <w:szCs w:val="24"/>
          <w:lang w:val="en-US"/>
        </w:rPr>
        <w:t>core area</w:t>
      </w:r>
      <w:r>
        <w:rPr>
          <w:rFonts w:hint="default" w:ascii="Times New Roman" w:hAnsi="Times New Roman" w:cs="Times New Roman"/>
          <w:b w:val="0"/>
          <w:bCs/>
          <w:i w:val="0"/>
          <w:iCs w:val="0"/>
          <w:sz w:val="24"/>
          <w:szCs w:val="24"/>
          <w:lang w:val="en-US"/>
        </w:rPr>
        <w:t xml:space="preserve"> (Anonim, 2020). Berdasarkan konsep tersebut, keanekaragaman hayati yang terdapat di Pegunungan Menoreh harus dijaga kelestariannya, misalnya serangga yang berkaitan dengan kehidupan anggrek </w:t>
      </w:r>
      <w:r>
        <w:rPr>
          <w:rFonts w:hint="default" w:ascii="Times New Roman" w:hAnsi="Times New Roman" w:cs="Times New Roman"/>
          <w:b w:val="0"/>
          <w:bCs/>
          <w:i/>
          <w:iCs/>
          <w:sz w:val="24"/>
          <w:szCs w:val="24"/>
          <w:lang w:val="en-US"/>
        </w:rPr>
        <w:t>A. liliifolia</w:t>
      </w:r>
      <w:r>
        <w:rPr>
          <w:rFonts w:hint="default" w:ascii="Times New Roman" w:hAnsi="Times New Roman" w:cs="Times New Roman"/>
          <w:b w:val="0"/>
          <w:bCs/>
          <w:i w:val="0"/>
          <w:iCs w:val="0"/>
          <w:sz w:val="24"/>
          <w:szCs w:val="24"/>
          <w:lang w:val="en-US"/>
        </w:rPr>
        <w:t xml:space="preserve"> sehingga anggrek ini tetap eksis di alam. </w:t>
      </w:r>
    </w:p>
    <w:p>
      <w:pPr>
        <w:autoSpaceDE w:val="0"/>
        <w:autoSpaceDN w:val="0"/>
        <w:adjustRightInd w:val="0"/>
        <w:spacing w:after="0" w:line="240" w:lineRule="auto"/>
        <w:ind w:firstLine="72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 xml:space="preserve">Keberadaan serangga secara alami dapat bersifat merugikan atau menguntungkan. Serangga berperan merugikan ketika menjadi hama pengganggu tanaman. Sementara itu, serangga dikatakan bermanfaat jika membantu penyerbukan bunga (Katumo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i w:val="0"/>
          <w:iCs w:val="0"/>
          <w:sz w:val="24"/>
          <w:szCs w:val="24"/>
          <w:lang w:val="en-US"/>
        </w:rPr>
        <w:t xml:space="preserve">., 2022), berperan sebagai predator (Seni dan Halder, 2022), dan parasitoid (Godfray, 2007). Interaksi polinator dengan tanaman menguntungkan pada produksi pangan dan menjadikan ekosistem berperan penting dalam mendukung keanekaragaman hayati. Sebanyak 87,5% tanaman berbunga diperkirakan bergantung pada polinator (Katumo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i w:val="0"/>
          <w:iCs w:val="0"/>
          <w:sz w:val="24"/>
          <w:szCs w:val="24"/>
          <w:lang w:val="en-US"/>
        </w:rPr>
        <w:t xml:space="preserve">., 2022). Serangga predator mampu mengendalikan populasi serangga hama pada tanaman sehingga hasil produksi pertanian meningkat (Seni dan Halder, 2022). Beberapa serangga juga dapat berperan sebagai parasitoid, misalnya Hymenoptera atau Diptera, yang mana larva serangga tersebut berkembang pada tubuh serangga lain dan pada akhirnya serangga inang akan mati (Godfray, 2007). </w:t>
      </w:r>
    </w:p>
    <w:p>
      <w:pPr>
        <w:autoSpaceDE w:val="0"/>
        <w:autoSpaceDN w:val="0"/>
        <w:adjustRightInd w:val="0"/>
        <w:spacing w:after="0" w:line="240" w:lineRule="auto"/>
        <w:ind w:firstLine="72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 xml:space="preserve">Penelitian mengenai serangga pengunjung tanaman anggrek pernah diteliti oleh Henneresse dan Tyteca (2016). Hasil penelitian tersebut menunjukkan bahwa terdapat 49 spesies serangga pengunjung anggrek </w:t>
      </w:r>
      <w:r>
        <w:rPr>
          <w:rFonts w:hint="default" w:ascii="Times New Roman" w:hAnsi="Times New Roman" w:cs="Times New Roman"/>
          <w:b w:val="0"/>
          <w:bCs/>
          <w:i/>
          <w:iCs/>
          <w:sz w:val="24"/>
          <w:szCs w:val="24"/>
          <w:lang w:val="en-US"/>
        </w:rPr>
        <w:t>Orchis militaris</w:t>
      </w:r>
      <w:r>
        <w:rPr>
          <w:rFonts w:hint="default" w:ascii="Times New Roman" w:hAnsi="Times New Roman" w:cs="Times New Roman"/>
          <w:b w:val="0"/>
          <w:bCs/>
          <w:i w:val="0"/>
          <w:iCs w:val="0"/>
          <w:sz w:val="24"/>
          <w:szCs w:val="24"/>
          <w:lang w:val="en-US"/>
        </w:rPr>
        <w:t xml:space="preserve"> dan didominasi oleh anggota Ordo Diptera (50%) dan Hymenoptera (32%). Anggota Ordo Diptera hanya berperan sebagai serangga pengunjung saja karena tidak membawa polen. Sementara itu, </w:t>
      </w:r>
      <w:r>
        <w:rPr>
          <w:rFonts w:hint="default" w:ascii="Times New Roman" w:hAnsi="Times New Roman" w:cs="Times New Roman"/>
          <w:b w:val="0"/>
          <w:bCs/>
          <w:i/>
          <w:iCs/>
          <w:sz w:val="24"/>
          <w:szCs w:val="24"/>
          <w:lang w:val="en-US"/>
        </w:rPr>
        <w:t>Apis mellifera</w:t>
      </w:r>
      <w:r>
        <w:rPr>
          <w:rFonts w:hint="default" w:ascii="Times New Roman" w:hAnsi="Times New Roman" w:cs="Times New Roman"/>
          <w:b w:val="0"/>
          <w:bCs/>
          <w:i w:val="0"/>
          <w:iCs w:val="0"/>
          <w:sz w:val="24"/>
          <w:szCs w:val="24"/>
          <w:lang w:val="en-US"/>
        </w:rPr>
        <w:t xml:space="preserve"> (Hymenoptera) dilaporkan berperan sebagai polinator potensial bagi bunga anggrek </w:t>
      </w:r>
      <w:r>
        <w:rPr>
          <w:rFonts w:hint="default" w:ascii="Times New Roman" w:hAnsi="Times New Roman" w:cs="Times New Roman"/>
          <w:b w:val="0"/>
          <w:bCs/>
          <w:i/>
          <w:iCs/>
          <w:sz w:val="24"/>
          <w:szCs w:val="24"/>
          <w:lang w:val="en-US"/>
        </w:rPr>
        <w:t>O. militaris</w:t>
      </w:r>
      <w:r>
        <w:rPr>
          <w:rFonts w:hint="default" w:ascii="Times New Roman" w:hAnsi="Times New Roman" w:cs="Times New Roman"/>
          <w:b w:val="0"/>
          <w:bCs/>
          <w:i w:val="0"/>
          <w:iCs w:val="0"/>
          <w:sz w:val="24"/>
          <w:szCs w:val="24"/>
          <w:lang w:val="en-US"/>
        </w:rPr>
        <w:t xml:space="preserve"> (Henneresse dan Tyteca, 2016). Anggota Ordo Diptera dan Hymenoptera juga dilaporkan menjadi serangga pengunjung anggrek </w:t>
      </w:r>
      <w:r>
        <w:rPr>
          <w:rFonts w:hint="default" w:ascii="Times New Roman" w:hAnsi="Times New Roman" w:cs="Times New Roman"/>
          <w:b w:val="0"/>
          <w:bCs/>
          <w:i/>
          <w:iCs/>
          <w:sz w:val="24"/>
          <w:szCs w:val="24"/>
          <w:lang w:val="en-US"/>
        </w:rPr>
        <w:t>Dactylorhiza majalis</w:t>
      </w:r>
      <w:r>
        <w:rPr>
          <w:rFonts w:hint="default" w:ascii="Times New Roman" w:hAnsi="Times New Roman" w:cs="Times New Roman"/>
          <w:b w:val="0"/>
          <w:bCs/>
          <w:i w:val="0"/>
          <w:iCs w:val="0"/>
          <w:sz w:val="24"/>
          <w:szCs w:val="24"/>
          <w:lang w:val="en-US"/>
        </w:rPr>
        <w:t xml:space="preserve"> di North-Eastern Poland. </w:t>
      </w:r>
      <w:r>
        <w:rPr>
          <w:rFonts w:hint="default" w:ascii="Times New Roman" w:hAnsi="Times New Roman" w:cs="Times New Roman"/>
          <w:b w:val="0"/>
          <w:bCs/>
          <w:i/>
          <w:iCs/>
          <w:sz w:val="24"/>
          <w:szCs w:val="24"/>
          <w:lang w:val="en-US"/>
        </w:rPr>
        <w:t xml:space="preserve">Apis mellifera </w:t>
      </w:r>
      <w:r>
        <w:rPr>
          <w:rFonts w:hint="default" w:ascii="Times New Roman" w:hAnsi="Times New Roman" w:cs="Times New Roman"/>
          <w:b w:val="0"/>
          <w:bCs/>
          <w:i w:val="0"/>
          <w:iCs w:val="0"/>
          <w:sz w:val="24"/>
          <w:szCs w:val="24"/>
          <w:lang w:val="en-US"/>
        </w:rPr>
        <w:t xml:space="preserve">juga ditemukan dalam penelitian dan termasuk polinator </w:t>
      </w:r>
      <w:r>
        <w:rPr>
          <w:rFonts w:hint="default" w:ascii="Times New Roman" w:hAnsi="Times New Roman" w:cs="Times New Roman"/>
          <w:b w:val="0"/>
          <w:bCs/>
          <w:i/>
          <w:iCs/>
          <w:sz w:val="24"/>
          <w:szCs w:val="24"/>
          <w:lang w:val="en-US"/>
        </w:rPr>
        <w:t>D. majalis</w:t>
      </w:r>
      <w:r>
        <w:rPr>
          <w:rFonts w:hint="default" w:ascii="Times New Roman" w:hAnsi="Times New Roman" w:cs="Times New Roman"/>
          <w:b w:val="0"/>
          <w:bCs/>
          <w:i w:val="0"/>
          <w:iCs w:val="0"/>
          <w:sz w:val="24"/>
          <w:szCs w:val="24"/>
          <w:lang w:val="en-US"/>
        </w:rPr>
        <w:t xml:space="preserve">. Serangga ini berperan dalam proses polinasi di beberapa tanaman sehingga bukan polinator khusus untuk anggrek </w:t>
      </w:r>
      <w:r>
        <w:rPr>
          <w:rFonts w:hint="default" w:ascii="Times New Roman" w:hAnsi="Times New Roman" w:cs="Times New Roman"/>
          <w:b w:val="0"/>
          <w:bCs/>
          <w:i/>
          <w:iCs/>
          <w:sz w:val="24"/>
          <w:szCs w:val="24"/>
          <w:lang w:val="en-US"/>
        </w:rPr>
        <w:t>D. majalis</w:t>
      </w:r>
      <w:r>
        <w:rPr>
          <w:rFonts w:hint="default" w:ascii="Times New Roman" w:hAnsi="Times New Roman" w:cs="Times New Roman"/>
          <w:b w:val="0"/>
          <w:bCs/>
          <w:i w:val="0"/>
          <w:iCs w:val="0"/>
          <w:sz w:val="24"/>
          <w:szCs w:val="24"/>
          <w:lang w:val="en-US"/>
        </w:rPr>
        <w:t xml:space="preserve"> (Russo, 2016; Ostrowiecka</w:t>
      </w:r>
      <w:r>
        <w:rPr>
          <w:rFonts w:hint="default" w:ascii="Times New Roman" w:hAnsi="Times New Roman" w:cs="Times New Roman"/>
          <w:b w:val="0"/>
          <w:bCs/>
          <w:i/>
          <w:iCs/>
          <w:sz w:val="24"/>
          <w:szCs w:val="24"/>
          <w:lang w:val="en-US"/>
        </w:rPr>
        <w:t xml:space="preserve"> et al</w:t>
      </w:r>
      <w:r>
        <w:rPr>
          <w:rFonts w:hint="default" w:ascii="Times New Roman" w:hAnsi="Times New Roman" w:cs="Times New Roman"/>
          <w:b w:val="0"/>
          <w:bCs/>
          <w:i w:val="0"/>
          <w:iCs w:val="0"/>
          <w:sz w:val="24"/>
          <w:szCs w:val="24"/>
          <w:lang w:val="en-US"/>
        </w:rPr>
        <w:t xml:space="preserve">., 2019). </w:t>
      </w:r>
    </w:p>
    <w:p>
      <w:pPr>
        <w:autoSpaceDE w:val="0"/>
        <w:autoSpaceDN w:val="0"/>
        <w:adjustRightInd w:val="0"/>
        <w:spacing w:after="0" w:line="240" w:lineRule="auto"/>
        <w:ind w:left="0" w:leftChars="0" w:firstLine="66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 xml:space="preserve">Cagar Biosfer Pegunungan Menoreh harus dijaga kelestariannya dengan cara menjaga keanekaragaman yang ada di dalamnya. Keanekaragaman serangga pengunjung anggrek </w:t>
      </w:r>
      <w:r>
        <w:rPr>
          <w:rFonts w:hint="default" w:ascii="Times New Roman" w:hAnsi="Times New Roman" w:cs="Times New Roman"/>
          <w:b w:val="0"/>
          <w:bCs/>
          <w:i/>
          <w:iCs/>
          <w:sz w:val="24"/>
          <w:szCs w:val="24"/>
          <w:lang w:val="en-US"/>
        </w:rPr>
        <w:t>A. liliifolia</w:t>
      </w:r>
      <w:r>
        <w:rPr>
          <w:rFonts w:hint="default" w:ascii="Times New Roman" w:hAnsi="Times New Roman" w:cs="Times New Roman"/>
          <w:b w:val="0"/>
          <w:bCs/>
          <w:i w:val="0"/>
          <w:iCs w:val="0"/>
          <w:sz w:val="24"/>
          <w:szCs w:val="24"/>
          <w:lang w:val="en-US"/>
        </w:rPr>
        <w:t xml:space="preserve"> di Kelurahan Purwosari perlu diiventarisasi sebagai data awal upaya konservasi lanjutan yang dapat dilakukan oleh masyarakat. Pada penelitian ini dilakukan pendataan keanekaragaman jenis serangga pengunjung anggrek </w:t>
      </w:r>
      <w:r>
        <w:rPr>
          <w:rFonts w:hint="default" w:ascii="Times New Roman" w:hAnsi="Times New Roman" w:cs="Times New Roman"/>
          <w:b w:val="0"/>
          <w:bCs/>
          <w:i/>
          <w:iCs/>
          <w:sz w:val="24"/>
          <w:szCs w:val="24"/>
          <w:lang w:val="en-US"/>
        </w:rPr>
        <w:t>A. liliifolia</w:t>
      </w:r>
      <w:r>
        <w:rPr>
          <w:rFonts w:hint="default" w:ascii="Times New Roman" w:hAnsi="Times New Roman" w:cs="Times New Roman"/>
          <w:b w:val="0"/>
          <w:bCs/>
          <w:i w:val="0"/>
          <w:iCs w:val="0"/>
          <w:sz w:val="24"/>
          <w:szCs w:val="24"/>
          <w:lang w:val="en-US"/>
        </w:rPr>
        <w:t xml:space="preserve"> dan perannya ketika mengunjungi anggrek tersebut. Penelitian ini diharapkan dapat memperoleh nama jenis serangga pengunjung dan prediksi polinator anggrek </w:t>
      </w:r>
      <w:r>
        <w:rPr>
          <w:rFonts w:hint="default" w:ascii="Times New Roman" w:hAnsi="Times New Roman" w:cs="Times New Roman"/>
          <w:b w:val="0"/>
          <w:bCs/>
          <w:i/>
          <w:iCs/>
          <w:sz w:val="24"/>
          <w:szCs w:val="24"/>
          <w:lang w:val="en-US"/>
        </w:rPr>
        <w:t>A. liliifolia</w:t>
      </w:r>
      <w:r>
        <w:rPr>
          <w:rFonts w:hint="default" w:ascii="Times New Roman" w:hAnsi="Times New Roman" w:cs="Times New Roman"/>
          <w:b w:val="0"/>
          <w:bCs/>
          <w:i w:val="0"/>
          <w:iCs w:val="0"/>
          <w:sz w:val="24"/>
          <w:szCs w:val="24"/>
          <w:lang w:val="en-US"/>
        </w:rPr>
        <w:t xml:space="preserve">. </w:t>
      </w:r>
    </w:p>
    <w:p>
      <w:pPr>
        <w:autoSpaceDE w:val="0"/>
        <w:autoSpaceDN w:val="0"/>
        <w:adjustRightInd w:val="0"/>
        <w:spacing w:after="0" w:line="240" w:lineRule="auto"/>
        <w:jc w:val="both"/>
        <w:rPr>
          <w:rFonts w:ascii="Times New Roman" w:hAnsi="Times New Roman" w:cs="Times New Roman"/>
          <w:b/>
          <w:sz w:val="24"/>
          <w:szCs w:val="24"/>
          <w:lang w:val="id-ID"/>
        </w:rPr>
      </w:pPr>
    </w:p>
    <w:p>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sv-SE"/>
        </w:rPr>
        <w:t>M</w:t>
      </w:r>
      <w:r>
        <w:rPr>
          <w:rFonts w:hint="default" w:ascii="Times New Roman" w:hAnsi="Times New Roman" w:cs="Times New Roman"/>
          <w:b/>
          <w:sz w:val="24"/>
          <w:szCs w:val="24"/>
          <w:lang w:val="en-US"/>
        </w:rPr>
        <w:t>ETODE</w:t>
      </w:r>
      <w:r>
        <w:rPr>
          <w:rFonts w:ascii="Times New Roman" w:hAnsi="Times New Roman" w:cs="Times New Roman"/>
          <w:b/>
          <w:sz w:val="24"/>
          <w:szCs w:val="24"/>
          <w:lang w:val="sv-SE"/>
        </w:rPr>
        <w:t xml:space="preserve"> </w:t>
      </w:r>
    </w:p>
    <w:p>
      <w:pPr>
        <w:spacing w:after="0"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Waktu dan Tempat Pelaksanaan</w:t>
      </w:r>
    </w:p>
    <w:p>
      <w:pPr>
        <w:spacing w:after="0" w:line="240" w:lineRule="auto"/>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Persiapan dan survei tempat dilakukan pada tanggal 24 September 2023 di daerah Ayunan Langit, Sabrangkidul, Kelurahan Purwosari, Girimulyo, Kulon Progo, Daerah Istimewa Yogyakarta. Lokasi penelitian berupa </w:t>
      </w:r>
      <w:r>
        <w:rPr>
          <w:rFonts w:hint="default" w:ascii="Times New Roman" w:hAnsi="Times New Roman" w:cs="Times New Roman"/>
          <w:b w:val="0"/>
          <w:bCs w:val="0"/>
          <w:i/>
          <w:iCs/>
          <w:sz w:val="24"/>
          <w:szCs w:val="24"/>
          <w:lang w:val="en-US"/>
        </w:rPr>
        <w:t>agroforestry</w:t>
      </w:r>
      <w:r>
        <w:rPr>
          <w:rFonts w:hint="default" w:ascii="Times New Roman" w:hAnsi="Times New Roman" w:cs="Times New Roman"/>
          <w:b w:val="0"/>
          <w:bCs w:val="0"/>
          <w:i w:val="0"/>
          <w:iCs w:val="0"/>
          <w:sz w:val="24"/>
          <w:szCs w:val="24"/>
          <w:lang w:val="en-US"/>
        </w:rPr>
        <w:t xml:space="preserve"> yang didominasi oleh tanaman kaliandra, salak,  cengkeh, dan kopi. Pengambilan data dan spesimen di lapangan dilakukan sebanyak 4 kali ketika waktu anggrek berbunga, yaitu pada rentang tanggal 2</w:t>
      </w:r>
      <w:r>
        <w:rPr>
          <w:rFonts w:hint="default" w:cs="Times New Roman"/>
          <w:b w:val="0"/>
          <w:bCs w:val="0"/>
          <w:i w:val="0"/>
          <w:iCs w:val="0"/>
          <w:sz w:val="24"/>
          <w:szCs w:val="24"/>
          <w:lang w:val="en-US"/>
        </w:rPr>
        <w:t>8</w:t>
      </w:r>
      <w:r>
        <w:rPr>
          <w:rFonts w:hint="default" w:ascii="Times New Roman" w:hAnsi="Times New Roman" w:cs="Times New Roman"/>
          <w:b w:val="0"/>
          <w:bCs w:val="0"/>
          <w:i w:val="0"/>
          <w:iCs w:val="0"/>
          <w:sz w:val="24"/>
          <w:szCs w:val="24"/>
          <w:lang w:val="en-US"/>
        </w:rPr>
        <w:t xml:space="preserve"> September - 9 Oktober 2023. Anggrek yang digunakan menempel pada inang tanaman kaliandra, cengkeh, kopi, dan sengon dengan ketinggian kurang dari 2 meter di atas permukaan tanah. Identifikasi jenis serangga dilakukan di Laboratorium Entomologi, Fakultas Biologi, Universitas Gadjah Mada.</w:t>
      </w:r>
    </w:p>
    <w:p>
      <w:pPr>
        <w:spacing w:after="0" w:line="240" w:lineRule="auto"/>
        <w:jc w:val="both"/>
        <w:rPr>
          <w:rFonts w:hint="default" w:ascii="Times New Roman" w:hAnsi="Times New Roman" w:cs="Times New Roman"/>
          <w:b w:val="0"/>
          <w:bCs w:val="0"/>
          <w:i w:val="0"/>
          <w:iCs w:val="0"/>
          <w:sz w:val="24"/>
          <w:szCs w:val="24"/>
          <w:lang w:val="en-US"/>
        </w:rPr>
      </w:pPr>
    </w:p>
    <w:p>
      <w:pPr>
        <w:spacing w:after="0" w:line="240" w:lineRule="auto"/>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Alat dan Bahan</w:t>
      </w:r>
    </w:p>
    <w:p>
      <w:pPr>
        <w:spacing w:after="0" w:line="240" w:lineRule="auto"/>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b/>
      </w:r>
      <w:r>
        <w:rPr>
          <w:rFonts w:hint="default" w:ascii="Times New Roman" w:hAnsi="Times New Roman" w:cs="Times New Roman"/>
          <w:b w:val="0"/>
          <w:bCs w:val="0"/>
          <w:i w:val="0"/>
          <w:iCs w:val="0"/>
          <w:sz w:val="24"/>
          <w:szCs w:val="24"/>
          <w:lang w:val="en-US"/>
        </w:rPr>
        <w:t xml:space="preserve">Alat yang digunakan adalah Termohigrometer HTC-1, Kamera Canon EOS M50, Kantong plastik berukuran 1 kg, flakon 10 mL, mikroskop stereo Olympus, OptiLab, kuas, cawan petri, jarum pentul, styrofoam, oven sederhana, dan kertas bufalo. Bahan yang digunakan adalah serangga pengunjung anggrek </w:t>
      </w:r>
      <w:r>
        <w:rPr>
          <w:rFonts w:hint="default" w:ascii="Times New Roman" w:hAnsi="Times New Roman" w:cs="Times New Roman"/>
          <w:b w:val="0"/>
          <w:bCs w:val="0"/>
          <w:i/>
          <w:iCs/>
          <w:sz w:val="24"/>
          <w:szCs w:val="24"/>
          <w:lang w:val="en-US"/>
        </w:rPr>
        <w:t>A. liliifolia</w:t>
      </w:r>
      <w:r>
        <w:rPr>
          <w:rFonts w:hint="default" w:ascii="Times New Roman" w:hAnsi="Times New Roman" w:cs="Times New Roman"/>
          <w:b w:val="0"/>
          <w:bCs w:val="0"/>
          <w:i w:val="0"/>
          <w:iCs w:val="0"/>
          <w:sz w:val="24"/>
          <w:szCs w:val="24"/>
          <w:lang w:val="en-US"/>
        </w:rPr>
        <w:t xml:space="preserve">, anggrek </w:t>
      </w:r>
      <w:r>
        <w:rPr>
          <w:rFonts w:hint="default" w:ascii="Times New Roman" w:hAnsi="Times New Roman" w:cs="Times New Roman"/>
          <w:b w:val="0"/>
          <w:bCs w:val="0"/>
          <w:i/>
          <w:iCs/>
          <w:sz w:val="24"/>
          <w:szCs w:val="24"/>
          <w:lang w:val="en-US"/>
        </w:rPr>
        <w:t>A. liliifolia</w:t>
      </w:r>
      <w:r>
        <w:rPr>
          <w:rFonts w:hint="default" w:ascii="Times New Roman" w:hAnsi="Times New Roman" w:cs="Times New Roman"/>
          <w:b w:val="0"/>
          <w:bCs w:val="0"/>
          <w:i w:val="0"/>
          <w:iCs w:val="0"/>
          <w:sz w:val="24"/>
          <w:szCs w:val="24"/>
          <w:lang w:val="en-US"/>
        </w:rPr>
        <w:t xml:space="preserve">, dan alkohol 70%. </w:t>
      </w:r>
    </w:p>
    <w:p>
      <w:pPr>
        <w:spacing w:after="0" w:line="240" w:lineRule="auto"/>
        <w:jc w:val="both"/>
        <w:rPr>
          <w:rFonts w:hint="default" w:ascii="Times New Roman" w:hAnsi="Times New Roman" w:cs="Times New Roman"/>
          <w:b w:val="0"/>
          <w:bCs w:val="0"/>
          <w:i w:val="0"/>
          <w:iCs w:val="0"/>
          <w:sz w:val="24"/>
          <w:szCs w:val="24"/>
          <w:lang w:val="en-US"/>
        </w:rPr>
      </w:pPr>
    </w:p>
    <w:p>
      <w:pPr>
        <w:spacing w:after="0" w:line="240" w:lineRule="auto"/>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bCs/>
          <w:i w:val="0"/>
          <w:iCs w:val="0"/>
          <w:sz w:val="24"/>
          <w:szCs w:val="24"/>
          <w:lang w:val="en-US"/>
        </w:rPr>
        <w:t>Cara Kerja</w:t>
      </w:r>
    </w:p>
    <w:p>
      <w:pPr>
        <w:spacing w:after="0" w:line="240" w:lineRule="auto"/>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Tahap Pengambilan Data dan Spesimen Serangga</w:t>
      </w:r>
    </w:p>
    <w:p>
      <w:pPr>
        <w:spacing w:after="0" w:line="240" w:lineRule="auto"/>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b/>
      </w:r>
      <w:r>
        <w:rPr>
          <w:rFonts w:hint="default" w:ascii="Times New Roman" w:hAnsi="Times New Roman" w:cs="Times New Roman"/>
          <w:b w:val="0"/>
          <w:bCs w:val="0"/>
          <w:i w:val="0"/>
          <w:iCs w:val="0"/>
          <w:sz w:val="24"/>
          <w:szCs w:val="24"/>
          <w:lang w:val="en-US"/>
        </w:rPr>
        <w:t>Pada tah</w:t>
      </w:r>
      <w:r>
        <w:rPr>
          <w:rFonts w:hint="default" w:cs="Times New Roman"/>
          <w:b w:val="0"/>
          <w:bCs w:val="0"/>
          <w:i w:val="0"/>
          <w:iCs w:val="0"/>
          <w:sz w:val="24"/>
          <w:szCs w:val="24"/>
          <w:lang w:val="en-US"/>
        </w:rPr>
        <w:t>a</w:t>
      </w:r>
      <w:r>
        <w:rPr>
          <w:rFonts w:hint="default" w:ascii="Times New Roman" w:hAnsi="Times New Roman" w:cs="Times New Roman"/>
          <w:b w:val="0"/>
          <w:bCs w:val="0"/>
          <w:i w:val="0"/>
          <w:iCs w:val="0"/>
          <w:sz w:val="24"/>
          <w:szCs w:val="24"/>
          <w:lang w:val="en-US"/>
        </w:rPr>
        <w:t xml:space="preserve">p ini dilakukan pengambilan data serangga pengunjung dan suhu serta kelembaban di lokasi penelitian. Termohigrometer HTC-1 dipasang di pohon dengan tinggi sekitar satu meter dari permukaan tanah. Koleksi serangga dilakukan secara langsung dengan kuas untuk serangga berukuran kecil &lt;4 mm dan kantong plastik untuk serangga relatif besar berukuran 4-5 mm. Koleksi menggunakan kuas dilakukan dengan cara menyapukan kuas pada serangga untuk dimasukkan ke dalam botol flakon berisi alkohol 70% sebanyak 5 mL. Koleksi menggunakan kantong plastik dilakukan dengan cara memegang mulut plastik dengan dua tangan kemudian dengan perlahan menangkap serangga pengunjung yang selanjutnya dimasukkan ke dalam botol flakon berisi alkohol 70% sebanyak 5 mL. Pengamatan dan koleksi serangga pengunjung anggrek dilakukan pada waktu pagi (08.00-10.00 WIB), siang (12.00-14.00 WIB), dan sore (15.00-16.00 WIB). Jumlah rumpun anggrek </w:t>
      </w:r>
      <w:r>
        <w:rPr>
          <w:rFonts w:hint="default" w:ascii="Times New Roman" w:hAnsi="Times New Roman" w:cs="Times New Roman"/>
          <w:b w:val="0"/>
          <w:bCs w:val="0"/>
          <w:i/>
          <w:iCs/>
          <w:sz w:val="24"/>
          <w:szCs w:val="24"/>
          <w:lang w:val="en-US"/>
        </w:rPr>
        <w:t xml:space="preserve">A. liliifolia </w:t>
      </w:r>
      <w:r>
        <w:rPr>
          <w:rFonts w:hint="default" w:ascii="Times New Roman" w:hAnsi="Times New Roman" w:cs="Times New Roman"/>
          <w:b w:val="0"/>
          <w:bCs w:val="0"/>
          <w:i w:val="0"/>
          <w:iCs w:val="0"/>
          <w:sz w:val="24"/>
          <w:szCs w:val="24"/>
          <w:lang w:val="en-US"/>
        </w:rPr>
        <w:t>yang digunakan adalah sebanyak 10 rumpun.</w:t>
      </w:r>
    </w:p>
    <w:p>
      <w:pPr>
        <w:spacing w:after="0" w:line="240" w:lineRule="auto"/>
        <w:jc w:val="both"/>
        <w:rPr>
          <w:rFonts w:hint="default" w:ascii="Times New Roman" w:hAnsi="Times New Roman" w:cs="Times New Roman"/>
          <w:b w:val="0"/>
          <w:bCs w:val="0"/>
          <w:i w:val="0"/>
          <w:iCs w:val="0"/>
          <w:sz w:val="24"/>
          <w:szCs w:val="24"/>
          <w:lang w:val="en-US"/>
        </w:rPr>
      </w:pPr>
    </w:p>
    <w:p>
      <w:pPr>
        <w:spacing w:after="0" w:line="240" w:lineRule="auto"/>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Tahap Preservasi dan Identifikasi Jenis Serangga</w:t>
      </w:r>
    </w:p>
    <w:p>
      <w:pPr>
        <w:spacing w:after="0" w:line="240" w:lineRule="auto"/>
        <w:jc w:val="both"/>
        <w:rPr>
          <w:rFonts w:hint="default" w:ascii="Times New Roman" w:hAnsi="Times New Roman" w:cs="Times New Roman"/>
          <w:bCs/>
          <w:i w:val="0"/>
          <w:iCs w:val="0"/>
          <w:color w:val="000000"/>
          <w:sz w:val="24"/>
          <w:szCs w:val="24"/>
          <w:lang w:val="en-US"/>
        </w:rPr>
      </w:pPr>
      <w:r>
        <w:rPr>
          <w:rFonts w:hint="default" w:ascii="Times New Roman" w:hAnsi="Times New Roman" w:cs="Times New Roman"/>
          <w:b w:val="0"/>
          <w:bCs w:val="0"/>
          <w:i w:val="0"/>
          <w:iCs w:val="0"/>
          <w:sz w:val="24"/>
          <w:szCs w:val="24"/>
          <w:lang w:val="en-US"/>
        </w:rPr>
        <w:tab/>
      </w:r>
      <w:r>
        <w:rPr>
          <w:rFonts w:hint="default" w:ascii="Times New Roman" w:hAnsi="Times New Roman" w:cs="Times New Roman"/>
          <w:b w:val="0"/>
          <w:bCs w:val="0"/>
          <w:i w:val="0"/>
          <w:iCs w:val="0"/>
          <w:sz w:val="24"/>
          <w:szCs w:val="24"/>
          <w:lang w:val="en-US"/>
        </w:rPr>
        <w:t xml:space="preserve">Spesimen serangga pengunjung anggrek yang dikoleksi kemudian dibawa ke Laboratoium Entomologi, Fakultas Biologi, Universitas Gadjah Mada untuk dipreservasi dan diidentifikasi. Serangga dibawa ke laboratorium dengan disimpan secara basah dalam alkohol 70% (Sukmawati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i w:val="0"/>
          <w:iCs w:val="0"/>
          <w:sz w:val="24"/>
          <w:szCs w:val="24"/>
          <w:lang w:val="en-US"/>
        </w:rPr>
        <w:t>., 2019). Sebelum diidentifikasi, spesimen serangga hasil koleksi dipreservasi dan disimpan dalam insektarium. Serangga di-</w:t>
      </w:r>
      <w:r>
        <w:rPr>
          <w:rFonts w:hint="default" w:ascii="Times New Roman" w:hAnsi="Times New Roman" w:cs="Times New Roman"/>
          <w:b w:val="0"/>
          <w:bCs w:val="0"/>
          <w:i/>
          <w:iCs/>
          <w:sz w:val="24"/>
          <w:szCs w:val="24"/>
          <w:lang w:val="en-US"/>
        </w:rPr>
        <w:t>pinning</w:t>
      </w:r>
      <w:r>
        <w:rPr>
          <w:rFonts w:hint="default" w:ascii="Times New Roman" w:hAnsi="Times New Roman" w:cs="Times New Roman"/>
          <w:b w:val="0"/>
          <w:bCs w:val="0"/>
          <w:i w:val="0"/>
          <w:iCs w:val="0"/>
          <w:sz w:val="24"/>
          <w:szCs w:val="24"/>
          <w:lang w:val="en-US"/>
        </w:rPr>
        <w:t xml:space="preserve"> pada styrofoam menggunakan jarum dan kertas bufalo bentuk segitiga berukuran panjang 8 mm dan lebar pangkal 3 mm. Kemudian serangga dilem di bagian ujung puncak kertas tersebut (Triplehorn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i w:val="0"/>
          <w:iCs w:val="0"/>
          <w:sz w:val="24"/>
          <w:szCs w:val="24"/>
          <w:lang w:val="en-US"/>
        </w:rPr>
        <w:t>., 2005). Selanjutnya, spesimen serangga dikeringkan di dalam oven sederhana selama 3 hari pada suhu 30,4</w:t>
      </w:r>
      <w:r>
        <w:rPr>
          <w:rFonts w:ascii="Times New Roman" w:hAnsi="Times New Roman" w:cs="Times New Roman"/>
          <w:bCs/>
          <w:color w:val="000000"/>
          <w:sz w:val="24"/>
          <w:szCs w:val="24"/>
        </w:rPr>
        <w:sym w:font="Symbol" w:char="F0B0"/>
      </w:r>
      <w:r>
        <w:rPr>
          <w:rFonts w:ascii="Times New Roman" w:hAnsi="Times New Roman" w:cs="Times New Roman"/>
          <w:bCs/>
          <w:color w:val="000000"/>
          <w:sz w:val="24"/>
          <w:szCs w:val="24"/>
        </w:rPr>
        <w:t>C</w:t>
      </w:r>
      <w:r>
        <w:rPr>
          <w:rFonts w:hint="default" w:ascii="Times New Roman" w:hAnsi="Times New Roman" w:cs="Times New Roman"/>
          <w:bCs/>
          <w:color w:val="000000"/>
          <w:sz w:val="24"/>
          <w:szCs w:val="24"/>
          <w:lang w:val="en-US"/>
        </w:rPr>
        <w:t xml:space="preserve">. Proses identifikasi dilakukan dengan memotret spesimen serangga menggunakan mikroskop dan OptiLab. Identifikasi didasarkan pada karakter morfologi serangga pengunjung. Serangga polinator ditentukan berdasarkan modifikasi tubuh untuk membawa polen dan nektar (Triplehorn </w:t>
      </w:r>
      <w:r>
        <w:rPr>
          <w:rFonts w:hint="default" w:ascii="Times New Roman" w:hAnsi="Times New Roman" w:cs="Times New Roman"/>
          <w:bCs/>
          <w:i/>
          <w:iCs/>
          <w:color w:val="000000"/>
          <w:sz w:val="24"/>
          <w:szCs w:val="24"/>
          <w:lang w:val="en-US"/>
        </w:rPr>
        <w:t>et al</w:t>
      </w:r>
      <w:r>
        <w:rPr>
          <w:rFonts w:hint="default" w:ascii="Times New Roman" w:hAnsi="Times New Roman" w:cs="Times New Roman"/>
          <w:bCs/>
          <w:i w:val="0"/>
          <w:iCs w:val="0"/>
          <w:color w:val="000000"/>
          <w:sz w:val="24"/>
          <w:szCs w:val="24"/>
          <w:lang w:val="en-US"/>
        </w:rPr>
        <w:t xml:space="preserve">., 2005). Tahap identifikasi dilakukan mengacu pada buku identifikasi serangga </w:t>
      </w:r>
      <w:r>
        <w:rPr>
          <w:rFonts w:hint="default" w:ascii="Times New Roman" w:hAnsi="Times New Roman" w:cs="Times New Roman"/>
          <w:bCs/>
          <w:i/>
          <w:iCs/>
          <w:color w:val="000000"/>
          <w:sz w:val="24"/>
          <w:szCs w:val="24"/>
          <w:lang w:val="en-US"/>
        </w:rPr>
        <w:t>Borror and Delong’s Introduction to the Study of Insects</w:t>
      </w:r>
      <w:r>
        <w:rPr>
          <w:rFonts w:hint="default" w:ascii="Times New Roman" w:hAnsi="Times New Roman" w:cs="Times New Roman"/>
          <w:bCs/>
          <w:i w:val="0"/>
          <w:iCs w:val="0"/>
          <w:color w:val="000000"/>
          <w:sz w:val="24"/>
          <w:szCs w:val="24"/>
          <w:lang w:val="en-US"/>
        </w:rPr>
        <w:t xml:space="preserve"> (Triplehorm </w:t>
      </w:r>
      <w:r>
        <w:rPr>
          <w:rFonts w:hint="default" w:ascii="Times New Roman" w:hAnsi="Times New Roman" w:cs="Times New Roman"/>
          <w:bCs/>
          <w:i/>
          <w:iCs/>
          <w:color w:val="000000"/>
          <w:sz w:val="24"/>
          <w:szCs w:val="24"/>
          <w:lang w:val="en-US"/>
        </w:rPr>
        <w:t>et al</w:t>
      </w:r>
      <w:r>
        <w:rPr>
          <w:rFonts w:hint="default" w:ascii="Times New Roman" w:hAnsi="Times New Roman" w:cs="Times New Roman"/>
          <w:bCs/>
          <w:i w:val="0"/>
          <w:iCs w:val="0"/>
          <w:color w:val="000000"/>
          <w:sz w:val="24"/>
          <w:szCs w:val="24"/>
          <w:lang w:val="en-US"/>
        </w:rPr>
        <w:t xml:space="preserve">., 2005) dan jurnal identifikasi. </w:t>
      </w:r>
    </w:p>
    <w:p>
      <w:pPr>
        <w:spacing w:after="0" w:line="240" w:lineRule="auto"/>
        <w:jc w:val="both"/>
        <w:rPr>
          <w:rFonts w:hint="default" w:ascii="Times New Roman" w:hAnsi="Times New Roman" w:cs="Times New Roman"/>
          <w:bCs/>
          <w:i w:val="0"/>
          <w:iCs w:val="0"/>
          <w:color w:val="000000"/>
          <w:sz w:val="24"/>
          <w:szCs w:val="24"/>
          <w:lang w:val="en-US"/>
        </w:rPr>
      </w:pPr>
    </w:p>
    <w:p>
      <w:pPr>
        <w:spacing w:after="0" w:line="240" w:lineRule="auto"/>
        <w:jc w:val="both"/>
        <w:rPr>
          <w:rFonts w:hint="default" w:ascii="Times New Roman" w:hAnsi="Times New Roman" w:cs="Times New Roman"/>
          <w:b w:val="0"/>
          <w:bCs/>
          <w:i w:val="0"/>
          <w:iCs w:val="0"/>
          <w:color w:val="000000"/>
          <w:sz w:val="24"/>
          <w:szCs w:val="24"/>
          <w:lang w:val="en-US"/>
        </w:rPr>
      </w:pPr>
      <w:r>
        <w:rPr>
          <w:rFonts w:hint="default" w:ascii="Times New Roman" w:hAnsi="Times New Roman" w:cs="Times New Roman"/>
          <w:b/>
          <w:bCs w:val="0"/>
          <w:i w:val="0"/>
          <w:iCs w:val="0"/>
          <w:color w:val="000000"/>
          <w:sz w:val="24"/>
          <w:szCs w:val="24"/>
          <w:lang w:val="en-US"/>
        </w:rPr>
        <w:t>Analisis Data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79" w:rightChars="36" w:firstLine="658" w:firstLineChars="0"/>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color w:val="auto"/>
          <w:sz w:val="24"/>
          <w:szCs w:val="21"/>
          <w:highlight w:val="none"/>
          <w:lang w:val="en-US"/>
        </w:rPr>
        <w:t>Analisis data karakter morfologi jenis serangga dilakukan secara deskriptif dengan kunci determinasi mengikuti Triplehorn</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(2005) dan jurnal identifikasi. </w:t>
      </w:r>
      <w:r>
        <w:rPr>
          <w:rFonts w:hint="default" w:ascii="Times New Roman" w:hAnsi="Times New Roman" w:cs="Times New Roman"/>
          <w:b w:val="0"/>
          <w:bCs/>
          <w:color w:val="auto"/>
          <w:sz w:val="24"/>
          <w:szCs w:val="21"/>
          <w:highlight w:val="none"/>
          <w:lang w:val="en-US"/>
        </w:rPr>
        <w:t xml:space="preserve">Bagian morfologi khas serangga dideskripsikan untuk menentukan nama jenis serangga. Bagian organ anggrek </w:t>
      </w:r>
      <w:r>
        <w:rPr>
          <w:rFonts w:hint="default" w:ascii="Times New Roman" w:hAnsi="Times New Roman" w:cs="Times New Roman"/>
          <w:b w:val="0"/>
          <w:bCs/>
          <w:i/>
          <w:iCs/>
          <w:color w:val="auto"/>
          <w:sz w:val="24"/>
          <w:szCs w:val="21"/>
          <w:highlight w:val="none"/>
          <w:lang w:val="en-US"/>
        </w:rPr>
        <w:t xml:space="preserve">A. liliifolia </w:t>
      </w:r>
      <w:r>
        <w:rPr>
          <w:rFonts w:hint="default" w:ascii="Times New Roman" w:hAnsi="Times New Roman" w:cs="Times New Roman"/>
          <w:b w:val="0"/>
          <w:bCs/>
          <w:i w:val="0"/>
          <w:iCs w:val="0"/>
          <w:color w:val="auto"/>
          <w:sz w:val="24"/>
          <w:szCs w:val="21"/>
          <w:highlight w:val="none"/>
          <w:lang w:val="en-US"/>
        </w:rPr>
        <w:t xml:space="preserve">yang dikunjungi serangga juga dideskripsi hubungan organ dengan serangga berdasarkan referensi dan bentuk alat mulut serangga. Herbivor terbagi menjadi </w:t>
      </w:r>
      <w:r>
        <w:rPr>
          <w:rFonts w:hint="default" w:ascii="Times New Roman" w:hAnsi="Times New Roman" w:cs="Times New Roman"/>
          <w:b w:val="0"/>
          <w:bCs/>
          <w:i/>
          <w:iCs/>
          <w:color w:val="auto"/>
          <w:sz w:val="24"/>
          <w:szCs w:val="21"/>
          <w:highlight w:val="none"/>
          <w:lang w:val="en-US"/>
        </w:rPr>
        <w:t>grazer</w:t>
      </w:r>
      <w:r>
        <w:rPr>
          <w:rFonts w:hint="default" w:ascii="Times New Roman" w:hAnsi="Times New Roman" w:cs="Times New Roman"/>
          <w:b w:val="0"/>
          <w:bCs/>
          <w:i w:val="0"/>
          <w:iCs w:val="0"/>
          <w:color w:val="auto"/>
          <w:sz w:val="24"/>
          <w:szCs w:val="21"/>
          <w:highlight w:val="none"/>
          <w:lang w:val="en-US"/>
        </w:rPr>
        <w:t xml:space="preserve"> (pemamah) yang memiliki alat mulut mengunyah dan </w:t>
      </w:r>
      <w:r>
        <w:rPr>
          <w:rFonts w:hint="default" w:ascii="Times New Roman" w:hAnsi="Times New Roman" w:cs="Times New Roman"/>
          <w:b w:val="0"/>
          <w:bCs/>
          <w:i/>
          <w:iCs/>
          <w:color w:val="auto"/>
          <w:sz w:val="24"/>
          <w:szCs w:val="21"/>
          <w:highlight w:val="none"/>
          <w:lang w:val="en-US"/>
        </w:rPr>
        <w:t>sap sucker</w:t>
      </w:r>
      <w:r>
        <w:rPr>
          <w:rFonts w:hint="default" w:ascii="Times New Roman" w:hAnsi="Times New Roman" w:cs="Times New Roman"/>
          <w:b w:val="0"/>
          <w:bCs/>
          <w:i w:val="0"/>
          <w:iCs w:val="0"/>
          <w:color w:val="auto"/>
          <w:sz w:val="24"/>
          <w:szCs w:val="21"/>
          <w:highlight w:val="none"/>
          <w:lang w:val="en-US"/>
        </w:rPr>
        <w:t xml:space="preserve"> (parasit) yang memiliki alat mulut menusuk-menghisap. Karnivor (</w:t>
      </w:r>
      <w:r>
        <w:rPr>
          <w:rFonts w:hint="default" w:ascii="Times New Roman" w:hAnsi="Times New Roman" w:cs="Times New Roman"/>
          <w:b w:val="0"/>
          <w:bCs/>
          <w:i/>
          <w:iCs/>
          <w:color w:val="auto"/>
          <w:sz w:val="24"/>
          <w:szCs w:val="21"/>
          <w:highlight w:val="none"/>
          <w:lang w:val="en-US"/>
        </w:rPr>
        <w:t>predator</w:t>
      </w:r>
      <w:r>
        <w:rPr>
          <w:rFonts w:hint="default" w:ascii="Times New Roman" w:hAnsi="Times New Roman" w:cs="Times New Roman"/>
          <w:b w:val="0"/>
          <w:bCs/>
          <w:i w:val="0"/>
          <w:iCs w:val="0"/>
          <w:color w:val="auto"/>
          <w:sz w:val="24"/>
          <w:szCs w:val="21"/>
          <w:highlight w:val="none"/>
          <w:lang w:val="en-US"/>
        </w:rPr>
        <w:t xml:space="preserve">) terbagi menjadi predator dengan alat mulut mengunyah untuk memakan mangsa dan predator dengan alat mulut menusuk-menghisap untuk mengambil cairan mangsa. Analisis penentuan serangga polinator didasarkan pada modifikasi tubuh untuk membawa polen dan nektar </w:t>
      </w:r>
      <w:r>
        <w:rPr>
          <w:rFonts w:hint="default" w:ascii="Times New Roman" w:hAnsi="Times New Roman" w:cs="Times New Roman"/>
          <w:b w:val="0"/>
          <w:bCs/>
          <w:i w:val="0"/>
          <w:iCs w:val="0"/>
          <w:color w:val="auto"/>
          <w:sz w:val="24"/>
          <w:szCs w:val="21"/>
          <w:highlight w:val="none"/>
          <w:vertAlign w:val="baseline"/>
          <w:lang w:val="en-US"/>
        </w:rPr>
        <w:t xml:space="preserve">(Triplehorn </w:t>
      </w:r>
      <w:r>
        <w:rPr>
          <w:rFonts w:hint="default" w:ascii="Times New Roman" w:hAnsi="Times New Roman" w:cs="Times New Roman"/>
          <w:b w:val="0"/>
          <w:bCs/>
          <w:i/>
          <w:iCs/>
          <w:color w:val="auto"/>
          <w:sz w:val="24"/>
          <w:szCs w:val="21"/>
          <w:highlight w:val="none"/>
          <w:vertAlign w:val="baseline"/>
          <w:lang w:val="en-US"/>
        </w:rPr>
        <w:t>et al</w:t>
      </w:r>
      <w:r>
        <w:rPr>
          <w:rFonts w:hint="default" w:ascii="Times New Roman" w:hAnsi="Times New Roman" w:cs="Times New Roman"/>
          <w:b w:val="0"/>
          <w:bCs/>
          <w:i w:val="0"/>
          <w:iCs w:val="0"/>
          <w:color w:val="auto"/>
          <w:sz w:val="24"/>
          <w:szCs w:val="21"/>
          <w:highlight w:val="none"/>
          <w:vertAlign w:val="baseline"/>
          <w:lang w:val="en-US"/>
        </w:rPr>
        <w:t xml:space="preserve">., 2005). </w:t>
      </w:r>
      <w:r>
        <w:rPr>
          <w:rFonts w:hint="default" w:ascii="Times New Roman" w:hAnsi="Times New Roman" w:cs="Times New Roman"/>
          <w:b w:val="0"/>
          <w:bCs/>
          <w:i w:val="0"/>
          <w:iCs w:val="0"/>
          <w:color w:val="auto"/>
          <w:sz w:val="24"/>
          <w:szCs w:val="21"/>
          <w:highlight w:val="none"/>
          <w:lang w:val="en-US"/>
        </w:rPr>
        <w:t xml:space="preserve">Hasil analisis karakter morfologi disajikan dalam bentuk Tabel keanekaragaman jenis serangga. Data kelembaban serta suhu di lokasi kajian disajikan dalam bentuk Tabel rata-rata suhu dan kelembaban. </w:t>
      </w:r>
      <w:r>
        <w:rPr>
          <w:rFonts w:hint="default" w:ascii="Times New Roman" w:hAnsi="Times New Roman" w:cs="Times New Roman"/>
          <w:b w:val="0"/>
          <w:bCs/>
          <w:i w:val="0"/>
          <w:iCs w:val="0"/>
          <w:sz w:val="24"/>
          <w:szCs w:val="21"/>
          <w:highlight w:val="none"/>
          <w:lang w:val="en-US"/>
        </w:rPr>
        <w:t>Indeks keanekaragaman serangga dianalisis dengan indeks Shannon-Wiener.</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79" w:rightChars="36" w:firstLine="658" w:firstLineChars="0"/>
        <w:jc w:val="both"/>
        <w:textAlignment w:val="auto"/>
        <w:rPr>
          <w:rFonts w:hint="default" w:ascii="Times New Roman" w:hAnsi="Times New Roman" w:cs="Times New Roman"/>
          <w:b w:val="0"/>
          <w:bCs/>
          <w:i w:val="0"/>
          <w:iCs w:val="0"/>
          <w:sz w:val="24"/>
          <w:szCs w:val="21"/>
          <w:highlight w:val="none"/>
          <w:lang w:val="en-US"/>
        </w:rPr>
      </w:pPr>
    </w:p>
    <w:p>
      <w:pPr>
        <w:numPr>
          <w:ilvl w:val="0"/>
          <w:numId w:val="0"/>
        </w:numPr>
        <w:spacing w:line="240" w:lineRule="auto"/>
        <w:ind w:left="0" w:leftChars="0" w:right="79" w:rightChars="36" w:firstLine="0" w:firstLineChars="0"/>
        <w:jc w:val="both"/>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Perhitungan Indeks Keanekaragaman Shannon-Wiener adalah sebagai berikut.</w:t>
      </w:r>
    </w:p>
    <w:p>
      <w:pPr>
        <w:numPr>
          <w:ilvl w:val="0"/>
          <w:numId w:val="0"/>
        </w:numPr>
        <w:spacing w:line="240" w:lineRule="auto"/>
        <w:ind w:left="0" w:leftChars="0" w:right="79" w:rightChars="36" w:firstLine="0" w:firstLineChars="0"/>
        <w:jc w:val="both"/>
        <w:rPr>
          <w:rFonts w:hint="default" w:hAnsi="Cambria Math" w:cs="Times New Roman"/>
          <w:i/>
          <w:iCs/>
          <w:sz w:val="24"/>
          <w:szCs w:val="21"/>
          <w:highlight w:val="none"/>
          <w:lang w:val="en-US"/>
        </w:rPr>
      </w:pPr>
      <w:r>
        <w:rPr>
          <w:rFonts w:hint="default" w:ascii="Times New Roman" w:hAnsi="Times New Roman" w:cs="Times New Roman"/>
          <w:b w:val="0"/>
          <w:bCs/>
          <w:i w:val="0"/>
          <w:iCs w:val="0"/>
          <w:sz w:val="24"/>
          <w:szCs w:val="21"/>
          <w:highlight w:val="none"/>
          <w:lang w:val="en-US"/>
        </w:rPr>
        <w:tab/>
      </w:r>
      <w:r>
        <w:rPr>
          <w:rFonts w:hint="default" w:ascii="Times New Roman" w:hAnsi="Times New Roman" w:cs="Times New Roman"/>
          <w:b w:val="0"/>
          <w:bCs/>
          <w:i w:val="0"/>
          <w:iCs w:val="0"/>
          <w:sz w:val="24"/>
          <w:szCs w:val="21"/>
          <w:highlight w:val="none"/>
          <w:lang w:val="en-US"/>
        </w:rPr>
        <w:tab/>
      </w:r>
      <w:r>
        <w:rPr>
          <w:rFonts w:hint="default" w:ascii="Times New Roman" w:hAnsi="Times New Roman" w:cs="Times New Roman"/>
          <w:b w:val="0"/>
          <w:bCs/>
          <w:i/>
          <w:iCs/>
          <w:sz w:val="24"/>
          <w:szCs w:val="21"/>
          <w:highlight w:val="none"/>
          <w:lang w:val="en-US"/>
        </w:rPr>
        <w:t>H’</w:t>
      </w:r>
      <w:r>
        <w:rPr>
          <w:rFonts w:hint="default" w:ascii="Times New Roman" w:hAnsi="Times New Roman" w:cs="Times New Roman"/>
          <w:b w:val="0"/>
          <w:bCs/>
          <w:i/>
          <w:iCs/>
          <w:sz w:val="24"/>
          <w:szCs w:val="21"/>
          <w:highlight w:val="none"/>
          <w:lang w:val="en-US"/>
        </w:rPr>
        <w:tab/>
      </w:r>
      <w:r>
        <w:rPr>
          <w:rFonts w:hint="default" w:ascii="Times New Roman" w:hAnsi="Times New Roman" w:cs="Times New Roman"/>
          <w:b w:val="0"/>
          <w:bCs/>
          <w:i/>
          <w:iCs/>
          <w:sz w:val="24"/>
          <w:szCs w:val="21"/>
          <w:highlight w:val="none"/>
          <w:lang w:val="en-US"/>
        </w:rPr>
        <w:t>= -∑(</w:t>
      </w:r>
      <m:oMath>
        <m:f>
          <m:fPr>
            <m:ctrlPr>
              <w:rPr>
                <w:rFonts w:hint="default" w:ascii="Cambria Math" w:hAnsi="Cambria Math" w:cs="Times New Roman"/>
                <w:i/>
                <w:iCs/>
                <w:sz w:val="24"/>
                <w:szCs w:val="21"/>
                <w:highlight w:val="none"/>
                <w:lang w:val="en-US"/>
              </w:rPr>
            </m:ctrlPr>
          </m:fPr>
          <m:num>
            <m:r>
              <m:rPr/>
              <w:rPr>
                <w:rFonts w:hint="default" w:ascii="Cambria Math" w:hAnsi="Cambria Math" w:cs="Times New Roman"/>
                <w:sz w:val="24"/>
                <w:szCs w:val="21"/>
                <w:highlight w:val="none"/>
                <w:lang w:val="en-US"/>
              </w:rPr>
              <m:t>ni</m:t>
            </m:r>
            <m:ctrlPr>
              <w:rPr>
                <w:rFonts w:hint="default" w:ascii="Cambria Math" w:hAnsi="Cambria Math" w:cs="Times New Roman"/>
                <w:i/>
                <w:iCs/>
                <w:sz w:val="24"/>
                <w:szCs w:val="21"/>
                <w:highlight w:val="none"/>
                <w:lang w:val="en-US"/>
              </w:rPr>
            </m:ctrlPr>
          </m:num>
          <m:den>
            <m:r>
              <m:rPr/>
              <w:rPr>
                <w:rFonts w:hint="default" w:ascii="Cambria Math" w:hAnsi="Cambria Math" w:cs="Times New Roman"/>
                <w:sz w:val="24"/>
                <w:szCs w:val="21"/>
                <w:highlight w:val="none"/>
                <w:lang w:val="en-US"/>
              </w:rPr>
              <m:t>N</m:t>
            </m:r>
            <m:ctrlPr>
              <w:rPr>
                <w:rFonts w:hint="default" w:ascii="Cambria Math" w:hAnsi="Cambria Math" w:cs="Times New Roman"/>
                <w:i/>
                <w:iCs/>
                <w:sz w:val="24"/>
                <w:szCs w:val="21"/>
                <w:highlight w:val="none"/>
                <w:lang w:val="en-US"/>
              </w:rPr>
            </m:ctrlPr>
          </m:den>
        </m:f>
        <m:r>
          <m:rPr/>
          <w:rPr>
            <w:rFonts w:hint="default" w:ascii="Cambria Math" w:hAnsi="Cambria Math" w:cs="Times New Roman"/>
            <w:sz w:val="24"/>
            <w:szCs w:val="21"/>
            <w:highlight w:val="none"/>
            <w:lang w:val="en-US"/>
          </w:rPr>
          <m:t>)</m:t>
        </m:r>
      </m:oMath>
      <w:r>
        <w:rPr>
          <w:rFonts w:hint="default" w:ascii="Times New Roman" w:hAnsi="Times New Roman" w:cs="Times New Roman"/>
          <w:bCs/>
          <w:i/>
          <w:iCs/>
          <w:sz w:val="24"/>
          <w:szCs w:val="21"/>
          <w:highlight w:val="none"/>
          <w:lang w:val="en-US"/>
        </w:rPr>
        <w:t xml:space="preserve"> </w:t>
      </w:r>
      <m:oMath>
        <m:r>
          <m:rPr/>
          <w:rPr>
            <w:rFonts w:hint="default" w:ascii="Cambria Math" w:hAnsi="Cambria Math" w:cs="Times New Roman"/>
            <w:sz w:val="24"/>
            <w:szCs w:val="21"/>
            <w:highlight w:val="none"/>
            <w:lang w:val="en-US"/>
          </w:rPr>
          <m:t>×</m:t>
        </m:r>
      </m:oMath>
      <w:r>
        <w:rPr>
          <w:rFonts w:hint="default" w:ascii="Times New Roman" w:hAnsi="Times New Roman" w:cs="Times New Roman"/>
          <w:bCs/>
          <w:i/>
          <w:iCs/>
          <w:sz w:val="24"/>
          <w:szCs w:val="21"/>
          <w:highlight w:val="none"/>
          <w:lang w:val="en-US"/>
        </w:rPr>
        <w:t xml:space="preserve"> ln </w:t>
      </w:r>
      <w:r>
        <w:rPr>
          <w:rFonts w:hint="default" w:ascii="Times New Roman" w:hAnsi="Times New Roman" w:cs="Times New Roman"/>
          <w:b w:val="0"/>
          <w:bCs/>
          <w:i/>
          <w:iCs/>
          <w:sz w:val="24"/>
          <w:szCs w:val="21"/>
          <w:highlight w:val="none"/>
          <w:lang w:val="en-US"/>
        </w:rPr>
        <w:t>(</w:t>
      </w:r>
      <m:oMath>
        <m:f>
          <m:fPr>
            <m:ctrlPr>
              <w:rPr>
                <w:rFonts w:hint="default" w:ascii="Cambria Math" w:hAnsi="Cambria Math" w:cs="Times New Roman"/>
                <w:i/>
                <w:iCs/>
                <w:sz w:val="24"/>
                <w:szCs w:val="21"/>
                <w:highlight w:val="none"/>
                <w:lang w:val="en-US"/>
              </w:rPr>
            </m:ctrlPr>
          </m:fPr>
          <m:num>
            <m:r>
              <m:rPr/>
              <w:rPr>
                <w:rFonts w:hint="default" w:ascii="Cambria Math" w:hAnsi="Cambria Math" w:cs="Times New Roman"/>
                <w:sz w:val="24"/>
                <w:szCs w:val="21"/>
                <w:highlight w:val="none"/>
                <w:lang w:val="en-US"/>
              </w:rPr>
              <m:t>ni</m:t>
            </m:r>
            <m:ctrlPr>
              <w:rPr>
                <w:rFonts w:hint="default" w:ascii="Cambria Math" w:hAnsi="Cambria Math" w:cs="Times New Roman"/>
                <w:i/>
                <w:iCs/>
                <w:sz w:val="24"/>
                <w:szCs w:val="21"/>
                <w:highlight w:val="none"/>
                <w:lang w:val="en-US"/>
              </w:rPr>
            </m:ctrlPr>
          </m:num>
          <m:den>
            <m:r>
              <m:rPr/>
              <w:rPr>
                <w:rFonts w:hint="default" w:ascii="Cambria Math" w:hAnsi="Cambria Math" w:cs="Times New Roman"/>
                <w:sz w:val="24"/>
                <w:szCs w:val="21"/>
                <w:highlight w:val="none"/>
                <w:lang w:val="en-US"/>
              </w:rPr>
              <m:t>N</m:t>
            </m:r>
            <m:ctrlPr>
              <w:rPr>
                <w:rFonts w:hint="default" w:ascii="Cambria Math" w:hAnsi="Cambria Math" w:cs="Times New Roman"/>
                <w:i/>
                <w:iCs/>
                <w:sz w:val="24"/>
                <w:szCs w:val="21"/>
                <w:highlight w:val="none"/>
                <w:lang w:val="en-US"/>
              </w:rPr>
            </m:ctrlPr>
          </m:den>
        </m:f>
        <m:r>
          <m:rPr/>
          <w:rPr>
            <w:rFonts w:hint="default" w:ascii="Cambria Math" w:hAnsi="Cambria Math" w:cs="Times New Roman"/>
            <w:sz w:val="24"/>
            <w:szCs w:val="21"/>
            <w:highlight w:val="none"/>
            <w:lang w:val="en-US"/>
          </w:rPr>
          <m:t>)</m:t>
        </m:r>
      </m:oMath>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79" w:rightChars="36" w:firstLine="0" w:firstLineChars="0"/>
        <w:jc w:val="both"/>
        <w:textAlignment w:val="auto"/>
        <w:rPr>
          <w:rFonts w:hint="default" w:ascii="Times New Roman" w:hAnsi="Times New Roman" w:cs="Times New Roman"/>
          <w:i w:val="0"/>
          <w:iCs w:val="0"/>
          <w:sz w:val="24"/>
          <w:szCs w:val="21"/>
          <w:highlight w:val="none"/>
          <w:lang w:val="en-US"/>
        </w:rPr>
      </w:pPr>
      <w:r>
        <w:rPr>
          <w:rFonts w:hint="default" w:ascii="Times New Roman" w:hAnsi="Times New Roman" w:cs="Times New Roman"/>
          <w:i w:val="0"/>
          <w:iCs w:val="0"/>
          <w:sz w:val="24"/>
          <w:szCs w:val="21"/>
          <w:highlight w:val="none"/>
          <w:lang w:val="en-US"/>
        </w:rPr>
        <w:t>Keterangan: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79" w:rightChars="36" w:firstLine="0" w:firstLineChars="0"/>
        <w:jc w:val="both"/>
        <w:textAlignment w:val="auto"/>
        <w:rPr>
          <w:rFonts w:hint="default" w:ascii="Times New Roman" w:hAnsi="Times New Roman" w:cs="Times New Roman"/>
          <w:i w:val="0"/>
          <w:iCs w:val="0"/>
          <w:sz w:val="24"/>
          <w:szCs w:val="21"/>
          <w:highlight w:val="none"/>
          <w:lang w:val="en-US"/>
        </w:rPr>
      </w:pPr>
      <w:r>
        <w:rPr>
          <w:rFonts w:hint="default" w:ascii="Times New Roman" w:hAnsi="Times New Roman" w:cs="Times New Roman"/>
          <w:i w:val="0"/>
          <w:iCs w:val="0"/>
          <w:sz w:val="24"/>
          <w:szCs w:val="21"/>
          <w:highlight w:val="none"/>
          <w:lang w:val="en-US"/>
        </w:rPr>
        <w:t>H’</w:t>
      </w:r>
      <w:r>
        <w:rPr>
          <w:rFonts w:hint="default" w:ascii="Times New Roman" w:hAnsi="Times New Roman" w:cs="Times New Roman"/>
          <w:i w:val="0"/>
          <w:iCs w:val="0"/>
          <w:sz w:val="24"/>
          <w:szCs w:val="21"/>
          <w:highlight w:val="none"/>
          <w:lang w:val="en-US"/>
        </w:rPr>
        <w:tab/>
      </w:r>
      <w:r>
        <w:rPr>
          <w:rFonts w:hint="default" w:ascii="Times New Roman" w:hAnsi="Times New Roman" w:cs="Times New Roman"/>
          <w:i w:val="0"/>
          <w:iCs w:val="0"/>
          <w:sz w:val="24"/>
          <w:szCs w:val="21"/>
          <w:highlight w:val="none"/>
          <w:lang w:val="en-US"/>
        </w:rPr>
        <w:t>= Indeks Keanekaragaman Shannon-Wiener</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79" w:rightChars="36" w:firstLine="0" w:firstLineChars="0"/>
        <w:jc w:val="both"/>
        <w:textAlignment w:val="auto"/>
        <w:rPr>
          <w:rFonts w:hint="default" w:ascii="Times New Roman" w:hAnsi="Times New Roman" w:cs="Times New Roman"/>
          <w:i w:val="0"/>
          <w:iCs w:val="0"/>
          <w:sz w:val="24"/>
          <w:szCs w:val="21"/>
          <w:highlight w:val="none"/>
          <w:lang w:val="en-US"/>
        </w:rPr>
      </w:pPr>
      <w:r>
        <w:rPr>
          <w:rFonts w:hint="default" w:ascii="Times New Roman" w:hAnsi="Times New Roman" w:cs="Times New Roman"/>
          <w:i/>
          <w:iCs/>
          <w:sz w:val="24"/>
          <w:szCs w:val="21"/>
          <w:highlight w:val="none"/>
          <w:lang w:val="en-US"/>
        </w:rPr>
        <w:t>ni</w:t>
      </w:r>
      <w:r>
        <w:rPr>
          <w:rFonts w:hint="default" w:ascii="Times New Roman" w:hAnsi="Times New Roman" w:cs="Times New Roman"/>
          <w:i w:val="0"/>
          <w:iCs w:val="0"/>
          <w:sz w:val="24"/>
          <w:szCs w:val="21"/>
          <w:highlight w:val="none"/>
          <w:lang w:val="en-US"/>
        </w:rPr>
        <w:tab/>
      </w:r>
      <w:r>
        <w:rPr>
          <w:rFonts w:hint="default" w:ascii="Times New Roman" w:hAnsi="Times New Roman" w:cs="Times New Roman"/>
          <w:i w:val="0"/>
          <w:iCs w:val="0"/>
          <w:sz w:val="24"/>
          <w:szCs w:val="21"/>
          <w:highlight w:val="none"/>
          <w:lang w:val="en-US"/>
        </w:rPr>
        <w:t>= Jumlah individu setiap jenis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79" w:rightChars="36" w:firstLine="0" w:firstLineChars="0"/>
        <w:jc w:val="both"/>
        <w:textAlignment w:val="auto"/>
        <w:rPr>
          <w:rFonts w:hint="default" w:ascii="Times New Roman" w:hAnsi="Times New Roman" w:cs="Times New Roman"/>
          <w:i w:val="0"/>
          <w:iCs w:val="0"/>
          <w:sz w:val="24"/>
          <w:szCs w:val="21"/>
          <w:highlight w:val="none"/>
          <w:lang w:val="en-US"/>
        </w:rPr>
      </w:pPr>
      <w:r>
        <w:rPr>
          <w:rFonts w:hint="default" w:ascii="Times New Roman" w:hAnsi="Times New Roman" w:cs="Times New Roman"/>
          <w:i w:val="0"/>
          <w:iCs w:val="0"/>
          <w:sz w:val="24"/>
          <w:szCs w:val="21"/>
          <w:highlight w:val="none"/>
          <w:lang w:val="en-US"/>
        </w:rPr>
        <w:t>N</w:t>
      </w:r>
      <w:r>
        <w:rPr>
          <w:rFonts w:hint="default" w:ascii="Times New Roman" w:hAnsi="Times New Roman" w:cs="Times New Roman"/>
          <w:i w:val="0"/>
          <w:iCs w:val="0"/>
          <w:sz w:val="24"/>
          <w:szCs w:val="21"/>
          <w:highlight w:val="none"/>
          <w:lang w:val="en-US"/>
        </w:rPr>
        <w:tab/>
      </w:r>
      <w:r>
        <w:rPr>
          <w:rFonts w:hint="default" w:ascii="Times New Roman" w:hAnsi="Times New Roman" w:cs="Times New Roman"/>
          <w:i w:val="0"/>
          <w:iCs w:val="0"/>
          <w:sz w:val="24"/>
          <w:szCs w:val="21"/>
          <w:highlight w:val="none"/>
          <w:lang w:val="en-US"/>
        </w:rPr>
        <w:t xml:space="preserve">= Jumlah individu seluruh jenis </w:t>
      </w:r>
      <w:r>
        <w:rPr>
          <w:rFonts w:hint="default" w:ascii="Times New Roman" w:hAnsi="Times New Roman" w:cs="Times New Roman"/>
          <w:b w:val="0"/>
          <w:bCs/>
          <w:i w:val="0"/>
          <w:iCs w:val="0"/>
          <w:sz w:val="24"/>
          <w:szCs w:val="21"/>
          <w:highlight w:val="none"/>
          <w:lang w:val="en-US"/>
        </w:rPr>
        <w:t>(Krebs, 1994)</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sz w:val="24"/>
          <w:szCs w:val="21"/>
          <w:highlight w:val="none"/>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color w:val="auto"/>
          <w:sz w:val="24"/>
          <w:szCs w:val="21"/>
          <w:highlight w:val="none"/>
          <w:lang w:val="en-US"/>
        </w:rPr>
      </w:pPr>
      <w:r>
        <w:rPr>
          <w:rFonts w:hint="default" w:ascii="Times New Roman" w:hAnsi="Times New Roman" w:cs="Times New Roman"/>
          <w:b w:val="0"/>
          <w:bCs/>
          <w:color w:val="auto"/>
          <w:sz w:val="24"/>
          <w:szCs w:val="21"/>
          <w:highlight w:val="none"/>
          <w:lang w:val="en-US"/>
        </w:rPr>
        <w:t>Penentuan kategori hasil H’ dapat dilihat pada Tabel 1.</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val="0"/>
          <w:bCs/>
          <w:sz w:val="24"/>
          <w:szCs w:val="21"/>
          <w:highlight w:val="none"/>
          <w:lang w:val="en-US"/>
        </w:rPr>
      </w:pPr>
      <w:r>
        <w:rPr>
          <w:rFonts w:hint="default" w:ascii="Times New Roman" w:hAnsi="Times New Roman" w:cs="Times New Roman"/>
          <w:b/>
          <w:bCs w:val="0"/>
          <w:sz w:val="24"/>
          <w:szCs w:val="21"/>
          <w:highlight w:val="none"/>
          <w:lang w:val="en-US"/>
        </w:rPr>
        <w:t>Tabel 1</w:t>
      </w:r>
      <w:r>
        <w:rPr>
          <w:rFonts w:hint="default" w:ascii="Times New Roman" w:hAnsi="Times New Roman" w:cs="Times New Roman"/>
          <w:b w:val="0"/>
          <w:bCs/>
          <w:sz w:val="24"/>
          <w:szCs w:val="21"/>
          <w:highlight w:val="none"/>
          <w:lang w:val="en-US"/>
        </w:rPr>
        <w:t>. Nilai tolok ukur indeks keanekaragaman (Fachrul, 2007)</w:t>
      </w:r>
    </w:p>
    <w:tbl>
      <w:tblPr>
        <w:tblStyle w:val="12"/>
        <w:tblW w:w="638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1"/>
                <w:highlight w:val="none"/>
                <w:vertAlign w:val="baseline"/>
                <w:lang w:val="en-US"/>
              </w:rPr>
            </w:pPr>
            <w:r>
              <w:rPr>
                <w:rFonts w:hint="default" w:ascii="Times New Roman" w:hAnsi="Times New Roman" w:cs="Times New Roman"/>
                <w:b/>
                <w:bCs w:val="0"/>
                <w:sz w:val="24"/>
                <w:szCs w:val="21"/>
                <w:highlight w:val="none"/>
                <w:vertAlign w:val="baseline"/>
                <w:lang w:val="en-US"/>
              </w:rPr>
              <w:t>Nilai Tolok Ukur</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1"/>
                <w:highlight w:val="none"/>
                <w:vertAlign w:val="baseline"/>
                <w:lang w:val="en-US"/>
              </w:rPr>
            </w:pPr>
            <w:r>
              <w:rPr>
                <w:rFonts w:hint="default" w:ascii="Times New Roman" w:hAnsi="Times New Roman" w:cs="Times New Roman"/>
                <w:b/>
                <w:bCs w:val="0"/>
                <w:sz w:val="24"/>
                <w:szCs w:val="21"/>
                <w:highlight w:val="none"/>
                <w:vertAlign w:val="baseline"/>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lang w:val="en-US"/>
              </w:rPr>
              <w:t>H’ &lt; 1,0</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lang w:val="en-US"/>
              </w:rPr>
              <w:t>Indeks keanekaragaman rendah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lang w:val="en-US"/>
              </w:rPr>
              <w:t>1,0 ≤ H’ ≤ 3,0</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vertAlign w:val="baseline"/>
                <w:lang w:val="en-US"/>
              </w:rPr>
              <w:t>Indeks keanekaragaman sedang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vertAlign w:val="baseline"/>
                <w:lang w:val="en-US"/>
              </w:rPr>
              <w:t>H’ &gt; 3,0</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vertAlign w:val="baseline"/>
                <w:lang w:val="en-US"/>
              </w:rPr>
              <w:t>Indeks keanekaragaman tinggi</w:t>
            </w:r>
          </w:p>
        </w:tc>
      </w:tr>
    </w:tbl>
    <w:p>
      <w:pPr>
        <w:spacing w:after="0" w:line="240" w:lineRule="auto"/>
        <w:jc w:val="both"/>
        <w:rPr>
          <w:rFonts w:hint="default" w:ascii="Times New Roman" w:hAnsi="Times New Roman" w:cs="Times New Roman"/>
          <w:b w:val="0"/>
          <w:bCs w:val="0"/>
          <w:i w:val="0"/>
          <w:iCs w:val="0"/>
          <w:sz w:val="24"/>
          <w:szCs w:val="24"/>
          <w:lang w:val="en-US"/>
        </w:rPr>
      </w:pPr>
    </w:p>
    <w:p>
      <w:pPr>
        <w:spacing w:after="0" w:line="240" w:lineRule="auto"/>
        <w:jc w:val="both"/>
        <w:rPr>
          <w:sz w:val="20"/>
          <w:szCs w:val="20"/>
          <w:lang w:val="sv-SE"/>
        </w:rPr>
      </w:pPr>
    </w:p>
    <w:p>
      <w:pPr>
        <w:spacing w:after="0" w:line="240" w:lineRule="auto"/>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HASIL</w:t>
      </w:r>
    </w:p>
    <w:p>
      <w:pPr>
        <w:spacing w:after="0" w:line="240" w:lineRule="auto"/>
        <w:ind w:left="0" w:leftChars="0" w:firstLine="66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Pada penelitian ini diperoleh 15 jenis serangga pengunjung anggrek </w:t>
      </w:r>
      <w:r>
        <w:rPr>
          <w:rFonts w:hint="default" w:ascii="Times New Roman" w:hAnsi="Times New Roman" w:cs="Times New Roman"/>
          <w:i/>
          <w:iCs/>
          <w:sz w:val="24"/>
          <w:szCs w:val="24"/>
          <w:lang w:val="en-US"/>
        </w:rPr>
        <w:t>A. liliifolia</w:t>
      </w:r>
      <w:r>
        <w:rPr>
          <w:rFonts w:hint="default" w:ascii="Times New Roman" w:hAnsi="Times New Roman" w:cs="Times New Roman"/>
          <w:sz w:val="24"/>
          <w:szCs w:val="24"/>
          <w:lang w:val="en-US"/>
        </w:rPr>
        <w:t xml:space="preserve"> yang termasuk ke dalam 5 famili, 3 ordo di daerah Ayunan Langit, Sabrangkidul, Kelurahan Purwosari, Girimulyo, Kulon Progo. </w:t>
      </w:r>
    </w:p>
    <w:p>
      <w:pPr>
        <w:spacing w:after="0" w:line="240" w:lineRule="auto"/>
        <w:ind w:firstLine="720" w:firstLineChars="0"/>
        <w:jc w:val="both"/>
        <w:rPr>
          <w:rFonts w:hint="default" w:ascii="Times New Roman" w:hAnsi="Times New Roman" w:cs="Times New Roman"/>
          <w:sz w:val="24"/>
          <w:szCs w:val="24"/>
          <w:lang w:val="en-US"/>
        </w:rPr>
      </w:pPr>
    </w:p>
    <w:p>
      <w:pPr>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Komposisi Anggota Ordo dan Identifikasi Serangga Hasil Koleksi</w:t>
      </w:r>
    </w:p>
    <w:p>
      <w:pPr>
        <w:spacing w:after="0" w:line="240" w:lineRule="auto"/>
        <w:ind w:left="0" w:leftChars="0" w:firstLine="66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Diagram lingkaran pada Gambar 1 menunjukkan bahwa serangga pengunjung anggrek yang termasuk ke dalam Ordo Hymenoptera adalah sebanyak 90,91%, Hemiptera sebanyak 4,55%, dan Diptera sebanyak 4,55%. Serangga pengunjung didominasi dari Ordo Hymenoptera.</w:t>
      </w:r>
    </w:p>
    <w:p>
      <w:pPr>
        <w:spacing w:after="0" w:line="240" w:lineRule="auto"/>
        <w:ind w:firstLine="720" w:firstLineChars="0"/>
        <w:jc w:val="both"/>
        <w:rPr>
          <w:rFonts w:hint="default" w:ascii="Times New Roman" w:hAnsi="Times New Roman" w:cs="Times New Roman"/>
          <w:b w:val="0"/>
          <w:bCs w:val="0"/>
          <w:sz w:val="24"/>
          <w:szCs w:val="24"/>
          <w:lang w:val="en-US"/>
        </w:rPr>
      </w:pPr>
    </w:p>
    <w:p>
      <w:pPr>
        <w:spacing w:after="0" w:line="240" w:lineRule="auto"/>
        <w:ind w:left="0" w:leftChars="0" w:firstLine="0" w:firstLineChars="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object>
          <v:shape id="_x0000_i1025" o:spt="75" type="#_x0000_t75" style="height:213pt;width:319.05pt;" o:ole="t" filled="f" o:preferrelative="t" stroked="f" coordsize="21600,21600">
            <v:path/>
            <v:fill on="f" focussize="0,0"/>
            <v:stroke on="f"/>
            <v:imagedata r:id="rId8" cropleft="4137f" croptop="1059f" cropright="4503f" cropbottom="1809f" o:title=""/>
            <o:lock v:ext="edit" aspectratio="t"/>
            <w10:wrap type="none"/>
            <w10:anchorlock/>
          </v:shape>
          <o:OLEObject Type="Embed" ProgID="Excel.Chart.8" ShapeID="_x0000_i1025" DrawAspect="Content" ObjectID="_1468075725" r:id="rId7">
            <o:LockedField>false</o:LockedField>
          </o:OLEObject>
        </w:object>
      </w:r>
    </w:p>
    <w:p>
      <w:pPr>
        <w:spacing w:after="0" w:line="240" w:lineRule="auto"/>
        <w:ind w:left="0" w:leftChars="0" w:firstLine="0" w:firstLineChars="0"/>
        <w:jc w:val="center"/>
        <w:rPr>
          <w:rFonts w:hint="default" w:ascii="Times New Roman" w:hAnsi="Times New Roman" w:cs="Times New Roman"/>
          <w:b w:val="0"/>
          <w:bCs w:val="0"/>
          <w:i/>
          <w:iCs/>
          <w:sz w:val="24"/>
          <w:szCs w:val="24"/>
          <w:lang w:val="en-US"/>
        </w:rPr>
      </w:pPr>
      <w:r>
        <w:rPr>
          <w:rFonts w:hint="default" w:ascii="Times New Roman" w:hAnsi="Times New Roman" w:cs="Times New Roman"/>
          <w:b/>
          <w:bCs/>
          <w:sz w:val="24"/>
          <w:szCs w:val="24"/>
          <w:lang w:val="en-US"/>
        </w:rPr>
        <w:t>Gambar 1</w:t>
      </w:r>
      <w:r>
        <w:rPr>
          <w:rFonts w:hint="default" w:ascii="Times New Roman" w:hAnsi="Times New Roman" w:cs="Times New Roman"/>
          <w:b w:val="0"/>
          <w:bCs w:val="0"/>
          <w:sz w:val="24"/>
          <w:szCs w:val="24"/>
          <w:lang w:val="en-US"/>
        </w:rPr>
        <w:t xml:space="preserve">. Komposisi anggota ordo serangga pengunjung anggrek </w:t>
      </w:r>
      <w:r>
        <w:rPr>
          <w:rFonts w:hint="default" w:ascii="Times New Roman" w:hAnsi="Times New Roman" w:cs="Times New Roman"/>
          <w:b w:val="0"/>
          <w:bCs w:val="0"/>
          <w:i/>
          <w:iCs/>
          <w:sz w:val="24"/>
          <w:szCs w:val="24"/>
          <w:lang w:val="en-US"/>
        </w:rPr>
        <w:t>A. liliifolia</w:t>
      </w:r>
    </w:p>
    <w:p>
      <w:pPr>
        <w:spacing w:after="0" w:line="240" w:lineRule="auto"/>
        <w:jc w:val="both"/>
        <w:rPr>
          <w:rFonts w:ascii="Times New Roman" w:hAnsi="Times New Roman" w:cs="Times New Roman"/>
          <w:sz w:val="24"/>
          <w:szCs w:val="24"/>
          <w:lang w:val="id-ID"/>
        </w:rPr>
      </w:pPr>
    </w:p>
    <w:p>
      <w:pPr>
        <w:spacing w:after="0" w:line="240" w:lineRule="auto"/>
        <w:ind w:left="0" w:leftChars="0" w:firstLine="66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Hasil identifikasi jenis serangga hasil koleksi berdasarkan karakter morfologi disajikan dalam Tabel 2. Diperoleh Hymenoptera dengan jumlah 13 jenis, Diptera sebanyak </w:t>
      </w:r>
      <w:r>
        <w:rPr>
          <w:rFonts w:hint="default" w:cs="Times New Roman"/>
          <w:sz w:val="24"/>
          <w:szCs w:val="24"/>
          <w:lang w:val="en-US"/>
        </w:rPr>
        <w:t>satu</w:t>
      </w:r>
      <w:r>
        <w:rPr>
          <w:rFonts w:hint="default" w:ascii="Times New Roman" w:hAnsi="Times New Roman" w:cs="Times New Roman"/>
          <w:sz w:val="24"/>
          <w:szCs w:val="24"/>
          <w:lang w:val="en-US"/>
        </w:rPr>
        <w:t xml:space="preserve"> jenis, dan Hemiptera sebanyak </w:t>
      </w:r>
      <w:r>
        <w:rPr>
          <w:rFonts w:hint="default" w:cs="Times New Roman"/>
          <w:sz w:val="24"/>
          <w:szCs w:val="24"/>
          <w:lang w:val="en-US"/>
        </w:rPr>
        <w:t>satu</w:t>
      </w:r>
      <w:r>
        <w:rPr>
          <w:rFonts w:hint="default" w:ascii="Times New Roman" w:hAnsi="Times New Roman" w:cs="Times New Roman"/>
          <w:sz w:val="24"/>
          <w:szCs w:val="24"/>
          <w:lang w:val="en-US"/>
        </w:rPr>
        <w:t xml:space="preserve"> jenis. Famili Formicidae menjadi famili dengan anggota terbanyak yang menjadi serangga pengunjung. Total individu serangga yang berhasil dikoleksi adalah 22 individu. Nilai Indeks Keanekaragaman Shannon-Wiener adalah 2,56. Berdasarkan tolok ukur pada Tabel 1, keanekaragaman jenis serangga tergolong sedang. </w:t>
      </w:r>
    </w:p>
    <w:p>
      <w:pPr>
        <w:spacing w:after="0" w:line="240" w:lineRule="auto"/>
        <w:ind w:firstLine="720" w:firstLineChars="0"/>
        <w:jc w:val="both"/>
        <w:rPr>
          <w:rFonts w:hint="default" w:ascii="Times New Roman" w:hAnsi="Times New Roman" w:cs="Times New Roman"/>
          <w:sz w:val="24"/>
          <w:szCs w:val="24"/>
          <w:lang w:val="en-US"/>
        </w:rPr>
      </w:pPr>
    </w:p>
    <w:p>
      <w:pPr>
        <w:spacing w:after="0" w:line="240" w:lineRule="auto"/>
        <w:ind w:left="1004" w:leftChars="-7" w:hanging="1019" w:hangingChars="423"/>
        <w:jc w:val="both"/>
        <w:rPr>
          <w:rFonts w:hint="default" w:ascii="Times New Roman" w:hAnsi="Times New Roman" w:cs="Times New Roman"/>
          <w:i w:val="0"/>
          <w:iCs w:val="0"/>
          <w:sz w:val="24"/>
          <w:szCs w:val="24"/>
          <w:lang w:val="en-US"/>
        </w:rPr>
      </w:pPr>
      <w:r>
        <w:rPr>
          <w:rFonts w:hint="default" w:ascii="Times New Roman" w:hAnsi="Times New Roman" w:cs="Times New Roman"/>
          <w:b/>
          <w:bCs/>
          <w:sz w:val="24"/>
          <w:szCs w:val="24"/>
          <w:lang w:val="en-US"/>
        </w:rPr>
        <w:t>Tabel 2</w:t>
      </w:r>
      <w:r>
        <w:rPr>
          <w:rFonts w:hint="default" w:ascii="Times New Roman" w:hAnsi="Times New Roman" w:cs="Times New Roman"/>
          <w:sz w:val="24"/>
          <w:szCs w:val="24"/>
          <w:lang w:val="en-US"/>
        </w:rPr>
        <w:t xml:space="preserve">. Serangga pengunjung anggrek </w:t>
      </w:r>
      <w:r>
        <w:rPr>
          <w:rFonts w:hint="default" w:ascii="Times New Roman" w:hAnsi="Times New Roman" w:cs="Times New Roman"/>
          <w:i/>
          <w:iCs/>
          <w:sz w:val="24"/>
          <w:szCs w:val="24"/>
          <w:lang w:val="en-US"/>
        </w:rPr>
        <w:t>A. liliifolia</w:t>
      </w:r>
      <w:r>
        <w:rPr>
          <w:rFonts w:hint="default" w:ascii="Times New Roman" w:hAnsi="Times New Roman" w:cs="Times New Roman"/>
          <w:i w:val="0"/>
          <w:iCs w:val="0"/>
          <w:sz w:val="24"/>
          <w:szCs w:val="24"/>
          <w:lang w:val="en-US"/>
        </w:rPr>
        <w:t xml:space="preserve"> di Ayun</w:t>
      </w:r>
      <w:r>
        <w:rPr>
          <w:rFonts w:hint="default" w:cs="Times New Roman"/>
          <w:i w:val="0"/>
          <w:iCs w:val="0"/>
          <w:sz w:val="24"/>
          <w:szCs w:val="24"/>
          <w:lang w:val="en-US"/>
        </w:rPr>
        <w:t>a</w:t>
      </w:r>
      <w:r>
        <w:rPr>
          <w:rFonts w:hint="default" w:ascii="Times New Roman" w:hAnsi="Times New Roman" w:cs="Times New Roman"/>
          <w:i w:val="0"/>
          <w:iCs w:val="0"/>
          <w:sz w:val="24"/>
          <w:szCs w:val="24"/>
          <w:lang w:val="en-US"/>
        </w:rPr>
        <w:t>n Langit, Sabrangkidul, Kelurahan Purwosari</w:t>
      </w:r>
    </w:p>
    <w:tbl>
      <w:tblPr>
        <w:tblStyle w:val="12"/>
        <w:tblW w:w="0" w:type="auto"/>
        <w:tblInd w:w="123"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29"/>
        <w:gridCol w:w="2121"/>
        <w:gridCol w:w="3129"/>
        <w:gridCol w:w="126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Ordo</w:t>
            </w:r>
          </w:p>
        </w:tc>
        <w:tc>
          <w:tcPr>
            <w:tcW w:w="2121"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Famili</w:t>
            </w:r>
          </w:p>
        </w:tc>
        <w:tc>
          <w:tcPr>
            <w:tcW w:w="3129"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Spesies</w:t>
            </w:r>
          </w:p>
        </w:tc>
        <w:tc>
          <w:tcPr>
            <w:tcW w:w="1264"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Jumlah</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restart"/>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Hymenoptera</w:t>
            </w:r>
          </w:p>
        </w:tc>
        <w:tc>
          <w:tcPr>
            <w:tcW w:w="2121" w:type="dxa"/>
            <w:vMerge w:val="restart"/>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Apidae</w:t>
            </w: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Braunsapis picitarsis</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Braunsapis hewitti</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Braunsapis mixta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restart"/>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Formicidae</w:t>
            </w:r>
          </w:p>
        </w:tc>
        <w:tc>
          <w:tcPr>
            <w:tcW w:w="31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sp1</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sp2</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sp3</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sp4</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sp5</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Myrmicaria arachnoides</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Paraparatrechina glabra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Paraparatrechina dichroa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Tetramorium insolens</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Eurytomidae</w:t>
            </w: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Eurytoma imminuta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Diptera</w:t>
            </w:r>
          </w:p>
        </w:tc>
        <w:tc>
          <w:tcPr>
            <w:tcW w:w="2121"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Celyphidae</w:t>
            </w:r>
          </w:p>
        </w:tc>
        <w:tc>
          <w:tcPr>
            <w:tcW w:w="31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iCs/>
                <w:sz w:val="24"/>
                <w:szCs w:val="24"/>
                <w:vertAlign w:val="baseline"/>
                <w:lang w:val="en-US"/>
              </w:rPr>
              <w:t xml:space="preserve">Spaniocelyphus </w:t>
            </w:r>
            <w:r>
              <w:rPr>
                <w:rFonts w:hint="default" w:ascii="Times New Roman" w:hAnsi="Times New Roman" w:cs="Times New Roman"/>
                <w:i w:val="0"/>
                <w:iCs w:val="0"/>
                <w:sz w:val="24"/>
                <w:szCs w:val="24"/>
                <w:vertAlign w:val="baseline"/>
                <w:lang w:val="en-US"/>
              </w:rPr>
              <w:t>sp.</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Hemiptera</w:t>
            </w:r>
          </w:p>
        </w:tc>
        <w:tc>
          <w:tcPr>
            <w:tcW w:w="2121"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Cicadellidae</w:t>
            </w: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179" w:type="dxa"/>
            <w:gridSpan w:val="3"/>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Total</w:t>
            </w:r>
          </w:p>
        </w:tc>
        <w:tc>
          <w:tcPr>
            <w:tcW w:w="1264"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22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179" w:type="dxa"/>
            <w:gridSpan w:val="3"/>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Indeks Keanekaragaman Shannon-Wiener</w:t>
            </w:r>
          </w:p>
        </w:tc>
        <w:tc>
          <w:tcPr>
            <w:tcW w:w="1264"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2,56</w:t>
            </w:r>
          </w:p>
        </w:tc>
      </w:tr>
    </w:tbl>
    <w:p>
      <w:pPr>
        <w:spacing w:after="0" w:line="240" w:lineRule="auto"/>
        <w:ind w:left="1000" w:leftChars="-7" w:hanging="1015" w:hangingChars="423"/>
        <w:jc w:val="both"/>
        <w:rPr>
          <w:rFonts w:hint="default" w:ascii="Times New Roman" w:hAnsi="Times New Roman" w:cs="Times New Roman"/>
          <w:i w:val="0"/>
          <w:iCs w:val="0"/>
          <w:sz w:val="24"/>
          <w:szCs w:val="24"/>
          <w:lang w:val="en-US"/>
        </w:rPr>
      </w:pPr>
    </w:p>
    <w:p>
      <w:pPr>
        <w:spacing w:after="0" w:line="240" w:lineRule="auto"/>
        <w:ind w:left="1004" w:leftChars="-7" w:hanging="1019" w:hangingChars="423"/>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Bagian Tanaman Anggrek </w:t>
      </w:r>
      <w:r>
        <w:rPr>
          <w:rFonts w:hint="default" w:ascii="Times New Roman" w:hAnsi="Times New Roman" w:cs="Times New Roman"/>
          <w:b/>
          <w:bCs/>
          <w:i/>
          <w:iCs/>
          <w:sz w:val="24"/>
          <w:szCs w:val="24"/>
          <w:lang w:val="en-US"/>
        </w:rPr>
        <w:t>A. liliifolia</w:t>
      </w:r>
      <w:r>
        <w:rPr>
          <w:rFonts w:hint="default" w:ascii="Times New Roman" w:hAnsi="Times New Roman" w:cs="Times New Roman"/>
          <w:b/>
          <w:bCs/>
          <w:i w:val="0"/>
          <w:iCs w:val="0"/>
          <w:sz w:val="24"/>
          <w:szCs w:val="24"/>
          <w:lang w:val="en-US"/>
        </w:rPr>
        <w:t xml:space="preserve"> dan Peran Serangga</w:t>
      </w:r>
    </w:p>
    <w:p>
      <w:pPr>
        <w:spacing w:after="0" w:line="240" w:lineRule="auto"/>
        <w:ind w:left="-11" w:leftChars="-5" w:firstLine="671" w:firstLineChars="0"/>
        <w:jc w:val="both"/>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 xml:space="preserve">Bagian bunga anggrek, meliputi bunga bagian dalam dan tangkai bunga, menjadi bagian tanaman yang sering dikunjungi oleh serangga. Tabel 3 menunjukkan peran serangga berdasarkan literatur. Diperoleh 73,33% dari total jenis serangga yang berperan sebagai herbivor, 20% berperan sebagai karnivor, dan sisanya belum diketahui perannya. Peran polinator anggrek </w:t>
      </w:r>
      <w:r>
        <w:rPr>
          <w:rFonts w:hint="default" w:ascii="Times New Roman" w:hAnsi="Times New Roman" w:cs="Times New Roman"/>
          <w:b w:val="0"/>
          <w:bCs/>
          <w:i/>
          <w:iCs/>
          <w:color w:val="auto"/>
          <w:sz w:val="24"/>
          <w:szCs w:val="21"/>
          <w:highlight w:val="none"/>
          <w:lang w:val="en-US"/>
        </w:rPr>
        <w:t xml:space="preserve">A. liliifolia </w:t>
      </w:r>
      <w:r>
        <w:rPr>
          <w:rFonts w:hint="default" w:ascii="Times New Roman" w:hAnsi="Times New Roman" w:cs="Times New Roman"/>
          <w:b w:val="0"/>
          <w:bCs/>
          <w:i w:val="0"/>
          <w:iCs w:val="0"/>
          <w:color w:val="auto"/>
          <w:sz w:val="24"/>
          <w:szCs w:val="21"/>
          <w:highlight w:val="none"/>
          <w:lang w:val="en-US"/>
        </w:rPr>
        <w:t xml:space="preserve">ditentukan berdasarkan perilaku dan karakter morfologi serangga. Serangga pengunjung bunga bagian dalam adalah anggota Ordo Hymenoptera, yaitu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memiliki maksila dan labium berbentuk seperti lidah (</w:t>
      </w:r>
      <w:r>
        <w:rPr>
          <w:rFonts w:hint="default" w:ascii="Times New Roman" w:hAnsi="Times New Roman" w:cs="Times New Roman"/>
          <w:b w:val="0"/>
          <w:bCs/>
          <w:i/>
          <w:iCs/>
          <w:color w:val="auto"/>
          <w:sz w:val="24"/>
          <w:szCs w:val="21"/>
          <w:highlight w:val="none"/>
          <w:lang w:val="en-US"/>
        </w:rPr>
        <w:t>tonguelike</w:t>
      </w:r>
      <w:r>
        <w:rPr>
          <w:rFonts w:hint="default" w:ascii="Times New Roman" w:hAnsi="Times New Roman" w:cs="Times New Roman"/>
          <w:b w:val="0"/>
          <w:bCs/>
          <w:i w:val="0"/>
          <w:iCs w:val="0"/>
          <w:color w:val="auto"/>
          <w:sz w:val="24"/>
          <w:szCs w:val="21"/>
          <w:highlight w:val="none"/>
          <w:lang w:val="en-US"/>
        </w:rPr>
        <w:t xml:space="preserve">) yang digunakan untuk menghisap nektar. Berdasarkan perilaku dan karakter tersebut, </w:t>
      </w:r>
      <w:r>
        <w:rPr>
          <w:rFonts w:hint="default" w:ascii="Times New Roman" w:hAnsi="Times New Roman" w:cs="Times New Roman"/>
          <w:b w:val="0"/>
          <w:bCs/>
          <w:i/>
          <w:iCs/>
          <w:color w:val="auto"/>
          <w:sz w:val="24"/>
          <w:szCs w:val="21"/>
          <w:highlight w:val="none"/>
          <w:lang w:val="en-US"/>
        </w:rPr>
        <w:t>Braunsapis picitarsis</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Braunsapis hewitti</w:t>
      </w:r>
      <w:r>
        <w:rPr>
          <w:rFonts w:hint="default" w:ascii="Times New Roman" w:hAnsi="Times New Roman" w:cs="Times New Roman"/>
          <w:b w:val="0"/>
          <w:bCs/>
          <w:i w:val="0"/>
          <w:iCs w:val="0"/>
          <w:color w:val="auto"/>
          <w:sz w:val="24"/>
          <w:szCs w:val="21"/>
          <w:highlight w:val="none"/>
          <w:lang w:val="en-US"/>
        </w:rPr>
        <w:t xml:space="preserve">, dan </w:t>
      </w:r>
      <w:r>
        <w:rPr>
          <w:rFonts w:hint="default" w:ascii="Times New Roman" w:hAnsi="Times New Roman" w:cs="Times New Roman"/>
          <w:b w:val="0"/>
          <w:bCs/>
          <w:i/>
          <w:iCs/>
          <w:color w:val="auto"/>
          <w:sz w:val="24"/>
          <w:szCs w:val="21"/>
          <w:highlight w:val="none"/>
          <w:lang w:val="en-US"/>
        </w:rPr>
        <w:t>Braunsapis mixta</w:t>
      </w:r>
      <w:r>
        <w:rPr>
          <w:rFonts w:hint="default" w:ascii="Times New Roman" w:hAnsi="Times New Roman" w:cs="Times New Roman"/>
          <w:b w:val="0"/>
          <w:bCs/>
          <w:i w:val="0"/>
          <w:iCs w:val="0"/>
          <w:color w:val="auto"/>
          <w:sz w:val="24"/>
          <w:szCs w:val="21"/>
          <w:highlight w:val="none"/>
          <w:lang w:val="en-US"/>
        </w:rPr>
        <w:t xml:space="preserve"> diprediksi menjadi polinator anggrek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w:t>
      </w:r>
    </w:p>
    <w:p>
      <w:pPr>
        <w:spacing w:after="0" w:line="240" w:lineRule="auto"/>
        <w:ind w:left="-11" w:leftChars="-5" w:firstLine="720" w:firstLineChars="0"/>
        <w:jc w:val="both"/>
        <w:rPr>
          <w:rFonts w:hint="default" w:ascii="Times New Roman" w:hAnsi="Times New Roman" w:cs="Times New Roman"/>
          <w:b w:val="0"/>
          <w:bCs/>
          <w:i w:val="0"/>
          <w:iCs w:val="0"/>
          <w:color w:val="auto"/>
          <w:sz w:val="24"/>
          <w:szCs w:val="21"/>
          <w:highlight w:val="none"/>
          <w:lang w:val="en-US"/>
        </w:rPr>
      </w:pPr>
    </w:p>
    <w:p>
      <w:pPr>
        <w:spacing w:after="0" w:line="240" w:lineRule="auto"/>
        <w:jc w:val="both"/>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bCs w:val="0"/>
          <w:i w:val="0"/>
          <w:iCs w:val="0"/>
          <w:color w:val="auto"/>
          <w:sz w:val="24"/>
          <w:szCs w:val="21"/>
          <w:highlight w:val="none"/>
          <w:lang w:val="en-US"/>
        </w:rPr>
        <w:t>Tabel 3</w:t>
      </w:r>
      <w:r>
        <w:rPr>
          <w:rFonts w:hint="default" w:ascii="Times New Roman" w:hAnsi="Times New Roman" w:cs="Times New Roman"/>
          <w:b w:val="0"/>
          <w:bCs/>
          <w:i w:val="0"/>
          <w:iCs w:val="0"/>
          <w:color w:val="auto"/>
          <w:sz w:val="24"/>
          <w:szCs w:val="21"/>
          <w:highlight w:val="none"/>
          <w:lang w:val="en-US"/>
        </w:rPr>
        <w:t>. Bagian tanaman anggrek dan peran serangga berdasarkan literatur</w:t>
      </w:r>
    </w:p>
    <w:tbl>
      <w:tblPr>
        <w:tblStyle w:val="12"/>
        <w:tblW w:w="9557" w:type="dxa"/>
        <w:tblInd w:w="8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643"/>
        <w:gridCol w:w="2763"/>
        <w:gridCol w:w="1545"/>
        <w:gridCol w:w="2485"/>
        <w:gridCol w:w="212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blHeader/>
        </w:trPr>
        <w:tc>
          <w:tcPr>
            <w:tcW w:w="64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No.</w:t>
            </w:r>
          </w:p>
        </w:tc>
        <w:tc>
          <w:tcPr>
            <w:tcW w:w="276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Spesies/Famili</w:t>
            </w:r>
          </w:p>
        </w:tc>
        <w:tc>
          <w:tcPr>
            <w:tcW w:w="154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 xml:space="preserve">Bagian Tanaman Anggrek </w:t>
            </w:r>
          </w:p>
        </w:tc>
        <w:tc>
          <w:tcPr>
            <w:tcW w:w="248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Peran</w:t>
            </w:r>
          </w:p>
        </w:tc>
        <w:tc>
          <w:tcPr>
            <w:tcW w:w="2121"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Referensi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Braunsapis picitarsis</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Bunga bagian dalam</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Polinator tanaman jambu mete</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Vanitha </w:t>
            </w:r>
            <w:r>
              <w:rPr>
                <w:rFonts w:hint="default" w:cs="Times New Roman"/>
                <w:b w:val="0"/>
                <w:bCs/>
                <w:i w:val="0"/>
                <w:iCs w:val="0"/>
                <w:sz w:val="24"/>
                <w:szCs w:val="21"/>
                <w:highlight w:val="none"/>
                <w:vertAlign w:val="baseline"/>
                <w:lang w:val="en-US"/>
              </w:rPr>
              <w:t>dan</w:t>
            </w:r>
            <w:r>
              <w:rPr>
                <w:rFonts w:hint="default" w:ascii="Times New Roman" w:hAnsi="Times New Roman" w:cs="Times New Roman"/>
                <w:b w:val="0"/>
                <w:bCs/>
                <w:i w:val="0"/>
                <w:iCs w:val="0"/>
                <w:sz w:val="24"/>
                <w:szCs w:val="21"/>
                <w:highlight w:val="none"/>
                <w:vertAlign w:val="baseline"/>
                <w:lang w:val="en-US"/>
              </w:rPr>
              <w:t xml:space="preserve"> Raviprasad, 2019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Braunsapis hewitti</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Bunga bagian dalam</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Polinator mangga di daerah Taiwan Selatan</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Sung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2006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3.</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Braunsapis mixta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Bunga bagian dalam</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Polinator penting tanaman jambu mete</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Vanitha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2022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4.</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 xml:space="preserve">Crematogaster </w:t>
            </w:r>
            <w:r>
              <w:rPr>
                <w:rFonts w:hint="default" w:ascii="Times New Roman" w:hAnsi="Times New Roman" w:cs="Times New Roman"/>
                <w:b w:val="0"/>
                <w:bCs/>
                <w:i w:val="0"/>
                <w:iCs w:val="0"/>
                <w:sz w:val="24"/>
                <w:szCs w:val="21"/>
                <w:highlight w:val="none"/>
                <w:vertAlign w:val="baseline"/>
                <w:lang w:val="en-US"/>
              </w:rPr>
              <w:t>sp1</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Tangkai bunga, daun</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thrips atau tungau pada jambu mete, pemakan nektar </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5.</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 xml:space="preserve">Crematogaster </w:t>
            </w:r>
            <w:r>
              <w:rPr>
                <w:rFonts w:hint="default" w:ascii="Times New Roman" w:hAnsi="Times New Roman" w:cs="Times New Roman"/>
                <w:b w:val="0"/>
                <w:bCs/>
                <w:i w:val="0"/>
                <w:iCs w:val="0"/>
                <w:sz w:val="24"/>
                <w:szCs w:val="21"/>
                <w:highlight w:val="none"/>
                <w:vertAlign w:val="baseline"/>
                <w:lang w:val="en-US"/>
              </w:rPr>
              <w:t>sp2</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Tangkai bunga</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thrips atau tungau pada jambu mete, pemakan nektar </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Crematogaster</w:t>
            </w:r>
            <w:r>
              <w:rPr>
                <w:rFonts w:hint="default" w:ascii="Times New Roman" w:hAnsi="Times New Roman" w:cs="Times New Roman"/>
                <w:b w:val="0"/>
                <w:bCs/>
                <w:i w:val="0"/>
                <w:iCs w:val="0"/>
                <w:sz w:val="24"/>
                <w:szCs w:val="21"/>
                <w:highlight w:val="none"/>
                <w:vertAlign w:val="baseline"/>
                <w:lang w:val="en-US"/>
              </w:rPr>
              <w:t xml:space="preserve"> sp3</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Pseudobulb, daun, akar, tangkai bunga</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thrips atau tungau pada jambu mete, pemakan nektar </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Crematogaster</w:t>
            </w:r>
            <w:r>
              <w:rPr>
                <w:rFonts w:hint="default" w:ascii="Times New Roman" w:hAnsi="Times New Roman" w:cs="Times New Roman"/>
                <w:b w:val="0"/>
                <w:bCs/>
                <w:i w:val="0"/>
                <w:iCs w:val="0"/>
                <w:sz w:val="24"/>
                <w:szCs w:val="21"/>
                <w:highlight w:val="none"/>
                <w:vertAlign w:val="baseline"/>
                <w:lang w:val="en-US"/>
              </w:rPr>
              <w:t xml:space="preserve"> sp4</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Daun</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thrips atau tungau pada jambu mete, pemakan nektar </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Crematogaster</w:t>
            </w:r>
            <w:r>
              <w:rPr>
                <w:rFonts w:hint="default" w:ascii="Times New Roman" w:hAnsi="Times New Roman" w:cs="Times New Roman"/>
                <w:b w:val="0"/>
                <w:bCs/>
                <w:i w:val="0"/>
                <w:iCs w:val="0"/>
                <w:sz w:val="24"/>
                <w:szCs w:val="21"/>
                <w:highlight w:val="none"/>
                <w:vertAlign w:val="baseline"/>
                <w:lang w:val="en-US"/>
              </w:rPr>
              <w:t xml:space="preserve"> sp5</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Tangkai bunga</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thrips atau tungau pada jambu mete, pemakan nektar </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9.</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Myrmicaria arachnoides</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Pseudobulb</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Predator serangga lain</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Gathalkar </w:t>
            </w:r>
            <w:r>
              <w:rPr>
                <w:rFonts w:hint="default" w:cs="Times New Roman"/>
                <w:b w:val="0"/>
                <w:bCs/>
                <w:i w:val="0"/>
                <w:iCs w:val="0"/>
                <w:sz w:val="24"/>
                <w:szCs w:val="21"/>
                <w:highlight w:val="none"/>
                <w:vertAlign w:val="baseline"/>
                <w:lang w:val="en-US"/>
              </w:rPr>
              <w:t>dan</w:t>
            </w:r>
            <w:r>
              <w:rPr>
                <w:rFonts w:hint="default" w:ascii="Times New Roman" w:hAnsi="Times New Roman" w:cs="Times New Roman"/>
                <w:b w:val="0"/>
                <w:bCs/>
                <w:i w:val="0"/>
                <w:iCs w:val="0"/>
                <w:sz w:val="24"/>
                <w:szCs w:val="21"/>
                <w:highlight w:val="none"/>
                <w:vertAlign w:val="baseline"/>
                <w:lang w:val="en-US"/>
              </w:rPr>
              <w:t xml:space="preserve"> Barsagade,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10.</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Eurytoma imminuta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Tangkai bunga</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Parasitoid serangga pembentuk gall pada tumbuhan</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Earley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2023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11.</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Paraparatrechina glabra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Daun</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Predator invertebrata kecil</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Lampasona, 2015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Paraparatrechina dichroa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Pseudobulb, daun, akar, tangkai bunga</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Pemakan generalis </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Kreider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2021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13.</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Tetramorium insolens</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Pseudobulb</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Pemakan nektar anggrek </w:t>
            </w:r>
            <w:r>
              <w:rPr>
                <w:rFonts w:hint="default" w:ascii="Times New Roman" w:hAnsi="Times New Roman" w:cs="Times New Roman"/>
                <w:b w:val="0"/>
                <w:bCs/>
                <w:i/>
                <w:iCs/>
                <w:sz w:val="24"/>
                <w:szCs w:val="21"/>
                <w:highlight w:val="none"/>
                <w:vertAlign w:val="baseline"/>
                <w:lang w:val="en-US"/>
              </w:rPr>
              <w:t>Aeranthes arachnites</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Roberts </w:t>
            </w:r>
            <w:r>
              <w:rPr>
                <w:rFonts w:hint="default" w:cs="Times New Roman"/>
                <w:b w:val="0"/>
                <w:bCs/>
                <w:i w:val="0"/>
                <w:iCs w:val="0"/>
                <w:sz w:val="24"/>
                <w:szCs w:val="21"/>
                <w:highlight w:val="none"/>
                <w:vertAlign w:val="baseline"/>
                <w:lang w:val="en-US"/>
              </w:rPr>
              <w:t>dan</w:t>
            </w:r>
            <w:r>
              <w:rPr>
                <w:rFonts w:hint="default" w:ascii="Times New Roman" w:hAnsi="Times New Roman" w:cs="Times New Roman"/>
                <w:b w:val="0"/>
                <w:bCs/>
                <w:i w:val="0"/>
                <w:iCs w:val="0"/>
                <w:sz w:val="24"/>
                <w:szCs w:val="21"/>
                <w:highlight w:val="none"/>
                <w:vertAlign w:val="baseline"/>
                <w:lang w:val="en-US"/>
              </w:rPr>
              <w:t xml:space="preserve"> McGlynn, 2004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14.</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 xml:space="preserve">Spaniocelyphus </w:t>
            </w:r>
            <w:r>
              <w:rPr>
                <w:rFonts w:hint="default" w:ascii="Times New Roman" w:hAnsi="Times New Roman" w:cs="Times New Roman"/>
                <w:b w:val="0"/>
                <w:bCs/>
                <w:i w:val="0"/>
                <w:iCs w:val="0"/>
                <w:sz w:val="24"/>
                <w:szCs w:val="21"/>
                <w:highlight w:val="none"/>
                <w:vertAlign w:val="baseline"/>
                <w:lang w:val="en-US"/>
              </w:rPr>
              <w:t>sp.</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Daun</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Belum diketahui</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Cicadellidae</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Daun</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Herbivor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lang w:val="en-US"/>
              </w:rPr>
              <w:t xml:space="preserve">Triplehorn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2005</w:t>
            </w:r>
          </w:p>
        </w:tc>
      </w:tr>
    </w:tbl>
    <w:p>
      <w:pPr>
        <w:spacing w:after="0" w:line="240" w:lineRule="auto"/>
        <w:jc w:val="both"/>
        <w:rPr>
          <w:rFonts w:hint="default" w:ascii="Times New Roman" w:hAnsi="Times New Roman" w:cs="Times New Roman"/>
          <w:b w:val="0"/>
          <w:bCs/>
          <w:i w:val="0"/>
          <w:iCs w:val="0"/>
          <w:color w:val="auto"/>
          <w:sz w:val="24"/>
          <w:szCs w:val="21"/>
          <w:highlight w:val="none"/>
          <w:lang w:val="en-US"/>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0"/>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color w:val="auto"/>
          <w:sz w:val="24"/>
          <w:szCs w:val="21"/>
          <w:highlight w:val="none"/>
          <w:lang w:val="en-US"/>
        </w:rPr>
        <w:t>Keberadaan serangga di suatu habitat dipengaruhi oleh suhu dan kelembaban udara. Hasil penelitian pada Tabel 4 menunjukkan bahwa rentang suhu udara adalah 24,4</w:t>
      </w:r>
      <w:r>
        <w:rPr>
          <w:rFonts w:hint="default" w:ascii="Times New Roman" w:hAnsi="Times New Roman" w:eastAsia="SimSun" w:cs="Times New Roman"/>
          <w:b w:val="0"/>
          <w:bCs/>
          <w:i w:val="0"/>
          <w:iCs w:val="0"/>
          <w:color w:val="auto"/>
          <w:sz w:val="24"/>
          <w:szCs w:val="21"/>
          <w:highlight w:val="none"/>
          <w:vertAlign w:val="baseline"/>
          <w:lang w:val="en-US"/>
        </w:rPr>
        <w:t>℃</w:t>
      </w:r>
      <w:r>
        <w:rPr>
          <w:rFonts w:hint="default" w:ascii="Times New Roman" w:hAnsi="Times New Roman" w:cs="Times New Roman"/>
          <w:b w:val="0"/>
          <w:bCs/>
          <w:i w:val="0"/>
          <w:iCs w:val="0"/>
          <w:color w:val="auto"/>
          <w:sz w:val="24"/>
          <w:szCs w:val="21"/>
          <w:highlight w:val="none"/>
          <w:lang w:val="en-US"/>
        </w:rPr>
        <w:t xml:space="preserve"> - 36,7</w:t>
      </w:r>
      <w:r>
        <w:rPr>
          <w:rFonts w:hint="default" w:ascii="Times New Roman" w:hAnsi="Times New Roman" w:eastAsia="SimSun" w:cs="Times New Roman"/>
          <w:b w:val="0"/>
          <w:bCs/>
          <w:i w:val="0"/>
          <w:iCs w:val="0"/>
          <w:color w:val="auto"/>
          <w:sz w:val="24"/>
          <w:szCs w:val="21"/>
          <w:highlight w:val="none"/>
          <w:vertAlign w:val="baseline"/>
          <w:lang w:val="en-US"/>
        </w:rPr>
        <w:t>℃ dan kelembaban udara adalah 44,3</w:t>
      </w:r>
      <w:r>
        <w:rPr>
          <w:rFonts w:hint="default" w:cs="Times New Roman"/>
          <w:b w:val="0"/>
          <w:bCs/>
          <w:i w:val="0"/>
          <w:iCs w:val="0"/>
          <w:color w:val="auto"/>
          <w:sz w:val="24"/>
          <w:szCs w:val="21"/>
          <w:highlight w:val="none"/>
          <w:vertAlign w:val="baseline"/>
          <w:lang w:val="en-US"/>
        </w:rPr>
        <w:t>%</w:t>
      </w:r>
      <w:r>
        <w:rPr>
          <w:rFonts w:hint="default" w:ascii="Times New Roman" w:hAnsi="Times New Roman" w:eastAsia="SimSun" w:cs="Times New Roman"/>
          <w:b w:val="0"/>
          <w:bCs/>
          <w:i w:val="0"/>
          <w:iCs w:val="0"/>
          <w:color w:val="auto"/>
          <w:sz w:val="24"/>
          <w:szCs w:val="21"/>
          <w:highlight w:val="none"/>
          <w:vertAlign w:val="baseline"/>
          <w:lang w:val="en-US"/>
        </w:rPr>
        <w:t xml:space="preserve"> - 84,7%.</w:t>
      </w:r>
      <w:r>
        <w:rPr>
          <w:rFonts w:hint="default"/>
          <w:color w:val="auto"/>
          <w:lang w:val="en-US"/>
        </w:rPr>
        <w:t xml:space="preserve"> </w:t>
      </w:r>
      <w:r>
        <w:rPr>
          <w:rFonts w:hint="default" w:ascii="Times New Roman" w:hAnsi="Times New Roman" w:cs="Times New Roman"/>
          <w:sz w:val="24"/>
          <w:szCs w:val="24"/>
          <w:lang w:val="en-US"/>
        </w:rPr>
        <w:t>Rentang suhu tersebut sesuai dengan Jumar (2000) bahwa</w:t>
      </w:r>
      <w:r>
        <w:rPr>
          <w:rFonts w:hint="default" w:ascii="Times New Roman" w:hAnsi="Times New Roman" w:cs="Times New Roman"/>
          <w:b w:val="0"/>
          <w:bCs/>
          <w:i w:val="0"/>
          <w:iCs w:val="0"/>
          <w:sz w:val="24"/>
          <w:szCs w:val="21"/>
          <w:highlight w:val="none"/>
          <w:lang w:val="en-US"/>
        </w:rPr>
        <w:t xml:space="preserve"> serangga memiliki rentang toleransi terhadap suhu lingkungan, yaitu 15°C - 45°C dengan suhu optimum 25°C. Suhu lingkungan di lokasi penelitian memiliki rata-rata 27,2°C sehingga serangga dapat tumbuh dan beraktivitas dengan normal. Kelembaban udara juga menjadi faktor penting kehidupan serangga. Serangga mengalami pertumbuhan optimum pada rentang kelembaban udara 70</w:t>
      </w:r>
      <w:r>
        <w:rPr>
          <w:rFonts w:hint="default" w:cs="Times New Roman"/>
          <w:b w:val="0"/>
          <w:bCs/>
          <w:i w:val="0"/>
          <w:iCs w:val="0"/>
          <w:sz w:val="24"/>
          <w:szCs w:val="21"/>
          <w:highlight w:val="none"/>
          <w:lang w:val="en-US"/>
        </w:rPr>
        <w:t>%</w:t>
      </w:r>
      <w:r>
        <w:rPr>
          <w:rFonts w:hint="default" w:ascii="Times New Roman" w:hAnsi="Times New Roman" w:cs="Times New Roman"/>
          <w:b w:val="0"/>
          <w:bCs/>
          <w:i w:val="0"/>
          <w:iCs w:val="0"/>
          <w:sz w:val="24"/>
          <w:szCs w:val="21"/>
          <w:highlight w:val="none"/>
          <w:lang w:val="en-US"/>
        </w:rPr>
        <w:t xml:space="preserve"> - 100% (Wardani, 2016). Kelembaban udara di lokasi penelitian memiliki rata-rata 71,1% sehingga serangga optimal kehidupannya.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i w:val="0"/>
          <w:iCs w:val="0"/>
          <w:sz w:val="24"/>
          <w:szCs w:val="21"/>
          <w:highlight w:val="none"/>
          <w:lang w:val="en-US"/>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bCs w:val="0"/>
          <w:i w:val="0"/>
          <w:iCs w:val="0"/>
          <w:sz w:val="24"/>
          <w:szCs w:val="21"/>
          <w:highlight w:val="none"/>
          <w:lang w:val="en-US"/>
        </w:rPr>
        <w:t>Tabel 4</w:t>
      </w:r>
      <w:r>
        <w:rPr>
          <w:rFonts w:hint="default" w:ascii="Times New Roman" w:hAnsi="Times New Roman" w:cs="Times New Roman"/>
          <w:b w:val="0"/>
          <w:bCs/>
          <w:i w:val="0"/>
          <w:iCs w:val="0"/>
          <w:sz w:val="24"/>
          <w:szCs w:val="21"/>
          <w:highlight w:val="none"/>
          <w:lang w:val="en-US"/>
        </w:rPr>
        <w:t>. Rerata suhu dan kelembaban udara di lokasi penelitian</w:t>
      </w:r>
    </w:p>
    <w:tbl>
      <w:tblPr>
        <w:tblStyle w:val="12"/>
        <w:tblW w:w="852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451"/>
        <w:gridCol w:w="2220"/>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Hari ke-</w:t>
            </w:r>
          </w:p>
        </w:tc>
        <w:tc>
          <w:tcPr>
            <w:tcW w:w="2451"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Waktu (WIB)</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Rerata Suhu Udara (</w:t>
            </w:r>
            <w:r>
              <w:rPr>
                <w:rFonts w:hint="default" w:ascii="Times New Roman" w:hAnsi="Times New Roman" w:eastAsia="SimSun" w:cs="Times New Roman"/>
                <w:b/>
                <w:bCs w:val="0"/>
                <w:i w:val="0"/>
                <w:iCs w:val="0"/>
                <w:sz w:val="24"/>
                <w:szCs w:val="21"/>
                <w:highlight w:val="none"/>
                <w:vertAlign w:val="baseline"/>
                <w:lang w:val="en-US"/>
              </w:rPr>
              <w:t>℃</w:t>
            </w:r>
            <w:r>
              <w:rPr>
                <w:rFonts w:hint="default" w:ascii="Times New Roman" w:hAnsi="Times New Roman" w:cs="Times New Roman"/>
                <w:b/>
                <w:bCs w:val="0"/>
                <w:i w:val="0"/>
                <w:iCs w:val="0"/>
                <w:sz w:val="24"/>
                <w:szCs w:val="21"/>
                <w:highlight w:val="none"/>
                <w:vertAlign w:val="baseline"/>
                <w:lang w:val="en-US"/>
              </w:rPr>
              <w:t>)</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Rerata Kelembaban Udara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w:t>
            </w:r>
          </w:p>
        </w:tc>
        <w:tc>
          <w:tcPr>
            <w:tcW w:w="2451"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27,1</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27,4</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27,0</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w:t>
            </w: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24,5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27,2</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25,5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3</w:t>
            </w: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24,4</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26,5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24,5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4</w:t>
            </w: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28,7</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36,7</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27,3</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74,0</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 </w:t>
      </w:r>
    </w:p>
    <w:p>
      <w:pPr>
        <w:spacing w:after="0" w:line="240" w:lineRule="auto"/>
        <w:jc w:val="both"/>
        <w:rPr>
          <w:rFonts w:hint="default" w:ascii="Times New Roman" w:hAnsi="Times New Roman" w:cs="Times New Roman"/>
          <w:sz w:val="24"/>
          <w:szCs w:val="24"/>
          <w:lang w:val="en-US"/>
        </w:rPr>
      </w:pPr>
    </w:p>
    <w:p>
      <w:pPr>
        <w:spacing w:after="0" w:line="240" w:lineRule="auto"/>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PEMBAHASAN</w:t>
      </w:r>
    </w:p>
    <w:p>
      <w:pPr>
        <w:spacing w:after="0" w:line="240" w:lineRule="auto"/>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Komposisi Anggota Ordo dan Identifikasi Serangga Hasil Koleksi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0"/>
        <w:jc w:val="both"/>
        <w:textAlignment w:val="auto"/>
        <w:rPr>
          <w:rFonts w:hint="default" w:ascii="Times New Roman" w:hAnsi="Times New Roman" w:cs="Times New Roman"/>
          <w:b w:val="0"/>
          <w:bCs/>
          <w:i w:val="0"/>
          <w:iCs w:val="0"/>
          <w:color w:val="auto"/>
          <w:sz w:val="24"/>
          <w:szCs w:val="21"/>
          <w:highlight w:val="none"/>
          <w:u w:color="FF0000"/>
          <w:lang w:val="en-US"/>
        </w:rPr>
      </w:pPr>
      <w:r>
        <w:rPr>
          <w:rFonts w:hint="default" w:ascii="Times New Roman" w:hAnsi="Times New Roman" w:cs="Times New Roman"/>
          <w:b w:val="0"/>
          <w:bCs/>
          <w:color w:val="auto"/>
          <w:sz w:val="24"/>
          <w:szCs w:val="21"/>
          <w:highlight w:val="none"/>
          <w:lang w:val="en-US"/>
        </w:rPr>
        <w:t>Penelitian dilakukan di daerah Ayunan Langit,</w:t>
      </w:r>
      <w:r>
        <w:rPr>
          <w:rFonts w:hint="default" w:ascii="Times New Roman" w:hAnsi="Times New Roman" w:cs="Times New Roman"/>
          <w:sz w:val="24"/>
          <w:szCs w:val="24"/>
          <w:lang w:val="en-US"/>
        </w:rPr>
        <w:t xml:space="preserve"> Sabrangkidul, Kelurahan Purwosari, Girimulyo, Kulon Progo</w:t>
      </w:r>
      <w:r>
        <w:rPr>
          <w:rFonts w:hint="default" w:ascii="Times New Roman" w:hAnsi="Times New Roman" w:cs="Times New Roman"/>
          <w:b w:val="0"/>
          <w:bCs/>
          <w:color w:val="auto"/>
          <w:sz w:val="24"/>
          <w:szCs w:val="21"/>
          <w:highlight w:val="none"/>
          <w:lang w:val="en-US"/>
        </w:rPr>
        <w:t xml:space="preserve"> dengan lokasi penempelan anggrek pada inang tanaman </w:t>
      </w:r>
      <w:r>
        <w:rPr>
          <w:rFonts w:hint="default" w:ascii="Times New Roman" w:hAnsi="Times New Roman" w:cs="Times New Roman"/>
          <w:b w:val="0"/>
          <w:bCs w:val="0"/>
          <w:i w:val="0"/>
          <w:iCs w:val="0"/>
          <w:sz w:val="24"/>
          <w:szCs w:val="24"/>
          <w:lang w:val="en-US"/>
        </w:rPr>
        <w:t>kaliandra, cengkeh, kopi, dan sengon</w:t>
      </w:r>
      <w:r>
        <w:rPr>
          <w:rFonts w:hint="default" w:ascii="Times New Roman" w:hAnsi="Times New Roman" w:cs="Times New Roman"/>
          <w:b w:val="0"/>
          <w:bCs/>
          <w:color w:val="auto"/>
          <w:sz w:val="24"/>
          <w:szCs w:val="21"/>
          <w:highlight w:val="none"/>
          <w:lang w:val="en-US"/>
        </w:rPr>
        <w:t>.</w:t>
      </w:r>
      <w:r>
        <w:rPr>
          <w:rFonts w:hint="default" w:ascii="Times New Roman" w:hAnsi="Times New Roman" w:cs="Times New Roman"/>
          <w:b w:val="0"/>
          <w:bCs/>
          <w:sz w:val="24"/>
          <w:szCs w:val="21"/>
          <w:highlight w:val="none"/>
          <w:lang w:val="en-US"/>
        </w:rPr>
        <w:t xml:space="preserve"> Berdasarkan hasil penelitian, diperoleh satu anggota famili dan 14 jenis serangga pengunjung pada tumbuhan anggrek alam </w:t>
      </w:r>
      <w:r>
        <w:rPr>
          <w:rFonts w:hint="default" w:ascii="Times New Roman" w:hAnsi="Times New Roman" w:cs="Times New Roman"/>
          <w:b w:val="0"/>
          <w:bCs/>
          <w:i/>
          <w:iCs/>
          <w:sz w:val="24"/>
          <w:szCs w:val="21"/>
          <w:highlight w:val="none"/>
          <w:lang w:val="en-US"/>
        </w:rPr>
        <w:t>A. liliifolia</w:t>
      </w:r>
      <w:r>
        <w:rPr>
          <w:rFonts w:hint="default" w:ascii="Times New Roman" w:hAnsi="Times New Roman" w:cs="Times New Roman"/>
          <w:b w:val="0"/>
          <w:bCs/>
          <w:i w:val="0"/>
          <w:iCs w:val="0"/>
          <w:sz w:val="24"/>
          <w:szCs w:val="21"/>
          <w:highlight w:val="none"/>
          <w:lang w:val="en-US"/>
        </w:rPr>
        <w:t xml:space="preserve"> (lihat Tabel 2). Serangga pengunjung tersebut termasuk ke dalam Ordo Hymenoptera, Hemiptera, dan Diptera. </w:t>
      </w:r>
      <w:r>
        <w:rPr>
          <w:rFonts w:hint="default" w:ascii="Times New Roman" w:hAnsi="Times New Roman" w:cs="Times New Roman"/>
          <w:b w:val="0"/>
          <w:bCs/>
          <w:i w:val="0"/>
          <w:iCs w:val="0"/>
          <w:color w:val="auto"/>
          <w:sz w:val="24"/>
          <w:szCs w:val="21"/>
          <w:highlight w:val="none"/>
          <w:u w:val="none" w:color="auto"/>
          <w:lang w:val="en-US"/>
        </w:rPr>
        <w:t>Hymenoptera menjadi serangga pengunjung</w:t>
      </w:r>
      <w:r>
        <w:rPr>
          <w:rFonts w:hint="default" w:ascii="Times New Roman" w:hAnsi="Times New Roman" w:cs="Times New Roman"/>
          <w:b w:val="0"/>
          <w:bCs/>
          <w:i w:val="0"/>
          <w:iCs w:val="0"/>
          <w:color w:val="auto"/>
          <w:sz w:val="24"/>
          <w:szCs w:val="21"/>
          <w:highlight w:val="none"/>
          <w:lang w:val="en-US"/>
        </w:rPr>
        <w:t xml:space="preserve"> anggrek </w:t>
      </w:r>
      <w:r>
        <w:rPr>
          <w:rFonts w:hint="default" w:ascii="Times New Roman" w:hAnsi="Times New Roman" w:cs="Times New Roman"/>
          <w:b w:val="0"/>
          <w:bCs/>
          <w:i/>
          <w:iCs/>
          <w:color w:val="auto"/>
          <w:sz w:val="24"/>
          <w:szCs w:val="21"/>
          <w:highlight w:val="none"/>
          <w:lang w:val="en-US"/>
        </w:rPr>
        <w:t xml:space="preserve">A. liliifolia </w:t>
      </w:r>
      <w:r>
        <w:rPr>
          <w:rFonts w:hint="default" w:ascii="Times New Roman" w:hAnsi="Times New Roman" w:cs="Times New Roman"/>
          <w:b w:val="0"/>
          <w:bCs/>
          <w:i w:val="0"/>
          <w:iCs w:val="0"/>
          <w:color w:val="auto"/>
          <w:sz w:val="24"/>
          <w:szCs w:val="21"/>
          <w:highlight w:val="none"/>
          <w:lang w:val="en-US"/>
        </w:rPr>
        <w:t>dengan jumlah terbanyak dibandingkan dengan ordo lainnya. Hal ini dikarenakan Hymenoptera memiliki perilaku dan peran yang beragam dalam ekosistem (Triplehorn e</w:t>
      </w:r>
      <w:r>
        <w:rPr>
          <w:rFonts w:hint="default" w:ascii="Times New Roman" w:hAnsi="Times New Roman" w:cs="Times New Roman"/>
          <w:b w:val="0"/>
          <w:bCs/>
          <w:i/>
          <w:iCs/>
          <w:color w:val="auto"/>
          <w:sz w:val="24"/>
          <w:szCs w:val="21"/>
          <w:highlight w:val="none"/>
          <w:lang w:val="en-US"/>
        </w:rPr>
        <w:t>t al</w:t>
      </w:r>
      <w:r>
        <w:rPr>
          <w:rFonts w:hint="default" w:ascii="Times New Roman" w:hAnsi="Times New Roman" w:cs="Times New Roman"/>
          <w:b w:val="0"/>
          <w:bCs/>
          <w:i w:val="0"/>
          <w:iCs w:val="0"/>
          <w:color w:val="auto"/>
          <w:sz w:val="24"/>
          <w:szCs w:val="21"/>
          <w:highlight w:val="none"/>
          <w:lang w:val="en-US"/>
        </w:rPr>
        <w:t xml:space="preserve">., 2005). </w:t>
      </w:r>
      <w:r>
        <w:rPr>
          <w:rFonts w:hint="default" w:ascii="Times New Roman" w:hAnsi="Times New Roman" w:cs="Times New Roman"/>
          <w:b w:val="0"/>
          <w:bCs/>
          <w:i w:val="0"/>
          <w:iCs w:val="0"/>
          <w:color w:val="auto"/>
          <w:sz w:val="24"/>
          <w:szCs w:val="21"/>
          <w:highlight w:val="none"/>
          <w:u w:color="FF0000"/>
          <w:lang w:val="en-US"/>
        </w:rPr>
        <w:t xml:space="preserve">Peran yang beragam ini menjadikan anggota Ordo Hymenoptera menempati relung berdasar makanan yang berbeda di anggrek </w:t>
      </w:r>
      <w:r>
        <w:rPr>
          <w:rFonts w:hint="default" w:ascii="Times New Roman" w:hAnsi="Times New Roman" w:cs="Times New Roman"/>
          <w:b w:val="0"/>
          <w:bCs/>
          <w:i/>
          <w:iCs/>
          <w:color w:val="auto"/>
          <w:sz w:val="24"/>
          <w:szCs w:val="21"/>
          <w:highlight w:val="none"/>
          <w:u w:color="FF0000"/>
          <w:lang w:val="en-US"/>
        </w:rPr>
        <w:t xml:space="preserve">A. liliifolia </w:t>
      </w:r>
      <w:r>
        <w:rPr>
          <w:rFonts w:hint="default" w:ascii="Times New Roman" w:hAnsi="Times New Roman" w:cs="Times New Roman"/>
          <w:b w:val="0"/>
          <w:bCs/>
          <w:i w:val="0"/>
          <w:iCs w:val="0"/>
          <w:color w:val="auto"/>
          <w:sz w:val="24"/>
          <w:szCs w:val="21"/>
          <w:highlight w:val="none"/>
          <w:u w:color="FF0000"/>
          <w:lang w:val="en-US"/>
        </w:rPr>
        <w:t xml:space="preserve">dilihat dari keberagaman alat mulut serangga tersebut.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0"/>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sz w:val="24"/>
          <w:szCs w:val="21"/>
          <w:highlight w:val="none"/>
          <w:lang w:val="en-US"/>
        </w:rPr>
        <w:t xml:space="preserve">Tabel 2 menunjukkan bahwa Famili Formicidae memiliki keanekaragaman jenis dan jumlah paling banyak. Hal ini disebabkan karena Famili Formicidae adalah serangga paling banyak dan beragam yang hidup di bumi (Holldobler </w:t>
      </w:r>
      <w:r>
        <w:rPr>
          <w:rFonts w:hint="default" w:cs="Times New Roman"/>
          <w:b w:val="0"/>
          <w:bCs/>
          <w:i w:val="0"/>
          <w:iCs w:val="0"/>
          <w:sz w:val="24"/>
          <w:szCs w:val="21"/>
          <w:highlight w:val="none"/>
          <w:lang w:val="en-US"/>
        </w:rPr>
        <w:t>dan</w:t>
      </w:r>
      <w:r>
        <w:rPr>
          <w:rFonts w:hint="default" w:ascii="Times New Roman" w:hAnsi="Times New Roman" w:cs="Times New Roman"/>
          <w:b w:val="0"/>
          <w:bCs/>
          <w:i w:val="0"/>
          <w:iCs w:val="0"/>
          <w:sz w:val="24"/>
          <w:szCs w:val="21"/>
          <w:highlight w:val="none"/>
          <w:lang w:val="en-US"/>
        </w:rPr>
        <w:t xml:space="preserve"> Wilson, 1990). Selain itu, keanekaragaman tumbuhan yang ada di lokasi kajian juga mendukung keanekaragaman semut di lokasi tersebut (Li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xml:space="preserve">., 2017). Tumbuhan di lokasi penelitian beragam karena lokasi penelitian adalah </w:t>
      </w:r>
      <w:r>
        <w:rPr>
          <w:rFonts w:hint="default" w:ascii="Times New Roman" w:hAnsi="Times New Roman" w:cs="Times New Roman"/>
          <w:b w:val="0"/>
          <w:bCs/>
          <w:i/>
          <w:iCs/>
          <w:sz w:val="24"/>
          <w:szCs w:val="21"/>
          <w:highlight w:val="none"/>
          <w:lang w:val="en-US"/>
        </w:rPr>
        <w:t>agroforestry</w:t>
      </w:r>
      <w:r>
        <w:rPr>
          <w:rFonts w:hint="default" w:ascii="Times New Roman" w:hAnsi="Times New Roman" w:cs="Times New Roman"/>
          <w:b w:val="0"/>
          <w:bCs/>
          <w:i w:val="0"/>
          <w:iCs w:val="0"/>
          <w:sz w:val="24"/>
          <w:szCs w:val="21"/>
          <w:highlight w:val="none"/>
          <w:lang w:val="en-US"/>
        </w:rPr>
        <w:t xml:space="preserve"> yang mana hutan diolah oleh warga menjadi lahan pertanian, misalnya untuk bertanam salak, kaliandra, dan kopi. Tumbuhan yang beragam ini kemungkinan menjadikan populasi semut cenderung stabil atau meningkat karena sumber makanan yang banyak dan beragam. Semut berfungsi sebagai bioindikator kondisi lingkungan yang berarti lingkungan di Ayunan Langit masih tergolong baik dan optimal digunakan sebagai habitat makhluk hidup (Ariani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xml:space="preserve">., 2021). </w:t>
      </w:r>
      <w:r>
        <w:rPr>
          <w:rFonts w:hint="default" w:ascii="Times New Roman" w:hAnsi="Times New Roman" w:cs="Times New Roman"/>
          <w:b w:val="0"/>
          <w:bCs/>
          <w:i w:val="0"/>
          <w:iCs w:val="0"/>
          <w:color w:val="auto"/>
          <w:sz w:val="24"/>
          <w:szCs w:val="21"/>
          <w:highlight w:val="none"/>
          <w:lang w:val="en-US"/>
        </w:rPr>
        <w:t xml:space="preserve">Genus </w:t>
      </w:r>
      <w:r>
        <w:rPr>
          <w:rFonts w:hint="default" w:ascii="Times New Roman" w:hAnsi="Times New Roman" w:cs="Times New Roman"/>
          <w:b w:val="0"/>
          <w:bCs/>
          <w:i/>
          <w:iCs/>
          <w:color w:val="auto"/>
          <w:sz w:val="24"/>
          <w:szCs w:val="21"/>
          <w:highlight w:val="none"/>
          <w:lang w:val="en-US"/>
        </w:rPr>
        <w:t xml:space="preserve">Crematogaster </w:t>
      </w:r>
      <w:r>
        <w:rPr>
          <w:rFonts w:hint="default" w:ascii="Times New Roman" w:hAnsi="Times New Roman" w:cs="Times New Roman"/>
          <w:b w:val="0"/>
          <w:bCs/>
          <w:i w:val="0"/>
          <w:iCs w:val="0"/>
          <w:color w:val="auto"/>
          <w:sz w:val="24"/>
          <w:szCs w:val="21"/>
          <w:highlight w:val="none"/>
          <w:lang w:val="en-US"/>
        </w:rPr>
        <w:t xml:space="preserve">menjadi genus dengan keanekaragaman jenis paling banyak. Anggota genus ini sering mengunjungi bagian pangkal bunga untuk mencari nektar di bagian tersebut. Perilaku </w:t>
      </w:r>
      <w:r>
        <w:rPr>
          <w:rFonts w:hint="default" w:ascii="Times New Roman" w:hAnsi="Times New Roman" w:cs="Times New Roman"/>
          <w:b w:val="0"/>
          <w:bCs/>
          <w:i/>
          <w:iCs/>
          <w:color w:val="auto"/>
          <w:sz w:val="24"/>
          <w:szCs w:val="21"/>
          <w:highlight w:val="none"/>
          <w:lang w:val="en-US"/>
        </w:rPr>
        <w:t>Crematogaster</w:t>
      </w:r>
      <w:r>
        <w:rPr>
          <w:rFonts w:hint="default" w:ascii="Times New Roman" w:hAnsi="Times New Roman" w:cs="Times New Roman"/>
          <w:b w:val="0"/>
          <w:bCs/>
          <w:i w:val="0"/>
          <w:iCs w:val="0"/>
          <w:color w:val="auto"/>
          <w:sz w:val="24"/>
          <w:szCs w:val="21"/>
          <w:highlight w:val="none"/>
          <w:lang w:val="en-US"/>
        </w:rPr>
        <w:t xml:space="preserve"> itulah yang menyebabkan genus ini banyak mengunjungi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0"/>
        <w:jc w:val="both"/>
        <w:textAlignment w:val="auto"/>
        <w:rPr>
          <w:rFonts w:hint="default" w:ascii="Times New Roman" w:hAnsi="Times New Roman" w:cs="Times New Roman"/>
          <w:b w:val="0"/>
          <w:bCs/>
          <w:i w:val="0"/>
          <w:iCs w:val="0"/>
          <w:color w:val="auto"/>
          <w:sz w:val="24"/>
          <w:szCs w:val="21"/>
          <w:highlight w:val="none"/>
          <w:u w:val="none" w:color="auto"/>
          <w:lang w:val="en-US"/>
        </w:rPr>
      </w:pPr>
      <w:r>
        <w:rPr>
          <w:rFonts w:hint="default" w:ascii="Times New Roman" w:hAnsi="Times New Roman" w:cs="Times New Roman"/>
          <w:b w:val="0"/>
          <w:bCs/>
          <w:i w:val="0"/>
          <w:iCs w:val="0"/>
          <w:color w:val="auto"/>
          <w:sz w:val="24"/>
          <w:szCs w:val="21"/>
          <w:highlight w:val="none"/>
          <w:u w:val="none" w:color="auto"/>
          <w:lang w:val="en-US"/>
        </w:rPr>
        <w:t xml:space="preserve">Berdasarkan penelitian yang dilakukan oleh Henneresse </w:t>
      </w:r>
      <w:r>
        <w:rPr>
          <w:rFonts w:hint="default" w:cs="Times New Roman"/>
          <w:b w:val="0"/>
          <w:bCs/>
          <w:i w:val="0"/>
          <w:iCs w:val="0"/>
          <w:color w:val="auto"/>
          <w:sz w:val="24"/>
          <w:szCs w:val="21"/>
          <w:highlight w:val="none"/>
          <w:u w:val="none" w:color="auto"/>
          <w:lang w:val="en-US"/>
        </w:rPr>
        <w:t>dan</w:t>
      </w:r>
      <w:r>
        <w:rPr>
          <w:rFonts w:hint="default" w:ascii="Times New Roman" w:hAnsi="Times New Roman" w:cs="Times New Roman"/>
          <w:b w:val="0"/>
          <w:bCs/>
          <w:i w:val="0"/>
          <w:iCs w:val="0"/>
          <w:color w:val="auto"/>
          <w:sz w:val="24"/>
          <w:szCs w:val="21"/>
          <w:highlight w:val="none"/>
          <w:u w:val="none" w:color="auto"/>
          <w:lang w:val="en-US"/>
        </w:rPr>
        <w:t xml:space="preserve"> Tyteca (2016), serangga pengunjung anggrek </w:t>
      </w:r>
      <w:r>
        <w:rPr>
          <w:rFonts w:hint="default" w:ascii="Times New Roman" w:hAnsi="Times New Roman" w:cs="Times New Roman"/>
          <w:b w:val="0"/>
          <w:bCs/>
          <w:i/>
          <w:iCs/>
          <w:color w:val="auto"/>
          <w:sz w:val="24"/>
          <w:szCs w:val="21"/>
          <w:highlight w:val="none"/>
          <w:u w:val="none" w:color="auto"/>
          <w:lang w:val="en-US"/>
        </w:rPr>
        <w:t>Orchis militaris</w:t>
      </w:r>
      <w:r>
        <w:rPr>
          <w:rFonts w:hint="default" w:ascii="Times New Roman" w:hAnsi="Times New Roman" w:cs="Times New Roman"/>
          <w:b w:val="0"/>
          <w:bCs/>
          <w:i w:val="0"/>
          <w:iCs w:val="0"/>
          <w:color w:val="auto"/>
          <w:sz w:val="24"/>
          <w:szCs w:val="21"/>
          <w:highlight w:val="none"/>
          <w:u w:val="none" w:color="auto"/>
          <w:lang w:val="en-US"/>
        </w:rPr>
        <w:t xml:space="preserve"> terbanyak berasal dari Ordo Diptera (50%) dan Hymenoptera (32%). Sementara pada penelitian ini, anggota Ordo Diptera hanya ditemukan satu jenis serangga, yaitu </w:t>
      </w:r>
      <w:r>
        <w:rPr>
          <w:rFonts w:hint="default" w:ascii="Times New Roman" w:hAnsi="Times New Roman" w:cs="Times New Roman"/>
          <w:b w:val="0"/>
          <w:bCs/>
          <w:i/>
          <w:iCs/>
          <w:color w:val="auto"/>
          <w:sz w:val="24"/>
          <w:szCs w:val="21"/>
          <w:highlight w:val="none"/>
          <w:u w:val="none" w:color="auto"/>
          <w:lang w:val="en-US"/>
        </w:rPr>
        <w:t>Spaniocelyphus</w:t>
      </w:r>
      <w:r>
        <w:rPr>
          <w:rFonts w:hint="default" w:ascii="Times New Roman" w:hAnsi="Times New Roman" w:cs="Times New Roman"/>
          <w:b w:val="0"/>
          <w:bCs/>
          <w:i w:val="0"/>
          <w:iCs w:val="0"/>
          <w:color w:val="auto"/>
          <w:sz w:val="24"/>
          <w:szCs w:val="21"/>
          <w:highlight w:val="none"/>
          <w:u w:val="none" w:color="auto"/>
          <w:lang w:val="en-US"/>
        </w:rPr>
        <w:t xml:space="preserve"> sp. Hal ini disebabkan karena preferensi makanan Diptera adalah cairan dan bukan bagian anggrek </w:t>
      </w:r>
      <w:r>
        <w:rPr>
          <w:rFonts w:hint="default" w:ascii="Times New Roman" w:hAnsi="Times New Roman" w:cs="Times New Roman"/>
          <w:b w:val="0"/>
          <w:bCs/>
          <w:i/>
          <w:iCs/>
          <w:color w:val="auto"/>
          <w:sz w:val="24"/>
          <w:szCs w:val="21"/>
          <w:highlight w:val="none"/>
          <w:u w:val="none" w:color="auto"/>
          <w:lang w:val="en-US"/>
        </w:rPr>
        <w:t>A. liliifolia</w:t>
      </w:r>
      <w:r>
        <w:rPr>
          <w:rFonts w:hint="default" w:ascii="Times New Roman" w:hAnsi="Times New Roman" w:cs="Times New Roman"/>
          <w:b w:val="0"/>
          <w:bCs/>
          <w:i w:val="0"/>
          <w:iCs w:val="0"/>
          <w:color w:val="auto"/>
          <w:sz w:val="24"/>
          <w:szCs w:val="21"/>
          <w:highlight w:val="none"/>
          <w:u w:val="none" w:color="auto"/>
          <w:lang w:val="en-US"/>
        </w:rPr>
        <w:t xml:space="preserve">. </w:t>
      </w:r>
      <w:r>
        <w:rPr>
          <w:rFonts w:hint="default" w:ascii="Times New Roman" w:hAnsi="Times New Roman" w:cs="Times New Roman"/>
          <w:b w:val="0"/>
          <w:bCs/>
          <w:i/>
          <w:iCs/>
          <w:color w:val="auto"/>
          <w:sz w:val="24"/>
          <w:szCs w:val="21"/>
          <w:highlight w:val="none"/>
          <w:u w:val="none" w:color="auto"/>
          <w:lang w:val="en-US"/>
        </w:rPr>
        <w:t>Spaniocelyphus</w:t>
      </w:r>
      <w:r>
        <w:rPr>
          <w:rFonts w:hint="default" w:ascii="Times New Roman" w:hAnsi="Times New Roman" w:cs="Times New Roman"/>
          <w:b w:val="0"/>
          <w:bCs/>
          <w:i w:val="0"/>
          <w:iCs w:val="0"/>
          <w:color w:val="auto"/>
          <w:sz w:val="24"/>
          <w:szCs w:val="21"/>
          <w:highlight w:val="none"/>
          <w:u w:val="none" w:color="auto"/>
          <w:lang w:val="en-US"/>
        </w:rPr>
        <w:t xml:space="preserve"> memiliki alat mulut penjilat (</w:t>
      </w:r>
      <w:r>
        <w:rPr>
          <w:rFonts w:hint="default" w:ascii="Times New Roman" w:hAnsi="Times New Roman" w:cs="Times New Roman"/>
          <w:b w:val="0"/>
          <w:bCs/>
          <w:i/>
          <w:iCs/>
          <w:color w:val="auto"/>
          <w:sz w:val="24"/>
          <w:szCs w:val="21"/>
          <w:highlight w:val="none"/>
          <w:u w:val="none" w:color="auto"/>
          <w:lang w:val="en-US"/>
        </w:rPr>
        <w:t>lapping</w:t>
      </w:r>
      <w:r>
        <w:rPr>
          <w:rFonts w:hint="default" w:ascii="Times New Roman" w:hAnsi="Times New Roman" w:cs="Times New Roman"/>
          <w:b w:val="0"/>
          <w:bCs/>
          <w:i w:val="0"/>
          <w:iCs w:val="0"/>
          <w:color w:val="auto"/>
          <w:sz w:val="24"/>
          <w:szCs w:val="21"/>
          <w:highlight w:val="none"/>
          <w:u w:val="none" w:color="auto"/>
          <w:lang w:val="en-US"/>
        </w:rPr>
        <w:t xml:space="preserve">) dan kemungkinan hanya mengunjungi anggrek saja tanpa mencari makanan di tempat tersebut. Anggota Ordo Hemiptera (Cicadellidae) juga ditemukan hanya satu jenis saja pada bagian daun anggrek kemungkinan karena makanan mereka bukan </w:t>
      </w:r>
      <w:r>
        <w:rPr>
          <w:rFonts w:hint="default" w:ascii="Times New Roman" w:hAnsi="Times New Roman" w:cs="Times New Roman"/>
          <w:b w:val="0"/>
          <w:bCs/>
          <w:i/>
          <w:iCs/>
          <w:color w:val="auto"/>
          <w:sz w:val="24"/>
          <w:szCs w:val="21"/>
          <w:highlight w:val="none"/>
          <w:u w:val="none" w:color="auto"/>
          <w:lang w:val="en-US"/>
        </w:rPr>
        <w:t>A. liliifolia</w:t>
      </w:r>
      <w:r>
        <w:rPr>
          <w:rFonts w:hint="default" w:ascii="Times New Roman" w:hAnsi="Times New Roman" w:cs="Times New Roman"/>
          <w:b w:val="0"/>
          <w:bCs/>
          <w:i w:val="0"/>
          <w:iCs w:val="0"/>
          <w:color w:val="auto"/>
          <w:sz w:val="24"/>
          <w:szCs w:val="21"/>
          <w:highlight w:val="none"/>
          <w:u w:val="none" w:color="auto"/>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0"/>
        <w:jc w:val="both"/>
        <w:textAlignment w:val="auto"/>
        <w:rPr>
          <w:rFonts w:hint="default" w:ascii="Times New Roman" w:hAnsi="Times New Roman" w:cs="Times New Roman"/>
          <w:b w:val="0"/>
          <w:bCs/>
          <w:i w:val="0"/>
          <w:iCs w:val="0"/>
          <w:color w:val="auto"/>
          <w:sz w:val="24"/>
          <w:szCs w:val="21"/>
          <w:highlight w:val="none"/>
          <w:u w:val="thick"/>
          <w:lang w:val="en-US"/>
        </w:rPr>
      </w:pPr>
      <w:r>
        <w:rPr>
          <w:rFonts w:hint="default" w:ascii="Times New Roman" w:hAnsi="Times New Roman" w:cs="Times New Roman"/>
          <w:b w:val="0"/>
          <w:bCs/>
          <w:i w:val="0"/>
          <w:iCs w:val="0"/>
          <w:color w:val="auto"/>
          <w:sz w:val="24"/>
          <w:szCs w:val="21"/>
          <w:highlight w:val="none"/>
          <w:u w:val="none" w:color="auto"/>
          <w:lang w:val="en-US"/>
        </w:rPr>
        <w:t xml:space="preserve">Pada penelitian ini tidak ditemukan anggota Ordo Coleoptera dan Lepidoptera yang mana dilaporkan juga menjadi serangga pengunjung anggrek; anggota Ordo </w:t>
      </w:r>
      <w:r>
        <w:rPr>
          <w:rFonts w:hint="default" w:cs="Times New Roman"/>
          <w:b w:val="0"/>
          <w:bCs/>
          <w:i w:val="0"/>
          <w:iCs w:val="0"/>
          <w:color w:val="auto"/>
          <w:sz w:val="24"/>
          <w:szCs w:val="21"/>
          <w:highlight w:val="none"/>
          <w:u w:val="none" w:color="auto"/>
          <w:lang w:val="en-US"/>
        </w:rPr>
        <w:t>Coleo</w:t>
      </w:r>
      <w:r>
        <w:rPr>
          <w:rFonts w:hint="default" w:ascii="Times New Roman" w:hAnsi="Times New Roman" w:cs="Times New Roman"/>
          <w:b w:val="0"/>
          <w:bCs/>
          <w:i w:val="0"/>
          <w:iCs w:val="0"/>
          <w:color w:val="auto"/>
          <w:sz w:val="24"/>
          <w:szCs w:val="21"/>
          <w:highlight w:val="none"/>
          <w:u w:val="none" w:color="auto"/>
          <w:lang w:val="en-US"/>
        </w:rPr>
        <w:t xml:space="preserve">ptera mengunjungi anggrek </w:t>
      </w:r>
      <w:r>
        <w:rPr>
          <w:rFonts w:hint="default" w:cs="Times New Roman"/>
          <w:b w:val="0"/>
          <w:bCs/>
          <w:i/>
          <w:iCs/>
          <w:color w:val="auto"/>
          <w:sz w:val="24"/>
          <w:szCs w:val="21"/>
          <w:highlight w:val="none"/>
          <w:u w:val="none" w:color="auto"/>
          <w:lang w:val="en-US"/>
        </w:rPr>
        <w:t>Catasetum integerrimum</w:t>
      </w:r>
      <w:r>
        <w:rPr>
          <w:rFonts w:hint="default" w:ascii="Times New Roman" w:hAnsi="Times New Roman" w:cs="Times New Roman"/>
          <w:b w:val="0"/>
          <w:bCs/>
          <w:i w:val="0"/>
          <w:iCs w:val="0"/>
          <w:color w:val="auto"/>
          <w:sz w:val="24"/>
          <w:szCs w:val="21"/>
          <w:highlight w:val="none"/>
          <w:u w:val="none" w:color="auto"/>
          <w:lang w:val="en-US"/>
        </w:rPr>
        <w:t xml:space="preserve"> (</w:t>
      </w:r>
      <w:r>
        <w:rPr>
          <w:rFonts w:hint="default" w:cs="Times New Roman"/>
          <w:b w:val="0"/>
          <w:bCs/>
          <w:i w:val="0"/>
          <w:iCs w:val="0"/>
          <w:color w:val="auto"/>
          <w:sz w:val="24"/>
          <w:szCs w:val="21"/>
          <w:highlight w:val="none"/>
          <w:u w:val="none" w:color="auto"/>
          <w:lang w:val="en-US"/>
        </w:rPr>
        <w:t>Rosas-Mejia</w:t>
      </w:r>
      <w:r>
        <w:rPr>
          <w:rFonts w:hint="default" w:ascii="Times New Roman" w:hAnsi="Times New Roman" w:cs="Times New Roman"/>
          <w:b w:val="0"/>
          <w:bCs/>
          <w:i w:val="0"/>
          <w:iCs w:val="0"/>
          <w:color w:val="auto"/>
          <w:sz w:val="24"/>
          <w:szCs w:val="21"/>
          <w:highlight w:val="none"/>
          <w:u w:val="none" w:color="auto"/>
          <w:lang w:val="en-US"/>
        </w:rPr>
        <w:t xml:space="preserve"> </w:t>
      </w:r>
      <w:r>
        <w:rPr>
          <w:rFonts w:hint="default" w:ascii="Times New Roman" w:hAnsi="Times New Roman" w:cs="Times New Roman"/>
          <w:b w:val="0"/>
          <w:bCs/>
          <w:i/>
          <w:iCs/>
          <w:color w:val="auto"/>
          <w:sz w:val="24"/>
          <w:szCs w:val="21"/>
          <w:highlight w:val="none"/>
          <w:u w:val="none" w:color="auto"/>
          <w:lang w:val="en-US"/>
        </w:rPr>
        <w:t>et al</w:t>
      </w:r>
      <w:r>
        <w:rPr>
          <w:rFonts w:hint="default" w:ascii="Times New Roman" w:hAnsi="Times New Roman" w:cs="Times New Roman"/>
          <w:b w:val="0"/>
          <w:bCs/>
          <w:i w:val="0"/>
          <w:iCs w:val="0"/>
          <w:color w:val="auto"/>
          <w:sz w:val="24"/>
          <w:szCs w:val="21"/>
          <w:highlight w:val="none"/>
          <w:u w:val="none" w:color="auto"/>
          <w:lang w:val="en-US"/>
        </w:rPr>
        <w:t>., 20</w:t>
      </w:r>
      <w:r>
        <w:rPr>
          <w:rFonts w:hint="default" w:cs="Times New Roman"/>
          <w:b w:val="0"/>
          <w:bCs/>
          <w:i w:val="0"/>
          <w:iCs w:val="0"/>
          <w:color w:val="auto"/>
          <w:sz w:val="24"/>
          <w:szCs w:val="21"/>
          <w:highlight w:val="none"/>
          <w:u w:val="none" w:color="auto"/>
          <w:lang w:val="en-US"/>
        </w:rPr>
        <w:t>20</w:t>
      </w:r>
      <w:r>
        <w:rPr>
          <w:rFonts w:hint="default" w:ascii="Times New Roman" w:hAnsi="Times New Roman" w:cs="Times New Roman"/>
          <w:b w:val="0"/>
          <w:bCs/>
          <w:i w:val="0"/>
          <w:iCs w:val="0"/>
          <w:color w:val="auto"/>
          <w:sz w:val="24"/>
          <w:szCs w:val="21"/>
          <w:highlight w:val="none"/>
          <w:u w:val="none" w:color="auto"/>
          <w:lang w:val="en-US"/>
        </w:rPr>
        <w:t xml:space="preserve">) dan anggota Ordo Lepidoptera mengunjungi anggrek </w:t>
      </w:r>
      <w:r>
        <w:rPr>
          <w:rFonts w:hint="default" w:ascii="Times New Roman" w:hAnsi="Times New Roman" w:cs="Times New Roman"/>
          <w:b w:val="0"/>
          <w:bCs/>
          <w:i/>
          <w:iCs/>
          <w:color w:val="auto"/>
          <w:sz w:val="24"/>
          <w:szCs w:val="21"/>
          <w:highlight w:val="none"/>
          <w:u w:val="none" w:color="auto"/>
          <w:lang w:val="en-US"/>
        </w:rPr>
        <w:t xml:space="preserve">Dendrophylax lindenii </w:t>
      </w:r>
      <w:r>
        <w:rPr>
          <w:rFonts w:hint="default" w:ascii="Times New Roman" w:hAnsi="Times New Roman" w:cs="Times New Roman"/>
          <w:b w:val="0"/>
          <w:bCs/>
          <w:i w:val="0"/>
          <w:iCs w:val="0"/>
          <w:color w:val="auto"/>
          <w:sz w:val="24"/>
          <w:szCs w:val="21"/>
          <w:highlight w:val="none"/>
          <w:u w:val="none" w:color="auto"/>
          <w:lang w:val="en-US"/>
        </w:rPr>
        <w:t xml:space="preserve">(Houlihan </w:t>
      </w:r>
      <w:r>
        <w:rPr>
          <w:rFonts w:hint="default" w:ascii="Times New Roman" w:hAnsi="Times New Roman" w:cs="Times New Roman"/>
          <w:b w:val="0"/>
          <w:bCs/>
          <w:i/>
          <w:iCs/>
          <w:color w:val="auto"/>
          <w:sz w:val="24"/>
          <w:szCs w:val="21"/>
          <w:highlight w:val="none"/>
          <w:u w:val="none" w:color="auto"/>
          <w:lang w:val="en-US"/>
        </w:rPr>
        <w:t>et al</w:t>
      </w:r>
      <w:r>
        <w:rPr>
          <w:rFonts w:hint="default" w:ascii="Times New Roman" w:hAnsi="Times New Roman" w:cs="Times New Roman"/>
          <w:b w:val="0"/>
          <w:bCs/>
          <w:i w:val="0"/>
          <w:iCs w:val="0"/>
          <w:color w:val="auto"/>
          <w:sz w:val="24"/>
          <w:szCs w:val="21"/>
          <w:highlight w:val="none"/>
          <w:u w:val="none" w:color="auto"/>
          <w:lang w:val="en-US"/>
        </w:rPr>
        <w:t xml:space="preserve">., 2019). Hal ini dikarenakan kecenderungan warna bunga yang menarik bagi kedua anggota ordo tersebut tidak dimiliki bunga anggrek </w:t>
      </w:r>
      <w:r>
        <w:rPr>
          <w:rFonts w:hint="default" w:ascii="Times New Roman" w:hAnsi="Times New Roman" w:cs="Times New Roman"/>
          <w:b w:val="0"/>
          <w:bCs/>
          <w:i/>
          <w:iCs/>
          <w:color w:val="auto"/>
          <w:sz w:val="24"/>
          <w:szCs w:val="21"/>
          <w:highlight w:val="none"/>
          <w:u w:val="none" w:color="auto"/>
          <w:lang w:val="en-US"/>
        </w:rPr>
        <w:t>A. liliifolia</w:t>
      </w:r>
      <w:r>
        <w:rPr>
          <w:rFonts w:hint="default" w:ascii="Times New Roman" w:hAnsi="Times New Roman" w:cs="Times New Roman"/>
          <w:b w:val="0"/>
          <w:bCs/>
          <w:i w:val="0"/>
          <w:iCs w:val="0"/>
          <w:color w:val="auto"/>
          <w:sz w:val="24"/>
          <w:szCs w:val="21"/>
          <w:highlight w:val="none"/>
          <w:u w:val="none" w:color="auto"/>
          <w:lang w:val="en-US"/>
        </w:rPr>
        <w:t xml:space="preserve">. Anggota Ordo Coleoptera tertarik dengan warna bunga putih-kuning, sedangkan anggota Ordo Lepidoptera tertarik dengan warna merah muda (Reverte </w:t>
      </w:r>
      <w:r>
        <w:rPr>
          <w:rFonts w:hint="default" w:ascii="Times New Roman" w:hAnsi="Times New Roman" w:cs="Times New Roman"/>
          <w:b w:val="0"/>
          <w:bCs/>
          <w:i/>
          <w:iCs/>
          <w:color w:val="auto"/>
          <w:sz w:val="24"/>
          <w:szCs w:val="21"/>
          <w:highlight w:val="none"/>
          <w:u w:val="none" w:color="auto"/>
          <w:lang w:val="en-US"/>
        </w:rPr>
        <w:t>et al</w:t>
      </w:r>
      <w:r>
        <w:rPr>
          <w:rFonts w:hint="default" w:ascii="Times New Roman" w:hAnsi="Times New Roman" w:cs="Times New Roman"/>
          <w:b w:val="0"/>
          <w:bCs/>
          <w:i w:val="0"/>
          <w:iCs w:val="0"/>
          <w:color w:val="auto"/>
          <w:sz w:val="24"/>
          <w:szCs w:val="21"/>
          <w:highlight w:val="none"/>
          <w:u w:val="none" w:color="auto"/>
          <w:lang w:val="en-US"/>
        </w:rPr>
        <w:t xml:space="preserve">., 2016). Ketertarikan inilah yang menyebabkan anggota kedua ordo tersebut tidak mengunjungi anggrek </w:t>
      </w:r>
      <w:r>
        <w:rPr>
          <w:rFonts w:hint="default" w:ascii="Times New Roman" w:hAnsi="Times New Roman" w:cs="Times New Roman"/>
          <w:b w:val="0"/>
          <w:bCs/>
          <w:i/>
          <w:iCs/>
          <w:color w:val="auto"/>
          <w:sz w:val="24"/>
          <w:szCs w:val="21"/>
          <w:highlight w:val="none"/>
          <w:u w:val="none" w:color="auto"/>
          <w:lang w:val="en-US"/>
        </w:rPr>
        <w:t xml:space="preserve">A. liliifolia </w:t>
      </w:r>
      <w:r>
        <w:rPr>
          <w:rFonts w:hint="default" w:ascii="Times New Roman" w:hAnsi="Times New Roman" w:cs="Times New Roman"/>
          <w:b w:val="0"/>
          <w:bCs/>
          <w:i w:val="0"/>
          <w:iCs w:val="0"/>
          <w:color w:val="auto"/>
          <w:sz w:val="24"/>
          <w:szCs w:val="21"/>
          <w:highlight w:val="none"/>
          <w:u w:val="none" w:color="auto"/>
          <w:lang w:val="en-US"/>
        </w:rPr>
        <w:t xml:space="preserve">yang bercorak putih dan ungu. Selain itu, Lepidoptera memiliki </w:t>
      </w:r>
      <w:r>
        <w:rPr>
          <w:rFonts w:hint="default" w:ascii="Times New Roman" w:hAnsi="Times New Roman" w:cs="Times New Roman"/>
          <w:b w:val="0"/>
          <w:bCs/>
          <w:i/>
          <w:iCs/>
          <w:color w:val="auto"/>
          <w:sz w:val="24"/>
          <w:szCs w:val="21"/>
          <w:highlight w:val="none"/>
          <w:u w:val="none" w:color="auto"/>
          <w:lang w:val="en-US"/>
        </w:rPr>
        <w:t>proboscis</w:t>
      </w:r>
      <w:r>
        <w:rPr>
          <w:rFonts w:hint="default" w:ascii="Times New Roman" w:hAnsi="Times New Roman" w:cs="Times New Roman"/>
          <w:b w:val="0"/>
          <w:bCs/>
          <w:i w:val="0"/>
          <w:iCs w:val="0"/>
          <w:color w:val="auto"/>
          <w:sz w:val="24"/>
          <w:szCs w:val="21"/>
          <w:highlight w:val="none"/>
          <w:u w:val="none" w:color="auto"/>
          <w:lang w:val="en-US"/>
        </w:rPr>
        <w:t xml:space="preserve"> yang relatif panjang sehingga kemungkinan tidak sesuai digunakan untuk menghisap nektar </w:t>
      </w:r>
      <w:r>
        <w:rPr>
          <w:rFonts w:hint="default" w:ascii="Times New Roman" w:hAnsi="Times New Roman" w:cs="Times New Roman"/>
          <w:b w:val="0"/>
          <w:bCs/>
          <w:i/>
          <w:iCs/>
          <w:color w:val="auto"/>
          <w:sz w:val="24"/>
          <w:szCs w:val="21"/>
          <w:highlight w:val="none"/>
          <w:u w:val="none" w:color="auto"/>
          <w:lang w:val="en-US"/>
        </w:rPr>
        <w:t>A. liliifolia</w:t>
      </w:r>
      <w:r>
        <w:rPr>
          <w:rFonts w:hint="default" w:ascii="Times New Roman" w:hAnsi="Times New Roman" w:cs="Times New Roman"/>
          <w:b w:val="0"/>
          <w:bCs/>
          <w:i w:val="0"/>
          <w:iCs w:val="0"/>
          <w:color w:val="auto"/>
          <w:sz w:val="24"/>
          <w:szCs w:val="21"/>
          <w:highlight w:val="none"/>
          <w:u w:val="none" w:color="auto"/>
          <w:lang w:val="en-US"/>
        </w:rPr>
        <w:t xml:space="preserve"> yang berada pada tempat dangkal. </w:t>
      </w:r>
    </w:p>
    <w:p>
      <w:pPr>
        <w:spacing w:after="0" w:line="240" w:lineRule="auto"/>
        <w:ind w:left="0" w:leftChars="0" w:firstLine="660" w:firstLineChars="0"/>
        <w:jc w:val="both"/>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Keanekaragaman jenis serangga pengunjung anggrek </w:t>
      </w:r>
      <w:r>
        <w:rPr>
          <w:rFonts w:hint="default" w:ascii="Times New Roman" w:hAnsi="Times New Roman" w:cs="Times New Roman"/>
          <w:b w:val="0"/>
          <w:bCs/>
          <w:i/>
          <w:iCs/>
          <w:sz w:val="24"/>
          <w:szCs w:val="21"/>
          <w:highlight w:val="none"/>
          <w:lang w:val="en-US"/>
        </w:rPr>
        <w:t xml:space="preserve">A. liliifolia </w:t>
      </w:r>
      <w:r>
        <w:rPr>
          <w:rFonts w:hint="default" w:ascii="Times New Roman" w:hAnsi="Times New Roman" w:cs="Times New Roman"/>
          <w:b w:val="0"/>
          <w:bCs/>
          <w:i w:val="0"/>
          <w:iCs w:val="0"/>
          <w:sz w:val="24"/>
          <w:szCs w:val="21"/>
          <w:highlight w:val="none"/>
          <w:lang w:val="en-US"/>
        </w:rPr>
        <w:t>dihitung menggunakan Indeks Keanekaragaman Shannon-Wiener. Hasil perhitungan indeks tersebut menunjukkan nilai 2,56 yang berarti keanekaragaman serangga pengunjung anggrek adalah sedang (1,0 &lt; H’ &lt; 3,0).</w:t>
      </w:r>
    </w:p>
    <w:p>
      <w:pPr>
        <w:spacing w:after="0" w:line="240" w:lineRule="auto"/>
        <w:ind w:left="0" w:leftChars="0" w:firstLine="660" w:firstLineChars="0"/>
        <w:jc w:val="both"/>
        <w:rPr>
          <w:rFonts w:hint="default" w:ascii="Times New Roman" w:hAnsi="Times New Roman" w:cs="Times New Roman"/>
          <w:b w:val="0"/>
          <w:bCs/>
          <w:i w:val="0"/>
          <w:iCs w:val="0"/>
          <w:sz w:val="24"/>
          <w:szCs w:val="21"/>
          <w:highlight w:val="none"/>
          <w:lang w:val="en-US"/>
        </w:rPr>
      </w:pPr>
    </w:p>
    <w:p>
      <w:pPr>
        <w:spacing w:after="0" w:line="240" w:lineRule="auto"/>
        <w:jc w:val="both"/>
        <w:rPr>
          <w:rFonts w:hint="default" w:ascii="Times New Roman" w:hAnsi="Times New Roman" w:cs="Times New Roman"/>
          <w:b/>
          <w:bCs w:val="0"/>
          <w:i w:val="0"/>
          <w:iCs w:val="0"/>
          <w:sz w:val="24"/>
          <w:szCs w:val="21"/>
          <w:highlight w:val="none"/>
          <w:lang w:val="en-US"/>
        </w:rPr>
      </w:pPr>
      <w:r>
        <w:rPr>
          <w:rFonts w:hint="default" w:ascii="Times New Roman" w:hAnsi="Times New Roman" w:cs="Times New Roman"/>
          <w:b/>
          <w:bCs w:val="0"/>
          <w:i w:val="0"/>
          <w:iCs w:val="0"/>
          <w:sz w:val="24"/>
          <w:szCs w:val="21"/>
          <w:highlight w:val="none"/>
          <w:lang w:val="en-US"/>
        </w:rPr>
        <w:t xml:space="preserve">Bagian Tanaman Anggrek </w:t>
      </w:r>
      <w:r>
        <w:rPr>
          <w:rFonts w:hint="default" w:ascii="Times New Roman" w:hAnsi="Times New Roman" w:cs="Times New Roman"/>
          <w:b/>
          <w:bCs w:val="0"/>
          <w:i/>
          <w:iCs/>
          <w:sz w:val="24"/>
          <w:szCs w:val="21"/>
          <w:highlight w:val="none"/>
          <w:lang w:val="en-US"/>
        </w:rPr>
        <w:t xml:space="preserve">A. liliifolia </w:t>
      </w:r>
      <w:r>
        <w:rPr>
          <w:rFonts w:hint="default" w:ascii="Times New Roman" w:hAnsi="Times New Roman" w:cs="Times New Roman"/>
          <w:b/>
          <w:bCs w:val="0"/>
          <w:i w:val="0"/>
          <w:iCs w:val="0"/>
          <w:sz w:val="24"/>
          <w:szCs w:val="21"/>
          <w:highlight w:val="none"/>
          <w:lang w:val="en-US"/>
        </w:rPr>
        <w:t>dan Peran Serangga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color w:val="auto"/>
          <w:sz w:val="24"/>
          <w:szCs w:val="21"/>
          <w:highlight w:val="none"/>
          <w:lang w:val="en-US"/>
        </w:rPr>
        <w:t xml:space="preserve">Berdasarkan hasil pada Tabel 3, serangga pengunjung anggrek </w:t>
      </w:r>
      <w:r>
        <w:rPr>
          <w:rFonts w:hint="default" w:ascii="Times New Roman" w:hAnsi="Times New Roman" w:cs="Times New Roman"/>
          <w:b w:val="0"/>
          <w:bCs/>
          <w:i/>
          <w:iCs/>
          <w:color w:val="auto"/>
          <w:sz w:val="24"/>
          <w:szCs w:val="21"/>
          <w:highlight w:val="none"/>
          <w:lang w:val="en-US"/>
        </w:rPr>
        <w:t xml:space="preserve">A. liliifolia </w:t>
      </w:r>
      <w:r>
        <w:rPr>
          <w:rFonts w:hint="default" w:ascii="Times New Roman" w:hAnsi="Times New Roman" w:cs="Times New Roman"/>
          <w:b w:val="0"/>
          <w:bCs/>
          <w:i w:val="0"/>
          <w:iCs w:val="0"/>
          <w:color w:val="auto"/>
          <w:sz w:val="24"/>
          <w:szCs w:val="21"/>
          <w:highlight w:val="none"/>
          <w:lang w:val="en-US"/>
        </w:rPr>
        <w:t xml:space="preserve">terbagi menjadi herbivor (73,33%), karnivor (20%), dan belum diketahui perannya (6,67%). Herbivor memiliki keanekaragaman paling tinggi karena sumber makanan mereka dapat diperoleh dari anggrek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baik dari bagian vegetatif maupun generatif. Ordo Hymenoptera (Genus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mengunjungi bagian dalam bunga. Dilaporkan </w:t>
      </w:r>
      <w:r>
        <w:rPr>
          <w:rFonts w:hint="default" w:ascii="Times New Roman" w:hAnsi="Times New Roman" w:cs="Times New Roman"/>
          <w:b w:val="0"/>
          <w:bCs/>
          <w:i/>
          <w:iCs/>
          <w:color w:val="auto"/>
          <w:sz w:val="24"/>
          <w:szCs w:val="21"/>
          <w:highlight w:val="none"/>
          <w:lang w:val="en-US"/>
        </w:rPr>
        <w:t xml:space="preserve">Braunsapis </w:t>
      </w:r>
      <w:r>
        <w:rPr>
          <w:rFonts w:hint="default" w:ascii="Times New Roman" w:hAnsi="Times New Roman" w:cs="Times New Roman"/>
          <w:b w:val="0"/>
          <w:bCs/>
          <w:i w:val="0"/>
          <w:iCs w:val="0"/>
          <w:color w:val="auto"/>
          <w:sz w:val="24"/>
          <w:szCs w:val="21"/>
          <w:highlight w:val="none"/>
          <w:lang w:val="en-US"/>
        </w:rPr>
        <w:t xml:space="preserve">juga mengunjungi anggota Famili Asteraceae, yaitu </w:t>
      </w:r>
      <w:r>
        <w:rPr>
          <w:rFonts w:hint="default" w:ascii="Times New Roman" w:hAnsi="Times New Roman" w:cs="Times New Roman"/>
          <w:b w:val="0"/>
          <w:bCs/>
          <w:i/>
          <w:iCs/>
          <w:color w:val="auto"/>
          <w:sz w:val="24"/>
          <w:szCs w:val="21"/>
          <w:highlight w:val="none"/>
          <w:lang w:val="en-US"/>
        </w:rPr>
        <w:t>Helianthus annuus</w:t>
      </w:r>
      <w:r>
        <w:rPr>
          <w:rFonts w:hint="default" w:ascii="Times New Roman" w:hAnsi="Times New Roman" w:cs="Times New Roman"/>
          <w:b w:val="0"/>
          <w:bCs/>
          <w:i w:val="0"/>
          <w:iCs w:val="0"/>
          <w:color w:val="auto"/>
          <w:sz w:val="24"/>
          <w:szCs w:val="21"/>
          <w:highlight w:val="none"/>
          <w:lang w:val="en-US"/>
        </w:rPr>
        <w:t xml:space="preserve">. Selama mengumpulkan polen dan/atau nektar, </w:t>
      </w:r>
      <w:r>
        <w:rPr>
          <w:rFonts w:hint="default" w:ascii="Times New Roman" w:hAnsi="Times New Roman" w:cs="Times New Roman"/>
          <w:b w:val="0"/>
          <w:bCs/>
          <w:i/>
          <w:iCs/>
          <w:color w:val="auto"/>
          <w:sz w:val="24"/>
          <w:szCs w:val="21"/>
          <w:highlight w:val="none"/>
          <w:lang w:val="en-US"/>
        </w:rPr>
        <w:t xml:space="preserve">Braunsapis </w:t>
      </w:r>
      <w:r>
        <w:rPr>
          <w:rFonts w:hint="default" w:ascii="Times New Roman" w:hAnsi="Times New Roman" w:cs="Times New Roman"/>
          <w:b w:val="0"/>
          <w:bCs/>
          <w:i w:val="0"/>
          <w:iCs w:val="0"/>
          <w:color w:val="auto"/>
          <w:sz w:val="24"/>
          <w:szCs w:val="21"/>
          <w:highlight w:val="none"/>
          <w:lang w:val="en-US"/>
        </w:rPr>
        <w:t xml:space="preserve">sp. melakukan kontak dengan </w:t>
      </w:r>
      <w:r>
        <w:rPr>
          <w:rFonts w:hint="default" w:ascii="Times New Roman" w:hAnsi="Times New Roman" w:cs="Times New Roman"/>
          <w:b w:val="0"/>
          <w:bCs/>
          <w:i/>
          <w:iCs/>
          <w:color w:val="auto"/>
          <w:sz w:val="24"/>
          <w:szCs w:val="21"/>
          <w:highlight w:val="none"/>
          <w:lang w:val="en-US"/>
        </w:rPr>
        <w:t>stigma</w:t>
      </w:r>
      <w:r>
        <w:rPr>
          <w:rFonts w:hint="default" w:ascii="Times New Roman" w:hAnsi="Times New Roman" w:cs="Times New Roman"/>
          <w:b w:val="0"/>
          <w:bCs/>
          <w:i w:val="0"/>
          <w:iCs w:val="0"/>
          <w:color w:val="auto"/>
          <w:sz w:val="24"/>
          <w:szCs w:val="21"/>
          <w:highlight w:val="none"/>
          <w:lang w:val="en-US"/>
        </w:rPr>
        <w:t xml:space="preserve"> dan </w:t>
      </w:r>
      <w:r>
        <w:rPr>
          <w:rFonts w:hint="default" w:ascii="Times New Roman" w:hAnsi="Times New Roman" w:cs="Times New Roman"/>
          <w:b w:val="0"/>
          <w:bCs/>
          <w:i/>
          <w:iCs/>
          <w:color w:val="auto"/>
          <w:sz w:val="24"/>
          <w:szCs w:val="21"/>
          <w:highlight w:val="none"/>
          <w:lang w:val="en-US"/>
        </w:rPr>
        <w:t>anther</w:t>
      </w:r>
      <w:r>
        <w:rPr>
          <w:rFonts w:hint="default" w:ascii="Times New Roman" w:hAnsi="Times New Roman" w:cs="Times New Roman"/>
          <w:b w:val="0"/>
          <w:bCs/>
          <w:i w:val="0"/>
          <w:iCs w:val="0"/>
          <w:color w:val="auto"/>
          <w:sz w:val="24"/>
          <w:szCs w:val="21"/>
          <w:highlight w:val="none"/>
          <w:lang w:val="en-US"/>
        </w:rPr>
        <w:t xml:space="preserve"> sehingga meningkatkan kemungkinan terjadinya penyerbukan (Esaie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2018).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pada penelitian ini kemungkinan mencari nektar karena masuk ke dalam bunga dan menjulurkan lidahnya. Selain itu, genus ini diprediksi berperan sebagai polinator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karena mampu mengambil polen dari bunga tersebut.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 xml:space="preserve">Berdasarkan Anonim (2023), bunga </w:t>
      </w:r>
      <w:r>
        <w:rPr>
          <w:rFonts w:hint="default" w:ascii="Times New Roman" w:hAnsi="Times New Roman" w:cs="Times New Roman"/>
          <w:b w:val="0"/>
          <w:bCs/>
          <w:i/>
          <w:iCs/>
          <w:color w:val="auto"/>
          <w:sz w:val="24"/>
          <w:szCs w:val="21"/>
          <w:highlight w:val="none"/>
          <w:lang w:val="en-US"/>
        </w:rPr>
        <w:t xml:space="preserve">A. liliifolia </w:t>
      </w:r>
      <w:r>
        <w:rPr>
          <w:rFonts w:hint="default" w:ascii="Times New Roman" w:hAnsi="Times New Roman" w:cs="Times New Roman"/>
          <w:b w:val="0"/>
          <w:bCs/>
          <w:i w:val="0"/>
          <w:iCs w:val="0"/>
          <w:color w:val="auto"/>
          <w:sz w:val="24"/>
          <w:szCs w:val="21"/>
          <w:highlight w:val="none"/>
          <w:lang w:val="en-US"/>
        </w:rPr>
        <w:t xml:space="preserve">mampu bertahan selama dua hingga empat hari dan dipolinasi oleh lebah kecil. Polinasi ini dilakukan dengan memindahkan polinia berukuran 0,07 x 0,02-0,03 cm ke dalam </w:t>
      </w:r>
      <w:r>
        <w:rPr>
          <w:rFonts w:hint="default" w:ascii="Times New Roman" w:hAnsi="Times New Roman" w:cs="Times New Roman"/>
          <w:b w:val="0"/>
          <w:bCs/>
          <w:i/>
          <w:iCs/>
          <w:color w:val="auto"/>
          <w:sz w:val="24"/>
          <w:szCs w:val="21"/>
          <w:highlight w:val="none"/>
          <w:lang w:val="en-US"/>
        </w:rPr>
        <w:t>stigma cavity</w:t>
      </w:r>
      <w:r>
        <w:rPr>
          <w:rFonts w:hint="default" w:ascii="Times New Roman" w:hAnsi="Times New Roman" w:cs="Times New Roman"/>
          <w:b w:val="0"/>
          <w:bCs/>
          <w:i w:val="0"/>
          <w:iCs w:val="0"/>
          <w:color w:val="auto"/>
          <w:sz w:val="24"/>
          <w:szCs w:val="21"/>
          <w:highlight w:val="none"/>
          <w:lang w:val="en-US"/>
        </w:rPr>
        <w:t xml:space="preserve"> berbentuk elips (Huda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2022). Berdasarkan struktur bunga anggrek yang mana polinia dan </w:t>
      </w:r>
      <w:r>
        <w:rPr>
          <w:rFonts w:hint="default" w:ascii="Times New Roman" w:hAnsi="Times New Roman" w:cs="Times New Roman"/>
          <w:b w:val="0"/>
          <w:bCs/>
          <w:i/>
          <w:iCs/>
          <w:color w:val="auto"/>
          <w:sz w:val="24"/>
          <w:szCs w:val="21"/>
          <w:highlight w:val="none"/>
          <w:lang w:val="en-US"/>
        </w:rPr>
        <w:t xml:space="preserve">stigma cavity </w:t>
      </w:r>
      <w:r>
        <w:rPr>
          <w:rFonts w:hint="default" w:ascii="Times New Roman" w:hAnsi="Times New Roman" w:cs="Times New Roman"/>
          <w:b w:val="0"/>
          <w:bCs/>
          <w:i w:val="0"/>
          <w:iCs w:val="0"/>
          <w:color w:val="auto"/>
          <w:sz w:val="24"/>
          <w:szCs w:val="21"/>
          <w:highlight w:val="none"/>
          <w:lang w:val="en-US"/>
        </w:rPr>
        <w:t xml:space="preserve">tersekat oleh </w:t>
      </w:r>
      <w:r>
        <w:rPr>
          <w:rFonts w:hint="default" w:ascii="Times New Roman" w:hAnsi="Times New Roman" w:cs="Times New Roman"/>
          <w:b w:val="0"/>
          <w:bCs/>
          <w:i/>
          <w:iCs/>
          <w:color w:val="auto"/>
          <w:sz w:val="24"/>
          <w:szCs w:val="21"/>
          <w:highlight w:val="none"/>
          <w:lang w:val="en-US"/>
        </w:rPr>
        <w:t>rostellum</w:t>
      </w:r>
      <w:r>
        <w:rPr>
          <w:rFonts w:hint="default" w:ascii="Times New Roman" w:hAnsi="Times New Roman" w:cs="Times New Roman"/>
          <w:b w:val="0"/>
          <w:bCs/>
          <w:i w:val="0"/>
          <w:iCs w:val="0"/>
          <w:color w:val="auto"/>
          <w:sz w:val="24"/>
          <w:szCs w:val="21"/>
          <w:highlight w:val="none"/>
          <w:lang w:val="en-US"/>
        </w:rPr>
        <w:t xml:space="preserve"> dan ukuran polinia serta </w:t>
      </w:r>
      <w:r>
        <w:rPr>
          <w:rFonts w:hint="default" w:ascii="Times New Roman" w:hAnsi="Times New Roman" w:cs="Times New Roman"/>
          <w:b w:val="0"/>
          <w:bCs/>
          <w:i/>
          <w:iCs/>
          <w:color w:val="auto"/>
          <w:sz w:val="24"/>
          <w:szCs w:val="21"/>
          <w:highlight w:val="none"/>
          <w:lang w:val="en-US"/>
        </w:rPr>
        <w:t xml:space="preserve">stigma cavity </w:t>
      </w:r>
      <w:r>
        <w:rPr>
          <w:rFonts w:hint="default" w:ascii="Times New Roman" w:hAnsi="Times New Roman" w:cs="Times New Roman"/>
          <w:b w:val="0"/>
          <w:bCs/>
          <w:i w:val="0"/>
          <w:iCs w:val="0"/>
          <w:color w:val="auto"/>
          <w:sz w:val="24"/>
          <w:szCs w:val="21"/>
          <w:highlight w:val="none"/>
          <w:lang w:val="en-US"/>
        </w:rPr>
        <w:t xml:space="preserve">yang kecil, proses polinasi oleh manusia sulit dilakukan dan polinasi oleh angin juga sulit terjadi sehingga diprediksi serangga adalah polinator anggrek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Pada penelitian ini, serangga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kemungkinan adalah polinator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mengambil nektar di bagian pseudospura, kemudian tidak sengaja menabrak </w:t>
      </w:r>
      <w:r>
        <w:rPr>
          <w:rFonts w:hint="default" w:ascii="Times New Roman" w:hAnsi="Times New Roman" w:cs="Times New Roman"/>
          <w:b w:val="0"/>
          <w:bCs/>
          <w:i/>
          <w:iCs/>
          <w:color w:val="auto"/>
          <w:sz w:val="24"/>
          <w:szCs w:val="21"/>
          <w:highlight w:val="none"/>
          <w:lang w:val="en-US"/>
        </w:rPr>
        <w:t>viscidium</w:t>
      </w:r>
      <w:r>
        <w:rPr>
          <w:rFonts w:hint="default" w:ascii="Times New Roman" w:hAnsi="Times New Roman" w:cs="Times New Roman"/>
          <w:b w:val="0"/>
          <w:bCs/>
          <w:i w:val="0"/>
          <w:iCs w:val="0"/>
          <w:color w:val="auto"/>
          <w:sz w:val="24"/>
          <w:szCs w:val="21"/>
          <w:highlight w:val="none"/>
          <w:lang w:val="en-US"/>
        </w:rPr>
        <w:t xml:space="preserve"> yang lengket sehingga polinaria menempel di bagian anterior kepala serangga tersebut. Selanjutnya,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mengunjungi bunga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lain untuk mengambil nektar, tetapi polinia tersangkut di </w:t>
      </w:r>
      <w:r>
        <w:rPr>
          <w:rFonts w:hint="default" w:ascii="Times New Roman" w:hAnsi="Times New Roman" w:cs="Times New Roman"/>
          <w:b w:val="0"/>
          <w:bCs/>
          <w:i/>
          <w:iCs/>
          <w:color w:val="auto"/>
          <w:sz w:val="24"/>
          <w:szCs w:val="21"/>
          <w:highlight w:val="none"/>
          <w:lang w:val="en-US"/>
        </w:rPr>
        <w:t>stigma cavity</w:t>
      </w:r>
      <w:r>
        <w:rPr>
          <w:rFonts w:hint="default" w:ascii="Times New Roman" w:hAnsi="Times New Roman" w:cs="Times New Roman"/>
          <w:b w:val="0"/>
          <w:bCs/>
          <w:i w:val="0"/>
          <w:iCs w:val="0"/>
          <w:color w:val="auto"/>
          <w:sz w:val="24"/>
          <w:szCs w:val="21"/>
          <w:highlight w:val="none"/>
          <w:lang w:val="en-US"/>
        </w:rPr>
        <w:t xml:space="preserve">. Bagian lain dari polinaria, yaitu </w:t>
      </w:r>
      <w:r>
        <w:rPr>
          <w:rFonts w:hint="default" w:ascii="Times New Roman" w:hAnsi="Times New Roman" w:cs="Times New Roman"/>
          <w:b w:val="0"/>
          <w:bCs/>
          <w:i/>
          <w:iCs/>
          <w:color w:val="auto"/>
          <w:sz w:val="24"/>
          <w:szCs w:val="21"/>
          <w:highlight w:val="none"/>
          <w:lang w:val="en-US"/>
        </w:rPr>
        <w:t>viscidium</w:t>
      </w:r>
      <w:r>
        <w:rPr>
          <w:rFonts w:hint="default" w:ascii="Times New Roman" w:hAnsi="Times New Roman" w:cs="Times New Roman"/>
          <w:b w:val="0"/>
          <w:bCs/>
          <w:i w:val="0"/>
          <w:iCs w:val="0"/>
          <w:color w:val="auto"/>
          <w:sz w:val="24"/>
          <w:szCs w:val="21"/>
          <w:highlight w:val="none"/>
          <w:lang w:val="en-US"/>
        </w:rPr>
        <w:t xml:space="preserve"> dan </w:t>
      </w:r>
      <w:r>
        <w:rPr>
          <w:rFonts w:hint="default" w:ascii="Times New Roman" w:hAnsi="Times New Roman" w:cs="Times New Roman"/>
          <w:b w:val="0"/>
          <w:bCs/>
          <w:i/>
          <w:iCs/>
          <w:color w:val="auto"/>
          <w:sz w:val="24"/>
          <w:szCs w:val="21"/>
          <w:highlight w:val="none"/>
          <w:lang w:val="en-US"/>
        </w:rPr>
        <w:t>stipe</w:t>
      </w:r>
      <w:r>
        <w:rPr>
          <w:rFonts w:hint="default" w:ascii="Times New Roman" w:hAnsi="Times New Roman" w:cs="Times New Roman"/>
          <w:b w:val="0"/>
          <w:bCs/>
          <w:i w:val="0"/>
          <w:iCs w:val="0"/>
          <w:color w:val="auto"/>
          <w:sz w:val="24"/>
          <w:szCs w:val="21"/>
          <w:highlight w:val="none"/>
          <w:lang w:val="en-US"/>
        </w:rPr>
        <w:t xml:space="preserve">, masih tertinggal di kepala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Oleh karena itu, kemungkinan polinasi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oleh serangga </w:t>
      </w:r>
      <w:r>
        <w:rPr>
          <w:rFonts w:hint="default" w:ascii="Times New Roman" w:hAnsi="Times New Roman" w:cs="Times New Roman"/>
          <w:b w:val="0"/>
          <w:bCs/>
          <w:i/>
          <w:iCs/>
          <w:color w:val="auto"/>
          <w:sz w:val="24"/>
          <w:szCs w:val="21"/>
          <w:highlight w:val="none"/>
          <w:lang w:val="en-US"/>
        </w:rPr>
        <w:t xml:space="preserve">Braunsapis </w:t>
      </w:r>
      <w:r>
        <w:rPr>
          <w:rFonts w:hint="default" w:ascii="Times New Roman" w:hAnsi="Times New Roman" w:cs="Times New Roman"/>
          <w:b w:val="0"/>
          <w:bCs/>
          <w:i w:val="0"/>
          <w:iCs w:val="0"/>
          <w:color w:val="auto"/>
          <w:sz w:val="24"/>
          <w:szCs w:val="21"/>
          <w:highlight w:val="none"/>
          <w:lang w:val="en-US"/>
        </w:rPr>
        <w:t xml:space="preserve">terjadi akibat ketidaksengajaan.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 xml:space="preserve"> Genus </w:t>
      </w:r>
      <w:r>
        <w:rPr>
          <w:rFonts w:hint="default" w:ascii="Times New Roman" w:hAnsi="Times New Roman" w:cs="Times New Roman"/>
          <w:b w:val="0"/>
          <w:bCs/>
          <w:i/>
          <w:iCs/>
          <w:color w:val="auto"/>
          <w:sz w:val="24"/>
          <w:szCs w:val="21"/>
          <w:highlight w:val="none"/>
          <w:lang w:val="en-US"/>
        </w:rPr>
        <w:t xml:space="preserve">Crematogaster </w:t>
      </w:r>
      <w:r>
        <w:rPr>
          <w:rFonts w:hint="default" w:ascii="Times New Roman" w:hAnsi="Times New Roman" w:cs="Times New Roman"/>
          <w:b w:val="0"/>
          <w:bCs/>
          <w:i w:val="0"/>
          <w:iCs w:val="0"/>
          <w:color w:val="auto"/>
          <w:sz w:val="24"/>
          <w:szCs w:val="21"/>
          <w:highlight w:val="none"/>
          <w:lang w:val="en-US"/>
        </w:rPr>
        <w:t xml:space="preserve">sering mengunjungi bagian pangkal bunga. </w:t>
      </w:r>
      <w:r>
        <w:rPr>
          <w:rFonts w:hint="default" w:ascii="Times New Roman" w:hAnsi="Times New Roman" w:cs="Times New Roman"/>
          <w:b w:val="0"/>
          <w:bCs/>
          <w:i/>
          <w:iCs/>
          <w:color w:val="auto"/>
          <w:sz w:val="24"/>
          <w:szCs w:val="21"/>
          <w:highlight w:val="none"/>
          <w:lang w:val="en-US"/>
        </w:rPr>
        <w:t xml:space="preserve">Crematogaster </w:t>
      </w:r>
      <w:r>
        <w:rPr>
          <w:rFonts w:hint="default" w:ascii="Times New Roman" w:hAnsi="Times New Roman" w:cs="Times New Roman"/>
          <w:b w:val="0"/>
          <w:bCs/>
          <w:i w:val="0"/>
          <w:iCs w:val="0"/>
          <w:color w:val="auto"/>
          <w:sz w:val="24"/>
          <w:szCs w:val="21"/>
          <w:highlight w:val="none"/>
          <w:lang w:val="en-US"/>
        </w:rPr>
        <w:t xml:space="preserve">termasuk serangga generalis dengan makanan dominan adalah cairan manis (Moumite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2022). Genus ini juga dilaporkan menjadi predator thrips atau tungau pada jambu mete (Nair, 2010). Genus </w:t>
      </w:r>
      <w:r>
        <w:rPr>
          <w:rFonts w:hint="default" w:ascii="Times New Roman" w:hAnsi="Times New Roman" w:cs="Times New Roman"/>
          <w:b w:val="0"/>
          <w:bCs/>
          <w:i/>
          <w:iCs/>
          <w:color w:val="auto"/>
          <w:sz w:val="24"/>
          <w:szCs w:val="21"/>
          <w:highlight w:val="none"/>
          <w:lang w:val="en-US"/>
        </w:rPr>
        <w:t xml:space="preserve">Crematogaster </w:t>
      </w:r>
      <w:r>
        <w:rPr>
          <w:rFonts w:hint="default" w:ascii="Times New Roman" w:hAnsi="Times New Roman" w:cs="Times New Roman"/>
          <w:b w:val="0"/>
          <w:bCs/>
          <w:i w:val="0"/>
          <w:iCs w:val="0"/>
          <w:color w:val="auto"/>
          <w:sz w:val="24"/>
          <w:szCs w:val="21"/>
          <w:highlight w:val="none"/>
          <w:lang w:val="en-US"/>
        </w:rPr>
        <w:t xml:space="preserve">diprediksi berperan sebagai herbivor yang mana kemungkinan mencari cairan manis (nektar) di bagian dasar bunga anggrek yang diamati (Sanfiorenzo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2018). </w:t>
      </w:r>
      <w:r>
        <w:rPr>
          <w:rFonts w:hint="default" w:ascii="Times New Roman" w:hAnsi="Times New Roman" w:cs="Times New Roman"/>
          <w:b w:val="0"/>
          <w:bCs/>
          <w:i/>
          <w:iCs/>
          <w:color w:val="auto"/>
          <w:sz w:val="24"/>
          <w:szCs w:val="21"/>
          <w:highlight w:val="none"/>
          <w:lang w:val="en-US"/>
        </w:rPr>
        <w:t xml:space="preserve">Myrmicaria arachnoides </w:t>
      </w:r>
      <w:r>
        <w:rPr>
          <w:rFonts w:hint="default" w:ascii="Times New Roman" w:hAnsi="Times New Roman" w:cs="Times New Roman"/>
          <w:b w:val="0"/>
          <w:bCs/>
          <w:i w:val="0"/>
          <w:iCs w:val="0"/>
          <w:color w:val="auto"/>
          <w:sz w:val="24"/>
          <w:szCs w:val="21"/>
          <w:highlight w:val="none"/>
          <w:lang w:val="en-US"/>
        </w:rPr>
        <w:t>ditemukan di bagian</w:t>
      </w:r>
      <w:r>
        <w:rPr>
          <w:rFonts w:hint="default" w:ascii="Times New Roman" w:hAnsi="Times New Roman" w:cs="Times New Roman"/>
          <w:b w:val="0"/>
          <w:bCs/>
          <w:i/>
          <w:iCs/>
          <w:color w:val="auto"/>
          <w:sz w:val="24"/>
          <w:szCs w:val="21"/>
          <w:highlight w:val="none"/>
          <w:lang w:val="en-US"/>
        </w:rPr>
        <w:t xml:space="preserve"> pseudobulb</w:t>
      </w:r>
      <w:r>
        <w:rPr>
          <w:rFonts w:hint="default" w:ascii="Times New Roman" w:hAnsi="Times New Roman" w:cs="Times New Roman"/>
          <w:b w:val="0"/>
          <w:bCs/>
          <w:i w:val="0"/>
          <w:iCs w:val="0"/>
          <w:color w:val="auto"/>
          <w:sz w:val="24"/>
          <w:szCs w:val="21"/>
          <w:highlight w:val="none"/>
          <w:lang w:val="en-US"/>
        </w:rPr>
        <w:t xml:space="preserve"> dan kemungkinan sedang mencari makanan serangga lain (sebagai predator) serta menjaga anggrek dari herbivor (</w:t>
      </w:r>
      <w:r>
        <w:rPr>
          <w:rFonts w:hint="default" w:ascii="Times New Roman" w:hAnsi="Times New Roman" w:cs="Times New Roman"/>
          <w:b w:val="0"/>
          <w:bCs/>
          <w:i w:val="0"/>
          <w:iCs w:val="0"/>
          <w:color w:val="auto"/>
          <w:sz w:val="24"/>
          <w:szCs w:val="21"/>
          <w:highlight w:val="none"/>
          <w:vertAlign w:val="baseline"/>
          <w:lang w:val="en-US"/>
        </w:rPr>
        <w:t xml:space="preserve">Gathalkar </w:t>
      </w:r>
      <w:r>
        <w:rPr>
          <w:rFonts w:hint="default" w:cs="Times New Roman"/>
          <w:b w:val="0"/>
          <w:bCs/>
          <w:i w:val="0"/>
          <w:iCs w:val="0"/>
          <w:color w:val="auto"/>
          <w:sz w:val="24"/>
          <w:szCs w:val="21"/>
          <w:highlight w:val="none"/>
          <w:vertAlign w:val="baseline"/>
          <w:lang w:val="en-US"/>
        </w:rPr>
        <w:t>dan</w:t>
      </w:r>
      <w:r>
        <w:rPr>
          <w:rFonts w:hint="default" w:ascii="Times New Roman" w:hAnsi="Times New Roman" w:cs="Times New Roman"/>
          <w:b w:val="0"/>
          <w:bCs/>
          <w:i w:val="0"/>
          <w:iCs w:val="0"/>
          <w:color w:val="auto"/>
          <w:sz w:val="24"/>
          <w:szCs w:val="21"/>
          <w:highlight w:val="none"/>
          <w:vertAlign w:val="baseline"/>
          <w:lang w:val="en-US"/>
        </w:rPr>
        <w:t xml:space="preserve"> Barsagade, 2018)</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 xml:space="preserve">Paraparatrechina glabra </w:t>
      </w:r>
      <w:r>
        <w:rPr>
          <w:rFonts w:hint="default" w:ascii="Times New Roman" w:hAnsi="Times New Roman" w:cs="Times New Roman"/>
          <w:b w:val="0"/>
          <w:bCs/>
          <w:i w:val="0"/>
          <w:iCs w:val="0"/>
          <w:color w:val="auto"/>
          <w:sz w:val="24"/>
          <w:szCs w:val="21"/>
          <w:highlight w:val="none"/>
          <w:lang w:val="en-US"/>
        </w:rPr>
        <w:t>ditemukan di bagian daun dan dimungkinkan sedang mencari makanan berupa anggota invertebrata kecil di bagian tersebut (</w:t>
      </w:r>
      <w:r>
        <w:rPr>
          <w:rFonts w:hint="default" w:ascii="Times New Roman" w:hAnsi="Times New Roman" w:cs="Times New Roman"/>
          <w:b w:val="0"/>
          <w:bCs/>
          <w:i w:val="0"/>
          <w:iCs w:val="0"/>
          <w:color w:val="auto"/>
          <w:sz w:val="24"/>
          <w:szCs w:val="21"/>
          <w:highlight w:val="none"/>
          <w:vertAlign w:val="baseline"/>
          <w:lang w:val="en-US"/>
        </w:rPr>
        <w:t>Lampasona, 2015)</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 xml:space="preserve">Paraparatrechina dichroa </w:t>
      </w:r>
      <w:r>
        <w:rPr>
          <w:rFonts w:hint="default" w:ascii="Times New Roman" w:hAnsi="Times New Roman" w:cs="Times New Roman"/>
          <w:b w:val="0"/>
          <w:bCs/>
          <w:i w:val="0"/>
          <w:iCs w:val="0"/>
          <w:color w:val="auto"/>
          <w:sz w:val="24"/>
          <w:szCs w:val="21"/>
          <w:highlight w:val="none"/>
          <w:lang w:val="en-US"/>
        </w:rPr>
        <w:t>ditemukan ketika sedang berjalan di semua bagian anggrek dan dimungkinkan sedang mencari makanan berupa nektar atau serangga lain karena termasuk pemakan generalis (</w:t>
      </w:r>
      <w:r>
        <w:rPr>
          <w:rFonts w:hint="default" w:ascii="Times New Roman" w:hAnsi="Times New Roman" w:cs="Times New Roman"/>
          <w:b w:val="0"/>
          <w:bCs/>
          <w:i w:val="0"/>
          <w:iCs w:val="0"/>
          <w:color w:val="auto"/>
          <w:sz w:val="24"/>
          <w:szCs w:val="21"/>
          <w:highlight w:val="none"/>
          <w:vertAlign w:val="baseline"/>
          <w:lang w:val="en-US"/>
        </w:rPr>
        <w:t xml:space="preserve">Kreider </w:t>
      </w:r>
      <w:r>
        <w:rPr>
          <w:rFonts w:hint="default" w:ascii="Times New Roman" w:hAnsi="Times New Roman" w:cs="Times New Roman"/>
          <w:b w:val="0"/>
          <w:bCs/>
          <w:i/>
          <w:iCs/>
          <w:color w:val="auto"/>
          <w:sz w:val="24"/>
          <w:szCs w:val="21"/>
          <w:highlight w:val="none"/>
          <w:vertAlign w:val="baseline"/>
          <w:lang w:val="en-US"/>
        </w:rPr>
        <w:t>et al</w:t>
      </w:r>
      <w:r>
        <w:rPr>
          <w:rFonts w:hint="default" w:ascii="Times New Roman" w:hAnsi="Times New Roman" w:cs="Times New Roman"/>
          <w:b w:val="0"/>
          <w:bCs/>
          <w:i w:val="0"/>
          <w:iCs w:val="0"/>
          <w:color w:val="auto"/>
          <w:sz w:val="24"/>
          <w:szCs w:val="21"/>
          <w:highlight w:val="none"/>
          <w:vertAlign w:val="baseline"/>
          <w:lang w:val="en-US"/>
        </w:rPr>
        <w:t>., 2021)</w:t>
      </w:r>
      <w:r>
        <w:rPr>
          <w:rFonts w:hint="default" w:ascii="Times New Roman" w:hAnsi="Times New Roman" w:cs="Times New Roman"/>
          <w:b w:val="0"/>
          <w:bCs/>
          <w:i w:val="0"/>
          <w:iCs w:val="0"/>
          <w:color w:val="auto"/>
          <w:sz w:val="24"/>
          <w:szCs w:val="21"/>
          <w:highlight w:val="none"/>
          <w:lang w:val="en-US"/>
        </w:rPr>
        <w:t xml:space="preserve">. </w:t>
      </w:r>
      <w:r>
        <w:rPr>
          <w:rFonts w:hint="default" w:ascii="Times New Roman" w:hAnsi="Times New Roman" w:cs="Times New Roman"/>
          <w:b w:val="0"/>
          <w:bCs/>
          <w:i/>
          <w:iCs/>
          <w:color w:val="auto"/>
          <w:sz w:val="24"/>
          <w:szCs w:val="21"/>
          <w:highlight w:val="none"/>
          <w:lang w:val="en-US"/>
        </w:rPr>
        <w:t xml:space="preserve">Tetramosium insolens </w:t>
      </w:r>
      <w:r>
        <w:rPr>
          <w:rFonts w:hint="default" w:ascii="Times New Roman" w:hAnsi="Times New Roman" w:cs="Times New Roman"/>
          <w:b w:val="0"/>
          <w:bCs/>
          <w:i w:val="0"/>
          <w:iCs w:val="0"/>
          <w:color w:val="auto"/>
          <w:sz w:val="24"/>
          <w:szCs w:val="21"/>
          <w:highlight w:val="none"/>
          <w:lang w:val="en-US"/>
        </w:rPr>
        <w:t xml:space="preserve">ditemukan di bagian </w:t>
      </w:r>
      <w:r>
        <w:rPr>
          <w:rFonts w:hint="default" w:ascii="Times New Roman" w:hAnsi="Times New Roman" w:cs="Times New Roman"/>
          <w:b w:val="0"/>
          <w:bCs/>
          <w:i/>
          <w:iCs/>
          <w:color w:val="auto"/>
          <w:sz w:val="24"/>
          <w:szCs w:val="21"/>
          <w:highlight w:val="none"/>
          <w:lang w:val="en-US"/>
        </w:rPr>
        <w:t>pseudobulb</w:t>
      </w:r>
      <w:r>
        <w:rPr>
          <w:rFonts w:hint="default" w:ascii="Times New Roman" w:hAnsi="Times New Roman" w:cs="Times New Roman"/>
          <w:b w:val="0"/>
          <w:bCs/>
          <w:i w:val="0"/>
          <w:iCs w:val="0"/>
          <w:color w:val="auto"/>
          <w:sz w:val="24"/>
          <w:szCs w:val="21"/>
          <w:highlight w:val="none"/>
          <w:lang w:val="en-US"/>
        </w:rPr>
        <w:t xml:space="preserve"> dan dimungkinkan sedang berjalan menuju bunga untuk mencari nektar (</w:t>
      </w:r>
      <w:r>
        <w:rPr>
          <w:rFonts w:hint="default" w:ascii="Times New Roman" w:hAnsi="Times New Roman" w:cs="Times New Roman"/>
          <w:b w:val="0"/>
          <w:bCs/>
          <w:i w:val="0"/>
          <w:iCs w:val="0"/>
          <w:color w:val="auto"/>
          <w:sz w:val="24"/>
          <w:szCs w:val="21"/>
          <w:highlight w:val="none"/>
          <w:vertAlign w:val="baseline"/>
          <w:lang w:val="en-US"/>
        </w:rPr>
        <w:t>Roberts &amp; McGlynn, 2004)</w:t>
      </w:r>
      <w:r>
        <w:rPr>
          <w:rFonts w:hint="default" w:ascii="Times New Roman" w:hAnsi="Times New Roman" w:cs="Times New Roman"/>
          <w:b w:val="0"/>
          <w:bCs/>
          <w:i w:val="0"/>
          <w:iCs w:val="0"/>
          <w:color w:val="auto"/>
          <w:sz w:val="24"/>
          <w:szCs w:val="21"/>
          <w:highlight w:val="none"/>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 xml:space="preserve">Serangga </w:t>
      </w:r>
      <w:r>
        <w:rPr>
          <w:rFonts w:hint="default" w:ascii="Times New Roman" w:hAnsi="Times New Roman" w:cs="Times New Roman"/>
          <w:b w:val="0"/>
          <w:bCs/>
          <w:i/>
          <w:iCs/>
          <w:color w:val="auto"/>
          <w:sz w:val="24"/>
          <w:szCs w:val="21"/>
          <w:highlight w:val="none"/>
          <w:lang w:val="en-US"/>
        </w:rPr>
        <w:t>Eurytoma</w:t>
      </w:r>
      <w:r>
        <w:rPr>
          <w:rFonts w:hint="default" w:ascii="Times New Roman" w:hAnsi="Times New Roman" w:cs="Times New Roman"/>
          <w:b w:val="0"/>
          <w:bCs/>
          <w:i w:val="0"/>
          <w:iCs w:val="0"/>
          <w:color w:val="auto"/>
          <w:sz w:val="24"/>
          <w:szCs w:val="21"/>
          <w:highlight w:val="none"/>
          <w:lang w:val="en-US"/>
        </w:rPr>
        <w:t xml:space="preserve"> dikoleksi dari bagian tangkai bunga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Berdasarkan Earley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(2023), </w:t>
      </w:r>
      <w:r>
        <w:rPr>
          <w:rFonts w:hint="default" w:ascii="Times New Roman" w:hAnsi="Times New Roman" w:cs="Times New Roman"/>
          <w:b w:val="0"/>
          <w:bCs/>
          <w:i/>
          <w:iCs/>
          <w:color w:val="auto"/>
          <w:sz w:val="24"/>
          <w:szCs w:val="21"/>
          <w:highlight w:val="none"/>
          <w:lang w:val="en-US"/>
        </w:rPr>
        <w:t>Eurytoma imminuta</w:t>
      </w:r>
      <w:r>
        <w:rPr>
          <w:rFonts w:hint="default" w:ascii="Times New Roman" w:hAnsi="Times New Roman" w:cs="Times New Roman"/>
          <w:b w:val="0"/>
          <w:bCs/>
          <w:i w:val="0"/>
          <w:iCs w:val="0"/>
          <w:color w:val="auto"/>
          <w:sz w:val="24"/>
          <w:szCs w:val="21"/>
          <w:highlight w:val="none"/>
          <w:lang w:val="en-US"/>
        </w:rPr>
        <w:t xml:space="preserve"> berperan sebagai parasitoid serangga pembentuk gall pada tumbuhan. Ketika dikoleksi, </w:t>
      </w:r>
      <w:r>
        <w:rPr>
          <w:rFonts w:hint="default" w:ascii="Times New Roman" w:hAnsi="Times New Roman" w:cs="Times New Roman"/>
          <w:b w:val="0"/>
          <w:bCs/>
          <w:i/>
          <w:iCs/>
          <w:color w:val="auto"/>
          <w:sz w:val="24"/>
          <w:szCs w:val="21"/>
          <w:highlight w:val="none"/>
          <w:lang w:val="en-US"/>
        </w:rPr>
        <w:t>E. imminuta</w:t>
      </w:r>
      <w:r>
        <w:rPr>
          <w:rFonts w:hint="default" w:ascii="Times New Roman" w:hAnsi="Times New Roman" w:cs="Times New Roman"/>
          <w:b w:val="0"/>
          <w:bCs/>
          <w:i w:val="0"/>
          <w:iCs w:val="0"/>
          <w:color w:val="auto"/>
          <w:sz w:val="24"/>
          <w:szCs w:val="21"/>
          <w:highlight w:val="none"/>
          <w:lang w:val="en-US"/>
        </w:rPr>
        <w:t xml:space="preserve"> kemungkinan</w:t>
      </w:r>
      <w:r>
        <w:rPr>
          <w:rFonts w:hint="default" w:ascii="Times New Roman" w:hAnsi="Times New Roman" w:cs="Times New Roman"/>
          <w:b w:val="0"/>
          <w:bCs/>
          <w:i w:val="0"/>
          <w:iCs w:val="0"/>
          <w:color w:val="auto"/>
          <w:sz w:val="24"/>
          <w:szCs w:val="21"/>
          <w:highlight w:val="none"/>
          <w:u w:val="none" w:color="auto"/>
          <w:lang w:val="en-US"/>
        </w:rPr>
        <w:t xml:space="preserve"> hanya mengunjungi anggrek saja tanpa melakukan perannya tersebut.</w:t>
      </w:r>
      <w:r>
        <w:rPr>
          <w:rFonts w:hint="default" w:ascii="Times New Roman" w:hAnsi="Times New Roman" w:cs="Times New Roman"/>
          <w:b w:val="0"/>
          <w:bCs/>
          <w:i w:val="0"/>
          <w:iCs w:val="0"/>
          <w:color w:val="auto"/>
          <w:sz w:val="24"/>
          <w:szCs w:val="21"/>
          <w:highlight w:val="none"/>
          <w:lang w:val="en-US"/>
        </w:rPr>
        <w:t xml:space="preserve"> Keberadaan </w:t>
      </w:r>
      <w:r>
        <w:rPr>
          <w:rFonts w:hint="default" w:ascii="Times New Roman" w:hAnsi="Times New Roman" w:cs="Times New Roman"/>
          <w:b w:val="0"/>
          <w:bCs/>
          <w:i/>
          <w:iCs/>
          <w:color w:val="auto"/>
          <w:sz w:val="24"/>
          <w:szCs w:val="21"/>
          <w:highlight w:val="none"/>
          <w:lang w:val="en-US"/>
        </w:rPr>
        <w:t>Spaniocelyphus</w:t>
      </w:r>
      <w:r>
        <w:rPr>
          <w:rFonts w:hint="default" w:ascii="Times New Roman" w:hAnsi="Times New Roman" w:cs="Times New Roman"/>
          <w:b w:val="0"/>
          <w:bCs/>
          <w:i w:val="0"/>
          <w:iCs w:val="0"/>
          <w:color w:val="auto"/>
          <w:sz w:val="24"/>
          <w:szCs w:val="21"/>
          <w:highlight w:val="none"/>
          <w:lang w:val="en-US"/>
        </w:rPr>
        <w:t xml:space="preserve"> sp. di daun ketika dikoleksi belum diketahui perannya karena literatur pendukung yang terbatas. Cicadellidae ditemukan di bagian daun dan dimungkinkan berperan sebagai herbivor, dapat diamati dari alat mulut yang mana bertipe penusuk-penghisap untuk menghisap cairan tumbuhan (Triplehorn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2005).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 xml:space="preserve">Selama hidup dan melakukan perannya, serangga dipengaruhi oleh faktor lingkungan, misalnya suhu dan kelembaban udara. Serangga termasuk organisme poikiloterm sehingga suhu tubuh dipengaruhi oleh suhu lingkungan (Hasyimuddin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2021). Jika suhu lingkungan menurun, suhu tubuh serangga akan turun dan proses fisiologi akan melambat, begitu pun sebaliknya (Triplehorn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2005). Peningkatan suhu udara menyebabkan peningkatan laju kehilangan air dari tubuh lebah pada kelembaban yang sama (Li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2019). Hal tersebut menjadi bentuk penyesuaian terhadap lingkungan agar fisiologis serangga tetap terjaga. Hasil penelitian pada Tabel 4 menunjukkan bahwa perubahan suhu dan kelembaban udara tidak terjadi secara signifikan dengan rata-rata suhu udara 27,2°C dan kelembaban udara 71,1% sehingga penyesuaian suhu oleh serangga kemungkinan tidak terjadi secara signifikan dan cenderung stabil. Selama beraktivitas, serangga memiliki rentang toleransi terhadap suhu lingkungan, yaitu 15°C - 45°C dengan suhu optimum 25°C (Jumar, 2000).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Beberapa penelitian menunjukkan suhu toleran spesies serangga yang termasuk dalam anggota famili Apidae, Formicidae, dan Cicadellidae, sementara referensi untuk suhu toleran anggota famili Celyphidae belum ditemukan. Anggota Apidae mencari makan (</w:t>
      </w:r>
      <w:r>
        <w:rPr>
          <w:rFonts w:hint="default" w:ascii="Times New Roman" w:hAnsi="Times New Roman" w:cs="Times New Roman"/>
          <w:b w:val="0"/>
          <w:bCs/>
          <w:i/>
          <w:iCs/>
          <w:color w:val="auto"/>
          <w:sz w:val="24"/>
          <w:szCs w:val="21"/>
          <w:highlight w:val="none"/>
          <w:lang w:val="en-US"/>
        </w:rPr>
        <w:t>foraging</w:t>
      </w:r>
      <w:r>
        <w:rPr>
          <w:rFonts w:hint="default" w:ascii="Times New Roman" w:hAnsi="Times New Roman" w:cs="Times New Roman"/>
          <w:b w:val="0"/>
          <w:bCs/>
          <w:i w:val="0"/>
          <w:iCs w:val="0"/>
          <w:color w:val="auto"/>
          <w:sz w:val="24"/>
          <w:szCs w:val="21"/>
          <w:highlight w:val="none"/>
          <w:lang w:val="en-US"/>
        </w:rPr>
        <w:t>) pada rentang rata-rata suhu 25,8°C - 32,3°C (</w:t>
      </w:r>
      <w:r>
        <w:rPr>
          <w:rFonts w:hint="default" w:ascii="Times New Roman" w:hAnsi="Times New Roman" w:cs="Times New Roman"/>
          <w:b w:val="0"/>
          <w:bCs/>
          <w:i/>
          <w:iCs/>
          <w:color w:val="auto"/>
          <w:sz w:val="24"/>
          <w:szCs w:val="21"/>
          <w:highlight w:val="none"/>
          <w:lang w:val="en-US"/>
        </w:rPr>
        <w:t xml:space="preserve">Bombus terrestris </w:t>
      </w:r>
      <w:r>
        <w:rPr>
          <w:rFonts w:hint="default" w:ascii="Times New Roman" w:hAnsi="Times New Roman" w:cs="Times New Roman"/>
          <w:b w:val="0"/>
          <w:bCs/>
          <w:i w:val="0"/>
          <w:iCs w:val="0"/>
          <w:color w:val="auto"/>
          <w:sz w:val="24"/>
          <w:szCs w:val="21"/>
          <w:highlight w:val="none"/>
          <w:lang w:val="en-US"/>
        </w:rPr>
        <w:t xml:space="preserve">L.) (Kwon </w:t>
      </w:r>
      <w:r>
        <w:rPr>
          <w:rFonts w:hint="default" w:cs="Times New Roman"/>
          <w:b w:val="0"/>
          <w:bCs/>
          <w:i w:val="0"/>
          <w:iCs w:val="0"/>
          <w:color w:val="auto"/>
          <w:sz w:val="24"/>
          <w:szCs w:val="21"/>
          <w:highlight w:val="none"/>
          <w:lang w:val="en-US"/>
        </w:rPr>
        <w:t>&amp;</w:t>
      </w:r>
      <w:r>
        <w:rPr>
          <w:rFonts w:hint="default" w:ascii="Times New Roman" w:hAnsi="Times New Roman" w:cs="Times New Roman"/>
          <w:b w:val="0"/>
          <w:bCs/>
          <w:i w:val="0"/>
          <w:iCs w:val="0"/>
          <w:color w:val="auto"/>
          <w:sz w:val="24"/>
          <w:szCs w:val="21"/>
          <w:highlight w:val="none"/>
          <w:lang w:val="en-US"/>
        </w:rPr>
        <w:t xml:space="preserve"> Saeed, 2003), suhu 17°C - 24°C (</w:t>
      </w:r>
      <w:r>
        <w:rPr>
          <w:rFonts w:hint="default" w:ascii="Times New Roman" w:hAnsi="Times New Roman" w:cs="Times New Roman"/>
          <w:b w:val="0"/>
          <w:bCs/>
          <w:i/>
          <w:iCs/>
          <w:color w:val="auto"/>
          <w:sz w:val="24"/>
          <w:szCs w:val="21"/>
          <w:highlight w:val="none"/>
          <w:lang w:val="en-US"/>
        </w:rPr>
        <w:t xml:space="preserve">Melipona subnitida </w:t>
      </w:r>
      <w:r>
        <w:rPr>
          <w:rFonts w:hint="default" w:ascii="Times New Roman" w:hAnsi="Times New Roman" w:cs="Times New Roman"/>
          <w:b w:val="0"/>
          <w:bCs/>
          <w:i w:val="0"/>
          <w:iCs w:val="0"/>
          <w:color w:val="auto"/>
          <w:sz w:val="24"/>
          <w:szCs w:val="21"/>
          <w:highlight w:val="none"/>
          <w:lang w:val="en-US"/>
        </w:rPr>
        <w:t>Ducke), dan suhu 12°C - 24°C (</w:t>
      </w:r>
      <w:r>
        <w:rPr>
          <w:rFonts w:hint="default" w:ascii="Times New Roman" w:hAnsi="Times New Roman" w:cs="Times New Roman"/>
          <w:b w:val="0"/>
          <w:bCs/>
          <w:i/>
          <w:iCs/>
          <w:color w:val="auto"/>
          <w:sz w:val="24"/>
          <w:szCs w:val="21"/>
          <w:highlight w:val="none"/>
          <w:lang w:val="en-US"/>
        </w:rPr>
        <w:t>Melipona quadrifasciata</w:t>
      </w:r>
      <w:r>
        <w:rPr>
          <w:rFonts w:hint="default" w:ascii="Times New Roman" w:hAnsi="Times New Roman" w:cs="Times New Roman"/>
          <w:b w:val="0"/>
          <w:bCs/>
          <w:i w:val="0"/>
          <w:iCs w:val="0"/>
          <w:color w:val="auto"/>
          <w:sz w:val="24"/>
          <w:szCs w:val="21"/>
          <w:highlight w:val="none"/>
          <w:lang w:val="en-US"/>
        </w:rPr>
        <w:t xml:space="preserve">) (Maia-Silva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2014). Anggota Formicidae (</w:t>
      </w:r>
      <w:r>
        <w:rPr>
          <w:rFonts w:hint="default" w:ascii="Times New Roman" w:hAnsi="Times New Roman" w:cs="Times New Roman"/>
          <w:b w:val="0"/>
          <w:bCs/>
          <w:i/>
          <w:iCs/>
          <w:color w:val="auto"/>
          <w:sz w:val="24"/>
          <w:szCs w:val="21"/>
          <w:highlight w:val="none"/>
          <w:lang w:val="en-US"/>
        </w:rPr>
        <w:t>Solenopsis invicta</w:t>
      </w:r>
      <w:r>
        <w:rPr>
          <w:rFonts w:hint="default" w:ascii="Times New Roman" w:hAnsi="Times New Roman" w:cs="Times New Roman"/>
          <w:b w:val="0"/>
          <w:bCs/>
          <w:i w:val="0"/>
          <w:iCs w:val="0"/>
          <w:color w:val="auto"/>
          <w:sz w:val="24"/>
          <w:szCs w:val="21"/>
          <w:highlight w:val="none"/>
          <w:lang w:val="en-US"/>
        </w:rPr>
        <w:t xml:space="preserve">) mencari makan pada rata-rata suhu 19,57°C - 41,05°C (Lei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2020). Anggota famili Cicadellidae (</w:t>
      </w:r>
      <w:r>
        <w:rPr>
          <w:rFonts w:hint="default" w:ascii="Times New Roman" w:hAnsi="Times New Roman" w:cs="Times New Roman"/>
          <w:b w:val="0"/>
          <w:bCs/>
          <w:i/>
          <w:iCs/>
          <w:color w:val="auto"/>
          <w:sz w:val="24"/>
          <w:szCs w:val="21"/>
          <w:highlight w:val="none"/>
          <w:lang w:val="en-US"/>
        </w:rPr>
        <w:t>Dalbulus maidis</w:t>
      </w:r>
      <w:r>
        <w:rPr>
          <w:rFonts w:hint="default" w:ascii="Times New Roman" w:hAnsi="Times New Roman" w:cs="Times New Roman"/>
          <w:b w:val="0"/>
          <w:bCs/>
          <w:i w:val="0"/>
          <w:iCs w:val="0"/>
          <w:color w:val="auto"/>
          <w:sz w:val="24"/>
          <w:szCs w:val="21"/>
          <w:highlight w:val="none"/>
          <w:lang w:val="en-US"/>
        </w:rPr>
        <w:t xml:space="preserve">) toleran hidup pada suhu 17,5°C - 35°C (Nieuwenhove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2015). Anggota Cicadellidae (</w:t>
      </w:r>
      <w:r>
        <w:rPr>
          <w:rFonts w:hint="default" w:ascii="Times New Roman" w:hAnsi="Times New Roman" w:cs="Times New Roman"/>
          <w:b w:val="0"/>
          <w:bCs/>
          <w:i/>
          <w:iCs/>
          <w:color w:val="auto"/>
          <w:sz w:val="24"/>
          <w:szCs w:val="21"/>
          <w:highlight w:val="none"/>
          <w:lang w:val="en-US"/>
        </w:rPr>
        <w:t>Matsumuratettix hiroglyphicus</w:t>
      </w:r>
      <w:r>
        <w:rPr>
          <w:rFonts w:hint="default" w:ascii="Times New Roman" w:hAnsi="Times New Roman" w:cs="Times New Roman"/>
          <w:b w:val="0"/>
          <w:bCs/>
          <w:i w:val="0"/>
          <w:iCs w:val="0"/>
          <w:color w:val="auto"/>
          <w:sz w:val="24"/>
          <w:szCs w:val="21"/>
          <w:highlight w:val="none"/>
          <w:lang w:val="en-US"/>
        </w:rPr>
        <w:t xml:space="preserve">) tumbuh optimal pada suhu 27°C (Kobori &amp; Hanboonsong, 2017). Suhu toleran tersebut menunjukkan bahwa rentang suhu pada lokasi penelitian mendukung kehidupan serangga anggota famili Apidae, Formicidae, dan Cicadellidae. Suhu bukan menjadi penentu utama keanekaragaman serangga karena berdasarkan referensi suhu beberapa anggota famili tersebut, suhu toleran saling </w:t>
      </w:r>
      <w:r>
        <w:rPr>
          <w:rFonts w:hint="default" w:ascii="Times New Roman" w:hAnsi="Times New Roman" w:cs="Times New Roman"/>
          <w:b w:val="0"/>
          <w:bCs/>
          <w:i/>
          <w:iCs/>
          <w:color w:val="auto"/>
          <w:sz w:val="24"/>
          <w:szCs w:val="21"/>
          <w:highlight w:val="none"/>
          <w:lang w:val="en-US"/>
        </w:rPr>
        <w:t>overlapping</w:t>
      </w:r>
      <w:r>
        <w:rPr>
          <w:rFonts w:hint="default" w:ascii="Times New Roman" w:hAnsi="Times New Roman" w:cs="Times New Roman"/>
          <w:b w:val="0"/>
          <w:bCs/>
          <w:i w:val="0"/>
          <w:iCs w:val="0"/>
          <w:color w:val="auto"/>
          <w:sz w:val="24"/>
          <w:szCs w:val="21"/>
          <w:highlight w:val="none"/>
          <w:lang w:val="en-US"/>
        </w:rPr>
        <w:t xml:space="preserve"> dan tidak spesifik pada anggota famili tertentu. Suhu pada lokasi kajian sesuai digunakan untuk pertumbuhan serangga.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660" w:firstLineChars="275"/>
        <w:jc w:val="both"/>
        <w:textAlignment w:val="auto"/>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b w:val="0"/>
          <w:bCs/>
          <w:i w:val="0"/>
          <w:iCs w:val="0"/>
          <w:color w:val="auto"/>
          <w:sz w:val="24"/>
          <w:szCs w:val="21"/>
          <w:highlight w:val="none"/>
          <w:lang w:val="en-US"/>
        </w:rPr>
        <w:t xml:space="preserve">Selain suhu, kelembaban udara juga menjadi faktor penting kehidupan serangga. Serangga mengalami pertumbuhan optimum pada rentang kelembaban 70 - 100% (Wardani, 2016). Penelitian Li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(2019) menunjukkan bahwa tingkat kelangsungan hidup lebah </w:t>
      </w:r>
      <w:r>
        <w:rPr>
          <w:rFonts w:hint="default" w:ascii="Times New Roman" w:hAnsi="Times New Roman" w:cs="Times New Roman"/>
          <w:b w:val="0"/>
          <w:bCs/>
          <w:i/>
          <w:iCs/>
          <w:color w:val="auto"/>
          <w:sz w:val="24"/>
          <w:szCs w:val="21"/>
          <w:highlight w:val="none"/>
          <w:lang w:val="en-US"/>
        </w:rPr>
        <w:t xml:space="preserve">Apis mellifera </w:t>
      </w:r>
      <w:r>
        <w:rPr>
          <w:rFonts w:hint="default" w:ascii="Times New Roman" w:hAnsi="Times New Roman" w:cs="Times New Roman"/>
          <w:b w:val="0"/>
          <w:bCs/>
          <w:i w:val="0"/>
          <w:iCs w:val="0"/>
          <w:color w:val="auto"/>
          <w:sz w:val="24"/>
          <w:szCs w:val="21"/>
          <w:highlight w:val="none"/>
          <w:lang w:val="en-US"/>
        </w:rPr>
        <w:t xml:space="preserve">dan </w:t>
      </w:r>
      <w:r>
        <w:rPr>
          <w:rFonts w:hint="default" w:ascii="Times New Roman" w:hAnsi="Times New Roman" w:cs="Times New Roman"/>
          <w:b w:val="0"/>
          <w:bCs/>
          <w:i/>
          <w:iCs/>
          <w:color w:val="auto"/>
          <w:sz w:val="24"/>
          <w:szCs w:val="21"/>
          <w:highlight w:val="none"/>
          <w:lang w:val="en-US"/>
        </w:rPr>
        <w:t>Apis cerana</w:t>
      </w:r>
      <w:r>
        <w:rPr>
          <w:rFonts w:hint="default" w:ascii="Times New Roman" w:hAnsi="Times New Roman" w:cs="Times New Roman"/>
          <w:b w:val="0"/>
          <w:bCs/>
          <w:i w:val="0"/>
          <w:iCs w:val="0"/>
          <w:color w:val="auto"/>
          <w:sz w:val="24"/>
          <w:szCs w:val="21"/>
          <w:highlight w:val="none"/>
          <w:lang w:val="en-US"/>
        </w:rPr>
        <w:t xml:space="preserve"> lebih dipengaruhi oleh suhu daripada kelembaban udara. Data penelitian pada Tabel 4 memberikan informasi adanya keterkaitan antara kelembaban udara dengan suhu. Apabila suhu menurun, kelembaban udara meningkat, begitu pun sebaliknya. Kelembaban udara tinggi kemungkinan berhubungan dengan suhu tinggi. Pada suhu yang relatif tinggi, kelembaban tinggi mampu menekan kehilangan air pada lebah. Hal ini menyebabkan suhu tubuh lebah tidak dikurangi secara efektif sehingga memberikan efek buruk pada tubuhnya (Li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xml:space="preserve">., 2019). Rata-rata kelembaban udara di lokasi penelitian yaitu 71,1% dan suhu 27,2°C. Suhu dan kelembaban udara ini termasuk optimum sehingga hubungan kedua parameter tidak menyebabkan rusaknya tubuh serangga yang berdampak buruk. Berdasarkan hasil Li </w:t>
      </w:r>
      <w:r>
        <w:rPr>
          <w:rFonts w:hint="default" w:ascii="Times New Roman" w:hAnsi="Times New Roman" w:cs="Times New Roman"/>
          <w:b w:val="0"/>
          <w:bCs/>
          <w:i/>
          <w:iCs/>
          <w:color w:val="auto"/>
          <w:sz w:val="24"/>
          <w:szCs w:val="21"/>
          <w:highlight w:val="none"/>
          <w:lang w:val="en-US"/>
        </w:rPr>
        <w:t>et al</w:t>
      </w:r>
      <w:r>
        <w:rPr>
          <w:rFonts w:hint="default" w:ascii="Times New Roman" w:hAnsi="Times New Roman" w:cs="Times New Roman"/>
          <w:b w:val="0"/>
          <w:bCs/>
          <w:i w:val="0"/>
          <w:iCs w:val="0"/>
          <w:color w:val="auto"/>
          <w:sz w:val="24"/>
          <w:szCs w:val="21"/>
          <w:highlight w:val="none"/>
          <w:lang w:val="en-US"/>
        </w:rPr>
        <w:t>. (2019) dan dikaitkan dengan hasil penelitian ini, ketika suhu meningkat, kelembaban udara menurun sehingga serangga dapat menurunkan suhu tubuhnya secara efektif dan tidak menyebabkan kerusakan pada tubuhnya.</w:t>
      </w:r>
    </w:p>
    <w:p>
      <w:pPr>
        <w:spacing w:after="0" w:line="240" w:lineRule="auto"/>
        <w:ind w:firstLine="720"/>
        <w:jc w:val="both"/>
        <w:rPr>
          <w:rFonts w:ascii="Times New Roman" w:hAnsi="Times New Roman" w:cs="Times New Roman"/>
          <w:b/>
          <w:color w:val="000000"/>
          <w:sz w:val="24"/>
          <w:szCs w:val="24"/>
        </w:rPr>
      </w:pPr>
    </w:p>
    <w:p>
      <w:pPr>
        <w:spacing w:after="0" w:line="240" w:lineRule="auto"/>
        <w:jc w:val="both"/>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KESIMPULAN</w:t>
      </w:r>
    </w:p>
    <w:p>
      <w:pPr>
        <w:spacing w:after="0" w:line="240" w:lineRule="auto"/>
        <w:ind w:firstLine="540"/>
        <w:jc w:val="both"/>
        <w:rPr>
          <w:rFonts w:hint="default" w:ascii="Times New Roman" w:hAnsi="Times New Roman" w:cs="Times New Roman"/>
          <w:i w:val="0"/>
          <w:iCs w:val="0"/>
          <w:sz w:val="24"/>
          <w:szCs w:val="24"/>
          <w:lang w:val="en-US"/>
        </w:rPr>
      </w:pPr>
      <w:r>
        <w:rPr>
          <w:rFonts w:hint="default" w:ascii="Times New Roman" w:hAnsi="Times New Roman" w:cs="Times New Roman"/>
          <w:sz w:val="24"/>
          <w:szCs w:val="24"/>
          <w:lang w:val="en-US"/>
        </w:rPr>
        <w:t xml:space="preserve">Kesimpulan dari penelitian ini adalah telah diidentifikasi jenis serangga pengunjung anggrek </w:t>
      </w:r>
      <w:r>
        <w:rPr>
          <w:rFonts w:hint="default" w:ascii="Times New Roman" w:hAnsi="Times New Roman" w:cs="Times New Roman"/>
          <w:i/>
          <w:iCs/>
          <w:sz w:val="24"/>
          <w:szCs w:val="24"/>
          <w:lang w:val="en-US"/>
        </w:rPr>
        <w:t xml:space="preserve">A. liliifolia </w:t>
      </w:r>
      <w:r>
        <w:rPr>
          <w:rFonts w:hint="default" w:ascii="Times New Roman" w:hAnsi="Times New Roman" w:cs="Times New Roman"/>
          <w:sz w:val="24"/>
          <w:szCs w:val="24"/>
          <w:lang w:val="en-US"/>
        </w:rPr>
        <w:t xml:space="preserve">yang berjumlah 14 spesies dan satu anggota famili berdasarkan morfologi dan referensi. Keanekaragaman jenis serangga pengunjung anggrek tergolong sedang. Sebanyak 73,33% jenis serangga berperan sebagai herbivor, 20% berperan sebagai karnivor, dan 6,67% belum diketahui perannya. Genus </w:t>
      </w:r>
      <w:r>
        <w:rPr>
          <w:rFonts w:hint="default" w:ascii="Times New Roman" w:hAnsi="Times New Roman" w:cs="Times New Roman"/>
          <w:i/>
          <w:iCs/>
          <w:sz w:val="24"/>
          <w:szCs w:val="24"/>
          <w:lang w:val="en-US"/>
        </w:rPr>
        <w:t xml:space="preserve">Braunsapis </w:t>
      </w:r>
      <w:r>
        <w:rPr>
          <w:rFonts w:hint="default" w:ascii="Times New Roman" w:hAnsi="Times New Roman" w:cs="Times New Roman"/>
          <w:i w:val="0"/>
          <w:iCs w:val="0"/>
          <w:sz w:val="24"/>
          <w:szCs w:val="24"/>
          <w:lang w:val="en-US"/>
        </w:rPr>
        <w:t xml:space="preserve">diprediksi menjadi polinator anggrek </w:t>
      </w:r>
      <w:r>
        <w:rPr>
          <w:rFonts w:hint="default" w:ascii="Times New Roman" w:hAnsi="Times New Roman" w:cs="Times New Roman"/>
          <w:i/>
          <w:iCs/>
          <w:sz w:val="24"/>
          <w:szCs w:val="24"/>
          <w:lang w:val="en-US"/>
        </w:rPr>
        <w:t>A. liliifolia</w:t>
      </w:r>
      <w:r>
        <w:rPr>
          <w:rFonts w:hint="default" w:ascii="Times New Roman" w:hAnsi="Times New Roman" w:cs="Times New Roman"/>
          <w:i w:val="0"/>
          <w:iCs w:val="0"/>
          <w:sz w:val="24"/>
          <w:szCs w:val="24"/>
          <w:lang w:val="en-US"/>
        </w:rPr>
        <w:t xml:space="preserve"> didasarkan pada perilaku, bentuk alat mulut, dan literatur.</w:t>
      </w:r>
    </w:p>
    <w:p>
      <w:pPr>
        <w:spacing w:after="0" w:line="240" w:lineRule="auto"/>
        <w:jc w:val="both"/>
        <w:rPr>
          <w:rFonts w:ascii="Times New Roman" w:hAnsi="Times New Roman" w:cs="Times New Roman"/>
          <w:color w:val="000000"/>
          <w:sz w:val="24"/>
          <w:szCs w:val="24"/>
        </w:rPr>
      </w:pPr>
    </w:p>
    <w:p>
      <w:pPr>
        <w:pStyle w:val="17"/>
        <w:rPr>
          <w:rFonts w:ascii="Times New Roman" w:hAnsi="Times New Roman" w:cs="Times New Roman"/>
          <w:b/>
          <w:color w:val="000000"/>
          <w:sz w:val="24"/>
          <w:szCs w:val="24"/>
          <w:lang w:val="id-ID"/>
        </w:rPr>
      </w:pPr>
      <w:r>
        <w:rPr>
          <w:rFonts w:hint="default" w:ascii="Times New Roman" w:hAnsi="Times New Roman" w:cs="Times New Roman"/>
          <w:b/>
          <w:color w:val="000000"/>
          <w:sz w:val="24"/>
          <w:szCs w:val="24"/>
          <w:lang w:val="en-US"/>
        </w:rPr>
        <w:t>UCAPAN TERIMA KASIH</w:t>
      </w:r>
    </w:p>
    <w:p>
      <w:pPr>
        <w:spacing w:after="0" w:line="240" w:lineRule="auto"/>
        <w:ind w:firstLine="540"/>
        <w:jc w:val="both"/>
        <w:rPr>
          <w:rFonts w:hint="default" w:ascii="Times New Roman" w:hAnsi="Times New Roman" w:cs="Times New Roman"/>
          <w:sz w:val="24"/>
          <w:szCs w:val="24"/>
          <w:shd w:val="clear" w:color="auto" w:fill="FFFFFF"/>
          <w:lang w:val="en-US"/>
        </w:rPr>
      </w:pPr>
      <w:r>
        <w:rPr>
          <w:rFonts w:hint="default" w:ascii="Times New Roman" w:hAnsi="Times New Roman" w:cs="Times New Roman"/>
          <w:sz w:val="24"/>
          <w:szCs w:val="24"/>
          <w:shd w:val="clear" w:color="auto" w:fill="FFFFFF"/>
          <w:lang w:val="en-US"/>
        </w:rPr>
        <w:t xml:space="preserve">Terima kasih kepada Yayasan Kanopi Indonesia yang telah mendanai, mengarahkan, dan mendampingi ketika proses pelaksanaan penelitian.   </w:t>
      </w:r>
    </w:p>
    <w:p>
      <w:pPr>
        <w:pStyle w:val="17"/>
        <w:ind w:firstLine="540"/>
        <w:jc w:val="both"/>
        <w:rPr>
          <w:rFonts w:ascii="Times New Roman" w:hAnsi="Times New Roman" w:cs="Times New Roman"/>
          <w:color w:val="000000"/>
          <w:sz w:val="24"/>
          <w:szCs w:val="24"/>
          <w:lang w:val="sv-SE"/>
        </w:rPr>
      </w:pPr>
    </w:p>
    <w:p>
      <w:pPr>
        <w:pStyle w:val="17"/>
        <w:rPr>
          <w:rFonts w:hint="default" w:ascii="Times New Roman" w:hAnsi="Times New Roman" w:cs="Times New Roman"/>
          <w:b/>
          <w:color w:val="000000"/>
          <w:sz w:val="24"/>
          <w:szCs w:val="24"/>
          <w:lang w:val="en-US"/>
        </w:rPr>
      </w:pPr>
      <w:r>
        <w:rPr>
          <w:rFonts w:ascii="Times New Roman" w:hAnsi="Times New Roman" w:cs="Times New Roman"/>
          <w:b/>
          <w:color w:val="000000"/>
          <w:sz w:val="24"/>
          <w:szCs w:val="24"/>
        </w:rPr>
        <w:t>REFEREN</w:t>
      </w:r>
      <w:r>
        <w:rPr>
          <w:rFonts w:hint="default" w:ascii="Times New Roman" w:hAnsi="Times New Roman" w:cs="Times New Roman"/>
          <w:b/>
          <w:color w:val="000000"/>
          <w:sz w:val="24"/>
          <w:szCs w:val="24"/>
          <w:lang w:val="en-US"/>
        </w:rPr>
        <w:t>SI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color w:val="auto"/>
          <w:sz w:val="24"/>
          <w:szCs w:val="24"/>
          <w:highlight w:val="none"/>
          <w:lang w:val="en-US"/>
        </w:rPr>
      </w:pPr>
      <w:r>
        <w:rPr>
          <w:rFonts w:hint="default" w:ascii="Times New Roman" w:hAnsi="Times New Roman" w:eastAsia="SimSun" w:cs="Times New Roman"/>
          <w:i w:val="0"/>
          <w:iCs w:val="0"/>
          <w:color w:val="000000"/>
          <w:sz w:val="24"/>
          <w:szCs w:val="24"/>
          <w:highlight w:val="none"/>
          <w:u w:val="none"/>
          <w:vertAlign w:val="baseline"/>
          <w:lang w:val="en-US"/>
        </w:rPr>
        <w:t>Anonim</w:t>
      </w:r>
      <w:r>
        <w:rPr>
          <w:rFonts w:hint="default" w:ascii="Times New Roman" w:hAnsi="Times New Roman" w:eastAsia="SimSun" w:cs="Times New Roman"/>
          <w:i w:val="0"/>
          <w:iCs w:val="0"/>
          <w:color w:val="000000"/>
          <w:sz w:val="24"/>
          <w:szCs w:val="24"/>
          <w:highlight w:val="none"/>
          <w:u w:val="none"/>
          <w:vertAlign w:val="baseline"/>
        </w:rPr>
        <w:t xml:space="preserve">. </w:t>
      </w:r>
      <w:r>
        <w:rPr>
          <w:rFonts w:hint="default" w:ascii="Times New Roman" w:hAnsi="Times New Roman" w:eastAsia="SimSun" w:cs="Times New Roman"/>
          <w:i w:val="0"/>
          <w:iCs w:val="0"/>
          <w:color w:val="000000"/>
          <w:sz w:val="24"/>
          <w:szCs w:val="24"/>
          <w:highlight w:val="none"/>
          <w:u w:val="none"/>
          <w:vertAlign w:val="baseline"/>
          <w:lang w:val="en-US"/>
        </w:rPr>
        <w:t>(</w:t>
      </w:r>
      <w:r>
        <w:rPr>
          <w:rFonts w:hint="default" w:ascii="Times New Roman" w:hAnsi="Times New Roman" w:eastAsia="SimSun" w:cs="Times New Roman"/>
          <w:i w:val="0"/>
          <w:iCs w:val="0"/>
          <w:color w:val="000000"/>
          <w:sz w:val="24"/>
          <w:szCs w:val="24"/>
          <w:highlight w:val="none"/>
          <w:u w:val="none"/>
          <w:vertAlign w:val="baseline"/>
        </w:rPr>
        <w:t>2020</w:t>
      </w:r>
      <w:r>
        <w:rPr>
          <w:rFonts w:hint="default" w:ascii="Times New Roman" w:hAnsi="Times New Roman" w:eastAsia="SimSun" w:cs="Times New Roman"/>
          <w:i w:val="0"/>
          <w:iCs w:val="0"/>
          <w:color w:val="000000"/>
          <w:sz w:val="24"/>
          <w:szCs w:val="24"/>
          <w:highlight w:val="none"/>
          <w:u w:val="none"/>
          <w:vertAlign w:val="baseline"/>
          <w:lang w:val="en-US"/>
        </w:rPr>
        <w:t>)</w:t>
      </w:r>
      <w:r>
        <w:rPr>
          <w:rFonts w:hint="default" w:ascii="Times New Roman" w:hAnsi="Times New Roman" w:eastAsia="SimSun" w:cs="Times New Roman"/>
          <w:i w:val="0"/>
          <w:iCs w:val="0"/>
          <w:color w:val="000000"/>
          <w:sz w:val="24"/>
          <w:szCs w:val="24"/>
          <w:highlight w:val="none"/>
          <w:u w:val="none"/>
          <w:vertAlign w:val="baseline"/>
        </w:rPr>
        <w:t xml:space="preserve">. </w:t>
      </w:r>
      <w:r>
        <w:rPr>
          <w:rFonts w:hint="default" w:ascii="Times New Roman" w:hAnsi="Times New Roman" w:eastAsia="SimSun" w:cs="Times New Roman"/>
          <w:i/>
          <w:iCs/>
          <w:color w:val="000000"/>
          <w:sz w:val="24"/>
          <w:szCs w:val="24"/>
          <w:highlight w:val="none"/>
          <w:u w:val="none"/>
          <w:vertAlign w:val="baseline"/>
        </w:rPr>
        <w:t>UNESCO Tetapkan Tiga Cagar Biosfer Indonesia</w:t>
      </w:r>
      <w:r>
        <w:rPr>
          <w:rFonts w:hint="default" w:ascii="Times New Roman" w:hAnsi="Times New Roman" w:eastAsia="SimSun" w:cs="Times New Roman"/>
          <w:i w:val="0"/>
          <w:iCs w:val="0"/>
          <w:color w:val="000000"/>
          <w:sz w:val="24"/>
          <w:szCs w:val="24"/>
          <w:highlight w:val="none"/>
          <w:u w:val="none"/>
          <w:vertAlign w:val="baseline"/>
        </w:rPr>
        <w:t xml:space="preserve">. Diakses secara </w:t>
      </w:r>
      <w:r>
        <w:rPr>
          <w:rFonts w:hint="default" w:ascii="Times New Roman" w:hAnsi="Times New Roman" w:eastAsia="SimSun" w:cs="Times New Roman"/>
          <w:i/>
          <w:iCs/>
          <w:color w:val="000000"/>
          <w:sz w:val="24"/>
          <w:szCs w:val="24"/>
          <w:highlight w:val="none"/>
          <w:u w:val="none"/>
          <w:vertAlign w:val="baseline"/>
        </w:rPr>
        <w:t xml:space="preserve">online </w:t>
      </w:r>
      <w:r>
        <w:rPr>
          <w:rFonts w:hint="default" w:ascii="Times New Roman" w:hAnsi="Times New Roman" w:eastAsia="SimSun" w:cs="Times New Roman"/>
          <w:i w:val="0"/>
          <w:iCs w:val="0"/>
          <w:color w:val="000000"/>
          <w:sz w:val="24"/>
          <w:szCs w:val="24"/>
          <w:highlight w:val="none"/>
          <w:u w:val="none"/>
          <w:vertAlign w:val="baseline"/>
        </w:rPr>
        <w:t xml:space="preserve">pada </w:t>
      </w:r>
      <w:r>
        <w:rPr>
          <w:rFonts w:hint="default" w:ascii="Times New Roman" w:hAnsi="Times New Roman" w:eastAsia="SimSun" w:cs="Times New Roman"/>
          <w:i w:val="0"/>
          <w:iCs w:val="0"/>
          <w:color w:val="000000"/>
          <w:sz w:val="24"/>
          <w:szCs w:val="24"/>
          <w:highlight w:val="none"/>
          <w:u w:val="none"/>
          <w:vertAlign w:val="baseline"/>
          <w:lang w:val="en-US"/>
        </w:rPr>
        <w:t xml:space="preserve">2 Maret </w:t>
      </w:r>
      <w:r>
        <w:rPr>
          <w:rFonts w:hint="default" w:ascii="Times New Roman" w:hAnsi="Times New Roman" w:eastAsia="SimSun" w:cs="Times New Roman"/>
          <w:i w:val="0"/>
          <w:iCs w:val="0"/>
          <w:color w:val="000000"/>
          <w:sz w:val="24"/>
          <w:szCs w:val="24"/>
          <w:highlight w:val="none"/>
          <w:u w:val="none"/>
          <w:vertAlign w:val="baseline"/>
        </w:rPr>
        <w:t>202</w:t>
      </w:r>
      <w:r>
        <w:rPr>
          <w:rFonts w:hint="default" w:ascii="Times New Roman" w:hAnsi="Times New Roman" w:eastAsia="SimSun" w:cs="Times New Roman"/>
          <w:i w:val="0"/>
          <w:iCs w:val="0"/>
          <w:color w:val="000000"/>
          <w:sz w:val="24"/>
          <w:szCs w:val="24"/>
          <w:highlight w:val="none"/>
          <w:u w:val="none"/>
          <w:vertAlign w:val="baseline"/>
          <w:lang w:val="en-US"/>
        </w:rPr>
        <w:t>3</w:t>
      </w:r>
      <w:r>
        <w:rPr>
          <w:rFonts w:hint="default" w:ascii="Times New Roman" w:hAnsi="Times New Roman" w:eastAsia="SimSun" w:cs="Times New Roman"/>
          <w:i/>
          <w:iCs/>
          <w:color w:val="000000"/>
          <w:sz w:val="24"/>
          <w:szCs w:val="24"/>
          <w:highlight w:val="none"/>
          <w:u w:val="none"/>
          <w:vertAlign w:val="baseline"/>
        </w:rPr>
        <w:t xml:space="preserve"> </w:t>
      </w:r>
      <w:r>
        <w:rPr>
          <w:rFonts w:hint="default" w:ascii="Times New Roman" w:hAnsi="Times New Roman" w:eastAsia="SimSun" w:cs="Times New Roman"/>
          <w:i w:val="0"/>
          <w:iCs w:val="0"/>
          <w:color w:val="000000"/>
          <w:sz w:val="24"/>
          <w:szCs w:val="24"/>
          <w:highlight w:val="none"/>
          <w:u w:val="none"/>
          <w:vertAlign w:val="baseline"/>
        </w:rPr>
        <w:t xml:space="preserve">melalui </w:t>
      </w:r>
      <w:r>
        <w:rPr>
          <w:rFonts w:hint="default" w:ascii="Times New Roman" w:hAnsi="Times New Roman" w:eastAsia="SimSun" w:cs="Times New Roman"/>
          <w:b w:val="0"/>
          <w:bCs w:val="0"/>
          <w:color w:val="auto"/>
          <w:sz w:val="24"/>
          <w:szCs w:val="24"/>
          <w:highlight w:val="none"/>
          <w:u w:val="none"/>
        </w:rPr>
        <w:fldChar w:fldCharType="begin"/>
      </w:r>
      <w:r>
        <w:rPr>
          <w:rFonts w:hint="default" w:ascii="Times New Roman" w:hAnsi="Times New Roman" w:eastAsia="SimSun" w:cs="Times New Roman"/>
          <w:b w:val="0"/>
          <w:bCs w:val="0"/>
          <w:color w:val="auto"/>
          <w:sz w:val="24"/>
          <w:szCs w:val="24"/>
          <w:highlight w:val="none"/>
          <w:u w:val="none"/>
        </w:rPr>
        <w:instrText xml:space="preserve"> HYPERLINK "http://lipi.go.id/siaranpress/UNESCO-Tetapkan-Tiga-Cagar-Biosfer-Indonesia/22201" </w:instrText>
      </w:r>
      <w:r>
        <w:rPr>
          <w:rFonts w:hint="default" w:ascii="Times New Roman" w:hAnsi="Times New Roman" w:eastAsia="SimSun" w:cs="Times New Roman"/>
          <w:b w:val="0"/>
          <w:bCs w:val="0"/>
          <w:color w:val="auto"/>
          <w:sz w:val="24"/>
          <w:szCs w:val="24"/>
          <w:highlight w:val="none"/>
          <w:u w:val="none"/>
        </w:rPr>
        <w:fldChar w:fldCharType="separate"/>
      </w:r>
      <w:r>
        <w:rPr>
          <w:rStyle w:val="10"/>
          <w:rFonts w:hint="default" w:ascii="Times New Roman" w:hAnsi="Times New Roman" w:eastAsia="SimSun" w:cs="Times New Roman"/>
          <w:i w:val="0"/>
          <w:iCs w:val="0"/>
          <w:color w:val="auto"/>
          <w:sz w:val="24"/>
          <w:szCs w:val="24"/>
          <w:highlight w:val="none"/>
          <w:u w:val="single"/>
          <w:vertAlign w:val="baseline"/>
        </w:rPr>
        <w:t>http://lipi.go.id/siaranpress/UNESCO-Tetapkan-Tiga-Cagar-Biosfer-Indonesia/22201</w:t>
      </w:r>
      <w:r>
        <w:rPr>
          <w:rFonts w:hint="default" w:ascii="Times New Roman" w:hAnsi="Times New Roman" w:eastAsia="SimSun" w:cs="Times New Roman"/>
          <w:b w:val="0"/>
          <w:bCs w:val="0"/>
          <w:color w:val="auto"/>
          <w:sz w:val="24"/>
          <w:szCs w:val="24"/>
          <w:highlight w:val="none"/>
          <w:u w:val="none"/>
        </w:rPr>
        <w:fldChar w:fldCharType="end"/>
      </w:r>
      <w:r>
        <w:rPr>
          <w:rFonts w:hint="default" w:ascii="Times New Roman" w:hAnsi="Times New Roman" w:eastAsia="SimSun" w:cs="Times New Roman"/>
          <w:i w:val="0"/>
          <w:iCs w:val="0"/>
          <w:color w:val="auto"/>
          <w:sz w:val="24"/>
          <w:szCs w:val="24"/>
          <w:highlight w:val="none"/>
          <w:u w:val="none"/>
          <w:vertAlign w:val="baseline"/>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Anonim. (2023). </w:t>
      </w:r>
      <w:r>
        <w:rPr>
          <w:rFonts w:hint="default" w:ascii="Times New Roman" w:hAnsi="Times New Roman" w:eastAsia="SimSun" w:cs="Times New Roman"/>
          <w:i/>
          <w:iCs/>
          <w:color w:val="000000"/>
          <w:sz w:val="24"/>
          <w:szCs w:val="24"/>
          <w:highlight w:val="none"/>
          <w:u w:val="none"/>
          <w:vertAlign w:val="baseline"/>
          <w:lang w:val="en-US"/>
        </w:rPr>
        <w:t>Acriopsis</w:t>
      </w:r>
      <w:r>
        <w:rPr>
          <w:rFonts w:hint="default" w:ascii="Times New Roman" w:hAnsi="Times New Roman" w:eastAsia="SimSun" w:cs="Times New Roman"/>
          <w:i w:val="0"/>
          <w:iCs w:val="0"/>
          <w:color w:val="000000"/>
          <w:sz w:val="24"/>
          <w:szCs w:val="24"/>
          <w:highlight w:val="none"/>
          <w:u w:val="none"/>
          <w:vertAlign w:val="baseline"/>
          <w:lang w:val="en-US"/>
        </w:rPr>
        <w:t xml:space="preserve">. Diakses secara </w:t>
      </w:r>
      <w:r>
        <w:rPr>
          <w:rFonts w:hint="default" w:ascii="Times New Roman" w:hAnsi="Times New Roman" w:eastAsia="SimSun" w:cs="Times New Roman"/>
          <w:i/>
          <w:iCs/>
          <w:color w:val="000000"/>
          <w:sz w:val="24"/>
          <w:szCs w:val="24"/>
          <w:highlight w:val="none"/>
          <w:u w:val="none"/>
          <w:vertAlign w:val="baseline"/>
          <w:lang w:val="en-US"/>
        </w:rPr>
        <w:t>online</w:t>
      </w:r>
      <w:r>
        <w:rPr>
          <w:rFonts w:hint="default" w:ascii="Times New Roman" w:hAnsi="Times New Roman" w:eastAsia="SimSun" w:cs="Times New Roman"/>
          <w:i w:val="0"/>
          <w:iCs w:val="0"/>
          <w:color w:val="000000"/>
          <w:sz w:val="24"/>
          <w:szCs w:val="24"/>
          <w:highlight w:val="none"/>
          <w:u w:val="none"/>
          <w:vertAlign w:val="baseline"/>
          <w:lang w:val="en-US"/>
        </w:rPr>
        <w:t xml:space="preserve"> pada 9 Maret 2023 melalui </w:t>
      </w:r>
      <w:r>
        <w:rPr>
          <w:rFonts w:hint="default" w:ascii="Times New Roman" w:hAnsi="Times New Roman" w:eastAsia="SimSun"/>
          <w:i w:val="0"/>
          <w:iCs w:val="0"/>
          <w:color w:val="000000"/>
          <w:sz w:val="24"/>
          <w:szCs w:val="24"/>
          <w:highlight w:val="none"/>
          <w:u w:val="none"/>
          <w:vertAlign w:val="baseline"/>
          <w:lang w:val="en-US"/>
        </w:rPr>
        <w:fldChar w:fldCharType="begin"/>
      </w:r>
      <w:r>
        <w:rPr>
          <w:rFonts w:hint="default" w:ascii="Times New Roman" w:hAnsi="Times New Roman" w:eastAsia="SimSun"/>
          <w:i w:val="0"/>
          <w:iCs w:val="0"/>
          <w:color w:val="000000"/>
          <w:sz w:val="24"/>
          <w:szCs w:val="24"/>
          <w:highlight w:val="none"/>
          <w:u w:val="none"/>
          <w:vertAlign w:val="baseline"/>
          <w:lang w:val="en-US"/>
        </w:rPr>
        <w:instrText xml:space="preserve"> HYPERLINK "https://www.anbg.gov.au/cpbr/cd-keys/orchidkey/html/genera/Acriopsis.htm" </w:instrText>
      </w:r>
      <w:r>
        <w:rPr>
          <w:rFonts w:hint="default" w:ascii="Times New Roman" w:hAnsi="Times New Roman" w:eastAsia="SimSun"/>
          <w:i w:val="0"/>
          <w:iCs w:val="0"/>
          <w:color w:val="000000"/>
          <w:sz w:val="24"/>
          <w:szCs w:val="24"/>
          <w:highlight w:val="none"/>
          <w:u w:val="none"/>
          <w:vertAlign w:val="baseline"/>
          <w:lang w:val="en-US"/>
        </w:rPr>
        <w:fldChar w:fldCharType="separate"/>
      </w:r>
      <w:r>
        <w:rPr>
          <w:rStyle w:val="10"/>
          <w:rFonts w:hint="default" w:ascii="Times New Roman" w:hAnsi="Times New Roman" w:eastAsia="SimSun"/>
          <w:i w:val="0"/>
          <w:iCs w:val="0"/>
          <w:color w:val="000000"/>
          <w:sz w:val="24"/>
          <w:szCs w:val="24"/>
          <w:highlight w:val="none"/>
          <w:vertAlign w:val="baseline"/>
          <w:lang w:val="en-US"/>
        </w:rPr>
        <w:t>https://www.anbg.gov.au/cpbr/cd-keys/orchidkey/html/genera/Acriopsis.htm</w:t>
      </w:r>
      <w:r>
        <w:rPr>
          <w:rFonts w:hint="default" w:ascii="Times New Roman" w:hAnsi="Times New Roman" w:eastAsia="SimSun"/>
          <w:i w:val="0"/>
          <w:iCs w:val="0"/>
          <w:color w:val="000000"/>
          <w:sz w:val="24"/>
          <w:szCs w:val="24"/>
          <w:highlight w:val="none"/>
          <w:u w:val="none"/>
          <w:vertAlign w:val="baseline"/>
          <w:lang w:val="en-US"/>
        </w:rPr>
        <w:fldChar w:fldCharType="end"/>
      </w:r>
      <w:r>
        <w:rPr>
          <w:rFonts w:hint="default" w:ascii="Times New Roman" w:hAnsi="Times New Roman" w:eastAsia="SimSun"/>
          <w:i w:val="0"/>
          <w:iCs w:val="0"/>
          <w:color w:val="000000"/>
          <w:sz w:val="24"/>
          <w:szCs w:val="24"/>
          <w:highlight w:val="none"/>
          <w:u w:val="none"/>
          <w:vertAlign w:val="baseline"/>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i w:val="0"/>
          <w:iCs w:val="0"/>
          <w:color w:val="000000"/>
          <w:sz w:val="24"/>
          <w:szCs w:val="24"/>
          <w:highlight w:val="none"/>
          <w:u w:val="none"/>
          <w:vertAlign w:val="baseline"/>
          <w:lang w:val="en-US"/>
        </w:rPr>
        <w:t xml:space="preserve">Ariani, L., Yulminarti, Herwina, H., Janra, M. N., &amp; Satria, R. (2021). Ant community (Hymenoptera: Formicidae) at Ghimbo Potai Traditional Prohibited Forest, Kampar, Riau. </w:t>
      </w:r>
      <w:r>
        <w:rPr>
          <w:rFonts w:hint="default" w:ascii="Times New Roman" w:hAnsi="Times New Roman" w:eastAsia="SimSun"/>
          <w:i/>
          <w:iCs/>
          <w:color w:val="000000"/>
          <w:sz w:val="24"/>
          <w:szCs w:val="24"/>
          <w:highlight w:val="none"/>
          <w:u w:val="none"/>
          <w:vertAlign w:val="baseline"/>
          <w:lang w:val="en-US"/>
        </w:rPr>
        <w:t>Conference Series: Earth and Environmental Science</w:t>
      </w:r>
      <w:r>
        <w:rPr>
          <w:rFonts w:hint="default" w:ascii="Times New Roman" w:hAnsi="Times New Roman" w:eastAsia="SimSun"/>
          <w:i w:val="0"/>
          <w:iCs w:val="0"/>
          <w:color w:val="000000"/>
          <w:sz w:val="24"/>
          <w:szCs w:val="24"/>
          <w:highlight w:val="none"/>
          <w:u w:val="none"/>
          <w:vertAlign w:val="baseline"/>
          <w:lang w:val="en-US"/>
        </w:rPr>
        <w:t xml:space="preserve">, 757, 1-7.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i w:val="0"/>
          <w:iCs w:val="0"/>
          <w:color w:val="000000"/>
          <w:sz w:val="24"/>
          <w:szCs w:val="24"/>
          <w:highlight w:val="none"/>
          <w:u w:val="none"/>
          <w:vertAlign w:val="baseline"/>
          <w:lang w:val="en-US"/>
        </w:rPr>
        <w:t xml:space="preserve">Earley, N. G., Bannerman, J. A., &amp; Lalonde, R. G. (2023). Species composition of the parasitoid genus </w:t>
      </w:r>
      <w:r>
        <w:rPr>
          <w:rFonts w:hint="default" w:ascii="Times New Roman" w:hAnsi="Times New Roman" w:eastAsia="SimSun"/>
          <w:i/>
          <w:iCs/>
          <w:color w:val="000000"/>
          <w:sz w:val="24"/>
          <w:szCs w:val="24"/>
          <w:highlight w:val="none"/>
          <w:u w:val="none"/>
          <w:vertAlign w:val="baseline"/>
          <w:lang w:val="en-US"/>
        </w:rPr>
        <w:t>Eurytoma</w:t>
      </w:r>
      <w:r>
        <w:rPr>
          <w:rFonts w:hint="default" w:ascii="Times New Roman" w:hAnsi="Times New Roman" w:eastAsia="SimSun"/>
          <w:i w:val="0"/>
          <w:iCs w:val="0"/>
          <w:color w:val="000000"/>
          <w:sz w:val="24"/>
          <w:szCs w:val="24"/>
          <w:highlight w:val="none"/>
          <w:u w:val="none"/>
          <w:vertAlign w:val="baseline"/>
          <w:lang w:val="en-US"/>
        </w:rPr>
        <w:t xml:space="preserve"> (Hymenoptera: Eurytomidae) varies at a local scale in </w:t>
      </w:r>
      <w:r>
        <w:rPr>
          <w:rFonts w:hint="default" w:ascii="Times New Roman" w:hAnsi="Times New Roman" w:eastAsia="SimSun"/>
          <w:i/>
          <w:iCs/>
          <w:color w:val="000000"/>
          <w:sz w:val="24"/>
          <w:szCs w:val="24"/>
          <w:highlight w:val="none"/>
          <w:u w:val="none"/>
          <w:vertAlign w:val="baseline"/>
          <w:lang w:val="en-US"/>
        </w:rPr>
        <w:t>Diplolepis variabilis</w:t>
      </w:r>
      <w:r>
        <w:rPr>
          <w:rFonts w:hint="default" w:ascii="Times New Roman" w:hAnsi="Times New Roman" w:eastAsia="SimSun"/>
          <w:i w:val="0"/>
          <w:iCs w:val="0"/>
          <w:color w:val="000000"/>
          <w:sz w:val="24"/>
          <w:szCs w:val="24"/>
          <w:highlight w:val="none"/>
          <w:u w:val="none"/>
          <w:vertAlign w:val="baseline"/>
          <w:lang w:val="en-US"/>
        </w:rPr>
        <w:t xml:space="preserve"> (Hymenoptera: Cynipidae) galls. </w:t>
      </w:r>
      <w:r>
        <w:rPr>
          <w:rFonts w:hint="default" w:ascii="Times New Roman" w:hAnsi="Times New Roman" w:eastAsia="SimSun"/>
          <w:i/>
          <w:iCs/>
          <w:color w:val="000000"/>
          <w:sz w:val="24"/>
          <w:szCs w:val="24"/>
          <w:highlight w:val="none"/>
          <w:u w:val="none"/>
          <w:vertAlign w:val="baseline"/>
          <w:lang w:val="en-US"/>
        </w:rPr>
        <w:t>The Canadian Entomologist</w:t>
      </w:r>
      <w:r>
        <w:rPr>
          <w:rFonts w:hint="default" w:ascii="Times New Roman" w:hAnsi="Times New Roman" w:eastAsia="SimSun"/>
          <w:i w:val="0"/>
          <w:iCs w:val="0"/>
          <w:color w:val="000000"/>
          <w:sz w:val="24"/>
          <w:szCs w:val="24"/>
          <w:highlight w:val="none"/>
          <w:u w:val="none"/>
          <w:vertAlign w:val="baseline"/>
          <w:lang w:val="en-US"/>
        </w:rPr>
        <w:t>, 155(e18), 1-18.</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i w:val="0"/>
          <w:iCs w:val="0"/>
          <w:color w:val="000000"/>
          <w:sz w:val="24"/>
          <w:szCs w:val="24"/>
          <w:highlight w:val="none"/>
          <w:u w:val="none"/>
          <w:vertAlign w:val="baseline"/>
          <w:lang w:val="en-US"/>
        </w:rPr>
        <w:t xml:space="preserve">Esaie, F., Dounia, Sidonie, F. T., Nadine, O. A. E., &amp; Fernand-Nestor, T. F. (2018). Pollination eficiency of </w:t>
      </w:r>
      <w:r>
        <w:rPr>
          <w:rFonts w:hint="default" w:ascii="Times New Roman" w:hAnsi="Times New Roman" w:eastAsia="SimSun"/>
          <w:i/>
          <w:iCs/>
          <w:color w:val="000000"/>
          <w:sz w:val="24"/>
          <w:szCs w:val="24"/>
          <w:highlight w:val="none"/>
          <w:u w:val="none"/>
          <w:vertAlign w:val="baseline"/>
          <w:lang w:val="en-US"/>
        </w:rPr>
        <w:t xml:space="preserve">Braunsapis </w:t>
      </w:r>
      <w:r>
        <w:rPr>
          <w:rFonts w:hint="default" w:ascii="Times New Roman" w:hAnsi="Times New Roman" w:eastAsia="SimSun"/>
          <w:i w:val="0"/>
          <w:iCs w:val="0"/>
          <w:color w:val="000000"/>
          <w:sz w:val="24"/>
          <w:szCs w:val="24"/>
          <w:highlight w:val="none"/>
          <w:u w:val="none"/>
          <w:vertAlign w:val="baseline"/>
          <w:lang w:val="en-US"/>
        </w:rPr>
        <w:t xml:space="preserve">sp. (Hymenoptera: Apidae) on </w:t>
      </w:r>
      <w:r>
        <w:rPr>
          <w:rFonts w:hint="default" w:ascii="Times New Roman" w:hAnsi="Times New Roman" w:eastAsia="SimSun"/>
          <w:i/>
          <w:iCs/>
          <w:color w:val="000000"/>
          <w:sz w:val="24"/>
          <w:szCs w:val="24"/>
          <w:highlight w:val="none"/>
          <w:u w:val="none"/>
          <w:vertAlign w:val="baseline"/>
          <w:lang w:val="en-US"/>
        </w:rPr>
        <w:t xml:space="preserve">Helianthus annuss </w:t>
      </w:r>
      <w:r>
        <w:rPr>
          <w:rFonts w:hint="default" w:ascii="Times New Roman" w:hAnsi="Times New Roman" w:eastAsia="SimSun"/>
          <w:i w:val="0"/>
          <w:iCs w:val="0"/>
          <w:color w:val="000000"/>
          <w:sz w:val="24"/>
          <w:szCs w:val="24"/>
          <w:highlight w:val="none"/>
          <w:u w:val="none"/>
          <w:vertAlign w:val="baseline"/>
          <w:lang w:val="en-US"/>
        </w:rPr>
        <w:t xml:space="preserve">L. (Asteraceae) flowers at Dang (Ngaoundere, Cameroon). </w:t>
      </w:r>
      <w:r>
        <w:rPr>
          <w:rFonts w:hint="default" w:ascii="Times New Roman" w:hAnsi="Times New Roman" w:eastAsia="SimSun"/>
          <w:i/>
          <w:iCs/>
          <w:color w:val="000000"/>
          <w:sz w:val="24"/>
          <w:szCs w:val="24"/>
          <w:highlight w:val="none"/>
          <w:u w:val="none"/>
          <w:vertAlign w:val="baseline"/>
          <w:lang w:val="en-US"/>
        </w:rPr>
        <w:t>International Journal of Agronomy and Agricultural Research</w:t>
      </w:r>
      <w:r>
        <w:rPr>
          <w:rFonts w:hint="default" w:ascii="Times New Roman" w:hAnsi="Times New Roman" w:eastAsia="SimSun"/>
          <w:i w:val="0"/>
          <w:iCs w:val="0"/>
          <w:color w:val="000000"/>
          <w:sz w:val="24"/>
          <w:szCs w:val="24"/>
          <w:highlight w:val="none"/>
          <w:u w:val="none"/>
          <w:vertAlign w:val="baseline"/>
          <w:lang w:val="en-US"/>
        </w:rPr>
        <w:t>, 13(4), 22-36.</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Fachrul, M. F. (2007). </w:t>
      </w:r>
      <w:r>
        <w:rPr>
          <w:rFonts w:hint="default" w:ascii="Times New Roman" w:hAnsi="Times New Roman" w:eastAsia="SimSun" w:cs="Times New Roman"/>
          <w:i/>
          <w:iCs/>
          <w:color w:val="000000"/>
          <w:sz w:val="24"/>
          <w:szCs w:val="24"/>
          <w:highlight w:val="none"/>
          <w:u w:val="none"/>
          <w:vertAlign w:val="baseline"/>
          <w:lang w:val="en-US"/>
        </w:rPr>
        <w:t>Metode Sampling Bioekologi</w:t>
      </w:r>
      <w:r>
        <w:rPr>
          <w:rFonts w:hint="default" w:ascii="Times New Roman" w:hAnsi="Times New Roman" w:eastAsia="SimSun" w:cs="Times New Roman"/>
          <w:i w:val="0"/>
          <w:iCs w:val="0"/>
          <w:color w:val="000000"/>
          <w:sz w:val="24"/>
          <w:szCs w:val="24"/>
          <w:highlight w:val="none"/>
          <w:u w:val="none"/>
          <w:vertAlign w:val="baseline"/>
          <w:lang w:val="en-US"/>
        </w:rPr>
        <w:t>. Jakarta: Bumi Aksara.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Gathalkar, G. B., &amp; Barsagade, D. D. (2018). Cephalic microstructure and its role in predation biology of </w:t>
      </w:r>
      <w:r>
        <w:rPr>
          <w:rFonts w:hint="default" w:ascii="Times New Roman" w:hAnsi="Times New Roman" w:eastAsia="SimSun" w:cs="Times New Roman"/>
          <w:i/>
          <w:iCs/>
          <w:color w:val="000000"/>
          <w:sz w:val="24"/>
          <w:szCs w:val="24"/>
          <w:highlight w:val="none"/>
          <w:u w:val="none"/>
          <w:vertAlign w:val="baseline"/>
          <w:lang w:val="en-US"/>
        </w:rPr>
        <w:t xml:space="preserve">Myrmicaria brunnea </w:t>
      </w:r>
      <w:r>
        <w:rPr>
          <w:rFonts w:hint="default" w:ascii="Times New Roman" w:hAnsi="Times New Roman" w:eastAsia="SimSun" w:cs="Times New Roman"/>
          <w:i w:val="0"/>
          <w:iCs w:val="0"/>
          <w:color w:val="000000"/>
          <w:sz w:val="24"/>
          <w:szCs w:val="24"/>
          <w:highlight w:val="none"/>
          <w:u w:val="none"/>
          <w:vertAlign w:val="baseline"/>
          <w:lang w:val="en-US"/>
        </w:rPr>
        <w:t xml:space="preserve">on </w:t>
      </w:r>
      <w:r>
        <w:rPr>
          <w:rFonts w:hint="default" w:ascii="Times New Roman" w:hAnsi="Times New Roman" w:eastAsia="SimSun" w:cs="Times New Roman"/>
          <w:i/>
          <w:iCs/>
          <w:color w:val="000000"/>
          <w:sz w:val="24"/>
          <w:szCs w:val="24"/>
          <w:highlight w:val="none"/>
          <w:u w:val="none"/>
          <w:vertAlign w:val="baseline"/>
          <w:lang w:val="en-US"/>
        </w:rPr>
        <w:t>Antheraea mylitta</w:t>
      </w:r>
      <w:r>
        <w:rPr>
          <w:rFonts w:hint="default" w:ascii="Times New Roman" w:hAnsi="Times New Roman" w:eastAsia="SimSun" w:cs="Times New Roman"/>
          <w:i w:val="0"/>
          <w:iCs w:val="0"/>
          <w:color w:val="000000"/>
          <w:sz w:val="24"/>
          <w:szCs w:val="24"/>
          <w:highlight w:val="none"/>
          <w:u w:val="none"/>
          <w:vertAlign w:val="baseline"/>
          <w:lang w:val="en-US"/>
        </w:rPr>
        <w:t xml:space="preserve">. </w:t>
      </w:r>
      <w:r>
        <w:rPr>
          <w:rFonts w:hint="default" w:ascii="Times New Roman" w:hAnsi="Times New Roman" w:eastAsia="SimSun" w:cs="Times New Roman"/>
          <w:i/>
          <w:iCs/>
          <w:color w:val="000000"/>
          <w:sz w:val="24"/>
          <w:szCs w:val="24"/>
          <w:highlight w:val="none"/>
          <w:u w:val="none"/>
          <w:vertAlign w:val="baseline"/>
          <w:lang w:val="en-US"/>
        </w:rPr>
        <w:t>Journal of Applied Biology &amp; Biotechnology</w:t>
      </w:r>
      <w:r>
        <w:rPr>
          <w:rFonts w:hint="default" w:ascii="Times New Roman" w:hAnsi="Times New Roman" w:eastAsia="SimSun" w:cs="Times New Roman"/>
          <w:i w:val="0"/>
          <w:iCs w:val="0"/>
          <w:color w:val="000000"/>
          <w:sz w:val="24"/>
          <w:szCs w:val="24"/>
          <w:highlight w:val="none"/>
          <w:u w:val="none"/>
          <w:vertAlign w:val="baseline"/>
          <w:lang w:val="en-US"/>
        </w:rPr>
        <w:t>, 6(1), 1-6.</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Godfray, H. C. J. (2007). </w:t>
      </w:r>
      <w:r>
        <w:rPr>
          <w:rFonts w:hint="default" w:ascii="Times New Roman" w:hAnsi="Times New Roman" w:eastAsia="SimSun" w:cs="Times New Roman"/>
          <w:i/>
          <w:iCs/>
          <w:color w:val="000000"/>
          <w:sz w:val="24"/>
          <w:szCs w:val="24"/>
          <w:highlight w:val="none"/>
          <w:u w:val="none"/>
          <w:vertAlign w:val="baseline"/>
          <w:lang w:val="en-US"/>
        </w:rPr>
        <w:t>Encyclopedia of Biodiversity</w:t>
      </w:r>
      <w:r>
        <w:rPr>
          <w:rFonts w:hint="default" w:ascii="Times New Roman" w:hAnsi="Times New Roman" w:eastAsia="SimSun" w:cs="Times New Roman"/>
          <w:i w:val="0"/>
          <w:iCs w:val="0"/>
          <w:color w:val="000000"/>
          <w:sz w:val="24"/>
          <w:szCs w:val="24"/>
          <w:highlight w:val="none"/>
          <w:u w:val="none"/>
          <w:vertAlign w:val="baseline"/>
          <w:lang w:val="en-US"/>
        </w:rPr>
        <w:t>, Second Edition. Cambridge: Academic Press. p. 674-682.</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Hasyimuddin, Sijid, S. A., Nur, F., &amp; Amin, Z. (2021). Ragam jenis ngengat di Kawasan Taman Hutan Raya Abdul Latif Sinjai Borong Kabupaten Sinjai. </w:t>
      </w:r>
      <w:r>
        <w:rPr>
          <w:rFonts w:hint="default" w:ascii="Times New Roman" w:hAnsi="Times New Roman" w:eastAsia="SimSun" w:cs="Times New Roman"/>
          <w:i/>
          <w:iCs/>
          <w:color w:val="000000"/>
          <w:sz w:val="24"/>
          <w:szCs w:val="24"/>
          <w:highlight w:val="none"/>
          <w:u w:val="none"/>
          <w:vertAlign w:val="baseline"/>
          <w:lang w:val="en-US"/>
        </w:rPr>
        <w:t>Teknosains Media Informasi Sains dan Teknologi</w:t>
      </w:r>
      <w:r>
        <w:rPr>
          <w:rFonts w:hint="default" w:ascii="Times New Roman" w:hAnsi="Times New Roman" w:eastAsia="SimSun" w:cs="Times New Roman"/>
          <w:i w:val="0"/>
          <w:iCs w:val="0"/>
          <w:color w:val="000000"/>
          <w:sz w:val="24"/>
          <w:szCs w:val="24"/>
          <w:highlight w:val="none"/>
          <w:u w:val="none"/>
          <w:vertAlign w:val="baseline"/>
          <w:lang w:val="en-US"/>
        </w:rPr>
        <w:t xml:space="preserve">, 15(2), 203-208.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Henneresse, T., and Tyteca, D. (2016). Insect visitors and potential pollinators of </w:t>
      </w:r>
      <w:r>
        <w:rPr>
          <w:rFonts w:hint="default" w:ascii="Times New Roman" w:hAnsi="Times New Roman" w:eastAsia="SimSun" w:cs="Times New Roman"/>
          <w:i/>
          <w:iCs/>
          <w:color w:val="000000"/>
          <w:sz w:val="24"/>
          <w:szCs w:val="24"/>
          <w:highlight w:val="none"/>
          <w:u w:val="none"/>
          <w:vertAlign w:val="baseline"/>
          <w:lang w:val="en-US"/>
        </w:rPr>
        <w:t>Orchis militaris</w:t>
      </w:r>
      <w:r>
        <w:rPr>
          <w:rFonts w:hint="default" w:ascii="Times New Roman" w:hAnsi="Times New Roman" w:eastAsia="SimSun" w:cs="Times New Roman"/>
          <w:i w:val="0"/>
          <w:iCs w:val="0"/>
          <w:color w:val="000000"/>
          <w:sz w:val="24"/>
          <w:szCs w:val="24"/>
          <w:highlight w:val="none"/>
          <w:u w:val="none"/>
          <w:vertAlign w:val="baseline"/>
          <w:lang w:val="en-US"/>
        </w:rPr>
        <w:t xml:space="preserve"> (Orchidaceae) in Southern Belgium. </w:t>
      </w:r>
      <w:r>
        <w:rPr>
          <w:rFonts w:hint="default" w:ascii="Times New Roman" w:hAnsi="Times New Roman" w:eastAsia="SimSun" w:cs="Times New Roman"/>
          <w:i/>
          <w:iCs/>
          <w:color w:val="000000"/>
          <w:sz w:val="24"/>
          <w:szCs w:val="24"/>
          <w:highlight w:val="none"/>
          <w:u w:val="none"/>
          <w:vertAlign w:val="baseline"/>
          <w:lang w:val="en-US"/>
        </w:rPr>
        <w:t>Journal of Insect Science</w:t>
      </w:r>
      <w:r>
        <w:rPr>
          <w:rFonts w:hint="default" w:ascii="Times New Roman" w:hAnsi="Times New Roman" w:eastAsia="SimSun" w:cs="Times New Roman"/>
          <w:i w:val="0"/>
          <w:iCs w:val="0"/>
          <w:color w:val="000000"/>
          <w:sz w:val="24"/>
          <w:szCs w:val="24"/>
          <w:highlight w:val="none"/>
          <w:u w:val="none"/>
          <w:vertAlign w:val="baseline"/>
          <w:lang w:val="en-US"/>
        </w:rPr>
        <w:t>, 16(1): 1-7.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Holldobler, B., &amp; Wilson, E. O. (1990). </w:t>
      </w:r>
      <w:r>
        <w:rPr>
          <w:rFonts w:hint="default" w:ascii="Times New Roman" w:hAnsi="Times New Roman" w:eastAsia="SimSun" w:cs="Times New Roman"/>
          <w:i/>
          <w:iCs/>
          <w:color w:val="000000"/>
          <w:sz w:val="24"/>
          <w:szCs w:val="24"/>
          <w:highlight w:val="none"/>
          <w:u w:val="none"/>
          <w:vertAlign w:val="baseline"/>
          <w:lang w:val="en-US"/>
        </w:rPr>
        <w:t>The Ants</w:t>
      </w:r>
      <w:r>
        <w:rPr>
          <w:rFonts w:hint="default" w:ascii="Times New Roman" w:hAnsi="Times New Roman" w:eastAsia="SimSun" w:cs="Times New Roman"/>
          <w:i w:val="0"/>
          <w:iCs w:val="0"/>
          <w:color w:val="000000"/>
          <w:sz w:val="24"/>
          <w:szCs w:val="24"/>
          <w:highlight w:val="none"/>
          <w:u w:val="none"/>
          <w:vertAlign w:val="baseline"/>
          <w:lang w:val="en-US"/>
        </w:rPr>
        <w:t>. Cambridge: Harvard University Press.</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Helvetica" w:cs="Times New Roman"/>
          <w:i w:val="0"/>
          <w:iCs w:val="0"/>
          <w:caps w:val="0"/>
          <w:color w:val="auto"/>
          <w:spacing w:val="0"/>
          <w:sz w:val="24"/>
          <w:szCs w:val="24"/>
          <w:highlight w:val="none"/>
          <w:u w:val="none"/>
          <w:shd w:val="clear" w:fill="FFFFFF"/>
          <w:lang w:val="en-US"/>
        </w:rPr>
      </w:pPr>
      <w:r>
        <w:rPr>
          <w:rFonts w:hint="default" w:ascii="Times New Roman" w:hAnsi="Times New Roman" w:cs="Times New Roman"/>
          <w:sz w:val="24"/>
          <w:szCs w:val="24"/>
          <w:highlight w:val="none"/>
          <w:lang w:val="en-US"/>
        </w:rPr>
        <w:t>Houlihan, P. R., Stone, M., Clem, S. E., Owen, M. L., &amp; Emmel, T. C. (2019). Pollination ecology of the ghost orchid (</w:t>
      </w:r>
      <w:r>
        <w:rPr>
          <w:rFonts w:hint="default" w:ascii="Times New Roman" w:hAnsi="Times New Roman" w:cs="Times New Roman"/>
          <w:i/>
          <w:iCs/>
          <w:sz w:val="24"/>
          <w:szCs w:val="24"/>
          <w:highlight w:val="none"/>
          <w:lang w:val="en-US"/>
        </w:rPr>
        <w:t>Dendrophylax lindenii</w:t>
      </w:r>
      <w:r>
        <w:rPr>
          <w:rFonts w:hint="default" w:ascii="Times New Roman" w:hAnsi="Times New Roman" w:cs="Times New Roman"/>
          <w:i w:val="0"/>
          <w:iCs w:val="0"/>
          <w:sz w:val="24"/>
          <w:szCs w:val="24"/>
          <w:highlight w:val="none"/>
          <w:lang w:val="en-US"/>
        </w:rPr>
        <w:t xml:space="preserve">): a first description with new hypotheses for Darwin’s orchids. </w:t>
      </w:r>
      <w:r>
        <w:rPr>
          <w:rFonts w:hint="default" w:ascii="Times New Roman" w:hAnsi="Times New Roman" w:cs="Times New Roman"/>
          <w:i/>
          <w:iCs/>
          <w:sz w:val="24"/>
          <w:szCs w:val="24"/>
          <w:highlight w:val="none"/>
          <w:lang w:val="en-US"/>
        </w:rPr>
        <w:t>Science Reports</w:t>
      </w:r>
      <w:r>
        <w:rPr>
          <w:rFonts w:hint="default" w:ascii="Times New Roman" w:hAnsi="Times New Roman" w:cs="Times New Roman"/>
          <w:i w:val="0"/>
          <w:iCs w:val="0"/>
          <w:sz w:val="24"/>
          <w:szCs w:val="24"/>
          <w:highlight w:val="none"/>
          <w:lang w:val="en-US"/>
        </w:rPr>
        <w:t xml:space="preserve">, 9, 12850. doi: </w:t>
      </w:r>
      <w:r>
        <w:rPr>
          <w:rFonts w:hint="default" w:ascii="Times New Roman" w:hAnsi="Times New Roman" w:eastAsia="Helvetica" w:cs="Times New Roman"/>
          <w:i w:val="0"/>
          <w:iCs w:val="0"/>
          <w:caps w:val="0"/>
          <w:color w:val="auto"/>
          <w:spacing w:val="0"/>
          <w:sz w:val="24"/>
          <w:szCs w:val="24"/>
          <w:highlight w:val="none"/>
          <w:u w:val="none"/>
          <w:shd w:val="clear" w:fill="FFFFFF"/>
        </w:rPr>
        <w:t> </w:t>
      </w:r>
      <w:r>
        <w:rPr>
          <w:rFonts w:hint="default" w:ascii="Times New Roman" w:hAnsi="Times New Roman" w:eastAsia="Helvetica" w:cs="Times New Roman"/>
          <w:i w:val="0"/>
          <w:iCs w:val="0"/>
          <w:caps w:val="0"/>
          <w:color w:val="auto"/>
          <w:spacing w:val="0"/>
          <w:sz w:val="24"/>
          <w:szCs w:val="24"/>
          <w:highlight w:val="none"/>
          <w:u w:val="none"/>
          <w:shd w:val="clear" w:fill="FFFFFF"/>
        </w:rPr>
        <w:fldChar w:fldCharType="begin"/>
      </w:r>
      <w:r>
        <w:rPr>
          <w:rFonts w:hint="default" w:ascii="Times New Roman" w:hAnsi="Times New Roman" w:eastAsia="Helvetica" w:cs="Times New Roman"/>
          <w:i w:val="0"/>
          <w:iCs w:val="0"/>
          <w:caps w:val="0"/>
          <w:color w:val="auto"/>
          <w:spacing w:val="0"/>
          <w:sz w:val="24"/>
          <w:szCs w:val="24"/>
          <w:highlight w:val="none"/>
          <w:u w:val="none"/>
          <w:shd w:val="clear" w:fill="FFFFFF"/>
        </w:rPr>
        <w:instrText xml:space="preserve"> HYPERLINK "https://doi.org/10.1038/s41598-019-49387-4" \t "https://www.ncbi.nlm.nih.gov/pmc/articles/PMC6731287/_blank" </w:instrText>
      </w:r>
      <w:r>
        <w:rPr>
          <w:rFonts w:hint="default" w:ascii="Times New Roman" w:hAnsi="Times New Roman" w:eastAsia="Helvetica" w:cs="Times New Roman"/>
          <w:i w:val="0"/>
          <w:iCs w:val="0"/>
          <w:caps w:val="0"/>
          <w:color w:val="auto"/>
          <w:spacing w:val="0"/>
          <w:sz w:val="24"/>
          <w:szCs w:val="24"/>
          <w:highlight w:val="none"/>
          <w:u w:val="none"/>
          <w:shd w:val="clear" w:fill="FFFFFF"/>
        </w:rPr>
        <w:fldChar w:fldCharType="separate"/>
      </w:r>
      <w:r>
        <w:rPr>
          <w:rStyle w:val="10"/>
          <w:rFonts w:hint="default" w:ascii="Times New Roman" w:hAnsi="Times New Roman" w:eastAsia="Helvetica" w:cs="Times New Roman"/>
          <w:i w:val="0"/>
          <w:iCs w:val="0"/>
          <w:caps w:val="0"/>
          <w:color w:val="auto"/>
          <w:spacing w:val="0"/>
          <w:sz w:val="24"/>
          <w:szCs w:val="24"/>
          <w:highlight w:val="none"/>
          <w:u w:val="none"/>
          <w:shd w:val="clear" w:fill="FFFFFF"/>
        </w:rPr>
        <w:t>10.1038/s41598-019-49387-4</w:t>
      </w:r>
      <w:r>
        <w:rPr>
          <w:rFonts w:hint="default" w:ascii="Times New Roman" w:hAnsi="Times New Roman" w:eastAsia="Helvetica" w:cs="Times New Roman"/>
          <w:i w:val="0"/>
          <w:iCs w:val="0"/>
          <w:caps w:val="0"/>
          <w:color w:val="auto"/>
          <w:spacing w:val="0"/>
          <w:sz w:val="24"/>
          <w:szCs w:val="24"/>
          <w:highlight w:val="none"/>
          <w:u w:val="none"/>
          <w:shd w:val="clear" w:fill="FFFFFF"/>
        </w:rPr>
        <w:fldChar w:fldCharType="end"/>
      </w: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Huda, M. K., Hoque, M. M., &amp; Jahan, I. (2022). Addition of a new report </w:t>
      </w:r>
      <w:r>
        <w:rPr>
          <w:rFonts w:hint="default" w:ascii="Times New Roman" w:hAnsi="Times New Roman" w:eastAsia="SimSun" w:cs="Times New Roman"/>
          <w:i/>
          <w:iCs/>
          <w:color w:val="000000"/>
          <w:sz w:val="24"/>
          <w:szCs w:val="24"/>
          <w:highlight w:val="none"/>
          <w:u w:val="none"/>
          <w:vertAlign w:val="baseline"/>
          <w:lang w:val="en-US"/>
        </w:rPr>
        <w:t xml:space="preserve">Acriopsis liliifolia </w:t>
      </w:r>
      <w:r>
        <w:rPr>
          <w:rFonts w:hint="default" w:ascii="Times New Roman" w:hAnsi="Times New Roman" w:eastAsia="SimSun" w:cs="Times New Roman"/>
          <w:i w:val="0"/>
          <w:iCs w:val="0"/>
          <w:color w:val="000000"/>
          <w:sz w:val="24"/>
          <w:szCs w:val="24"/>
          <w:highlight w:val="none"/>
          <w:u w:val="none"/>
          <w:vertAlign w:val="baseline"/>
          <w:lang w:val="en-US"/>
        </w:rPr>
        <w:t xml:space="preserve">(J. Koenig) Oemerod (Orchidaceae: Epidendroideae) to the flora of Bangladesh. </w:t>
      </w:r>
      <w:r>
        <w:rPr>
          <w:rFonts w:hint="default" w:ascii="Times New Roman" w:hAnsi="Times New Roman" w:eastAsia="SimSun" w:cs="Times New Roman"/>
          <w:i/>
          <w:iCs/>
          <w:color w:val="000000"/>
          <w:sz w:val="24"/>
          <w:szCs w:val="24"/>
          <w:highlight w:val="none"/>
          <w:u w:val="none"/>
          <w:vertAlign w:val="baseline"/>
          <w:lang w:val="en-US"/>
        </w:rPr>
        <w:t>Tropical Plant Research</w:t>
      </w:r>
      <w:r>
        <w:rPr>
          <w:rFonts w:hint="default" w:ascii="Times New Roman" w:hAnsi="Times New Roman" w:eastAsia="SimSun" w:cs="Times New Roman"/>
          <w:i w:val="0"/>
          <w:iCs w:val="0"/>
          <w:color w:val="000000"/>
          <w:sz w:val="24"/>
          <w:szCs w:val="24"/>
          <w:highlight w:val="none"/>
          <w:u w:val="none"/>
          <w:vertAlign w:val="baseline"/>
          <w:lang w:val="en-US"/>
        </w:rPr>
        <w:t xml:space="preserve">, 9(1), 31-36.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Jumar. (2000). </w:t>
      </w:r>
      <w:r>
        <w:rPr>
          <w:rFonts w:hint="default" w:ascii="Times New Roman" w:hAnsi="Times New Roman" w:eastAsia="SimSun" w:cs="Times New Roman"/>
          <w:i/>
          <w:iCs/>
          <w:color w:val="000000"/>
          <w:sz w:val="24"/>
          <w:szCs w:val="24"/>
          <w:highlight w:val="none"/>
          <w:u w:val="none"/>
          <w:vertAlign w:val="baseline"/>
          <w:lang w:val="en-US"/>
        </w:rPr>
        <w:t>Entomologi Pertanian</w:t>
      </w:r>
      <w:r>
        <w:rPr>
          <w:rFonts w:hint="default" w:ascii="Times New Roman" w:hAnsi="Times New Roman" w:eastAsia="SimSun" w:cs="Times New Roman"/>
          <w:i w:val="0"/>
          <w:iCs w:val="0"/>
          <w:color w:val="000000"/>
          <w:sz w:val="24"/>
          <w:szCs w:val="24"/>
          <w:highlight w:val="none"/>
          <w:u w:val="none"/>
          <w:vertAlign w:val="baseline"/>
          <w:lang w:val="en-US"/>
        </w:rPr>
        <w:t>. Jakarta: Rineka Cipta.</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Katumo, D. M., Liang, H., Ochola, A. C., Lv, M., Wang, Q. F., &amp; Yang, C. F. (2022). Pollinator diversity benefits natural and agricultural ecosystems, environmental health, and human welfare. </w:t>
      </w:r>
      <w:r>
        <w:rPr>
          <w:rFonts w:hint="default" w:ascii="Times New Roman" w:hAnsi="Times New Roman" w:eastAsia="SimSun" w:cs="Times New Roman"/>
          <w:i/>
          <w:iCs/>
          <w:color w:val="000000"/>
          <w:sz w:val="24"/>
          <w:szCs w:val="24"/>
          <w:highlight w:val="none"/>
          <w:u w:val="none"/>
          <w:vertAlign w:val="baseline"/>
          <w:lang w:val="en-US"/>
        </w:rPr>
        <w:t>Plant Diversity</w:t>
      </w:r>
      <w:r>
        <w:rPr>
          <w:rFonts w:hint="default" w:ascii="Times New Roman" w:hAnsi="Times New Roman" w:eastAsia="SimSun" w:cs="Times New Roman"/>
          <w:i w:val="0"/>
          <w:iCs w:val="0"/>
          <w:color w:val="000000"/>
          <w:sz w:val="24"/>
          <w:szCs w:val="24"/>
          <w:highlight w:val="none"/>
          <w:u w:val="none"/>
          <w:vertAlign w:val="baseline"/>
          <w:lang w:val="en-US"/>
        </w:rPr>
        <w:t>, 44(5), 429-435.</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Kobori, Y., &amp; Hanboonsong, Y. (2017). Effect of temperature on the development and reproduction of sugarcane white leaf insect vector, </w:t>
      </w:r>
      <w:r>
        <w:rPr>
          <w:rFonts w:hint="default" w:ascii="Times New Roman" w:hAnsi="Times New Roman" w:eastAsia="SimSun" w:cs="Times New Roman"/>
          <w:i/>
          <w:iCs/>
          <w:color w:val="000000"/>
          <w:sz w:val="24"/>
          <w:szCs w:val="24"/>
          <w:highlight w:val="none"/>
          <w:u w:val="none"/>
          <w:vertAlign w:val="baseline"/>
          <w:lang w:val="en-US"/>
        </w:rPr>
        <w:t xml:space="preserve">Matsumuratettix hiroglyphicus </w:t>
      </w:r>
      <w:r>
        <w:rPr>
          <w:rFonts w:hint="default" w:ascii="Times New Roman" w:hAnsi="Times New Roman" w:eastAsia="SimSun" w:cs="Times New Roman"/>
          <w:i w:val="0"/>
          <w:iCs w:val="0"/>
          <w:color w:val="000000"/>
          <w:sz w:val="24"/>
          <w:szCs w:val="24"/>
          <w:highlight w:val="none"/>
          <w:u w:val="none"/>
          <w:vertAlign w:val="baseline"/>
          <w:lang w:val="en-US"/>
        </w:rPr>
        <w:t xml:space="preserve">(Matsumura) (Hemiptera: Cicadellidae). </w:t>
      </w:r>
      <w:r>
        <w:rPr>
          <w:rFonts w:hint="default" w:ascii="Times New Roman" w:hAnsi="Times New Roman" w:eastAsia="SimSun" w:cs="Times New Roman"/>
          <w:i/>
          <w:iCs/>
          <w:color w:val="000000"/>
          <w:sz w:val="24"/>
          <w:szCs w:val="24"/>
          <w:highlight w:val="none"/>
          <w:u w:val="none"/>
          <w:vertAlign w:val="baseline"/>
          <w:lang w:val="en-US"/>
        </w:rPr>
        <w:t>Journal of Asia-Pacific Entomology</w:t>
      </w:r>
      <w:r>
        <w:rPr>
          <w:rFonts w:hint="default" w:ascii="Times New Roman" w:hAnsi="Times New Roman" w:eastAsia="SimSun" w:cs="Times New Roman"/>
          <w:i w:val="0"/>
          <w:iCs w:val="0"/>
          <w:color w:val="000000"/>
          <w:sz w:val="24"/>
          <w:szCs w:val="24"/>
          <w:highlight w:val="none"/>
          <w:u w:val="none"/>
          <w:vertAlign w:val="baseline"/>
          <w:lang w:val="en-US"/>
        </w:rPr>
        <w:t>, 20(1), 281-284.</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Kreider, J. J., Chen, T. W., Hartke, T. R., Buchori, D., Hidayat, P., Nazarreta, R., Cheu, S., &amp; Drescher, A. (2021). Rainforest conversion to monocultures favors generalist ants with large colonies. </w:t>
      </w:r>
      <w:r>
        <w:rPr>
          <w:rFonts w:hint="default" w:ascii="Times New Roman" w:hAnsi="Times New Roman" w:eastAsia="SimSun" w:cs="Times New Roman"/>
          <w:i/>
          <w:iCs/>
          <w:color w:val="000000"/>
          <w:sz w:val="24"/>
          <w:szCs w:val="24"/>
          <w:highlight w:val="none"/>
          <w:u w:val="none"/>
          <w:vertAlign w:val="baseline"/>
          <w:lang w:val="en-US"/>
        </w:rPr>
        <w:t>Ecosphere</w:t>
      </w:r>
      <w:r>
        <w:rPr>
          <w:rFonts w:hint="default" w:ascii="Times New Roman" w:hAnsi="Times New Roman" w:eastAsia="SimSun" w:cs="Times New Roman"/>
          <w:i w:val="0"/>
          <w:iCs w:val="0"/>
          <w:color w:val="000000"/>
          <w:sz w:val="24"/>
          <w:szCs w:val="24"/>
          <w:highlight w:val="none"/>
          <w:u w:val="none"/>
          <w:vertAlign w:val="baseline"/>
          <w:lang w:val="en-US"/>
        </w:rPr>
        <w:t>, 12(8), e03717.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Kwon, Y. J., &amp; Saeed, S. (2003). Effect of temperature on the foraging activity of </w:t>
      </w:r>
      <w:r>
        <w:rPr>
          <w:rFonts w:hint="default" w:ascii="Times New Roman" w:hAnsi="Times New Roman" w:eastAsia="SimSun" w:cs="Times New Roman"/>
          <w:i/>
          <w:iCs/>
          <w:color w:val="000000"/>
          <w:sz w:val="24"/>
          <w:szCs w:val="24"/>
          <w:highlight w:val="none"/>
          <w:u w:val="none"/>
          <w:vertAlign w:val="baseline"/>
          <w:lang w:val="en-US"/>
        </w:rPr>
        <w:t xml:space="preserve">Bombus terrestris </w:t>
      </w:r>
      <w:r>
        <w:rPr>
          <w:rFonts w:hint="default" w:ascii="Times New Roman" w:hAnsi="Times New Roman" w:eastAsia="SimSun" w:cs="Times New Roman"/>
          <w:i w:val="0"/>
          <w:iCs w:val="0"/>
          <w:color w:val="000000"/>
          <w:sz w:val="24"/>
          <w:szCs w:val="24"/>
          <w:highlight w:val="none"/>
          <w:u w:val="none"/>
          <w:vertAlign w:val="baseline"/>
          <w:lang w:val="en-US"/>
        </w:rPr>
        <w:t>L. (Hymenoptera: Apidae) on greenhouse hot pepper (</w:t>
      </w:r>
      <w:r>
        <w:rPr>
          <w:rFonts w:hint="default" w:ascii="Times New Roman" w:hAnsi="Times New Roman" w:eastAsia="SimSun" w:cs="Times New Roman"/>
          <w:i/>
          <w:iCs/>
          <w:color w:val="000000"/>
          <w:sz w:val="24"/>
          <w:szCs w:val="24"/>
          <w:highlight w:val="none"/>
          <w:u w:val="none"/>
          <w:vertAlign w:val="baseline"/>
          <w:lang w:val="en-US"/>
        </w:rPr>
        <w:t>Capsicum annuum</w:t>
      </w:r>
      <w:r>
        <w:rPr>
          <w:rFonts w:hint="default" w:ascii="Times New Roman" w:hAnsi="Times New Roman" w:eastAsia="SimSun" w:cs="Times New Roman"/>
          <w:i w:val="0"/>
          <w:iCs w:val="0"/>
          <w:color w:val="000000"/>
          <w:sz w:val="24"/>
          <w:szCs w:val="24"/>
          <w:highlight w:val="none"/>
          <w:u w:val="none"/>
          <w:vertAlign w:val="baseline"/>
          <w:lang w:val="en-US"/>
        </w:rPr>
        <w:t xml:space="preserve"> L.). </w:t>
      </w:r>
      <w:r>
        <w:rPr>
          <w:rFonts w:hint="default" w:ascii="Times New Roman" w:hAnsi="Times New Roman" w:eastAsia="SimSun" w:cs="Times New Roman"/>
          <w:i/>
          <w:iCs/>
          <w:color w:val="000000"/>
          <w:sz w:val="24"/>
          <w:szCs w:val="24"/>
          <w:highlight w:val="none"/>
          <w:u w:val="none"/>
          <w:vertAlign w:val="baseline"/>
          <w:lang w:val="en-US"/>
        </w:rPr>
        <w:t>Applied Entomology and Zoology</w:t>
      </w:r>
      <w:r>
        <w:rPr>
          <w:rFonts w:hint="default" w:ascii="Times New Roman" w:hAnsi="Times New Roman" w:eastAsia="SimSun" w:cs="Times New Roman"/>
          <w:i w:val="0"/>
          <w:iCs w:val="0"/>
          <w:color w:val="000000"/>
          <w:sz w:val="24"/>
          <w:szCs w:val="24"/>
          <w:highlight w:val="none"/>
          <w:u w:val="none"/>
          <w:vertAlign w:val="baseline"/>
          <w:lang w:val="en-US"/>
        </w:rPr>
        <w:t xml:space="preserve">, 38(3), 275-280.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Lampasona, T. P. (2015). Malagasy ant </w:t>
      </w:r>
      <w:r>
        <w:rPr>
          <w:rFonts w:hint="default" w:ascii="Times New Roman" w:hAnsi="Times New Roman" w:eastAsia="SimSun" w:cs="Times New Roman"/>
          <w:i/>
          <w:iCs/>
          <w:color w:val="000000"/>
          <w:sz w:val="24"/>
          <w:szCs w:val="24"/>
          <w:highlight w:val="none"/>
          <w:u w:val="none"/>
          <w:vertAlign w:val="baseline"/>
          <w:lang w:val="en-US"/>
        </w:rPr>
        <w:t>Pheidole longispinosa</w:t>
      </w:r>
      <w:r>
        <w:rPr>
          <w:rFonts w:hint="default" w:ascii="Times New Roman" w:hAnsi="Times New Roman" w:eastAsia="SimSun" w:cs="Times New Roman"/>
          <w:i w:val="0"/>
          <w:iCs w:val="0"/>
          <w:color w:val="000000"/>
          <w:sz w:val="24"/>
          <w:szCs w:val="24"/>
          <w:highlight w:val="none"/>
          <w:u w:val="none"/>
          <w:vertAlign w:val="baseline"/>
          <w:lang w:val="en-US"/>
        </w:rPr>
        <w:t xml:space="preserve"> (Forel, 1891) behavior as regionally dominant ant predator in rainforest environment (Hymenoptera: Formicidae). </w:t>
      </w:r>
      <w:r>
        <w:rPr>
          <w:rFonts w:hint="default" w:ascii="Times New Roman" w:hAnsi="Times New Roman" w:eastAsia="SimSun" w:cs="Times New Roman"/>
          <w:i/>
          <w:iCs/>
          <w:color w:val="000000"/>
          <w:sz w:val="24"/>
          <w:szCs w:val="24"/>
          <w:highlight w:val="none"/>
          <w:u w:val="none"/>
          <w:vertAlign w:val="baseline"/>
          <w:lang w:val="en-US"/>
        </w:rPr>
        <w:t>Journal of Insect Behavior</w:t>
      </w:r>
      <w:r>
        <w:rPr>
          <w:rFonts w:hint="default" w:ascii="Times New Roman" w:hAnsi="Times New Roman" w:eastAsia="SimSun" w:cs="Times New Roman"/>
          <w:i w:val="0"/>
          <w:iCs w:val="0"/>
          <w:color w:val="000000"/>
          <w:sz w:val="24"/>
          <w:szCs w:val="24"/>
          <w:highlight w:val="none"/>
          <w:u w:val="none"/>
          <w:vertAlign w:val="baseline"/>
          <w:lang w:val="en-US"/>
        </w:rPr>
        <w:t>, 28, 359-368.</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Lei, Y., Jaleel, W., Shahzad, M. F., Ali, S., Azad, R., Ikram, R. M., Ali, H., Ghramh, H. A., Khan, K. A., Qiu, X., He, Y., &amp; Lyu, L. (2020). Effect of constant and fluctuating temperature on the circadian foraging rhythm of the red imported fire ant, </w:t>
      </w:r>
      <w:r>
        <w:rPr>
          <w:rFonts w:hint="default" w:ascii="Times New Roman" w:hAnsi="Times New Roman" w:eastAsia="SimSun" w:cs="Times New Roman"/>
          <w:i/>
          <w:iCs/>
          <w:color w:val="000000"/>
          <w:sz w:val="24"/>
          <w:szCs w:val="24"/>
          <w:highlight w:val="none"/>
          <w:u w:val="none"/>
          <w:vertAlign w:val="baseline"/>
          <w:lang w:val="en-US"/>
        </w:rPr>
        <w:t>Solenopsis invicta</w:t>
      </w:r>
      <w:r>
        <w:rPr>
          <w:rFonts w:hint="default" w:ascii="Times New Roman" w:hAnsi="Times New Roman" w:eastAsia="SimSun" w:cs="Times New Roman"/>
          <w:i w:val="0"/>
          <w:iCs w:val="0"/>
          <w:color w:val="000000"/>
          <w:sz w:val="24"/>
          <w:szCs w:val="24"/>
          <w:highlight w:val="none"/>
          <w:u w:val="none"/>
          <w:vertAlign w:val="baseline"/>
          <w:lang w:val="en-US"/>
        </w:rPr>
        <w:t xml:space="preserve"> Buren (Hymenoptera: Formicidae). </w:t>
      </w:r>
      <w:r>
        <w:rPr>
          <w:rFonts w:hint="default" w:ascii="Times New Roman" w:hAnsi="Times New Roman" w:eastAsia="SimSun" w:cs="Times New Roman"/>
          <w:i/>
          <w:iCs/>
          <w:color w:val="000000"/>
          <w:sz w:val="24"/>
          <w:szCs w:val="24"/>
          <w:highlight w:val="none"/>
          <w:u w:val="none"/>
          <w:vertAlign w:val="baseline"/>
          <w:lang w:val="en-US"/>
        </w:rPr>
        <w:t>Saudi Journal of Biological Sciences</w:t>
      </w:r>
      <w:r>
        <w:rPr>
          <w:rFonts w:hint="default" w:ascii="Times New Roman" w:hAnsi="Times New Roman" w:eastAsia="SimSun" w:cs="Times New Roman"/>
          <w:i w:val="0"/>
          <w:iCs w:val="0"/>
          <w:color w:val="000000"/>
          <w:sz w:val="24"/>
          <w:szCs w:val="24"/>
          <w:highlight w:val="none"/>
          <w:u w:val="none"/>
          <w:vertAlign w:val="baseline"/>
          <w:lang w:val="en-US"/>
        </w:rPr>
        <w:t>, 28(1), 64-72.</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Li, Q., Hoffmann, B. D., Lu, Z. X., &amp; Chen, Y. Q. (2017). Ants show that the conservation potential of afforestation efforts in Chinese valley-type savana is dependent upon the afforestation method. </w:t>
      </w:r>
      <w:r>
        <w:rPr>
          <w:rFonts w:hint="default" w:ascii="Times New Roman" w:hAnsi="Times New Roman" w:eastAsia="SimSun" w:cs="Times New Roman"/>
          <w:i/>
          <w:iCs/>
          <w:color w:val="000000"/>
          <w:sz w:val="24"/>
          <w:szCs w:val="24"/>
          <w:highlight w:val="none"/>
          <w:u w:val="none"/>
          <w:vertAlign w:val="baseline"/>
          <w:lang w:val="en-US"/>
        </w:rPr>
        <w:t>Journal of Insect Conservation</w:t>
      </w:r>
      <w:r>
        <w:rPr>
          <w:rFonts w:hint="default" w:ascii="Times New Roman" w:hAnsi="Times New Roman" w:eastAsia="SimSun" w:cs="Times New Roman"/>
          <w:i w:val="0"/>
          <w:iCs w:val="0"/>
          <w:color w:val="000000"/>
          <w:sz w:val="24"/>
          <w:szCs w:val="24"/>
          <w:highlight w:val="none"/>
          <w:u w:val="none"/>
          <w:vertAlign w:val="baseline"/>
          <w:lang w:val="en-US"/>
        </w:rPr>
        <w:t xml:space="preserve">, 21(4), 621-631.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Li, X., Ma, W., Shen, J., Long, D., Feng, Y., Su, W., Xu, K., Du, Y., &amp; Jiang, Y. (2019). Tolerance and response of two honeybee species </w:t>
      </w:r>
      <w:r>
        <w:rPr>
          <w:rFonts w:hint="default" w:ascii="Times New Roman" w:hAnsi="Times New Roman" w:eastAsia="SimSun" w:cs="Times New Roman"/>
          <w:i/>
          <w:iCs/>
          <w:color w:val="000000"/>
          <w:sz w:val="24"/>
          <w:szCs w:val="24"/>
          <w:highlight w:val="none"/>
          <w:u w:val="none"/>
          <w:vertAlign w:val="baseline"/>
          <w:lang w:val="en-US"/>
        </w:rPr>
        <w:t xml:space="preserve">Apis cerana </w:t>
      </w:r>
      <w:r>
        <w:rPr>
          <w:rFonts w:hint="default" w:ascii="Times New Roman" w:hAnsi="Times New Roman" w:eastAsia="SimSun" w:cs="Times New Roman"/>
          <w:i w:val="0"/>
          <w:iCs w:val="0"/>
          <w:color w:val="000000"/>
          <w:sz w:val="24"/>
          <w:szCs w:val="24"/>
          <w:highlight w:val="none"/>
          <w:u w:val="none"/>
          <w:vertAlign w:val="baseline"/>
          <w:lang w:val="en-US"/>
        </w:rPr>
        <w:t xml:space="preserve">and </w:t>
      </w:r>
      <w:r>
        <w:rPr>
          <w:rFonts w:hint="default" w:ascii="Times New Roman" w:hAnsi="Times New Roman" w:eastAsia="SimSun" w:cs="Times New Roman"/>
          <w:i/>
          <w:iCs/>
          <w:color w:val="000000"/>
          <w:sz w:val="24"/>
          <w:szCs w:val="24"/>
          <w:highlight w:val="none"/>
          <w:u w:val="none"/>
          <w:vertAlign w:val="baseline"/>
          <w:lang w:val="en-US"/>
        </w:rPr>
        <w:t>Apis mellifera</w:t>
      </w:r>
      <w:r>
        <w:rPr>
          <w:rFonts w:hint="default" w:ascii="Times New Roman" w:hAnsi="Times New Roman" w:eastAsia="SimSun" w:cs="Times New Roman"/>
          <w:i w:val="0"/>
          <w:iCs w:val="0"/>
          <w:color w:val="000000"/>
          <w:sz w:val="24"/>
          <w:szCs w:val="24"/>
          <w:highlight w:val="none"/>
          <w:u w:val="none"/>
          <w:vertAlign w:val="baseline"/>
          <w:lang w:val="en-US"/>
        </w:rPr>
        <w:t xml:space="preserve"> to high temperature and relative humidity. </w:t>
      </w:r>
      <w:r>
        <w:rPr>
          <w:rFonts w:hint="default" w:ascii="Times New Roman" w:hAnsi="Times New Roman" w:eastAsia="SimSun" w:cs="Times New Roman"/>
          <w:i/>
          <w:iCs/>
          <w:color w:val="000000"/>
          <w:sz w:val="24"/>
          <w:szCs w:val="24"/>
          <w:highlight w:val="none"/>
          <w:u w:val="none"/>
          <w:vertAlign w:val="baseline"/>
          <w:lang w:val="en-US"/>
        </w:rPr>
        <w:t>PLoS ONE</w:t>
      </w:r>
      <w:r>
        <w:rPr>
          <w:rFonts w:hint="default" w:ascii="Times New Roman" w:hAnsi="Times New Roman" w:eastAsia="SimSun" w:cs="Times New Roman"/>
          <w:i w:val="0"/>
          <w:iCs w:val="0"/>
          <w:color w:val="000000"/>
          <w:sz w:val="24"/>
          <w:szCs w:val="24"/>
          <w:highlight w:val="none"/>
          <w:u w:val="none"/>
          <w:vertAlign w:val="baseline"/>
          <w:lang w:val="en-US"/>
        </w:rPr>
        <w:t>, 14(6), e0217921.</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Maia-Silva, C., Imperatriz-Fonseca, V. L., Silva, C. I., &amp; Hrncir, M. (2014). Environmental windows for foraging activity in stingless bees, </w:t>
      </w:r>
      <w:r>
        <w:rPr>
          <w:rFonts w:hint="default" w:ascii="Times New Roman" w:hAnsi="Times New Roman" w:eastAsia="SimSun" w:cs="Times New Roman"/>
          <w:i/>
          <w:iCs/>
          <w:color w:val="000000"/>
          <w:sz w:val="24"/>
          <w:szCs w:val="24"/>
          <w:highlight w:val="none"/>
          <w:u w:val="none"/>
          <w:vertAlign w:val="baseline"/>
          <w:lang w:val="en-US"/>
        </w:rPr>
        <w:t xml:space="preserve">Melipona subnitida </w:t>
      </w:r>
      <w:r>
        <w:rPr>
          <w:rFonts w:hint="default" w:ascii="Times New Roman" w:hAnsi="Times New Roman" w:eastAsia="SimSun" w:cs="Times New Roman"/>
          <w:i w:val="0"/>
          <w:iCs w:val="0"/>
          <w:color w:val="000000"/>
          <w:sz w:val="24"/>
          <w:szCs w:val="24"/>
          <w:highlight w:val="none"/>
          <w:u w:val="none"/>
          <w:vertAlign w:val="baseline"/>
          <w:lang w:val="en-US"/>
        </w:rPr>
        <w:t xml:space="preserve">Ducke and </w:t>
      </w:r>
      <w:r>
        <w:rPr>
          <w:rFonts w:hint="default" w:ascii="Times New Roman" w:hAnsi="Times New Roman" w:eastAsia="SimSun" w:cs="Times New Roman"/>
          <w:i/>
          <w:iCs/>
          <w:color w:val="000000"/>
          <w:sz w:val="24"/>
          <w:szCs w:val="24"/>
          <w:highlight w:val="none"/>
          <w:u w:val="none"/>
          <w:vertAlign w:val="baseline"/>
          <w:lang w:val="en-US"/>
        </w:rPr>
        <w:t>Melipona quadrifasciata</w:t>
      </w:r>
      <w:r>
        <w:rPr>
          <w:rFonts w:hint="default" w:ascii="Times New Roman" w:hAnsi="Times New Roman" w:eastAsia="SimSun" w:cs="Times New Roman"/>
          <w:i w:val="0"/>
          <w:iCs w:val="0"/>
          <w:color w:val="000000"/>
          <w:sz w:val="24"/>
          <w:szCs w:val="24"/>
          <w:highlight w:val="none"/>
          <w:u w:val="none"/>
          <w:vertAlign w:val="baseline"/>
          <w:lang w:val="en-US"/>
        </w:rPr>
        <w:t xml:space="preserve"> Lepeletier (Hymenoptera: Apidae: Meliponini). </w:t>
      </w:r>
      <w:r>
        <w:rPr>
          <w:rFonts w:hint="default" w:ascii="Times New Roman" w:hAnsi="Times New Roman" w:eastAsia="SimSun" w:cs="Times New Roman"/>
          <w:i/>
          <w:iCs/>
          <w:color w:val="000000"/>
          <w:sz w:val="24"/>
          <w:szCs w:val="24"/>
          <w:highlight w:val="none"/>
          <w:u w:val="none"/>
          <w:vertAlign w:val="baseline"/>
          <w:lang w:val="en-US"/>
        </w:rPr>
        <w:t>Sociobiology</w:t>
      </w:r>
      <w:r>
        <w:rPr>
          <w:rFonts w:hint="default" w:ascii="Times New Roman" w:hAnsi="Times New Roman" w:eastAsia="SimSun" w:cs="Times New Roman"/>
          <w:i w:val="0"/>
          <w:iCs w:val="0"/>
          <w:color w:val="000000"/>
          <w:sz w:val="24"/>
          <w:szCs w:val="24"/>
          <w:highlight w:val="none"/>
          <w:u w:val="none"/>
          <w:vertAlign w:val="baseline"/>
          <w:lang w:val="en-US"/>
        </w:rPr>
        <w:t>, 61(4), 378-385.</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Moe, S. R., Eldegard, K., Rannestad, O. T., Okullo, P., Lindtjorn, O., Stoon, O. G., &amp; Dale, S. (2017). Strong positive effects of termites on savanna bird abundance and diversity are amplified by large herbivore exclusion. </w:t>
      </w:r>
      <w:r>
        <w:rPr>
          <w:rFonts w:hint="default" w:ascii="Times New Roman" w:hAnsi="Times New Roman" w:cs="Times New Roman"/>
          <w:b w:val="0"/>
          <w:bCs/>
          <w:i/>
          <w:iCs/>
          <w:sz w:val="24"/>
          <w:szCs w:val="21"/>
          <w:highlight w:val="none"/>
          <w:lang w:val="en-US"/>
        </w:rPr>
        <w:t>Ecology and Evolution</w:t>
      </w:r>
      <w:r>
        <w:rPr>
          <w:rFonts w:hint="default" w:ascii="Times New Roman" w:hAnsi="Times New Roman" w:cs="Times New Roman"/>
          <w:b w:val="0"/>
          <w:bCs/>
          <w:i w:val="0"/>
          <w:iCs w:val="0"/>
          <w:sz w:val="24"/>
          <w:szCs w:val="21"/>
          <w:highlight w:val="none"/>
          <w:lang w:val="en-US"/>
        </w:rPr>
        <w:t>, 7(23), 10079-10088.</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pPr>
      <w:r>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t xml:space="preserve">Moumite, M. B., Tuekam-Kowa, P. S., Guetsop-Ngouadjie, R. P., Tsekane, S. J., Fouelifack-Nintidem, B., Kagmegni, M. B., Ngamaleu-Siewe, B., Kenne, E. L., Fantio, R. M., Yomon, A. K., Yetchom-Fondjo, J. A., Foguieng-Saha, A. D., Masse, P. S. M., Kenne, M., &amp; Fomena, A. (2022). Nesting system and foraging behaviour of </w:t>
      </w:r>
      <w:r>
        <w:rPr>
          <w:rFonts w:hint="default" w:ascii="Times New Roman" w:hAnsi="Times New Roman" w:eastAsia="ffa" w:cs="Times New Roman"/>
          <w:i/>
          <w:iCs/>
          <w:caps w:val="0"/>
          <w:color w:val="000000"/>
          <w:spacing w:val="0"/>
          <w:kern w:val="0"/>
          <w:sz w:val="24"/>
          <w:szCs w:val="24"/>
          <w:highlight w:val="none"/>
          <w:shd w:val="clear" w:color="auto" w:fill="FFFFFF"/>
          <w:lang w:val="en-US" w:eastAsia="zh-CN"/>
        </w:rPr>
        <w:t xml:space="preserve">Crematogaster (Nematocrema) stadelmanni </w:t>
      </w:r>
      <w:r>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t xml:space="preserve">Mayr, 1895 (Hymenoptera: Formicidae: Myrmicinae) in Douala (Littoral-Cameroon). </w:t>
      </w:r>
      <w:r>
        <w:rPr>
          <w:rFonts w:hint="default" w:ascii="Times New Roman" w:hAnsi="Times New Roman" w:eastAsia="ffa" w:cs="Times New Roman"/>
          <w:i/>
          <w:iCs/>
          <w:caps w:val="0"/>
          <w:color w:val="000000"/>
          <w:spacing w:val="0"/>
          <w:kern w:val="0"/>
          <w:sz w:val="24"/>
          <w:szCs w:val="24"/>
          <w:highlight w:val="none"/>
          <w:shd w:val="clear" w:color="auto" w:fill="FFFFFF"/>
          <w:lang w:val="en-US" w:eastAsia="zh-CN"/>
        </w:rPr>
        <w:t>American Journal of Entomology</w:t>
      </w:r>
      <w:r>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t>, 6(2), 27-42.</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Nair, K. P. P. (2010). </w:t>
      </w:r>
      <w:r>
        <w:rPr>
          <w:rFonts w:hint="default" w:ascii="Times New Roman" w:hAnsi="Times New Roman" w:cs="Times New Roman"/>
          <w:b w:val="0"/>
          <w:bCs/>
          <w:i/>
          <w:iCs/>
          <w:sz w:val="24"/>
          <w:szCs w:val="21"/>
          <w:highlight w:val="none"/>
          <w:lang w:val="en-US"/>
        </w:rPr>
        <w:t>The Agronomy and Economy of Important Tree Crops of the Developing World</w:t>
      </w:r>
      <w:r>
        <w:rPr>
          <w:rFonts w:hint="default" w:ascii="Times New Roman" w:hAnsi="Times New Roman" w:cs="Times New Roman"/>
          <w:b w:val="0"/>
          <w:bCs/>
          <w:i w:val="0"/>
          <w:iCs w:val="0"/>
          <w:sz w:val="24"/>
          <w:szCs w:val="21"/>
          <w:highlight w:val="none"/>
          <w:lang w:val="en-US"/>
        </w:rPr>
        <w:t xml:space="preserve">. Amsterdam: Elsevier.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Nieuwenhove, G. A. V., Frias, E. A., &amp; Virla, E. G. (2015). Effects of temperature on the development, performance and fitness of the corn leafhopper </w:t>
      </w:r>
      <w:r>
        <w:rPr>
          <w:rFonts w:hint="default" w:ascii="Times New Roman" w:hAnsi="Times New Roman" w:cs="Times New Roman"/>
          <w:b w:val="0"/>
          <w:bCs/>
          <w:i/>
          <w:iCs/>
          <w:sz w:val="24"/>
          <w:szCs w:val="21"/>
          <w:highlight w:val="none"/>
          <w:lang w:val="en-US"/>
        </w:rPr>
        <w:t xml:space="preserve">Dalbulus maidis </w:t>
      </w:r>
      <w:r>
        <w:rPr>
          <w:rFonts w:hint="default" w:ascii="Times New Roman" w:hAnsi="Times New Roman" w:cs="Times New Roman"/>
          <w:b w:val="0"/>
          <w:bCs/>
          <w:i w:val="0"/>
          <w:iCs w:val="0"/>
          <w:sz w:val="24"/>
          <w:szCs w:val="21"/>
          <w:highlight w:val="none"/>
          <w:lang w:val="en-US"/>
        </w:rPr>
        <w:t xml:space="preserve">(DeLong) (Hemiptera: Cicadellidae): implications on its distribution under climate change. </w:t>
      </w:r>
      <w:r>
        <w:rPr>
          <w:rFonts w:hint="default" w:ascii="Times New Roman" w:hAnsi="Times New Roman" w:cs="Times New Roman"/>
          <w:b w:val="0"/>
          <w:bCs/>
          <w:i/>
          <w:iCs/>
          <w:sz w:val="24"/>
          <w:szCs w:val="21"/>
          <w:highlight w:val="none"/>
          <w:lang w:val="en-US"/>
        </w:rPr>
        <w:t>Agricultural and Forest Entomology</w:t>
      </w:r>
      <w:r>
        <w:rPr>
          <w:rFonts w:hint="default" w:ascii="Times New Roman" w:hAnsi="Times New Roman" w:cs="Times New Roman"/>
          <w:b w:val="0"/>
          <w:bCs/>
          <w:i w:val="0"/>
          <w:iCs w:val="0"/>
          <w:sz w:val="24"/>
          <w:szCs w:val="21"/>
          <w:highlight w:val="none"/>
          <w:lang w:val="en-US"/>
        </w:rPr>
        <w:t xml:space="preserve">, 18(1), 1-10.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Nuraeni, S., &amp; Mangestu, N. (2017). Keanekaragaman serangga permukaan tanah pada hutan tanaman dan hutan alam di Hutan Pendidikan Universitas Hasanuddin. </w:t>
      </w:r>
      <w:r>
        <w:rPr>
          <w:rFonts w:hint="default" w:ascii="Times New Roman" w:hAnsi="Times New Roman" w:cs="Times New Roman"/>
          <w:b w:val="0"/>
          <w:bCs/>
          <w:i/>
          <w:iCs/>
          <w:sz w:val="24"/>
          <w:szCs w:val="21"/>
          <w:highlight w:val="none"/>
          <w:lang w:val="en-US"/>
        </w:rPr>
        <w:t>Jurnal Satria Seri Ilmu Pengetahuan Alam</w:t>
      </w:r>
      <w:r>
        <w:rPr>
          <w:rFonts w:hint="default" w:ascii="Times New Roman" w:hAnsi="Times New Roman" w:cs="Times New Roman"/>
          <w:b w:val="0"/>
          <w:bCs/>
          <w:i w:val="0"/>
          <w:iCs w:val="0"/>
          <w:sz w:val="24"/>
          <w:szCs w:val="21"/>
          <w:highlight w:val="none"/>
          <w:lang w:val="en-US"/>
        </w:rPr>
        <w:t>, 32, 62-59.</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Putri, D. H., Maqfirah, &amp; Nurfitriani. (2019). Keanekaragaman serangga pohon di kawasan hutan primer Deudap Pulo Aceh Kabupaten Aceh Besar. </w:t>
      </w:r>
      <w:r>
        <w:rPr>
          <w:rFonts w:hint="default" w:ascii="Times New Roman" w:hAnsi="Times New Roman" w:cs="Times New Roman"/>
          <w:b w:val="0"/>
          <w:bCs/>
          <w:i/>
          <w:iCs/>
          <w:sz w:val="24"/>
          <w:szCs w:val="21"/>
          <w:highlight w:val="none"/>
          <w:lang w:val="en-US"/>
        </w:rPr>
        <w:t>Prosiding Biotik</w:t>
      </w:r>
      <w:r>
        <w:rPr>
          <w:rFonts w:hint="default" w:ascii="Times New Roman" w:hAnsi="Times New Roman" w:cs="Times New Roman"/>
          <w:b w:val="0"/>
          <w:bCs/>
          <w:i w:val="0"/>
          <w:iCs w:val="0"/>
          <w:sz w:val="24"/>
          <w:szCs w:val="21"/>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Reverte, S., Retana, J., Gomez, J. M., &amp; Bosch, J. (2016). Pollinators show flower colour preferences but flowers with similar colours do not attract similar pollinators. </w:t>
      </w:r>
      <w:r>
        <w:rPr>
          <w:rFonts w:hint="default" w:ascii="Times New Roman" w:hAnsi="Times New Roman" w:cs="Times New Roman"/>
          <w:b w:val="0"/>
          <w:bCs/>
          <w:i/>
          <w:iCs/>
          <w:sz w:val="24"/>
          <w:szCs w:val="21"/>
          <w:highlight w:val="none"/>
          <w:lang w:val="en-US"/>
        </w:rPr>
        <w:t>Annals of Botany</w:t>
      </w:r>
      <w:r>
        <w:rPr>
          <w:rFonts w:hint="default" w:ascii="Times New Roman" w:hAnsi="Times New Roman" w:cs="Times New Roman"/>
          <w:b w:val="0"/>
          <w:bCs/>
          <w:i w:val="0"/>
          <w:iCs w:val="0"/>
          <w:sz w:val="24"/>
          <w:szCs w:val="21"/>
          <w:highlight w:val="none"/>
          <w:lang w:val="en-US"/>
        </w:rPr>
        <w:t>, 118(2), 249-257.</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eastAsia="zh-CN"/>
        </w:rPr>
      </w:pPr>
      <w:r>
        <w:rPr>
          <w:rFonts w:hint="default" w:ascii="Times New Roman" w:hAnsi="Times New Roman" w:cs="Times New Roman"/>
          <w:b w:val="0"/>
          <w:bCs/>
          <w:i w:val="0"/>
          <w:iCs w:val="0"/>
          <w:sz w:val="24"/>
          <w:szCs w:val="21"/>
          <w:highlight w:val="none"/>
          <w:lang w:val="en-US"/>
        </w:rPr>
        <w:t xml:space="preserve">Russo, L. (2016). Positive and negative impacts of non-native bee species around the world. </w:t>
      </w:r>
      <w:r>
        <w:rPr>
          <w:rFonts w:hint="default" w:ascii="Times New Roman" w:hAnsi="Times New Roman" w:cs="Times New Roman"/>
          <w:b w:val="0"/>
          <w:bCs/>
          <w:i/>
          <w:iCs/>
          <w:sz w:val="24"/>
          <w:szCs w:val="21"/>
          <w:highlight w:val="none"/>
          <w:lang w:val="en-US"/>
        </w:rPr>
        <w:t>Insect</w:t>
      </w:r>
      <w:r>
        <w:rPr>
          <w:rFonts w:hint="default" w:ascii="Times New Roman" w:hAnsi="Times New Roman" w:cs="Times New Roman"/>
          <w:b w:val="0"/>
          <w:bCs/>
          <w:i w:val="0"/>
          <w:iCs w:val="0"/>
          <w:sz w:val="24"/>
          <w:szCs w:val="21"/>
          <w:highlight w:val="none"/>
          <w:lang w:val="en-US"/>
        </w:rPr>
        <w:t>, 7, 69.</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Helvetica" w:cs="Times New Roman"/>
          <w:i w:val="0"/>
          <w:iCs w:val="0"/>
          <w:caps w:val="0"/>
          <w:color w:val="auto"/>
          <w:spacing w:val="0"/>
          <w:sz w:val="24"/>
          <w:szCs w:val="24"/>
          <w:highlight w:val="none"/>
          <w:u w:val="none"/>
          <w:shd w:val="clear" w:fill="FFFFFF"/>
          <w:lang w:val="en-US"/>
        </w:rPr>
      </w:pP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 xml:space="preserve">Roberts, D. L., &amp; McGlynn, T. P. (2004). </w:t>
      </w:r>
      <w:r>
        <w:rPr>
          <w:rFonts w:hint="default" w:ascii="Times New Roman" w:hAnsi="Times New Roman" w:eastAsia="Helvetica" w:cs="Times New Roman"/>
          <w:i/>
          <w:iCs/>
          <w:caps w:val="0"/>
          <w:color w:val="auto"/>
          <w:spacing w:val="0"/>
          <w:sz w:val="24"/>
          <w:szCs w:val="24"/>
          <w:highlight w:val="none"/>
          <w:u w:val="none"/>
          <w:shd w:val="clear" w:fill="FFFFFF"/>
          <w:lang w:val="en-US"/>
        </w:rPr>
        <w:t xml:space="preserve">Tetramorium insolens </w:t>
      </w: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 xml:space="preserve">Smith (Hymenoptera: Formicidae): a new record for Mauritius, Indian Ocean. </w:t>
      </w:r>
      <w:r>
        <w:rPr>
          <w:rFonts w:hint="default" w:ascii="Times New Roman" w:hAnsi="Times New Roman" w:eastAsia="Helvetica" w:cs="Times New Roman"/>
          <w:i/>
          <w:iCs/>
          <w:caps w:val="0"/>
          <w:color w:val="auto"/>
          <w:spacing w:val="0"/>
          <w:sz w:val="24"/>
          <w:szCs w:val="24"/>
          <w:highlight w:val="none"/>
          <w:u w:val="none"/>
          <w:shd w:val="clear" w:fill="FFFFFF"/>
          <w:lang w:val="en-US"/>
        </w:rPr>
        <w:t>African Entomology</w:t>
      </w: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 12(2), 265-267.</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Helvetica" w:cs="Times New Roman"/>
          <w:i w:val="0"/>
          <w:iCs w:val="0"/>
          <w:caps w:val="0"/>
          <w:color w:val="auto"/>
          <w:spacing w:val="0"/>
          <w:sz w:val="24"/>
          <w:szCs w:val="24"/>
          <w:highlight w:val="none"/>
          <w:u w:val="none"/>
          <w:shd w:val="clear" w:fill="FFFFFF"/>
          <w:lang w:val="en-US"/>
        </w:rPr>
      </w:pPr>
      <w:r>
        <w:rPr>
          <w:rFonts w:hint="default" w:eastAsia="Helvetica" w:cs="Times New Roman"/>
          <w:i w:val="0"/>
          <w:iCs w:val="0"/>
          <w:caps w:val="0"/>
          <w:color w:val="auto"/>
          <w:spacing w:val="0"/>
          <w:sz w:val="24"/>
          <w:szCs w:val="24"/>
          <w:highlight w:val="none"/>
          <w:u w:val="none"/>
          <w:shd w:val="clear" w:fill="FFFFFF"/>
          <w:lang w:val="en-US"/>
        </w:rPr>
        <w:t xml:space="preserve">Rosas-Mejia, M., Vanoye-Eligio, V., &amp; Rosa-Manzano, E. D. L. 2020. Coleoptera and Hymenoptera associated with orchids at el Cielo, Mexico. </w:t>
      </w:r>
      <w:r>
        <w:rPr>
          <w:rFonts w:hint="default" w:eastAsia="Helvetica" w:cs="Times New Roman"/>
          <w:i/>
          <w:iCs/>
          <w:caps w:val="0"/>
          <w:color w:val="auto"/>
          <w:spacing w:val="0"/>
          <w:sz w:val="24"/>
          <w:szCs w:val="24"/>
          <w:highlight w:val="none"/>
          <w:u w:val="none"/>
          <w:shd w:val="clear" w:fill="FFFFFF"/>
          <w:lang w:val="en-US"/>
        </w:rPr>
        <w:t>Southwestern Entomologists</w:t>
      </w:r>
      <w:r>
        <w:rPr>
          <w:rFonts w:hint="default" w:eastAsia="Helvetica" w:cs="Times New Roman"/>
          <w:i w:val="0"/>
          <w:iCs w:val="0"/>
          <w:caps w:val="0"/>
          <w:color w:val="auto"/>
          <w:spacing w:val="0"/>
          <w:sz w:val="24"/>
          <w:szCs w:val="24"/>
          <w:highlight w:val="none"/>
          <w:u w:val="none"/>
          <w:shd w:val="clear" w:fill="FFFFFF"/>
          <w:lang w:val="en-US"/>
        </w:rPr>
        <w:t xml:space="preserve">, 45(4), 1153-1156.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Sanfiorenzo, A., Sanfiorenzo, M., Vargas, R., Waits, L., &amp; Finegan, B. (2018). Potential pollinators of understory populations of </w:t>
      </w:r>
      <w:r>
        <w:rPr>
          <w:rFonts w:hint="default" w:ascii="Times New Roman" w:hAnsi="Times New Roman" w:cs="Times New Roman"/>
          <w:b w:val="0"/>
          <w:bCs/>
          <w:i/>
          <w:iCs/>
          <w:sz w:val="24"/>
          <w:szCs w:val="21"/>
          <w:highlight w:val="none"/>
          <w:lang w:val="en-US"/>
        </w:rPr>
        <w:t>Symphonia globulifera</w:t>
      </w:r>
      <w:r>
        <w:rPr>
          <w:rFonts w:hint="default" w:ascii="Times New Roman" w:hAnsi="Times New Roman" w:cs="Times New Roman"/>
          <w:b w:val="0"/>
          <w:bCs/>
          <w:i w:val="0"/>
          <w:iCs w:val="0"/>
          <w:sz w:val="24"/>
          <w:szCs w:val="21"/>
          <w:highlight w:val="none"/>
          <w:lang w:val="en-US"/>
        </w:rPr>
        <w:t xml:space="preserve"> in the Neotropics. </w:t>
      </w:r>
      <w:r>
        <w:rPr>
          <w:rFonts w:hint="default" w:ascii="Times New Roman" w:hAnsi="Times New Roman" w:cs="Times New Roman"/>
          <w:b w:val="0"/>
          <w:bCs/>
          <w:i/>
          <w:iCs/>
          <w:sz w:val="24"/>
          <w:szCs w:val="21"/>
          <w:highlight w:val="none"/>
          <w:lang w:val="en-US"/>
        </w:rPr>
        <w:t>Journal of Pollination Ecology</w:t>
      </w:r>
      <w:r>
        <w:rPr>
          <w:rFonts w:hint="default" w:ascii="Times New Roman" w:hAnsi="Times New Roman" w:cs="Times New Roman"/>
          <w:b w:val="0"/>
          <w:bCs/>
          <w:i w:val="0"/>
          <w:iCs w:val="0"/>
          <w:sz w:val="24"/>
          <w:szCs w:val="21"/>
          <w:highlight w:val="none"/>
          <w:lang w:val="en-US"/>
        </w:rPr>
        <w:t>, 22(1), 1-10.</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Seni, A., &amp; Halder, J. (2022). Role of predators in insect pests management for sustainable agriculture. </w:t>
      </w:r>
      <w:r>
        <w:rPr>
          <w:rFonts w:hint="default" w:ascii="Times New Roman" w:hAnsi="Times New Roman" w:cs="Times New Roman"/>
          <w:b w:val="0"/>
          <w:bCs/>
          <w:i/>
          <w:iCs/>
          <w:sz w:val="24"/>
          <w:szCs w:val="21"/>
          <w:highlight w:val="none"/>
          <w:lang w:val="en-US"/>
        </w:rPr>
        <w:t>Agriculture Letters</w:t>
      </w:r>
      <w:r>
        <w:rPr>
          <w:rFonts w:hint="default" w:ascii="Times New Roman" w:hAnsi="Times New Roman" w:cs="Times New Roman"/>
          <w:b w:val="0"/>
          <w:bCs/>
          <w:i w:val="0"/>
          <w:iCs w:val="0"/>
          <w:sz w:val="24"/>
          <w:szCs w:val="21"/>
          <w:highlight w:val="none"/>
          <w:lang w:val="en-US"/>
        </w:rPr>
        <w:t xml:space="preserve">, 3(2), 42-45.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Segoli, M., Kishinevsky, M., Rozenberg, T., &amp; Hoffmann, I. (2020). Parasitoid abundance and community composition in Desert Vineyards and their adjacent natural habitats. </w:t>
      </w:r>
      <w:r>
        <w:rPr>
          <w:rFonts w:hint="default" w:ascii="Times New Roman" w:hAnsi="Times New Roman" w:cs="Times New Roman"/>
          <w:b w:val="0"/>
          <w:bCs/>
          <w:i/>
          <w:iCs/>
          <w:sz w:val="24"/>
          <w:szCs w:val="21"/>
          <w:highlight w:val="none"/>
          <w:lang w:val="en-US"/>
        </w:rPr>
        <w:t>Unsects</w:t>
      </w:r>
      <w:r>
        <w:rPr>
          <w:rFonts w:hint="default" w:ascii="Times New Roman" w:hAnsi="Times New Roman" w:cs="Times New Roman"/>
          <w:b w:val="0"/>
          <w:bCs/>
          <w:i w:val="0"/>
          <w:iCs w:val="0"/>
          <w:sz w:val="24"/>
          <w:szCs w:val="21"/>
          <w:highlight w:val="none"/>
          <w:lang w:val="en-US"/>
        </w:rPr>
        <w:t xml:space="preserve">, 11(9), 580.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Siregar, A. S., Bakti, D., &amp; Zahara, F. (2014). Keanekaragaman jenis serangga di berbagai tipe lahan sawah. </w:t>
      </w:r>
      <w:r>
        <w:rPr>
          <w:rFonts w:hint="default" w:ascii="Times New Roman" w:hAnsi="Times New Roman" w:cs="Times New Roman"/>
          <w:b w:val="0"/>
          <w:bCs/>
          <w:i/>
          <w:iCs/>
          <w:sz w:val="24"/>
          <w:szCs w:val="21"/>
          <w:highlight w:val="none"/>
          <w:lang w:val="en-US"/>
        </w:rPr>
        <w:t>Jurnal Online Agroekoteknologi</w:t>
      </w:r>
      <w:r>
        <w:rPr>
          <w:rFonts w:hint="default" w:ascii="Times New Roman" w:hAnsi="Times New Roman" w:cs="Times New Roman"/>
          <w:b w:val="0"/>
          <w:bCs/>
          <w:i w:val="0"/>
          <w:iCs w:val="0"/>
          <w:sz w:val="24"/>
          <w:szCs w:val="21"/>
          <w:highlight w:val="none"/>
          <w:lang w:val="en-US"/>
        </w:rPr>
        <w:t>, 2(4), 1640-1647.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Sofiyanti, N. (2014). Perbandingan morfologi dua jenis anggrek epifit pada pohon rambutan (</w:t>
      </w:r>
      <w:r>
        <w:rPr>
          <w:rFonts w:hint="default" w:ascii="Times New Roman" w:hAnsi="Times New Roman" w:cs="Times New Roman"/>
          <w:b w:val="0"/>
          <w:bCs/>
          <w:i/>
          <w:iCs/>
          <w:sz w:val="24"/>
          <w:szCs w:val="21"/>
          <w:highlight w:val="none"/>
          <w:lang w:val="en-US"/>
        </w:rPr>
        <w:t>Nephelium lappaceum</w:t>
      </w:r>
      <w:r>
        <w:rPr>
          <w:rFonts w:hint="default" w:ascii="Times New Roman" w:hAnsi="Times New Roman" w:cs="Times New Roman"/>
          <w:b w:val="0"/>
          <w:bCs/>
          <w:i w:val="0"/>
          <w:iCs w:val="0"/>
          <w:sz w:val="24"/>
          <w:szCs w:val="21"/>
          <w:highlight w:val="none"/>
          <w:lang w:val="en-US"/>
        </w:rPr>
        <w:t xml:space="preserve"> L.) : </w:t>
      </w:r>
      <w:r>
        <w:rPr>
          <w:rFonts w:hint="default" w:ascii="Times New Roman" w:hAnsi="Times New Roman" w:cs="Times New Roman"/>
          <w:b w:val="0"/>
          <w:bCs/>
          <w:i/>
          <w:iCs/>
          <w:sz w:val="24"/>
          <w:szCs w:val="21"/>
          <w:highlight w:val="none"/>
          <w:lang w:val="en-US"/>
        </w:rPr>
        <w:t xml:space="preserve">Acriopsis liliifolia </w:t>
      </w:r>
      <w:r>
        <w:rPr>
          <w:rFonts w:hint="default" w:ascii="Times New Roman" w:hAnsi="Times New Roman" w:cs="Times New Roman"/>
          <w:b w:val="0"/>
          <w:bCs/>
          <w:i w:val="0"/>
          <w:iCs w:val="0"/>
          <w:sz w:val="24"/>
          <w:szCs w:val="21"/>
          <w:highlight w:val="none"/>
          <w:lang w:val="en-US"/>
        </w:rPr>
        <w:t xml:space="preserve">(J. Koenig) Seidenf. dan </w:t>
      </w:r>
      <w:r>
        <w:rPr>
          <w:rFonts w:hint="default" w:ascii="Times New Roman" w:hAnsi="Times New Roman" w:cs="Times New Roman"/>
          <w:b w:val="0"/>
          <w:bCs/>
          <w:i/>
          <w:iCs/>
          <w:sz w:val="24"/>
          <w:szCs w:val="21"/>
          <w:highlight w:val="none"/>
          <w:lang w:val="en-US"/>
        </w:rPr>
        <w:t>Dendrobium crumenatum</w:t>
      </w:r>
      <w:r>
        <w:rPr>
          <w:rFonts w:hint="default" w:ascii="Times New Roman" w:hAnsi="Times New Roman" w:cs="Times New Roman"/>
          <w:b w:val="0"/>
          <w:bCs/>
          <w:i w:val="0"/>
          <w:iCs w:val="0"/>
          <w:sz w:val="24"/>
          <w:szCs w:val="21"/>
          <w:highlight w:val="none"/>
          <w:lang w:val="en-US"/>
        </w:rPr>
        <w:t xml:space="preserve"> Sw. </w:t>
      </w:r>
      <w:r>
        <w:rPr>
          <w:rFonts w:hint="default" w:ascii="Times New Roman" w:hAnsi="Times New Roman" w:cs="Times New Roman"/>
          <w:b w:val="0"/>
          <w:bCs/>
          <w:i/>
          <w:iCs/>
          <w:sz w:val="24"/>
          <w:szCs w:val="21"/>
          <w:highlight w:val="none"/>
          <w:lang w:val="en-US"/>
        </w:rPr>
        <w:t>Al-Kauniyah Jurnal Biologi</w:t>
      </w:r>
      <w:r>
        <w:rPr>
          <w:rFonts w:hint="default" w:ascii="Times New Roman" w:hAnsi="Times New Roman" w:cs="Times New Roman"/>
          <w:b w:val="0"/>
          <w:bCs/>
          <w:i w:val="0"/>
          <w:iCs w:val="0"/>
          <w:sz w:val="24"/>
          <w:szCs w:val="21"/>
          <w:highlight w:val="none"/>
          <w:lang w:val="en-US"/>
        </w:rPr>
        <w:t xml:space="preserve">, 7(1), 45-51.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Southwood, T.R.E. (1981). Ecological aspects of insect migration, pp. 171-214.</w:t>
      </w:r>
      <w:r>
        <w:rPr>
          <w:rFonts w:hint="default" w:ascii="Times New Roman" w:hAnsi="Times New Roman" w:cs="Times New Roman"/>
          <w:b w:val="0"/>
          <w:bCs/>
          <w:i/>
          <w:iCs/>
          <w:sz w:val="24"/>
          <w:szCs w:val="21"/>
          <w:highlight w:val="none"/>
          <w:lang w:val="en-US"/>
        </w:rPr>
        <w:t xml:space="preserve"> in </w:t>
      </w:r>
      <w:r>
        <w:rPr>
          <w:rFonts w:hint="default" w:ascii="Times New Roman" w:hAnsi="Times New Roman" w:cs="Times New Roman"/>
          <w:b w:val="0"/>
          <w:bCs/>
          <w:i w:val="0"/>
          <w:iCs w:val="0"/>
          <w:sz w:val="24"/>
          <w:szCs w:val="21"/>
          <w:highlight w:val="none"/>
          <w:lang w:val="en-US"/>
        </w:rPr>
        <w:t>D.J. Aidley. Animal migration. Cambridge: Cambridge University Press.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Sung, I. H., Lin, M. Y., Chang, C. H., Cheng, A. S., Chen, W. S., &amp; Ho, K. K. (2006). Pollinators and their behaviors on mango flowers in Southern Taiwan. </w:t>
      </w:r>
      <w:r>
        <w:rPr>
          <w:rFonts w:hint="default" w:ascii="Times New Roman" w:hAnsi="Times New Roman" w:cs="Times New Roman"/>
          <w:b w:val="0"/>
          <w:bCs/>
          <w:i/>
          <w:iCs/>
          <w:sz w:val="24"/>
          <w:szCs w:val="21"/>
          <w:highlight w:val="none"/>
          <w:lang w:val="en-US"/>
        </w:rPr>
        <w:t>Formosan Entomology</w:t>
      </w:r>
      <w:r>
        <w:rPr>
          <w:rFonts w:hint="default" w:ascii="Times New Roman" w:hAnsi="Times New Roman" w:cs="Times New Roman"/>
          <w:b w:val="0"/>
          <w:bCs/>
          <w:i w:val="0"/>
          <w:iCs w:val="0"/>
          <w:sz w:val="24"/>
          <w:szCs w:val="21"/>
          <w:highlight w:val="none"/>
          <w:lang w:val="en-US"/>
        </w:rPr>
        <w:t xml:space="preserve">, 26, 161-170.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Sukmawati, Trianto, M., Nuraini, Marisa, F., &amp; Kisman, M. D. (2019). Serangga pengunjung pada spesies bunga anggrek </w:t>
      </w:r>
      <w:r>
        <w:rPr>
          <w:rFonts w:hint="default" w:ascii="Times New Roman" w:hAnsi="Times New Roman" w:cs="Times New Roman"/>
          <w:b w:val="0"/>
          <w:bCs/>
          <w:i/>
          <w:iCs/>
          <w:sz w:val="24"/>
          <w:szCs w:val="21"/>
          <w:highlight w:val="none"/>
          <w:lang w:val="en-US"/>
        </w:rPr>
        <w:t>Vanda tricolor</w:t>
      </w:r>
      <w:r>
        <w:rPr>
          <w:rFonts w:hint="default" w:ascii="Times New Roman" w:hAnsi="Times New Roman" w:cs="Times New Roman"/>
          <w:b w:val="0"/>
          <w:bCs/>
          <w:i w:val="0"/>
          <w:iCs w:val="0"/>
          <w:sz w:val="24"/>
          <w:szCs w:val="21"/>
          <w:highlight w:val="none"/>
          <w:lang w:val="en-US"/>
        </w:rPr>
        <w:t xml:space="preserve">. </w:t>
      </w:r>
      <w:r>
        <w:rPr>
          <w:rFonts w:hint="default" w:ascii="Times New Roman" w:hAnsi="Times New Roman" w:cs="Times New Roman"/>
          <w:b w:val="0"/>
          <w:bCs/>
          <w:i/>
          <w:iCs/>
          <w:sz w:val="24"/>
          <w:szCs w:val="21"/>
          <w:highlight w:val="none"/>
          <w:lang w:val="en-US"/>
        </w:rPr>
        <w:t>Jurnal Sains dan Teknologi</w:t>
      </w:r>
      <w:r>
        <w:rPr>
          <w:rFonts w:hint="default" w:ascii="Times New Roman" w:hAnsi="Times New Roman" w:cs="Times New Roman"/>
          <w:b w:val="0"/>
          <w:bCs/>
          <w:i w:val="0"/>
          <w:iCs w:val="0"/>
          <w:sz w:val="24"/>
          <w:szCs w:val="21"/>
          <w:highlight w:val="none"/>
          <w:lang w:val="en-US"/>
        </w:rPr>
        <w:t xml:space="preserve">, 2(2), 21-28.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Teristiandi, N. (2020). Komparasi kelimpahan serangga di kawasan rawa yang dikonversi di Jalan Soekarno Hatta Palembang. </w:t>
      </w:r>
      <w:r>
        <w:rPr>
          <w:rFonts w:hint="default" w:ascii="Times New Roman" w:hAnsi="Times New Roman" w:cs="Times New Roman"/>
          <w:b w:val="0"/>
          <w:bCs/>
          <w:i/>
          <w:iCs/>
          <w:sz w:val="24"/>
          <w:szCs w:val="21"/>
          <w:highlight w:val="none"/>
          <w:lang w:val="en-US"/>
        </w:rPr>
        <w:t>Jurnal Biologi Tropis</w:t>
      </w:r>
      <w:r>
        <w:rPr>
          <w:rFonts w:hint="default" w:ascii="Times New Roman" w:hAnsi="Times New Roman" w:cs="Times New Roman"/>
          <w:b w:val="0"/>
          <w:bCs/>
          <w:i w:val="0"/>
          <w:iCs w:val="0"/>
          <w:sz w:val="24"/>
          <w:szCs w:val="21"/>
          <w:highlight w:val="none"/>
          <w:lang w:val="en-US"/>
        </w:rPr>
        <w:t>, 20(1), 22-28.</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Triplehorn, C. A., Johnson, N. F., &amp; Borror, D. J. (2005). </w:t>
      </w:r>
      <w:r>
        <w:rPr>
          <w:rFonts w:hint="default" w:ascii="Times New Roman" w:hAnsi="Times New Roman" w:cs="Times New Roman"/>
          <w:b w:val="0"/>
          <w:bCs/>
          <w:i/>
          <w:iCs/>
          <w:sz w:val="24"/>
          <w:szCs w:val="21"/>
          <w:highlight w:val="none"/>
          <w:lang w:val="en-US"/>
        </w:rPr>
        <w:t>Borror and Delong’s Introduction to the</w:t>
      </w:r>
      <w:r>
        <w:rPr>
          <w:rFonts w:hint="default" w:ascii="Times New Roman" w:hAnsi="Times New Roman" w:cs="Times New Roman"/>
          <w:b w:val="0"/>
          <w:bCs/>
          <w:i w:val="0"/>
          <w:iCs w:val="0"/>
          <w:sz w:val="24"/>
          <w:szCs w:val="21"/>
          <w:highlight w:val="none"/>
          <w:lang w:val="en-US"/>
        </w:rPr>
        <w:t xml:space="preserve"> </w:t>
      </w:r>
      <w:r>
        <w:rPr>
          <w:rFonts w:hint="default" w:ascii="Times New Roman" w:hAnsi="Times New Roman" w:cs="Times New Roman"/>
          <w:b w:val="0"/>
          <w:bCs/>
          <w:i/>
          <w:iCs/>
          <w:sz w:val="24"/>
          <w:szCs w:val="21"/>
          <w:highlight w:val="none"/>
          <w:lang w:val="en-US"/>
        </w:rPr>
        <w:t xml:space="preserve">Study of Insects </w:t>
      </w:r>
      <w:r>
        <w:rPr>
          <w:rFonts w:hint="default" w:ascii="Times New Roman" w:hAnsi="Times New Roman" w:cs="Times New Roman"/>
          <w:b w:val="0"/>
          <w:bCs/>
          <w:i w:val="0"/>
          <w:iCs w:val="0"/>
          <w:sz w:val="24"/>
          <w:szCs w:val="21"/>
          <w:highlight w:val="none"/>
          <w:lang w:val="en-US"/>
        </w:rPr>
        <w:t>(7</w:t>
      </w:r>
      <w:r>
        <w:rPr>
          <w:rFonts w:hint="default" w:ascii="Times New Roman" w:hAnsi="Times New Roman" w:cs="Times New Roman"/>
          <w:b w:val="0"/>
          <w:bCs/>
          <w:i w:val="0"/>
          <w:iCs w:val="0"/>
          <w:sz w:val="24"/>
          <w:szCs w:val="21"/>
          <w:highlight w:val="none"/>
          <w:vertAlign w:val="superscript"/>
          <w:lang w:val="en-US"/>
        </w:rPr>
        <w:t>th</w:t>
      </w:r>
      <w:r>
        <w:rPr>
          <w:rFonts w:hint="default" w:ascii="Times New Roman" w:hAnsi="Times New Roman" w:cs="Times New Roman"/>
          <w:b w:val="0"/>
          <w:bCs/>
          <w:i w:val="0"/>
          <w:iCs w:val="0"/>
          <w:sz w:val="24"/>
          <w:szCs w:val="21"/>
          <w:highlight w:val="none"/>
          <w:vertAlign w:val="baseline"/>
          <w:lang w:val="en-US"/>
        </w:rPr>
        <w:t xml:space="preserve"> Ed)</w:t>
      </w:r>
      <w:r>
        <w:rPr>
          <w:rFonts w:hint="default" w:ascii="Times New Roman" w:hAnsi="Times New Roman" w:cs="Times New Roman"/>
          <w:b w:val="0"/>
          <w:bCs/>
          <w:i w:val="0"/>
          <w:iCs w:val="0"/>
          <w:sz w:val="24"/>
          <w:szCs w:val="21"/>
          <w:highlight w:val="none"/>
          <w:lang w:val="en-US"/>
        </w:rPr>
        <w:t xml:space="preserve">. Boston: Thomson Brooks Cole.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Vanitha, K., Gupta, A., Thiruvengadam, V., Pannure A., &amp; Raghavendra, A.T. (2022). Biological notes on nesting biology, development and natural enemies of </w:t>
      </w:r>
      <w:r>
        <w:rPr>
          <w:rFonts w:hint="default" w:ascii="Times New Roman" w:hAnsi="Times New Roman" w:cs="Times New Roman"/>
          <w:b w:val="0"/>
          <w:bCs/>
          <w:i/>
          <w:iCs/>
          <w:sz w:val="24"/>
          <w:szCs w:val="21"/>
          <w:highlight w:val="none"/>
          <w:lang w:val="en-US"/>
        </w:rPr>
        <w:t>Braunsapis mixta</w:t>
      </w:r>
      <w:r>
        <w:rPr>
          <w:rFonts w:hint="default" w:ascii="Times New Roman" w:hAnsi="Times New Roman" w:cs="Times New Roman"/>
          <w:b w:val="0"/>
          <w:bCs/>
          <w:i w:val="0"/>
          <w:iCs w:val="0"/>
          <w:sz w:val="24"/>
          <w:szCs w:val="21"/>
          <w:highlight w:val="none"/>
          <w:lang w:val="en-US"/>
        </w:rPr>
        <w:t xml:space="preserve">, a pollinator of cashew. </w:t>
      </w:r>
      <w:r>
        <w:rPr>
          <w:rFonts w:hint="default" w:ascii="Times New Roman" w:hAnsi="Times New Roman" w:cs="Times New Roman"/>
          <w:b w:val="0"/>
          <w:bCs/>
          <w:i/>
          <w:iCs/>
          <w:sz w:val="24"/>
          <w:szCs w:val="21"/>
          <w:highlight w:val="none"/>
          <w:lang w:val="en-US"/>
        </w:rPr>
        <w:t>Journal of Apicultural Research</w:t>
      </w:r>
      <w:r>
        <w:rPr>
          <w:rFonts w:hint="default" w:ascii="Times New Roman" w:hAnsi="Times New Roman" w:cs="Times New Roman"/>
          <w:b w:val="0"/>
          <w:bCs/>
          <w:i w:val="0"/>
          <w:iCs w:val="0"/>
          <w:sz w:val="24"/>
          <w:szCs w:val="21"/>
          <w:highlight w:val="none"/>
          <w:lang w:val="en-US"/>
        </w:rPr>
        <w:t xml:space="preserve">, 62(3), 1-13.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Vanitha, K., &amp; Raviprasad, T.N. (2019). Pollinators of cashew, their foraging behaviour and conservation measures. </w:t>
      </w:r>
      <w:r>
        <w:rPr>
          <w:rFonts w:hint="default" w:ascii="Times New Roman" w:hAnsi="Times New Roman" w:cs="Times New Roman"/>
          <w:b w:val="0"/>
          <w:bCs/>
          <w:i/>
          <w:iCs/>
          <w:sz w:val="24"/>
          <w:szCs w:val="21"/>
          <w:highlight w:val="none"/>
          <w:lang w:val="en-US"/>
        </w:rPr>
        <w:t>ICAR-DCR Technical Bulletin</w:t>
      </w:r>
      <w:r>
        <w:rPr>
          <w:rFonts w:hint="default" w:ascii="Times New Roman" w:hAnsi="Times New Roman" w:cs="Times New Roman"/>
          <w:b w:val="0"/>
          <w:bCs/>
          <w:i w:val="0"/>
          <w:iCs w:val="0"/>
          <w:sz w:val="24"/>
          <w:szCs w:val="21"/>
          <w:highlight w:val="none"/>
          <w:lang w:val="en-US"/>
        </w:rPr>
        <w:t xml:space="preserve">, 30: 5.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Wardani, N. (2016). Perubahan iklim dalam pengaruhnya terhadap serangga hama. </w:t>
      </w:r>
      <w:r>
        <w:rPr>
          <w:rFonts w:hint="default" w:ascii="Times New Roman" w:hAnsi="Times New Roman" w:cs="Times New Roman"/>
          <w:b w:val="0"/>
          <w:bCs/>
          <w:i/>
          <w:iCs/>
          <w:sz w:val="24"/>
          <w:szCs w:val="21"/>
          <w:highlight w:val="none"/>
          <w:lang w:val="en-US"/>
        </w:rPr>
        <w:t>Prosiding Seminar Nasional Agroinovasi Spesifik Lokasi untuk Ketahanan Pangan pada Era Masyarakat Ekonomi ASEAN</w:t>
      </w:r>
      <w:r>
        <w:rPr>
          <w:rFonts w:hint="default" w:ascii="Times New Roman" w:hAnsi="Times New Roman" w:cs="Times New Roman"/>
          <w:b w:val="0"/>
          <w:bCs/>
          <w:i w:val="0"/>
          <w:iCs w:val="0"/>
          <w:sz w:val="24"/>
          <w:szCs w:val="21"/>
          <w:highlight w:val="none"/>
          <w:lang w:val="en-US"/>
        </w:rPr>
        <w:t>, 35-41.</w:t>
      </w:r>
    </w:p>
    <w:p>
      <w:pPr>
        <w:autoSpaceDE w:val="0"/>
        <w:autoSpaceDN w:val="0"/>
        <w:adjustRightInd w:val="0"/>
        <w:spacing w:after="0" w:line="240" w:lineRule="auto"/>
        <w:ind w:left="439" w:leftChars="0" w:hanging="439" w:hangingChars="183"/>
        <w:jc w:val="both"/>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Yulia, N. D. (2009). Evaluasi </w:t>
      </w:r>
      <w:r>
        <w:rPr>
          <w:rFonts w:hint="default" w:ascii="Times New Roman" w:hAnsi="Times New Roman" w:cs="Times New Roman"/>
          <w:b w:val="0"/>
          <w:bCs/>
          <w:i/>
          <w:iCs/>
          <w:sz w:val="24"/>
          <w:szCs w:val="21"/>
          <w:highlight w:val="none"/>
          <w:lang w:val="en-US"/>
        </w:rPr>
        <w:t xml:space="preserve">flowering time </w:t>
      </w:r>
      <w:r>
        <w:rPr>
          <w:rFonts w:hint="default" w:ascii="Times New Roman" w:hAnsi="Times New Roman" w:cs="Times New Roman"/>
          <w:b w:val="0"/>
          <w:bCs/>
          <w:i w:val="0"/>
          <w:iCs w:val="0"/>
          <w:sz w:val="24"/>
          <w:szCs w:val="21"/>
          <w:highlight w:val="none"/>
          <w:lang w:val="en-US"/>
        </w:rPr>
        <w:t xml:space="preserve">bunga anggrek (koleksi Kebun Raya Purwodadi). </w:t>
      </w:r>
      <w:r>
        <w:rPr>
          <w:rFonts w:hint="default" w:ascii="Times New Roman" w:hAnsi="Times New Roman" w:cs="Times New Roman"/>
          <w:b w:val="0"/>
          <w:bCs/>
          <w:i/>
          <w:iCs/>
          <w:sz w:val="24"/>
          <w:szCs w:val="21"/>
          <w:highlight w:val="none"/>
          <w:lang w:val="en-US"/>
        </w:rPr>
        <w:t>Berkala Penelitian Hayati</w:t>
      </w:r>
      <w:r>
        <w:rPr>
          <w:rFonts w:hint="default" w:ascii="Times New Roman" w:hAnsi="Times New Roman" w:cs="Times New Roman"/>
          <w:b w:val="0"/>
          <w:bCs/>
          <w:i w:val="0"/>
          <w:iCs w:val="0"/>
          <w:sz w:val="24"/>
          <w:szCs w:val="21"/>
          <w:highlight w:val="none"/>
          <w:lang w:val="en-US"/>
        </w:rPr>
        <w:t>, 14, 185-189.</w:t>
      </w:r>
    </w:p>
    <w:p>
      <w:pPr>
        <w:autoSpaceDE w:val="0"/>
        <w:autoSpaceDN w:val="0"/>
        <w:adjustRightInd w:val="0"/>
        <w:spacing w:after="0" w:line="240" w:lineRule="auto"/>
        <w:ind w:left="439" w:leftChars="0" w:hanging="439" w:hangingChars="183"/>
        <w:jc w:val="center"/>
        <w:rPr>
          <w:rFonts w:ascii="Times New Roman" w:hAnsi="Times New Roman" w:cs="Times New Roman"/>
          <w:b/>
          <w:sz w:val="28"/>
          <w:lang w:val="de-DE"/>
        </w:rPr>
      </w:pPr>
      <w:r>
        <w:rPr>
          <w:rFonts w:ascii="Times New Roman" w:hAnsi="Times New Roman" w:cs="Times New Roman"/>
          <w:color w:val="000000"/>
          <w:sz w:val="24"/>
          <w:szCs w:val="24"/>
          <w:lang w:val="sv-SE"/>
        </w:rPr>
        <w:br w:type="page"/>
      </w:r>
      <w:r>
        <w:rPr>
          <w:rFonts w:hint="default" w:ascii="Times New Roman" w:hAnsi="Times New Roman" w:cs="Times New Roman"/>
          <w:b/>
          <w:sz w:val="28"/>
          <w:lang w:val="en-US"/>
        </w:rPr>
        <w:t xml:space="preserve">KEANEKARAGAMAN JENIS SERANGGA PENGUNJUNG ANGGREK ALAM </w:t>
      </w:r>
      <w:r>
        <w:rPr>
          <w:rFonts w:hint="default" w:ascii="Times New Roman" w:hAnsi="Times New Roman" w:cs="Times New Roman"/>
          <w:b/>
          <w:i/>
          <w:iCs/>
          <w:sz w:val="28"/>
          <w:lang w:val="en-US"/>
        </w:rPr>
        <w:t>Acriopsis liliifolia</w:t>
      </w:r>
      <w:r>
        <w:rPr>
          <w:rFonts w:hint="default" w:ascii="Times New Roman" w:hAnsi="Times New Roman" w:cs="Times New Roman"/>
          <w:b/>
          <w:i w:val="0"/>
          <w:iCs w:val="0"/>
          <w:sz w:val="28"/>
          <w:lang w:val="en-US"/>
        </w:rPr>
        <w:t xml:space="preserve"> (J. Koenig) Ormerod DI AYUNAN LANGIT, PEGUNUNGAN MENOREH, SABRANGKIDUL, KELURAHAN PURWOSARI, GIRIMULYO, KULON PROGO</w:t>
      </w:r>
    </w:p>
    <w:p>
      <w:pPr>
        <w:autoSpaceDE w:val="0"/>
        <w:autoSpaceDN w:val="0"/>
        <w:adjustRightInd w:val="0"/>
        <w:spacing w:after="0" w:line="240" w:lineRule="auto"/>
        <w:jc w:val="center"/>
        <w:rPr>
          <w:rFonts w:ascii="Times New Roman" w:hAnsi="Times New Roman" w:cs="Times New Roman"/>
          <w:b/>
          <w:sz w:val="28"/>
          <w:lang w:val="de-DE"/>
        </w:rPr>
      </w:pPr>
    </w:p>
    <w:p>
      <w:pPr>
        <w:autoSpaceDE w:val="0"/>
        <w:autoSpaceDN w:val="0"/>
        <w:adjustRightInd w:val="0"/>
        <w:spacing w:after="0" w:line="240" w:lineRule="auto"/>
        <w:jc w:val="center"/>
        <w:rPr>
          <w:rFonts w:ascii="Cambria" w:hAnsi="Cambria" w:cs="Times New Roman"/>
          <w:b/>
          <w:iCs/>
          <w:color w:val="000000"/>
          <w:sz w:val="26"/>
          <w:szCs w:val="24"/>
          <w:lang w:val="id-ID"/>
        </w:rPr>
      </w:pPr>
      <w:r>
        <w:rPr>
          <w:rFonts w:hint="default" w:ascii="Cambria" w:hAnsi="Cambria"/>
          <w:b/>
          <w:sz w:val="24"/>
          <w:lang w:val="en-US"/>
        </w:rPr>
        <w:t xml:space="preserve">DIVERSITY OF THE INSECT VISITORS SPECIES ON NATURAL ORCHIDS </w:t>
      </w:r>
      <w:r>
        <w:rPr>
          <w:rFonts w:hint="default" w:ascii="Cambria" w:hAnsi="Cambria"/>
          <w:b/>
          <w:i/>
          <w:iCs/>
          <w:sz w:val="24"/>
          <w:lang w:val="en-US"/>
        </w:rPr>
        <w:t xml:space="preserve">Acriopsis liliifolia </w:t>
      </w:r>
      <w:r>
        <w:rPr>
          <w:rFonts w:hint="default" w:ascii="Cambria" w:hAnsi="Cambria"/>
          <w:b/>
          <w:i w:val="0"/>
          <w:iCs w:val="0"/>
          <w:sz w:val="24"/>
          <w:lang w:val="en-US"/>
        </w:rPr>
        <w:t>(J. Koenig) Ormerod IN AYUNAN LANGIT, MENOREH HILLS, SABRANGKIDUL, PURWOSARI SUB-DISTRICT, GIRIMULYO, KULON PROGO REGENCY</w:t>
      </w:r>
    </w:p>
    <w:p>
      <w:pPr>
        <w:autoSpaceDE w:val="0"/>
        <w:autoSpaceDN w:val="0"/>
        <w:adjustRightInd w:val="0"/>
        <w:spacing w:after="0" w:line="240" w:lineRule="auto"/>
        <w:rPr>
          <w:rFonts w:ascii="Times New Roman" w:hAnsi="Times New Roman" w:cs="Times New Roman"/>
          <w:b/>
          <w:iCs/>
          <w:color w:val="000000"/>
          <w:sz w:val="24"/>
          <w:szCs w:val="24"/>
        </w:rPr>
      </w:pPr>
    </w:p>
    <w:p>
      <w:pPr>
        <w:autoSpaceDE w:val="0"/>
        <w:autoSpaceDN w:val="0"/>
        <w:adjustRightInd w:val="0"/>
        <w:spacing w:after="0" w:line="240" w:lineRule="auto"/>
        <w:jc w:val="center"/>
        <w:rPr>
          <w:rFonts w:ascii="Times New Roman" w:hAnsi="Times New Roman" w:cs="Times New Roman"/>
          <w:b/>
          <w:sz w:val="24"/>
        </w:rPr>
      </w:pPr>
      <w:r>
        <w:rPr>
          <w:rFonts w:hint="default" w:ascii="Times New Roman" w:hAnsi="Times New Roman" w:cs="Times New Roman"/>
          <w:b/>
          <w:sz w:val="24"/>
          <w:lang w:val="en-US"/>
        </w:rPr>
        <w:t>Lisna Nur Aini</w:t>
      </w:r>
      <w:r>
        <w:rPr>
          <w:rFonts w:ascii="Times New Roman" w:hAnsi="Times New Roman" w:cs="Times New Roman"/>
          <w:b/>
          <w:sz w:val="24"/>
          <w:vertAlign w:val="superscript"/>
        </w:rPr>
        <w:t>1</w:t>
      </w:r>
      <w:r>
        <w:rPr>
          <w:rFonts w:ascii="Times New Roman" w:hAnsi="Times New Roman" w:cs="Times New Roman"/>
          <w:b/>
          <w:sz w:val="24"/>
        </w:rPr>
        <w:t xml:space="preserve">, </w:t>
      </w:r>
      <w:r>
        <w:rPr>
          <w:rFonts w:hint="default" w:ascii="Times New Roman" w:hAnsi="Times New Roman" w:cs="Times New Roman"/>
          <w:b/>
          <w:sz w:val="24"/>
          <w:lang w:val="en-US"/>
        </w:rPr>
        <w:t>Siti Sumarmi</w:t>
      </w:r>
      <w:r>
        <w:rPr>
          <w:rFonts w:hint="default" w:ascii="Times New Roman" w:hAnsi="Times New Roman" w:cs="Times New Roman"/>
          <w:b/>
          <w:sz w:val="24"/>
          <w:vertAlign w:val="superscript"/>
          <w:lang w:val="en-US"/>
        </w:rPr>
        <w:t>2*</w:t>
      </w:r>
      <w:r>
        <w:rPr>
          <w:rFonts w:ascii="Times New Roman" w:hAnsi="Times New Roman" w:cs="Times New Roman"/>
          <w:b/>
          <w:sz w:val="24"/>
          <w:lang w:val="id-ID"/>
        </w:rPr>
        <w:t xml:space="preserve">   </w:t>
      </w:r>
      <w:r>
        <w:rPr>
          <w:rFonts w:ascii="Times New Roman" w:hAnsi="Times New Roman" w:cs="Times New Roman"/>
          <w:b/>
          <w:sz w:val="24"/>
          <w:vertAlign w:val="superscript"/>
          <w:lang w:val="id-ID"/>
        </w:rPr>
        <w:t xml:space="preserve">  </w:t>
      </w:r>
      <w:r>
        <w:rPr>
          <w:rFonts w:ascii="Times New Roman" w:hAnsi="Times New Roman" w:cs="Times New Roman"/>
          <w:b/>
          <w:sz w:val="24"/>
        </w:rPr>
        <w:t xml:space="preserve"> </w:t>
      </w:r>
    </w:p>
    <w:p>
      <w:pPr>
        <w:autoSpaceDE w:val="0"/>
        <w:autoSpaceDN w:val="0"/>
        <w:adjustRightInd w:val="0"/>
        <w:spacing w:after="0" w:line="240" w:lineRule="auto"/>
        <w:jc w:val="center"/>
        <w:rPr>
          <w:rFonts w:hint="default" w:ascii="Times New Roman" w:hAnsi="Times New Roman" w:cs="Times New Roman"/>
          <w:i/>
          <w:sz w:val="20"/>
          <w:lang w:val="en-US"/>
        </w:rPr>
      </w:pPr>
      <w:r>
        <w:rPr>
          <w:rFonts w:ascii="Times New Roman" w:hAnsi="Times New Roman" w:cs="Times New Roman"/>
          <w:i/>
          <w:sz w:val="20"/>
          <w:vertAlign w:val="superscript"/>
        </w:rPr>
        <w:t>1</w:t>
      </w:r>
      <w:r>
        <w:rPr>
          <w:rFonts w:hint="default" w:ascii="Times New Roman" w:hAnsi="Times New Roman" w:cs="Times New Roman"/>
          <w:i/>
          <w:sz w:val="20"/>
          <w:lang w:val="en-US"/>
        </w:rPr>
        <w:t>Fakultas Biologi, U</w:t>
      </w:r>
      <w:r>
        <w:rPr>
          <w:rFonts w:ascii="Times New Roman" w:hAnsi="Times New Roman" w:cs="Times New Roman"/>
          <w:i/>
          <w:sz w:val="20"/>
        </w:rPr>
        <w:t xml:space="preserve">niversitas </w:t>
      </w:r>
      <w:r>
        <w:rPr>
          <w:rFonts w:hint="default" w:ascii="Times New Roman" w:hAnsi="Times New Roman" w:cs="Times New Roman"/>
          <w:i/>
          <w:sz w:val="20"/>
          <w:lang w:val="en-US"/>
        </w:rPr>
        <w:t>Gadjah Mada, Derah Istimewa Yogyakarta 55281</w:t>
      </w:r>
    </w:p>
    <w:p>
      <w:pPr>
        <w:autoSpaceDE w:val="0"/>
        <w:autoSpaceDN w:val="0"/>
        <w:adjustRightInd w:val="0"/>
        <w:spacing w:after="0" w:line="240" w:lineRule="auto"/>
        <w:jc w:val="center"/>
        <w:rPr>
          <w:rFonts w:hint="default" w:ascii="Times New Roman" w:hAnsi="Times New Roman" w:cs="Times New Roman"/>
          <w:i/>
          <w:sz w:val="20"/>
          <w:lang w:val="en-US"/>
        </w:rPr>
      </w:pPr>
      <w:r>
        <w:rPr>
          <w:rFonts w:hint="default" w:ascii="Times New Roman" w:hAnsi="Times New Roman" w:cs="Times New Roman"/>
          <w:i/>
          <w:sz w:val="20"/>
          <w:vertAlign w:val="superscript"/>
          <w:lang w:val="en-US"/>
        </w:rPr>
        <w:t>2</w:t>
      </w:r>
      <w:r>
        <w:rPr>
          <w:rFonts w:hint="default" w:ascii="Times New Roman" w:hAnsi="Times New Roman" w:cs="Times New Roman"/>
          <w:i/>
          <w:sz w:val="20"/>
          <w:lang w:val="en-US"/>
        </w:rPr>
        <w:t>Laboratorium Entomologi, Fakultas Biologi, U</w:t>
      </w:r>
      <w:r>
        <w:rPr>
          <w:rFonts w:ascii="Times New Roman" w:hAnsi="Times New Roman" w:cs="Times New Roman"/>
          <w:i/>
          <w:sz w:val="20"/>
        </w:rPr>
        <w:t xml:space="preserve">niversitas </w:t>
      </w:r>
      <w:r>
        <w:rPr>
          <w:rFonts w:hint="default" w:ascii="Times New Roman" w:hAnsi="Times New Roman" w:cs="Times New Roman"/>
          <w:i/>
          <w:sz w:val="20"/>
          <w:lang w:val="en-US"/>
        </w:rPr>
        <w:t>Gadjah Mada, Derah Istimewa Yogyakarta 55281</w:t>
      </w:r>
    </w:p>
    <w:p>
      <w:pPr>
        <w:autoSpaceDE w:val="0"/>
        <w:autoSpaceDN w:val="0"/>
        <w:adjustRightInd w:val="0"/>
        <w:spacing w:after="0" w:line="240" w:lineRule="auto"/>
        <w:jc w:val="center"/>
        <w:rPr>
          <w:rFonts w:hint="default" w:ascii="Times New Roman" w:hAnsi="Times New Roman" w:cs="Times New Roman"/>
          <w:i/>
          <w:sz w:val="20"/>
          <w:lang w:val="en-US"/>
        </w:rPr>
      </w:pPr>
    </w:p>
    <w:p>
      <w:pPr>
        <w:pStyle w:val="17"/>
        <w:jc w:val="center"/>
        <w:rPr>
          <w:rFonts w:ascii="Times New Roman" w:hAnsi="Times New Roman"/>
          <w:i/>
          <w:color w:val="000000"/>
          <w:sz w:val="20"/>
          <w:szCs w:val="20"/>
          <w:lang w:val="id-ID"/>
        </w:rPr>
      </w:pPr>
    </w:p>
    <w:p>
      <w:pPr>
        <w:pStyle w:val="17"/>
        <w:jc w:val="center"/>
        <w:rPr>
          <w:rFonts w:ascii="Times New Roman" w:hAnsi="Times New Roman"/>
          <w:color w:val="000000"/>
          <w:sz w:val="20"/>
          <w:szCs w:val="20"/>
        </w:rPr>
      </w:pPr>
      <w:r>
        <w:rPr>
          <w:rFonts w:ascii="Times New Roman" w:hAnsi="Times New Roman"/>
          <w:i/>
          <w:color w:val="000000"/>
          <w:sz w:val="20"/>
          <w:szCs w:val="20"/>
          <w:lang w:val="id-ID"/>
        </w:rPr>
        <w:t>*C</w:t>
      </w:r>
      <w:r>
        <w:rPr>
          <w:rFonts w:ascii="Times New Roman" w:hAnsi="Times New Roman"/>
          <w:i/>
          <w:color w:val="000000"/>
          <w:sz w:val="20"/>
          <w:szCs w:val="20"/>
        </w:rPr>
        <w:t>orresponding author</w:t>
      </w:r>
      <w:r>
        <w:rPr>
          <w:rFonts w:ascii="Times New Roman" w:hAnsi="Times New Roman"/>
          <w:i/>
          <w:color w:val="000000"/>
          <w:sz w:val="20"/>
          <w:szCs w:val="20"/>
          <w:lang w:val="id-ID"/>
        </w:rPr>
        <w:t>:</w:t>
      </w:r>
      <w:r>
        <w:rPr>
          <w:rFonts w:hint="default" w:ascii="Times New Roman" w:hAnsi="Times New Roman"/>
          <w:i/>
          <w:color w:val="000000"/>
          <w:sz w:val="20"/>
          <w:szCs w:val="20"/>
          <w:lang w:val="en-US"/>
        </w:rPr>
        <w:t xml:space="preserve"> </w:t>
      </w:r>
      <w:r>
        <w:rPr>
          <w:rFonts w:hint="default" w:ascii="Times New Roman" w:hAnsi="Times New Roman"/>
          <w:i w:val="0"/>
          <w:iCs/>
          <w:color w:val="000000"/>
          <w:sz w:val="20"/>
          <w:szCs w:val="20"/>
          <w:lang w:val="en-US"/>
        </w:rPr>
        <w:fldChar w:fldCharType="begin"/>
      </w:r>
      <w:r>
        <w:rPr>
          <w:rFonts w:hint="default" w:ascii="Times New Roman" w:hAnsi="Times New Roman"/>
          <w:i w:val="0"/>
          <w:iCs/>
          <w:color w:val="000000"/>
          <w:sz w:val="20"/>
          <w:szCs w:val="20"/>
          <w:lang w:val="en-US"/>
        </w:rPr>
        <w:instrText xml:space="preserve"> HYPERLINK "mailto:siti-sumarmi@ugm.ac.id" </w:instrText>
      </w:r>
      <w:r>
        <w:rPr>
          <w:rFonts w:hint="default" w:ascii="Times New Roman" w:hAnsi="Times New Roman"/>
          <w:i w:val="0"/>
          <w:iCs/>
          <w:color w:val="000000"/>
          <w:sz w:val="20"/>
          <w:szCs w:val="20"/>
          <w:lang w:val="en-US"/>
        </w:rPr>
        <w:fldChar w:fldCharType="separate"/>
      </w:r>
      <w:r>
        <w:rPr>
          <w:rStyle w:val="10"/>
          <w:rFonts w:hint="default" w:ascii="Times New Roman" w:hAnsi="Times New Roman"/>
          <w:i w:val="0"/>
          <w:iCs/>
          <w:sz w:val="20"/>
          <w:szCs w:val="20"/>
          <w:lang w:val="en-US"/>
        </w:rPr>
        <w:t>siti-sumarmi@ugm.ac.id</w:t>
      </w:r>
      <w:r>
        <w:rPr>
          <w:rFonts w:hint="default" w:ascii="Times New Roman" w:hAnsi="Times New Roman"/>
          <w:i w:val="0"/>
          <w:iCs/>
          <w:color w:val="000000"/>
          <w:sz w:val="20"/>
          <w:szCs w:val="20"/>
          <w:lang w:val="en-US"/>
        </w:rPr>
        <w:fldChar w:fldCharType="end"/>
      </w:r>
      <w:r>
        <w:rPr>
          <w:rFonts w:hint="default" w:ascii="Times New Roman" w:hAnsi="Times New Roman"/>
          <w:i w:val="0"/>
          <w:iCs/>
          <w:color w:val="000000"/>
          <w:sz w:val="20"/>
          <w:szCs w:val="20"/>
          <w:lang w:val="en-US"/>
        </w:rPr>
        <w:t xml:space="preserve"> </w:t>
      </w:r>
    </w:p>
    <w:p>
      <w:pPr>
        <w:autoSpaceDE w:val="0"/>
        <w:autoSpaceDN w:val="0"/>
        <w:adjustRightInd w:val="0"/>
        <w:spacing w:after="0" w:line="240" w:lineRule="auto"/>
        <w:jc w:val="center"/>
        <w:rPr>
          <w:rFonts w:ascii="Times New Roman" w:hAnsi="Times New Roman" w:cs="Times New Roman"/>
          <w:b/>
          <w:iCs/>
          <w:color w:val="000000"/>
          <w:sz w:val="24"/>
          <w:szCs w:val="24"/>
        </w:rPr>
      </w:pPr>
    </w:p>
    <w:p>
      <w:pPr>
        <w:spacing w:after="120" w:line="240" w:lineRule="auto"/>
        <w:jc w:val="center"/>
        <w:rPr>
          <w:rFonts w:ascii="Times New Roman" w:hAnsi="Times New Roman" w:cs="Times New Roman"/>
          <w:i/>
          <w:color w:val="000000"/>
          <w:sz w:val="24"/>
          <w:szCs w:val="24"/>
          <w:lang w:eastAsia="id-ID"/>
        </w:rPr>
      </w:pPr>
      <w:r>
        <w:rPr>
          <w:rFonts w:ascii="Times New Roman" w:hAnsi="Times New Roman" w:cs="Times New Roman"/>
          <w:b/>
          <w:iCs/>
          <w:color w:val="000000"/>
          <w:sz w:val="24"/>
          <w:szCs w:val="24"/>
          <w:lang w:eastAsia="id-ID"/>
        </w:rPr>
        <w:t>Abstra</w:t>
      </w:r>
      <w:r>
        <w:rPr>
          <w:rFonts w:hint="default" w:ascii="Times New Roman" w:hAnsi="Times New Roman" w:cs="Times New Roman"/>
          <w:b/>
          <w:iCs/>
          <w:color w:val="000000"/>
          <w:sz w:val="24"/>
          <w:szCs w:val="24"/>
          <w:lang w:val="en-US" w:eastAsia="id-ID"/>
        </w:rPr>
        <w:t>k</w:t>
      </w:r>
    </w:p>
    <w:p>
      <w:pPr>
        <w:autoSpaceDE w:val="0"/>
        <w:autoSpaceDN w:val="0"/>
        <w:adjustRightInd w:val="0"/>
        <w:spacing w:after="0" w:line="240" w:lineRule="auto"/>
        <w:jc w:val="both"/>
        <w:rPr>
          <w:rFonts w:hint="default" w:ascii="Times New Roman" w:hAnsi="Times New Roman" w:cs="Times New Roman"/>
          <w:b w:val="0"/>
          <w:bCs/>
          <w:i w:val="0"/>
          <w:iCs w:val="0"/>
          <w:color w:val="auto"/>
          <w:sz w:val="24"/>
          <w:szCs w:val="21"/>
          <w:highlight w:val="none"/>
          <w:lang w:val="en-US"/>
        </w:rPr>
      </w:pPr>
      <w:r>
        <w:rPr>
          <w:rFonts w:hint="default" w:ascii="Times New Roman" w:hAnsi="Times New Roman" w:cs="Times New Roman"/>
          <w:color w:val="000000"/>
          <w:sz w:val="24"/>
          <w:szCs w:val="24"/>
          <w:lang w:val="en-US"/>
        </w:rPr>
        <w:t xml:space="preserve">Salah satu habitat serangga adalah pada anggrek </w:t>
      </w:r>
      <w:r>
        <w:rPr>
          <w:rFonts w:hint="default" w:ascii="Times New Roman" w:hAnsi="Times New Roman" w:cs="Times New Roman"/>
          <w:i/>
          <w:iCs/>
          <w:color w:val="000000"/>
          <w:sz w:val="24"/>
          <w:szCs w:val="24"/>
          <w:lang w:val="en-US"/>
        </w:rPr>
        <w:t>Acriopsis liliifolia</w:t>
      </w:r>
      <w:r>
        <w:rPr>
          <w:rFonts w:hint="default" w:ascii="Times New Roman" w:hAnsi="Times New Roman" w:cs="Times New Roman"/>
          <w:i w:val="0"/>
          <w:iCs w:val="0"/>
          <w:color w:val="000000"/>
          <w:sz w:val="24"/>
          <w:szCs w:val="24"/>
          <w:lang w:val="en-US"/>
        </w:rPr>
        <w:t xml:space="preserve"> yang memiliki bunga indah berwarna putih dengan corak ungu. Anggrek ini berpotensi untuk ditingkatkan nilai ekonominya melalui teknik budidaya, tetapi terkendala karena bunga </w:t>
      </w:r>
      <w:r>
        <w:rPr>
          <w:rFonts w:hint="default" w:ascii="Times New Roman" w:hAnsi="Times New Roman" w:cs="Times New Roman"/>
          <w:i/>
          <w:iCs/>
          <w:color w:val="000000"/>
          <w:sz w:val="24"/>
          <w:szCs w:val="24"/>
          <w:lang w:val="en-US"/>
        </w:rPr>
        <w:t>A. liliifolia</w:t>
      </w:r>
      <w:r>
        <w:rPr>
          <w:rFonts w:hint="default" w:ascii="Times New Roman" w:hAnsi="Times New Roman" w:cs="Times New Roman"/>
          <w:i w:val="0"/>
          <w:iCs w:val="0"/>
          <w:color w:val="000000"/>
          <w:sz w:val="24"/>
          <w:szCs w:val="24"/>
          <w:lang w:val="en-US"/>
        </w:rPr>
        <w:t xml:space="preserve"> tidak dapat melakukan penyerbukan sendiri. Berdasarkan struktur bunga, serangga memiliki potensi berperan sebagai polinator </w:t>
      </w:r>
      <w:r>
        <w:rPr>
          <w:rFonts w:hint="default" w:ascii="Times New Roman" w:hAnsi="Times New Roman" w:cs="Times New Roman"/>
          <w:i/>
          <w:iCs/>
          <w:color w:val="000000"/>
          <w:sz w:val="24"/>
          <w:szCs w:val="24"/>
          <w:lang w:val="en-US"/>
        </w:rPr>
        <w:t>A. liliifolia</w:t>
      </w:r>
      <w:r>
        <w:rPr>
          <w:rFonts w:hint="default" w:ascii="Times New Roman" w:hAnsi="Times New Roman" w:cs="Times New Roman"/>
          <w:i w:val="0"/>
          <w:iCs w:val="0"/>
          <w:color w:val="000000"/>
          <w:sz w:val="24"/>
          <w:szCs w:val="24"/>
          <w:lang w:val="en-US"/>
        </w:rPr>
        <w:t xml:space="preserve">. Serangga pengunjung </w:t>
      </w:r>
      <w:r>
        <w:rPr>
          <w:rFonts w:hint="default" w:ascii="Times New Roman" w:hAnsi="Times New Roman" w:cs="Times New Roman"/>
          <w:i/>
          <w:iCs/>
          <w:color w:val="000000"/>
          <w:sz w:val="24"/>
          <w:szCs w:val="24"/>
          <w:lang w:val="en-US"/>
        </w:rPr>
        <w:t>A. liliifolia</w:t>
      </w:r>
      <w:r>
        <w:rPr>
          <w:rFonts w:hint="default" w:ascii="Times New Roman" w:hAnsi="Times New Roman" w:cs="Times New Roman"/>
          <w:i w:val="0"/>
          <w:iCs w:val="0"/>
          <w:color w:val="000000"/>
          <w:sz w:val="24"/>
          <w:szCs w:val="24"/>
          <w:lang w:val="en-US"/>
        </w:rPr>
        <w:t xml:space="preserve"> perlu diidentifikasi untuk mengetahui keanekaragaman jenis dan perannya selama mengunjungi anggrek tersebut. Penelitian dilakukan di Ayunan Langit, Sabrangkidul, Kelurahan Purwosari, Girimulyo, Kulon Progo pada tanggal </w:t>
      </w:r>
      <w:r>
        <w:rPr>
          <w:rFonts w:hint="default" w:ascii="Times New Roman" w:hAnsi="Times New Roman" w:cs="Times New Roman"/>
          <w:b w:val="0"/>
          <w:bCs/>
          <w:sz w:val="24"/>
          <w:szCs w:val="21"/>
          <w:highlight w:val="none"/>
          <w:lang w:val="en-US"/>
        </w:rPr>
        <w:t>2</w:t>
      </w:r>
      <w:r>
        <w:rPr>
          <w:rFonts w:hint="default" w:cs="Times New Roman"/>
          <w:b w:val="0"/>
          <w:bCs/>
          <w:sz w:val="24"/>
          <w:szCs w:val="21"/>
          <w:highlight w:val="none"/>
          <w:lang w:val="en-US"/>
        </w:rPr>
        <w:t>8</w:t>
      </w:r>
      <w:r>
        <w:rPr>
          <w:rFonts w:hint="default" w:ascii="Times New Roman" w:hAnsi="Times New Roman" w:cs="Times New Roman"/>
          <w:b w:val="0"/>
          <w:bCs/>
          <w:sz w:val="24"/>
          <w:szCs w:val="21"/>
          <w:highlight w:val="none"/>
          <w:lang w:val="en-US"/>
        </w:rPr>
        <w:t xml:space="preserve"> </w:t>
      </w:r>
      <w:bookmarkStart w:id="0" w:name="_GoBack"/>
      <w:bookmarkEnd w:id="0"/>
      <w:r>
        <w:rPr>
          <w:rFonts w:hint="default" w:ascii="Times New Roman" w:hAnsi="Times New Roman" w:cs="Times New Roman"/>
          <w:b w:val="0"/>
          <w:bCs/>
          <w:sz w:val="24"/>
          <w:szCs w:val="21"/>
          <w:highlight w:val="none"/>
          <w:lang w:val="en-US"/>
        </w:rPr>
        <w:t xml:space="preserve">September - 9 Oktober 2023. </w:t>
      </w:r>
      <w:r>
        <w:rPr>
          <w:rFonts w:ascii="Times New Roman" w:hAnsi="Times New Roman" w:cs="Times New Roman"/>
          <w:bCs/>
          <w:sz w:val="24"/>
          <w:szCs w:val="21"/>
          <w:highlight w:val="none"/>
        </w:rPr>
        <w:t>Spesimen serangga</w:t>
      </w:r>
      <w:r>
        <w:rPr>
          <w:rFonts w:hint="default" w:ascii="Times New Roman" w:hAnsi="Times New Roman" w:cs="Times New Roman"/>
          <w:bCs/>
          <w:sz w:val="24"/>
          <w:szCs w:val="21"/>
          <w:highlight w:val="none"/>
          <w:lang w:val="en-US"/>
        </w:rPr>
        <w:t xml:space="preserve"> hasil koleksi</w:t>
      </w:r>
      <w:r>
        <w:rPr>
          <w:rFonts w:ascii="Times New Roman" w:hAnsi="Times New Roman" w:cs="Times New Roman"/>
          <w:bCs/>
          <w:sz w:val="24"/>
          <w:szCs w:val="21"/>
          <w:highlight w:val="none"/>
        </w:rPr>
        <w:t xml:space="preserve"> </w:t>
      </w:r>
      <w:r>
        <w:rPr>
          <w:rFonts w:hint="default" w:ascii="Times New Roman" w:hAnsi="Times New Roman" w:cs="Times New Roman"/>
          <w:bCs/>
          <w:sz w:val="24"/>
          <w:szCs w:val="21"/>
          <w:highlight w:val="none"/>
          <w:lang w:val="en-US"/>
        </w:rPr>
        <w:t>selanjutnya dibawa</w:t>
      </w:r>
      <w:r>
        <w:rPr>
          <w:rFonts w:ascii="Times New Roman" w:hAnsi="Times New Roman" w:cs="Times New Roman"/>
          <w:bCs/>
          <w:sz w:val="24"/>
          <w:szCs w:val="21"/>
          <w:highlight w:val="none"/>
        </w:rPr>
        <w:t xml:space="preserve"> </w:t>
      </w:r>
      <w:r>
        <w:rPr>
          <w:rFonts w:hint="default" w:ascii="Times New Roman" w:hAnsi="Times New Roman" w:cs="Times New Roman"/>
          <w:bCs/>
          <w:sz w:val="24"/>
          <w:szCs w:val="21"/>
          <w:highlight w:val="none"/>
          <w:lang w:val="en-US"/>
        </w:rPr>
        <w:t>ke</w:t>
      </w:r>
      <w:r>
        <w:rPr>
          <w:rFonts w:ascii="Times New Roman" w:hAnsi="Times New Roman" w:cs="Times New Roman"/>
          <w:bCs/>
          <w:sz w:val="24"/>
          <w:szCs w:val="21"/>
          <w:highlight w:val="none"/>
        </w:rPr>
        <w:t xml:space="preserve"> Laboratorium Entomologi, Fakultas Biologi, </w:t>
      </w:r>
      <w:r>
        <w:rPr>
          <w:rFonts w:hint="default" w:ascii="Times New Roman" w:hAnsi="Times New Roman" w:cs="Times New Roman"/>
          <w:bCs/>
          <w:sz w:val="24"/>
          <w:szCs w:val="21"/>
          <w:highlight w:val="none"/>
          <w:lang w:val="en-US"/>
        </w:rPr>
        <w:t>UGM dan</w:t>
      </w:r>
      <w:r>
        <w:rPr>
          <w:rFonts w:hint="default" w:ascii="Times New Roman" w:hAnsi="Times New Roman" w:cs="Times New Roman"/>
          <w:bCs/>
          <w:color w:val="auto"/>
          <w:sz w:val="24"/>
          <w:szCs w:val="21"/>
          <w:highlight w:val="none"/>
          <w:lang w:val="en-US"/>
        </w:rPr>
        <w:t xml:space="preserve"> diidentifikasi berdasarkan karakter morfologi</w:t>
      </w:r>
      <w:r>
        <w:rPr>
          <w:rFonts w:ascii="Times New Roman" w:hAnsi="Times New Roman" w:cs="Times New Roman"/>
          <w:bCs/>
          <w:color w:val="auto"/>
          <w:sz w:val="24"/>
          <w:szCs w:val="21"/>
          <w:highlight w:val="none"/>
        </w:rPr>
        <w:t>.</w:t>
      </w:r>
      <w:r>
        <w:rPr>
          <w:rFonts w:hint="default" w:ascii="Times New Roman" w:hAnsi="Times New Roman" w:cs="Times New Roman"/>
          <w:bCs/>
          <w:color w:val="auto"/>
          <w:sz w:val="24"/>
          <w:szCs w:val="21"/>
          <w:highlight w:val="none"/>
          <w:lang w:val="en-US"/>
        </w:rPr>
        <w:t xml:space="preserve"> Hasil penelitian menunjukkan terdapat satu </w:t>
      </w:r>
      <w:r>
        <w:rPr>
          <w:rFonts w:hint="default" w:ascii="Times New Roman" w:hAnsi="Times New Roman" w:cs="Times New Roman"/>
          <w:b w:val="0"/>
          <w:bCs/>
          <w:i w:val="0"/>
          <w:iCs w:val="0"/>
          <w:color w:val="auto"/>
          <w:sz w:val="24"/>
          <w:szCs w:val="21"/>
          <w:highlight w:val="none"/>
          <w:lang w:val="en-US"/>
        </w:rPr>
        <w:t>anggota Famili Cicadellidae dan 14</w:t>
      </w:r>
      <w:r>
        <w:rPr>
          <w:rFonts w:hint="default" w:ascii="Times New Roman" w:hAnsi="Times New Roman" w:cs="Times New Roman"/>
          <w:bCs/>
          <w:color w:val="auto"/>
          <w:sz w:val="24"/>
          <w:szCs w:val="21"/>
          <w:highlight w:val="none"/>
          <w:lang w:val="en-US"/>
        </w:rPr>
        <w:t xml:space="preserve"> spesies serangga pengunjung anggrek </w:t>
      </w:r>
      <w:r>
        <w:rPr>
          <w:rFonts w:hint="default" w:ascii="Times New Roman" w:hAnsi="Times New Roman" w:cs="Times New Roman"/>
          <w:bCs/>
          <w:i/>
          <w:iCs/>
          <w:color w:val="auto"/>
          <w:sz w:val="24"/>
          <w:szCs w:val="21"/>
          <w:highlight w:val="none"/>
          <w:lang w:val="en-US"/>
        </w:rPr>
        <w:t>A. liliifolia</w:t>
      </w:r>
      <w:r>
        <w:rPr>
          <w:rFonts w:hint="default" w:ascii="Times New Roman" w:hAnsi="Times New Roman" w:cs="Times New Roman"/>
          <w:bCs/>
          <w:i w:val="0"/>
          <w:iCs w:val="0"/>
          <w:color w:val="auto"/>
          <w:sz w:val="24"/>
          <w:szCs w:val="21"/>
          <w:highlight w:val="none"/>
          <w:lang w:val="en-US"/>
        </w:rPr>
        <w:t>.</w:t>
      </w:r>
      <w:r>
        <w:rPr>
          <w:rFonts w:hint="default" w:ascii="Times New Roman" w:hAnsi="Times New Roman" w:cs="Times New Roman"/>
          <w:b w:val="0"/>
          <w:bCs/>
          <w:i w:val="0"/>
          <w:iCs w:val="0"/>
          <w:color w:val="0000FF"/>
          <w:sz w:val="24"/>
          <w:szCs w:val="21"/>
          <w:highlight w:val="none"/>
          <w:lang w:val="en-US"/>
        </w:rPr>
        <w:t xml:space="preserve"> </w:t>
      </w:r>
      <w:r>
        <w:rPr>
          <w:rFonts w:hint="default" w:ascii="Times New Roman" w:hAnsi="Times New Roman" w:cs="Times New Roman"/>
          <w:b w:val="0"/>
          <w:bCs/>
          <w:i w:val="0"/>
          <w:iCs w:val="0"/>
          <w:color w:val="auto"/>
          <w:sz w:val="24"/>
          <w:szCs w:val="21"/>
          <w:highlight w:val="none"/>
          <w:lang w:val="en-US"/>
        </w:rPr>
        <w:t xml:space="preserve">Mayoritas serangga pengunjung berperan sebagai herbivor (73,33%), 20% berperan sebagai karnivor, dan sisanya belum diketahui perannya. Diprediksi Genus </w:t>
      </w:r>
      <w:r>
        <w:rPr>
          <w:rFonts w:hint="default" w:ascii="Times New Roman" w:hAnsi="Times New Roman" w:cs="Times New Roman"/>
          <w:b w:val="0"/>
          <w:bCs/>
          <w:i/>
          <w:iCs/>
          <w:color w:val="auto"/>
          <w:sz w:val="24"/>
          <w:szCs w:val="21"/>
          <w:highlight w:val="none"/>
          <w:lang w:val="en-US"/>
        </w:rPr>
        <w:t xml:space="preserve">Braunsapis </w:t>
      </w:r>
      <w:r>
        <w:rPr>
          <w:rFonts w:hint="default" w:ascii="Times New Roman" w:hAnsi="Times New Roman" w:cs="Times New Roman"/>
          <w:b w:val="0"/>
          <w:bCs/>
          <w:i w:val="0"/>
          <w:iCs w:val="0"/>
          <w:color w:val="auto"/>
          <w:sz w:val="24"/>
          <w:szCs w:val="21"/>
          <w:highlight w:val="none"/>
          <w:lang w:val="en-US"/>
        </w:rPr>
        <w:t xml:space="preserve">adalah polinator karena memiliki maksila dan labium yang berbentuk lidah digunakan untuk menghisap nektar. Berdasarkan Indeks Shannon-Wiener, nilai keanekaragaman serangga pengunjung adalah 2,56 yang dikategorikan sebagai nilai keanekaragaman jenis sedang. Simpulan dari penelitian ini adalah keanekaragaman jenis serangga pengunjung </w:t>
      </w:r>
      <w:r>
        <w:rPr>
          <w:rFonts w:hint="default" w:ascii="Times New Roman" w:hAnsi="Times New Roman" w:cs="Times New Roman"/>
          <w:b w:val="0"/>
          <w:bCs/>
          <w:i/>
          <w:iCs/>
          <w:color w:val="auto"/>
          <w:sz w:val="24"/>
          <w:szCs w:val="21"/>
          <w:highlight w:val="none"/>
          <w:lang w:val="en-US"/>
        </w:rPr>
        <w:t>A. liliifolia</w:t>
      </w:r>
      <w:r>
        <w:rPr>
          <w:rFonts w:hint="default" w:ascii="Times New Roman" w:hAnsi="Times New Roman" w:cs="Times New Roman"/>
          <w:b w:val="0"/>
          <w:bCs/>
          <w:i w:val="0"/>
          <w:iCs w:val="0"/>
          <w:color w:val="auto"/>
          <w:sz w:val="24"/>
          <w:szCs w:val="21"/>
          <w:highlight w:val="none"/>
          <w:lang w:val="en-US"/>
        </w:rPr>
        <w:t xml:space="preserve"> pada kategori sedang dan anggota genus </w:t>
      </w:r>
      <w:r>
        <w:rPr>
          <w:rFonts w:hint="default" w:ascii="Times New Roman" w:hAnsi="Times New Roman" w:cs="Times New Roman"/>
          <w:b w:val="0"/>
          <w:bCs/>
          <w:i/>
          <w:iCs/>
          <w:color w:val="auto"/>
          <w:sz w:val="24"/>
          <w:szCs w:val="21"/>
          <w:highlight w:val="none"/>
          <w:lang w:val="en-US"/>
        </w:rPr>
        <w:t>Braunsapis</w:t>
      </w:r>
      <w:r>
        <w:rPr>
          <w:rFonts w:hint="default" w:ascii="Times New Roman" w:hAnsi="Times New Roman" w:cs="Times New Roman"/>
          <w:b w:val="0"/>
          <w:bCs/>
          <w:i w:val="0"/>
          <w:iCs w:val="0"/>
          <w:color w:val="auto"/>
          <w:sz w:val="24"/>
          <w:szCs w:val="21"/>
          <w:highlight w:val="none"/>
          <w:lang w:val="en-US"/>
        </w:rPr>
        <w:t xml:space="preserve"> sangat menjanjikan berperan sebagai polinator.</w:t>
      </w:r>
    </w:p>
    <w:p>
      <w:pPr>
        <w:autoSpaceDE w:val="0"/>
        <w:autoSpaceDN w:val="0"/>
        <w:adjustRightInd w:val="0"/>
        <w:spacing w:after="0" w:line="240" w:lineRule="auto"/>
        <w:jc w:val="both"/>
        <w:rPr>
          <w:rFonts w:hint="default" w:ascii="Times New Roman" w:hAnsi="Times New Roman" w:cs="Times New Roman"/>
          <w:b w:val="0"/>
          <w:bCs/>
          <w:i w:val="0"/>
          <w:iCs w:val="0"/>
          <w:color w:val="auto"/>
          <w:sz w:val="24"/>
          <w:szCs w:val="21"/>
          <w:highlight w:val="none"/>
          <w:lang w:val="en-US"/>
        </w:rPr>
      </w:pPr>
    </w:p>
    <w:p>
      <w:pPr>
        <w:autoSpaceDE w:val="0"/>
        <w:autoSpaceDN w:val="0"/>
        <w:adjustRightInd w:val="0"/>
        <w:spacing w:after="0" w:line="240" w:lineRule="auto"/>
        <w:jc w:val="both"/>
        <w:rPr>
          <w:rFonts w:hint="default" w:ascii="Times New Roman" w:hAnsi="Times New Roman" w:cs="Times New Roman"/>
          <w:b w:val="0"/>
          <w:bCs/>
          <w:i w:val="0"/>
          <w:iCs w:val="0"/>
          <w:color w:val="auto"/>
          <w:sz w:val="22"/>
          <w:szCs w:val="20"/>
          <w:highlight w:val="none"/>
          <w:lang w:val="en-US"/>
        </w:rPr>
      </w:pPr>
      <w:r>
        <w:rPr>
          <w:rFonts w:hint="default" w:ascii="Times New Roman" w:hAnsi="Times New Roman" w:cs="Times New Roman"/>
          <w:b/>
          <w:bCs w:val="0"/>
          <w:i w:val="0"/>
          <w:iCs w:val="0"/>
          <w:color w:val="auto"/>
          <w:sz w:val="22"/>
          <w:szCs w:val="20"/>
          <w:highlight w:val="none"/>
          <w:lang w:val="en-US"/>
        </w:rPr>
        <w:t>Kata kunci</w:t>
      </w:r>
      <w:r>
        <w:rPr>
          <w:rFonts w:hint="default" w:ascii="Times New Roman" w:hAnsi="Times New Roman" w:cs="Times New Roman"/>
          <w:b w:val="0"/>
          <w:bCs/>
          <w:i w:val="0"/>
          <w:iCs w:val="0"/>
          <w:color w:val="auto"/>
          <w:sz w:val="22"/>
          <w:szCs w:val="20"/>
          <w:highlight w:val="none"/>
          <w:lang w:val="en-US"/>
        </w:rPr>
        <w:t xml:space="preserve">: </w:t>
      </w:r>
      <w:r>
        <w:rPr>
          <w:rFonts w:hint="default" w:ascii="Times New Roman" w:hAnsi="Times New Roman" w:cs="Times New Roman"/>
          <w:b w:val="0"/>
          <w:bCs/>
          <w:i/>
          <w:iCs/>
          <w:color w:val="auto"/>
          <w:sz w:val="22"/>
          <w:szCs w:val="20"/>
          <w:highlight w:val="none"/>
          <w:lang w:val="en-US"/>
        </w:rPr>
        <w:t>Acriopsis liliifolia</w:t>
      </w:r>
      <w:r>
        <w:rPr>
          <w:rFonts w:hint="default" w:ascii="Times New Roman" w:hAnsi="Times New Roman" w:cs="Times New Roman"/>
          <w:b w:val="0"/>
          <w:bCs/>
          <w:i w:val="0"/>
          <w:iCs w:val="0"/>
          <w:color w:val="auto"/>
          <w:sz w:val="22"/>
          <w:szCs w:val="20"/>
          <w:highlight w:val="none"/>
          <w:lang w:val="en-US"/>
        </w:rPr>
        <w:t>; polinator; serangga pengunjung</w:t>
      </w:r>
    </w:p>
    <w:p>
      <w:pPr>
        <w:autoSpaceDE w:val="0"/>
        <w:autoSpaceDN w:val="0"/>
        <w:adjustRightInd w:val="0"/>
        <w:spacing w:after="0" w:line="240" w:lineRule="auto"/>
        <w:rPr>
          <w:rFonts w:ascii="Times New Roman" w:hAnsi="Times New Roman" w:cs="Times New Roman"/>
          <w:i/>
          <w:iCs/>
          <w:color w:val="000000"/>
          <w:sz w:val="24"/>
          <w:szCs w:val="24"/>
        </w:rPr>
      </w:pPr>
    </w:p>
    <w:p>
      <w:pPr>
        <w:autoSpaceDE w:val="0"/>
        <w:autoSpaceDN w:val="0"/>
        <w:adjustRightInd w:val="0"/>
        <w:spacing w:after="0" w:line="240" w:lineRule="auto"/>
        <w:rPr>
          <w:rFonts w:ascii="Times New Roman" w:hAnsi="Times New Roman" w:cs="Times New Roman"/>
          <w:b/>
          <w:iCs/>
          <w:color w:val="000000"/>
        </w:rPr>
      </w:pPr>
    </w:p>
    <w:p>
      <w:pPr>
        <w:spacing w:after="120" w:line="240" w:lineRule="auto"/>
        <w:jc w:val="center"/>
        <w:rPr>
          <w:rFonts w:ascii="Times New Roman" w:hAnsi="Times New Roman" w:cs="Times New Roman"/>
          <w:i/>
          <w:color w:val="000000"/>
          <w:sz w:val="24"/>
          <w:szCs w:val="24"/>
          <w:lang w:eastAsia="id-ID"/>
        </w:rPr>
      </w:pPr>
      <w:r>
        <w:rPr>
          <w:rFonts w:ascii="Times New Roman" w:hAnsi="Times New Roman" w:cs="Times New Roman"/>
          <w:b/>
          <w:i/>
          <w:color w:val="000000"/>
          <w:sz w:val="24"/>
          <w:szCs w:val="24"/>
          <w:lang w:eastAsia="id-ID"/>
        </w:rPr>
        <w:t xml:space="preserve">Abstract </w:t>
      </w:r>
    </w:p>
    <w:p>
      <w:pPr>
        <w:autoSpaceDE w:val="0"/>
        <w:autoSpaceDN w:val="0"/>
        <w:adjustRightInd w:val="0"/>
        <w:spacing w:after="0" w:line="240" w:lineRule="auto"/>
        <w:jc w:val="both"/>
        <w:rPr>
          <w:rFonts w:hint="default" w:ascii="Times New Roman" w:hAnsi="Times New Roman" w:cs="Times New Roman"/>
          <w:i/>
          <w:iCs/>
          <w:sz w:val="24"/>
          <w:szCs w:val="24"/>
          <w:lang w:val="en-US"/>
        </w:rPr>
      </w:pPr>
      <w:r>
        <w:rPr>
          <w:rFonts w:hint="default" w:ascii="Times New Roman" w:hAnsi="Times New Roman" w:cs="Times New Roman"/>
          <w:i/>
          <w:sz w:val="24"/>
          <w:szCs w:val="24"/>
          <w:lang w:val="en-US"/>
        </w:rPr>
        <w:t xml:space="preserve">One of the insect habitats is Acriopsis liliifolia orchid. This orchid economic value can be increased through cultivation technique, but it is constrained because A. liliifolia flowers can’t self-pollination. Based on their flower structure, insects have potential to become their pollinator. Insect visitors of A. liliifolia need to be identified for knowing their species diversity and roles during visiting orchid. The research was conducted in Ayunan Langit, Sabrangkidul, Purwosari Sub-district, Girimulyo, Kulon Progo on 20 September - 9 October 2023. The collected specimens were then carried out to Entomology Laboratory, Biology Faculty, Gadjah Mada University and identified based on morphology characters. </w:t>
      </w:r>
      <w:r>
        <w:rPr>
          <w:rFonts w:hint="default" w:ascii="Times New Roman" w:hAnsi="Times New Roman" w:cs="Times New Roman"/>
          <w:b w:val="0"/>
          <w:bCs/>
          <w:i/>
          <w:iCs/>
          <w:sz w:val="24"/>
          <w:szCs w:val="21"/>
          <w:highlight w:val="none"/>
          <w:vertAlign w:val="baseline"/>
          <w:lang w:val="en-US"/>
        </w:rPr>
        <w:t>The results showed that there were one member of Cicadellidae and 14 species of insect visitors to the A. liliifolia</w:t>
      </w:r>
      <w:r>
        <w:rPr>
          <w:rFonts w:hint="default" w:ascii="Times New Roman" w:hAnsi="Times New Roman" w:cs="Times New Roman"/>
          <w:b w:val="0"/>
          <w:bCs/>
          <w:i/>
          <w:iCs/>
          <w:sz w:val="24"/>
          <w:szCs w:val="21"/>
          <w:highlight w:val="none"/>
          <w:lang w:val="en-US"/>
        </w:rPr>
        <w:t>. The majority of insect visitors were acted as herbivores (73,33%), 20% as carnivores, and the rest is unknown.</w:t>
      </w:r>
      <w:r>
        <w:rPr>
          <w:rFonts w:hint="default" w:ascii="Times New Roman" w:hAnsi="Times New Roman" w:cs="Times New Roman"/>
          <w:b w:val="0"/>
          <w:bCs/>
          <w:i/>
          <w:iCs/>
          <w:color w:val="auto"/>
          <w:sz w:val="24"/>
          <w:szCs w:val="21"/>
          <w:highlight w:val="none"/>
          <w:lang w:val="en-US"/>
        </w:rPr>
        <w:t xml:space="preserve"> It is predicted that Braunsapis genus is a pollinator because it has a tounguelike maxilla and labium used to suck nectar.</w:t>
      </w:r>
      <w:r>
        <w:rPr>
          <w:rFonts w:hint="default" w:ascii="Times New Roman" w:hAnsi="Times New Roman" w:cs="Times New Roman"/>
          <w:b w:val="0"/>
          <w:bCs/>
          <w:i/>
          <w:iCs/>
          <w:sz w:val="24"/>
          <w:szCs w:val="21"/>
          <w:highlight w:val="none"/>
          <w:lang w:val="en-US"/>
        </w:rPr>
        <w:t xml:space="preserve"> Based on Shannon-Wiener Index, the insect visitor diversity value is 2,56, which is classified as moderate. In this study, we conclude that the diversity of insect visitor species in A. liliifolia is moderate and Braunsapis is very promising as pollinators.</w:t>
      </w:r>
    </w:p>
    <w:p>
      <w:pPr>
        <w:autoSpaceDE w:val="0"/>
        <w:autoSpaceDN w:val="0"/>
        <w:adjustRightInd w:val="0"/>
        <w:spacing w:after="0" w:line="240" w:lineRule="auto"/>
        <w:rPr>
          <w:rFonts w:hint="default" w:ascii="Times New Roman" w:hAnsi="Times New Roman" w:cs="Times New Roman"/>
          <w:i/>
          <w:iCs/>
          <w:sz w:val="24"/>
          <w:szCs w:val="24"/>
          <w:lang w:val="en-US"/>
        </w:rPr>
      </w:pPr>
    </w:p>
    <w:p>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i/>
          <w:iCs/>
          <w:color w:val="000000"/>
        </w:rPr>
        <w:t>Keyword</w:t>
      </w:r>
      <w:r>
        <w:rPr>
          <w:rFonts w:ascii="Times New Roman" w:hAnsi="Times New Roman" w:cs="Times New Roman"/>
          <w:b/>
          <w:bCs/>
          <w:i/>
          <w:iCs/>
          <w:color w:val="000000"/>
          <w:lang w:val="id-ID"/>
        </w:rPr>
        <w:t>s</w:t>
      </w:r>
      <w:r>
        <w:rPr>
          <w:rFonts w:ascii="Times New Roman" w:hAnsi="Times New Roman" w:cs="Times New Roman"/>
          <w:i/>
          <w:iCs/>
          <w:color w:val="000000"/>
        </w:rPr>
        <w:t xml:space="preserve">: </w:t>
      </w:r>
      <w:r>
        <w:rPr>
          <w:rFonts w:hint="default" w:ascii="Times New Roman" w:hAnsi="Times New Roman" w:cs="Times New Roman"/>
          <w:i/>
          <w:iCs/>
          <w:color w:val="000000"/>
          <w:lang w:val="en-US"/>
        </w:rPr>
        <w:t>Acriopsis liliifolia; insect visitor; pollinator</w:t>
      </w:r>
    </w:p>
    <w:p>
      <w:pPr>
        <w:autoSpaceDE w:val="0"/>
        <w:autoSpaceDN w:val="0"/>
        <w:adjustRightInd w:val="0"/>
        <w:spacing w:after="0" w:line="240" w:lineRule="auto"/>
        <w:rPr>
          <w:rFonts w:ascii="Times New Roman" w:hAnsi="Times New Roman" w:cs="Times New Roman"/>
          <w:b/>
          <w:iCs/>
          <w:color w:val="000000"/>
          <w:sz w:val="24"/>
          <w:szCs w:val="24"/>
        </w:rPr>
      </w:pPr>
    </w:p>
    <w:p>
      <w:pPr>
        <w:autoSpaceDE w:val="0"/>
        <w:autoSpaceDN w:val="0"/>
        <w:adjustRightInd w:val="0"/>
        <w:spacing w:after="0" w:line="240" w:lineRule="auto"/>
        <w:rPr>
          <w:rFonts w:ascii="Times New Roman" w:hAnsi="Times New Roman" w:cs="Times New Roman"/>
          <w:b/>
          <w:iCs/>
          <w:color w:val="000000"/>
          <w:sz w:val="24"/>
          <w:szCs w:val="24"/>
          <w:lang w:val="id-ID"/>
        </w:rPr>
      </w:pPr>
      <w:r>
        <w:rPr>
          <w:rFonts w:ascii="Times New Roman" w:hAnsi="Times New Roman" w:cs="Times New Roman"/>
          <w:b/>
          <w:iCs/>
          <w:color w:val="000000"/>
          <w:sz w:val="24"/>
          <w:szCs w:val="24"/>
        </w:rPr>
        <w:t>INTRODUCTION</w:t>
      </w:r>
      <w:r>
        <w:rPr>
          <w:rFonts w:ascii="Times New Roman" w:hAnsi="Times New Roman" w:cs="Times New Roman"/>
          <w:b/>
          <w:iCs/>
          <w:color w:val="000000"/>
          <w:sz w:val="24"/>
          <w:szCs w:val="24"/>
          <w:lang w:val="id-ID"/>
        </w:rPr>
        <w:t xml:space="preserve"> </w:t>
      </w:r>
    </w:p>
    <w:p>
      <w:pPr>
        <w:spacing w:after="0" w:line="240" w:lineRule="auto"/>
        <w:ind w:firstLine="540"/>
        <w:jc w:val="both"/>
        <w:rPr>
          <w:rFonts w:hint="default" w:cs="Times New Roman"/>
          <w:i w:val="0"/>
          <w:iCs w:val="0"/>
          <w:sz w:val="24"/>
          <w:szCs w:val="24"/>
          <w:lang w:val="en-US"/>
        </w:rPr>
      </w:pPr>
      <w:r>
        <w:rPr>
          <w:rFonts w:hint="default" w:cs="Times New Roman"/>
          <w:sz w:val="24"/>
          <w:szCs w:val="24"/>
          <w:lang w:val="en-US"/>
        </w:rPr>
        <w:t xml:space="preserve">Insects live in environmental habitats that provide their living needs (Southwood, 1981). Insect habitats include agricultural land (Siregar </w:t>
      </w:r>
      <w:r>
        <w:rPr>
          <w:rFonts w:hint="default" w:cs="Times New Roman"/>
          <w:i/>
          <w:iCs/>
          <w:sz w:val="24"/>
          <w:szCs w:val="24"/>
          <w:lang w:val="en-US"/>
        </w:rPr>
        <w:t>et al</w:t>
      </w:r>
      <w:r>
        <w:rPr>
          <w:rFonts w:hint="default" w:cs="Times New Roman"/>
          <w:i w:val="0"/>
          <w:iCs w:val="0"/>
          <w:sz w:val="24"/>
          <w:szCs w:val="24"/>
          <w:lang w:val="en-US"/>
        </w:rPr>
        <w:t xml:space="preserve">., 2014), water/swamps (Teristiandi, 2020), forest trees (Putri </w:t>
      </w:r>
      <w:r>
        <w:rPr>
          <w:rFonts w:hint="default" w:cs="Times New Roman"/>
          <w:i/>
          <w:iCs/>
          <w:sz w:val="24"/>
          <w:szCs w:val="24"/>
          <w:lang w:val="en-US"/>
        </w:rPr>
        <w:t>et al</w:t>
      </w:r>
      <w:r>
        <w:rPr>
          <w:rFonts w:hint="default" w:cs="Times New Roman"/>
          <w:i w:val="0"/>
          <w:iCs w:val="0"/>
          <w:sz w:val="24"/>
          <w:szCs w:val="24"/>
          <w:lang w:val="en-US"/>
        </w:rPr>
        <w:t xml:space="preserve">., 2019), forest floor (Nuraeni and Mangestu, 2017), savanna (Moe </w:t>
      </w:r>
      <w:r>
        <w:rPr>
          <w:rFonts w:hint="default" w:cs="Times New Roman"/>
          <w:i/>
          <w:iCs/>
          <w:sz w:val="24"/>
          <w:szCs w:val="24"/>
          <w:lang w:val="en-US"/>
        </w:rPr>
        <w:t>et al</w:t>
      </w:r>
      <w:r>
        <w:rPr>
          <w:rFonts w:hint="default" w:cs="Times New Roman"/>
          <w:i w:val="0"/>
          <w:iCs w:val="0"/>
          <w:sz w:val="24"/>
          <w:szCs w:val="24"/>
          <w:lang w:val="en-US"/>
        </w:rPr>
        <w:t xml:space="preserve">., 2017), and deserts (Segoli </w:t>
      </w:r>
      <w:r>
        <w:rPr>
          <w:rFonts w:hint="default" w:cs="Times New Roman"/>
          <w:i/>
          <w:iCs/>
          <w:sz w:val="24"/>
          <w:szCs w:val="24"/>
          <w:lang w:val="en-US"/>
        </w:rPr>
        <w:t>et al</w:t>
      </w:r>
      <w:r>
        <w:rPr>
          <w:rFonts w:hint="default" w:cs="Times New Roman"/>
          <w:i w:val="0"/>
          <w:iCs w:val="0"/>
          <w:sz w:val="24"/>
          <w:szCs w:val="24"/>
          <w:lang w:val="en-US"/>
        </w:rPr>
        <w:t xml:space="preserve">., 2020). One of the insect habitats in the forest is the </w:t>
      </w:r>
      <w:r>
        <w:rPr>
          <w:rFonts w:hint="default" w:cs="Times New Roman"/>
          <w:i/>
          <w:iCs/>
          <w:sz w:val="24"/>
          <w:szCs w:val="24"/>
          <w:lang w:val="en-US"/>
        </w:rPr>
        <w:t>Acriopsis liliifolia</w:t>
      </w:r>
      <w:r>
        <w:rPr>
          <w:rFonts w:hint="default" w:cs="Times New Roman"/>
          <w:i w:val="0"/>
          <w:iCs w:val="0"/>
          <w:sz w:val="24"/>
          <w:szCs w:val="24"/>
          <w:lang w:val="en-US"/>
        </w:rPr>
        <w:t xml:space="preserve"> orchid which is an epiphyte on forest trees. This orchid is attached to a rough-textured tree trunk so that the orchid’s dorsiventral roots can attach perfectly and are able to obtain nutrients from the material around the roots. The </w:t>
      </w:r>
      <w:r>
        <w:rPr>
          <w:rFonts w:hint="default" w:cs="Times New Roman"/>
          <w:i/>
          <w:iCs/>
          <w:sz w:val="24"/>
          <w:szCs w:val="24"/>
          <w:lang w:val="en-US"/>
        </w:rPr>
        <w:t>A. liliifolia</w:t>
      </w:r>
      <w:r>
        <w:rPr>
          <w:rFonts w:hint="default" w:cs="Times New Roman"/>
          <w:i w:val="0"/>
          <w:iCs w:val="0"/>
          <w:sz w:val="24"/>
          <w:szCs w:val="24"/>
          <w:lang w:val="en-US"/>
        </w:rPr>
        <w:t xml:space="preserve"> orchid has roots that dangle in the air which are called catch roots. Catch roots function to catch falling litter and use it as a food source. The flowers of </w:t>
      </w:r>
      <w:r>
        <w:rPr>
          <w:rFonts w:hint="default" w:cs="Times New Roman"/>
          <w:i/>
          <w:iCs/>
          <w:sz w:val="24"/>
          <w:szCs w:val="24"/>
          <w:lang w:val="en-US"/>
        </w:rPr>
        <w:t xml:space="preserve">A. liliifolia </w:t>
      </w:r>
      <w:r>
        <w:rPr>
          <w:rFonts w:hint="default" w:cs="Times New Roman"/>
          <w:i w:val="0"/>
          <w:iCs w:val="0"/>
          <w:sz w:val="24"/>
          <w:szCs w:val="24"/>
          <w:lang w:val="en-US"/>
        </w:rPr>
        <w:t xml:space="preserve">are cross-shaped, about 1 cm in size, and white with purple hues (Sofiyanti, 2014). Flowers have nectar which can attract pollinator insects. The unique part of the </w:t>
      </w:r>
      <w:r>
        <w:rPr>
          <w:rFonts w:hint="default" w:cs="Times New Roman"/>
          <w:i/>
          <w:iCs/>
          <w:sz w:val="24"/>
          <w:szCs w:val="24"/>
          <w:lang w:val="en-US"/>
        </w:rPr>
        <w:t>A. liliifolia</w:t>
      </w:r>
      <w:r>
        <w:rPr>
          <w:rFonts w:hint="default" w:cs="Times New Roman"/>
          <w:i w:val="0"/>
          <w:iCs w:val="0"/>
          <w:sz w:val="24"/>
          <w:szCs w:val="24"/>
          <w:lang w:val="en-US"/>
        </w:rPr>
        <w:t xml:space="preserve"> flower is the column because it is shaped like an insect (Sofiyanti, 2014). Research of Yulia (2009) shows that the blooming time of </w:t>
      </w:r>
      <w:r>
        <w:rPr>
          <w:rFonts w:hint="default" w:cs="Times New Roman"/>
          <w:i/>
          <w:iCs/>
          <w:sz w:val="24"/>
          <w:szCs w:val="24"/>
          <w:lang w:val="en-US"/>
        </w:rPr>
        <w:t xml:space="preserve">A. liliifolia </w:t>
      </w:r>
      <w:r>
        <w:rPr>
          <w:rFonts w:hint="default" w:cs="Times New Roman"/>
          <w:i w:val="0"/>
          <w:iCs w:val="0"/>
          <w:sz w:val="24"/>
          <w:szCs w:val="24"/>
          <w:lang w:val="en-US"/>
        </w:rPr>
        <w:t xml:space="preserve">flowers is eight to 14 days in the Purwodadi Botanical Gardens, with flowering time being August to October. </w:t>
      </w:r>
    </w:p>
    <w:p>
      <w:pPr>
        <w:spacing w:after="0" w:line="240" w:lineRule="auto"/>
        <w:ind w:firstLine="540"/>
        <w:jc w:val="both"/>
        <w:rPr>
          <w:rFonts w:hint="default" w:cs="Times New Roman"/>
          <w:i w:val="0"/>
          <w:iCs w:val="0"/>
          <w:sz w:val="24"/>
          <w:szCs w:val="24"/>
          <w:lang w:val="en-US"/>
        </w:rPr>
      </w:pPr>
      <w:r>
        <w:rPr>
          <w:rFonts w:hint="default" w:cs="Times New Roman"/>
          <w:i w:val="0"/>
          <w:iCs w:val="0"/>
          <w:sz w:val="24"/>
          <w:szCs w:val="24"/>
          <w:lang w:val="en-US"/>
        </w:rPr>
        <w:t xml:space="preserve">Based on its ability to survive in wet tropical areas with high relative humidity, the </w:t>
      </w:r>
      <w:r>
        <w:rPr>
          <w:rFonts w:hint="default" w:cs="Times New Roman"/>
          <w:i/>
          <w:iCs/>
          <w:sz w:val="24"/>
          <w:szCs w:val="24"/>
          <w:lang w:val="en-US"/>
        </w:rPr>
        <w:t>A. liliifolia</w:t>
      </w:r>
      <w:r>
        <w:rPr>
          <w:rFonts w:hint="default" w:cs="Times New Roman"/>
          <w:i w:val="0"/>
          <w:iCs w:val="0"/>
          <w:sz w:val="24"/>
          <w:szCs w:val="24"/>
          <w:lang w:val="en-US"/>
        </w:rPr>
        <w:t xml:space="preserve"> orchid is able to live in the Menoreh Hills, Purwosari Village, Girimulyo, Kulon Progo, Special Region of Yogyakarta. The Menoreh Hills were designated as a biosphere reserve by UNESCO (United Nations Educational, Scientific and Cultural) at the 32</w:t>
      </w:r>
      <w:r>
        <w:rPr>
          <w:rFonts w:hint="default" w:cs="Times New Roman"/>
          <w:i w:val="0"/>
          <w:iCs w:val="0"/>
          <w:sz w:val="24"/>
          <w:szCs w:val="24"/>
          <w:vertAlign w:val="superscript"/>
          <w:lang w:val="en-US"/>
        </w:rPr>
        <w:t>nd</w:t>
      </w:r>
      <w:r>
        <w:rPr>
          <w:rFonts w:hint="default" w:cs="Times New Roman"/>
          <w:i w:val="0"/>
          <w:iCs w:val="0"/>
          <w:sz w:val="24"/>
          <w:szCs w:val="24"/>
          <w:lang w:val="en-US"/>
        </w:rPr>
        <w:t xml:space="preserve"> session of UNESCO’s ICC-MAB (The International Coordinating Council of the Man and the Biosphere) in 2020. The concept of the biosphere reserve is to manage an areas designated to harmonize the need for sustainable biodiversity - social - economic conservation and adequate logistical support where conservation areas become core areas (Anonymous, 2020). Based on this concept, the biodiversity found in the Menoreh Hills must be preserved, for example insects related to the life of the </w:t>
      </w:r>
      <w:r>
        <w:rPr>
          <w:rFonts w:hint="default" w:cs="Times New Roman"/>
          <w:i/>
          <w:iCs/>
          <w:sz w:val="24"/>
          <w:szCs w:val="24"/>
          <w:lang w:val="en-US"/>
        </w:rPr>
        <w:t>A. liliifolia</w:t>
      </w:r>
      <w:r>
        <w:rPr>
          <w:rFonts w:hint="default" w:cs="Times New Roman"/>
          <w:i w:val="0"/>
          <w:iCs w:val="0"/>
          <w:sz w:val="24"/>
          <w:szCs w:val="24"/>
          <w:lang w:val="en-US"/>
        </w:rPr>
        <w:t xml:space="preserve"> orchid so that this orchid can continues to exist in nature. </w:t>
      </w:r>
    </w:p>
    <w:p>
      <w:pPr>
        <w:spacing w:after="0" w:line="240" w:lineRule="auto"/>
        <w:ind w:firstLine="540"/>
        <w:jc w:val="both"/>
        <w:rPr>
          <w:rFonts w:hint="default" w:cs="Times New Roman"/>
          <w:i w:val="0"/>
          <w:iCs w:val="0"/>
          <w:sz w:val="24"/>
          <w:szCs w:val="24"/>
          <w:lang w:val="en-US"/>
        </w:rPr>
      </w:pPr>
      <w:r>
        <w:rPr>
          <w:rFonts w:hint="default" w:cs="Times New Roman"/>
          <w:i w:val="0"/>
          <w:iCs w:val="0"/>
          <w:sz w:val="24"/>
          <w:szCs w:val="24"/>
          <w:lang w:val="en-US"/>
        </w:rPr>
        <w:t xml:space="preserve">The natural presence of insects can be detrimental or beneficial. Insects play a detrimental role when they become plant pests. Meanwhile, insects are said to be beneficial if they help pollinate flowers (Katumo </w:t>
      </w:r>
      <w:r>
        <w:rPr>
          <w:rFonts w:hint="default" w:cs="Times New Roman"/>
          <w:i/>
          <w:iCs/>
          <w:sz w:val="24"/>
          <w:szCs w:val="24"/>
          <w:lang w:val="en-US"/>
        </w:rPr>
        <w:t>et al</w:t>
      </w:r>
      <w:r>
        <w:rPr>
          <w:rFonts w:hint="default" w:cs="Times New Roman"/>
          <w:i w:val="0"/>
          <w:iCs w:val="0"/>
          <w:sz w:val="24"/>
          <w:szCs w:val="24"/>
          <w:lang w:val="en-US"/>
        </w:rPr>
        <w:t xml:space="preserve">., 2022), act as predators (Seni and Halder, 2022), and parasitoids (Godfray, 2007). the interaction of pollinators with plants is beneficial for food production and makes ecosystems play an important role in supporting biodiversity. As many as 87,5% of flowering plants are estimated to depend on pollinators (Katumo </w:t>
      </w:r>
      <w:r>
        <w:rPr>
          <w:rFonts w:hint="default" w:cs="Times New Roman"/>
          <w:i/>
          <w:iCs/>
          <w:sz w:val="24"/>
          <w:szCs w:val="24"/>
          <w:lang w:val="en-US"/>
        </w:rPr>
        <w:t>et al</w:t>
      </w:r>
      <w:r>
        <w:rPr>
          <w:rFonts w:hint="default" w:cs="Times New Roman"/>
          <w:i w:val="0"/>
          <w:iCs w:val="0"/>
          <w:sz w:val="24"/>
          <w:szCs w:val="24"/>
          <w:lang w:val="en-US"/>
        </w:rPr>
        <w:t xml:space="preserve">., 2022). Predatory insects can control the population of pest insects on plants so agricultural production results will increase (Seni and Halder, 2022). Some insects can also act as parasitoids, for example Hymenoptera or Diptera, where the insect larvae develop in the bodies of other insects and ultimately the host insect will die (Godfray, 2007). </w:t>
      </w:r>
    </w:p>
    <w:p>
      <w:pPr>
        <w:spacing w:after="0" w:line="240" w:lineRule="auto"/>
        <w:ind w:firstLine="540"/>
        <w:jc w:val="both"/>
        <w:rPr>
          <w:rFonts w:hint="default" w:cs="Times New Roman"/>
          <w:i w:val="0"/>
          <w:iCs w:val="0"/>
          <w:sz w:val="24"/>
          <w:szCs w:val="24"/>
          <w:lang w:val="en-US"/>
        </w:rPr>
      </w:pPr>
      <w:r>
        <w:rPr>
          <w:rFonts w:hint="default" w:cs="Times New Roman"/>
          <w:i w:val="0"/>
          <w:iCs w:val="0"/>
          <w:sz w:val="24"/>
          <w:szCs w:val="24"/>
          <w:lang w:val="en-US"/>
        </w:rPr>
        <w:t xml:space="preserve">Research on insect visitors of orchid plants was studied by Henneresse and Tyteca (2016). The results of this research show that there are 49 species of insect visitors to the </w:t>
      </w:r>
      <w:r>
        <w:rPr>
          <w:rFonts w:hint="default" w:cs="Times New Roman"/>
          <w:i/>
          <w:iCs/>
          <w:sz w:val="24"/>
          <w:szCs w:val="24"/>
          <w:lang w:val="en-US"/>
        </w:rPr>
        <w:t>Orchid militaris</w:t>
      </w:r>
      <w:r>
        <w:rPr>
          <w:rFonts w:hint="default" w:cs="Times New Roman"/>
          <w:i w:val="0"/>
          <w:iCs w:val="0"/>
          <w:sz w:val="24"/>
          <w:szCs w:val="24"/>
          <w:lang w:val="en-US"/>
        </w:rPr>
        <w:t xml:space="preserve"> orchid and are dominated by members of the Order Diptera (50%) and Hymenoptera (32%). Members of the Order Diptera only act as visitor insects because they don’t carry pollen. Meanwhile, </w:t>
      </w:r>
      <w:r>
        <w:rPr>
          <w:rFonts w:hint="default" w:cs="Times New Roman"/>
          <w:i/>
          <w:iCs/>
          <w:sz w:val="24"/>
          <w:szCs w:val="24"/>
          <w:lang w:val="en-US"/>
        </w:rPr>
        <w:t>Apis mellifera</w:t>
      </w:r>
      <w:r>
        <w:rPr>
          <w:rFonts w:hint="default" w:cs="Times New Roman"/>
          <w:i w:val="0"/>
          <w:iCs w:val="0"/>
          <w:sz w:val="24"/>
          <w:szCs w:val="24"/>
          <w:lang w:val="en-US"/>
        </w:rPr>
        <w:t xml:space="preserve"> (Hymenoptera) is reported to act as a potential pollinator of </w:t>
      </w:r>
      <w:r>
        <w:rPr>
          <w:rFonts w:hint="default" w:cs="Times New Roman"/>
          <w:i/>
          <w:iCs/>
          <w:sz w:val="24"/>
          <w:szCs w:val="24"/>
          <w:lang w:val="en-US"/>
        </w:rPr>
        <w:t xml:space="preserve">O. militaris </w:t>
      </w:r>
      <w:r>
        <w:rPr>
          <w:rFonts w:hint="default" w:cs="Times New Roman"/>
          <w:i w:val="0"/>
          <w:iCs w:val="0"/>
          <w:sz w:val="24"/>
          <w:szCs w:val="24"/>
          <w:lang w:val="en-US"/>
        </w:rPr>
        <w:t xml:space="preserve">orchid flowers (Henneresse and Tyteca, 2016). Members of the Orders Diptera and Hymenoptera are also reported to be insect visitors to the </w:t>
      </w:r>
      <w:r>
        <w:rPr>
          <w:rFonts w:hint="default" w:cs="Times New Roman"/>
          <w:i/>
          <w:iCs/>
          <w:sz w:val="24"/>
          <w:szCs w:val="24"/>
          <w:lang w:val="en-US"/>
        </w:rPr>
        <w:t>Dactylorhiza majalis</w:t>
      </w:r>
      <w:r>
        <w:rPr>
          <w:rFonts w:hint="default" w:cs="Times New Roman"/>
          <w:i w:val="0"/>
          <w:iCs w:val="0"/>
          <w:sz w:val="24"/>
          <w:szCs w:val="24"/>
          <w:lang w:val="en-US"/>
        </w:rPr>
        <w:t xml:space="preserve"> orchid in North-Eastern Poland. </w:t>
      </w:r>
      <w:r>
        <w:rPr>
          <w:rFonts w:hint="default" w:cs="Times New Roman"/>
          <w:i/>
          <w:iCs/>
          <w:sz w:val="24"/>
          <w:szCs w:val="24"/>
          <w:lang w:val="en-US"/>
        </w:rPr>
        <w:t>Apis mellifera</w:t>
      </w:r>
      <w:r>
        <w:rPr>
          <w:rFonts w:hint="default" w:cs="Times New Roman"/>
          <w:i w:val="0"/>
          <w:iCs w:val="0"/>
          <w:sz w:val="24"/>
          <w:szCs w:val="24"/>
          <w:lang w:val="en-US"/>
        </w:rPr>
        <w:t xml:space="preserve"> was also found in the study and included the pollinator of </w:t>
      </w:r>
      <w:r>
        <w:rPr>
          <w:rFonts w:hint="default" w:cs="Times New Roman"/>
          <w:i/>
          <w:iCs/>
          <w:sz w:val="24"/>
          <w:szCs w:val="24"/>
          <w:lang w:val="en-US"/>
        </w:rPr>
        <w:t>D. majalis</w:t>
      </w:r>
      <w:r>
        <w:rPr>
          <w:rFonts w:hint="default" w:cs="Times New Roman"/>
          <w:i w:val="0"/>
          <w:iCs w:val="0"/>
          <w:sz w:val="24"/>
          <w:szCs w:val="24"/>
          <w:lang w:val="en-US"/>
        </w:rPr>
        <w:t xml:space="preserve">. This insect plays a role in the pollination process in several plants so it is not a specific pollinator for the </w:t>
      </w:r>
      <w:r>
        <w:rPr>
          <w:rFonts w:hint="default" w:cs="Times New Roman"/>
          <w:i/>
          <w:iCs/>
          <w:sz w:val="24"/>
          <w:szCs w:val="24"/>
          <w:lang w:val="en-US"/>
        </w:rPr>
        <w:t>D. majalis</w:t>
      </w:r>
      <w:r>
        <w:rPr>
          <w:rFonts w:hint="default" w:cs="Times New Roman"/>
          <w:i w:val="0"/>
          <w:iCs w:val="0"/>
          <w:sz w:val="24"/>
          <w:szCs w:val="24"/>
          <w:lang w:val="en-US"/>
        </w:rPr>
        <w:t xml:space="preserve"> (Russo, 2016; Ostrowiecka </w:t>
      </w:r>
      <w:r>
        <w:rPr>
          <w:rFonts w:hint="default" w:cs="Times New Roman"/>
          <w:i/>
          <w:iCs/>
          <w:sz w:val="24"/>
          <w:szCs w:val="24"/>
          <w:lang w:val="en-US"/>
        </w:rPr>
        <w:t>et al</w:t>
      </w:r>
      <w:r>
        <w:rPr>
          <w:rFonts w:hint="default" w:cs="Times New Roman"/>
          <w:i w:val="0"/>
          <w:iCs w:val="0"/>
          <w:sz w:val="24"/>
          <w:szCs w:val="24"/>
          <w:lang w:val="en-US"/>
        </w:rPr>
        <w:t xml:space="preserve">., 2019). </w:t>
      </w:r>
    </w:p>
    <w:p>
      <w:pPr>
        <w:spacing w:after="0" w:line="240" w:lineRule="auto"/>
        <w:ind w:firstLine="540"/>
        <w:jc w:val="both"/>
        <w:rPr>
          <w:rFonts w:hint="default" w:ascii="Times New Roman" w:hAnsi="Times New Roman" w:cs="Times New Roman"/>
          <w:iCs/>
          <w:color w:val="FF0000"/>
          <w:sz w:val="24"/>
          <w:szCs w:val="24"/>
          <w:lang w:val="en-US"/>
        </w:rPr>
      </w:pPr>
      <w:r>
        <w:rPr>
          <w:rFonts w:hint="default" w:cs="Times New Roman"/>
          <w:i w:val="0"/>
          <w:iCs w:val="0"/>
          <w:sz w:val="24"/>
          <w:szCs w:val="24"/>
          <w:lang w:val="en-US"/>
        </w:rPr>
        <w:t xml:space="preserve">The Menoreh Hills Biosphere Reserve must be preserved by preserving the diversity within it. The diversity of insect visitors of the </w:t>
      </w:r>
      <w:r>
        <w:rPr>
          <w:rFonts w:hint="default" w:cs="Times New Roman"/>
          <w:i/>
          <w:iCs/>
          <w:sz w:val="24"/>
          <w:szCs w:val="24"/>
          <w:lang w:val="en-US"/>
        </w:rPr>
        <w:t>A. liliifolia</w:t>
      </w:r>
      <w:r>
        <w:rPr>
          <w:rFonts w:hint="default" w:cs="Times New Roman"/>
          <w:i w:val="0"/>
          <w:iCs w:val="0"/>
          <w:sz w:val="24"/>
          <w:szCs w:val="24"/>
          <w:lang w:val="en-US"/>
        </w:rPr>
        <w:t xml:space="preserve"> in Purwosari Village needs to be inventoried as initial data for further conservation efforts that can be carried out by the community. In this research, data were collected on the diversity of insect species visiting the </w:t>
      </w:r>
      <w:r>
        <w:rPr>
          <w:rFonts w:hint="default" w:cs="Times New Roman"/>
          <w:i/>
          <w:iCs/>
          <w:sz w:val="24"/>
          <w:szCs w:val="24"/>
          <w:lang w:val="en-US"/>
        </w:rPr>
        <w:t>A. liliifolia</w:t>
      </w:r>
      <w:r>
        <w:rPr>
          <w:rFonts w:hint="default" w:cs="Times New Roman"/>
          <w:i w:val="0"/>
          <w:iCs w:val="0"/>
          <w:sz w:val="24"/>
          <w:szCs w:val="24"/>
          <w:lang w:val="en-US"/>
        </w:rPr>
        <w:t xml:space="preserve"> orchid and their role during visiting the orchid. It is hoped that this research will be able to obtain the names of insect visitor species and predictions of pollinators of the </w:t>
      </w:r>
      <w:r>
        <w:rPr>
          <w:rFonts w:hint="default" w:cs="Times New Roman"/>
          <w:i/>
          <w:iCs/>
          <w:sz w:val="24"/>
          <w:szCs w:val="24"/>
          <w:lang w:val="en-US"/>
        </w:rPr>
        <w:t>A. liliifolia</w:t>
      </w:r>
      <w:r>
        <w:rPr>
          <w:rFonts w:hint="default" w:cs="Times New Roman"/>
          <w:i w:val="0"/>
          <w:iCs w:val="0"/>
          <w:sz w:val="24"/>
          <w:szCs w:val="24"/>
          <w:lang w:val="en-US"/>
        </w:rPr>
        <w:t xml:space="preserve">. </w:t>
      </w:r>
    </w:p>
    <w:p>
      <w:pPr>
        <w:autoSpaceDE w:val="0"/>
        <w:autoSpaceDN w:val="0"/>
        <w:adjustRightInd w:val="0"/>
        <w:spacing w:after="0" w:line="240" w:lineRule="auto"/>
        <w:jc w:val="both"/>
        <w:rPr>
          <w:rFonts w:ascii="Times New Roman" w:hAnsi="Times New Roman" w:cs="Times New Roman"/>
          <w:b/>
          <w:sz w:val="24"/>
          <w:szCs w:val="24"/>
          <w:lang w:val="id-ID"/>
        </w:rPr>
      </w:pPr>
    </w:p>
    <w:p>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sv-SE"/>
        </w:rPr>
        <w:t xml:space="preserve">MATERIALS AND METHODS </w:t>
      </w:r>
    </w:p>
    <w:p>
      <w:pPr>
        <w:spacing w:after="0" w:line="240" w:lineRule="auto"/>
        <w:jc w:val="both"/>
        <w:rPr>
          <w:rFonts w:hint="default" w:cs="Times New Roman"/>
          <w:b/>
          <w:bCs/>
          <w:sz w:val="24"/>
          <w:szCs w:val="24"/>
          <w:lang w:val="en-US"/>
        </w:rPr>
      </w:pPr>
      <w:r>
        <w:rPr>
          <w:rFonts w:hint="default" w:cs="Times New Roman"/>
          <w:b/>
          <w:bCs/>
          <w:sz w:val="24"/>
          <w:szCs w:val="24"/>
          <w:lang w:val="en-US"/>
        </w:rPr>
        <w:t>Time and Place</w:t>
      </w:r>
    </w:p>
    <w:p>
      <w:pPr>
        <w:spacing w:after="0" w:line="240" w:lineRule="auto"/>
        <w:ind w:left="0" w:leftChars="0" w:firstLine="660" w:firstLineChars="275"/>
        <w:jc w:val="both"/>
        <w:rPr>
          <w:rFonts w:hint="default" w:cs="Times New Roman"/>
          <w:b w:val="0"/>
          <w:bCs w:val="0"/>
          <w:sz w:val="24"/>
          <w:szCs w:val="24"/>
          <w:lang w:val="en-US"/>
        </w:rPr>
      </w:pPr>
      <w:r>
        <w:rPr>
          <w:rFonts w:hint="default" w:cs="Times New Roman"/>
          <w:b w:val="0"/>
          <w:bCs w:val="0"/>
          <w:sz w:val="24"/>
          <w:szCs w:val="24"/>
          <w:lang w:val="en-US"/>
        </w:rPr>
        <w:t xml:space="preserve">Site survey were conducted on 24 September 2023in the Ayunan Langit area, Sabrangkidul, Purwosari Village, Girimulyo, Kulon Progo, Special Region of Yogyakarta. The research location is an agroforestry dominated by calliandra, snake fruit, cloves, and coffee. Data and specimen collection in the field was carried out four times when the orchids were flowering, between 28 September - 9 October 2023. The orchids were attached to host plants called calliandra, clove, coffee, and sengon at a height of less than two meters above the ground. Identification of insect types was carried out at the Entomology Laboratory, Faculty of Biology, Gadjah Mada University. </w:t>
      </w:r>
    </w:p>
    <w:p>
      <w:pPr>
        <w:spacing w:after="0" w:line="240" w:lineRule="auto"/>
        <w:ind w:left="0" w:leftChars="0" w:firstLine="660" w:firstLineChars="275"/>
        <w:jc w:val="both"/>
        <w:rPr>
          <w:rFonts w:hint="default" w:cs="Times New Roman"/>
          <w:b w:val="0"/>
          <w:bCs w:val="0"/>
          <w:sz w:val="24"/>
          <w:szCs w:val="24"/>
          <w:lang w:val="en-US"/>
        </w:rPr>
      </w:pPr>
    </w:p>
    <w:p>
      <w:pPr>
        <w:spacing w:after="0" w:line="240" w:lineRule="auto"/>
        <w:jc w:val="both"/>
        <w:rPr>
          <w:rFonts w:hint="default" w:cs="Times New Roman"/>
          <w:b/>
          <w:bCs/>
          <w:sz w:val="24"/>
          <w:szCs w:val="24"/>
          <w:lang w:val="en-US"/>
        </w:rPr>
      </w:pPr>
      <w:r>
        <w:rPr>
          <w:rFonts w:hint="default" w:cs="Times New Roman"/>
          <w:b/>
          <w:bCs/>
          <w:sz w:val="24"/>
          <w:szCs w:val="24"/>
          <w:lang w:val="en-US"/>
        </w:rPr>
        <w:t>Equipments and Materials</w:t>
      </w:r>
    </w:p>
    <w:p>
      <w:pPr>
        <w:spacing w:after="0" w:line="240" w:lineRule="auto"/>
        <w:jc w:val="both"/>
        <w:rPr>
          <w:rFonts w:hint="default" w:cs="Times New Roman"/>
          <w:b w:val="0"/>
          <w:bCs w:val="0"/>
          <w:i w:val="0"/>
          <w:iCs w:val="0"/>
          <w:sz w:val="24"/>
          <w:szCs w:val="24"/>
          <w:lang w:val="en-US"/>
        </w:rPr>
      </w:pPr>
      <w:r>
        <w:rPr>
          <w:rFonts w:hint="default" w:cs="Times New Roman"/>
          <w:b w:val="0"/>
          <w:bCs w:val="0"/>
          <w:sz w:val="24"/>
          <w:szCs w:val="24"/>
          <w:lang w:val="en-US"/>
        </w:rPr>
        <w:tab/>
      </w:r>
      <w:r>
        <w:rPr>
          <w:rFonts w:hint="default" w:cs="Times New Roman"/>
          <w:b w:val="0"/>
          <w:bCs w:val="0"/>
          <w:sz w:val="24"/>
          <w:szCs w:val="24"/>
          <w:lang w:val="en-US"/>
        </w:rPr>
        <w:t xml:space="preserve">In this study, the equipments used were an HTC-1 thermohygrometer, Canon EOS M50 camera, plastic bag (1 kg), 10 mL flask, Olympus stereo microscope, OptiLab, brush, petri dish, pin, styrofoam, simple oven, and bufalo paper. The materials used were the insect visitor of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orchid,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orchid, and 70% alcohol. </w:t>
      </w:r>
    </w:p>
    <w:p>
      <w:pPr>
        <w:spacing w:after="0" w:line="240" w:lineRule="auto"/>
        <w:jc w:val="both"/>
        <w:rPr>
          <w:rFonts w:hint="default" w:cs="Times New Roman"/>
          <w:b w:val="0"/>
          <w:bCs w:val="0"/>
          <w:i w:val="0"/>
          <w:iCs w:val="0"/>
          <w:sz w:val="24"/>
          <w:szCs w:val="24"/>
          <w:lang w:val="en-US"/>
        </w:rPr>
      </w:pPr>
    </w:p>
    <w:p>
      <w:pPr>
        <w:spacing w:after="0" w:line="240" w:lineRule="auto"/>
        <w:jc w:val="both"/>
        <w:rPr>
          <w:rFonts w:hint="default" w:cs="Times New Roman"/>
          <w:b/>
          <w:bCs/>
          <w:i/>
          <w:iCs/>
          <w:sz w:val="24"/>
          <w:szCs w:val="24"/>
          <w:lang w:val="en-US"/>
        </w:rPr>
      </w:pPr>
      <w:r>
        <w:rPr>
          <w:rFonts w:hint="default" w:cs="Times New Roman"/>
          <w:b/>
          <w:bCs/>
          <w:i w:val="0"/>
          <w:iCs w:val="0"/>
          <w:sz w:val="24"/>
          <w:szCs w:val="24"/>
          <w:lang w:val="en-US"/>
        </w:rPr>
        <w:t>Instructions</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Insect Data and Specimen Collection</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At this step, data on insect visitors and the temperature and humidity at the research location were collected. The HTC-1 thermohygrometer was installed on a tree at a height of about one meter from the ground. Insect collection was carried out directly with a brush for small insects &lt;4 mm and plastic bags for relatively large insects measuring 4-5 mm. Collection using a brush was done by sweeping the brush over the insects to put them in a flask bottle containing 5 mL of 70% alcohol. Collection using a plastic bag was done by holding the plastic mouth with two hands then slowly catching the visiting insects which were then placed into a flask bottle containing 5 mL of 70% alcohol. Observations and collections of insect visitors were carried out in the morning (08.00 - 10.00 WIB), noon (12.00 - 14.00 WIB), and afternoon (15.00 - 16.00 WIB). The number of </w:t>
      </w:r>
      <w:r>
        <w:rPr>
          <w:rFonts w:hint="default" w:cs="Times New Roman"/>
          <w:b w:val="0"/>
          <w:bCs w:val="0"/>
          <w:i/>
          <w:iCs/>
          <w:sz w:val="24"/>
          <w:szCs w:val="24"/>
          <w:lang w:val="en-US"/>
        </w:rPr>
        <w:t xml:space="preserve">A. liliifolia </w:t>
      </w:r>
      <w:r>
        <w:rPr>
          <w:rFonts w:hint="default" w:cs="Times New Roman"/>
          <w:b w:val="0"/>
          <w:bCs w:val="0"/>
          <w:i w:val="0"/>
          <w:iCs w:val="0"/>
          <w:sz w:val="24"/>
          <w:szCs w:val="24"/>
          <w:lang w:val="en-US"/>
        </w:rPr>
        <w:t xml:space="preserve">orchid clusters was 10 clusters. </w:t>
      </w:r>
    </w:p>
    <w:p>
      <w:pPr>
        <w:spacing w:after="0" w:line="240" w:lineRule="auto"/>
        <w:jc w:val="both"/>
        <w:rPr>
          <w:rFonts w:hint="default" w:cs="Times New Roman"/>
          <w:b w:val="0"/>
          <w:bCs w:val="0"/>
          <w:i w:val="0"/>
          <w:iCs w:val="0"/>
          <w:sz w:val="24"/>
          <w:szCs w:val="24"/>
          <w:lang w:val="en-US"/>
        </w:rPr>
      </w:pP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Preservation and Insect Species Identification</w:t>
      </w:r>
    </w:p>
    <w:p>
      <w:pPr>
        <w:spacing w:after="0" w:line="240" w:lineRule="auto"/>
        <w:jc w:val="both"/>
        <w:rPr>
          <w:rFonts w:hint="default" w:cs="Times New Roman"/>
          <w:bCs/>
          <w:i w:val="0"/>
          <w:iCs w:val="0"/>
          <w:color w:val="00000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The collected insect visitors were then taken to the Entomology Laboratory, Faculty of Biology, Gadjah Mada University for preservation and identification. Insects were brought to the laboratory by storing them wet in 70% alcohol (Sukmawati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2019). Before identified, the insect specimen collected were preserved and stored in the insectarium. Insects were pinned to styrofoam using a needle and triangular shaped bufalo paper measuring 8 mm long and 3 mm wide at the base. Then the insect was glued to the top end of the paper (Triplehorn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2005). Next, the insect specimens were dried in the simple oven for 3 days at a temperature of </w:t>
      </w:r>
      <w:r>
        <w:rPr>
          <w:rFonts w:hint="default" w:ascii="Times New Roman" w:hAnsi="Times New Roman" w:cs="Times New Roman"/>
          <w:b w:val="0"/>
          <w:bCs w:val="0"/>
          <w:i w:val="0"/>
          <w:iCs w:val="0"/>
          <w:sz w:val="24"/>
          <w:szCs w:val="24"/>
          <w:lang w:val="en-US"/>
        </w:rPr>
        <w:t>30,4</w:t>
      </w:r>
      <w:r>
        <w:rPr>
          <w:rFonts w:ascii="Times New Roman" w:hAnsi="Times New Roman" w:cs="Times New Roman"/>
          <w:bCs/>
          <w:color w:val="000000"/>
          <w:sz w:val="24"/>
          <w:szCs w:val="24"/>
        </w:rPr>
        <w:sym w:font="Symbol" w:char="F0B0"/>
      </w:r>
      <w:r>
        <w:rPr>
          <w:rFonts w:ascii="Times New Roman" w:hAnsi="Times New Roman" w:cs="Times New Roman"/>
          <w:bCs/>
          <w:color w:val="000000"/>
          <w:sz w:val="24"/>
          <w:szCs w:val="24"/>
        </w:rPr>
        <w:t>C</w:t>
      </w:r>
      <w:r>
        <w:rPr>
          <w:rFonts w:hint="default" w:cs="Times New Roman"/>
          <w:bCs/>
          <w:color w:val="000000"/>
          <w:sz w:val="24"/>
          <w:szCs w:val="24"/>
          <w:lang w:val="en-US"/>
        </w:rPr>
        <w:t xml:space="preserve">. The identification process was done by photographing insect specimens using a microscope and OptiLab. Identification was based on the morphological characteristics of visiting insects. Pollinator insects were defined based on body modifications to carry pollen and nectar (Triplehorn </w:t>
      </w:r>
      <w:r>
        <w:rPr>
          <w:rFonts w:hint="default" w:cs="Times New Roman"/>
          <w:bCs/>
          <w:i/>
          <w:iCs/>
          <w:color w:val="000000"/>
          <w:sz w:val="24"/>
          <w:szCs w:val="24"/>
          <w:lang w:val="en-US"/>
        </w:rPr>
        <w:t>et al</w:t>
      </w:r>
      <w:r>
        <w:rPr>
          <w:rFonts w:hint="default" w:cs="Times New Roman"/>
          <w:bCs/>
          <w:i w:val="0"/>
          <w:iCs w:val="0"/>
          <w:color w:val="000000"/>
          <w:sz w:val="24"/>
          <w:szCs w:val="24"/>
          <w:lang w:val="en-US"/>
        </w:rPr>
        <w:t xml:space="preserve">., 2005). The identification step was carried out referring to the insect identification book Borror and Delong’s </w:t>
      </w:r>
      <w:r>
        <w:rPr>
          <w:rFonts w:hint="default" w:cs="Times New Roman"/>
          <w:bCs/>
          <w:i/>
          <w:iCs/>
          <w:color w:val="000000"/>
          <w:sz w:val="24"/>
          <w:szCs w:val="24"/>
          <w:lang w:val="en-US"/>
        </w:rPr>
        <w:t xml:space="preserve">Introduction to the Study of Insects </w:t>
      </w:r>
      <w:r>
        <w:rPr>
          <w:rFonts w:hint="default" w:cs="Times New Roman"/>
          <w:bCs/>
          <w:i w:val="0"/>
          <w:iCs w:val="0"/>
          <w:color w:val="000000"/>
          <w:sz w:val="24"/>
          <w:szCs w:val="24"/>
          <w:lang w:val="en-US"/>
        </w:rPr>
        <w:t xml:space="preserve">(Triplehorn </w:t>
      </w:r>
      <w:r>
        <w:rPr>
          <w:rFonts w:hint="default" w:cs="Times New Roman"/>
          <w:bCs/>
          <w:i/>
          <w:iCs/>
          <w:color w:val="000000"/>
          <w:sz w:val="24"/>
          <w:szCs w:val="24"/>
          <w:lang w:val="en-US"/>
        </w:rPr>
        <w:t>et al</w:t>
      </w:r>
      <w:r>
        <w:rPr>
          <w:rFonts w:hint="default" w:cs="Times New Roman"/>
          <w:bCs/>
          <w:i w:val="0"/>
          <w:iCs w:val="0"/>
          <w:color w:val="000000"/>
          <w:sz w:val="24"/>
          <w:szCs w:val="24"/>
          <w:lang w:val="en-US"/>
        </w:rPr>
        <w:t>., 2005) and identification journals.</w:t>
      </w:r>
    </w:p>
    <w:p>
      <w:pPr>
        <w:spacing w:after="0" w:line="240" w:lineRule="auto"/>
        <w:jc w:val="both"/>
        <w:rPr>
          <w:rFonts w:hint="default" w:cs="Times New Roman"/>
          <w:bCs/>
          <w:i w:val="0"/>
          <w:iCs w:val="0"/>
          <w:color w:val="000000"/>
          <w:sz w:val="24"/>
          <w:szCs w:val="24"/>
          <w:lang w:val="en-US"/>
        </w:rPr>
      </w:pPr>
    </w:p>
    <w:p>
      <w:pPr>
        <w:spacing w:after="0" w:line="240" w:lineRule="auto"/>
        <w:jc w:val="both"/>
        <w:rPr>
          <w:rFonts w:hint="default" w:cs="Times New Roman"/>
          <w:b/>
          <w:bCs w:val="0"/>
          <w:i/>
          <w:iCs/>
          <w:color w:val="000000"/>
          <w:sz w:val="24"/>
          <w:szCs w:val="24"/>
          <w:lang w:val="en-US"/>
        </w:rPr>
      </w:pPr>
      <w:r>
        <w:rPr>
          <w:rFonts w:hint="default" w:cs="Times New Roman"/>
          <w:b/>
          <w:bCs w:val="0"/>
          <w:i w:val="0"/>
          <w:iCs w:val="0"/>
          <w:color w:val="000000"/>
          <w:sz w:val="24"/>
          <w:szCs w:val="24"/>
          <w:lang w:val="en-US"/>
        </w:rPr>
        <w:t>Data Analysis</w:t>
      </w:r>
    </w:p>
    <w:p>
      <w:pPr>
        <w:spacing w:after="0" w:line="240" w:lineRule="auto"/>
        <w:jc w:val="both"/>
        <w:rPr>
          <w:rFonts w:hint="default" w:cs="Times New Roman"/>
          <w:b w:val="0"/>
          <w:bCs/>
          <w:i w:val="0"/>
          <w:iCs w:val="0"/>
          <w:color w:val="000000"/>
          <w:sz w:val="24"/>
          <w:szCs w:val="24"/>
          <w:lang w:val="en-US"/>
        </w:rPr>
      </w:pPr>
      <w:r>
        <w:rPr>
          <w:rFonts w:hint="default" w:cs="Times New Roman"/>
          <w:b/>
          <w:bCs w:val="0"/>
          <w:i/>
          <w:iCs/>
          <w:color w:val="000000"/>
          <w:sz w:val="24"/>
          <w:szCs w:val="24"/>
          <w:lang w:val="en-US"/>
        </w:rPr>
        <w:tab/>
      </w:r>
      <w:r>
        <w:rPr>
          <w:rFonts w:hint="default" w:cs="Times New Roman"/>
          <w:b w:val="0"/>
          <w:bCs/>
          <w:i w:val="0"/>
          <w:iCs w:val="0"/>
          <w:color w:val="000000"/>
          <w:sz w:val="24"/>
          <w:szCs w:val="24"/>
          <w:lang w:val="en-US"/>
        </w:rPr>
        <w:t xml:space="preserve">Data analysis of morphological characteristics of insect species was carried out descriptively with key determinations following Triplehorn </w:t>
      </w:r>
      <w:r>
        <w:rPr>
          <w:rFonts w:hint="default" w:cs="Times New Roman"/>
          <w:b w:val="0"/>
          <w:bCs/>
          <w:i/>
          <w:iCs/>
          <w:color w:val="000000"/>
          <w:sz w:val="24"/>
          <w:szCs w:val="24"/>
          <w:lang w:val="en-US"/>
        </w:rPr>
        <w:t>et al</w:t>
      </w:r>
      <w:r>
        <w:rPr>
          <w:rFonts w:hint="default" w:cs="Times New Roman"/>
          <w:b w:val="0"/>
          <w:bCs/>
          <w:i w:val="0"/>
          <w:iCs w:val="0"/>
          <w:color w:val="000000"/>
          <w:sz w:val="24"/>
          <w:szCs w:val="24"/>
          <w:lang w:val="en-US"/>
        </w:rPr>
        <w:t xml:space="preserve">. (2005) and identification journals. Typical morphological parts of insects were described to determine the name of the insect species. The parts  of the </w:t>
      </w:r>
      <w:r>
        <w:rPr>
          <w:rFonts w:hint="default" w:cs="Times New Roman"/>
          <w:b w:val="0"/>
          <w:bCs/>
          <w:i/>
          <w:iCs/>
          <w:color w:val="000000"/>
          <w:sz w:val="24"/>
          <w:szCs w:val="24"/>
          <w:lang w:val="en-US"/>
        </w:rPr>
        <w:t xml:space="preserve">A. liliifolia </w:t>
      </w:r>
      <w:r>
        <w:rPr>
          <w:rFonts w:hint="default" w:cs="Times New Roman"/>
          <w:b w:val="0"/>
          <w:bCs/>
          <w:i w:val="0"/>
          <w:iCs w:val="0"/>
          <w:color w:val="000000"/>
          <w:sz w:val="24"/>
          <w:szCs w:val="24"/>
          <w:lang w:val="en-US"/>
        </w:rPr>
        <w:t xml:space="preserve">orchid that were visited by insects were also described in relation to the organs and insects based on references and the shape of the insect’s mouthparts. Herbivors are divided into grazers which have chewing mouthparts and sap suckers which have piercing-sucking mouthpars. Carnivores are divided into predators with chewing mouthparts to eat prey and predators with piercing-sucking mouthparts to extract prey fluids. Analysis of determining pollinator insects based on body modifications to carry pollen and nectar (Triplehorn </w:t>
      </w:r>
      <w:r>
        <w:rPr>
          <w:rFonts w:hint="default" w:cs="Times New Roman"/>
          <w:b w:val="0"/>
          <w:bCs/>
          <w:i/>
          <w:iCs/>
          <w:color w:val="000000"/>
          <w:sz w:val="24"/>
          <w:szCs w:val="24"/>
          <w:lang w:val="en-US"/>
        </w:rPr>
        <w:t>et al</w:t>
      </w:r>
      <w:r>
        <w:rPr>
          <w:rFonts w:hint="default" w:cs="Times New Roman"/>
          <w:b w:val="0"/>
          <w:bCs/>
          <w:i w:val="0"/>
          <w:iCs w:val="0"/>
          <w:color w:val="000000"/>
          <w:sz w:val="24"/>
          <w:szCs w:val="24"/>
          <w:lang w:val="en-US"/>
        </w:rPr>
        <w:t xml:space="preserve">., 2005). The results of the morphological character analysis were presented in the form of a Table of insect species diversity. Data on humidity and temperature at the study location were presented in the form of a Table of average temperature and humidity. The insect diversity was analyzed using the Shannon-Wiener Index. </w:t>
      </w:r>
    </w:p>
    <w:p>
      <w:pPr>
        <w:spacing w:after="0" w:line="240" w:lineRule="auto"/>
        <w:jc w:val="both"/>
        <w:rPr>
          <w:rFonts w:hint="default" w:cs="Times New Roman"/>
          <w:b w:val="0"/>
          <w:bCs/>
          <w:i w:val="0"/>
          <w:iCs w:val="0"/>
          <w:color w:val="000000"/>
          <w:sz w:val="24"/>
          <w:szCs w:val="24"/>
          <w:lang w:val="en-US"/>
        </w:rPr>
      </w:pPr>
    </w:p>
    <w:p>
      <w:pPr>
        <w:spacing w:after="0" w:line="240" w:lineRule="auto"/>
        <w:jc w:val="both"/>
        <w:rPr>
          <w:rFonts w:hint="default" w:cs="Times New Roman"/>
          <w:b w:val="0"/>
          <w:bCs/>
          <w:i w:val="0"/>
          <w:iCs w:val="0"/>
          <w:color w:val="000000"/>
          <w:sz w:val="24"/>
          <w:szCs w:val="24"/>
          <w:lang w:val="en-US"/>
        </w:rPr>
      </w:pPr>
      <w:r>
        <w:rPr>
          <w:rFonts w:hint="default" w:cs="Times New Roman"/>
          <w:b w:val="0"/>
          <w:bCs/>
          <w:i w:val="0"/>
          <w:iCs w:val="0"/>
          <w:color w:val="000000"/>
          <w:sz w:val="24"/>
          <w:szCs w:val="24"/>
          <w:lang w:val="en-US"/>
        </w:rPr>
        <w:t xml:space="preserve">The calculation of the Shannon-Wiener Diversity Index is as follows. </w:t>
      </w:r>
    </w:p>
    <w:p>
      <w:pPr>
        <w:spacing w:after="0" w:line="240" w:lineRule="auto"/>
        <w:ind w:left="1440" w:leftChars="0" w:firstLine="720" w:firstLineChars="0"/>
        <w:jc w:val="both"/>
        <w:rPr>
          <w:rFonts w:hint="default" w:hAnsi="Cambria Math" w:cs="Times New Roman"/>
          <w:i/>
          <w:sz w:val="24"/>
          <w:szCs w:val="21"/>
          <w:highlight w:val="none"/>
          <w:lang w:val="en-US"/>
        </w:rPr>
      </w:pPr>
      <w:r>
        <w:rPr>
          <w:rFonts w:hint="default" w:ascii="Times New Roman" w:hAnsi="Times New Roman" w:cs="Times New Roman"/>
          <w:b w:val="0"/>
          <w:bCs/>
          <w:i/>
          <w:iCs/>
          <w:sz w:val="24"/>
          <w:szCs w:val="21"/>
          <w:highlight w:val="none"/>
          <w:lang w:val="en-US"/>
        </w:rPr>
        <w:t>H’</w:t>
      </w:r>
      <w:r>
        <w:rPr>
          <w:rFonts w:hint="default" w:ascii="Times New Roman" w:hAnsi="Times New Roman" w:cs="Times New Roman"/>
          <w:b w:val="0"/>
          <w:bCs/>
          <w:i/>
          <w:iCs/>
          <w:sz w:val="24"/>
          <w:szCs w:val="21"/>
          <w:highlight w:val="none"/>
          <w:lang w:val="en-US"/>
        </w:rPr>
        <w:tab/>
      </w:r>
      <w:r>
        <w:rPr>
          <w:rFonts w:hint="default" w:ascii="Times New Roman" w:hAnsi="Times New Roman" w:cs="Times New Roman"/>
          <w:b w:val="0"/>
          <w:bCs/>
          <w:i/>
          <w:iCs/>
          <w:sz w:val="24"/>
          <w:szCs w:val="21"/>
          <w:highlight w:val="none"/>
          <w:lang w:val="en-US"/>
        </w:rPr>
        <w:t>= -∑(</w:t>
      </w:r>
      <m:oMath>
        <m:f>
          <m:fPr>
            <m:ctrlPr>
              <w:rPr>
                <w:rFonts w:hint="default" w:ascii="Cambria Math" w:hAnsi="Cambria Math" w:cs="Times New Roman"/>
                <w:i/>
                <w:iCs/>
                <w:sz w:val="24"/>
                <w:szCs w:val="21"/>
                <w:highlight w:val="none"/>
                <w:lang w:val="en-US"/>
              </w:rPr>
            </m:ctrlPr>
          </m:fPr>
          <m:num>
            <m:r>
              <m:rPr/>
              <w:rPr>
                <w:rFonts w:hint="default" w:ascii="Cambria Math" w:hAnsi="Cambria Math" w:cs="Times New Roman"/>
                <w:sz w:val="24"/>
                <w:szCs w:val="21"/>
                <w:highlight w:val="none"/>
                <w:lang w:val="en-US"/>
              </w:rPr>
              <m:t>ni</m:t>
            </m:r>
            <m:ctrlPr>
              <w:rPr>
                <w:rFonts w:hint="default" w:ascii="Cambria Math" w:hAnsi="Cambria Math" w:cs="Times New Roman"/>
                <w:i/>
                <w:iCs/>
                <w:sz w:val="24"/>
                <w:szCs w:val="21"/>
                <w:highlight w:val="none"/>
                <w:lang w:val="en-US"/>
              </w:rPr>
            </m:ctrlPr>
          </m:num>
          <m:den>
            <m:r>
              <m:rPr/>
              <w:rPr>
                <w:rFonts w:hint="default" w:ascii="Cambria Math" w:hAnsi="Cambria Math" w:cs="Times New Roman"/>
                <w:sz w:val="24"/>
                <w:szCs w:val="21"/>
                <w:highlight w:val="none"/>
                <w:lang w:val="en-US"/>
              </w:rPr>
              <m:t>N</m:t>
            </m:r>
            <m:ctrlPr>
              <w:rPr>
                <w:rFonts w:hint="default" w:ascii="Cambria Math" w:hAnsi="Cambria Math" w:cs="Times New Roman"/>
                <w:i/>
                <w:iCs/>
                <w:sz w:val="24"/>
                <w:szCs w:val="21"/>
                <w:highlight w:val="none"/>
                <w:lang w:val="en-US"/>
              </w:rPr>
            </m:ctrlPr>
          </m:den>
        </m:f>
        <m:r>
          <m:rPr/>
          <w:rPr>
            <w:rFonts w:hint="default" w:ascii="Cambria Math" w:hAnsi="Cambria Math" w:cs="Times New Roman"/>
            <w:sz w:val="24"/>
            <w:szCs w:val="21"/>
            <w:highlight w:val="none"/>
            <w:lang w:val="en-US"/>
          </w:rPr>
          <m:t>)</m:t>
        </m:r>
      </m:oMath>
      <w:r>
        <w:rPr>
          <w:rFonts w:hint="default" w:ascii="Times New Roman" w:hAnsi="Times New Roman" w:cs="Times New Roman"/>
          <w:bCs/>
          <w:i/>
          <w:iCs/>
          <w:sz w:val="24"/>
          <w:szCs w:val="21"/>
          <w:highlight w:val="none"/>
          <w:lang w:val="en-US"/>
        </w:rPr>
        <w:t xml:space="preserve"> </w:t>
      </w:r>
      <m:oMath>
        <m:r>
          <m:rPr/>
          <w:rPr>
            <w:rFonts w:hint="default" w:ascii="Cambria Math" w:hAnsi="Cambria Math" w:cs="Times New Roman"/>
            <w:sz w:val="24"/>
            <w:szCs w:val="21"/>
            <w:highlight w:val="none"/>
            <w:lang w:val="en-US"/>
          </w:rPr>
          <m:t>×</m:t>
        </m:r>
      </m:oMath>
      <w:r>
        <w:rPr>
          <w:rFonts w:hint="default" w:ascii="Times New Roman" w:hAnsi="Times New Roman" w:cs="Times New Roman"/>
          <w:bCs/>
          <w:i/>
          <w:iCs/>
          <w:sz w:val="24"/>
          <w:szCs w:val="21"/>
          <w:highlight w:val="none"/>
          <w:lang w:val="en-US"/>
        </w:rPr>
        <w:t xml:space="preserve"> ln </w:t>
      </w:r>
      <w:r>
        <w:rPr>
          <w:rFonts w:hint="default" w:ascii="Times New Roman" w:hAnsi="Times New Roman" w:cs="Times New Roman"/>
          <w:b w:val="0"/>
          <w:bCs/>
          <w:i/>
          <w:iCs/>
          <w:sz w:val="24"/>
          <w:szCs w:val="21"/>
          <w:highlight w:val="none"/>
          <w:lang w:val="en-US"/>
        </w:rPr>
        <w:t>(</w:t>
      </w:r>
      <m:oMath>
        <m:f>
          <m:fPr>
            <m:ctrlPr>
              <w:rPr>
                <w:rFonts w:hint="default" w:ascii="Cambria Math" w:hAnsi="Cambria Math" w:cs="Times New Roman"/>
                <w:i/>
                <w:iCs/>
                <w:sz w:val="24"/>
                <w:szCs w:val="21"/>
                <w:highlight w:val="none"/>
                <w:lang w:val="en-US"/>
              </w:rPr>
            </m:ctrlPr>
          </m:fPr>
          <m:num>
            <m:r>
              <m:rPr/>
              <w:rPr>
                <w:rFonts w:hint="default" w:ascii="Cambria Math" w:hAnsi="Cambria Math" w:cs="Times New Roman"/>
                <w:sz w:val="24"/>
                <w:szCs w:val="21"/>
                <w:highlight w:val="none"/>
                <w:lang w:val="en-US"/>
              </w:rPr>
              <m:t>ni</m:t>
            </m:r>
            <m:ctrlPr>
              <w:rPr>
                <w:rFonts w:hint="default" w:ascii="Cambria Math" w:hAnsi="Cambria Math" w:cs="Times New Roman"/>
                <w:i/>
                <w:iCs/>
                <w:sz w:val="24"/>
                <w:szCs w:val="21"/>
                <w:highlight w:val="none"/>
                <w:lang w:val="en-US"/>
              </w:rPr>
            </m:ctrlPr>
          </m:num>
          <m:den>
            <m:r>
              <m:rPr/>
              <w:rPr>
                <w:rFonts w:hint="default" w:ascii="Cambria Math" w:hAnsi="Cambria Math" w:cs="Times New Roman"/>
                <w:sz w:val="24"/>
                <w:szCs w:val="21"/>
                <w:highlight w:val="none"/>
                <w:lang w:val="en-US"/>
              </w:rPr>
              <m:t>N</m:t>
            </m:r>
            <m:ctrlPr>
              <w:rPr>
                <w:rFonts w:hint="default" w:ascii="Cambria Math" w:hAnsi="Cambria Math" w:cs="Times New Roman"/>
                <w:i/>
                <w:iCs/>
                <w:sz w:val="24"/>
                <w:szCs w:val="21"/>
                <w:highlight w:val="none"/>
                <w:lang w:val="en-US"/>
              </w:rPr>
            </m:ctrlPr>
          </m:den>
        </m:f>
        <m:r>
          <m:rPr/>
          <w:rPr>
            <w:rFonts w:hint="default" w:ascii="Cambria Math" w:hAnsi="Cambria Math" w:cs="Times New Roman"/>
            <w:sz w:val="24"/>
            <w:szCs w:val="21"/>
            <w:highlight w:val="none"/>
            <w:lang w:val="en-US"/>
          </w:rPr>
          <m:t>)</m:t>
        </m:r>
      </m:oMath>
    </w:p>
    <w:p>
      <w:pPr>
        <w:spacing w:after="0" w:line="240" w:lineRule="auto"/>
        <w:jc w:val="both"/>
        <w:rPr>
          <w:rFonts w:hint="default" w:hAnsi="Cambria Math" w:cs="Times New Roman"/>
          <w:i/>
          <w:sz w:val="24"/>
          <w:szCs w:val="21"/>
          <w:highlight w:val="none"/>
          <w:lang w:val="en-US"/>
        </w:rPr>
      </w:pPr>
    </w:p>
    <w:p>
      <w:pPr>
        <w:spacing w:after="0" w:line="240" w:lineRule="auto"/>
        <w:jc w:val="both"/>
        <w:rPr>
          <w:rFonts w:hint="default" w:hAnsi="Cambria Math" w:cs="Times New Roman"/>
          <w:i w:val="0"/>
          <w:iCs/>
          <w:sz w:val="24"/>
          <w:szCs w:val="21"/>
          <w:highlight w:val="none"/>
          <w:lang w:val="en-US"/>
        </w:rPr>
      </w:pPr>
      <w:r>
        <w:rPr>
          <w:rFonts w:hint="default" w:hAnsi="Cambria Math" w:cs="Times New Roman"/>
          <w:i w:val="0"/>
          <w:iCs/>
          <w:sz w:val="24"/>
          <w:szCs w:val="21"/>
          <w:highlight w:val="none"/>
          <w:lang w:val="en-US"/>
        </w:rPr>
        <w:t>Information:</w:t>
      </w:r>
    </w:p>
    <w:p>
      <w:pPr>
        <w:spacing w:after="0" w:line="240" w:lineRule="auto"/>
        <w:ind w:firstLine="720" w:firstLineChars="0"/>
        <w:jc w:val="both"/>
        <w:rPr>
          <w:rFonts w:hint="default" w:hAnsi="Cambria Math" w:cs="Times New Roman"/>
          <w:i w:val="0"/>
          <w:iCs/>
          <w:sz w:val="24"/>
          <w:szCs w:val="21"/>
          <w:highlight w:val="none"/>
          <w:lang w:val="en-US"/>
        </w:rPr>
      </w:pPr>
      <w:r>
        <w:rPr>
          <w:rFonts w:hint="default" w:hAnsi="Cambria Math" w:cs="Times New Roman"/>
          <w:i w:val="0"/>
          <w:iCs/>
          <w:sz w:val="24"/>
          <w:szCs w:val="21"/>
          <w:highlight w:val="none"/>
          <w:lang w:val="en-US"/>
        </w:rPr>
        <w:t>H’</w:t>
      </w:r>
      <w:r>
        <w:rPr>
          <w:rFonts w:hint="default" w:hAnsi="Cambria Math" w:cs="Times New Roman"/>
          <w:i w:val="0"/>
          <w:iCs/>
          <w:sz w:val="24"/>
          <w:szCs w:val="21"/>
          <w:highlight w:val="none"/>
          <w:lang w:val="en-US"/>
        </w:rPr>
        <w:tab/>
      </w:r>
      <w:r>
        <w:rPr>
          <w:rFonts w:hint="default" w:hAnsi="Cambria Math" w:cs="Times New Roman"/>
          <w:i w:val="0"/>
          <w:iCs/>
          <w:sz w:val="24"/>
          <w:szCs w:val="21"/>
          <w:highlight w:val="none"/>
          <w:lang w:val="en-US"/>
        </w:rPr>
        <w:t>= Shannon-Wiener Diversity Index</w:t>
      </w:r>
    </w:p>
    <w:p>
      <w:pPr>
        <w:spacing w:after="0" w:line="240" w:lineRule="auto"/>
        <w:ind w:firstLine="720" w:firstLineChars="0"/>
        <w:jc w:val="both"/>
        <w:rPr>
          <w:rFonts w:hint="default" w:hAnsi="Cambria Math" w:cs="Times New Roman"/>
          <w:i w:val="0"/>
          <w:iCs/>
          <w:sz w:val="24"/>
          <w:szCs w:val="21"/>
          <w:highlight w:val="none"/>
          <w:lang w:val="en-US"/>
        </w:rPr>
      </w:pPr>
      <w:r>
        <w:rPr>
          <w:rFonts w:hint="default" w:hAnsi="Cambria Math" w:cs="Times New Roman"/>
          <w:i w:val="0"/>
          <w:iCs/>
          <w:sz w:val="24"/>
          <w:szCs w:val="21"/>
          <w:highlight w:val="none"/>
          <w:lang w:val="en-US"/>
        </w:rPr>
        <w:t>ni</w:t>
      </w:r>
      <w:r>
        <w:rPr>
          <w:rFonts w:hint="default" w:hAnsi="Cambria Math" w:cs="Times New Roman"/>
          <w:i w:val="0"/>
          <w:iCs/>
          <w:sz w:val="24"/>
          <w:szCs w:val="21"/>
          <w:highlight w:val="none"/>
          <w:lang w:val="en-US"/>
        </w:rPr>
        <w:tab/>
      </w:r>
      <w:r>
        <w:rPr>
          <w:rFonts w:hint="default" w:hAnsi="Cambria Math" w:cs="Times New Roman"/>
          <w:i w:val="0"/>
          <w:iCs/>
          <w:sz w:val="24"/>
          <w:szCs w:val="21"/>
          <w:highlight w:val="none"/>
          <w:lang w:val="en-US"/>
        </w:rPr>
        <w:t>= Number of individuals of each species</w:t>
      </w:r>
    </w:p>
    <w:p>
      <w:pPr>
        <w:spacing w:after="0" w:line="240" w:lineRule="auto"/>
        <w:jc w:val="both"/>
        <w:rPr>
          <w:rFonts w:hint="default" w:hAnsi="Cambria Math" w:cs="Times New Roman"/>
          <w:i w:val="0"/>
          <w:iCs/>
          <w:sz w:val="24"/>
          <w:szCs w:val="21"/>
          <w:highlight w:val="none"/>
          <w:lang w:val="en-US"/>
        </w:rPr>
      </w:pPr>
      <w:r>
        <w:rPr>
          <w:rFonts w:hint="default" w:hAnsi="Cambria Math" w:cs="Times New Roman"/>
          <w:i w:val="0"/>
          <w:iCs/>
          <w:sz w:val="24"/>
          <w:szCs w:val="21"/>
          <w:highlight w:val="none"/>
          <w:lang w:val="en-US"/>
        </w:rPr>
        <w:tab/>
      </w:r>
      <w:r>
        <w:rPr>
          <w:rFonts w:hint="default" w:hAnsi="Cambria Math" w:cs="Times New Roman"/>
          <w:i w:val="0"/>
          <w:iCs/>
          <w:sz w:val="24"/>
          <w:szCs w:val="21"/>
          <w:highlight w:val="none"/>
          <w:lang w:val="en-US"/>
        </w:rPr>
        <w:t>N</w:t>
      </w:r>
      <w:r>
        <w:rPr>
          <w:rFonts w:hint="default" w:hAnsi="Cambria Math" w:cs="Times New Roman"/>
          <w:i w:val="0"/>
          <w:iCs/>
          <w:sz w:val="24"/>
          <w:szCs w:val="21"/>
          <w:highlight w:val="none"/>
          <w:lang w:val="en-US"/>
        </w:rPr>
        <w:tab/>
      </w:r>
      <w:r>
        <w:rPr>
          <w:rFonts w:hint="default" w:hAnsi="Cambria Math" w:cs="Times New Roman"/>
          <w:i w:val="0"/>
          <w:iCs/>
          <w:sz w:val="24"/>
          <w:szCs w:val="21"/>
          <w:highlight w:val="none"/>
          <w:lang w:val="en-US"/>
        </w:rPr>
        <w:t>= Number of individuals of all species</w:t>
      </w:r>
    </w:p>
    <w:p>
      <w:pPr>
        <w:spacing w:after="0" w:line="240" w:lineRule="auto"/>
        <w:jc w:val="both"/>
        <w:rPr>
          <w:rFonts w:hint="default" w:hAnsi="Cambria Math" w:cs="Times New Roman"/>
          <w:i w:val="0"/>
          <w:iCs/>
          <w:sz w:val="24"/>
          <w:szCs w:val="21"/>
          <w:highlight w:val="none"/>
          <w:lang w:val="en-US"/>
        </w:rPr>
      </w:pPr>
    </w:p>
    <w:p>
      <w:pPr>
        <w:spacing w:after="0" w:line="240" w:lineRule="auto"/>
        <w:jc w:val="both"/>
        <w:rPr>
          <w:rFonts w:hint="default" w:hAnsi="Cambria Math" w:cs="Times New Roman"/>
          <w:i w:val="0"/>
          <w:iCs/>
          <w:sz w:val="24"/>
          <w:szCs w:val="21"/>
          <w:highlight w:val="none"/>
          <w:lang w:val="en-US"/>
        </w:rPr>
      </w:pPr>
      <w:r>
        <w:rPr>
          <w:rFonts w:hint="default" w:hAnsi="Cambria Math" w:cs="Times New Roman"/>
          <w:i w:val="0"/>
          <w:iCs/>
          <w:sz w:val="24"/>
          <w:szCs w:val="21"/>
          <w:highlight w:val="none"/>
          <w:lang w:val="en-US"/>
        </w:rPr>
        <w:t>Determination of the result category H’ can be seen in Table 1.</w:t>
      </w:r>
    </w:p>
    <w:p>
      <w:pPr>
        <w:spacing w:after="0" w:line="240" w:lineRule="auto"/>
        <w:jc w:val="both"/>
        <w:rPr>
          <w:rFonts w:hint="default" w:hAnsi="Cambria Math" w:cs="Times New Roman"/>
          <w:b w:val="0"/>
          <w:bCs w:val="0"/>
          <w:i w:val="0"/>
          <w:iCs/>
          <w:sz w:val="24"/>
          <w:szCs w:val="21"/>
          <w:highlight w:val="none"/>
          <w:lang w:val="en-US"/>
        </w:rPr>
      </w:pPr>
      <w:r>
        <w:rPr>
          <w:rFonts w:hint="default" w:hAnsi="Cambria Math" w:cs="Times New Roman"/>
          <w:b/>
          <w:bCs/>
          <w:i w:val="0"/>
          <w:iCs/>
          <w:sz w:val="24"/>
          <w:szCs w:val="21"/>
          <w:highlight w:val="none"/>
          <w:lang w:val="en-US"/>
        </w:rPr>
        <w:t>Table 1</w:t>
      </w:r>
      <w:r>
        <w:rPr>
          <w:rFonts w:hint="default" w:hAnsi="Cambria Math" w:cs="Times New Roman"/>
          <w:b w:val="0"/>
          <w:bCs w:val="0"/>
          <w:i w:val="0"/>
          <w:iCs/>
          <w:sz w:val="24"/>
          <w:szCs w:val="21"/>
          <w:highlight w:val="none"/>
          <w:lang w:val="en-US"/>
        </w:rPr>
        <w:t>. Diversity index benchmark values (Fachrul, 2007)</w:t>
      </w:r>
    </w:p>
    <w:tbl>
      <w:tblPr>
        <w:tblStyle w:val="12"/>
        <w:tblW w:w="638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1"/>
                <w:highlight w:val="none"/>
                <w:vertAlign w:val="baseline"/>
                <w:lang w:val="en-US"/>
              </w:rPr>
            </w:pPr>
            <w:r>
              <w:rPr>
                <w:rFonts w:hint="default" w:cs="Times New Roman"/>
                <w:b/>
                <w:bCs w:val="0"/>
                <w:sz w:val="24"/>
                <w:szCs w:val="21"/>
                <w:highlight w:val="none"/>
                <w:vertAlign w:val="baseline"/>
                <w:lang w:val="en-US"/>
              </w:rPr>
              <w:t>Benchmark Value</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1"/>
                <w:highlight w:val="none"/>
                <w:vertAlign w:val="baseline"/>
                <w:lang w:val="en-US"/>
              </w:rPr>
            </w:pPr>
            <w:r>
              <w:rPr>
                <w:rFonts w:hint="default" w:cs="Times New Roman"/>
                <w:b/>
                <w:bCs w:val="0"/>
                <w:sz w:val="24"/>
                <w:szCs w:val="21"/>
                <w:highlight w:val="none"/>
                <w:vertAlign w:val="baseline"/>
                <w:lang w:val="en-US"/>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lang w:val="en-US"/>
              </w:rPr>
              <w:t>H’ &lt; 1,0</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cs="Times New Roman"/>
                <w:b w:val="0"/>
                <w:bCs/>
                <w:sz w:val="24"/>
                <w:szCs w:val="21"/>
                <w:highlight w:val="none"/>
                <w:lang w:val="en-US"/>
              </w:rPr>
              <w:t>Low diversity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lang w:val="en-US"/>
              </w:rPr>
              <w:t>1,0 ≤ H’ ≤ 3,0</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cs="Times New Roman"/>
                <w:b w:val="0"/>
                <w:bCs/>
                <w:sz w:val="24"/>
                <w:szCs w:val="21"/>
                <w:highlight w:val="none"/>
                <w:vertAlign w:val="baseline"/>
                <w:lang w:val="en-US"/>
              </w:rPr>
              <w:t>Moderate diversity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ascii="Times New Roman" w:hAnsi="Times New Roman" w:cs="Times New Roman"/>
                <w:b w:val="0"/>
                <w:bCs/>
                <w:sz w:val="24"/>
                <w:szCs w:val="21"/>
                <w:highlight w:val="none"/>
                <w:vertAlign w:val="baseline"/>
                <w:lang w:val="en-US"/>
              </w:rPr>
              <w:t>H’ &gt; 3,0</w:t>
            </w:r>
          </w:p>
        </w:tc>
        <w:tc>
          <w:tcPr>
            <w:tcW w:w="3943" w:type="dxa"/>
            <w:tcBorders>
              <w:top w:val="single" w:color="auto" w:sz="4" w:space="0"/>
              <w:left w:val="nil"/>
              <w:bottom w:val="single" w:color="auto" w:sz="4" w:space="0"/>
              <w:right w:val="nil"/>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1"/>
                <w:highlight w:val="none"/>
                <w:vertAlign w:val="baseline"/>
                <w:lang w:val="en-US"/>
              </w:rPr>
            </w:pPr>
            <w:r>
              <w:rPr>
                <w:rFonts w:hint="default" w:cs="Times New Roman"/>
                <w:b w:val="0"/>
                <w:bCs/>
                <w:sz w:val="24"/>
                <w:szCs w:val="21"/>
                <w:highlight w:val="none"/>
                <w:vertAlign w:val="baseline"/>
                <w:lang w:val="en-US"/>
              </w:rPr>
              <w:t>High diversity index</w:t>
            </w:r>
          </w:p>
        </w:tc>
      </w:tr>
    </w:tbl>
    <w:p>
      <w:pPr>
        <w:spacing w:after="0" w:line="240" w:lineRule="auto"/>
        <w:jc w:val="both"/>
        <w:rPr>
          <w:sz w:val="20"/>
          <w:szCs w:val="20"/>
          <w:lang w:val="sv-SE"/>
        </w:rPr>
      </w:pPr>
    </w:p>
    <w:p>
      <w:pPr>
        <w:spacing w:after="0" w:line="240" w:lineRule="auto"/>
        <w:jc w:val="both"/>
        <w:rPr>
          <w:sz w:val="20"/>
          <w:szCs w:val="20"/>
          <w:lang w:val="sv-SE"/>
        </w:rPr>
      </w:pPr>
    </w:p>
    <w:p>
      <w:pPr>
        <w:pStyle w:val="17"/>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rPr>
        <w:t xml:space="preserve">RESULTS </w:t>
      </w:r>
    </w:p>
    <w:p>
      <w:pPr>
        <w:spacing w:after="0" w:line="240" w:lineRule="auto"/>
        <w:ind w:firstLine="540"/>
        <w:jc w:val="both"/>
        <w:rPr>
          <w:rFonts w:hint="default" w:cs="Times New Roman"/>
          <w:i w:val="0"/>
          <w:iCs w:val="0"/>
          <w:sz w:val="24"/>
          <w:szCs w:val="24"/>
          <w:lang w:val="en-US"/>
        </w:rPr>
      </w:pPr>
      <w:r>
        <w:rPr>
          <w:rFonts w:hint="default" w:cs="Times New Roman"/>
          <w:sz w:val="24"/>
          <w:szCs w:val="24"/>
          <w:lang w:val="en-US"/>
        </w:rPr>
        <w:t xml:space="preserve">In this study, 15 species of insect visitors to the </w:t>
      </w:r>
      <w:r>
        <w:rPr>
          <w:rFonts w:hint="default" w:cs="Times New Roman"/>
          <w:i/>
          <w:iCs/>
          <w:sz w:val="24"/>
          <w:szCs w:val="24"/>
          <w:lang w:val="en-US"/>
        </w:rPr>
        <w:t>A. liliifolia</w:t>
      </w:r>
      <w:r>
        <w:rPr>
          <w:rFonts w:hint="default" w:cs="Times New Roman"/>
          <w:i w:val="0"/>
          <w:iCs w:val="0"/>
          <w:sz w:val="24"/>
          <w:szCs w:val="24"/>
          <w:lang w:val="en-US"/>
        </w:rPr>
        <w:t xml:space="preserve"> orchid were obtained which belonged to 5 families, 3 orders in the Ayunan Langit area, Sabrangkidul, Purwosari Village, Girimulyo, Kulon Progo. </w:t>
      </w:r>
    </w:p>
    <w:p>
      <w:pPr>
        <w:spacing w:after="0" w:line="240" w:lineRule="auto"/>
        <w:ind w:firstLine="540"/>
        <w:jc w:val="both"/>
        <w:rPr>
          <w:rFonts w:hint="default" w:cs="Times New Roman"/>
          <w:i w:val="0"/>
          <w:iCs w:val="0"/>
          <w:sz w:val="24"/>
          <w:szCs w:val="24"/>
          <w:lang w:val="en-US"/>
        </w:rPr>
      </w:pPr>
    </w:p>
    <w:p>
      <w:pPr>
        <w:spacing w:after="0" w:line="240" w:lineRule="auto"/>
        <w:jc w:val="both"/>
        <w:rPr>
          <w:rFonts w:ascii="Times New Roman" w:hAnsi="Times New Roman" w:cs="Times New Roman"/>
          <w:sz w:val="24"/>
          <w:szCs w:val="24"/>
          <w:lang w:val="sv-SE"/>
        </w:rPr>
      </w:pPr>
      <w:r>
        <w:rPr>
          <w:rFonts w:hint="default" w:cs="Times New Roman"/>
          <w:b/>
          <w:bCs/>
          <w:i w:val="0"/>
          <w:iCs w:val="0"/>
          <w:sz w:val="24"/>
          <w:szCs w:val="24"/>
          <w:lang w:val="en-US"/>
        </w:rPr>
        <w:t>Order Members Composition and Identification of Collected Insects</w:t>
      </w:r>
      <w:r>
        <w:rPr>
          <w:rFonts w:ascii="Times New Roman" w:hAnsi="Times New Roman" w:cs="Times New Roman"/>
          <w:sz w:val="24"/>
          <w:szCs w:val="24"/>
          <w:lang w:val="sv-SE"/>
        </w:rPr>
        <w:t xml:space="preserve">  </w:t>
      </w:r>
    </w:p>
    <w:p>
      <w:pPr>
        <w:spacing w:after="0" w:line="240" w:lineRule="auto"/>
        <w:jc w:val="both"/>
        <w:rPr>
          <w:rFonts w:hint="default" w:cs="Times New Roman"/>
          <w:sz w:val="24"/>
          <w:szCs w:val="24"/>
          <w:lang w:val="en-US"/>
        </w:rPr>
      </w:pPr>
      <w:r>
        <w:rPr>
          <w:rFonts w:hint="default" w:cs="Times New Roman"/>
          <w:sz w:val="24"/>
          <w:szCs w:val="24"/>
          <w:lang w:val="en-US"/>
        </w:rPr>
        <w:tab/>
      </w:r>
      <w:r>
        <w:rPr>
          <w:rFonts w:hint="default" w:cs="Times New Roman"/>
          <w:sz w:val="24"/>
          <w:szCs w:val="24"/>
          <w:lang w:val="en-US"/>
        </w:rPr>
        <w:t xml:space="preserve">The pie diagram in Figure 1 shows that 90.91% of insect visitors belong to the Order Hymenoptera, 4.55% of Hemiptera, and 4.55% of Diptera. Insect visitors are dominated by Order Hymenoptera. </w:t>
      </w:r>
    </w:p>
    <w:p>
      <w:pPr>
        <w:spacing w:after="0" w:line="240" w:lineRule="auto"/>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object>
          <v:shape id="_x0000_i1026" o:spt="75" type="#_x0000_t75" style="height:213pt;width:319.05pt;" o:ole="t" filled="f" o:preferrelative="t" stroked="f" coordsize="21600,21600">
            <v:path/>
            <v:fill on="f" focussize="0,0"/>
            <v:stroke on="f"/>
            <v:imagedata r:id="rId10" cropleft="4137f" croptop="1059f" cropright="4503f" cropbottom="1809f" o:title=""/>
            <o:lock v:ext="edit" aspectratio="t"/>
            <w10:wrap type="none"/>
            <w10:anchorlock/>
          </v:shape>
          <o:OLEObject Type="Embed" ProgID="Excel.Chart.8" ShapeID="_x0000_i1026" DrawAspect="Content" ObjectID="_1468075726" r:id="rId9">
            <o:LockedField>false</o:LockedField>
          </o:OLEObject>
        </w:object>
      </w:r>
    </w:p>
    <w:p>
      <w:pPr>
        <w:spacing w:after="0" w:line="240" w:lineRule="auto"/>
        <w:jc w:val="center"/>
        <w:rPr>
          <w:rFonts w:hint="default" w:ascii="Times New Roman" w:hAnsi="Times New Roman" w:cs="Times New Roman"/>
          <w:b w:val="0"/>
          <w:bCs w:val="0"/>
          <w:i/>
          <w:iCs/>
          <w:sz w:val="24"/>
          <w:szCs w:val="24"/>
          <w:lang w:val="en-US"/>
        </w:rPr>
      </w:pPr>
      <w:r>
        <w:rPr>
          <w:rFonts w:hint="default" w:cs="Times New Roman"/>
          <w:b/>
          <w:bCs/>
          <w:sz w:val="24"/>
          <w:szCs w:val="24"/>
          <w:lang w:val="en-US"/>
        </w:rPr>
        <w:t>Figure 1</w:t>
      </w:r>
      <w:r>
        <w:rPr>
          <w:rFonts w:hint="default" w:cs="Times New Roman"/>
          <w:b w:val="0"/>
          <w:bCs w:val="0"/>
          <w:sz w:val="24"/>
          <w:szCs w:val="24"/>
          <w:lang w:val="en-US"/>
        </w:rPr>
        <w:t xml:space="preserve">. Members composition of insect visitors order to the </w:t>
      </w:r>
      <w:r>
        <w:rPr>
          <w:rFonts w:hint="default" w:cs="Times New Roman"/>
          <w:b w:val="0"/>
          <w:bCs w:val="0"/>
          <w:i/>
          <w:iCs/>
          <w:sz w:val="24"/>
          <w:szCs w:val="24"/>
          <w:lang w:val="en-US"/>
        </w:rPr>
        <w:t>A. liliifolia</w:t>
      </w:r>
    </w:p>
    <w:p>
      <w:pPr>
        <w:spacing w:after="0" w:line="240" w:lineRule="auto"/>
        <w:jc w:val="both"/>
        <w:rPr>
          <w:rFonts w:hint="default" w:ascii="Times New Roman" w:hAnsi="Times New Roman" w:cs="Times New Roman"/>
          <w:sz w:val="24"/>
          <w:szCs w:val="24"/>
          <w:lang w:val="en-US"/>
        </w:rPr>
      </w:pPr>
      <w:r>
        <w:rPr>
          <w:rFonts w:hint="default" w:cs="Times New Roman"/>
          <w:sz w:val="24"/>
          <w:szCs w:val="24"/>
          <w:lang w:val="en-US"/>
        </w:rPr>
        <w:tab/>
      </w:r>
      <w:r>
        <w:rPr>
          <w:rFonts w:hint="default" w:cs="Times New Roman"/>
          <w:sz w:val="24"/>
          <w:szCs w:val="24"/>
          <w:lang w:val="en-US"/>
        </w:rPr>
        <w:t xml:space="preserve">The results of identifying collected insect species on morphological characters are presented in Table 2. There were 13 species of Hymenoptera, one species of Diptera, and one species of Hemiptera. The Family Formicidae is the family with the most members visiting </w:t>
      </w:r>
      <w:r>
        <w:rPr>
          <w:rFonts w:hint="default" w:cs="Times New Roman"/>
          <w:i/>
          <w:iCs/>
          <w:sz w:val="24"/>
          <w:szCs w:val="24"/>
          <w:lang w:val="en-US"/>
        </w:rPr>
        <w:t>A. liliifolia</w:t>
      </w:r>
      <w:r>
        <w:rPr>
          <w:rFonts w:hint="default" w:cs="Times New Roman"/>
          <w:sz w:val="24"/>
          <w:szCs w:val="24"/>
          <w:lang w:val="en-US"/>
        </w:rPr>
        <w:t xml:space="preserve">. The total number of collected insects was 22 individuals. The Shannon-Wiener Diversity Index value is 2.56. Based on the benchmarks in Table 1, the diversity of insect species is classified as moderate. </w:t>
      </w:r>
    </w:p>
    <w:p>
      <w:pPr>
        <w:spacing w:after="0" w:line="240" w:lineRule="auto"/>
        <w:jc w:val="both"/>
        <w:rPr>
          <w:rFonts w:ascii="Times New Roman" w:hAnsi="Times New Roman" w:cs="Times New Roman"/>
          <w:sz w:val="24"/>
          <w:szCs w:val="24"/>
          <w:lang w:val="id-ID"/>
        </w:rPr>
      </w:pPr>
    </w:p>
    <w:p>
      <w:pPr>
        <w:pStyle w:val="9"/>
        <w:shd w:val="clear" w:color="auto" w:fill="FFFFFF"/>
        <w:ind w:left="851" w:hanging="851"/>
        <w:rPr>
          <w:rFonts w:hint="default" w:ascii="Times New Roman" w:hAnsi="Times New Roman" w:cs="Times New Roman"/>
          <w:i w:val="0"/>
          <w:iCs w:val="0"/>
          <w:color w:val="212121"/>
          <w:sz w:val="24"/>
          <w:szCs w:val="24"/>
          <w:lang w:val="en-US"/>
        </w:rPr>
      </w:pPr>
      <w:r>
        <w:rPr>
          <w:rFonts w:ascii="Times New Roman" w:hAnsi="Times New Roman" w:cs="Times New Roman"/>
          <w:b/>
          <w:bCs/>
          <w:color w:val="000000"/>
          <w:sz w:val="24"/>
          <w:szCs w:val="24"/>
        </w:rPr>
        <w:t xml:space="preserve">Table </w:t>
      </w:r>
      <w:r>
        <w:rPr>
          <w:rFonts w:hint="default" w:ascii="Times New Roman" w:hAnsi="Times New Roman" w:cs="Times New Roman"/>
          <w:b/>
          <w:bCs/>
          <w:color w:val="000000"/>
          <w:sz w:val="24"/>
          <w:szCs w:val="24"/>
          <w:lang w:val="en-US"/>
        </w:rPr>
        <w:t>2</w:t>
      </w:r>
      <w:r>
        <w:rPr>
          <w:rFonts w:ascii="Times New Roman" w:hAnsi="Times New Roman" w:cs="Times New Roman"/>
          <w:b/>
          <w:bCs/>
          <w:color w:val="000000"/>
          <w:sz w:val="24"/>
          <w:szCs w:val="24"/>
        </w:rPr>
        <w:t xml:space="preserve">. </w:t>
      </w:r>
      <w:r>
        <w:rPr>
          <w:rFonts w:hint="default" w:ascii="Times New Roman" w:hAnsi="Times New Roman" w:cs="Times New Roman"/>
          <w:color w:val="212121"/>
          <w:sz w:val="24"/>
          <w:szCs w:val="24"/>
          <w:lang w:val="en-US"/>
        </w:rPr>
        <w:t xml:space="preserve">Insect visitors of </w:t>
      </w:r>
      <w:r>
        <w:rPr>
          <w:rFonts w:hint="default" w:ascii="Times New Roman" w:hAnsi="Times New Roman" w:cs="Times New Roman"/>
          <w:i/>
          <w:iCs/>
          <w:color w:val="212121"/>
          <w:sz w:val="24"/>
          <w:szCs w:val="24"/>
          <w:lang w:val="en-US"/>
        </w:rPr>
        <w:t>A. liliifolia</w:t>
      </w:r>
      <w:r>
        <w:rPr>
          <w:rFonts w:hint="default" w:ascii="Times New Roman" w:hAnsi="Times New Roman" w:cs="Times New Roman"/>
          <w:i w:val="0"/>
          <w:iCs w:val="0"/>
          <w:color w:val="212121"/>
          <w:sz w:val="24"/>
          <w:szCs w:val="24"/>
          <w:lang w:val="en-US"/>
        </w:rPr>
        <w:t xml:space="preserve"> in Ayunan Langit, Sabrangkidul, Purwosari Village</w:t>
      </w:r>
    </w:p>
    <w:tbl>
      <w:tblPr>
        <w:tblStyle w:val="12"/>
        <w:tblW w:w="0" w:type="auto"/>
        <w:tblInd w:w="123"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29"/>
        <w:gridCol w:w="2121"/>
        <w:gridCol w:w="3129"/>
        <w:gridCol w:w="126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Ord</w:t>
            </w:r>
            <w:r>
              <w:rPr>
                <w:rFonts w:hint="default" w:cs="Times New Roman"/>
                <w:b/>
                <w:bCs/>
                <w:i w:val="0"/>
                <w:iCs w:val="0"/>
                <w:sz w:val="24"/>
                <w:szCs w:val="24"/>
                <w:vertAlign w:val="baseline"/>
                <w:lang w:val="en-US"/>
              </w:rPr>
              <w:t>er</w:t>
            </w:r>
          </w:p>
        </w:tc>
        <w:tc>
          <w:tcPr>
            <w:tcW w:w="2121"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Famil</w:t>
            </w:r>
            <w:r>
              <w:rPr>
                <w:rFonts w:hint="default" w:cs="Times New Roman"/>
                <w:b/>
                <w:bCs/>
                <w:i w:val="0"/>
                <w:iCs w:val="0"/>
                <w:sz w:val="24"/>
                <w:szCs w:val="24"/>
                <w:vertAlign w:val="baseline"/>
                <w:lang w:val="en-US"/>
              </w:rPr>
              <w:t>y</w:t>
            </w:r>
          </w:p>
        </w:tc>
        <w:tc>
          <w:tcPr>
            <w:tcW w:w="3129"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Spe</w:t>
            </w:r>
            <w:r>
              <w:rPr>
                <w:rFonts w:hint="default" w:cs="Times New Roman"/>
                <w:b/>
                <w:bCs/>
                <w:i w:val="0"/>
                <w:iCs w:val="0"/>
                <w:sz w:val="24"/>
                <w:szCs w:val="24"/>
                <w:vertAlign w:val="baseline"/>
                <w:lang w:val="en-US"/>
              </w:rPr>
              <w:t>c</w:t>
            </w:r>
            <w:r>
              <w:rPr>
                <w:rFonts w:hint="default" w:ascii="Times New Roman" w:hAnsi="Times New Roman" w:cs="Times New Roman"/>
                <w:b/>
                <w:bCs/>
                <w:i w:val="0"/>
                <w:iCs w:val="0"/>
                <w:sz w:val="24"/>
                <w:szCs w:val="24"/>
                <w:vertAlign w:val="baseline"/>
                <w:lang w:val="en-US"/>
              </w:rPr>
              <w:t>ies</w:t>
            </w:r>
          </w:p>
        </w:tc>
        <w:tc>
          <w:tcPr>
            <w:tcW w:w="1264"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cs="Times New Roman"/>
                <w:b/>
                <w:bCs/>
                <w:i w:val="0"/>
                <w:iCs w:val="0"/>
                <w:sz w:val="24"/>
                <w:szCs w:val="24"/>
                <w:vertAlign w:val="baseline"/>
                <w:lang w:val="en-US"/>
              </w:rPr>
              <w:t>Number</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restart"/>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Hymenoptera</w:t>
            </w:r>
          </w:p>
        </w:tc>
        <w:tc>
          <w:tcPr>
            <w:tcW w:w="2121" w:type="dxa"/>
            <w:vMerge w:val="restart"/>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Apidae</w:t>
            </w: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Braunsapis picitarsis</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Braunsapis hewitti</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Braunsapis mixta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restart"/>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Formicidae</w:t>
            </w:r>
          </w:p>
        </w:tc>
        <w:tc>
          <w:tcPr>
            <w:tcW w:w="31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sp1</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sp2</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sp3</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sp4</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 xml:space="preserve">Crematogaster </w:t>
            </w:r>
            <w:r>
              <w:rPr>
                <w:rFonts w:hint="default" w:ascii="Times New Roman" w:hAnsi="Times New Roman" w:cs="Times New Roman"/>
                <w:i w:val="0"/>
                <w:iCs w:val="0"/>
                <w:sz w:val="24"/>
                <w:szCs w:val="24"/>
                <w:vertAlign w:val="baseline"/>
                <w:lang w:val="en-US"/>
              </w:rPr>
              <w:t>sp5</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Myrmicaria arachnoides</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Paraparatrechina glabra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Paraparatrechina dichroa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Tetramorium insolens</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vMerge w:val="continue"/>
          </w:tcPr>
          <w:p>
            <w:pPr>
              <w:spacing w:after="0" w:line="240" w:lineRule="auto"/>
              <w:jc w:val="both"/>
              <w:rPr>
                <w:rFonts w:hint="default" w:ascii="Times New Roman" w:hAnsi="Times New Roman" w:cs="Times New Roman"/>
                <w:i w:val="0"/>
                <w:iCs w:val="0"/>
                <w:sz w:val="24"/>
                <w:szCs w:val="24"/>
                <w:vertAlign w:val="baseline"/>
                <w:lang w:val="en-US"/>
              </w:rPr>
            </w:pPr>
          </w:p>
        </w:tc>
        <w:tc>
          <w:tcPr>
            <w:tcW w:w="2121"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Eurytomidae</w:t>
            </w: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Eurytoma imminuta</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Diptera</w:t>
            </w:r>
          </w:p>
        </w:tc>
        <w:tc>
          <w:tcPr>
            <w:tcW w:w="2121"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Celyphidae</w:t>
            </w:r>
          </w:p>
        </w:tc>
        <w:tc>
          <w:tcPr>
            <w:tcW w:w="31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iCs/>
                <w:sz w:val="24"/>
                <w:szCs w:val="24"/>
                <w:vertAlign w:val="baseline"/>
                <w:lang w:val="en-US"/>
              </w:rPr>
              <w:t xml:space="preserve">Spaniocelyphus </w:t>
            </w:r>
            <w:r>
              <w:rPr>
                <w:rFonts w:hint="default" w:ascii="Times New Roman" w:hAnsi="Times New Roman" w:cs="Times New Roman"/>
                <w:i w:val="0"/>
                <w:iCs w:val="0"/>
                <w:sz w:val="24"/>
                <w:szCs w:val="24"/>
                <w:vertAlign w:val="baseline"/>
                <w:lang w:val="en-US"/>
              </w:rPr>
              <w:t>sp.</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Hemiptera</w:t>
            </w:r>
          </w:p>
        </w:tc>
        <w:tc>
          <w:tcPr>
            <w:tcW w:w="2121" w:type="dxa"/>
          </w:tcPr>
          <w:p>
            <w:pPr>
              <w:spacing w:after="0" w:line="240" w:lineRule="auto"/>
              <w:jc w:val="both"/>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Cicadellidae</w:t>
            </w:r>
          </w:p>
        </w:tc>
        <w:tc>
          <w:tcPr>
            <w:tcW w:w="3129" w:type="dxa"/>
          </w:tcPr>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i/>
                <w:iCs/>
                <w:sz w:val="24"/>
                <w:szCs w:val="24"/>
                <w:vertAlign w:val="baseline"/>
                <w:lang w:val="en-US"/>
              </w:rPr>
              <w:t>-</w:t>
            </w:r>
          </w:p>
        </w:tc>
        <w:tc>
          <w:tcPr>
            <w:tcW w:w="1264" w:type="dxa"/>
          </w:tcPr>
          <w:p>
            <w:pPr>
              <w:spacing w:after="0" w:line="240" w:lineRule="auto"/>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i w:val="0"/>
                <w:iCs w:val="0"/>
                <w:sz w:val="24"/>
                <w:szCs w:val="24"/>
                <w:vertAlign w:val="baseline"/>
                <w:lang w:val="en-US"/>
              </w:rPr>
              <w:t>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179" w:type="dxa"/>
            <w:gridSpan w:val="3"/>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Total</w:t>
            </w:r>
          </w:p>
        </w:tc>
        <w:tc>
          <w:tcPr>
            <w:tcW w:w="1264"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22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7179" w:type="dxa"/>
            <w:gridSpan w:val="3"/>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 xml:space="preserve"> Shannon-Wiener</w:t>
            </w:r>
            <w:r>
              <w:rPr>
                <w:rFonts w:hint="default" w:cs="Times New Roman"/>
                <w:b/>
                <w:bCs/>
                <w:i w:val="0"/>
                <w:iCs w:val="0"/>
                <w:sz w:val="24"/>
                <w:szCs w:val="24"/>
                <w:vertAlign w:val="baseline"/>
                <w:lang w:val="en-US"/>
              </w:rPr>
              <w:t xml:space="preserve"> Diversity Index</w:t>
            </w:r>
          </w:p>
        </w:tc>
        <w:tc>
          <w:tcPr>
            <w:tcW w:w="1264" w:type="dxa"/>
          </w:tcPr>
          <w:p>
            <w:pPr>
              <w:spacing w:after="0" w:line="240" w:lineRule="auto"/>
              <w:jc w:val="center"/>
              <w:rPr>
                <w:rFonts w:hint="default" w:ascii="Times New Roman" w:hAnsi="Times New Roman" w:cs="Times New Roman"/>
                <w:b/>
                <w:bCs/>
                <w:i w:val="0"/>
                <w:iCs w:val="0"/>
                <w:sz w:val="24"/>
                <w:szCs w:val="24"/>
                <w:vertAlign w:val="baseline"/>
                <w:lang w:val="en-US"/>
              </w:rPr>
            </w:pPr>
            <w:r>
              <w:rPr>
                <w:rFonts w:hint="default" w:ascii="Times New Roman" w:hAnsi="Times New Roman" w:cs="Times New Roman"/>
                <w:b/>
                <w:bCs/>
                <w:i w:val="0"/>
                <w:iCs w:val="0"/>
                <w:sz w:val="24"/>
                <w:szCs w:val="24"/>
                <w:vertAlign w:val="baseline"/>
                <w:lang w:val="en-US"/>
              </w:rPr>
              <w:t>2,56</w:t>
            </w:r>
          </w:p>
        </w:tc>
      </w:tr>
    </w:tbl>
    <w:p>
      <w:pPr>
        <w:pStyle w:val="9"/>
        <w:shd w:val="clear" w:color="auto" w:fill="FFFFFF"/>
        <w:ind w:left="851" w:hanging="851"/>
        <w:rPr>
          <w:rFonts w:hint="default" w:ascii="Times New Roman" w:hAnsi="Times New Roman" w:cs="Times New Roman"/>
          <w:i w:val="0"/>
          <w:iCs w:val="0"/>
          <w:color w:val="212121"/>
          <w:sz w:val="24"/>
          <w:szCs w:val="24"/>
          <w:lang w:val="en-US"/>
        </w:rPr>
      </w:pPr>
    </w:p>
    <w:p>
      <w:pPr>
        <w:spacing w:after="0" w:line="240" w:lineRule="auto"/>
        <w:jc w:val="both"/>
        <w:rPr>
          <w:rFonts w:hint="default" w:cs="Times New Roman"/>
          <w:b/>
          <w:bCs/>
          <w:i w:val="0"/>
          <w:iCs w:val="0"/>
          <w:sz w:val="24"/>
          <w:szCs w:val="24"/>
          <w:lang w:val="en-US"/>
        </w:rPr>
      </w:pPr>
      <w:r>
        <w:rPr>
          <w:rFonts w:hint="default" w:cs="Times New Roman"/>
          <w:b/>
          <w:bCs/>
          <w:sz w:val="24"/>
          <w:szCs w:val="24"/>
          <w:lang w:val="en-US"/>
        </w:rPr>
        <w:t xml:space="preserve">Parts of the </w:t>
      </w:r>
      <w:r>
        <w:rPr>
          <w:rFonts w:hint="default" w:cs="Times New Roman"/>
          <w:b/>
          <w:bCs/>
          <w:i/>
          <w:iCs/>
          <w:sz w:val="24"/>
          <w:szCs w:val="24"/>
          <w:lang w:val="en-US"/>
        </w:rPr>
        <w:t>A. liliifolia</w:t>
      </w:r>
      <w:r>
        <w:rPr>
          <w:rFonts w:hint="default" w:cs="Times New Roman"/>
          <w:b/>
          <w:bCs/>
          <w:i w:val="0"/>
          <w:iCs w:val="0"/>
          <w:sz w:val="24"/>
          <w:szCs w:val="24"/>
          <w:lang w:val="en-US"/>
        </w:rPr>
        <w:t xml:space="preserve"> and the Role of Insects</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Parts of orchid flowers, including the inner flowers and flowers stalks, are plant parts often visited by insects. Table 3 shows the role of insects based on the literature. It was found that 73.33% of the total insect species act as herbivores, 20% act as carnivores, and the role of the rest is unknown. The pollinator role of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is determined based on the insects behavior and morphological characteristics. Insects visiting the inner flowers are members of Order Hymenoptera, namely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w:t>
      </w:r>
      <w:r>
        <w:rPr>
          <w:rFonts w:hint="default" w:cs="Times New Roman"/>
          <w:b w:val="0"/>
          <w:bCs w:val="0"/>
          <w:i/>
          <w:iCs/>
          <w:sz w:val="24"/>
          <w:szCs w:val="24"/>
          <w:lang w:val="en-US"/>
        </w:rPr>
        <w:t xml:space="preserve">Braunsapis </w:t>
      </w:r>
      <w:r>
        <w:rPr>
          <w:rFonts w:hint="default" w:cs="Times New Roman"/>
          <w:b w:val="0"/>
          <w:bCs w:val="0"/>
          <w:i w:val="0"/>
          <w:iCs w:val="0"/>
          <w:sz w:val="24"/>
          <w:szCs w:val="24"/>
          <w:lang w:val="en-US"/>
        </w:rPr>
        <w:t xml:space="preserve">has a maxilla and labium shaped tonguelike which is used to suck nectar. Based on these behavior and character, </w:t>
      </w:r>
      <w:r>
        <w:rPr>
          <w:rFonts w:hint="default" w:cs="Times New Roman"/>
          <w:b w:val="0"/>
          <w:bCs w:val="0"/>
          <w:i/>
          <w:iCs/>
          <w:sz w:val="24"/>
          <w:szCs w:val="24"/>
          <w:lang w:val="en-US"/>
        </w:rPr>
        <w:t>Braunsapis picitarsis</w:t>
      </w:r>
      <w:r>
        <w:rPr>
          <w:rFonts w:hint="default" w:cs="Times New Roman"/>
          <w:b w:val="0"/>
          <w:bCs w:val="0"/>
          <w:i w:val="0"/>
          <w:iCs w:val="0"/>
          <w:sz w:val="24"/>
          <w:szCs w:val="24"/>
          <w:lang w:val="en-US"/>
        </w:rPr>
        <w:t xml:space="preserve">, </w:t>
      </w:r>
      <w:r>
        <w:rPr>
          <w:rFonts w:hint="default" w:cs="Times New Roman"/>
          <w:b w:val="0"/>
          <w:bCs w:val="0"/>
          <w:i/>
          <w:iCs/>
          <w:sz w:val="24"/>
          <w:szCs w:val="24"/>
          <w:lang w:val="en-US"/>
        </w:rPr>
        <w:t>Braunsapis hewitti</w:t>
      </w:r>
      <w:r>
        <w:rPr>
          <w:rFonts w:hint="default" w:cs="Times New Roman"/>
          <w:b w:val="0"/>
          <w:bCs w:val="0"/>
          <w:i w:val="0"/>
          <w:iCs w:val="0"/>
          <w:sz w:val="24"/>
          <w:szCs w:val="24"/>
          <w:lang w:val="en-US"/>
        </w:rPr>
        <w:t xml:space="preserve">, and </w:t>
      </w:r>
      <w:r>
        <w:rPr>
          <w:rFonts w:hint="default" w:cs="Times New Roman"/>
          <w:b w:val="0"/>
          <w:bCs w:val="0"/>
          <w:i/>
          <w:iCs/>
          <w:sz w:val="24"/>
          <w:szCs w:val="24"/>
          <w:lang w:val="en-US"/>
        </w:rPr>
        <w:t>Braunsapis mixta</w:t>
      </w:r>
      <w:r>
        <w:rPr>
          <w:rFonts w:hint="default" w:cs="Times New Roman"/>
          <w:b w:val="0"/>
          <w:bCs w:val="0"/>
          <w:i w:val="0"/>
          <w:iCs w:val="0"/>
          <w:sz w:val="24"/>
          <w:szCs w:val="24"/>
          <w:lang w:val="en-US"/>
        </w:rPr>
        <w:t xml:space="preserve"> are predicted to be pollinators of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orchid. </w:t>
      </w:r>
    </w:p>
    <w:p>
      <w:pPr>
        <w:spacing w:after="0" w:line="240" w:lineRule="auto"/>
        <w:jc w:val="both"/>
        <w:rPr>
          <w:rFonts w:hint="default" w:cs="Times New Roman"/>
          <w:b w:val="0"/>
          <w:bCs w:val="0"/>
          <w:i w:val="0"/>
          <w:iCs w:val="0"/>
          <w:sz w:val="24"/>
          <w:szCs w:val="24"/>
          <w:lang w:val="en-US"/>
        </w:rPr>
      </w:pPr>
    </w:p>
    <w:p>
      <w:pPr>
        <w:spacing w:after="0" w:line="240" w:lineRule="auto"/>
        <w:jc w:val="both"/>
        <w:rPr>
          <w:rFonts w:hint="default" w:cs="Times New Roman"/>
          <w:b w:val="0"/>
          <w:bCs w:val="0"/>
          <w:i w:val="0"/>
          <w:iCs w:val="0"/>
          <w:sz w:val="24"/>
          <w:szCs w:val="24"/>
          <w:lang w:val="en-US"/>
        </w:rPr>
      </w:pPr>
      <w:r>
        <w:rPr>
          <w:rFonts w:hint="default" w:cs="Times New Roman"/>
          <w:b/>
          <w:bCs/>
          <w:i w:val="0"/>
          <w:iCs w:val="0"/>
          <w:sz w:val="24"/>
          <w:szCs w:val="24"/>
          <w:lang w:val="en-US"/>
        </w:rPr>
        <w:t>Table 3</w:t>
      </w:r>
      <w:r>
        <w:rPr>
          <w:rFonts w:hint="default" w:cs="Times New Roman"/>
          <w:b w:val="0"/>
          <w:bCs w:val="0"/>
          <w:i w:val="0"/>
          <w:iCs w:val="0"/>
          <w:sz w:val="24"/>
          <w:szCs w:val="24"/>
          <w:lang w:val="en-US"/>
        </w:rPr>
        <w:t>. Parts of orchid plants and the role of insects based on literature</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 xml:space="preserve"> </w:t>
      </w:r>
    </w:p>
    <w:tbl>
      <w:tblPr>
        <w:tblStyle w:val="12"/>
        <w:tblW w:w="9557" w:type="dxa"/>
        <w:tblInd w:w="8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643"/>
        <w:gridCol w:w="2763"/>
        <w:gridCol w:w="1545"/>
        <w:gridCol w:w="2485"/>
        <w:gridCol w:w="212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blHeader/>
        </w:trPr>
        <w:tc>
          <w:tcPr>
            <w:tcW w:w="64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No.</w:t>
            </w:r>
          </w:p>
        </w:tc>
        <w:tc>
          <w:tcPr>
            <w:tcW w:w="276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Spe</w:t>
            </w:r>
            <w:r>
              <w:rPr>
                <w:rFonts w:hint="default" w:cs="Times New Roman"/>
                <w:b/>
                <w:bCs w:val="0"/>
                <w:i w:val="0"/>
                <w:iCs w:val="0"/>
                <w:sz w:val="24"/>
                <w:szCs w:val="21"/>
                <w:highlight w:val="none"/>
                <w:vertAlign w:val="baseline"/>
                <w:lang w:val="en-US"/>
              </w:rPr>
              <w:t>c</w:t>
            </w:r>
            <w:r>
              <w:rPr>
                <w:rFonts w:hint="default" w:ascii="Times New Roman" w:hAnsi="Times New Roman" w:cs="Times New Roman"/>
                <w:b/>
                <w:bCs w:val="0"/>
                <w:i w:val="0"/>
                <w:iCs w:val="0"/>
                <w:sz w:val="24"/>
                <w:szCs w:val="21"/>
                <w:highlight w:val="none"/>
                <w:vertAlign w:val="baseline"/>
                <w:lang w:val="en-US"/>
              </w:rPr>
              <w:t>ies/Famil</w:t>
            </w:r>
            <w:r>
              <w:rPr>
                <w:rFonts w:hint="default" w:cs="Times New Roman"/>
                <w:b/>
                <w:bCs w:val="0"/>
                <w:i w:val="0"/>
                <w:iCs w:val="0"/>
                <w:sz w:val="24"/>
                <w:szCs w:val="21"/>
                <w:highlight w:val="none"/>
                <w:vertAlign w:val="baseline"/>
                <w:lang w:val="en-US"/>
              </w:rPr>
              <w:t>y</w:t>
            </w:r>
          </w:p>
        </w:tc>
        <w:tc>
          <w:tcPr>
            <w:tcW w:w="154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cs="Times New Roman"/>
                <w:b/>
                <w:bCs w:val="0"/>
                <w:i w:val="0"/>
                <w:iCs w:val="0"/>
                <w:sz w:val="24"/>
                <w:szCs w:val="21"/>
                <w:highlight w:val="none"/>
                <w:vertAlign w:val="baseline"/>
                <w:lang w:val="en-US"/>
              </w:rPr>
              <w:t>Orchid Plant Part</w:t>
            </w:r>
          </w:p>
        </w:tc>
        <w:tc>
          <w:tcPr>
            <w:tcW w:w="248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cs="Times New Roman"/>
                <w:b/>
                <w:bCs w:val="0"/>
                <w:i w:val="0"/>
                <w:iCs w:val="0"/>
                <w:sz w:val="24"/>
                <w:szCs w:val="21"/>
                <w:highlight w:val="none"/>
                <w:vertAlign w:val="baseline"/>
                <w:lang w:val="en-US"/>
              </w:rPr>
              <w:t>Role</w:t>
            </w:r>
          </w:p>
        </w:tc>
        <w:tc>
          <w:tcPr>
            <w:tcW w:w="2121"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bCs w:val="0"/>
                <w:i w:val="0"/>
                <w:iCs w:val="0"/>
                <w:sz w:val="24"/>
                <w:szCs w:val="21"/>
                <w:highlight w:val="none"/>
                <w:vertAlign w:val="baseline"/>
                <w:lang w:val="en-US"/>
              </w:rPr>
            </w:pPr>
            <w:r>
              <w:rPr>
                <w:rFonts w:hint="default" w:ascii="Times New Roman" w:hAnsi="Times New Roman" w:cs="Times New Roman"/>
                <w:b/>
                <w:bCs w:val="0"/>
                <w:i w:val="0"/>
                <w:iCs w:val="0"/>
                <w:sz w:val="24"/>
                <w:szCs w:val="21"/>
                <w:highlight w:val="none"/>
                <w:vertAlign w:val="baseline"/>
                <w:lang w:val="en-US"/>
              </w:rPr>
              <w:t>Referen</w:t>
            </w:r>
            <w:r>
              <w:rPr>
                <w:rFonts w:hint="default" w:cs="Times New Roman"/>
                <w:b/>
                <w:bCs w:val="0"/>
                <w:i w:val="0"/>
                <w:iCs w:val="0"/>
                <w:sz w:val="24"/>
                <w:szCs w:val="21"/>
                <w:highlight w:val="none"/>
                <w:vertAlign w:val="baseline"/>
                <w:lang w:val="en-US"/>
              </w:rPr>
              <w:t>ce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Braunsapis picitarsis</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Inner flower</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Cashew pollinator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Vanitha </w:t>
            </w:r>
            <w:r>
              <w:rPr>
                <w:rFonts w:hint="default" w:cs="Times New Roman"/>
                <w:b w:val="0"/>
                <w:bCs/>
                <w:i w:val="0"/>
                <w:iCs w:val="0"/>
                <w:sz w:val="24"/>
                <w:szCs w:val="21"/>
                <w:highlight w:val="none"/>
                <w:vertAlign w:val="baseline"/>
                <w:lang w:val="en-US"/>
              </w:rPr>
              <w:t>dan</w:t>
            </w:r>
            <w:r>
              <w:rPr>
                <w:rFonts w:hint="default" w:ascii="Times New Roman" w:hAnsi="Times New Roman" w:cs="Times New Roman"/>
                <w:b w:val="0"/>
                <w:bCs/>
                <w:i w:val="0"/>
                <w:iCs w:val="0"/>
                <w:sz w:val="24"/>
                <w:szCs w:val="21"/>
                <w:highlight w:val="none"/>
                <w:vertAlign w:val="baseline"/>
                <w:lang w:val="en-US"/>
              </w:rPr>
              <w:t xml:space="preserve"> Raviprasad, 2019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Braunsapis hewitti</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Inner flower</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Mango pollinator in Southern Taiwan</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Sung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2006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3.</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Braunsapis mixta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Inner flower</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Cashew important pollinator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Vanitha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2022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4.</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 xml:space="preserve">Crematogaster </w:t>
            </w:r>
            <w:r>
              <w:rPr>
                <w:rFonts w:hint="default" w:ascii="Times New Roman" w:hAnsi="Times New Roman" w:cs="Times New Roman"/>
                <w:b w:val="0"/>
                <w:bCs/>
                <w:i w:val="0"/>
                <w:iCs w:val="0"/>
                <w:sz w:val="24"/>
                <w:szCs w:val="21"/>
                <w:highlight w:val="none"/>
                <w:vertAlign w:val="baseline"/>
                <w:lang w:val="en-US"/>
              </w:rPr>
              <w:t>sp1</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Flower stalk, leaf</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Thrips or mites predator on cashew, nectar forager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5.</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 xml:space="preserve">Crematogaster </w:t>
            </w:r>
            <w:r>
              <w:rPr>
                <w:rFonts w:hint="default" w:ascii="Times New Roman" w:hAnsi="Times New Roman" w:cs="Times New Roman"/>
                <w:b w:val="0"/>
                <w:bCs/>
                <w:i w:val="0"/>
                <w:iCs w:val="0"/>
                <w:sz w:val="24"/>
                <w:szCs w:val="21"/>
                <w:highlight w:val="none"/>
                <w:vertAlign w:val="baseline"/>
                <w:lang w:val="en-US"/>
              </w:rPr>
              <w:t>sp2</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Flower stalk</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Thrips or mites predator on cashew, nectar forager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Crematogaster</w:t>
            </w:r>
            <w:r>
              <w:rPr>
                <w:rFonts w:hint="default" w:ascii="Times New Roman" w:hAnsi="Times New Roman" w:cs="Times New Roman"/>
                <w:b w:val="0"/>
                <w:bCs/>
                <w:i w:val="0"/>
                <w:iCs w:val="0"/>
                <w:sz w:val="24"/>
                <w:szCs w:val="21"/>
                <w:highlight w:val="none"/>
                <w:vertAlign w:val="baseline"/>
                <w:lang w:val="en-US"/>
              </w:rPr>
              <w:t xml:space="preserve"> sp3</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 xml:space="preserve">Pseudobulb, </w:t>
            </w:r>
            <w:r>
              <w:rPr>
                <w:rFonts w:hint="default" w:cs="Times New Roman"/>
                <w:kern w:val="0"/>
                <w:sz w:val="24"/>
                <w:szCs w:val="24"/>
                <w:lang w:val="en-US" w:eastAsia="zh-CN" w:bidi="ar"/>
              </w:rPr>
              <w:t>leaf</w:t>
            </w:r>
            <w:r>
              <w:rPr>
                <w:rFonts w:hint="default" w:ascii="Times New Roman" w:hAnsi="Times New Roman" w:eastAsia="SimSun" w:cs="Times New Roman"/>
                <w:kern w:val="0"/>
                <w:sz w:val="24"/>
                <w:szCs w:val="24"/>
                <w:lang w:val="en-US" w:eastAsia="zh-CN" w:bidi="ar"/>
              </w:rPr>
              <w:t xml:space="preserve">, </w:t>
            </w:r>
            <w:r>
              <w:rPr>
                <w:rFonts w:hint="default" w:cs="Times New Roman"/>
                <w:kern w:val="0"/>
                <w:sz w:val="24"/>
                <w:szCs w:val="24"/>
                <w:lang w:val="en-US" w:eastAsia="zh-CN" w:bidi="ar"/>
              </w:rPr>
              <w:t>root</w:t>
            </w:r>
            <w:r>
              <w:rPr>
                <w:rFonts w:hint="default" w:ascii="Times New Roman" w:hAnsi="Times New Roman" w:eastAsia="SimSun" w:cs="Times New Roman"/>
                <w:kern w:val="0"/>
                <w:sz w:val="24"/>
                <w:szCs w:val="24"/>
                <w:lang w:val="en-US" w:eastAsia="zh-CN" w:bidi="ar"/>
              </w:rPr>
              <w:t xml:space="preserve">, </w:t>
            </w:r>
            <w:r>
              <w:rPr>
                <w:rFonts w:hint="default" w:cs="Times New Roman"/>
                <w:kern w:val="0"/>
                <w:sz w:val="24"/>
                <w:szCs w:val="24"/>
                <w:lang w:val="en-US" w:eastAsia="zh-CN" w:bidi="ar"/>
              </w:rPr>
              <w:t>flower stalk</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Thrips or mites predator on cashew, nectar forager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Crematogaster</w:t>
            </w:r>
            <w:r>
              <w:rPr>
                <w:rFonts w:hint="default" w:ascii="Times New Roman" w:hAnsi="Times New Roman" w:cs="Times New Roman"/>
                <w:b w:val="0"/>
                <w:bCs/>
                <w:i w:val="0"/>
                <w:iCs w:val="0"/>
                <w:sz w:val="24"/>
                <w:szCs w:val="21"/>
                <w:highlight w:val="none"/>
                <w:vertAlign w:val="baseline"/>
                <w:lang w:val="en-US"/>
              </w:rPr>
              <w:t xml:space="preserve"> sp4</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Leaf</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Thrips or mites predator on cashew, nectar forager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Crematogaster</w:t>
            </w:r>
            <w:r>
              <w:rPr>
                <w:rFonts w:hint="default" w:ascii="Times New Roman" w:hAnsi="Times New Roman" w:cs="Times New Roman"/>
                <w:b w:val="0"/>
                <w:bCs/>
                <w:i w:val="0"/>
                <w:iCs w:val="0"/>
                <w:sz w:val="24"/>
                <w:szCs w:val="21"/>
                <w:highlight w:val="none"/>
                <w:vertAlign w:val="baseline"/>
                <w:lang w:val="en-US"/>
              </w:rPr>
              <w:t xml:space="preserve"> sp5</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eastAsia="SimSun" w:cs="Times New Roman"/>
                <w:kern w:val="0"/>
                <w:sz w:val="24"/>
                <w:szCs w:val="24"/>
                <w:lang w:val="en-US" w:eastAsia="zh-CN" w:bidi="ar"/>
              </w:rPr>
            </w:pPr>
            <w:r>
              <w:rPr>
                <w:rFonts w:hint="default" w:cs="Times New Roman"/>
                <w:kern w:val="0"/>
                <w:sz w:val="24"/>
                <w:szCs w:val="24"/>
                <w:lang w:val="en-US" w:eastAsia="zh-CN" w:bidi="ar"/>
              </w:rPr>
              <w:t>Flower stalk</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Thrips or mites predator on cashew, nectar forager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Nair, 2010; </w:t>
            </w:r>
            <w:r>
              <w:rPr>
                <w:rFonts w:hint="default" w:ascii="Times New Roman" w:hAnsi="Times New Roman" w:cs="Times New Roman"/>
                <w:b w:val="0"/>
                <w:bCs/>
                <w:i w:val="0"/>
                <w:iCs w:val="0"/>
                <w:sz w:val="24"/>
                <w:szCs w:val="21"/>
                <w:highlight w:val="none"/>
                <w:lang w:val="en-US"/>
              </w:rPr>
              <w:t xml:space="preserve">Sanfiorenzo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9.</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Myrmicaria arachnoides</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Pseudobulb</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w:t>
            </w:r>
            <w:r>
              <w:rPr>
                <w:rFonts w:hint="default" w:cs="Times New Roman"/>
                <w:b w:val="0"/>
                <w:bCs/>
                <w:i w:val="0"/>
                <w:iCs w:val="0"/>
                <w:sz w:val="24"/>
                <w:szCs w:val="21"/>
                <w:highlight w:val="none"/>
                <w:vertAlign w:val="baseline"/>
                <w:lang w:val="en-US"/>
              </w:rPr>
              <w:t>of other insects</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Gathalkar </w:t>
            </w:r>
            <w:r>
              <w:rPr>
                <w:rFonts w:hint="default" w:cs="Times New Roman"/>
                <w:b w:val="0"/>
                <w:bCs/>
                <w:i w:val="0"/>
                <w:iCs w:val="0"/>
                <w:sz w:val="24"/>
                <w:szCs w:val="21"/>
                <w:highlight w:val="none"/>
                <w:vertAlign w:val="baseline"/>
                <w:lang w:val="en-US"/>
              </w:rPr>
              <w:t>dan</w:t>
            </w:r>
            <w:r>
              <w:rPr>
                <w:rFonts w:hint="default" w:ascii="Times New Roman" w:hAnsi="Times New Roman" w:cs="Times New Roman"/>
                <w:b w:val="0"/>
                <w:bCs/>
                <w:i w:val="0"/>
                <w:iCs w:val="0"/>
                <w:sz w:val="24"/>
                <w:szCs w:val="21"/>
                <w:highlight w:val="none"/>
                <w:vertAlign w:val="baseline"/>
                <w:lang w:val="en-US"/>
              </w:rPr>
              <w:t xml:space="preserve"> Barsagade, 2018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10.</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Eurytoma imminuta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Flower stalk</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Gall-forming insect parasitoid on plants</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Earley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2023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11.</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Paraparatrechina glabra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Leaf</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Predator </w:t>
            </w:r>
            <w:r>
              <w:rPr>
                <w:rFonts w:hint="default" w:cs="Times New Roman"/>
                <w:b w:val="0"/>
                <w:bCs/>
                <w:i w:val="0"/>
                <w:iCs w:val="0"/>
                <w:sz w:val="24"/>
                <w:szCs w:val="21"/>
                <w:highlight w:val="none"/>
                <w:vertAlign w:val="baseline"/>
                <w:lang w:val="en-US"/>
              </w:rPr>
              <w:t>of small invertebrate</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Lampasona, 2015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Paraparatrechina dichroa</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Pseudobulb, </w:t>
            </w:r>
            <w:r>
              <w:rPr>
                <w:rFonts w:hint="default" w:cs="Times New Roman"/>
                <w:kern w:val="0"/>
                <w:sz w:val="24"/>
                <w:szCs w:val="24"/>
                <w:lang w:val="en-US" w:eastAsia="zh-CN" w:bidi="ar"/>
              </w:rPr>
              <w:t>leaf</w:t>
            </w:r>
            <w:r>
              <w:rPr>
                <w:rFonts w:hint="default" w:ascii="Times New Roman" w:hAnsi="Times New Roman" w:eastAsia="SimSun" w:cs="Times New Roman"/>
                <w:kern w:val="0"/>
                <w:sz w:val="24"/>
                <w:szCs w:val="24"/>
                <w:lang w:val="en-US" w:eastAsia="zh-CN" w:bidi="ar"/>
              </w:rPr>
              <w:t xml:space="preserve">, </w:t>
            </w:r>
            <w:r>
              <w:rPr>
                <w:rFonts w:hint="default" w:cs="Times New Roman"/>
                <w:kern w:val="0"/>
                <w:sz w:val="24"/>
                <w:szCs w:val="24"/>
                <w:lang w:val="en-US" w:eastAsia="zh-CN" w:bidi="ar"/>
              </w:rPr>
              <w:t>root</w:t>
            </w:r>
            <w:r>
              <w:rPr>
                <w:rFonts w:hint="default" w:ascii="Times New Roman" w:hAnsi="Times New Roman" w:eastAsia="SimSun" w:cs="Times New Roman"/>
                <w:kern w:val="0"/>
                <w:sz w:val="24"/>
                <w:szCs w:val="24"/>
                <w:lang w:val="en-US" w:eastAsia="zh-CN" w:bidi="ar"/>
              </w:rPr>
              <w:t xml:space="preserve">, </w:t>
            </w:r>
            <w:r>
              <w:rPr>
                <w:rFonts w:hint="default" w:cs="Times New Roman"/>
                <w:kern w:val="0"/>
                <w:sz w:val="24"/>
                <w:szCs w:val="24"/>
                <w:lang w:val="en-US" w:eastAsia="zh-CN" w:bidi="ar"/>
              </w:rPr>
              <w:t>flower stalk</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Generalist feeder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Kreider </w:t>
            </w:r>
            <w:r>
              <w:rPr>
                <w:rFonts w:hint="default" w:ascii="Times New Roman" w:hAnsi="Times New Roman" w:cs="Times New Roman"/>
                <w:b w:val="0"/>
                <w:bCs/>
                <w:i/>
                <w:iCs/>
                <w:sz w:val="24"/>
                <w:szCs w:val="21"/>
                <w:highlight w:val="none"/>
                <w:vertAlign w:val="baseline"/>
                <w:lang w:val="en-US"/>
              </w:rPr>
              <w:t>et al</w:t>
            </w:r>
            <w:r>
              <w:rPr>
                <w:rFonts w:hint="default" w:ascii="Times New Roman" w:hAnsi="Times New Roman" w:cs="Times New Roman"/>
                <w:b w:val="0"/>
                <w:bCs/>
                <w:i w:val="0"/>
                <w:iCs w:val="0"/>
                <w:sz w:val="24"/>
                <w:szCs w:val="21"/>
                <w:highlight w:val="none"/>
                <w:vertAlign w:val="baseline"/>
                <w:lang w:val="en-US"/>
              </w:rPr>
              <w:t>., 2021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13.</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Tetramorium insolens</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eastAsia="SimSun" w:cs="Times New Roman"/>
                <w:kern w:val="0"/>
                <w:sz w:val="24"/>
                <w:szCs w:val="24"/>
                <w:lang w:val="en-US" w:eastAsia="zh-CN" w:bidi="ar"/>
              </w:rPr>
              <w:t>Pseudobulb</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 </w:t>
            </w:r>
            <w:r>
              <w:rPr>
                <w:rFonts w:hint="default" w:ascii="Times New Roman" w:hAnsi="Times New Roman" w:cs="Times New Roman"/>
                <w:b w:val="0"/>
                <w:bCs/>
                <w:i/>
                <w:iCs/>
                <w:sz w:val="24"/>
                <w:szCs w:val="21"/>
                <w:highlight w:val="none"/>
                <w:vertAlign w:val="baseline"/>
                <w:lang w:val="en-US"/>
              </w:rPr>
              <w:t>Aeranthes arachnites</w:t>
            </w:r>
            <w:r>
              <w:rPr>
                <w:rFonts w:hint="default" w:cs="Times New Roman"/>
                <w:b w:val="0"/>
                <w:bCs/>
                <w:i w:val="0"/>
                <w:iCs w:val="0"/>
                <w:sz w:val="24"/>
                <w:szCs w:val="21"/>
                <w:highlight w:val="none"/>
                <w:vertAlign w:val="baseline"/>
                <w:lang w:val="en-US"/>
              </w:rPr>
              <w:t xml:space="preserve"> nectar forager</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 xml:space="preserve">Roberts </w:t>
            </w:r>
            <w:r>
              <w:rPr>
                <w:rFonts w:hint="default" w:cs="Times New Roman"/>
                <w:b w:val="0"/>
                <w:bCs/>
                <w:i w:val="0"/>
                <w:iCs w:val="0"/>
                <w:sz w:val="24"/>
                <w:szCs w:val="21"/>
                <w:highlight w:val="none"/>
                <w:vertAlign w:val="baseline"/>
                <w:lang w:val="en-US"/>
              </w:rPr>
              <w:t>dan</w:t>
            </w:r>
            <w:r>
              <w:rPr>
                <w:rFonts w:hint="default" w:ascii="Times New Roman" w:hAnsi="Times New Roman" w:cs="Times New Roman"/>
                <w:b w:val="0"/>
                <w:bCs/>
                <w:i w:val="0"/>
                <w:iCs w:val="0"/>
                <w:sz w:val="24"/>
                <w:szCs w:val="21"/>
                <w:highlight w:val="none"/>
                <w:vertAlign w:val="baseline"/>
                <w:lang w:val="en-US"/>
              </w:rPr>
              <w:t xml:space="preserve"> McGlynn, 2004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14.</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iCs/>
                <w:sz w:val="24"/>
                <w:szCs w:val="21"/>
                <w:highlight w:val="none"/>
                <w:vertAlign w:val="baseline"/>
                <w:lang w:val="en-US"/>
              </w:rPr>
              <w:t xml:space="preserve">Spaniocelyphus </w:t>
            </w:r>
            <w:r>
              <w:rPr>
                <w:rFonts w:hint="default" w:ascii="Times New Roman" w:hAnsi="Times New Roman" w:cs="Times New Roman"/>
                <w:b w:val="0"/>
                <w:bCs/>
                <w:i w:val="0"/>
                <w:iCs w:val="0"/>
                <w:sz w:val="24"/>
                <w:szCs w:val="21"/>
                <w:highlight w:val="none"/>
                <w:vertAlign w:val="baseline"/>
                <w:lang w:val="en-US"/>
              </w:rPr>
              <w:t>sp.</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Leaf</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cs="Times New Roman"/>
                <w:b w:val="0"/>
                <w:bCs/>
                <w:i w:val="0"/>
                <w:iCs w:val="0"/>
                <w:sz w:val="24"/>
                <w:szCs w:val="21"/>
                <w:highlight w:val="none"/>
                <w:vertAlign w:val="baseline"/>
                <w:lang w:val="en-US"/>
              </w:rPr>
              <w:t>Not yet unknown</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43"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w:t>
            </w:r>
          </w:p>
        </w:tc>
        <w:tc>
          <w:tcPr>
            <w:tcW w:w="2763"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b w:val="0"/>
                <w:bCs/>
                <w:i/>
                <w:iCs/>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Cicadellidae</w:t>
            </w:r>
          </w:p>
        </w:tc>
        <w:tc>
          <w:tcPr>
            <w:tcW w:w="154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bottom"/>
              <w:rPr>
                <w:rFonts w:hint="default" w:ascii="Times New Roman" w:hAnsi="Times New Roman" w:cs="Times New Roman"/>
                <w:b w:val="0"/>
                <w:bCs/>
                <w:i w:val="0"/>
                <w:iCs w:val="0"/>
                <w:sz w:val="24"/>
                <w:szCs w:val="21"/>
                <w:highlight w:val="none"/>
                <w:vertAlign w:val="baseline"/>
                <w:lang w:val="en-US"/>
              </w:rPr>
            </w:pPr>
            <w:r>
              <w:rPr>
                <w:rFonts w:hint="default" w:cs="Times New Roman"/>
                <w:kern w:val="0"/>
                <w:sz w:val="24"/>
                <w:szCs w:val="24"/>
                <w:lang w:val="en-US" w:eastAsia="zh-CN" w:bidi="ar"/>
              </w:rPr>
              <w:t>Leaf</w:t>
            </w:r>
          </w:p>
        </w:tc>
        <w:tc>
          <w:tcPr>
            <w:tcW w:w="2485"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Herbivor</w:t>
            </w:r>
            <w:r>
              <w:rPr>
                <w:rFonts w:hint="default" w:cs="Times New Roman"/>
                <w:b w:val="0"/>
                <w:bCs/>
                <w:i w:val="0"/>
                <w:iCs w:val="0"/>
                <w:sz w:val="24"/>
                <w:szCs w:val="21"/>
                <w:highlight w:val="none"/>
                <w:vertAlign w:val="baseline"/>
                <w:lang w:val="en-US"/>
              </w:rPr>
              <w:t>e</w:t>
            </w:r>
          </w:p>
        </w:tc>
        <w:tc>
          <w:tcPr>
            <w:tcW w:w="212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left"/>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lang w:val="en-US"/>
              </w:rPr>
              <w:t xml:space="preserve">Triplehorn </w:t>
            </w:r>
            <w:r>
              <w:rPr>
                <w:rFonts w:hint="default" w:ascii="Times New Roman" w:hAnsi="Times New Roman" w:cs="Times New Roman"/>
                <w:b w:val="0"/>
                <w:bCs/>
                <w:i/>
                <w:iCs/>
                <w:sz w:val="24"/>
                <w:szCs w:val="21"/>
                <w:highlight w:val="none"/>
                <w:lang w:val="en-US"/>
              </w:rPr>
              <w:t>et al</w:t>
            </w:r>
            <w:r>
              <w:rPr>
                <w:rFonts w:hint="default" w:ascii="Times New Roman" w:hAnsi="Times New Roman" w:cs="Times New Roman"/>
                <w:b w:val="0"/>
                <w:bCs/>
                <w:i w:val="0"/>
                <w:iCs w:val="0"/>
                <w:sz w:val="24"/>
                <w:szCs w:val="21"/>
                <w:highlight w:val="none"/>
                <w:lang w:val="en-US"/>
              </w:rPr>
              <w:t>., 2005</w:t>
            </w:r>
          </w:p>
        </w:tc>
      </w:tr>
    </w:tbl>
    <w:p>
      <w:pPr>
        <w:spacing w:after="0" w:line="240" w:lineRule="auto"/>
        <w:jc w:val="both"/>
        <w:rPr>
          <w:rFonts w:hint="default" w:cs="Times New Roman"/>
          <w:b w:val="0"/>
          <w:bCs w:val="0"/>
          <w:i w:val="0"/>
          <w:iCs w:val="0"/>
          <w:sz w:val="24"/>
          <w:szCs w:val="24"/>
          <w:lang w:val="en-US"/>
        </w:rPr>
      </w:pPr>
    </w:p>
    <w:p>
      <w:pPr>
        <w:spacing w:after="0" w:line="240" w:lineRule="auto"/>
        <w:jc w:val="both"/>
        <w:rPr>
          <w:rFonts w:hint="default" w:cs="Times New Roman"/>
          <w:b w:val="0"/>
          <w:bCs/>
          <w:i w:val="0"/>
          <w:iCs w:val="0"/>
          <w:sz w:val="24"/>
          <w:szCs w:val="21"/>
          <w:highlight w:val="none"/>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The presence of insects in a habitat is influenced by air temperature and humidity. The study result in Table 4 shows that the air temperature range between 24.4</w:t>
      </w:r>
      <w:r>
        <w:rPr>
          <w:rFonts w:hint="default" w:ascii="Times New Roman" w:hAnsi="Times New Roman" w:cs="Times New Roman"/>
          <w:b w:val="0"/>
          <w:bCs/>
          <w:i w:val="0"/>
          <w:iCs w:val="0"/>
          <w:sz w:val="24"/>
          <w:szCs w:val="21"/>
          <w:highlight w:val="none"/>
          <w:lang w:val="en-US"/>
        </w:rPr>
        <w:t>°C</w:t>
      </w:r>
      <w:r>
        <w:rPr>
          <w:rFonts w:hint="default" w:cs="Times New Roman"/>
          <w:b w:val="0"/>
          <w:bCs w:val="0"/>
          <w:i w:val="0"/>
          <w:iCs w:val="0"/>
          <w:sz w:val="24"/>
          <w:szCs w:val="24"/>
          <w:lang w:val="en-US"/>
        </w:rPr>
        <w:t xml:space="preserve"> - 36.7</w:t>
      </w:r>
      <w:r>
        <w:rPr>
          <w:rFonts w:hint="default" w:ascii="Times New Roman" w:hAnsi="Times New Roman" w:cs="Times New Roman"/>
          <w:b w:val="0"/>
          <w:bCs/>
          <w:i w:val="0"/>
          <w:iCs w:val="0"/>
          <w:sz w:val="24"/>
          <w:szCs w:val="21"/>
          <w:highlight w:val="none"/>
          <w:lang w:val="en-US"/>
        </w:rPr>
        <w:t xml:space="preserve">°C </w:t>
      </w:r>
      <w:r>
        <w:rPr>
          <w:rFonts w:hint="default" w:cs="Times New Roman"/>
          <w:b w:val="0"/>
          <w:bCs/>
          <w:i w:val="0"/>
          <w:iCs w:val="0"/>
          <w:sz w:val="24"/>
          <w:szCs w:val="21"/>
          <w:highlight w:val="none"/>
          <w:lang w:val="en-US"/>
        </w:rPr>
        <w:t xml:space="preserve"> and humidity 44.3% - 84.7%. This temperature range is in accordance with Jumar (2000) that insects have tolerance range for environmental temperature between 15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- 45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with an optimum temperature at 25</w:t>
      </w:r>
      <w:r>
        <w:rPr>
          <w:rFonts w:hint="default" w:ascii="Times New Roman" w:hAnsi="Times New Roman" w:cs="Times New Roman"/>
          <w:b w:val="0"/>
          <w:bCs/>
          <w:i w:val="0"/>
          <w:iCs w:val="0"/>
          <w:sz w:val="24"/>
          <w:szCs w:val="21"/>
          <w:highlight w:val="none"/>
          <w:lang w:val="en-US"/>
        </w:rPr>
        <w:t xml:space="preserve">°C </w:t>
      </w:r>
      <w:r>
        <w:rPr>
          <w:rFonts w:hint="default" w:cs="Times New Roman"/>
          <w:b w:val="0"/>
          <w:bCs/>
          <w:i w:val="0"/>
          <w:iCs w:val="0"/>
          <w:sz w:val="24"/>
          <w:szCs w:val="21"/>
          <w:highlight w:val="none"/>
          <w:lang w:val="en-US"/>
        </w:rPr>
        <w:t>. The environmental temperature at the research location has an average of 27.2</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so the insects can grow normally. Air humidity is also an important factor in insect life. Insects grow optimum in the range of 70% - 100% (Wardani, 2016). In this study, the air humidity has an average of 71.1% indicating insect life optimally. </w:t>
      </w:r>
    </w:p>
    <w:p>
      <w:pPr>
        <w:spacing w:after="0" w:line="240" w:lineRule="auto"/>
        <w:jc w:val="both"/>
        <w:rPr>
          <w:rFonts w:hint="default" w:cs="Times New Roman"/>
          <w:b w:val="0"/>
          <w:bCs/>
          <w:i w:val="0"/>
          <w:iCs w:val="0"/>
          <w:sz w:val="24"/>
          <w:szCs w:val="21"/>
          <w:highlight w:val="none"/>
          <w:lang w:val="en-US"/>
        </w:rPr>
      </w:pPr>
    </w:p>
    <w:p>
      <w:pPr>
        <w:spacing w:after="0" w:line="240" w:lineRule="auto"/>
        <w:jc w:val="both"/>
        <w:rPr>
          <w:rFonts w:hint="default" w:cs="Times New Roman"/>
          <w:b w:val="0"/>
          <w:bCs/>
          <w:i w:val="0"/>
          <w:iCs w:val="0"/>
          <w:sz w:val="24"/>
          <w:szCs w:val="21"/>
          <w:highlight w:val="none"/>
          <w:lang w:val="en-US"/>
        </w:rPr>
      </w:pPr>
      <w:r>
        <w:rPr>
          <w:rFonts w:hint="default" w:cs="Times New Roman"/>
          <w:b/>
          <w:bCs w:val="0"/>
          <w:i w:val="0"/>
          <w:iCs w:val="0"/>
          <w:sz w:val="24"/>
          <w:szCs w:val="21"/>
          <w:highlight w:val="none"/>
          <w:lang w:val="en-US"/>
        </w:rPr>
        <w:t>Table 4</w:t>
      </w:r>
      <w:r>
        <w:rPr>
          <w:rFonts w:hint="default" w:cs="Times New Roman"/>
          <w:b w:val="0"/>
          <w:bCs/>
          <w:i w:val="0"/>
          <w:iCs w:val="0"/>
          <w:sz w:val="24"/>
          <w:szCs w:val="21"/>
          <w:highlight w:val="none"/>
          <w:lang w:val="en-US"/>
        </w:rPr>
        <w:t>. Air temperature and humidity average at the research location</w:t>
      </w:r>
    </w:p>
    <w:tbl>
      <w:tblPr>
        <w:tblStyle w:val="12"/>
        <w:tblW w:w="852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451"/>
        <w:gridCol w:w="2220"/>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cs="Times New Roman"/>
                <w:b/>
                <w:bCs w:val="0"/>
                <w:i w:val="0"/>
                <w:iCs w:val="0"/>
                <w:sz w:val="24"/>
                <w:szCs w:val="21"/>
                <w:highlight w:val="none"/>
                <w:vertAlign w:val="baseline"/>
                <w:lang w:val="en-US"/>
              </w:rPr>
              <w:t>Day</w:t>
            </w:r>
          </w:p>
        </w:tc>
        <w:tc>
          <w:tcPr>
            <w:tcW w:w="2451"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cs="Times New Roman"/>
                <w:b/>
                <w:bCs w:val="0"/>
                <w:i w:val="0"/>
                <w:iCs w:val="0"/>
                <w:sz w:val="24"/>
                <w:szCs w:val="21"/>
                <w:highlight w:val="none"/>
                <w:vertAlign w:val="baseline"/>
                <w:lang w:val="en-US"/>
              </w:rPr>
              <w:t>Time</w:t>
            </w:r>
            <w:r>
              <w:rPr>
                <w:rFonts w:hint="default" w:ascii="Times New Roman" w:hAnsi="Times New Roman" w:cs="Times New Roman"/>
                <w:b/>
                <w:bCs w:val="0"/>
                <w:i w:val="0"/>
                <w:iCs w:val="0"/>
                <w:sz w:val="24"/>
                <w:szCs w:val="21"/>
                <w:highlight w:val="none"/>
                <w:vertAlign w:val="baseline"/>
                <w:lang w:val="en-US"/>
              </w:rPr>
              <w:t xml:space="preserve"> (WIB)</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cs="Times New Roman"/>
                <w:b/>
                <w:bCs w:val="0"/>
                <w:i w:val="0"/>
                <w:iCs w:val="0"/>
                <w:sz w:val="24"/>
                <w:szCs w:val="21"/>
                <w:highlight w:val="none"/>
                <w:vertAlign w:val="baseline"/>
                <w:lang w:val="en-US"/>
              </w:rPr>
              <w:t>Air Temperature Average</w:t>
            </w:r>
            <w:r>
              <w:rPr>
                <w:rFonts w:hint="default" w:ascii="Times New Roman" w:hAnsi="Times New Roman" w:cs="Times New Roman"/>
                <w:b/>
                <w:bCs w:val="0"/>
                <w:i w:val="0"/>
                <w:iCs w:val="0"/>
                <w:sz w:val="24"/>
                <w:szCs w:val="21"/>
                <w:highlight w:val="none"/>
                <w:vertAlign w:val="baseline"/>
                <w:lang w:val="en-US"/>
              </w:rPr>
              <w:t xml:space="preserve"> (</w:t>
            </w:r>
            <w:r>
              <w:rPr>
                <w:rFonts w:hint="default" w:ascii="Times New Roman" w:hAnsi="Times New Roman" w:eastAsia="SimSun" w:cs="Times New Roman"/>
                <w:b/>
                <w:bCs w:val="0"/>
                <w:i w:val="0"/>
                <w:iCs w:val="0"/>
                <w:sz w:val="24"/>
                <w:szCs w:val="21"/>
                <w:highlight w:val="none"/>
                <w:vertAlign w:val="baseline"/>
                <w:lang w:val="en-US"/>
              </w:rPr>
              <w:t>℃</w:t>
            </w:r>
            <w:r>
              <w:rPr>
                <w:rFonts w:hint="default" w:ascii="Times New Roman" w:hAnsi="Times New Roman" w:cs="Times New Roman"/>
                <w:b/>
                <w:bCs w:val="0"/>
                <w:i w:val="0"/>
                <w:iCs w:val="0"/>
                <w:sz w:val="24"/>
                <w:szCs w:val="21"/>
                <w:highlight w:val="none"/>
                <w:vertAlign w:val="baseline"/>
                <w:lang w:val="en-US"/>
              </w:rPr>
              <w:t>)</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i w:val="0"/>
                <w:iCs w:val="0"/>
                <w:sz w:val="24"/>
                <w:szCs w:val="21"/>
                <w:highlight w:val="none"/>
                <w:vertAlign w:val="baseline"/>
                <w:lang w:val="en-US"/>
              </w:rPr>
            </w:pPr>
            <w:r>
              <w:rPr>
                <w:rFonts w:hint="default" w:cs="Times New Roman"/>
                <w:b/>
                <w:bCs w:val="0"/>
                <w:i w:val="0"/>
                <w:iCs w:val="0"/>
                <w:sz w:val="24"/>
                <w:szCs w:val="21"/>
                <w:highlight w:val="none"/>
                <w:vertAlign w:val="baseline"/>
                <w:lang w:val="en-US"/>
              </w:rPr>
              <w:t>Air Humidity Average</w:t>
            </w:r>
            <w:r>
              <w:rPr>
                <w:rFonts w:hint="default" w:ascii="Times New Roman" w:hAnsi="Times New Roman" w:cs="Times New Roman"/>
                <w:b/>
                <w:bCs w:val="0"/>
                <w:i w:val="0"/>
                <w:iCs w:val="0"/>
                <w:sz w:val="24"/>
                <w:szCs w:val="21"/>
                <w:highlight w:val="none"/>
                <w:vertAlign w:val="baseli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w:t>
            </w:r>
          </w:p>
        </w:tc>
        <w:tc>
          <w:tcPr>
            <w:tcW w:w="2451"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27,1</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27,4</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27,0</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w:t>
            </w: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24,5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27,2</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25,5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3</w:t>
            </w: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24,4</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26,5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24,5</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4</w:t>
            </w: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08.00-10.00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28,7</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12.00-14.00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36,7</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shd w:val="clear" w:color="auto" w:fill="auto"/>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p>
        </w:tc>
        <w:tc>
          <w:tcPr>
            <w:tcW w:w="2451" w:type="dxa"/>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15.00-16.00</w:t>
            </w:r>
          </w:p>
        </w:tc>
        <w:tc>
          <w:tcPr>
            <w:tcW w:w="222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27,3</w:t>
            </w:r>
          </w:p>
        </w:tc>
        <w:tc>
          <w:tcPr>
            <w:tcW w:w="250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i w:val="0"/>
                <w:iCs w:val="0"/>
                <w:sz w:val="24"/>
                <w:szCs w:val="21"/>
                <w:highlight w:val="none"/>
                <w:vertAlign w:val="baseline"/>
                <w:lang w:val="en-US"/>
              </w:rPr>
            </w:pPr>
            <w:r>
              <w:rPr>
                <w:rFonts w:hint="default" w:ascii="Times New Roman" w:hAnsi="Times New Roman" w:cs="Times New Roman"/>
                <w:b w:val="0"/>
                <w:bCs/>
                <w:i w:val="0"/>
                <w:iCs w:val="0"/>
                <w:sz w:val="24"/>
                <w:szCs w:val="21"/>
                <w:highlight w:val="none"/>
                <w:vertAlign w:val="baseline"/>
                <w:lang w:val="en-US"/>
              </w:rPr>
              <w:t>74,0</w:t>
            </w:r>
          </w:p>
        </w:tc>
      </w:tr>
    </w:tbl>
    <w:p>
      <w:pPr>
        <w:spacing w:after="0" w:line="240" w:lineRule="auto"/>
        <w:rPr>
          <w:rFonts w:ascii="Times New Roman" w:hAnsi="Times New Roman" w:cs="Times New Roman"/>
          <w:b/>
          <w:color w:val="000000"/>
          <w:sz w:val="24"/>
          <w:szCs w:val="24"/>
          <w:lang w:val="id-ID"/>
        </w:rPr>
      </w:pPr>
      <w:r>
        <w:rPr>
          <w:rFonts w:ascii="Times New Roman" w:hAnsi="Times New Roman" w:cs="Times New Roman"/>
          <w:b/>
          <w:color w:val="000000"/>
          <w:sz w:val="24"/>
          <w:szCs w:val="24"/>
        </w:rPr>
        <w:t>DISCUSSION</w:t>
      </w:r>
      <w:r>
        <w:rPr>
          <w:rFonts w:ascii="Times New Roman" w:hAnsi="Times New Roman" w:cs="Times New Roman"/>
          <w:b/>
          <w:color w:val="000000"/>
          <w:sz w:val="24"/>
          <w:szCs w:val="24"/>
          <w:lang w:val="id-ID"/>
        </w:rPr>
        <w:t xml:space="preserve"> </w:t>
      </w:r>
    </w:p>
    <w:p>
      <w:pPr>
        <w:spacing w:after="0" w:line="240" w:lineRule="auto"/>
        <w:jc w:val="both"/>
        <w:rPr>
          <w:rFonts w:hint="default" w:cs="Times New Roman"/>
          <w:b/>
          <w:bCs/>
          <w:i w:val="0"/>
          <w:iCs w:val="0"/>
          <w:sz w:val="24"/>
          <w:szCs w:val="24"/>
          <w:lang w:val="en-US"/>
        </w:rPr>
      </w:pPr>
      <w:r>
        <w:rPr>
          <w:rFonts w:hint="default" w:cs="Times New Roman"/>
          <w:b/>
          <w:bCs/>
          <w:i w:val="0"/>
          <w:iCs w:val="0"/>
          <w:sz w:val="24"/>
          <w:szCs w:val="24"/>
          <w:lang w:val="en-US"/>
        </w:rPr>
        <w:t>Order Members Composition and Identification of Collected Insects</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The research was conducted in the Ayunan Langit area, Sabrangkidul, Purwosari Village, Girimulyo, Kulon Progo at the location where orchids attached to host plants called calliandra, cloves, coffee, and sengon. Based on the research results, one famili member and 14 species of insect visitors were obtained on the natural orchid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(see Table 2). These insect visitors belong to the Order Hymenoptera, Hemiptera, and Diptera. Hymenoptera is the largest number of insect visitors to the </w:t>
      </w:r>
      <w:r>
        <w:rPr>
          <w:rFonts w:hint="default" w:cs="Times New Roman"/>
          <w:b w:val="0"/>
          <w:bCs w:val="0"/>
          <w:i/>
          <w:iCs/>
          <w:sz w:val="24"/>
          <w:szCs w:val="24"/>
          <w:lang w:val="en-US"/>
        </w:rPr>
        <w:t xml:space="preserve">A. liliifolia </w:t>
      </w:r>
      <w:r>
        <w:rPr>
          <w:rFonts w:hint="default" w:cs="Times New Roman"/>
          <w:b w:val="0"/>
          <w:bCs w:val="0"/>
          <w:i w:val="0"/>
          <w:iCs w:val="0"/>
          <w:sz w:val="24"/>
          <w:szCs w:val="24"/>
          <w:lang w:val="en-US"/>
        </w:rPr>
        <w:t xml:space="preserve">orchid compared to other orders. This is because ymenoptera have diverse behaviors and roles in the ecosystems (Triplehorn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2005). This diverse role causes Hymenoptera members order to occupy different food-based niches in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seen from the diversity of the insect’s mouthparts. </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Tabel 2 shows that the Family Formicidae has the greatest diversity of types and numbers. This is because the Formicidae is the most abundant and diverse insect living on earth (Holldobler and Wilson, 1990). Apart from that, the diversity of plants at the study location also supports the diversity of ants at that location (Li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2017). The plants at the research location are diverse because the research location is an agroforestry where the forest processed by residents into agricultural land, for example to grow snake fruit, calliandra, and coffee. This diversity of plants is likely to make the ant population tend to be stable or increase because of the many and varied food sources. Ants function as bioindicators of environmental conditions, which means the environment in Ayunan Langit still relatively good and optimally used as a habitat for living creatures (Ariani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2021). The Genus </w:t>
      </w:r>
      <w:r>
        <w:rPr>
          <w:rFonts w:hint="default" w:cs="Times New Roman"/>
          <w:b w:val="0"/>
          <w:bCs w:val="0"/>
          <w:i/>
          <w:iCs/>
          <w:sz w:val="24"/>
          <w:szCs w:val="24"/>
          <w:lang w:val="en-US"/>
        </w:rPr>
        <w:t xml:space="preserve">Crematogaster </w:t>
      </w:r>
      <w:r>
        <w:rPr>
          <w:rFonts w:hint="default" w:cs="Times New Roman"/>
          <w:b w:val="0"/>
          <w:bCs w:val="0"/>
          <w:i w:val="0"/>
          <w:iCs w:val="0"/>
          <w:sz w:val="24"/>
          <w:szCs w:val="24"/>
          <w:lang w:val="en-US"/>
        </w:rPr>
        <w:t xml:space="preserve">is the genus with the most species diversity. Members of this genus often visit the base of the flower to search for nectar there. </w:t>
      </w:r>
      <w:r>
        <w:rPr>
          <w:rFonts w:hint="default" w:cs="Times New Roman"/>
          <w:b w:val="0"/>
          <w:bCs w:val="0"/>
          <w:i/>
          <w:iCs/>
          <w:sz w:val="24"/>
          <w:szCs w:val="24"/>
          <w:lang w:val="en-US"/>
        </w:rPr>
        <w:t>Crematogaster</w:t>
      </w:r>
      <w:r>
        <w:rPr>
          <w:rFonts w:hint="default" w:cs="Times New Roman"/>
          <w:b w:val="0"/>
          <w:bCs w:val="0"/>
          <w:i w:val="0"/>
          <w:iCs w:val="0"/>
          <w:sz w:val="24"/>
          <w:szCs w:val="24"/>
          <w:lang w:val="en-US"/>
        </w:rPr>
        <w:t xml:space="preserve">’s behavior causes this genus to frequently visit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Based on Henneresse and Tyteca research (2016), the majority of insect visitors of the </w:t>
      </w:r>
      <w:r>
        <w:rPr>
          <w:rFonts w:hint="default" w:cs="Times New Roman"/>
          <w:b w:val="0"/>
          <w:bCs w:val="0"/>
          <w:i/>
          <w:iCs/>
          <w:sz w:val="24"/>
          <w:szCs w:val="24"/>
          <w:lang w:val="en-US"/>
        </w:rPr>
        <w:t xml:space="preserve">Orchis militaris </w:t>
      </w:r>
      <w:r>
        <w:rPr>
          <w:rFonts w:hint="default" w:cs="Times New Roman"/>
          <w:b w:val="0"/>
          <w:bCs w:val="0"/>
          <w:i w:val="0"/>
          <w:iCs w:val="0"/>
          <w:sz w:val="24"/>
          <w:szCs w:val="24"/>
          <w:lang w:val="en-US"/>
        </w:rPr>
        <w:t xml:space="preserve">orchid come from Order Diptera (50%) and Hymenoptera (32%). Meanwhile, in this study, Order Diptera member was only found in one species of insect, namely </w:t>
      </w:r>
      <w:r>
        <w:rPr>
          <w:rFonts w:hint="default" w:cs="Times New Roman"/>
          <w:b w:val="0"/>
          <w:bCs w:val="0"/>
          <w:i/>
          <w:iCs/>
          <w:sz w:val="24"/>
          <w:szCs w:val="24"/>
          <w:lang w:val="en-US"/>
        </w:rPr>
        <w:t>Spaniocelyphus</w:t>
      </w:r>
      <w:r>
        <w:rPr>
          <w:rFonts w:hint="default" w:cs="Times New Roman"/>
          <w:b w:val="0"/>
          <w:bCs w:val="0"/>
          <w:i w:val="0"/>
          <w:iCs w:val="0"/>
          <w:sz w:val="24"/>
          <w:szCs w:val="24"/>
          <w:lang w:val="en-US"/>
        </w:rPr>
        <w:t xml:space="preserve"> sp. This is because Diptera’s food preference is liquid and not parts of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orchid. </w:t>
      </w:r>
      <w:r>
        <w:rPr>
          <w:rFonts w:hint="default" w:cs="Times New Roman"/>
          <w:b w:val="0"/>
          <w:bCs w:val="0"/>
          <w:i/>
          <w:iCs/>
          <w:sz w:val="24"/>
          <w:szCs w:val="24"/>
          <w:lang w:val="en-US"/>
        </w:rPr>
        <w:t xml:space="preserve">Spaniocelyphus </w:t>
      </w:r>
      <w:r>
        <w:rPr>
          <w:rFonts w:hint="default" w:cs="Times New Roman"/>
          <w:b w:val="0"/>
          <w:bCs w:val="0"/>
          <w:i w:val="0"/>
          <w:iCs w:val="0"/>
          <w:sz w:val="24"/>
          <w:szCs w:val="24"/>
          <w:lang w:val="en-US"/>
        </w:rPr>
        <w:t xml:space="preserve">has a lapping mouthpart and probably only visited orchid without looking for food there. Member of the Order Hemiptera (Cicadellidae) was also found in only one species on orchid leaves, possibly because their food is not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In this study, no members of the Order Coleoptera and Lepidoptera were found, which are also reported to be insect visitors to orchids; </w:t>
      </w:r>
      <w:r>
        <w:rPr>
          <w:rFonts w:hint="default" w:cs="Times New Roman"/>
          <w:b w:val="0"/>
          <w:bCs w:val="0"/>
          <w:i w:val="0"/>
          <w:iCs w:val="0"/>
          <w:sz w:val="24"/>
          <w:szCs w:val="24"/>
          <w:highlight w:val="none"/>
          <w:lang w:val="en-US"/>
        </w:rPr>
        <w:t xml:space="preserve">members of Order Diptera visited the </w:t>
      </w:r>
      <w:r>
        <w:rPr>
          <w:rFonts w:hint="default" w:cs="Times New Roman"/>
          <w:b w:val="0"/>
          <w:bCs/>
          <w:i/>
          <w:iCs/>
          <w:color w:val="auto"/>
          <w:sz w:val="24"/>
          <w:szCs w:val="21"/>
          <w:highlight w:val="none"/>
          <w:u w:val="none" w:color="auto"/>
          <w:lang w:val="en-US"/>
        </w:rPr>
        <w:t>Catasetum integerrimum</w:t>
      </w:r>
      <w:r>
        <w:rPr>
          <w:rFonts w:hint="default" w:ascii="Times New Roman" w:hAnsi="Times New Roman" w:cs="Times New Roman"/>
          <w:b w:val="0"/>
          <w:bCs/>
          <w:i w:val="0"/>
          <w:iCs w:val="0"/>
          <w:color w:val="auto"/>
          <w:sz w:val="24"/>
          <w:szCs w:val="21"/>
          <w:highlight w:val="none"/>
          <w:u w:val="none" w:color="auto"/>
          <w:lang w:val="en-US"/>
        </w:rPr>
        <w:t xml:space="preserve"> (</w:t>
      </w:r>
      <w:r>
        <w:rPr>
          <w:rFonts w:hint="default" w:cs="Times New Roman"/>
          <w:b w:val="0"/>
          <w:bCs/>
          <w:i w:val="0"/>
          <w:iCs w:val="0"/>
          <w:color w:val="auto"/>
          <w:sz w:val="24"/>
          <w:szCs w:val="21"/>
          <w:highlight w:val="none"/>
          <w:u w:val="none" w:color="auto"/>
          <w:lang w:val="en-US"/>
        </w:rPr>
        <w:t>Rosas-Mejia</w:t>
      </w:r>
      <w:r>
        <w:rPr>
          <w:rFonts w:hint="default" w:ascii="Times New Roman" w:hAnsi="Times New Roman" w:cs="Times New Roman"/>
          <w:b w:val="0"/>
          <w:bCs/>
          <w:i w:val="0"/>
          <w:iCs w:val="0"/>
          <w:color w:val="auto"/>
          <w:sz w:val="24"/>
          <w:szCs w:val="21"/>
          <w:highlight w:val="none"/>
          <w:u w:val="none" w:color="auto"/>
          <w:lang w:val="en-US"/>
        </w:rPr>
        <w:t xml:space="preserve"> </w:t>
      </w:r>
      <w:r>
        <w:rPr>
          <w:rFonts w:hint="default" w:ascii="Times New Roman" w:hAnsi="Times New Roman" w:cs="Times New Roman"/>
          <w:b w:val="0"/>
          <w:bCs/>
          <w:i/>
          <w:iCs/>
          <w:color w:val="auto"/>
          <w:sz w:val="24"/>
          <w:szCs w:val="21"/>
          <w:highlight w:val="none"/>
          <w:u w:val="none" w:color="auto"/>
          <w:lang w:val="en-US"/>
        </w:rPr>
        <w:t>et al</w:t>
      </w:r>
      <w:r>
        <w:rPr>
          <w:rFonts w:hint="default" w:ascii="Times New Roman" w:hAnsi="Times New Roman" w:cs="Times New Roman"/>
          <w:b w:val="0"/>
          <w:bCs/>
          <w:i w:val="0"/>
          <w:iCs w:val="0"/>
          <w:color w:val="auto"/>
          <w:sz w:val="24"/>
          <w:szCs w:val="21"/>
          <w:highlight w:val="none"/>
          <w:u w:val="none" w:color="auto"/>
          <w:lang w:val="en-US"/>
        </w:rPr>
        <w:t>., 20</w:t>
      </w:r>
      <w:r>
        <w:rPr>
          <w:rFonts w:hint="default" w:cs="Times New Roman"/>
          <w:b w:val="0"/>
          <w:bCs/>
          <w:i w:val="0"/>
          <w:iCs w:val="0"/>
          <w:color w:val="auto"/>
          <w:sz w:val="24"/>
          <w:szCs w:val="21"/>
          <w:highlight w:val="none"/>
          <w:u w:val="none" w:color="auto"/>
          <w:lang w:val="en-US"/>
        </w:rPr>
        <w:t>20</w:t>
      </w:r>
      <w:r>
        <w:rPr>
          <w:rFonts w:hint="default" w:ascii="Times New Roman" w:hAnsi="Times New Roman" w:cs="Times New Roman"/>
          <w:b w:val="0"/>
          <w:bCs/>
          <w:i w:val="0"/>
          <w:iCs w:val="0"/>
          <w:color w:val="auto"/>
          <w:sz w:val="24"/>
          <w:szCs w:val="21"/>
          <w:highlight w:val="none"/>
          <w:u w:val="none" w:color="auto"/>
          <w:lang w:val="en-US"/>
        </w:rPr>
        <w:t>)</w:t>
      </w:r>
      <w:r>
        <w:rPr>
          <w:rFonts w:hint="default" w:cs="Times New Roman"/>
          <w:b w:val="0"/>
          <w:bCs w:val="0"/>
          <w:i w:val="0"/>
          <w:iCs w:val="0"/>
          <w:sz w:val="24"/>
          <w:szCs w:val="24"/>
          <w:highlight w:val="none"/>
          <w:lang w:val="en-US"/>
        </w:rPr>
        <w:t xml:space="preserve"> and members of Order Lepidoptera visited the </w:t>
      </w:r>
      <w:r>
        <w:rPr>
          <w:rFonts w:hint="default" w:cs="Times New Roman"/>
          <w:b w:val="0"/>
          <w:bCs w:val="0"/>
          <w:i/>
          <w:iCs/>
          <w:sz w:val="24"/>
          <w:szCs w:val="24"/>
          <w:highlight w:val="none"/>
          <w:lang w:val="en-US"/>
        </w:rPr>
        <w:t>Dendrophylax lindenii</w:t>
      </w:r>
      <w:r>
        <w:rPr>
          <w:rFonts w:hint="default" w:cs="Times New Roman"/>
          <w:b w:val="0"/>
          <w:bCs w:val="0"/>
          <w:i w:val="0"/>
          <w:iCs w:val="0"/>
          <w:sz w:val="24"/>
          <w:szCs w:val="24"/>
          <w:highlight w:val="none"/>
          <w:lang w:val="en-US"/>
        </w:rPr>
        <w:t xml:space="preserve"> (Houlihan </w:t>
      </w:r>
      <w:r>
        <w:rPr>
          <w:rFonts w:hint="default" w:cs="Times New Roman"/>
          <w:b w:val="0"/>
          <w:bCs w:val="0"/>
          <w:i/>
          <w:iCs/>
          <w:sz w:val="24"/>
          <w:szCs w:val="24"/>
          <w:highlight w:val="none"/>
          <w:lang w:val="en-US"/>
        </w:rPr>
        <w:t>et al</w:t>
      </w:r>
      <w:r>
        <w:rPr>
          <w:rFonts w:hint="default" w:cs="Times New Roman"/>
          <w:b w:val="0"/>
          <w:bCs w:val="0"/>
          <w:i w:val="0"/>
          <w:iCs w:val="0"/>
          <w:sz w:val="24"/>
          <w:szCs w:val="24"/>
          <w:highlight w:val="none"/>
          <w:lang w:val="en-US"/>
        </w:rPr>
        <w:t>., 2019)</w:t>
      </w:r>
      <w:r>
        <w:rPr>
          <w:rFonts w:hint="default" w:cs="Times New Roman"/>
          <w:b w:val="0"/>
          <w:bCs w:val="0"/>
          <w:i w:val="0"/>
          <w:iCs w:val="0"/>
          <w:sz w:val="24"/>
          <w:szCs w:val="24"/>
          <w:lang w:val="en-US"/>
        </w:rPr>
        <w:t xml:space="preserve">. This is because the flower color tendency that is attractive to the two members of this order is not shared by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Members of the Order Coleoptera are attracted to the color of white-yellow flowers, while members of the Order  Lepiodptera are attracted to the pink color (Reverte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2016). This interest is why members of these two orders not visiting the white and purple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orchid. Apart from that, Lepidoptera has a relatively long proboscis that is not suitable to suck nectar from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with shallow places. </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The diversity of insect species visiting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was calculated using the Shannon-Wiener Diversity Index. The result of the index calculation shows a value of 2.56, which means that the diversity of insect visitors is moderate (1.0&lt;H’&lt;3.0). </w:t>
      </w:r>
    </w:p>
    <w:p>
      <w:pPr>
        <w:spacing w:after="0" w:line="240" w:lineRule="auto"/>
        <w:jc w:val="both"/>
        <w:rPr>
          <w:rFonts w:hint="default" w:cs="Times New Roman"/>
          <w:b w:val="0"/>
          <w:bCs w:val="0"/>
          <w:i w:val="0"/>
          <w:iCs w:val="0"/>
          <w:sz w:val="24"/>
          <w:szCs w:val="24"/>
          <w:lang w:val="en-US"/>
        </w:rPr>
      </w:pPr>
    </w:p>
    <w:p>
      <w:pPr>
        <w:spacing w:after="0" w:line="240" w:lineRule="auto"/>
        <w:jc w:val="both"/>
        <w:rPr>
          <w:rFonts w:hint="default" w:cs="Times New Roman"/>
          <w:b/>
          <w:bCs/>
          <w:i w:val="0"/>
          <w:iCs w:val="0"/>
          <w:sz w:val="24"/>
          <w:szCs w:val="24"/>
          <w:lang w:val="en-US"/>
        </w:rPr>
      </w:pPr>
      <w:r>
        <w:rPr>
          <w:rFonts w:hint="default" w:cs="Times New Roman"/>
          <w:b/>
          <w:bCs/>
          <w:sz w:val="24"/>
          <w:szCs w:val="24"/>
          <w:lang w:val="en-US"/>
        </w:rPr>
        <w:t xml:space="preserve">Parts of the </w:t>
      </w:r>
      <w:r>
        <w:rPr>
          <w:rFonts w:hint="default" w:cs="Times New Roman"/>
          <w:b/>
          <w:bCs/>
          <w:i/>
          <w:iCs/>
          <w:sz w:val="24"/>
          <w:szCs w:val="24"/>
          <w:lang w:val="en-US"/>
        </w:rPr>
        <w:t>A. liliifolia</w:t>
      </w:r>
      <w:r>
        <w:rPr>
          <w:rFonts w:hint="default" w:cs="Times New Roman"/>
          <w:b/>
          <w:bCs/>
          <w:i w:val="0"/>
          <w:iCs w:val="0"/>
          <w:sz w:val="24"/>
          <w:szCs w:val="24"/>
          <w:lang w:val="en-US"/>
        </w:rPr>
        <w:t xml:space="preserve"> and the Role of Insects</w:t>
      </w:r>
    </w:p>
    <w:p>
      <w:pPr>
        <w:spacing w:after="0" w:line="240" w:lineRule="auto"/>
        <w:jc w:val="both"/>
        <w:rPr>
          <w:rFonts w:hint="default" w:cs="Times New Roman"/>
          <w:b w:val="0"/>
          <w:bCs w:val="0"/>
          <w:i w:val="0"/>
          <w:iCs w:val="0"/>
          <w:sz w:val="24"/>
          <w:szCs w:val="24"/>
          <w:lang w:val="en-US"/>
        </w:rPr>
      </w:pPr>
      <w:r>
        <w:rPr>
          <w:rFonts w:hint="default" w:cs="Times New Roman"/>
          <w:b/>
          <w:bCs/>
          <w:i w:val="0"/>
          <w:iCs w:val="0"/>
          <w:sz w:val="24"/>
          <w:szCs w:val="24"/>
          <w:lang w:val="en-US"/>
        </w:rPr>
        <w:tab/>
      </w:r>
      <w:r>
        <w:rPr>
          <w:rFonts w:hint="default" w:cs="Times New Roman"/>
          <w:b w:val="0"/>
          <w:bCs w:val="0"/>
          <w:i w:val="0"/>
          <w:iCs w:val="0"/>
          <w:sz w:val="24"/>
          <w:szCs w:val="24"/>
          <w:lang w:val="en-US"/>
        </w:rPr>
        <w:t xml:space="preserve">Based on the result in Table 3, insect visitors of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are divided into herbivores (73.33%), carnivores (20%), and unknown roles (6.67%). Herbivores have the highest diversity because their food source can be obtained from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both from the vegetative and generative parts. The Order Hymenoptera (Genus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visited the interior of flowers. It was reported that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also visited member of Family Asteraceae, namely </w:t>
      </w:r>
      <w:r>
        <w:rPr>
          <w:rFonts w:hint="default" w:cs="Times New Roman"/>
          <w:b w:val="0"/>
          <w:bCs w:val="0"/>
          <w:i/>
          <w:iCs/>
          <w:sz w:val="24"/>
          <w:szCs w:val="24"/>
          <w:lang w:val="en-US"/>
        </w:rPr>
        <w:t>Helianthus annuus</w:t>
      </w:r>
      <w:r>
        <w:rPr>
          <w:rFonts w:hint="default" w:cs="Times New Roman"/>
          <w:b w:val="0"/>
          <w:bCs w:val="0"/>
          <w:i w:val="0"/>
          <w:iCs w:val="0"/>
          <w:sz w:val="24"/>
          <w:szCs w:val="24"/>
          <w:lang w:val="en-US"/>
        </w:rPr>
        <w:t xml:space="preserve">. While collecting pollen and/or nectar, </w:t>
      </w:r>
      <w:r>
        <w:rPr>
          <w:rFonts w:hint="default" w:cs="Times New Roman"/>
          <w:b w:val="0"/>
          <w:bCs w:val="0"/>
          <w:i/>
          <w:iCs/>
          <w:sz w:val="24"/>
          <w:szCs w:val="24"/>
          <w:lang w:val="en-US"/>
        </w:rPr>
        <w:t xml:space="preserve">Braunsapis </w:t>
      </w:r>
      <w:r>
        <w:rPr>
          <w:rFonts w:hint="default" w:cs="Times New Roman"/>
          <w:b w:val="0"/>
          <w:bCs w:val="0"/>
          <w:i w:val="0"/>
          <w:iCs w:val="0"/>
          <w:sz w:val="24"/>
          <w:szCs w:val="24"/>
          <w:lang w:val="en-US"/>
        </w:rPr>
        <w:t xml:space="preserve">sp. make contact with thee stigma and anther thereby increasing the possibility of pollination (Esaie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2018).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in this study was probably looking for nectar because it entered the flower and stuck out its tongue. Apart from that, this genus is predicted to act as a pollinator of </w:t>
      </w:r>
      <w:r>
        <w:rPr>
          <w:rFonts w:hint="default" w:cs="Times New Roman"/>
          <w:b w:val="0"/>
          <w:bCs w:val="0"/>
          <w:i/>
          <w:iCs/>
          <w:sz w:val="24"/>
          <w:szCs w:val="24"/>
          <w:lang w:val="en-US"/>
        </w:rPr>
        <w:t xml:space="preserve">A. liliifolia </w:t>
      </w:r>
      <w:r>
        <w:rPr>
          <w:rFonts w:hint="default" w:cs="Times New Roman"/>
          <w:b w:val="0"/>
          <w:bCs w:val="0"/>
          <w:i w:val="0"/>
          <w:iCs w:val="0"/>
          <w:sz w:val="24"/>
          <w:szCs w:val="24"/>
          <w:lang w:val="en-US"/>
        </w:rPr>
        <w:t>because it is able to take pollen from these flowers.</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According to Anonymous (20223), </w:t>
      </w:r>
      <w:r>
        <w:rPr>
          <w:rFonts w:hint="default" w:cs="Times New Roman"/>
          <w:b w:val="0"/>
          <w:bCs w:val="0"/>
          <w:i/>
          <w:iCs/>
          <w:sz w:val="24"/>
          <w:szCs w:val="24"/>
          <w:lang w:val="en-US"/>
        </w:rPr>
        <w:t xml:space="preserve">A. liliifolia </w:t>
      </w:r>
      <w:r>
        <w:rPr>
          <w:rFonts w:hint="default" w:cs="Times New Roman"/>
          <w:b w:val="0"/>
          <w:bCs w:val="0"/>
          <w:i w:val="0"/>
          <w:iCs w:val="0"/>
          <w:sz w:val="24"/>
          <w:szCs w:val="24"/>
          <w:lang w:val="en-US"/>
        </w:rPr>
        <w:t xml:space="preserve">flowers can last for two to four days and are pollinated by small bees. This pollination is carried out by moving pollinia measuring 0.07 x 0.02 - 0.03 cm into the elliptical stigma cavity (Huda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2022). Based on the structure of orchid flowers where the pollinia and stigma cavity are blocked by the rostellum and the small size of the pollinia and stigma cavity, the process of pollination by humans or wind is difficult to occur, so it is predicted that the insect is a pollinator of the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In this study,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is probably a pollinator of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took nectar from pseudospura, then accidentally hits the sticky viscidium so that the pollinaria stick to the anterior part of the insect’s head. Next,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visited another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flower to collect nectar, but the pollinia got stuck in the stigma cavity. Other parts of the pollinarria, namely viscidium and stipe, were still left on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head. Therefore, it is possible that pollination of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by </w:t>
      </w:r>
      <w:r>
        <w:rPr>
          <w:rFonts w:hint="default" w:cs="Times New Roman"/>
          <w:b w:val="0"/>
          <w:bCs w:val="0"/>
          <w:i/>
          <w:iCs/>
          <w:sz w:val="24"/>
          <w:szCs w:val="24"/>
          <w:lang w:val="en-US"/>
        </w:rPr>
        <w:t>Braunsapis</w:t>
      </w:r>
      <w:r>
        <w:rPr>
          <w:rFonts w:hint="default" w:cs="Times New Roman"/>
          <w:b w:val="0"/>
          <w:bCs w:val="0"/>
          <w:i w:val="0"/>
          <w:iCs w:val="0"/>
          <w:sz w:val="24"/>
          <w:szCs w:val="24"/>
          <w:lang w:val="en-US"/>
        </w:rPr>
        <w:t xml:space="preserve"> insects occurred due to accident.</w:t>
      </w:r>
    </w:p>
    <w:p>
      <w:pPr>
        <w:spacing w:after="0" w:line="240" w:lineRule="auto"/>
        <w:jc w:val="both"/>
        <w:rPr>
          <w:rFonts w:hint="default" w:cs="Times New Roman"/>
          <w:b w:val="0"/>
          <w:bCs w:val="0"/>
          <w:i w:val="0"/>
          <w:iCs w:val="0"/>
          <w:sz w:val="24"/>
          <w:szCs w:val="24"/>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Genus </w:t>
      </w:r>
      <w:r>
        <w:rPr>
          <w:rFonts w:hint="default" w:cs="Times New Roman"/>
          <w:b w:val="0"/>
          <w:bCs w:val="0"/>
          <w:i/>
          <w:iCs/>
          <w:sz w:val="24"/>
          <w:szCs w:val="24"/>
          <w:lang w:val="en-US"/>
        </w:rPr>
        <w:t xml:space="preserve">Crematogaster </w:t>
      </w:r>
      <w:r>
        <w:rPr>
          <w:rFonts w:hint="default" w:cs="Times New Roman"/>
          <w:b w:val="0"/>
          <w:bCs w:val="0"/>
          <w:i w:val="0"/>
          <w:iCs w:val="0"/>
          <w:sz w:val="24"/>
          <w:szCs w:val="24"/>
          <w:lang w:val="en-US"/>
        </w:rPr>
        <w:t xml:space="preserve">often visited the base of the flowers. </w:t>
      </w:r>
      <w:r>
        <w:rPr>
          <w:rFonts w:hint="default" w:cs="Times New Roman"/>
          <w:b w:val="0"/>
          <w:bCs w:val="0"/>
          <w:i/>
          <w:iCs/>
          <w:sz w:val="24"/>
          <w:szCs w:val="24"/>
          <w:lang w:val="en-US"/>
        </w:rPr>
        <w:t xml:space="preserve">Crematogaster </w:t>
      </w:r>
      <w:r>
        <w:rPr>
          <w:rFonts w:hint="default" w:cs="Times New Roman"/>
          <w:b w:val="0"/>
          <w:bCs w:val="0"/>
          <w:i w:val="0"/>
          <w:iCs w:val="0"/>
          <w:sz w:val="24"/>
          <w:szCs w:val="24"/>
          <w:lang w:val="en-US"/>
        </w:rPr>
        <w:t xml:space="preserve">is a generalist insect whose dominant food is sweet liquid (Moumite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2022). This genus is also reported to be a predator of thrips or mites on cashew plants (Nair, 2010). Genus </w:t>
      </w:r>
      <w:r>
        <w:rPr>
          <w:rFonts w:hint="default" w:cs="Times New Roman"/>
          <w:b w:val="0"/>
          <w:bCs w:val="0"/>
          <w:i/>
          <w:iCs/>
          <w:sz w:val="24"/>
          <w:szCs w:val="24"/>
          <w:lang w:val="en-US"/>
        </w:rPr>
        <w:t>Crematogaster</w:t>
      </w:r>
      <w:r>
        <w:rPr>
          <w:rFonts w:hint="default" w:cs="Times New Roman"/>
          <w:b w:val="0"/>
          <w:bCs w:val="0"/>
          <w:i w:val="0"/>
          <w:iCs w:val="0"/>
          <w:sz w:val="24"/>
          <w:szCs w:val="24"/>
          <w:lang w:val="en-US"/>
        </w:rPr>
        <w:t xml:space="preserve"> was predicted to act as herbivores, possibly looking for sweet liquids (nectar) at the base of the orchid flowers observed (Sanfiorenzo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2018). </w:t>
      </w:r>
      <w:r>
        <w:rPr>
          <w:rFonts w:hint="default" w:cs="Times New Roman"/>
          <w:b w:val="0"/>
          <w:bCs w:val="0"/>
          <w:i/>
          <w:iCs/>
          <w:sz w:val="24"/>
          <w:szCs w:val="24"/>
          <w:lang w:val="en-US"/>
        </w:rPr>
        <w:t>Myrmicaria arachnoides</w:t>
      </w:r>
      <w:r>
        <w:rPr>
          <w:rFonts w:hint="default" w:cs="Times New Roman"/>
          <w:b w:val="0"/>
          <w:bCs w:val="0"/>
          <w:i w:val="0"/>
          <w:iCs w:val="0"/>
          <w:sz w:val="24"/>
          <w:szCs w:val="24"/>
          <w:lang w:val="en-US"/>
        </w:rPr>
        <w:t xml:space="preserve"> was found in the pseudobulb and was probably looking for food from other insects (act as a predator) and protecting the orchid from herbivores (Gathalkar and Barsagade, 2018). </w:t>
      </w:r>
      <w:r>
        <w:rPr>
          <w:rFonts w:hint="default" w:cs="Times New Roman"/>
          <w:b w:val="0"/>
          <w:bCs w:val="0"/>
          <w:i/>
          <w:iCs/>
          <w:sz w:val="24"/>
          <w:szCs w:val="24"/>
          <w:lang w:val="en-US"/>
        </w:rPr>
        <w:t>Paraparatrechina glabra</w:t>
      </w:r>
      <w:r>
        <w:rPr>
          <w:rFonts w:hint="default" w:cs="Times New Roman"/>
          <w:b w:val="0"/>
          <w:bCs w:val="0"/>
          <w:i w:val="0"/>
          <w:iCs w:val="0"/>
          <w:sz w:val="24"/>
          <w:szCs w:val="24"/>
          <w:lang w:val="en-US"/>
        </w:rPr>
        <w:t xml:space="preserve"> was found on the leaves and was probably looking for food in the form of small invertebrates in this area (Lampasona, 2015). </w:t>
      </w:r>
      <w:r>
        <w:rPr>
          <w:rFonts w:hint="default" w:cs="Times New Roman"/>
          <w:b w:val="0"/>
          <w:bCs w:val="0"/>
          <w:i/>
          <w:iCs/>
          <w:sz w:val="24"/>
          <w:szCs w:val="24"/>
          <w:lang w:val="en-US"/>
        </w:rPr>
        <w:t>Paraparatrechina dichroa</w:t>
      </w:r>
      <w:r>
        <w:rPr>
          <w:rFonts w:hint="default" w:cs="Times New Roman"/>
          <w:b w:val="0"/>
          <w:bCs w:val="0"/>
          <w:i w:val="0"/>
          <w:iCs w:val="0"/>
          <w:sz w:val="24"/>
          <w:szCs w:val="24"/>
          <w:lang w:val="en-US"/>
        </w:rPr>
        <w:t xml:space="preserve"> was found while walking in all parts of the orchid and was probably looking for food in the form of nectar or other insects because it was a generalist forager (Kreider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2021). </w:t>
      </w:r>
      <w:r>
        <w:rPr>
          <w:rFonts w:hint="default" w:cs="Times New Roman"/>
          <w:b w:val="0"/>
          <w:bCs w:val="0"/>
          <w:i/>
          <w:iCs/>
          <w:sz w:val="24"/>
          <w:szCs w:val="24"/>
          <w:lang w:val="en-US"/>
        </w:rPr>
        <w:t>Tetramorium insolens</w:t>
      </w:r>
      <w:r>
        <w:rPr>
          <w:rFonts w:hint="default" w:cs="Times New Roman"/>
          <w:b w:val="0"/>
          <w:bCs w:val="0"/>
          <w:i w:val="0"/>
          <w:iCs w:val="0"/>
          <w:sz w:val="24"/>
          <w:szCs w:val="24"/>
          <w:lang w:val="en-US"/>
        </w:rPr>
        <w:t xml:space="preserve"> was found in the pseudobulb and may be traveling towards flowers to search nectar (Roberts &amp; McGlynn, 2004). </w:t>
      </w:r>
      <w:r>
        <w:rPr>
          <w:rFonts w:hint="default" w:cs="Times New Roman"/>
          <w:b w:val="0"/>
          <w:bCs w:val="0"/>
          <w:i/>
          <w:iCs/>
          <w:sz w:val="24"/>
          <w:szCs w:val="24"/>
          <w:lang w:val="en-US"/>
        </w:rPr>
        <w:t>Eurytoma imminuta</w:t>
      </w:r>
      <w:r>
        <w:rPr>
          <w:rFonts w:hint="default" w:cs="Times New Roman"/>
          <w:b w:val="0"/>
          <w:bCs w:val="0"/>
          <w:i w:val="0"/>
          <w:iCs w:val="0"/>
          <w:sz w:val="24"/>
          <w:szCs w:val="24"/>
          <w:lang w:val="en-US"/>
        </w:rPr>
        <w:t xml:space="preserve"> were collected from the flower stalks of </w:t>
      </w:r>
      <w:r>
        <w:rPr>
          <w:rFonts w:hint="default" w:cs="Times New Roman"/>
          <w:b w:val="0"/>
          <w:bCs w:val="0"/>
          <w:i/>
          <w:iCs/>
          <w:sz w:val="24"/>
          <w:szCs w:val="24"/>
          <w:lang w:val="en-US"/>
        </w:rPr>
        <w:t>A. liliifolia</w:t>
      </w:r>
      <w:r>
        <w:rPr>
          <w:rFonts w:hint="default" w:cs="Times New Roman"/>
          <w:b w:val="0"/>
          <w:bCs w:val="0"/>
          <w:i w:val="0"/>
          <w:iCs w:val="0"/>
          <w:sz w:val="24"/>
          <w:szCs w:val="24"/>
          <w:lang w:val="en-US"/>
        </w:rPr>
        <w:t xml:space="preserve">. Based on Earley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(2023), this insect acts as a parasitoid of gall-forming insects on plants. When collected, </w:t>
      </w:r>
      <w:r>
        <w:rPr>
          <w:rFonts w:hint="default" w:cs="Times New Roman"/>
          <w:b w:val="0"/>
          <w:bCs w:val="0"/>
          <w:i/>
          <w:iCs/>
          <w:sz w:val="24"/>
          <w:szCs w:val="24"/>
          <w:lang w:val="en-US"/>
        </w:rPr>
        <w:t>E. imminuta</w:t>
      </w:r>
      <w:r>
        <w:rPr>
          <w:rFonts w:hint="default" w:cs="Times New Roman"/>
          <w:b w:val="0"/>
          <w:bCs w:val="0"/>
          <w:i w:val="0"/>
          <w:iCs w:val="0"/>
          <w:sz w:val="24"/>
          <w:szCs w:val="24"/>
          <w:lang w:val="en-US"/>
        </w:rPr>
        <w:t xml:space="preserve"> probably only visited the orchids without carrying out this role. The role of </w:t>
      </w:r>
      <w:r>
        <w:rPr>
          <w:rFonts w:hint="default" w:cs="Times New Roman"/>
          <w:b w:val="0"/>
          <w:bCs w:val="0"/>
          <w:i/>
          <w:iCs/>
          <w:sz w:val="24"/>
          <w:szCs w:val="24"/>
          <w:lang w:val="en-US"/>
        </w:rPr>
        <w:t xml:space="preserve">Spaniocelyphus </w:t>
      </w:r>
      <w:r>
        <w:rPr>
          <w:rFonts w:hint="default" w:cs="Times New Roman"/>
          <w:b w:val="0"/>
          <w:bCs w:val="0"/>
          <w:i w:val="0"/>
          <w:iCs w:val="0"/>
          <w:sz w:val="24"/>
          <w:szCs w:val="24"/>
          <w:lang w:val="en-US"/>
        </w:rPr>
        <w:t xml:space="preserve">sp. in leaves when collected was unknown due to limited supporting literature. Cicadellidae was found on the leaves and may act as herbivores, which can be seen from the piercing-sucking mouthpart type for sucking plant fluids (Triplehorn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2005). </w:t>
      </w:r>
    </w:p>
    <w:p>
      <w:pPr>
        <w:spacing w:after="0" w:line="240" w:lineRule="auto"/>
        <w:jc w:val="both"/>
        <w:rPr>
          <w:rFonts w:hint="default" w:cs="Times New Roman"/>
          <w:b w:val="0"/>
          <w:bCs/>
          <w:i w:val="0"/>
          <w:iCs w:val="0"/>
          <w:sz w:val="24"/>
          <w:szCs w:val="21"/>
          <w:highlight w:val="none"/>
          <w:lang w:val="en-US"/>
        </w:rPr>
      </w:pPr>
      <w:r>
        <w:rPr>
          <w:rFonts w:hint="default" w:cs="Times New Roman"/>
          <w:b w:val="0"/>
          <w:bCs w:val="0"/>
          <w:i w:val="0"/>
          <w:iCs w:val="0"/>
          <w:sz w:val="24"/>
          <w:szCs w:val="24"/>
          <w:lang w:val="en-US"/>
        </w:rPr>
        <w:tab/>
      </w:r>
      <w:r>
        <w:rPr>
          <w:rFonts w:hint="default" w:cs="Times New Roman"/>
          <w:b w:val="0"/>
          <w:bCs w:val="0"/>
          <w:i w:val="0"/>
          <w:iCs w:val="0"/>
          <w:sz w:val="24"/>
          <w:szCs w:val="24"/>
          <w:lang w:val="en-US"/>
        </w:rPr>
        <w:t xml:space="preserve">During their life and carrying out their roles, insects are influenced by environmental factors, for example air temperature and humidity. Insects are poikilothermic organisms so body temperature is influenced by environmental temperature (Hasyimuddin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2021). If the environmental temperature decreases, the insect’s body temperature will decrease and physiological processes will slow down, and vice versa (Triplehorn </w:t>
      </w:r>
      <w:r>
        <w:rPr>
          <w:rFonts w:hint="default" w:cs="Times New Roman"/>
          <w:b w:val="0"/>
          <w:bCs w:val="0"/>
          <w:i/>
          <w:iCs/>
          <w:sz w:val="24"/>
          <w:szCs w:val="24"/>
          <w:lang w:val="en-US"/>
        </w:rPr>
        <w:t>et al</w:t>
      </w:r>
      <w:r>
        <w:rPr>
          <w:rFonts w:hint="default" w:cs="Times New Roman"/>
          <w:b w:val="0"/>
          <w:bCs w:val="0"/>
          <w:i w:val="0"/>
          <w:iCs w:val="0"/>
          <w:sz w:val="24"/>
          <w:szCs w:val="24"/>
          <w:lang w:val="en-US"/>
        </w:rPr>
        <w:t xml:space="preserve">., 2005). An increase in air temperature causes an increase in the rate of water loss from the bee’s body at the same humidity (Li </w:t>
      </w:r>
      <w:r>
        <w:rPr>
          <w:rFonts w:hint="default" w:cs="Times New Roman"/>
          <w:b w:val="0"/>
          <w:bCs w:val="0"/>
          <w:i/>
          <w:iCs/>
          <w:sz w:val="24"/>
          <w:szCs w:val="24"/>
          <w:lang w:val="en-US"/>
        </w:rPr>
        <w:t>et al</w:t>
      </w:r>
      <w:r>
        <w:rPr>
          <w:rFonts w:hint="default" w:cs="Times New Roman"/>
          <w:b w:val="0"/>
          <w:bCs w:val="0"/>
          <w:i w:val="0"/>
          <w:iCs w:val="0"/>
          <w:sz w:val="24"/>
          <w:szCs w:val="24"/>
          <w:lang w:val="en-US"/>
        </w:rPr>
        <w:t>., 2019). This is a form of adaptation to the environment so that the insect’s physiological is maintained. The research results in Table 4 shows that changes in air temperature and humidity do bot occur significantly with an average air temperature of 27.2</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and air humidity of 71.1% so that temperature adjustments by insects may not occur significantly and tend to be stable. During their activities, insects have a tolerance range for environmental temperature, namely 15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- 45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with an optimum temperature of 25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(Jumar, 2000). </w:t>
      </w:r>
    </w:p>
    <w:p>
      <w:pPr>
        <w:spacing w:after="0" w:line="240" w:lineRule="auto"/>
        <w:jc w:val="both"/>
        <w:rPr>
          <w:rFonts w:hint="default" w:cs="Times New Roman"/>
          <w:b w:val="0"/>
          <w:bCs/>
          <w:i w:val="0"/>
          <w:iCs w:val="0"/>
          <w:sz w:val="24"/>
          <w:szCs w:val="21"/>
          <w:highlight w:val="none"/>
          <w:lang w:val="en-US"/>
        </w:rPr>
      </w:pPr>
      <w:r>
        <w:rPr>
          <w:rFonts w:hint="default" w:cs="Times New Roman"/>
          <w:b w:val="0"/>
          <w:bCs/>
          <w:i w:val="0"/>
          <w:iCs w:val="0"/>
          <w:sz w:val="24"/>
          <w:szCs w:val="21"/>
          <w:highlight w:val="none"/>
          <w:lang w:val="en-US"/>
        </w:rPr>
        <w:tab/>
      </w:r>
      <w:r>
        <w:rPr>
          <w:rFonts w:hint="default" w:cs="Times New Roman"/>
          <w:b w:val="0"/>
          <w:bCs/>
          <w:i w:val="0"/>
          <w:iCs w:val="0"/>
          <w:sz w:val="24"/>
          <w:szCs w:val="21"/>
          <w:highlight w:val="none"/>
          <w:lang w:val="en-US"/>
        </w:rPr>
        <w:t>Several studies have shown the temperature tolerance of insect species belonging to members of the Family Apidae, Formicidae, and Cicadellidae, while references for temperature tolerant members of the Family Celyphidae have not been found. Apidae members forage at an average temperature range of 25.8</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- 32.3</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for </w:t>
      </w:r>
      <w:r>
        <w:rPr>
          <w:rFonts w:hint="default" w:cs="Times New Roman"/>
          <w:b w:val="0"/>
          <w:bCs/>
          <w:i/>
          <w:iCs/>
          <w:sz w:val="24"/>
          <w:szCs w:val="21"/>
          <w:highlight w:val="none"/>
          <w:lang w:val="en-US"/>
        </w:rPr>
        <w:t>Bombus terrestris</w:t>
      </w:r>
      <w:r>
        <w:rPr>
          <w:rFonts w:hint="default" w:cs="Times New Roman"/>
          <w:b w:val="0"/>
          <w:bCs/>
          <w:i w:val="0"/>
          <w:iCs w:val="0"/>
          <w:sz w:val="24"/>
          <w:szCs w:val="21"/>
          <w:highlight w:val="none"/>
          <w:lang w:val="en-US"/>
        </w:rPr>
        <w:t xml:space="preserve"> L. (Known &amp; Saeed, 2003), temperature of 17</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- 24</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for </w:t>
      </w:r>
      <w:r>
        <w:rPr>
          <w:rFonts w:hint="default" w:cs="Times New Roman"/>
          <w:b w:val="0"/>
          <w:bCs/>
          <w:i/>
          <w:iCs/>
          <w:sz w:val="24"/>
          <w:szCs w:val="21"/>
          <w:highlight w:val="none"/>
          <w:lang w:val="en-US"/>
        </w:rPr>
        <w:t>Melipona subnitida</w:t>
      </w:r>
      <w:r>
        <w:rPr>
          <w:rFonts w:hint="default" w:cs="Times New Roman"/>
          <w:b w:val="0"/>
          <w:bCs/>
          <w:i w:val="0"/>
          <w:iCs w:val="0"/>
          <w:sz w:val="24"/>
          <w:szCs w:val="21"/>
          <w:highlight w:val="none"/>
          <w:lang w:val="en-US"/>
        </w:rPr>
        <w:t xml:space="preserve"> Ducke, and temperature of 12</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- 24</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for </w:t>
      </w:r>
      <w:r>
        <w:rPr>
          <w:rFonts w:hint="default" w:cs="Times New Roman"/>
          <w:b w:val="0"/>
          <w:bCs/>
          <w:i/>
          <w:iCs/>
          <w:sz w:val="24"/>
          <w:szCs w:val="21"/>
          <w:highlight w:val="none"/>
          <w:lang w:val="en-US"/>
        </w:rPr>
        <w:t>Melipona quadrifasciata</w:t>
      </w:r>
      <w:r>
        <w:rPr>
          <w:rFonts w:hint="default" w:cs="Times New Roman"/>
          <w:b w:val="0"/>
          <w:bCs/>
          <w:i w:val="0"/>
          <w:iCs w:val="0"/>
          <w:sz w:val="24"/>
          <w:szCs w:val="21"/>
          <w:highlight w:val="none"/>
          <w:lang w:val="en-US"/>
        </w:rPr>
        <w:t xml:space="preserve"> (Maia-Silva </w:t>
      </w:r>
      <w:r>
        <w:rPr>
          <w:rFonts w:hint="default" w:cs="Times New Roman"/>
          <w:b w:val="0"/>
          <w:bCs/>
          <w:i/>
          <w:iCs/>
          <w:sz w:val="24"/>
          <w:szCs w:val="21"/>
          <w:highlight w:val="none"/>
          <w:lang w:val="en-US"/>
        </w:rPr>
        <w:t>et al</w:t>
      </w:r>
      <w:r>
        <w:rPr>
          <w:rFonts w:hint="default" w:cs="Times New Roman"/>
          <w:b w:val="0"/>
          <w:bCs/>
          <w:i w:val="0"/>
          <w:iCs w:val="0"/>
          <w:sz w:val="24"/>
          <w:szCs w:val="21"/>
          <w:highlight w:val="none"/>
          <w:lang w:val="en-US"/>
        </w:rPr>
        <w:t>., 2014). Members of Formicidae (</w:t>
      </w:r>
      <w:r>
        <w:rPr>
          <w:rFonts w:hint="default" w:cs="Times New Roman"/>
          <w:b w:val="0"/>
          <w:bCs/>
          <w:i/>
          <w:iCs/>
          <w:sz w:val="24"/>
          <w:szCs w:val="21"/>
          <w:highlight w:val="none"/>
          <w:lang w:val="en-US"/>
        </w:rPr>
        <w:t>Solenopsis invicta</w:t>
      </w:r>
      <w:r>
        <w:rPr>
          <w:rFonts w:hint="default" w:cs="Times New Roman"/>
          <w:b w:val="0"/>
          <w:bCs/>
          <w:i w:val="0"/>
          <w:iCs w:val="0"/>
          <w:sz w:val="24"/>
          <w:szCs w:val="21"/>
          <w:highlight w:val="none"/>
          <w:lang w:val="en-US"/>
        </w:rPr>
        <w:t>) forage at an average temperature of 19.57</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- 41.05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(Lei </w:t>
      </w:r>
      <w:r>
        <w:rPr>
          <w:rFonts w:hint="default" w:cs="Times New Roman"/>
          <w:b w:val="0"/>
          <w:bCs/>
          <w:i/>
          <w:iCs/>
          <w:sz w:val="24"/>
          <w:szCs w:val="21"/>
          <w:highlight w:val="none"/>
          <w:lang w:val="en-US"/>
        </w:rPr>
        <w:t>et al</w:t>
      </w:r>
      <w:r>
        <w:rPr>
          <w:rFonts w:hint="default" w:cs="Times New Roman"/>
          <w:b w:val="0"/>
          <w:bCs/>
          <w:i w:val="0"/>
          <w:iCs w:val="0"/>
          <w:sz w:val="24"/>
          <w:szCs w:val="21"/>
          <w:highlight w:val="none"/>
          <w:lang w:val="en-US"/>
        </w:rPr>
        <w:t>., 2020). Members of the Cicadellidae (</w:t>
      </w:r>
      <w:r>
        <w:rPr>
          <w:rFonts w:hint="default" w:cs="Times New Roman"/>
          <w:b w:val="0"/>
          <w:bCs/>
          <w:i/>
          <w:iCs/>
          <w:sz w:val="24"/>
          <w:szCs w:val="21"/>
          <w:highlight w:val="none"/>
          <w:lang w:val="en-US"/>
        </w:rPr>
        <w:t>Dalbulus maidis</w:t>
      </w:r>
      <w:r>
        <w:rPr>
          <w:rFonts w:hint="default" w:cs="Times New Roman"/>
          <w:b w:val="0"/>
          <w:bCs/>
          <w:i w:val="0"/>
          <w:iCs w:val="0"/>
          <w:sz w:val="24"/>
          <w:szCs w:val="21"/>
          <w:highlight w:val="none"/>
          <w:lang w:val="en-US"/>
        </w:rPr>
        <w:t>) are tolerant of living at temperature of 17.5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- 35</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(Nieuwenhove </w:t>
      </w:r>
      <w:r>
        <w:rPr>
          <w:rFonts w:hint="default" w:cs="Times New Roman"/>
          <w:b w:val="0"/>
          <w:bCs/>
          <w:i/>
          <w:iCs/>
          <w:sz w:val="24"/>
          <w:szCs w:val="21"/>
          <w:highlight w:val="none"/>
          <w:lang w:val="en-US"/>
        </w:rPr>
        <w:t>et al</w:t>
      </w:r>
      <w:r>
        <w:rPr>
          <w:rFonts w:hint="default" w:cs="Times New Roman"/>
          <w:b w:val="0"/>
          <w:bCs/>
          <w:i w:val="0"/>
          <w:iCs w:val="0"/>
          <w:sz w:val="24"/>
          <w:szCs w:val="21"/>
          <w:highlight w:val="none"/>
          <w:lang w:val="en-US"/>
        </w:rPr>
        <w:t>., 2015). Members of Cicadellidae (</w:t>
      </w:r>
      <w:r>
        <w:rPr>
          <w:rFonts w:hint="default" w:cs="Times New Roman"/>
          <w:b w:val="0"/>
          <w:bCs/>
          <w:i/>
          <w:iCs/>
          <w:sz w:val="24"/>
          <w:szCs w:val="21"/>
          <w:highlight w:val="none"/>
          <w:lang w:val="en-US"/>
        </w:rPr>
        <w:t>Matsumuratettix hiroglyphicus</w:t>
      </w:r>
      <w:r>
        <w:rPr>
          <w:rFonts w:hint="default" w:cs="Times New Roman"/>
          <w:b w:val="0"/>
          <w:bCs/>
          <w:i w:val="0"/>
          <w:iCs w:val="0"/>
          <w:sz w:val="24"/>
          <w:szCs w:val="21"/>
          <w:highlight w:val="none"/>
          <w:lang w:val="en-US"/>
        </w:rPr>
        <w:t>) grow optimally at a temperature of 27</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(Kobori &amp; Hanboonsong, 2017). This tolerant temperature shows that the temperature range at the research location supports the life of insects belonging to the Apidae, Formicidae, and Cicadellidae. Temperature is not the main determinant of insect diversity because based on temperature references for several members of the family, the temperature tolerances overlap and are not specific to certain family members. The temperature at the study location is suitable for insect growth. </w:t>
      </w:r>
    </w:p>
    <w:p>
      <w:pPr>
        <w:spacing w:after="0" w:line="240" w:lineRule="auto"/>
        <w:ind w:firstLine="720" w:firstLineChars="0"/>
        <w:jc w:val="both"/>
        <w:rPr>
          <w:rFonts w:hint="default" w:cs="Times New Roman"/>
          <w:b w:val="0"/>
          <w:bCs/>
          <w:i w:val="0"/>
          <w:iCs w:val="0"/>
          <w:sz w:val="24"/>
          <w:szCs w:val="21"/>
          <w:highlight w:val="none"/>
          <w:lang w:val="en-US"/>
        </w:rPr>
      </w:pPr>
      <w:r>
        <w:rPr>
          <w:rFonts w:hint="default" w:cs="Times New Roman"/>
          <w:b w:val="0"/>
          <w:bCs/>
          <w:i w:val="0"/>
          <w:iCs w:val="0"/>
          <w:sz w:val="24"/>
          <w:szCs w:val="21"/>
          <w:highlight w:val="none"/>
          <w:lang w:val="en-US"/>
        </w:rPr>
        <w:t xml:space="preserve">Apart from temperature, air humidity is also an important factor in insect life. Insects can grow optimum in the humidity range of 70% - 100% (Wardani, 2016). Research by Li </w:t>
      </w:r>
      <w:r>
        <w:rPr>
          <w:rFonts w:hint="default" w:cs="Times New Roman"/>
          <w:b w:val="0"/>
          <w:bCs/>
          <w:i/>
          <w:iCs/>
          <w:sz w:val="24"/>
          <w:szCs w:val="21"/>
          <w:highlight w:val="none"/>
          <w:lang w:val="en-US"/>
        </w:rPr>
        <w:t>et al</w:t>
      </w:r>
      <w:r>
        <w:rPr>
          <w:rFonts w:hint="default" w:cs="Times New Roman"/>
          <w:b w:val="0"/>
          <w:bCs/>
          <w:i w:val="0"/>
          <w:iCs w:val="0"/>
          <w:sz w:val="24"/>
          <w:szCs w:val="21"/>
          <w:highlight w:val="none"/>
          <w:lang w:val="en-US"/>
        </w:rPr>
        <w:t xml:space="preserve">. (2019) showed that the survival rate of </w:t>
      </w:r>
      <w:r>
        <w:rPr>
          <w:rFonts w:hint="default" w:cs="Times New Roman"/>
          <w:b w:val="0"/>
          <w:bCs/>
          <w:i/>
          <w:iCs/>
          <w:sz w:val="24"/>
          <w:szCs w:val="21"/>
          <w:highlight w:val="none"/>
          <w:lang w:val="en-US"/>
        </w:rPr>
        <w:t xml:space="preserve">Apis mellifera </w:t>
      </w:r>
      <w:r>
        <w:rPr>
          <w:rFonts w:hint="default" w:cs="Times New Roman"/>
          <w:b w:val="0"/>
          <w:bCs/>
          <w:i w:val="0"/>
          <w:iCs w:val="0"/>
          <w:sz w:val="24"/>
          <w:szCs w:val="21"/>
          <w:highlight w:val="none"/>
          <w:lang w:val="en-US"/>
        </w:rPr>
        <w:t xml:space="preserve">and </w:t>
      </w:r>
      <w:r>
        <w:rPr>
          <w:rFonts w:hint="default" w:cs="Times New Roman"/>
          <w:b w:val="0"/>
          <w:bCs/>
          <w:i/>
          <w:iCs/>
          <w:sz w:val="24"/>
          <w:szCs w:val="21"/>
          <w:highlight w:val="none"/>
          <w:lang w:val="en-US"/>
        </w:rPr>
        <w:t>Apis cerana</w:t>
      </w:r>
      <w:r>
        <w:rPr>
          <w:rFonts w:hint="default" w:cs="Times New Roman"/>
          <w:b w:val="0"/>
          <w:bCs/>
          <w:i w:val="0"/>
          <w:iCs w:val="0"/>
          <w:sz w:val="24"/>
          <w:szCs w:val="21"/>
          <w:highlight w:val="none"/>
          <w:lang w:val="en-US"/>
        </w:rPr>
        <w:t xml:space="preserve"> bees was more influenced by temperature than air humidity. The research data in Table 4 provides information on the relationship between air humidity and temperature. If the temperature decreases, air humidity increases, and vice versa. High air humidity may be related to high temperatures. At relatively high temperatures, high humidity can suppress water loss in bees. This causes the bee’s body temperature to not be reduced effectively, resulting the risk on its body (Li </w:t>
      </w:r>
      <w:r>
        <w:rPr>
          <w:rFonts w:hint="default" w:cs="Times New Roman"/>
          <w:b w:val="0"/>
          <w:bCs/>
          <w:i/>
          <w:iCs/>
          <w:sz w:val="24"/>
          <w:szCs w:val="21"/>
          <w:highlight w:val="none"/>
          <w:lang w:val="en-US"/>
        </w:rPr>
        <w:t>et al</w:t>
      </w:r>
      <w:r>
        <w:rPr>
          <w:rFonts w:hint="default" w:cs="Times New Roman"/>
          <w:b w:val="0"/>
          <w:bCs/>
          <w:i w:val="0"/>
          <w:iCs w:val="0"/>
          <w:sz w:val="24"/>
          <w:szCs w:val="21"/>
          <w:highlight w:val="none"/>
          <w:lang w:val="en-US"/>
        </w:rPr>
        <w:t>., 2019). The average air humidity at the research location is 71.1% and the temperature is 27.2</w:t>
      </w:r>
      <w:r>
        <w:rPr>
          <w:rFonts w:hint="default" w:ascii="Times New Roman" w:hAnsi="Times New Roman" w:cs="Times New Roman"/>
          <w:b w:val="0"/>
          <w:bCs/>
          <w:i w:val="0"/>
          <w:iCs w:val="0"/>
          <w:sz w:val="24"/>
          <w:szCs w:val="21"/>
          <w:highlight w:val="none"/>
          <w:lang w:val="en-US"/>
        </w:rPr>
        <w:t>°C</w:t>
      </w:r>
      <w:r>
        <w:rPr>
          <w:rFonts w:hint="default" w:cs="Times New Roman"/>
          <w:b w:val="0"/>
          <w:bCs/>
          <w:i w:val="0"/>
          <w:iCs w:val="0"/>
          <w:sz w:val="24"/>
          <w:szCs w:val="21"/>
          <w:highlight w:val="none"/>
          <w:lang w:val="en-US"/>
        </w:rPr>
        <w:t xml:space="preserve">. The air temperature and humidity are considered optimum so that the relationship between the two parameters does not cause damage to the insect’s body which has negative impacts. Based on the result of Li </w:t>
      </w:r>
      <w:r>
        <w:rPr>
          <w:rFonts w:hint="default" w:cs="Times New Roman"/>
          <w:b w:val="0"/>
          <w:bCs/>
          <w:i/>
          <w:iCs/>
          <w:sz w:val="24"/>
          <w:szCs w:val="21"/>
          <w:highlight w:val="none"/>
          <w:lang w:val="en-US"/>
        </w:rPr>
        <w:t>et al</w:t>
      </w:r>
      <w:r>
        <w:rPr>
          <w:rFonts w:hint="default" w:cs="Times New Roman"/>
          <w:b w:val="0"/>
          <w:bCs/>
          <w:i w:val="0"/>
          <w:iCs w:val="0"/>
          <w:sz w:val="24"/>
          <w:szCs w:val="21"/>
          <w:highlight w:val="none"/>
          <w:lang w:val="en-US"/>
        </w:rPr>
        <w:t xml:space="preserve">. (2019) and related to this study result, when the temperature increases, the air humidity decreases so that the insects can lower their body temperature effectively and not cause damage to their bodies. </w:t>
      </w:r>
    </w:p>
    <w:p>
      <w:pPr>
        <w:spacing w:after="0" w:line="240" w:lineRule="auto"/>
        <w:ind w:firstLine="720"/>
        <w:jc w:val="both"/>
        <w:rPr>
          <w:rFonts w:hint="default" w:cs="Times New Roman"/>
          <w:b w:val="0"/>
          <w:bCs w:val="0"/>
          <w:i w:val="0"/>
          <w:iCs w:val="0"/>
          <w:sz w:val="24"/>
          <w:szCs w:val="24"/>
          <w:lang w:val="en-US"/>
        </w:rPr>
      </w:pPr>
    </w:p>
    <w:p>
      <w:pPr>
        <w:tabs>
          <w:tab w:val="left" w:pos="1913"/>
        </w:tabs>
        <w:spacing w:after="0" w:line="240" w:lineRule="auto"/>
        <w:rPr>
          <w:rFonts w:ascii="Times New Roman" w:hAnsi="Times New Roman" w:cs="Times New Roman"/>
          <w:b/>
          <w:color w:val="000000"/>
          <w:sz w:val="24"/>
          <w:szCs w:val="24"/>
          <w:lang w:val="id-ID"/>
        </w:rPr>
      </w:pPr>
      <w:r>
        <w:rPr>
          <w:rFonts w:ascii="Times New Roman" w:hAnsi="Times New Roman" w:cs="Times New Roman"/>
          <w:b/>
          <w:color w:val="000000"/>
          <w:sz w:val="24"/>
          <w:szCs w:val="24"/>
        </w:rPr>
        <w:t>CONCLUSION AND SUGGESTION</w:t>
      </w:r>
      <w:r>
        <w:rPr>
          <w:rFonts w:ascii="Times New Roman" w:hAnsi="Times New Roman" w:cs="Times New Roman"/>
          <w:b/>
          <w:color w:val="000000"/>
          <w:sz w:val="24"/>
          <w:szCs w:val="24"/>
          <w:lang w:val="id-ID"/>
        </w:rPr>
        <w:t xml:space="preserve"> </w:t>
      </w:r>
    </w:p>
    <w:p>
      <w:pPr>
        <w:spacing w:after="0" w:line="240" w:lineRule="auto"/>
        <w:jc w:val="both"/>
        <w:rPr>
          <w:rFonts w:hint="default" w:ascii="Times New Roman" w:hAnsi="Times New Roman" w:cs="Times New Roman"/>
          <w:i w:val="0"/>
          <w:iCs w:val="0"/>
          <w:color w:val="000000"/>
          <w:sz w:val="24"/>
          <w:szCs w:val="24"/>
          <w:lang w:val="en-US"/>
        </w:rPr>
      </w:pPr>
      <w:r>
        <w:rPr>
          <w:rFonts w:hint="default" w:cs="Times New Roman"/>
          <w:color w:val="000000"/>
          <w:sz w:val="24"/>
          <w:szCs w:val="24"/>
          <w:lang w:val="en-US"/>
        </w:rPr>
        <w:tab/>
      </w:r>
      <w:r>
        <w:rPr>
          <w:rFonts w:hint="default" w:cs="Times New Roman"/>
          <w:color w:val="000000"/>
          <w:sz w:val="24"/>
          <w:szCs w:val="24"/>
          <w:lang w:val="en-US"/>
        </w:rPr>
        <w:t xml:space="preserve">The conclusion of this research is that 14 species and one Family Cicadellidae  member of insect visitors of the </w:t>
      </w:r>
      <w:r>
        <w:rPr>
          <w:rFonts w:hint="default" w:cs="Times New Roman"/>
          <w:i/>
          <w:iCs/>
          <w:color w:val="000000"/>
          <w:sz w:val="24"/>
          <w:szCs w:val="24"/>
          <w:lang w:val="en-US"/>
        </w:rPr>
        <w:t>A. liliifolia</w:t>
      </w:r>
      <w:r>
        <w:rPr>
          <w:rFonts w:hint="default" w:cs="Times New Roman"/>
          <w:i w:val="0"/>
          <w:iCs w:val="0"/>
          <w:color w:val="000000"/>
          <w:sz w:val="24"/>
          <w:szCs w:val="24"/>
          <w:lang w:val="en-US"/>
        </w:rPr>
        <w:t xml:space="preserve"> orchid have been identified based on morphology and references. The diversity of insect visitors species is classified as moderate. As many as 73.33% of insect species act as herbivores, 20% act as carnivores, and the role of 6.67% is unknown. Genus </w:t>
      </w:r>
      <w:r>
        <w:rPr>
          <w:rFonts w:hint="default" w:cs="Times New Roman"/>
          <w:i/>
          <w:iCs/>
          <w:color w:val="000000"/>
          <w:sz w:val="24"/>
          <w:szCs w:val="24"/>
          <w:lang w:val="en-US"/>
        </w:rPr>
        <w:t>Braunsapis</w:t>
      </w:r>
      <w:r>
        <w:rPr>
          <w:rFonts w:hint="default" w:cs="Times New Roman"/>
          <w:i w:val="0"/>
          <w:iCs w:val="0"/>
          <w:color w:val="000000"/>
          <w:sz w:val="24"/>
          <w:szCs w:val="24"/>
          <w:lang w:val="en-US"/>
        </w:rPr>
        <w:t xml:space="preserve"> is predicted to be the pollinator of the </w:t>
      </w:r>
      <w:r>
        <w:rPr>
          <w:rFonts w:hint="default" w:cs="Times New Roman"/>
          <w:i/>
          <w:iCs/>
          <w:color w:val="000000"/>
          <w:sz w:val="24"/>
          <w:szCs w:val="24"/>
          <w:lang w:val="en-US"/>
        </w:rPr>
        <w:t>A. liliifolia</w:t>
      </w:r>
      <w:r>
        <w:rPr>
          <w:rFonts w:hint="default" w:cs="Times New Roman"/>
          <w:i w:val="0"/>
          <w:iCs w:val="0"/>
          <w:color w:val="000000"/>
          <w:sz w:val="24"/>
          <w:szCs w:val="24"/>
          <w:lang w:val="en-US"/>
        </w:rPr>
        <w:t xml:space="preserve"> based on behavior, moutpart shape, and literature. </w:t>
      </w:r>
    </w:p>
    <w:p>
      <w:pPr>
        <w:spacing w:after="0" w:line="240" w:lineRule="auto"/>
        <w:jc w:val="both"/>
        <w:rPr>
          <w:rFonts w:ascii="Times New Roman" w:hAnsi="Times New Roman" w:cs="Times New Roman"/>
          <w:color w:val="000000"/>
          <w:sz w:val="24"/>
          <w:szCs w:val="24"/>
        </w:rPr>
      </w:pPr>
    </w:p>
    <w:p>
      <w:pPr>
        <w:pStyle w:val="17"/>
        <w:rPr>
          <w:rFonts w:ascii="Times New Roman" w:hAnsi="Times New Roman" w:cs="Times New Roman"/>
          <w:b/>
          <w:color w:val="000000"/>
          <w:sz w:val="24"/>
          <w:szCs w:val="24"/>
          <w:lang w:val="id-ID"/>
        </w:rPr>
      </w:pPr>
      <w:r>
        <w:rPr>
          <w:rFonts w:ascii="Times New Roman" w:hAnsi="Times New Roman" w:cs="Times New Roman"/>
          <w:b/>
          <w:color w:val="000000"/>
          <w:sz w:val="24"/>
          <w:szCs w:val="24"/>
        </w:rPr>
        <w:t>ACKNOWLEDMENTS</w:t>
      </w:r>
      <w:r>
        <w:rPr>
          <w:rFonts w:ascii="Times New Roman" w:hAnsi="Times New Roman" w:cs="Times New Roman"/>
          <w:b/>
          <w:color w:val="000000"/>
          <w:sz w:val="24"/>
          <w:szCs w:val="24"/>
          <w:lang w:val="id-ID"/>
        </w:rPr>
        <w:t xml:space="preserve"> </w:t>
      </w:r>
    </w:p>
    <w:p>
      <w:pPr>
        <w:pStyle w:val="17"/>
        <w:ind w:firstLine="720" w:firstLineChars="0"/>
        <w:jc w:val="both"/>
        <w:rPr>
          <w:rFonts w:hint="default" w:cs="Times New Roman"/>
          <w:sz w:val="24"/>
          <w:szCs w:val="24"/>
          <w:shd w:val="clear" w:color="auto" w:fill="FFFFFF"/>
          <w:lang w:val="en-US"/>
        </w:rPr>
      </w:pPr>
      <w:r>
        <w:rPr>
          <w:rFonts w:hint="default" w:cs="Times New Roman"/>
          <w:sz w:val="24"/>
          <w:szCs w:val="24"/>
          <w:shd w:val="clear" w:color="auto" w:fill="FFFFFF"/>
          <w:lang w:val="en-US"/>
        </w:rPr>
        <w:t xml:space="preserve">Thank you to the Yayasan Kanopi Indonesia for funding, directing, and assisting during the research implementation process. </w:t>
      </w:r>
    </w:p>
    <w:p>
      <w:pPr>
        <w:pStyle w:val="17"/>
        <w:ind w:firstLine="540"/>
        <w:jc w:val="both"/>
        <w:rPr>
          <w:rFonts w:hint="default" w:cs="Times New Roman"/>
          <w:sz w:val="24"/>
          <w:szCs w:val="24"/>
          <w:shd w:val="clear" w:color="auto" w:fill="FFFFFF"/>
          <w:lang w:val="sv-SE"/>
        </w:rPr>
      </w:pPr>
    </w:p>
    <w:p>
      <w:pPr>
        <w:pStyle w:val="17"/>
        <w:rPr>
          <w:rFonts w:ascii="Times New Roman" w:hAnsi="Times New Roman" w:cs="Times New Roman"/>
          <w:b/>
          <w:color w:val="000000"/>
          <w:sz w:val="24"/>
          <w:szCs w:val="24"/>
          <w:lang w:val="id-ID"/>
        </w:rPr>
      </w:pPr>
      <w:r>
        <w:rPr>
          <w:rFonts w:ascii="Times New Roman" w:hAnsi="Times New Roman" w:cs="Times New Roman"/>
          <w:b/>
          <w:color w:val="000000"/>
          <w:sz w:val="24"/>
          <w:szCs w:val="24"/>
        </w:rPr>
        <w:t>REFERENCE</w:t>
      </w:r>
      <w:r>
        <w:rPr>
          <w:rFonts w:ascii="Times New Roman" w:hAnsi="Times New Roman" w:cs="Times New Roman"/>
          <w:b/>
          <w:color w:val="000000"/>
          <w:sz w:val="24"/>
          <w:szCs w:val="24"/>
          <w:lang w:val="id-ID"/>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color w:val="auto"/>
          <w:sz w:val="24"/>
          <w:szCs w:val="24"/>
          <w:highlight w:val="none"/>
          <w:lang w:val="en-US"/>
        </w:rPr>
      </w:pPr>
      <w:r>
        <w:rPr>
          <w:rFonts w:hint="default" w:ascii="Times New Roman" w:hAnsi="Times New Roman" w:eastAsia="SimSun" w:cs="Times New Roman"/>
          <w:i w:val="0"/>
          <w:iCs w:val="0"/>
          <w:color w:val="000000"/>
          <w:sz w:val="24"/>
          <w:szCs w:val="24"/>
          <w:highlight w:val="none"/>
          <w:u w:val="none"/>
          <w:vertAlign w:val="baseline"/>
          <w:lang w:val="en-US"/>
        </w:rPr>
        <w:t>Anon</w:t>
      </w:r>
      <w:r>
        <w:rPr>
          <w:rFonts w:hint="default" w:cs="Times New Roman"/>
          <w:i w:val="0"/>
          <w:iCs w:val="0"/>
          <w:color w:val="000000"/>
          <w:sz w:val="24"/>
          <w:szCs w:val="24"/>
          <w:highlight w:val="none"/>
          <w:u w:val="none"/>
          <w:vertAlign w:val="baseline"/>
          <w:lang w:val="en-US"/>
        </w:rPr>
        <w:t>y</w:t>
      </w:r>
      <w:r>
        <w:rPr>
          <w:rFonts w:hint="default" w:ascii="Times New Roman" w:hAnsi="Times New Roman" w:eastAsia="SimSun" w:cs="Times New Roman"/>
          <w:i w:val="0"/>
          <w:iCs w:val="0"/>
          <w:color w:val="000000"/>
          <w:sz w:val="24"/>
          <w:szCs w:val="24"/>
          <w:highlight w:val="none"/>
          <w:u w:val="none"/>
          <w:vertAlign w:val="baseline"/>
          <w:lang w:val="en-US"/>
        </w:rPr>
        <w:t>m</w:t>
      </w:r>
      <w:r>
        <w:rPr>
          <w:rFonts w:hint="default" w:cs="Times New Roman"/>
          <w:i w:val="0"/>
          <w:iCs w:val="0"/>
          <w:color w:val="000000"/>
          <w:sz w:val="24"/>
          <w:szCs w:val="24"/>
          <w:highlight w:val="none"/>
          <w:u w:val="none"/>
          <w:vertAlign w:val="baseline"/>
          <w:lang w:val="en-US"/>
        </w:rPr>
        <w:t>ous</w:t>
      </w:r>
      <w:r>
        <w:rPr>
          <w:rFonts w:hint="default" w:ascii="Times New Roman" w:hAnsi="Times New Roman" w:eastAsia="SimSun" w:cs="Times New Roman"/>
          <w:i w:val="0"/>
          <w:iCs w:val="0"/>
          <w:color w:val="000000"/>
          <w:sz w:val="24"/>
          <w:szCs w:val="24"/>
          <w:highlight w:val="none"/>
          <w:u w:val="none"/>
          <w:vertAlign w:val="baseline"/>
        </w:rPr>
        <w:t xml:space="preserve">. </w:t>
      </w:r>
      <w:r>
        <w:rPr>
          <w:rFonts w:hint="default" w:ascii="Times New Roman" w:hAnsi="Times New Roman" w:eastAsia="SimSun" w:cs="Times New Roman"/>
          <w:i w:val="0"/>
          <w:iCs w:val="0"/>
          <w:color w:val="000000"/>
          <w:sz w:val="24"/>
          <w:szCs w:val="24"/>
          <w:highlight w:val="none"/>
          <w:u w:val="none"/>
          <w:vertAlign w:val="baseline"/>
          <w:lang w:val="en-US"/>
        </w:rPr>
        <w:t>(</w:t>
      </w:r>
      <w:r>
        <w:rPr>
          <w:rFonts w:hint="default" w:ascii="Times New Roman" w:hAnsi="Times New Roman" w:eastAsia="SimSun" w:cs="Times New Roman"/>
          <w:i w:val="0"/>
          <w:iCs w:val="0"/>
          <w:color w:val="000000"/>
          <w:sz w:val="24"/>
          <w:szCs w:val="24"/>
          <w:highlight w:val="none"/>
          <w:u w:val="none"/>
          <w:vertAlign w:val="baseline"/>
        </w:rPr>
        <w:t>2020</w:t>
      </w:r>
      <w:r>
        <w:rPr>
          <w:rFonts w:hint="default" w:ascii="Times New Roman" w:hAnsi="Times New Roman" w:eastAsia="SimSun" w:cs="Times New Roman"/>
          <w:i w:val="0"/>
          <w:iCs w:val="0"/>
          <w:color w:val="000000"/>
          <w:sz w:val="24"/>
          <w:szCs w:val="24"/>
          <w:highlight w:val="none"/>
          <w:u w:val="none"/>
          <w:vertAlign w:val="baseline"/>
          <w:lang w:val="en-US"/>
        </w:rPr>
        <w:t>)</w:t>
      </w:r>
      <w:r>
        <w:rPr>
          <w:rFonts w:hint="default" w:ascii="Times New Roman" w:hAnsi="Times New Roman" w:eastAsia="SimSun" w:cs="Times New Roman"/>
          <w:i w:val="0"/>
          <w:iCs w:val="0"/>
          <w:color w:val="000000"/>
          <w:sz w:val="24"/>
          <w:szCs w:val="24"/>
          <w:highlight w:val="none"/>
          <w:u w:val="none"/>
          <w:vertAlign w:val="baseline"/>
        </w:rPr>
        <w:t xml:space="preserve">. </w:t>
      </w:r>
      <w:r>
        <w:rPr>
          <w:rFonts w:hint="default" w:ascii="Times New Roman" w:hAnsi="Times New Roman" w:eastAsia="SimSun" w:cs="Times New Roman"/>
          <w:i/>
          <w:iCs/>
          <w:color w:val="000000"/>
          <w:sz w:val="24"/>
          <w:szCs w:val="24"/>
          <w:highlight w:val="none"/>
          <w:u w:val="none"/>
          <w:vertAlign w:val="baseline"/>
        </w:rPr>
        <w:t>UNESCO Tetapkan Tiga Cagar Biosfer Indonesia</w:t>
      </w:r>
      <w:r>
        <w:rPr>
          <w:rFonts w:hint="default" w:ascii="Times New Roman" w:hAnsi="Times New Roman" w:eastAsia="SimSun" w:cs="Times New Roman"/>
          <w:i w:val="0"/>
          <w:iCs w:val="0"/>
          <w:color w:val="000000"/>
          <w:sz w:val="24"/>
          <w:szCs w:val="24"/>
          <w:highlight w:val="none"/>
          <w:u w:val="none"/>
          <w:vertAlign w:val="baseline"/>
        </w:rPr>
        <w:t xml:space="preserve">. Diakses secara </w:t>
      </w:r>
      <w:r>
        <w:rPr>
          <w:rFonts w:hint="default" w:ascii="Times New Roman" w:hAnsi="Times New Roman" w:eastAsia="SimSun" w:cs="Times New Roman"/>
          <w:i/>
          <w:iCs/>
          <w:color w:val="000000"/>
          <w:sz w:val="24"/>
          <w:szCs w:val="24"/>
          <w:highlight w:val="none"/>
          <w:u w:val="none"/>
          <w:vertAlign w:val="baseline"/>
        </w:rPr>
        <w:t xml:space="preserve">online </w:t>
      </w:r>
      <w:r>
        <w:rPr>
          <w:rFonts w:hint="default" w:ascii="Times New Roman" w:hAnsi="Times New Roman" w:eastAsia="SimSun" w:cs="Times New Roman"/>
          <w:i w:val="0"/>
          <w:iCs w:val="0"/>
          <w:color w:val="000000"/>
          <w:sz w:val="24"/>
          <w:szCs w:val="24"/>
          <w:highlight w:val="none"/>
          <w:u w:val="none"/>
          <w:vertAlign w:val="baseline"/>
        </w:rPr>
        <w:t xml:space="preserve">pada </w:t>
      </w:r>
      <w:r>
        <w:rPr>
          <w:rFonts w:hint="default" w:ascii="Times New Roman" w:hAnsi="Times New Roman" w:eastAsia="SimSun" w:cs="Times New Roman"/>
          <w:i w:val="0"/>
          <w:iCs w:val="0"/>
          <w:color w:val="000000"/>
          <w:sz w:val="24"/>
          <w:szCs w:val="24"/>
          <w:highlight w:val="none"/>
          <w:u w:val="none"/>
          <w:vertAlign w:val="baseline"/>
          <w:lang w:val="en-US"/>
        </w:rPr>
        <w:t xml:space="preserve">2 Maret </w:t>
      </w:r>
      <w:r>
        <w:rPr>
          <w:rFonts w:hint="default" w:ascii="Times New Roman" w:hAnsi="Times New Roman" w:eastAsia="SimSun" w:cs="Times New Roman"/>
          <w:i w:val="0"/>
          <w:iCs w:val="0"/>
          <w:color w:val="000000"/>
          <w:sz w:val="24"/>
          <w:szCs w:val="24"/>
          <w:highlight w:val="none"/>
          <w:u w:val="none"/>
          <w:vertAlign w:val="baseline"/>
        </w:rPr>
        <w:t>202</w:t>
      </w:r>
      <w:r>
        <w:rPr>
          <w:rFonts w:hint="default" w:ascii="Times New Roman" w:hAnsi="Times New Roman" w:eastAsia="SimSun" w:cs="Times New Roman"/>
          <w:i w:val="0"/>
          <w:iCs w:val="0"/>
          <w:color w:val="000000"/>
          <w:sz w:val="24"/>
          <w:szCs w:val="24"/>
          <w:highlight w:val="none"/>
          <w:u w:val="none"/>
          <w:vertAlign w:val="baseline"/>
          <w:lang w:val="en-US"/>
        </w:rPr>
        <w:t>3</w:t>
      </w:r>
      <w:r>
        <w:rPr>
          <w:rFonts w:hint="default" w:ascii="Times New Roman" w:hAnsi="Times New Roman" w:eastAsia="SimSun" w:cs="Times New Roman"/>
          <w:i/>
          <w:iCs/>
          <w:color w:val="000000"/>
          <w:sz w:val="24"/>
          <w:szCs w:val="24"/>
          <w:highlight w:val="none"/>
          <w:u w:val="none"/>
          <w:vertAlign w:val="baseline"/>
        </w:rPr>
        <w:t xml:space="preserve"> </w:t>
      </w:r>
      <w:r>
        <w:rPr>
          <w:rFonts w:hint="default" w:ascii="Times New Roman" w:hAnsi="Times New Roman" w:eastAsia="SimSun" w:cs="Times New Roman"/>
          <w:i w:val="0"/>
          <w:iCs w:val="0"/>
          <w:color w:val="000000"/>
          <w:sz w:val="24"/>
          <w:szCs w:val="24"/>
          <w:highlight w:val="none"/>
          <w:u w:val="none"/>
          <w:vertAlign w:val="baseline"/>
        </w:rPr>
        <w:t xml:space="preserve">melalui </w:t>
      </w:r>
      <w:r>
        <w:rPr>
          <w:rFonts w:hint="default" w:ascii="Times New Roman" w:hAnsi="Times New Roman" w:eastAsia="SimSun" w:cs="Times New Roman"/>
          <w:b w:val="0"/>
          <w:bCs w:val="0"/>
          <w:color w:val="auto"/>
          <w:sz w:val="24"/>
          <w:szCs w:val="24"/>
          <w:highlight w:val="none"/>
          <w:u w:val="none"/>
        </w:rPr>
        <w:fldChar w:fldCharType="begin"/>
      </w:r>
      <w:r>
        <w:rPr>
          <w:rFonts w:hint="default" w:ascii="Times New Roman" w:hAnsi="Times New Roman" w:eastAsia="SimSun" w:cs="Times New Roman"/>
          <w:b w:val="0"/>
          <w:bCs w:val="0"/>
          <w:color w:val="auto"/>
          <w:sz w:val="24"/>
          <w:szCs w:val="24"/>
          <w:highlight w:val="none"/>
          <w:u w:val="none"/>
        </w:rPr>
        <w:instrText xml:space="preserve"> HYPERLINK "http://lipi.go.id/siaranpress/UNESCO-Tetapkan-Tiga-Cagar-Biosfer-Indonesia/22201" </w:instrText>
      </w:r>
      <w:r>
        <w:rPr>
          <w:rFonts w:hint="default" w:ascii="Times New Roman" w:hAnsi="Times New Roman" w:eastAsia="SimSun" w:cs="Times New Roman"/>
          <w:b w:val="0"/>
          <w:bCs w:val="0"/>
          <w:color w:val="auto"/>
          <w:sz w:val="24"/>
          <w:szCs w:val="24"/>
          <w:highlight w:val="none"/>
          <w:u w:val="none"/>
        </w:rPr>
        <w:fldChar w:fldCharType="separate"/>
      </w:r>
      <w:r>
        <w:rPr>
          <w:rStyle w:val="10"/>
          <w:rFonts w:hint="default" w:ascii="Times New Roman" w:hAnsi="Times New Roman" w:eastAsia="SimSun" w:cs="Times New Roman"/>
          <w:i w:val="0"/>
          <w:iCs w:val="0"/>
          <w:color w:val="auto"/>
          <w:sz w:val="24"/>
          <w:szCs w:val="24"/>
          <w:highlight w:val="none"/>
          <w:u w:val="single"/>
          <w:vertAlign w:val="baseline"/>
        </w:rPr>
        <w:t>http://lipi.go.id/siaranpress/UNESCO-Tetapkan-Tiga-Cagar-Biosfer-Indonesia/22201</w:t>
      </w:r>
      <w:r>
        <w:rPr>
          <w:rFonts w:hint="default" w:ascii="Times New Roman" w:hAnsi="Times New Roman" w:eastAsia="SimSun" w:cs="Times New Roman"/>
          <w:b w:val="0"/>
          <w:bCs w:val="0"/>
          <w:color w:val="auto"/>
          <w:sz w:val="24"/>
          <w:szCs w:val="24"/>
          <w:highlight w:val="none"/>
          <w:u w:val="none"/>
        </w:rPr>
        <w:fldChar w:fldCharType="end"/>
      </w:r>
      <w:r>
        <w:rPr>
          <w:rFonts w:hint="default" w:ascii="Times New Roman" w:hAnsi="Times New Roman" w:eastAsia="SimSun" w:cs="Times New Roman"/>
          <w:i w:val="0"/>
          <w:iCs w:val="0"/>
          <w:color w:val="auto"/>
          <w:sz w:val="24"/>
          <w:szCs w:val="24"/>
          <w:highlight w:val="none"/>
          <w:u w:val="none"/>
          <w:vertAlign w:val="baseline"/>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Anon</w:t>
      </w:r>
      <w:r>
        <w:rPr>
          <w:rFonts w:hint="default" w:cs="Times New Roman"/>
          <w:i w:val="0"/>
          <w:iCs w:val="0"/>
          <w:color w:val="000000"/>
          <w:sz w:val="24"/>
          <w:szCs w:val="24"/>
          <w:highlight w:val="none"/>
          <w:u w:val="none"/>
          <w:vertAlign w:val="baseline"/>
          <w:lang w:val="en-US"/>
        </w:rPr>
        <w:t>y</w:t>
      </w:r>
      <w:r>
        <w:rPr>
          <w:rFonts w:hint="default" w:ascii="Times New Roman" w:hAnsi="Times New Roman" w:eastAsia="SimSun" w:cs="Times New Roman"/>
          <w:i w:val="0"/>
          <w:iCs w:val="0"/>
          <w:color w:val="000000"/>
          <w:sz w:val="24"/>
          <w:szCs w:val="24"/>
          <w:highlight w:val="none"/>
          <w:u w:val="none"/>
          <w:vertAlign w:val="baseline"/>
          <w:lang w:val="en-US"/>
        </w:rPr>
        <w:t>m</w:t>
      </w:r>
      <w:r>
        <w:rPr>
          <w:rFonts w:hint="default" w:cs="Times New Roman"/>
          <w:i w:val="0"/>
          <w:iCs w:val="0"/>
          <w:color w:val="000000"/>
          <w:sz w:val="24"/>
          <w:szCs w:val="24"/>
          <w:highlight w:val="none"/>
          <w:u w:val="none"/>
          <w:vertAlign w:val="baseline"/>
          <w:lang w:val="en-US"/>
        </w:rPr>
        <w:t>ous</w:t>
      </w:r>
      <w:r>
        <w:rPr>
          <w:rFonts w:hint="default" w:ascii="Times New Roman" w:hAnsi="Times New Roman" w:eastAsia="SimSun" w:cs="Times New Roman"/>
          <w:i w:val="0"/>
          <w:iCs w:val="0"/>
          <w:color w:val="000000"/>
          <w:sz w:val="24"/>
          <w:szCs w:val="24"/>
          <w:highlight w:val="none"/>
          <w:u w:val="none"/>
          <w:vertAlign w:val="baseline"/>
          <w:lang w:val="en-US"/>
        </w:rPr>
        <w:t xml:space="preserve">. (2023). </w:t>
      </w:r>
      <w:r>
        <w:rPr>
          <w:rFonts w:hint="default" w:ascii="Times New Roman" w:hAnsi="Times New Roman" w:eastAsia="SimSun" w:cs="Times New Roman"/>
          <w:i/>
          <w:iCs/>
          <w:color w:val="000000"/>
          <w:sz w:val="24"/>
          <w:szCs w:val="24"/>
          <w:highlight w:val="none"/>
          <w:u w:val="none"/>
          <w:vertAlign w:val="baseline"/>
          <w:lang w:val="en-US"/>
        </w:rPr>
        <w:t>Acriopsis</w:t>
      </w:r>
      <w:r>
        <w:rPr>
          <w:rFonts w:hint="default" w:ascii="Times New Roman" w:hAnsi="Times New Roman" w:eastAsia="SimSun" w:cs="Times New Roman"/>
          <w:i w:val="0"/>
          <w:iCs w:val="0"/>
          <w:color w:val="000000"/>
          <w:sz w:val="24"/>
          <w:szCs w:val="24"/>
          <w:highlight w:val="none"/>
          <w:u w:val="none"/>
          <w:vertAlign w:val="baseline"/>
          <w:lang w:val="en-US"/>
        </w:rPr>
        <w:t xml:space="preserve">. Diakses secara </w:t>
      </w:r>
      <w:r>
        <w:rPr>
          <w:rFonts w:hint="default" w:ascii="Times New Roman" w:hAnsi="Times New Roman" w:eastAsia="SimSun" w:cs="Times New Roman"/>
          <w:i/>
          <w:iCs/>
          <w:color w:val="000000"/>
          <w:sz w:val="24"/>
          <w:szCs w:val="24"/>
          <w:highlight w:val="none"/>
          <w:u w:val="none"/>
          <w:vertAlign w:val="baseline"/>
          <w:lang w:val="en-US"/>
        </w:rPr>
        <w:t>online</w:t>
      </w:r>
      <w:r>
        <w:rPr>
          <w:rFonts w:hint="default" w:ascii="Times New Roman" w:hAnsi="Times New Roman" w:eastAsia="SimSun" w:cs="Times New Roman"/>
          <w:i w:val="0"/>
          <w:iCs w:val="0"/>
          <w:color w:val="000000"/>
          <w:sz w:val="24"/>
          <w:szCs w:val="24"/>
          <w:highlight w:val="none"/>
          <w:u w:val="none"/>
          <w:vertAlign w:val="baseline"/>
          <w:lang w:val="en-US"/>
        </w:rPr>
        <w:t xml:space="preserve"> pada 9 Maret 2023 melalui </w:t>
      </w:r>
      <w:r>
        <w:rPr>
          <w:rFonts w:hint="default" w:ascii="Times New Roman" w:hAnsi="Times New Roman" w:eastAsia="SimSun"/>
          <w:i w:val="0"/>
          <w:iCs w:val="0"/>
          <w:color w:val="000000"/>
          <w:sz w:val="24"/>
          <w:szCs w:val="24"/>
          <w:highlight w:val="none"/>
          <w:u w:val="none"/>
          <w:vertAlign w:val="baseline"/>
          <w:lang w:val="en-US"/>
        </w:rPr>
        <w:fldChar w:fldCharType="begin"/>
      </w:r>
      <w:r>
        <w:rPr>
          <w:rFonts w:hint="default" w:ascii="Times New Roman" w:hAnsi="Times New Roman" w:eastAsia="SimSun"/>
          <w:i w:val="0"/>
          <w:iCs w:val="0"/>
          <w:color w:val="000000"/>
          <w:sz w:val="24"/>
          <w:szCs w:val="24"/>
          <w:highlight w:val="none"/>
          <w:u w:val="none"/>
          <w:vertAlign w:val="baseline"/>
          <w:lang w:val="en-US"/>
        </w:rPr>
        <w:instrText xml:space="preserve"> HYPERLINK "https://www.anbg.gov.au/cpbr/cd-keys/orchidkey/html/genera/Acriopsis.htm" </w:instrText>
      </w:r>
      <w:r>
        <w:rPr>
          <w:rFonts w:hint="default" w:ascii="Times New Roman" w:hAnsi="Times New Roman" w:eastAsia="SimSun"/>
          <w:i w:val="0"/>
          <w:iCs w:val="0"/>
          <w:color w:val="000000"/>
          <w:sz w:val="24"/>
          <w:szCs w:val="24"/>
          <w:highlight w:val="none"/>
          <w:u w:val="none"/>
          <w:vertAlign w:val="baseline"/>
          <w:lang w:val="en-US"/>
        </w:rPr>
        <w:fldChar w:fldCharType="separate"/>
      </w:r>
      <w:r>
        <w:rPr>
          <w:rStyle w:val="10"/>
          <w:rFonts w:hint="default" w:ascii="Times New Roman" w:hAnsi="Times New Roman" w:eastAsia="SimSun"/>
          <w:i w:val="0"/>
          <w:iCs w:val="0"/>
          <w:color w:val="000000"/>
          <w:sz w:val="24"/>
          <w:szCs w:val="24"/>
          <w:highlight w:val="none"/>
          <w:vertAlign w:val="baseline"/>
          <w:lang w:val="en-US"/>
        </w:rPr>
        <w:t>https://www.anbg.gov.au/cpbr/cd-keys/orchidkey/html/genera/Acriopsis.htm</w:t>
      </w:r>
      <w:r>
        <w:rPr>
          <w:rFonts w:hint="default" w:ascii="Times New Roman" w:hAnsi="Times New Roman" w:eastAsia="SimSun"/>
          <w:i w:val="0"/>
          <w:iCs w:val="0"/>
          <w:color w:val="000000"/>
          <w:sz w:val="24"/>
          <w:szCs w:val="24"/>
          <w:highlight w:val="none"/>
          <w:u w:val="none"/>
          <w:vertAlign w:val="baseline"/>
          <w:lang w:val="en-US"/>
        </w:rPr>
        <w:fldChar w:fldCharType="end"/>
      </w:r>
      <w:r>
        <w:rPr>
          <w:rFonts w:hint="default" w:ascii="Times New Roman" w:hAnsi="Times New Roman" w:eastAsia="SimSun"/>
          <w:i w:val="0"/>
          <w:iCs w:val="0"/>
          <w:color w:val="000000"/>
          <w:sz w:val="24"/>
          <w:szCs w:val="24"/>
          <w:highlight w:val="none"/>
          <w:u w:val="none"/>
          <w:vertAlign w:val="baseline"/>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i w:val="0"/>
          <w:iCs w:val="0"/>
          <w:color w:val="000000"/>
          <w:sz w:val="24"/>
          <w:szCs w:val="24"/>
          <w:highlight w:val="none"/>
          <w:u w:val="none"/>
          <w:vertAlign w:val="baseline"/>
          <w:lang w:val="en-US"/>
        </w:rPr>
        <w:t xml:space="preserve">Ariani, L., Yulminarti, Herwina, H., Janra, M. N., &amp; Satria, R. (2021). Ant community (Hymenoptera: Formicidae) at Ghimbo Potai Traditional Prohibited Forest, Kampar, Riau. </w:t>
      </w:r>
      <w:r>
        <w:rPr>
          <w:rFonts w:hint="default" w:ascii="Times New Roman" w:hAnsi="Times New Roman" w:eastAsia="SimSun"/>
          <w:i/>
          <w:iCs/>
          <w:color w:val="000000"/>
          <w:sz w:val="24"/>
          <w:szCs w:val="24"/>
          <w:highlight w:val="none"/>
          <w:u w:val="none"/>
          <w:vertAlign w:val="baseline"/>
          <w:lang w:val="en-US"/>
        </w:rPr>
        <w:t>Conference Series: Earth and Environmental Science</w:t>
      </w:r>
      <w:r>
        <w:rPr>
          <w:rFonts w:hint="default" w:ascii="Times New Roman" w:hAnsi="Times New Roman" w:eastAsia="SimSun"/>
          <w:i w:val="0"/>
          <w:iCs w:val="0"/>
          <w:color w:val="000000"/>
          <w:sz w:val="24"/>
          <w:szCs w:val="24"/>
          <w:highlight w:val="none"/>
          <w:u w:val="none"/>
          <w:vertAlign w:val="baseline"/>
          <w:lang w:val="en-US"/>
        </w:rPr>
        <w:t xml:space="preserve">, 757, 1-7.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i w:val="0"/>
          <w:iCs w:val="0"/>
          <w:color w:val="000000"/>
          <w:sz w:val="24"/>
          <w:szCs w:val="24"/>
          <w:highlight w:val="none"/>
          <w:u w:val="none"/>
          <w:vertAlign w:val="baseline"/>
          <w:lang w:val="en-US"/>
        </w:rPr>
        <w:t xml:space="preserve">Earley, N. G., Bannerman, J. A., &amp; Lalonde, R. G. (2023). Species composition of the parasitoid genus </w:t>
      </w:r>
      <w:r>
        <w:rPr>
          <w:rFonts w:hint="default" w:ascii="Times New Roman" w:hAnsi="Times New Roman" w:eastAsia="SimSun"/>
          <w:i/>
          <w:iCs/>
          <w:color w:val="000000"/>
          <w:sz w:val="24"/>
          <w:szCs w:val="24"/>
          <w:highlight w:val="none"/>
          <w:u w:val="none"/>
          <w:vertAlign w:val="baseline"/>
          <w:lang w:val="en-US"/>
        </w:rPr>
        <w:t>Eurytoma</w:t>
      </w:r>
      <w:r>
        <w:rPr>
          <w:rFonts w:hint="default" w:ascii="Times New Roman" w:hAnsi="Times New Roman" w:eastAsia="SimSun"/>
          <w:i w:val="0"/>
          <w:iCs w:val="0"/>
          <w:color w:val="000000"/>
          <w:sz w:val="24"/>
          <w:szCs w:val="24"/>
          <w:highlight w:val="none"/>
          <w:u w:val="none"/>
          <w:vertAlign w:val="baseline"/>
          <w:lang w:val="en-US"/>
        </w:rPr>
        <w:t xml:space="preserve"> (Hymenoptera: Eurytomidae) varies at a local scale in </w:t>
      </w:r>
      <w:r>
        <w:rPr>
          <w:rFonts w:hint="default" w:ascii="Times New Roman" w:hAnsi="Times New Roman" w:eastAsia="SimSun"/>
          <w:i/>
          <w:iCs/>
          <w:color w:val="000000"/>
          <w:sz w:val="24"/>
          <w:szCs w:val="24"/>
          <w:highlight w:val="none"/>
          <w:u w:val="none"/>
          <w:vertAlign w:val="baseline"/>
          <w:lang w:val="en-US"/>
        </w:rPr>
        <w:t>Diplolepis variabilis</w:t>
      </w:r>
      <w:r>
        <w:rPr>
          <w:rFonts w:hint="default" w:ascii="Times New Roman" w:hAnsi="Times New Roman" w:eastAsia="SimSun"/>
          <w:i w:val="0"/>
          <w:iCs w:val="0"/>
          <w:color w:val="000000"/>
          <w:sz w:val="24"/>
          <w:szCs w:val="24"/>
          <w:highlight w:val="none"/>
          <w:u w:val="none"/>
          <w:vertAlign w:val="baseline"/>
          <w:lang w:val="en-US"/>
        </w:rPr>
        <w:t xml:space="preserve"> (Hymenoptera: Cynipidae) galls. </w:t>
      </w:r>
      <w:r>
        <w:rPr>
          <w:rFonts w:hint="default" w:ascii="Times New Roman" w:hAnsi="Times New Roman" w:eastAsia="SimSun"/>
          <w:i/>
          <w:iCs/>
          <w:color w:val="000000"/>
          <w:sz w:val="24"/>
          <w:szCs w:val="24"/>
          <w:highlight w:val="none"/>
          <w:u w:val="none"/>
          <w:vertAlign w:val="baseline"/>
          <w:lang w:val="en-US"/>
        </w:rPr>
        <w:t>The Canadian Entomologist</w:t>
      </w:r>
      <w:r>
        <w:rPr>
          <w:rFonts w:hint="default" w:ascii="Times New Roman" w:hAnsi="Times New Roman" w:eastAsia="SimSun"/>
          <w:i w:val="0"/>
          <w:iCs w:val="0"/>
          <w:color w:val="000000"/>
          <w:sz w:val="24"/>
          <w:szCs w:val="24"/>
          <w:highlight w:val="none"/>
          <w:u w:val="none"/>
          <w:vertAlign w:val="baseline"/>
          <w:lang w:val="en-US"/>
        </w:rPr>
        <w:t>, 155(e18), 1-18.</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i w:val="0"/>
          <w:iCs w:val="0"/>
          <w:color w:val="000000"/>
          <w:sz w:val="24"/>
          <w:szCs w:val="24"/>
          <w:highlight w:val="none"/>
          <w:u w:val="none"/>
          <w:vertAlign w:val="baseline"/>
          <w:lang w:val="en-US"/>
        </w:rPr>
      </w:pPr>
      <w:r>
        <w:rPr>
          <w:rFonts w:hint="default" w:ascii="Times New Roman" w:hAnsi="Times New Roman" w:eastAsia="SimSun"/>
          <w:i w:val="0"/>
          <w:iCs w:val="0"/>
          <w:color w:val="000000"/>
          <w:sz w:val="24"/>
          <w:szCs w:val="24"/>
          <w:highlight w:val="none"/>
          <w:u w:val="none"/>
          <w:vertAlign w:val="baseline"/>
          <w:lang w:val="en-US"/>
        </w:rPr>
        <w:t xml:space="preserve">Esaie, F., Dounia, Sidonie, F. T., Nadine, O. A. E., &amp; Fernand-Nestor, T. F. (2018). Pollination eficiency of </w:t>
      </w:r>
      <w:r>
        <w:rPr>
          <w:rFonts w:hint="default" w:ascii="Times New Roman" w:hAnsi="Times New Roman" w:eastAsia="SimSun"/>
          <w:i/>
          <w:iCs/>
          <w:color w:val="000000"/>
          <w:sz w:val="24"/>
          <w:szCs w:val="24"/>
          <w:highlight w:val="none"/>
          <w:u w:val="none"/>
          <w:vertAlign w:val="baseline"/>
          <w:lang w:val="en-US"/>
        </w:rPr>
        <w:t xml:space="preserve">Braunsapis </w:t>
      </w:r>
      <w:r>
        <w:rPr>
          <w:rFonts w:hint="default" w:ascii="Times New Roman" w:hAnsi="Times New Roman" w:eastAsia="SimSun"/>
          <w:i w:val="0"/>
          <w:iCs w:val="0"/>
          <w:color w:val="000000"/>
          <w:sz w:val="24"/>
          <w:szCs w:val="24"/>
          <w:highlight w:val="none"/>
          <w:u w:val="none"/>
          <w:vertAlign w:val="baseline"/>
          <w:lang w:val="en-US"/>
        </w:rPr>
        <w:t xml:space="preserve">sp. (Hymenoptera: Apidae) on </w:t>
      </w:r>
      <w:r>
        <w:rPr>
          <w:rFonts w:hint="default" w:ascii="Times New Roman" w:hAnsi="Times New Roman" w:eastAsia="SimSun"/>
          <w:i/>
          <w:iCs/>
          <w:color w:val="000000"/>
          <w:sz w:val="24"/>
          <w:szCs w:val="24"/>
          <w:highlight w:val="none"/>
          <w:u w:val="none"/>
          <w:vertAlign w:val="baseline"/>
          <w:lang w:val="en-US"/>
        </w:rPr>
        <w:t xml:space="preserve">Helianthus annuss </w:t>
      </w:r>
      <w:r>
        <w:rPr>
          <w:rFonts w:hint="default" w:ascii="Times New Roman" w:hAnsi="Times New Roman" w:eastAsia="SimSun"/>
          <w:i w:val="0"/>
          <w:iCs w:val="0"/>
          <w:color w:val="000000"/>
          <w:sz w:val="24"/>
          <w:szCs w:val="24"/>
          <w:highlight w:val="none"/>
          <w:u w:val="none"/>
          <w:vertAlign w:val="baseline"/>
          <w:lang w:val="en-US"/>
        </w:rPr>
        <w:t xml:space="preserve">L. (Asteraceae) flowers at Dang (Ngaoundere, Cameroon). </w:t>
      </w:r>
      <w:r>
        <w:rPr>
          <w:rFonts w:hint="default" w:ascii="Times New Roman" w:hAnsi="Times New Roman" w:eastAsia="SimSun"/>
          <w:i/>
          <w:iCs/>
          <w:color w:val="000000"/>
          <w:sz w:val="24"/>
          <w:szCs w:val="24"/>
          <w:highlight w:val="none"/>
          <w:u w:val="none"/>
          <w:vertAlign w:val="baseline"/>
          <w:lang w:val="en-US"/>
        </w:rPr>
        <w:t>International Journal of Agronomy and Agricultural Research</w:t>
      </w:r>
      <w:r>
        <w:rPr>
          <w:rFonts w:hint="default" w:ascii="Times New Roman" w:hAnsi="Times New Roman" w:eastAsia="SimSun"/>
          <w:i w:val="0"/>
          <w:iCs w:val="0"/>
          <w:color w:val="000000"/>
          <w:sz w:val="24"/>
          <w:szCs w:val="24"/>
          <w:highlight w:val="none"/>
          <w:u w:val="none"/>
          <w:vertAlign w:val="baseline"/>
          <w:lang w:val="en-US"/>
        </w:rPr>
        <w:t>, 13(4), 22-36.</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Fachrul, M. F. (2007). </w:t>
      </w:r>
      <w:r>
        <w:rPr>
          <w:rFonts w:hint="default" w:ascii="Times New Roman" w:hAnsi="Times New Roman" w:eastAsia="SimSun" w:cs="Times New Roman"/>
          <w:i/>
          <w:iCs/>
          <w:color w:val="000000"/>
          <w:sz w:val="24"/>
          <w:szCs w:val="24"/>
          <w:highlight w:val="none"/>
          <w:u w:val="none"/>
          <w:vertAlign w:val="baseline"/>
          <w:lang w:val="en-US"/>
        </w:rPr>
        <w:t>Metode Sampling Bioekologi</w:t>
      </w:r>
      <w:r>
        <w:rPr>
          <w:rFonts w:hint="default" w:ascii="Times New Roman" w:hAnsi="Times New Roman" w:eastAsia="SimSun" w:cs="Times New Roman"/>
          <w:i w:val="0"/>
          <w:iCs w:val="0"/>
          <w:color w:val="000000"/>
          <w:sz w:val="24"/>
          <w:szCs w:val="24"/>
          <w:highlight w:val="none"/>
          <w:u w:val="none"/>
          <w:vertAlign w:val="baseline"/>
          <w:lang w:val="en-US"/>
        </w:rPr>
        <w:t>. Jakarta: Bumi Aksara.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Gathalkar, G. B., &amp; Barsagade, D. D. (2018). Cephalic microstructure and its role in predation biology of </w:t>
      </w:r>
      <w:r>
        <w:rPr>
          <w:rFonts w:hint="default" w:ascii="Times New Roman" w:hAnsi="Times New Roman" w:eastAsia="SimSun" w:cs="Times New Roman"/>
          <w:i/>
          <w:iCs/>
          <w:color w:val="000000"/>
          <w:sz w:val="24"/>
          <w:szCs w:val="24"/>
          <w:highlight w:val="none"/>
          <w:u w:val="none"/>
          <w:vertAlign w:val="baseline"/>
          <w:lang w:val="en-US"/>
        </w:rPr>
        <w:t xml:space="preserve">Myrmicaria brunnea </w:t>
      </w:r>
      <w:r>
        <w:rPr>
          <w:rFonts w:hint="default" w:ascii="Times New Roman" w:hAnsi="Times New Roman" w:eastAsia="SimSun" w:cs="Times New Roman"/>
          <w:i w:val="0"/>
          <w:iCs w:val="0"/>
          <w:color w:val="000000"/>
          <w:sz w:val="24"/>
          <w:szCs w:val="24"/>
          <w:highlight w:val="none"/>
          <w:u w:val="none"/>
          <w:vertAlign w:val="baseline"/>
          <w:lang w:val="en-US"/>
        </w:rPr>
        <w:t xml:space="preserve">on </w:t>
      </w:r>
      <w:r>
        <w:rPr>
          <w:rFonts w:hint="default" w:ascii="Times New Roman" w:hAnsi="Times New Roman" w:eastAsia="SimSun" w:cs="Times New Roman"/>
          <w:i/>
          <w:iCs/>
          <w:color w:val="000000"/>
          <w:sz w:val="24"/>
          <w:szCs w:val="24"/>
          <w:highlight w:val="none"/>
          <w:u w:val="none"/>
          <w:vertAlign w:val="baseline"/>
          <w:lang w:val="en-US"/>
        </w:rPr>
        <w:t>Antheraea mylitta</w:t>
      </w:r>
      <w:r>
        <w:rPr>
          <w:rFonts w:hint="default" w:ascii="Times New Roman" w:hAnsi="Times New Roman" w:eastAsia="SimSun" w:cs="Times New Roman"/>
          <w:i w:val="0"/>
          <w:iCs w:val="0"/>
          <w:color w:val="000000"/>
          <w:sz w:val="24"/>
          <w:szCs w:val="24"/>
          <w:highlight w:val="none"/>
          <w:u w:val="none"/>
          <w:vertAlign w:val="baseline"/>
          <w:lang w:val="en-US"/>
        </w:rPr>
        <w:t xml:space="preserve">. </w:t>
      </w:r>
      <w:r>
        <w:rPr>
          <w:rFonts w:hint="default" w:ascii="Times New Roman" w:hAnsi="Times New Roman" w:eastAsia="SimSun" w:cs="Times New Roman"/>
          <w:i/>
          <w:iCs/>
          <w:color w:val="000000"/>
          <w:sz w:val="24"/>
          <w:szCs w:val="24"/>
          <w:highlight w:val="none"/>
          <w:u w:val="none"/>
          <w:vertAlign w:val="baseline"/>
          <w:lang w:val="en-US"/>
        </w:rPr>
        <w:t>Journal of Applied Biology &amp; Biotechnology</w:t>
      </w:r>
      <w:r>
        <w:rPr>
          <w:rFonts w:hint="default" w:ascii="Times New Roman" w:hAnsi="Times New Roman" w:eastAsia="SimSun" w:cs="Times New Roman"/>
          <w:i w:val="0"/>
          <w:iCs w:val="0"/>
          <w:color w:val="000000"/>
          <w:sz w:val="24"/>
          <w:szCs w:val="24"/>
          <w:highlight w:val="none"/>
          <w:u w:val="none"/>
          <w:vertAlign w:val="baseline"/>
          <w:lang w:val="en-US"/>
        </w:rPr>
        <w:t>, 6(1), 1-6.</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Godfray, H. C. J. (2007). </w:t>
      </w:r>
      <w:r>
        <w:rPr>
          <w:rFonts w:hint="default" w:ascii="Times New Roman" w:hAnsi="Times New Roman" w:eastAsia="SimSun" w:cs="Times New Roman"/>
          <w:i/>
          <w:iCs/>
          <w:color w:val="000000"/>
          <w:sz w:val="24"/>
          <w:szCs w:val="24"/>
          <w:highlight w:val="none"/>
          <w:u w:val="none"/>
          <w:vertAlign w:val="baseline"/>
          <w:lang w:val="en-US"/>
        </w:rPr>
        <w:t>Encyclopedia of Biodiversity</w:t>
      </w:r>
      <w:r>
        <w:rPr>
          <w:rFonts w:hint="default" w:ascii="Times New Roman" w:hAnsi="Times New Roman" w:eastAsia="SimSun" w:cs="Times New Roman"/>
          <w:i w:val="0"/>
          <w:iCs w:val="0"/>
          <w:color w:val="000000"/>
          <w:sz w:val="24"/>
          <w:szCs w:val="24"/>
          <w:highlight w:val="none"/>
          <w:u w:val="none"/>
          <w:vertAlign w:val="baseline"/>
          <w:lang w:val="en-US"/>
        </w:rPr>
        <w:t>, Second Edition. Cambridge: Academic Press. p. 674-682.</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Hasyimuddin, Sijid, S. A., Nur, F., &amp; Amin, Z. (2021). Ragam jenis ngengat di Kawasan Taman Hutan Raya Abdul Latif Sinjai Borong Kabupaten Sinjai. </w:t>
      </w:r>
      <w:r>
        <w:rPr>
          <w:rFonts w:hint="default" w:ascii="Times New Roman" w:hAnsi="Times New Roman" w:eastAsia="SimSun" w:cs="Times New Roman"/>
          <w:i/>
          <w:iCs/>
          <w:color w:val="000000"/>
          <w:sz w:val="24"/>
          <w:szCs w:val="24"/>
          <w:highlight w:val="none"/>
          <w:u w:val="none"/>
          <w:vertAlign w:val="baseline"/>
          <w:lang w:val="en-US"/>
        </w:rPr>
        <w:t>Teknosains Media Informasi Sains dan Teknologi</w:t>
      </w:r>
      <w:r>
        <w:rPr>
          <w:rFonts w:hint="default" w:ascii="Times New Roman" w:hAnsi="Times New Roman" w:eastAsia="SimSun" w:cs="Times New Roman"/>
          <w:i w:val="0"/>
          <w:iCs w:val="0"/>
          <w:color w:val="000000"/>
          <w:sz w:val="24"/>
          <w:szCs w:val="24"/>
          <w:highlight w:val="none"/>
          <w:u w:val="none"/>
          <w:vertAlign w:val="baseline"/>
          <w:lang w:val="en-US"/>
        </w:rPr>
        <w:t xml:space="preserve">, 15(2), 203-208.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Henneresse, T., and Tyteca, D. (2016). Insect visitors and potential pollinators of </w:t>
      </w:r>
      <w:r>
        <w:rPr>
          <w:rFonts w:hint="default" w:ascii="Times New Roman" w:hAnsi="Times New Roman" w:eastAsia="SimSun" w:cs="Times New Roman"/>
          <w:i/>
          <w:iCs/>
          <w:color w:val="000000"/>
          <w:sz w:val="24"/>
          <w:szCs w:val="24"/>
          <w:highlight w:val="none"/>
          <w:u w:val="none"/>
          <w:vertAlign w:val="baseline"/>
          <w:lang w:val="en-US"/>
        </w:rPr>
        <w:t>Orchis militaris</w:t>
      </w:r>
      <w:r>
        <w:rPr>
          <w:rFonts w:hint="default" w:ascii="Times New Roman" w:hAnsi="Times New Roman" w:eastAsia="SimSun" w:cs="Times New Roman"/>
          <w:i w:val="0"/>
          <w:iCs w:val="0"/>
          <w:color w:val="000000"/>
          <w:sz w:val="24"/>
          <w:szCs w:val="24"/>
          <w:highlight w:val="none"/>
          <w:u w:val="none"/>
          <w:vertAlign w:val="baseline"/>
          <w:lang w:val="en-US"/>
        </w:rPr>
        <w:t xml:space="preserve"> (Orchidaceae) in Southern Belgium. </w:t>
      </w:r>
      <w:r>
        <w:rPr>
          <w:rFonts w:hint="default" w:ascii="Times New Roman" w:hAnsi="Times New Roman" w:eastAsia="SimSun" w:cs="Times New Roman"/>
          <w:i/>
          <w:iCs/>
          <w:color w:val="000000"/>
          <w:sz w:val="24"/>
          <w:szCs w:val="24"/>
          <w:highlight w:val="none"/>
          <w:u w:val="none"/>
          <w:vertAlign w:val="baseline"/>
          <w:lang w:val="en-US"/>
        </w:rPr>
        <w:t>Journal of Insect Science</w:t>
      </w:r>
      <w:r>
        <w:rPr>
          <w:rFonts w:hint="default" w:ascii="Times New Roman" w:hAnsi="Times New Roman" w:eastAsia="SimSun" w:cs="Times New Roman"/>
          <w:i w:val="0"/>
          <w:iCs w:val="0"/>
          <w:color w:val="000000"/>
          <w:sz w:val="24"/>
          <w:szCs w:val="24"/>
          <w:highlight w:val="none"/>
          <w:u w:val="none"/>
          <w:vertAlign w:val="baseline"/>
          <w:lang w:val="en-US"/>
        </w:rPr>
        <w:t>, 16(1): 1-7.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Holldobler, B., &amp; Wilson, E. O. (1990). </w:t>
      </w:r>
      <w:r>
        <w:rPr>
          <w:rFonts w:hint="default" w:ascii="Times New Roman" w:hAnsi="Times New Roman" w:eastAsia="SimSun" w:cs="Times New Roman"/>
          <w:i/>
          <w:iCs/>
          <w:color w:val="000000"/>
          <w:sz w:val="24"/>
          <w:szCs w:val="24"/>
          <w:highlight w:val="none"/>
          <w:u w:val="none"/>
          <w:vertAlign w:val="baseline"/>
          <w:lang w:val="en-US"/>
        </w:rPr>
        <w:t>The Ants</w:t>
      </w:r>
      <w:r>
        <w:rPr>
          <w:rFonts w:hint="default" w:ascii="Times New Roman" w:hAnsi="Times New Roman" w:eastAsia="SimSun" w:cs="Times New Roman"/>
          <w:i w:val="0"/>
          <w:iCs w:val="0"/>
          <w:color w:val="000000"/>
          <w:sz w:val="24"/>
          <w:szCs w:val="24"/>
          <w:highlight w:val="none"/>
          <w:u w:val="none"/>
          <w:vertAlign w:val="baseline"/>
          <w:lang w:val="en-US"/>
        </w:rPr>
        <w:t>. Cambridge: Harvard University Press.</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Helvetica" w:cs="Times New Roman"/>
          <w:i w:val="0"/>
          <w:iCs w:val="0"/>
          <w:caps w:val="0"/>
          <w:color w:val="auto"/>
          <w:spacing w:val="0"/>
          <w:sz w:val="24"/>
          <w:szCs w:val="24"/>
          <w:highlight w:val="none"/>
          <w:u w:val="none"/>
          <w:shd w:val="clear" w:fill="FFFFFF"/>
          <w:lang w:val="en-US"/>
        </w:rPr>
      </w:pPr>
      <w:r>
        <w:rPr>
          <w:rFonts w:hint="default" w:ascii="Times New Roman" w:hAnsi="Times New Roman" w:cs="Times New Roman"/>
          <w:sz w:val="24"/>
          <w:szCs w:val="24"/>
          <w:highlight w:val="none"/>
          <w:lang w:val="en-US"/>
        </w:rPr>
        <w:t>Houlihan, P. R., Stone, M., Clem, S. E., Owen, M. L., &amp; Emmel, T. C. (2019). Pollination ecology of the ghost orchid (</w:t>
      </w:r>
      <w:r>
        <w:rPr>
          <w:rFonts w:hint="default" w:ascii="Times New Roman" w:hAnsi="Times New Roman" w:cs="Times New Roman"/>
          <w:i/>
          <w:iCs/>
          <w:sz w:val="24"/>
          <w:szCs w:val="24"/>
          <w:highlight w:val="none"/>
          <w:lang w:val="en-US"/>
        </w:rPr>
        <w:t>Dendrophylax lindenii</w:t>
      </w:r>
      <w:r>
        <w:rPr>
          <w:rFonts w:hint="default" w:ascii="Times New Roman" w:hAnsi="Times New Roman" w:cs="Times New Roman"/>
          <w:i w:val="0"/>
          <w:iCs w:val="0"/>
          <w:sz w:val="24"/>
          <w:szCs w:val="24"/>
          <w:highlight w:val="none"/>
          <w:lang w:val="en-US"/>
        </w:rPr>
        <w:t xml:space="preserve">): a first description with new hypotheses for Darwin’s orchids. </w:t>
      </w:r>
      <w:r>
        <w:rPr>
          <w:rFonts w:hint="default" w:ascii="Times New Roman" w:hAnsi="Times New Roman" w:cs="Times New Roman"/>
          <w:i/>
          <w:iCs/>
          <w:sz w:val="24"/>
          <w:szCs w:val="24"/>
          <w:highlight w:val="none"/>
          <w:lang w:val="en-US"/>
        </w:rPr>
        <w:t>Science Reports</w:t>
      </w:r>
      <w:r>
        <w:rPr>
          <w:rFonts w:hint="default" w:ascii="Times New Roman" w:hAnsi="Times New Roman" w:cs="Times New Roman"/>
          <w:i w:val="0"/>
          <w:iCs w:val="0"/>
          <w:sz w:val="24"/>
          <w:szCs w:val="24"/>
          <w:highlight w:val="none"/>
          <w:lang w:val="en-US"/>
        </w:rPr>
        <w:t xml:space="preserve">, 9, 12850. doi: </w:t>
      </w:r>
      <w:r>
        <w:rPr>
          <w:rFonts w:hint="default" w:ascii="Times New Roman" w:hAnsi="Times New Roman" w:eastAsia="Helvetica" w:cs="Times New Roman"/>
          <w:i w:val="0"/>
          <w:iCs w:val="0"/>
          <w:caps w:val="0"/>
          <w:color w:val="auto"/>
          <w:spacing w:val="0"/>
          <w:sz w:val="24"/>
          <w:szCs w:val="24"/>
          <w:highlight w:val="none"/>
          <w:u w:val="none"/>
          <w:shd w:val="clear" w:fill="FFFFFF"/>
        </w:rPr>
        <w:t> </w:t>
      </w:r>
      <w:r>
        <w:rPr>
          <w:rFonts w:hint="default" w:ascii="Times New Roman" w:hAnsi="Times New Roman" w:eastAsia="Helvetica" w:cs="Times New Roman"/>
          <w:i w:val="0"/>
          <w:iCs w:val="0"/>
          <w:caps w:val="0"/>
          <w:color w:val="auto"/>
          <w:spacing w:val="0"/>
          <w:sz w:val="24"/>
          <w:szCs w:val="24"/>
          <w:highlight w:val="none"/>
          <w:u w:val="none"/>
          <w:shd w:val="clear" w:fill="FFFFFF"/>
        </w:rPr>
        <w:fldChar w:fldCharType="begin"/>
      </w:r>
      <w:r>
        <w:rPr>
          <w:rFonts w:hint="default" w:ascii="Times New Roman" w:hAnsi="Times New Roman" w:eastAsia="Helvetica" w:cs="Times New Roman"/>
          <w:i w:val="0"/>
          <w:iCs w:val="0"/>
          <w:caps w:val="0"/>
          <w:color w:val="auto"/>
          <w:spacing w:val="0"/>
          <w:sz w:val="24"/>
          <w:szCs w:val="24"/>
          <w:highlight w:val="none"/>
          <w:u w:val="none"/>
          <w:shd w:val="clear" w:fill="FFFFFF"/>
        </w:rPr>
        <w:instrText xml:space="preserve"> HYPERLINK "https://doi.org/10.1038/s41598-019-49387-4" \t "https://www.ncbi.nlm.nih.gov/pmc/articles/PMC6731287/_blank" </w:instrText>
      </w:r>
      <w:r>
        <w:rPr>
          <w:rFonts w:hint="default" w:ascii="Times New Roman" w:hAnsi="Times New Roman" w:eastAsia="Helvetica" w:cs="Times New Roman"/>
          <w:i w:val="0"/>
          <w:iCs w:val="0"/>
          <w:caps w:val="0"/>
          <w:color w:val="auto"/>
          <w:spacing w:val="0"/>
          <w:sz w:val="24"/>
          <w:szCs w:val="24"/>
          <w:highlight w:val="none"/>
          <w:u w:val="none"/>
          <w:shd w:val="clear" w:fill="FFFFFF"/>
        </w:rPr>
        <w:fldChar w:fldCharType="separate"/>
      </w:r>
      <w:r>
        <w:rPr>
          <w:rStyle w:val="10"/>
          <w:rFonts w:hint="default" w:ascii="Times New Roman" w:hAnsi="Times New Roman" w:eastAsia="Helvetica" w:cs="Times New Roman"/>
          <w:i w:val="0"/>
          <w:iCs w:val="0"/>
          <w:caps w:val="0"/>
          <w:color w:val="auto"/>
          <w:spacing w:val="0"/>
          <w:sz w:val="24"/>
          <w:szCs w:val="24"/>
          <w:highlight w:val="none"/>
          <w:u w:val="none"/>
          <w:shd w:val="clear" w:fill="FFFFFF"/>
        </w:rPr>
        <w:t>10.1038/s41598-019-49387-4</w:t>
      </w:r>
      <w:r>
        <w:rPr>
          <w:rFonts w:hint="default" w:ascii="Times New Roman" w:hAnsi="Times New Roman" w:eastAsia="Helvetica" w:cs="Times New Roman"/>
          <w:i w:val="0"/>
          <w:iCs w:val="0"/>
          <w:caps w:val="0"/>
          <w:color w:val="auto"/>
          <w:spacing w:val="0"/>
          <w:sz w:val="24"/>
          <w:szCs w:val="24"/>
          <w:highlight w:val="none"/>
          <w:u w:val="none"/>
          <w:shd w:val="clear" w:fill="FFFFFF"/>
        </w:rPr>
        <w:fldChar w:fldCharType="end"/>
      </w: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Huda, M. K., Hoque, M. M., &amp; Jahan, I. (2022). Addition of a new report </w:t>
      </w:r>
      <w:r>
        <w:rPr>
          <w:rFonts w:hint="default" w:ascii="Times New Roman" w:hAnsi="Times New Roman" w:eastAsia="SimSun" w:cs="Times New Roman"/>
          <w:i/>
          <w:iCs/>
          <w:color w:val="000000"/>
          <w:sz w:val="24"/>
          <w:szCs w:val="24"/>
          <w:highlight w:val="none"/>
          <w:u w:val="none"/>
          <w:vertAlign w:val="baseline"/>
          <w:lang w:val="en-US"/>
        </w:rPr>
        <w:t xml:space="preserve">Acriopsis liliifolia </w:t>
      </w:r>
      <w:r>
        <w:rPr>
          <w:rFonts w:hint="default" w:ascii="Times New Roman" w:hAnsi="Times New Roman" w:eastAsia="SimSun" w:cs="Times New Roman"/>
          <w:i w:val="0"/>
          <w:iCs w:val="0"/>
          <w:color w:val="000000"/>
          <w:sz w:val="24"/>
          <w:szCs w:val="24"/>
          <w:highlight w:val="none"/>
          <w:u w:val="none"/>
          <w:vertAlign w:val="baseline"/>
          <w:lang w:val="en-US"/>
        </w:rPr>
        <w:t xml:space="preserve">(J. Koenig) Oemerod (Orchidaceae: Epidendroideae) to the flora of Bangladesh. </w:t>
      </w:r>
      <w:r>
        <w:rPr>
          <w:rFonts w:hint="default" w:ascii="Times New Roman" w:hAnsi="Times New Roman" w:eastAsia="SimSun" w:cs="Times New Roman"/>
          <w:i/>
          <w:iCs/>
          <w:color w:val="000000"/>
          <w:sz w:val="24"/>
          <w:szCs w:val="24"/>
          <w:highlight w:val="none"/>
          <w:u w:val="none"/>
          <w:vertAlign w:val="baseline"/>
          <w:lang w:val="en-US"/>
        </w:rPr>
        <w:t>Tropical Plant Research</w:t>
      </w:r>
      <w:r>
        <w:rPr>
          <w:rFonts w:hint="default" w:ascii="Times New Roman" w:hAnsi="Times New Roman" w:eastAsia="SimSun" w:cs="Times New Roman"/>
          <w:i w:val="0"/>
          <w:iCs w:val="0"/>
          <w:color w:val="000000"/>
          <w:sz w:val="24"/>
          <w:szCs w:val="24"/>
          <w:highlight w:val="none"/>
          <w:u w:val="none"/>
          <w:vertAlign w:val="baseline"/>
          <w:lang w:val="en-US"/>
        </w:rPr>
        <w:t xml:space="preserve">, 9(1), 31-36.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Jumar. (2000). </w:t>
      </w:r>
      <w:r>
        <w:rPr>
          <w:rFonts w:hint="default" w:ascii="Times New Roman" w:hAnsi="Times New Roman" w:eastAsia="SimSun" w:cs="Times New Roman"/>
          <w:i/>
          <w:iCs/>
          <w:color w:val="000000"/>
          <w:sz w:val="24"/>
          <w:szCs w:val="24"/>
          <w:highlight w:val="none"/>
          <w:u w:val="none"/>
          <w:vertAlign w:val="baseline"/>
          <w:lang w:val="en-US"/>
        </w:rPr>
        <w:t>Entomologi Pertanian</w:t>
      </w:r>
      <w:r>
        <w:rPr>
          <w:rFonts w:hint="default" w:ascii="Times New Roman" w:hAnsi="Times New Roman" w:eastAsia="SimSun" w:cs="Times New Roman"/>
          <w:i w:val="0"/>
          <w:iCs w:val="0"/>
          <w:color w:val="000000"/>
          <w:sz w:val="24"/>
          <w:szCs w:val="24"/>
          <w:highlight w:val="none"/>
          <w:u w:val="none"/>
          <w:vertAlign w:val="baseline"/>
          <w:lang w:val="en-US"/>
        </w:rPr>
        <w:t>. Jakarta: Rineka Cipta.</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Katumo, D. M., Liang, H., Ochola, A. C., Lv, M., Wang, Q. F., &amp; Yang, C. F. (2022). Pollinator diversity benefits natural and agricultural ecosystems, environmental health, and human welfare. </w:t>
      </w:r>
      <w:r>
        <w:rPr>
          <w:rFonts w:hint="default" w:ascii="Times New Roman" w:hAnsi="Times New Roman" w:eastAsia="SimSun" w:cs="Times New Roman"/>
          <w:i/>
          <w:iCs/>
          <w:color w:val="000000"/>
          <w:sz w:val="24"/>
          <w:szCs w:val="24"/>
          <w:highlight w:val="none"/>
          <w:u w:val="none"/>
          <w:vertAlign w:val="baseline"/>
          <w:lang w:val="en-US"/>
        </w:rPr>
        <w:t>Plant Diversity</w:t>
      </w:r>
      <w:r>
        <w:rPr>
          <w:rFonts w:hint="default" w:ascii="Times New Roman" w:hAnsi="Times New Roman" w:eastAsia="SimSun" w:cs="Times New Roman"/>
          <w:i w:val="0"/>
          <w:iCs w:val="0"/>
          <w:color w:val="000000"/>
          <w:sz w:val="24"/>
          <w:szCs w:val="24"/>
          <w:highlight w:val="none"/>
          <w:u w:val="none"/>
          <w:vertAlign w:val="baseline"/>
          <w:lang w:val="en-US"/>
        </w:rPr>
        <w:t>, 44(5), 429-435.</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Kobori, Y., &amp; Hanboonsong, Y. (2017). Effect of temperature on the development and reproduction of sugarcane white leaf insect vector, </w:t>
      </w:r>
      <w:r>
        <w:rPr>
          <w:rFonts w:hint="default" w:ascii="Times New Roman" w:hAnsi="Times New Roman" w:eastAsia="SimSun" w:cs="Times New Roman"/>
          <w:i/>
          <w:iCs/>
          <w:color w:val="000000"/>
          <w:sz w:val="24"/>
          <w:szCs w:val="24"/>
          <w:highlight w:val="none"/>
          <w:u w:val="none"/>
          <w:vertAlign w:val="baseline"/>
          <w:lang w:val="en-US"/>
        </w:rPr>
        <w:t xml:space="preserve">Matsumuratettix hiroglyphicus </w:t>
      </w:r>
      <w:r>
        <w:rPr>
          <w:rFonts w:hint="default" w:ascii="Times New Roman" w:hAnsi="Times New Roman" w:eastAsia="SimSun" w:cs="Times New Roman"/>
          <w:i w:val="0"/>
          <w:iCs w:val="0"/>
          <w:color w:val="000000"/>
          <w:sz w:val="24"/>
          <w:szCs w:val="24"/>
          <w:highlight w:val="none"/>
          <w:u w:val="none"/>
          <w:vertAlign w:val="baseline"/>
          <w:lang w:val="en-US"/>
        </w:rPr>
        <w:t xml:space="preserve">(Matsumura) (Hemiptera: Cicadellidae). </w:t>
      </w:r>
      <w:r>
        <w:rPr>
          <w:rFonts w:hint="default" w:ascii="Times New Roman" w:hAnsi="Times New Roman" w:eastAsia="SimSun" w:cs="Times New Roman"/>
          <w:i/>
          <w:iCs/>
          <w:color w:val="000000"/>
          <w:sz w:val="24"/>
          <w:szCs w:val="24"/>
          <w:highlight w:val="none"/>
          <w:u w:val="none"/>
          <w:vertAlign w:val="baseline"/>
          <w:lang w:val="en-US"/>
        </w:rPr>
        <w:t>Journal of Asia-Pacific Entomology</w:t>
      </w:r>
      <w:r>
        <w:rPr>
          <w:rFonts w:hint="default" w:ascii="Times New Roman" w:hAnsi="Times New Roman" w:eastAsia="SimSun" w:cs="Times New Roman"/>
          <w:i w:val="0"/>
          <w:iCs w:val="0"/>
          <w:color w:val="000000"/>
          <w:sz w:val="24"/>
          <w:szCs w:val="24"/>
          <w:highlight w:val="none"/>
          <w:u w:val="none"/>
          <w:vertAlign w:val="baseline"/>
          <w:lang w:val="en-US"/>
        </w:rPr>
        <w:t>, 20(1), 281-284.</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Kreider, J. J., Chen, T. W., Hartke, T. R., Buchori, D., Hidayat, P., Nazarreta, R., Cheu, S., &amp; Drescher, A. (2021). Rainforest conversion to monocultures favors generalist ants with large colonies. </w:t>
      </w:r>
      <w:r>
        <w:rPr>
          <w:rFonts w:hint="default" w:ascii="Times New Roman" w:hAnsi="Times New Roman" w:eastAsia="SimSun" w:cs="Times New Roman"/>
          <w:i/>
          <w:iCs/>
          <w:color w:val="000000"/>
          <w:sz w:val="24"/>
          <w:szCs w:val="24"/>
          <w:highlight w:val="none"/>
          <w:u w:val="none"/>
          <w:vertAlign w:val="baseline"/>
          <w:lang w:val="en-US"/>
        </w:rPr>
        <w:t>Ecosphere</w:t>
      </w:r>
      <w:r>
        <w:rPr>
          <w:rFonts w:hint="default" w:ascii="Times New Roman" w:hAnsi="Times New Roman" w:eastAsia="SimSun" w:cs="Times New Roman"/>
          <w:i w:val="0"/>
          <w:iCs w:val="0"/>
          <w:color w:val="000000"/>
          <w:sz w:val="24"/>
          <w:szCs w:val="24"/>
          <w:highlight w:val="none"/>
          <w:u w:val="none"/>
          <w:vertAlign w:val="baseline"/>
          <w:lang w:val="en-US"/>
        </w:rPr>
        <w:t>, 12(8), e03717.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Kwon, Y. J., &amp; Saeed, S. (2003). Effect of temperature on the foraging activity of </w:t>
      </w:r>
      <w:r>
        <w:rPr>
          <w:rFonts w:hint="default" w:ascii="Times New Roman" w:hAnsi="Times New Roman" w:eastAsia="SimSun" w:cs="Times New Roman"/>
          <w:i/>
          <w:iCs/>
          <w:color w:val="000000"/>
          <w:sz w:val="24"/>
          <w:szCs w:val="24"/>
          <w:highlight w:val="none"/>
          <w:u w:val="none"/>
          <w:vertAlign w:val="baseline"/>
          <w:lang w:val="en-US"/>
        </w:rPr>
        <w:t xml:space="preserve">Bombus terrestris </w:t>
      </w:r>
      <w:r>
        <w:rPr>
          <w:rFonts w:hint="default" w:ascii="Times New Roman" w:hAnsi="Times New Roman" w:eastAsia="SimSun" w:cs="Times New Roman"/>
          <w:i w:val="0"/>
          <w:iCs w:val="0"/>
          <w:color w:val="000000"/>
          <w:sz w:val="24"/>
          <w:szCs w:val="24"/>
          <w:highlight w:val="none"/>
          <w:u w:val="none"/>
          <w:vertAlign w:val="baseline"/>
          <w:lang w:val="en-US"/>
        </w:rPr>
        <w:t>L. (Hymenoptera: Apidae) on greenhouse hot pepper (</w:t>
      </w:r>
      <w:r>
        <w:rPr>
          <w:rFonts w:hint="default" w:ascii="Times New Roman" w:hAnsi="Times New Roman" w:eastAsia="SimSun" w:cs="Times New Roman"/>
          <w:i/>
          <w:iCs/>
          <w:color w:val="000000"/>
          <w:sz w:val="24"/>
          <w:szCs w:val="24"/>
          <w:highlight w:val="none"/>
          <w:u w:val="none"/>
          <w:vertAlign w:val="baseline"/>
          <w:lang w:val="en-US"/>
        </w:rPr>
        <w:t>Capsicum annuum</w:t>
      </w:r>
      <w:r>
        <w:rPr>
          <w:rFonts w:hint="default" w:ascii="Times New Roman" w:hAnsi="Times New Roman" w:eastAsia="SimSun" w:cs="Times New Roman"/>
          <w:i w:val="0"/>
          <w:iCs w:val="0"/>
          <w:color w:val="000000"/>
          <w:sz w:val="24"/>
          <w:szCs w:val="24"/>
          <w:highlight w:val="none"/>
          <w:u w:val="none"/>
          <w:vertAlign w:val="baseline"/>
          <w:lang w:val="en-US"/>
        </w:rPr>
        <w:t xml:space="preserve"> L.). </w:t>
      </w:r>
      <w:r>
        <w:rPr>
          <w:rFonts w:hint="default" w:ascii="Times New Roman" w:hAnsi="Times New Roman" w:eastAsia="SimSun" w:cs="Times New Roman"/>
          <w:i/>
          <w:iCs/>
          <w:color w:val="000000"/>
          <w:sz w:val="24"/>
          <w:szCs w:val="24"/>
          <w:highlight w:val="none"/>
          <w:u w:val="none"/>
          <w:vertAlign w:val="baseline"/>
          <w:lang w:val="en-US"/>
        </w:rPr>
        <w:t>Applied Entomology and Zoology</w:t>
      </w:r>
      <w:r>
        <w:rPr>
          <w:rFonts w:hint="default" w:ascii="Times New Roman" w:hAnsi="Times New Roman" w:eastAsia="SimSun" w:cs="Times New Roman"/>
          <w:i w:val="0"/>
          <w:iCs w:val="0"/>
          <w:color w:val="000000"/>
          <w:sz w:val="24"/>
          <w:szCs w:val="24"/>
          <w:highlight w:val="none"/>
          <w:u w:val="none"/>
          <w:vertAlign w:val="baseline"/>
          <w:lang w:val="en-US"/>
        </w:rPr>
        <w:t xml:space="preserve">, 38(3), 275-280.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Lampasona, T. P. (2015). Malagasy ant </w:t>
      </w:r>
      <w:r>
        <w:rPr>
          <w:rFonts w:hint="default" w:ascii="Times New Roman" w:hAnsi="Times New Roman" w:eastAsia="SimSun" w:cs="Times New Roman"/>
          <w:i/>
          <w:iCs/>
          <w:color w:val="000000"/>
          <w:sz w:val="24"/>
          <w:szCs w:val="24"/>
          <w:highlight w:val="none"/>
          <w:u w:val="none"/>
          <w:vertAlign w:val="baseline"/>
          <w:lang w:val="en-US"/>
        </w:rPr>
        <w:t>Pheidole longispinosa</w:t>
      </w:r>
      <w:r>
        <w:rPr>
          <w:rFonts w:hint="default" w:ascii="Times New Roman" w:hAnsi="Times New Roman" w:eastAsia="SimSun" w:cs="Times New Roman"/>
          <w:i w:val="0"/>
          <w:iCs w:val="0"/>
          <w:color w:val="000000"/>
          <w:sz w:val="24"/>
          <w:szCs w:val="24"/>
          <w:highlight w:val="none"/>
          <w:u w:val="none"/>
          <w:vertAlign w:val="baseline"/>
          <w:lang w:val="en-US"/>
        </w:rPr>
        <w:t xml:space="preserve"> (Forel, 1891) behavior as regionally dominant ant predator in rainforest environment (Hymenoptera: Formicidae). </w:t>
      </w:r>
      <w:r>
        <w:rPr>
          <w:rFonts w:hint="default" w:ascii="Times New Roman" w:hAnsi="Times New Roman" w:eastAsia="SimSun" w:cs="Times New Roman"/>
          <w:i/>
          <w:iCs/>
          <w:color w:val="000000"/>
          <w:sz w:val="24"/>
          <w:szCs w:val="24"/>
          <w:highlight w:val="none"/>
          <w:u w:val="none"/>
          <w:vertAlign w:val="baseline"/>
          <w:lang w:val="en-US"/>
        </w:rPr>
        <w:t>Journal of Insect Behavior</w:t>
      </w:r>
      <w:r>
        <w:rPr>
          <w:rFonts w:hint="default" w:ascii="Times New Roman" w:hAnsi="Times New Roman" w:eastAsia="SimSun" w:cs="Times New Roman"/>
          <w:i w:val="0"/>
          <w:iCs w:val="0"/>
          <w:color w:val="000000"/>
          <w:sz w:val="24"/>
          <w:szCs w:val="24"/>
          <w:highlight w:val="none"/>
          <w:u w:val="none"/>
          <w:vertAlign w:val="baseline"/>
          <w:lang w:val="en-US"/>
        </w:rPr>
        <w:t>, 28, 359-368.</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Lei, Y., Jaleel, W., Shahzad, M. F., Ali, S., Azad, R., Ikram, R. M., Ali, H., Ghramh, H. A., Khan, K. A., Qiu, X., He, Y., &amp; Lyu, L. (2020). Effect of constant and fluctuating temperature on the circadian foraging rhythm of the red imported fire ant, </w:t>
      </w:r>
      <w:r>
        <w:rPr>
          <w:rFonts w:hint="default" w:ascii="Times New Roman" w:hAnsi="Times New Roman" w:eastAsia="SimSun" w:cs="Times New Roman"/>
          <w:i/>
          <w:iCs/>
          <w:color w:val="000000"/>
          <w:sz w:val="24"/>
          <w:szCs w:val="24"/>
          <w:highlight w:val="none"/>
          <w:u w:val="none"/>
          <w:vertAlign w:val="baseline"/>
          <w:lang w:val="en-US"/>
        </w:rPr>
        <w:t>Solenopsis invicta</w:t>
      </w:r>
      <w:r>
        <w:rPr>
          <w:rFonts w:hint="default" w:ascii="Times New Roman" w:hAnsi="Times New Roman" w:eastAsia="SimSun" w:cs="Times New Roman"/>
          <w:i w:val="0"/>
          <w:iCs w:val="0"/>
          <w:color w:val="000000"/>
          <w:sz w:val="24"/>
          <w:szCs w:val="24"/>
          <w:highlight w:val="none"/>
          <w:u w:val="none"/>
          <w:vertAlign w:val="baseline"/>
          <w:lang w:val="en-US"/>
        </w:rPr>
        <w:t xml:space="preserve"> Buren (Hymenoptera: Formicidae). </w:t>
      </w:r>
      <w:r>
        <w:rPr>
          <w:rFonts w:hint="default" w:ascii="Times New Roman" w:hAnsi="Times New Roman" w:eastAsia="SimSun" w:cs="Times New Roman"/>
          <w:i/>
          <w:iCs/>
          <w:color w:val="000000"/>
          <w:sz w:val="24"/>
          <w:szCs w:val="24"/>
          <w:highlight w:val="none"/>
          <w:u w:val="none"/>
          <w:vertAlign w:val="baseline"/>
          <w:lang w:val="en-US"/>
        </w:rPr>
        <w:t>Saudi Journal of Biological Sciences</w:t>
      </w:r>
      <w:r>
        <w:rPr>
          <w:rFonts w:hint="default" w:ascii="Times New Roman" w:hAnsi="Times New Roman" w:eastAsia="SimSun" w:cs="Times New Roman"/>
          <w:i w:val="0"/>
          <w:iCs w:val="0"/>
          <w:color w:val="000000"/>
          <w:sz w:val="24"/>
          <w:szCs w:val="24"/>
          <w:highlight w:val="none"/>
          <w:u w:val="none"/>
          <w:vertAlign w:val="baseline"/>
          <w:lang w:val="en-US"/>
        </w:rPr>
        <w:t>, 28(1), 64-72.</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Li, Q., Hoffmann, B. D., Lu, Z. X., &amp; Chen, Y. Q. (2017). Ants show that the conservation potential of afforestation efforts in Chinese valley-type savana is dependent upon the afforestation method. </w:t>
      </w:r>
      <w:r>
        <w:rPr>
          <w:rFonts w:hint="default" w:ascii="Times New Roman" w:hAnsi="Times New Roman" w:eastAsia="SimSun" w:cs="Times New Roman"/>
          <w:i/>
          <w:iCs/>
          <w:color w:val="000000"/>
          <w:sz w:val="24"/>
          <w:szCs w:val="24"/>
          <w:highlight w:val="none"/>
          <w:u w:val="none"/>
          <w:vertAlign w:val="baseline"/>
          <w:lang w:val="en-US"/>
        </w:rPr>
        <w:t>Journal of Insect Conservation</w:t>
      </w:r>
      <w:r>
        <w:rPr>
          <w:rFonts w:hint="default" w:ascii="Times New Roman" w:hAnsi="Times New Roman" w:eastAsia="SimSun" w:cs="Times New Roman"/>
          <w:i w:val="0"/>
          <w:iCs w:val="0"/>
          <w:color w:val="000000"/>
          <w:sz w:val="24"/>
          <w:szCs w:val="24"/>
          <w:highlight w:val="none"/>
          <w:u w:val="none"/>
          <w:vertAlign w:val="baseline"/>
          <w:lang w:val="en-US"/>
        </w:rPr>
        <w:t xml:space="preserve">, 21(4), 621-631.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Li, X., Ma, W., Shen, J., Long, D., Feng, Y., Su, W., Xu, K., Du, Y., &amp; Jiang, Y. (2019). Tolerance and response of two honeybee species </w:t>
      </w:r>
      <w:r>
        <w:rPr>
          <w:rFonts w:hint="default" w:ascii="Times New Roman" w:hAnsi="Times New Roman" w:eastAsia="SimSun" w:cs="Times New Roman"/>
          <w:i/>
          <w:iCs/>
          <w:color w:val="000000"/>
          <w:sz w:val="24"/>
          <w:szCs w:val="24"/>
          <w:highlight w:val="none"/>
          <w:u w:val="none"/>
          <w:vertAlign w:val="baseline"/>
          <w:lang w:val="en-US"/>
        </w:rPr>
        <w:t xml:space="preserve">Apis cerana </w:t>
      </w:r>
      <w:r>
        <w:rPr>
          <w:rFonts w:hint="default" w:ascii="Times New Roman" w:hAnsi="Times New Roman" w:eastAsia="SimSun" w:cs="Times New Roman"/>
          <w:i w:val="0"/>
          <w:iCs w:val="0"/>
          <w:color w:val="000000"/>
          <w:sz w:val="24"/>
          <w:szCs w:val="24"/>
          <w:highlight w:val="none"/>
          <w:u w:val="none"/>
          <w:vertAlign w:val="baseline"/>
          <w:lang w:val="en-US"/>
        </w:rPr>
        <w:t xml:space="preserve">and </w:t>
      </w:r>
      <w:r>
        <w:rPr>
          <w:rFonts w:hint="default" w:ascii="Times New Roman" w:hAnsi="Times New Roman" w:eastAsia="SimSun" w:cs="Times New Roman"/>
          <w:i/>
          <w:iCs/>
          <w:color w:val="000000"/>
          <w:sz w:val="24"/>
          <w:szCs w:val="24"/>
          <w:highlight w:val="none"/>
          <w:u w:val="none"/>
          <w:vertAlign w:val="baseline"/>
          <w:lang w:val="en-US"/>
        </w:rPr>
        <w:t>Apis mellifera</w:t>
      </w:r>
      <w:r>
        <w:rPr>
          <w:rFonts w:hint="default" w:ascii="Times New Roman" w:hAnsi="Times New Roman" w:eastAsia="SimSun" w:cs="Times New Roman"/>
          <w:i w:val="0"/>
          <w:iCs w:val="0"/>
          <w:color w:val="000000"/>
          <w:sz w:val="24"/>
          <w:szCs w:val="24"/>
          <w:highlight w:val="none"/>
          <w:u w:val="none"/>
          <w:vertAlign w:val="baseline"/>
          <w:lang w:val="en-US"/>
        </w:rPr>
        <w:t xml:space="preserve"> to high temperature and relative humidity. </w:t>
      </w:r>
      <w:r>
        <w:rPr>
          <w:rFonts w:hint="default" w:ascii="Times New Roman" w:hAnsi="Times New Roman" w:eastAsia="SimSun" w:cs="Times New Roman"/>
          <w:i/>
          <w:iCs/>
          <w:color w:val="000000"/>
          <w:sz w:val="24"/>
          <w:szCs w:val="24"/>
          <w:highlight w:val="none"/>
          <w:u w:val="none"/>
          <w:vertAlign w:val="baseline"/>
          <w:lang w:val="en-US"/>
        </w:rPr>
        <w:t>PLoS ONE</w:t>
      </w:r>
      <w:r>
        <w:rPr>
          <w:rFonts w:hint="default" w:ascii="Times New Roman" w:hAnsi="Times New Roman" w:eastAsia="SimSun" w:cs="Times New Roman"/>
          <w:i w:val="0"/>
          <w:iCs w:val="0"/>
          <w:color w:val="000000"/>
          <w:sz w:val="24"/>
          <w:szCs w:val="24"/>
          <w:highlight w:val="none"/>
          <w:u w:val="none"/>
          <w:vertAlign w:val="baseline"/>
          <w:lang w:val="en-US"/>
        </w:rPr>
        <w:t>, 14(6), e0217921.</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SimSun" w:cs="Times New Roman"/>
          <w:i w:val="0"/>
          <w:iCs w:val="0"/>
          <w:color w:val="000000"/>
          <w:sz w:val="24"/>
          <w:szCs w:val="24"/>
          <w:highlight w:val="none"/>
          <w:u w:val="none"/>
          <w:vertAlign w:val="baseline"/>
          <w:lang w:val="en-US"/>
        </w:rPr>
      </w:pPr>
      <w:r>
        <w:rPr>
          <w:rFonts w:hint="default" w:ascii="Times New Roman" w:hAnsi="Times New Roman" w:eastAsia="SimSun" w:cs="Times New Roman"/>
          <w:i w:val="0"/>
          <w:iCs w:val="0"/>
          <w:color w:val="000000"/>
          <w:sz w:val="24"/>
          <w:szCs w:val="24"/>
          <w:highlight w:val="none"/>
          <w:u w:val="none"/>
          <w:vertAlign w:val="baseline"/>
          <w:lang w:val="en-US"/>
        </w:rPr>
        <w:t xml:space="preserve">Maia-Silva, C., Imperatriz-Fonseca, V. L., Silva, C. I., &amp; Hrncir, M. (2014). Environmental windows for foraging activity in stingless bees, </w:t>
      </w:r>
      <w:r>
        <w:rPr>
          <w:rFonts w:hint="default" w:ascii="Times New Roman" w:hAnsi="Times New Roman" w:eastAsia="SimSun" w:cs="Times New Roman"/>
          <w:i/>
          <w:iCs/>
          <w:color w:val="000000"/>
          <w:sz w:val="24"/>
          <w:szCs w:val="24"/>
          <w:highlight w:val="none"/>
          <w:u w:val="none"/>
          <w:vertAlign w:val="baseline"/>
          <w:lang w:val="en-US"/>
        </w:rPr>
        <w:t xml:space="preserve">Melipona subnitida </w:t>
      </w:r>
      <w:r>
        <w:rPr>
          <w:rFonts w:hint="default" w:ascii="Times New Roman" w:hAnsi="Times New Roman" w:eastAsia="SimSun" w:cs="Times New Roman"/>
          <w:i w:val="0"/>
          <w:iCs w:val="0"/>
          <w:color w:val="000000"/>
          <w:sz w:val="24"/>
          <w:szCs w:val="24"/>
          <w:highlight w:val="none"/>
          <w:u w:val="none"/>
          <w:vertAlign w:val="baseline"/>
          <w:lang w:val="en-US"/>
        </w:rPr>
        <w:t xml:space="preserve">Ducke and </w:t>
      </w:r>
      <w:r>
        <w:rPr>
          <w:rFonts w:hint="default" w:ascii="Times New Roman" w:hAnsi="Times New Roman" w:eastAsia="SimSun" w:cs="Times New Roman"/>
          <w:i/>
          <w:iCs/>
          <w:color w:val="000000"/>
          <w:sz w:val="24"/>
          <w:szCs w:val="24"/>
          <w:highlight w:val="none"/>
          <w:u w:val="none"/>
          <w:vertAlign w:val="baseline"/>
          <w:lang w:val="en-US"/>
        </w:rPr>
        <w:t>Melipona quadrifasciata</w:t>
      </w:r>
      <w:r>
        <w:rPr>
          <w:rFonts w:hint="default" w:ascii="Times New Roman" w:hAnsi="Times New Roman" w:eastAsia="SimSun" w:cs="Times New Roman"/>
          <w:i w:val="0"/>
          <w:iCs w:val="0"/>
          <w:color w:val="000000"/>
          <w:sz w:val="24"/>
          <w:szCs w:val="24"/>
          <w:highlight w:val="none"/>
          <w:u w:val="none"/>
          <w:vertAlign w:val="baseline"/>
          <w:lang w:val="en-US"/>
        </w:rPr>
        <w:t xml:space="preserve"> Lepeletier (Hymenoptera: Apidae: Meliponini). </w:t>
      </w:r>
      <w:r>
        <w:rPr>
          <w:rFonts w:hint="default" w:ascii="Times New Roman" w:hAnsi="Times New Roman" w:eastAsia="SimSun" w:cs="Times New Roman"/>
          <w:i/>
          <w:iCs/>
          <w:color w:val="000000"/>
          <w:sz w:val="24"/>
          <w:szCs w:val="24"/>
          <w:highlight w:val="none"/>
          <w:u w:val="none"/>
          <w:vertAlign w:val="baseline"/>
          <w:lang w:val="en-US"/>
        </w:rPr>
        <w:t>Sociobiology</w:t>
      </w:r>
      <w:r>
        <w:rPr>
          <w:rFonts w:hint="default" w:ascii="Times New Roman" w:hAnsi="Times New Roman" w:eastAsia="SimSun" w:cs="Times New Roman"/>
          <w:i w:val="0"/>
          <w:iCs w:val="0"/>
          <w:color w:val="000000"/>
          <w:sz w:val="24"/>
          <w:szCs w:val="24"/>
          <w:highlight w:val="none"/>
          <w:u w:val="none"/>
          <w:vertAlign w:val="baseline"/>
          <w:lang w:val="en-US"/>
        </w:rPr>
        <w:t>, 61(4), 378-385.</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Moe, S. R., Eldegard, K., Rannestad, O. T., Okullo, P., Lindtjorn, O., Stoon, O. G., &amp; Dale, S. (2017). Strong positive effects of termites on savanna bird abundance and diversity are amplified by large herbivore exclusion. </w:t>
      </w:r>
      <w:r>
        <w:rPr>
          <w:rFonts w:hint="default" w:ascii="Times New Roman" w:hAnsi="Times New Roman" w:cs="Times New Roman"/>
          <w:b w:val="0"/>
          <w:bCs/>
          <w:i/>
          <w:iCs/>
          <w:sz w:val="24"/>
          <w:szCs w:val="21"/>
          <w:highlight w:val="none"/>
          <w:lang w:val="en-US"/>
        </w:rPr>
        <w:t>Ecology and Evolution</w:t>
      </w:r>
      <w:r>
        <w:rPr>
          <w:rFonts w:hint="default" w:ascii="Times New Roman" w:hAnsi="Times New Roman" w:cs="Times New Roman"/>
          <w:b w:val="0"/>
          <w:bCs/>
          <w:i w:val="0"/>
          <w:iCs w:val="0"/>
          <w:sz w:val="24"/>
          <w:szCs w:val="21"/>
          <w:highlight w:val="none"/>
          <w:lang w:val="en-US"/>
        </w:rPr>
        <w:t>, 7(23), 10079-10088.</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pPr>
      <w:r>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t xml:space="preserve">Moumite, M. B., Tuekam-Kowa, P. S., Guetsop-Ngouadjie, R. P., Tsekane, S. J., Fouelifack-Nintidem, B., Kagmegni, M. B., Ngamaleu-Siewe, B., Kenne, E. L., Fantio, R. M., Yomon, A. K., Yetchom-Fondjo, J. A., Foguieng-Saha, A. D., Masse, P. S. M., Kenne, M., &amp; Fomena, A. (2022). Nesting system and foraging behaviour of </w:t>
      </w:r>
      <w:r>
        <w:rPr>
          <w:rFonts w:hint="default" w:ascii="Times New Roman" w:hAnsi="Times New Roman" w:eastAsia="ffa" w:cs="Times New Roman"/>
          <w:i/>
          <w:iCs/>
          <w:caps w:val="0"/>
          <w:color w:val="000000"/>
          <w:spacing w:val="0"/>
          <w:kern w:val="0"/>
          <w:sz w:val="24"/>
          <w:szCs w:val="24"/>
          <w:highlight w:val="none"/>
          <w:shd w:val="clear" w:color="auto" w:fill="FFFFFF"/>
          <w:lang w:val="en-US" w:eastAsia="zh-CN"/>
        </w:rPr>
        <w:t xml:space="preserve">Crematogaster (Nematocrema) stadelmanni </w:t>
      </w:r>
      <w:r>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t xml:space="preserve">Mayr, 1895 (Hymenoptera: Formicidae: Myrmicinae) in Douala (Littoral-Cameroon). </w:t>
      </w:r>
      <w:r>
        <w:rPr>
          <w:rFonts w:hint="default" w:ascii="Times New Roman" w:hAnsi="Times New Roman" w:eastAsia="ffa" w:cs="Times New Roman"/>
          <w:i/>
          <w:iCs/>
          <w:caps w:val="0"/>
          <w:color w:val="000000"/>
          <w:spacing w:val="0"/>
          <w:kern w:val="0"/>
          <w:sz w:val="24"/>
          <w:szCs w:val="24"/>
          <w:highlight w:val="none"/>
          <w:shd w:val="clear" w:color="auto" w:fill="FFFFFF"/>
          <w:lang w:val="en-US" w:eastAsia="zh-CN"/>
        </w:rPr>
        <w:t>American Journal of Entomology</w:t>
      </w:r>
      <w:r>
        <w:rPr>
          <w:rFonts w:hint="default" w:ascii="Times New Roman" w:hAnsi="Times New Roman" w:eastAsia="ffa" w:cs="Times New Roman"/>
          <w:i w:val="0"/>
          <w:iCs w:val="0"/>
          <w:caps w:val="0"/>
          <w:color w:val="000000"/>
          <w:spacing w:val="0"/>
          <w:kern w:val="0"/>
          <w:sz w:val="24"/>
          <w:szCs w:val="24"/>
          <w:highlight w:val="none"/>
          <w:shd w:val="clear" w:color="auto" w:fill="FFFFFF"/>
          <w:lang w:val="en-US" w:eastAsia="zh-CN"/>
        </w:rPr>
        <w:t>, 6(2), 27-42.</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Nair, K. P. P. (2010). </w:t>
      </w:r>
      <w:r>
        <w:rPr>
          <w:rFonts w:hint="default" w:ascii="Times New Roman" w:hAnsi="Times New Roman" w:cs="Times New Roman"/>
          <w:b w:val="0"/>
          <w:bCs/>
          <w:i/>
          <w:iCs/>
          <w:sz w:val="24"/>
          <w:szCs w:val="21"/>
          <w:highlight w:val="none"/>
          <w:lang w:val="en-US"/>
        </w:rPr>
        <w:t>The Agronomy and Economy of Important Tree Crops of the Developing World</w:t>
      </w:r>
      <w:r>
        <w:rPr>
          <w:rFonts w:hint="default" w:ascii="Times New Roman" w:hAnsi="Times New Roman" w:cs="Times New Roman"/>
          <w:b w:val="0"/>
          <w:bCs/>
          <w:i w:val="0"/>
          <w:iCs w:val="0"/>
          <w:sz w:val="24"/>
          <w:szCs w:val="21"/>
          <w:highlight w:val="none"/>
          <w:lang w:val="en-US"/>
        </w:rPr>
        <w:t xml:space="preserve">. Amsterdam: Elsevier.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Nieuwenhove, G. A. V., Frias, E. A., &amp; Virla, E. G. (2015). Effects of temperature on the development, performance and fitness of the corn leafhopper </w:t>
      </w:r>
      <w:r>
        <w:rPr>
          <w:rFonts w:hint="default" w:ascii="Times New Roman" w:hAnsi="Times New Roman" w:cs="Times New Roman"/>
          <w:b w:val="0"/>
          <w:bCs/>
          <w:i/>
          <w:iCs/>
          <w:sz w:val="24"/>
          <w:szCs w:val="21"/>
          <w:highlight w:val="none"/>
          <w:lang w:val="en-US"/>
        </w:rPr>
        <w:t xml:space="preserve">Dalbulus maidis </w:t>
      </w:r>
      <w:r>
        <w:rPr>
          <w:rFonts w:hint="default" w:ascii="Times New Roman" w:hAnsi="Times New Roman" w:cs="Times New Roman"/>
          <w:b w:val="0"/>
          <w:bCs/>
          <w:i w:val="0"/>
          <w:iCs w:val="0"/>
          <w:sz w:val="24"/>
          <w:szCs w:val="21"/>
          <w:highlight w:val="none"/>
          <w:lang w:val="en-US"/>
        </w:rPr>
        <w:t xml:space="preserve">(DeLong) (Hemiptera: Cicadellidae): implications on its distribution under climate change. </w:t>
      </w:r>
      <w:r>
        <w:rPr>
          <w:rFonts w:hint="default" w:ascii="Times New Roman" w:hAnsi="Times New Roman" w:cs="Times New Roman"/>
          <w:b w:val="0"/>
          <w:bCs/>
          <w:i/>
          <w:iCs/>
          <w:sz w:val="24"/>
          <w:szCs w:val="21"/>
          <w:highlight w:val="none"/>
          <w:lang w:val="en-US"/>
        </w:rPr>
        <w:t>Agricultural and Forest Entomology</w:t>
      </w:r>
      <w:r>
        <w:rPr>
          <w:rFonts w:hint="default" w:ascii="Times New Roman" w:hAnsi="Times New Roman" w:cs="Times New Roman"/>
          <w:b w:val="0"/>
          <w:bCs/>
          <w:i w:val="0"/>
          <w:iCs w:val="0"/>
          <w:sz w:val="24"/>
          <w:szCs w:val="21"/>
          <w:highlight w:val="none"/>
          <w:lang w:val="en-US"/>
        </w:rPr>
        <w:t xml:space="preserve">, 18(1), 1-10.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Nuraeni, S., &amp; Mangestu, N. (2017). Keanekaragaman serangga permukaan tanah pada hutan tanaman dan hutan alam di Hutan Pendidikan Universitas Hasanuddin. </w:t>
      </w:r>
      <w:r>
        <w:rPr>
          <w:rFonts w:hint="default" w:ascii="Times New Roman" w:hAnsi="Times New Roman" w:cs="Times New Roman"/>
          <w:b w:val="0"/>
          <w:bCs/>
          <w:i/>
          <w:iCs/>
          <w:sz w:val="24"/>
          <w:szCs w:val="21"/>
          <w:highlight w:val="none"/>
          <w:lang w:val="en-US"/>
        </w:rPr>
        <w:t>Jurnal Satria Seri Ilmu Pengetahuan Alam</w:t>
      </w:r>
      <w:r>
        <w:rPr>
          <w:rFonts w:hint="default" w:ascii="Times New Roman" w:hAnsi="Times New Roman" w:cs="Times New Roman"/>
          <w:b w:val="0"/>
          <w:bCs/>
          <w:i w:val="0"/>
          <w:iCs w:val="0"/>
          <w:sz w:val="24"/>
          <w:szCs w:val="21"/>
          <w:highlight w:val="none"/>
          <w:lang w:val="en-US"/>
        </w:rPr>
        <w:t>, 32, 62-59.</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Putri, D. H., Maqfirah, &amp; Nurfitriani. (2019). Keanekaragaman serangga pohon di kawasan hutan primer Deudap Pulo Aceh Kabupaten Aceh Besar. </w:t>
      </w:r>
      <w:r>
        <w:rPr>
          <w:rFonts w:hint="default" w:ascii="Times New Roman" w:hAnsi="Times New Roman" w:cs="Times New Roman"/>
          <w:b w:val="0"/>
          <w:bCs/>
          <w:i/>
          <w:iCs/>
          <w:sz w:val="24"/>
          <w:szCs w:val="21"/>
          <w:highlight w:val="none"/>
          <w:lang w:val="en-US"/>
        </w:rPr>
        <w:t>Prosiding Biotik</w:t>
      </w:r>
      <w:r>
        <w:rPr>
          <w:rFonts w:hint="default" w:ascii="Times New Roman" w:hAnsi="Times New Roman" w:cs="Times New Roman"/>
          <w:b w:val="0"/>
          <w:bCs/>
          <w:i w:val="0"/>
          <w:iCs w:val="0"/>
          <w:sz w:val="24"/>
          <w:szCs w:val="21"/>
          <w:highlight w:val="none"/>
          <w:lang w:val="en-US"/>
        </w:rPr>
        <w:t>.</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Reverte, S., Retana, J., Gomez, J. M., &amp; Bosch, J. (2016). Pollinators show flower colour preferences but flowers with similar colours do not attract similar pollinators. </w:t>
      </w:r>
      <w:r>
        <w:rPr>
          <w:rFonts w:hint="default" w:ascii="Times New Roman" w:hAnsi="Times New Roman" w:cs="Times New Roman"/>
          <w:b w:val="0"/>
          <w:bCs/>
          <w:i/>
          <w:iCs/>
          <w:sz w:val="24"/>
          <w:szCs w:val="21"/>
          <w:highlight w:val="none"/>
          <w:lang w:val="en-US"/>
        </w:rPr>
        <w:t>Annals of Botany</w:t>
      </w:r>
      <w:r>
        <w:rPr>
          <w:rFonts w:hint="default" w:ascii="Times New Roman" w:hAnsi="Times New Roman" w:cs="Times New Roman"/>
          <w:b w:val="0"/>
          <w:bCs/>
          <w:i w:val="0"/>
          <w:iCs w:val="0"/>
          <w:sz w:val="24"/>
          <w:szCs w:val="21"/>
          <w:highlight w:val="none"/>
          <w:lang w:val="en-US"/>
        </w:rPr>
        <w:t>, 118(2), 249-257.</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eastAsia="zh-CN"/>
        </w:rPr>
      </w:pPr>
      <w:r>
        <w:rPr>
          <w:rFonts w:hint="default" w:ascii="Times New Roman" w:hAnsi="Times New Roman" w:cs="Times New Roman"/>
          <w:b w:val="0"/>
          <w:bCs/>
          <w:i w:val="0"/>
          <w:iCs w:val="0"/>
          <w:sz w:val="24"/>
          <w:szCs w:val="21"/>
          <w:highlight w:val="none"/>
          <w:lang w:val="en-US"/>
        </w:rPr>
        <w:t xml:space="preserve">Russo, L. (2016). Positive and negative impacts of non-native bee species around the world. </w:t>
      </w:r>
      <w:r>
        <w:rPr>
          <w:rFonts w:hint="default" w:ascii="Times New Roman" w:hAnsi="Times New Roman" w:cs="Times New Roman"/>
          <w:b w:val="0"/>
          <w:bCs/>
          <w:i/>
          <w:iCs/>
          <w:sz w:val="24"/>
          <w:szCs w:val="21"/>
          <w:highlight w:val="none"/>
          <w:lang w:val="en-US"/>
        </w:rPr>
        <w:t>Insect</w:t>
      </w:r>
      <w:r>
        <w:rPr>
          <w:rFonts w:hint="default" w:ascii="Times New Roman" w:hAnsi="Times New Roman" w:cs="Times New Roman"/>
          <w:b w:val="0"/>
          <w:bCs/>
          <w:i w:val="0"/>
          <w:iCs w:val="0"/>
          <w:sz w:val="24"/>
          <w:szCs w:val="21"/>
          <w:highlight w:val="none"/>
          <w:lang w:val="en-US"/>
        </w:rPr>
        <w:t>, 7, 69.</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Helvetica" w:cs="Times New Roman"/>
          <w:i w:val="0"/>
          <w:iCs w:val="0"/>
          <w:caps w:val="0"/>
          <w:color w:val="auto"/>
          <w:spacing w:val="0"/>
          <w:sz w:val="24"/>
          <w:szCs w:val="24"/>
          <w:highlight w:val="none"/>
          <w:u w:val="none"/>
          <w:shd w:val="clear" w:fill="FFFFFF"/>
          <w:lang w:val="en-US"/>
        </w:rPr>
      </w:pP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 xml:space="preserve">Roberts, D. L., &amp; McGlynn, T. P. (2004). </w:t>
      </w:r>
      <w:r>
        <w:rPr>
          <w:rFonts w:hint="default" w:ascii="Times New Roman" w:hAnsi="Times New Roman" w:eastAsia="Helvetica" w:cs="Times New Roman"/>
          <w:i/>
          <w:iCs/>
          <w:caps w:val="0"/>
          <w:color w:val="auto"/>
          <w:spacing w:val="0"/>
          <w:sz w:val="24"/>
          <w:szCs w:val="24"/>
          <w:highlight w:val="none"/>
          <w:u w:val="none"/>
          <w:shd w:val="clear" w:fill="FFFFFF"/>
          <w:lang w:val="en-US"/>
        </w:rPr>
        <w:t xml:space="preserve">Tetramorium insolens </w:t>
      </w: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 xml:space="preserve">Smith (Hymenoptera: Formicidae): a new record for Mauritius, Indian Ocean. </w:t>
      </w:r>
      <w:r>
        <w:rPr>
          <w:rFonts w:hint="default" w:ascii="Times New Roman" w:hAnsi="Times New Roman" w:eastAsia="Helvetica" w:cs="Times New Roman"/>
          <w:i/>
          <w:iCs/>
          <w:caps w:val="0"/>
          <w:color w:val="auto"/>
          <w:spacing w:val="0"/>
          <w:sz w:val="24"/>
          <w:szCs w:val="24"/>
          <w:highlight w:val="none"/>
          <w:u w:val="none"/>
          <w:shd w:val="clear" w:fill="FFFFFF"/>
          <w:lang w:val="en-US"/>
        </w:rPr>
        <w:t>African Entomology</w:t>
      </w:r>
      <w:r>
        <w:rPr>
          <w:rFonts w:hint="default" w:ascii="Times New Roman" w:hAnsi="Times New Roman" w:eastAsia="Helvetica" w:cs="Times New Roman"/>
          <w:i w:val="0"/>
          <w:iCs w:val="0"/>
          <w:caps w:val="0"/>
          <w:color w:val="auto"/>
          <w:spacing w:val="0"/>
          <w:sz w:val="24"/>
          <w:szCs w:val="24"/>
          <w:highlight w:val="none"/>
          <w:u w:val="none"/>
          <w:shd w:val="clear" w:fill="FFFFFF"/>
          <w:lang w:val="en-US"/>
        </w:rPr>
        <w:t>, 12(2), 265-267.</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eastAsia="Helvetica" w:cs="Times New Roman"/>
          <w:i w:val="0"/>
          <w:iCs w:val="0"/>
          <w:caps w:val="0"/>
          <w:color w:val="auto"/>
          <w:spacing w:val="0"/>
          <w:sz w:val="24"/>
          <w:szCs w:val="24"/>
          <w:highlight w:val="none"/>
          <w:u w:val="none"/>
          <w:shd w:val="clear" w:fill="FFFFFF"/>
          <w:lang w:val="en-US"/>
        </w:rPr>
      </w:pPr>
      <w:r>
        <w:rPr>
          <w:rFonts w:hint="default" w:eastAsia="Helvetica" w:cs="Times New Roman"/>
          <w:i w:val="0"/>
          <w:iCs w:val="0"/>
          <w:caps w:val="0"/>
          <w:color w:val="auto"/>
          <w:spacing w:val="0"/>
          <w:sz w:val="24"/>
          <w:szCs w:val="24"/>
          <w:highlight w:val="none"/>
          <w:u w:val="none"/>
          <w:shd w:val="clear" w:fill="FFFFFF"/>
          <w:lang w:val="en-US"/>
        </w:rPr>
        <w:t xml:space="preserve">Rosas-Mejia, M., Vanoye-Eligio, V., &amp; Rosa-Manzano, E. D. L. 2020. Coleoptera and Hymenoptera associated with orchids at el Cielo, Mexico. </w:t>
      </w:r>
      <w:r>
        <w:rPr>
          <w:rFonts w:hint="default" w:eastAsia="Helvetica" w:cs="Times New Roman"/>
          <w:i/>
          <w:iCs/>
          <w:caps w:val="0"/>
          <w:color w:val="auto"/>
          <w:spacing w:val="0"/>
          <w:sz w:val="24"/>
          <w:szCs w:val="24"/>
          <w:highlight w:val="none"/>
          <w:u w:val="none"/>
          <w:shd w:val="clear" w:fill="FFFFFF"/>
          <w:lang w:val="en-US"/>
        </w:rPr>
        <w:t>Southwestern Entomologists</w:t>
      </w:r>
      <w:r>
        <w:rPr>
          <w:rFonts w:hint="default" w:eastAsia="Helvetica" w:cs="Times New Roman"/>
          <w:i w:val="0"/>
          <w:iCs w:val="0"/>
          <w:caps w:val="0"/>
          <w:color w:val="auto"/>
          <w:spacing w:val="0"/>
          <w:sz w:val="24"/>
          <w:szCs w:val="24"/>
          <w:highlight w:val="none"/>
          <w:u w:val="none"/>
          <w:shd w:val="clear" w:fill="FFFFFF"/>
          <w:lang w:val="en-US"/>
        </w:rPr>
        <w:t>, 45(4), 1153-1156.</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Sanfiorenzo, A., Sanfiorenzo, M., Vargas, R., Waits, L., &amp; Finegan, B. (2018). Potential pollinators of understory populations of </w:t>
      </w:r>
      <w:r>
        <w:rPr>
          <w:rFonts w:hint="default" w:ascii="Times New Roman" w:hAnsi="Times New Roman" w:cs="Times New Roman"/>
          <w:b w:val="0"/>
          <w:bCs/>
          <w:i/>
          <w:iCs/>
          <w:sz w:val="24"/>
          <w:szCs w:val="21"/>
          <w:highlight w:val="none"/>
          <w:lang w:val="en-US"/>
        </w:rPr>
        <w:t>Symphonia globulifera</w:t>
      </w:r>
      <w:r>
        <w:rPr>
          <w:rFonts w:hint="default" w:ascii="Times New Roman" w:hAnsi="Times New Roman" w:cs="Times New Roman"/>
          <w:b w:val="0"/>
          <w:bCs/>
          <w:i w:val="0"/>
          <w:iCs w:val="0"/>
          <w:sz w:val="24"/>
          <w:szCs w:val="21"/>
          <w:highlight w:val="none"/>
          <w:lang w:val="en-US"/>
        </w:rPr>
        <w:t xml:space="preserve"> in the Neotropics. </w:t>
      </w:r>
      <w:r>
        <w:rPr>
          <w:rFonts w:hint="default" w:ascii="Times New Roman" w:hAnsi="Times New Roman" w:cs="Times New Roman"/>
          <w:b w:val="0"/>
          <w:bCs/>
          <w:i/>
          <w:iCs/>
          <w:sz w:val="24"/>
          <w:szCs w:val="21"/>
          <w:highlight w:val="none"/>
          <w:lang w:val="en-US"/>
        </w:rPr>
        <w:t>Journal of Pollination Ecology</w:t>
      </w:r>
      <w:r>
        <w:rPr>
          <w:rFonts w:hint="default" w:ascii="Times New Roman" w:hAnsi="Times New Roman" w:cs="Times New Roman"/>
          <w:b w:val="0"/>
          <w:bCs/>
          <w:i w:val="0"/>
          <w:iCs w:val="0"/>
          <w:sz w:val="24"/>
          <w:szCs w:val="21"/>
          <w:highlight w:val="none"/>
          <w:lang w:val="en-US"/>
        </w:rPr>
        <w:t>, 22(1), 1-10.</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Seni, A., &amp; Halder, J. (2022). Role of predators in insect pests management for sustainable agriculture. </w:t>
      </w:r>
      <w:r>
        <w:rPr>
          <w:rFonts w:hint="default" w:ascii="Times New Roman" w:hAnsi="Times New Roman" w:cs="Times New Roman"/>
          <w:b w:val="0"/>
          <w:bCs/>
          <w:i/>
          <w:iCs/>
          <w:sz w:val="24"/>
          <w:szCs w:val="21"/>
          <w:highlight w:val="none"/>
          <w:lang w:val="en-US"/>
        </w:rPr>
        <w:t>Agriculture Letters</w:t>
      </w:r>
      <w:r>
        <w:rPr>
          <w:rFonts w:hint="default" w:ascii="Times New Roman" w:hAnsi="Times New Roman" w:cs="Times New Roman"/>
          <w:b w:val="0"/>
          <w:bCs/>
          <w:i w:val="0"/>
          <w:iCs w:val="0"/>
          <w:sz w:val="24"/>
          <w:szCs w:val="21"/>
          <w:highlight w:val="none"/>
          <w:lang w:val="en-US"/>
        </w:rPr>
        <w:t xml:space="preserve">, 3(2), 42-45.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Segoli, M., Kishinevsky, M., Rozenberg, T., &amp; Hoffmann, I. (2020). Parasitoid abundance and community composition in Desert Vineyards and their adjacent natural habitats. </w:t>
      </w:r>
      <w:r>
        <w:rPr>
          <w:rFonts w:hint="default" w:ascii="Times New Roman" w:hAnsi="Times New Roman" w:cs="Times New Roman"/>
          <w:b w:val="0"/>
          <w:bCs/>
          <w:i/>
          <w:iCs/>
          <w:sz w:val="24"/>
          <w:szCs w:val="21"/>
          <w:highlight w:val="none"/>
          <w:lang w:val="en-US"/>
        </w:rPr>
        <w:t>Unsects</w:t>
      </w:r>
      <w:r>
        <w:rPr>
          <w:rFonts w:hint="default" w:ascii="Times New Roman" w:hAnsi="Times New Roman" w:cs="Times New Roman"/>
          <w:b w:val="0"/>
          <w:bCs/>
          <w:i w:val="0"/>
          <w:iCs w:val="0"/>
          <w:sz w:val="24"/>
          <w:szCs w:val="21"/>
          <w:highlight w:val="none"/>
          <w:lang w:val="en-US"/>
        </w:rPr>
        <w:t xml:space="preserve">, 11(9), 580.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Siregar, A. S., Bakti, D., &amp; Zahara, F. (2014). Keanekaragaman jenis serangga di berbagai tipe lahan sawah. </w:t>
      </w:r>
      <w:r>
        <w:rPr>
          <w:rFonts w:hint="default" w:ascii="Times New Roman" w:hAnsi="Times New Roman" w:cs="Times New Roman"/>
          <w:b w:val="0"/>
          <w:bCs/>
          <w:i/>
          <w:iCs/>
          <w:sz w:val="24"/>
          <w:szCs w:val="21"/>
          <w:highlight w:val="none"/>
          <w:lang w:val="en-US"/>
        </w:rPr>
        <w:t>Jurnal Online Agroekoteknologi</w:t>
      </w:r>
      <w:r>
        <w:rPr>
          <w:rFonts w:hint="default" w:ascii="Times New Roman" w:hAnsi="Times New Roman" w:cs="Times New Roman"/>
          <w:b w:val="0"/>
          <w:bCs/>
          <w:i w:val="0"/>
          <w:iCs w:val="0"/>
          <w:sz w:val="24"/>
          <w:szCs w:val="21"/>
          <w:highlight w:val="none"/>
          <w:lang w:val="en-US"/>
        </w:rPr>
        <w:t>, 2(4), 1640-1647.</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Sofiyanti, N. (2014). Perbandingan morfologi dua jenis anggrek epifit pada pohon rambutan (</w:t>
      </w:r>
      <w:r>
        <w:rPr>
          <w:rFonts w:hint="default" w:ascii="Times New Roman" w:hAnsi="Times New Roman" w:cs="Times New Roman"/>
          <w:b w:val="0"/>
          <w:bCs/>
          <w:i/>
          <w:iCs/>
          <w:sz w:val="24"/>
          <w:szCs w:val="21"/>
          <w:highlight w:val="none"/>
          <w:lang w:val="en-US"/>
        </w:rPr>
        <w:t>Nephelium lappaceum</w:t>
      </w:r>
      <w:r>
        <w:rPr>
          <w:rFonts w:hint="default" w:ascii="Times New Roman" w:hAnsi="Times New Roman" w:cs="Times New Roman"/>
          <w:b w:val="0"/>
          <w:bCs/>
          <w:i w:val="0"/>
          <w:iCs w:val="0"/>
          <w:sz w:val="24"/>
          <w:szCs w:val="21"/>
          <w:highlight w:val="none"/>
          <w:lang w:val="en-US"/>
        </w:rPr>
        <w:t xml:space="preserve"> L.) : </w:t>
      </w:r>
      <w:r>
        <w:rPr>
          <w:rFonts w:hint="default" w:ascii="Times New Roman" w:hAnsi="Times New Roman" w:cs="Times New Roman"/>
          <w:b w:val="0"/>
          <w:bCs/>
          <w:i/>
          <w:iCs/>
          <w:sz w:val="24"/>
          <w:szCs w:val="21"/>
          <w:highlight w:val="none"/>
          <w:lang w:val="en-US"/>
        </w:rPr>
        <w:t xml:space="preserve">Acriopsis liliifolia </w:t>
      </w:r>
      <w:r>
        <w:rPr>
          <w:rFonts w:hint="default" w:ascii="Times New Roman" w:hAnsi="Times New Roman" w:cs="Times New Roman"/>
          <w:b w:val="0"/>
          <w:bCs/>
          <w:i w:val="0"/>
          <w:iCs w:val="0"/>
          <w:sz w:val="24"/>
          <w:szCs w:val="21"/>
          <w:highlight w:val="none"/>
          <w:lang w:val="en-US"/>
        </w:rPr>
        <w:t xml:space="preserve">(J. Koenig) Seidenf. dan </w:t>
      </w:r>
      <w:r>
        <w:rPr>
          <w:rFonts w:hint="default" w:ascii="Times New Roman" w:hAnsi="Times New Roman" w:cs="Times New Roman"/>
          <w:b w:val="0"/>
          <w:bCs/>
          <w:i/>
          <w:iCs/>
          <w:sz w:val="24"/>
          <w:szCs w:val="21"/>
          <w:highlight w:val="none"/>
          <w:lang w:val="en-US"/>
        </w:rPr>
        <w:t>Dendrobium crumenatum</w:t>
      </w:r>
      <w:r>
        <w:rPr>
          <w:rFonts w:hint="default" w:ascii="Times New Roman" w:hAnsi="Times New Roman" w:cs="Times New Roman"/>
          <w:b w:val="0"/>
          <w:bCs/>
          <w:i w:val="0"/>
          <w:iCs w:val="0"/>
          <w:sz w:val="24"/>
          <w:szCs w:val="21"/>
          <w:highlight w:val="none"/>
          <w:lang w:val="en-US"/>
        </w:rPr>
        <w:t xml:space="preserve"> Sw. </w:t>
      </w:r>
      <w:r>
        <w:rPr>
          <w:rFonts w:hint="default" w:ascii="Times New Roman" w:hAnsi="Times New Roman" w:cs="Times New Roman"/>
          <w:b w:val="0"/>
          <w:bCs/>
          <w:i/>
          <w:iCs/>
          <w:sz w:val="24"/>
          <w:szCs w:val="21"/>
          <w:highlight w:val="none"/>
          <w:lang w:val="en-US"/>
        </w:rPr>
        <w:t>Al-Kauniyah Jurnal Biologi</w:t>
      </w:r>
      <w:r>
        <w:rPr>
          <w:rFonts w:hint="default" w:ascii="Times New Roman" w:hAnsi="Times New Roman" w:cs="Times New Roman"/>
          <w:b w:val="0"/>
          <w:bCs/>
          <w:i w:val="0"/>
          <w:iCs w:val="0"/>
          <w:sz w:val="24"/>
          <w:szCs w:val="21"/>
          <w:highlight w:val="none"/>
          <w:lang w:val="en-US"/>
        </w:rPr>
        <w:t xml:space="preserve">, 7(1), 45-51.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Southwood, T.R.E. (1981). Ecological aspects of insect migration, pp. 171-214.</w:t>
      </w:r>
      <w:r>
        <w:rPr>
          <w:rFonts w:hint="default" w:ascii="Times New Roman" w:hAnsi="Times New Roman" w:cs="Times New Roman"/>
          <w:b w:val="0"/>
          <w:bCs/>
          <w:i/>
          <w:iCs/>
          <w:sz w:val="24"/>
          <w:szCs w:val="21"/>
          <w:highlight w:val="none"/>
          <w:lang w:val="en-US"/>
        </w:rPr>
        <w:t xml:space="preserve"> in </w:t>
      </w:r>
      <w:r>
        <w:rPr>
          <w:rFonts w:hint="default" w:ascii="Times New Roman" w:hAnsi="Times New Roman" w:cs="Times New Roman"/>
          <w:b w:val="0"/>
          <w:bCs/>
          <w:i w:val="0"/>
          <w:iCs w:val="0"/>
          <w:sz w:val="24"/>
          <w:szCs w:val="21"/>
          <w:highlight w:val="none"/>
          <w:lang w:val="en-US"/>
        </w:rPr>
        <w:t>D.J. Aidley. Animal migration. Cambridge: Cambridge University Press.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Sung, I. H., Lin, M. Y., Chang, C. H., Cheng, A. S., Chen, W. S., &amp; Ho, K. K. (2006). Pollinators and their behaviors on mango flowers in Southern Taiwan. </w:t>
      </w:r>
      <w:r>
        <w:rPr>
          <w:rFonts w:hint="default" w:ascii="Times New Roman" w:hAnsi="Times New Roman" w:cs="Times New Roman"/>
          <w:b w:val="0"/>
          <w:bCs/>
          <w:i/>
          <w:iCs/>
          <w:sz w:val="24"/>
          <w:szCs w:val="21"/>
          <w:highlight w:val="none"/>
          <w:lang w:val="en-US"/>
        </w:rPr>
        <w:t>Formosan Entomology</w:t>
      </w:r>
      <w:r>
        <w:rPr>
          <w:rFonts w:hint="default" w:ascii="Times New Roman" w:hAnsi="Times New Roman" w:cs="Times New Roman"/>
          <w:b w:val="0"/>
          <w:bCs/>
          <w:i w:val="0"/>
          <w:iCs w:val="0"/>
          <w:sz w:val="24"/>
          <w:szCs w:val="21"/>
          <w:highlight w:val="none"/>
          <w:lang w:val="en-US"/>
        </w:rPr>
        <w:t xml:space="preserve">, 26, 161-170.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Sukmawati, Trianto, M., Nuraini, Marisa, F., &amp; Kisman, M. D. (2019). Serangga pengunjung pada spesies bunga anggrek </w:t>
      </w:r>
      <w:r>
        <w:rPr>
          <w:rFonts w:hint="default" w:ascii="Times New Roman" w:hAnsi="Times New Roman" w:cs="Times New Roman"/>
          <w:b w:val="0"/>
          <w:bCs/>
          <w:i/>
          <w:iCs/>
          <w:sz w:val="24"/>
          <w:szCs w:val="21"/>
          <w:highlight w:val="none"/>
          <w:lang w:val="en-US"/>
        </w:rPr>
        <w:t>Vanda tricolor</w:t>
      </w:r>
      <w:r>
        <w:rPr>
          <w:rFonts w:hint="default" w:ascii="Times New Roman" w:hAnsi="Times New Roman" w:cs="Times New Roman"/>
          <w:b w:val="0"/>
          <w:bCs/>
          <w:i w:val="0"/>
          <w:iCs w:val="0"/>
          <w:sz w:val="24"/>
          <w:szCs w:val="21"/>
          <w:highlight w:val="none"/>
          <w:lang w:val="en-US"/>
        </w:rPr>
        <w:t xml:space="preserve">. </w:t>
      </w:r>
      <w:r>
        <w:rPr>
          <w:rFonts w:hint="default" w:ascii="Times New Roman" w:hAnsi="Times New Roman" w:cs="Times New Roman"/>
          <w:b w:val="0"/>
          <w:bCs/>
          <w:i/>
          <w:iCs/>
          <w:sz w:val="24"/>
          <w:szCs w:val="21"/>
          <w:highlight w:val="none"/>
          <w:lang w:val="en-US"/>
        </w:rPr>
        <w:t>Jurnal Sains dan Teknologi</w:t>
      </w:r>
      <w:r>
        <w:rPr>
          <w:rFonts w:hint="default" w:ascii="Times New Roman" w:hAnsi="Times New Roman" w:cs="Times New Roman"/>
          <w:b w:val="0"/>
          <w:bCs/>
          <w:i w:val="0"/>
          <w:iCs w:val="0"/>
          <w:sz w:val="24"/>
          <w:szCs w:val="21"/>
          <w:highlight w:val="none"/>
          <w:lang w:val="en-US"/>
        </w:rPr>
        <w:t xml:space="preserve">, 2(2), 21-28.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Teristiandi, N. (2020). Komparasi kelimpahan serangga di kawasan rawa yang dikonversi di Jalan Soekarno Hatta Palembang. </w:t>
      </w:r>
      <w:r>
        <w:rPr>
          <w:rFonts w:hint="default" w:ascii="Times New Roman" w:hAnsi="Times New Roman" w:cs="Times New Roman"/>
          <w:b w:val="0"/>
          <w:bCs/>
          <w:i/>
          <w:iCs/>
          <w:sz w:val="24"/>
          <w:szCs w:val="21"/>
          <w:highlight w:val="none"/>
          <w:lang w:val="en-US"/>
        </w:rPr>
        <w:t>Jurnal Biologi Tropis</w:t>
      </w:r>
      <w:r>
        <w:rPr>
          <w:rFonts w:hint="default" w:ascii="Times New Roman" w:hAnsi="Times New Roman" w:cs="Times New Roman"/>
          <w:b w:val="0"/>
          <w:bCs/>
          <w:i w:val="0"/>
          <w:iCs w:val="0"/>
          <w:sz w:val="24"/>
          <w:szCs w:val="21"/>
          <w:highlight w:val="none"/>
          <w:lang w:val="en-US"/>
        </w:rPr>
        <w:t>, 20(1), 22-28.</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Triplehorn, C. A., Johnson, N. F., &amp; Borror, D. J. (2005). </w:t>
      </w:r>
      <w:r>
        <w:rPr>
          <w:rFonts w:hint="default" w:ascii="Times New Roman" w:hAnsi="Times New Roman" w:cs="Times New Roman"/>
          <w:b w:val="0"/>
          <w:bCs/>
          <w:i/>
          <w:iCs/>
          <w:sz w:val="24"/>
          <w:szCs w:val="21"/>
          <w:highlight w:val="none"/>
          <w:lang w:val="en-US"/>
        </w:rPr>
        <w:t>Borror and Delong’s Introduction to the</w:t>
      </w:r>
      <w:r>
        <w:rPr>
          <w:rFonts w:hint="default" w:ascii="Times New Roman" w:hAnsi="Times New Roman" w:cs="Times New Roman"/>
          <w:b w:val="0"/>
          <w:bCs/>
          <w:i w:val="0"/>
          <w:iCs w:val="0"/>
          <w:sz w:val="24"/>
          <w:szCs w:val="21"/>
          <w:highlight w:val="none"/>
          <w:lang w:val="en-US"/>
        </w:rPr>
        <w:t xml:space="preserve"> </w:t>
      </w:r>
      <w:r>
        <w:rPr>
          <w:rFonts w:hint="default" w:ascii="Times New Roman" w:hAnsi="Times New Roman" w:cs="Times New Roman"/>
          <w:b w:val="0"/>
          <w:bCs/>
          <w:i/>
          <w:iCs/>
          <w:sz w:val="24"/>
          <w:szCs w:val="21"/>
          <w:highlight w:val="none"/>
          <w:lang w:val="en-US"/>
        </w:rPr>
        <w:t xml:space="preserve">Study of Insects </w:t>
      </w:r>
      <w:r>
        <w:rPr>
          <w:rFonts w:hint="default" w:ascii="Times New Roman" w:hAnsi="Times New Roman" w:cs="Times New Roman"/>
          <w:b w:val="0"/>
          <w:bCs/>
          <w:i w:val="0"/>
          <w:iCs w:val="0"/>
          <w:sz w:val="24"/>
          <w:szCs w:val="21"/>
          <w:highlight w:val="none"/>
          <w:lang w:val="en-US"/>
        </w:rPr>
        <w:t>(7</w:t>
      </w:r>
      <w:r>
        <w:rPr>
          <w:rFonts w:hint="default" w:ascii="Times New Roman" w:hAnsi="Times New Roman" w:cs="Times New Roman"/>
          <w:b w:val="0"/>
          <w:bCs/>
          <w:i w:val="0"/>
          <w:iCs w:val="0"/>
          <w:sz w:val="24"/>
          <w:szCs w:val="21"/>
          <w:highlight w:val="none"/>
          <w:vertAlign w:val="superscript"/>
          <w:lang w:val="en-US"/>
        </w:rPr>
        <w:t>th</w:t>
      </w:r>
      <w:r>
        <w:rPr>
          <w:rFonts w:hint="default" w:ascii="Times New Roman" w:hAnsi="Times New Roman" w:cs="Times New Roman"/>
          <w:b w:val="0"/>
          <w:bCs/>
          <w:i w:val="0"/>
          <w:iCs w:val="0"/>
          <w:sz w:val="24"/>
          <w:szCs w:val="21"/>
          <w:highlight w:val="none"/>
          <w:vertAlign w:val="baseline"/>
          <w:lang w:val="en-US"/>
        </w:rPr>
        <w:t xml:space="preserve"> Ed)</w:t>
      </w:r>
      <w:r>
        <w:rPr>
          <w:rFonts w:hint="default" w:ascii="Times New Roman" w:hAnsi="Times New Roman" w:cs="Times New Roman"/>
          <w:b w:val="0"/>
          <w:bCs/>
          <w:i w:val="0"/>
          <w:iCs w:val="0"/>
          <w:sz w:val="24"/>
          <w:szCs w:val="21"/>
          <w:highlight w:val="none"/>
          <w:lang w:val="en-US"/>
        </w:rPr>
        <w:t xml:space="preserve">. Boston: Thomson Brooks Cole.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Vanitha, K., Gupta, A., Thiruvengadam, V., Pannure A., &amp; Raghavendra, A.T. (2022). Biological notes on nesting biology, development and natural enemies of </w:t>
      </w:r>
      <w:r>
        <w:rPr>
          <w:rFonts w:hint="default" w:ascii="Times New Roman" w:hAnsi="Times New Roman" w:cs="Times New Roman"/>
          <w:b w:val="0"/>
          <w:bCs/>
          <w:i/>
          <w:iCs/>
          <w:sz w:val="24"/>
          <w:szCs w:val="21"/>
          <w:highlight w:val="none"/>
          <w:lang w:val="en-US"/>
        </w:rPr>
        <w:t>Braunsapis mixta</w:t>
      </w:r>
      <w:r>
        <w:rPr>
          <w:rFonts w:hint="default" w:ascii="Times New Roman" w:hAnsi="Times New Roman" w:cs="Times New Roman"/>
          <w:b w:val="0"/>
          <w:bCs/>
          <w:i w:val="0"/>
          <w:iCs w:val="0"/>
          <w:sz w:val="24"/>
          <w:szCs w:val="21"/>
          <w:highlight w:val="none"/>
          <w:lang w:val="en-US"/>
        </w:rPr>
        <w:t xml:space="preserve">, a pollinator of cashew. </w:t>
      </w:r>
      <w:r>
        <w:rPr>
          <w:rFonts w:hint="default" w:ascii="Times New Roman" w:hAnsi="Times New Roman" w:cs="Times New Roman"/>
          <w:b w:val="0"/>
          <w:bCs/>
          <w:i/>
          <w:iCs/>
          <w:sz w:val="24"/>
          <w:szCs w:val="21"/>
          <w:highlight w:val="none"/>
          <w:lang w:val="en-US"/>
        </w:rPr>
        <w:t>Journal of Apicultural Research</w:t>
      </w:r>
      <w:r>
        <w:rPr>
          <w:rFonts w:hint="default" w:ascii="Times New Roman" w:hAnsi="Times New Roman" w:cs="Times New Roman"/>
          <w:b w:val="0"/>
          <w:bCs/>
          <w:i w:val="0"/>
          <w:iCs w:val="0"/>
          <w:sz w:val="24"/>
          <w:szCs w:val="21"/>
          <w:highlight w:val="none"/>
          <w:lang w:val="en-US"/>
        </w:rPr>
        <w:t xml:space="preserve">, 62(3), 1-13.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36" w:leftChars="0" w:right="79" w:rightChars="36"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Vanitha, K., &amp; Raviprasad, T.N. (2019). Pollinators of cashew, their foraging behaviour and conservation measures. </w:t>
      </w:r>
      <w:r>
        <w:rPr>
          <w:rFonts w:hint="default" w:ascii="Times New Roman" w:hAnsi="Times New Roman" w:cs="Times New Roman"/>
          <w:b w:val="0"/>
          <w:bCs/>
          <w:i/>
          <w:iCs/>
          <w:sz w:val="24"/>
          <w:szCs w:val="21"/>
          <w:highlight w:val="none"/>
          <w:lang w:val="en-US"/>
        </w:rPr>
        <w:t>ICAR-DCR Technical Bulletin</w:t>
      </w:r>
      <w:r>
        <w:rPr>
          <w:rFonts w:hint="default" w:ascii="Times New Roman" w:hAnsi="Times New Roman" w:cs="Times New Roman"/>
          <w:b w:val="0"/>
          <w:bCs/>
          <w:i w:val="0"/>
          <w:iCs w:val="0"/>
          <w:sz w:val="24"/>
          <w:szCs w:val="21"/>
          <w:highlight w:val="none"/>
          <w:lang w:val="en-US"/>
        </w:rPr>
        <w:t xml:space="preserve">, 30: 5. </w:t>
      </w:r>
    </w:p>
    <w:p>
      <w:pPr>
        <w:keepNext w:val="0"/>
        <w:keepLines w:val="0"/>
        <w:pageBreakBefore w:val="0"/>
        <w:widowControl/>
        <w:kinsoku/>
        <w:wordWrap/>
        <w:overflowPunct/>
        <w:topLinePunct w:val="0"/>
        <w:autoSpaceDE/>
        <w:autoSpaceDN/>
        <w:bidi w:val="0"/>
        <w:adjustRightInd/>
        <w:snapToGrid/>
        <w:spacing w:after="0" w:line="240" w:lineRule="auto"/>
        <w:ind w:left="436" w:leftChars="0" w:hanging="436" w:hangingChars="182"/>
        <w:jc w:val="both"/>
        <w:textAlignment w:val="auto"/>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Wardani, N. (2016). Perubahan iklim dalam pengaruhnya terhadap serangga hama. </w:t>
      </w:r>
      <w:r>
        <w:rPr>
          <w:rFonts w:hint="default" w:ascii="Times New Roman" w:hAnsi="Times New Roman" w:cs="Times New Roman"/>
          <w:b w:val="0"/>
          <w:bCs/>
          <w:i/>
          <w:iCs/>
          <w:sz w:val="24"/>
          <w:szCs w:val="21"/>
          <w:highlight w:val="none"/>
          <w:lang w:val="en-US"/>
        </w:rPr>
        <w:t>Prosiding Seminar Nasional Agroinovasi Spesifik Lokasi untuk Ketahanan Pangan pada Era Masyarakat Ekonomi ASEAN</w:t>
      </w:r>
      <w:r>
        <w:rPr>
          <w:rFonts w:hint="default" w:ascii="Times New Roman" w:hAnsi="Times New Roman" w:cs="Times New Roman"/>
          <w:b w:val="0"/>
          <w:bCs/>
          <w:i w:val="0"/>
          <w:iCs w:val="0"/>
          <w:sz w:val="24"/>
          <w:szCs w:val="21"/>
          <w:highlight w:val="none"/>
          <w:lang w:val="en-US"/>
        </w:rPr>
        <w:t>, 35-41.</w:t>
      </w:r>
    </w:p>
    <w:p>
      <w:pPr>
        <w:shd w:val="clear" w:color="auto" w:fill="FFFFFF"/>
        <w:spacing w:after="0" w:line="240" w:lineRule="auto"/>
        <w:ind w:left="439" w:leftChars="0" w:hanging="439" w:hangingChars="183"/>
        <w:jc w:val="both"/>
        <w:rPr>
          <w:rFonts w:hint="default" w:ascii="Times New Roman" w:hAnsi="Times New Roman" w:cs="Times New Roman"/>
          <w:b w:val="0"/>
          <w:bCs/>
          <w:i w:val="0"/>
          <w:iCs w:val="0"/>
          <w:sz w:val="24"/>
          <w:szCs w:val="21"/>
          <w:highlight w:val="none"/>
          <w:lang w:val="en-US"/>
        </w:rPr>
      </w:pPr>
      <w:r>
        <w:rPr>
          <w:rFonts w:hint="default" w:ascii="Times New Roman" w:hAnsi="Times New Roman" w:cs="Times New Roman"/>
          <w:b w:val="0"/>
          <w:bCs/>
          <w:i w:val="0"/>
          <w:iCs w:val="0"/>
          <w:sz w:val="24"/>
          <w:szCs w:val="21"/>
          <w:highlight w:val="none"/>
          <w:lang w:val="en-US"/>
        </w:rPr>
        <w:t xml:space="preserve">Yulia, N. D. (2009). Evaluasi </w:t>
      </w:r>
      <w:r>
        <w:rPr>
          <w:rFonts w:hint="default" w:ascii="Times New Roman" w:hAnsi="Times New Roman" w:cs="Times New Roman"/>
          <w:b w:val="0"/>
          <w:bCs/>
          <w:i/>
          <w:iCs/>
          <w:sz w:val="24"/>
          <w:szCs w:val="21"/>
          <w:highlight w:val="none"/>
          <w:lang w:val="en-US"/>
        </w:rPr>
        <w:t xml:space="preserve">flowering time </w:t>
      </w:r>
      <w:r>
        <w:rPr>
          <w:rFonts w:hint="default" w:ascii="Times New Roman" w:hAnsi="Times New Roman" w:cs="Times New Roman"/>
          <w:b w:val="0"/>
          <w:bCs/>
          <w:i w:val="0"/>
          <w:iCs w:val="0"/>
          <w:sz w:val="24"/>
          <w:szCs w:val="21"/>
          <w:highlight w:val="none"/>
          <w:lang w:val="en-US"/>
        </w:rPr>
        <w:t xml:space="preserve">bunga anggrek (koleksi Kebun Raya Purwodadi). </w:t>
      </w:r>
      <w:r>
        <w:rPr>
          <w:rFonts w:hint="default" w:ascii="Times New Roman" w:hAnsi="Times New Roman" w:cs="Times New Roman"/>
          <w:b w:val="0"/>
          <w:bCs/>
          <w:i/>
          <w:iCs/>
          <w:sz w:val="24"/>
          <w:szCs w:val="21"/>
          <w:highlight w:val="none"/>
          <w:lang w:val="en-US"/>
        </w:rPr>
        <w:t>Berkala Penelitian Hayati</w:t>
      </w:r>
      <w:r>
        <w:rPr>
          <w:rFonts w:hint="default" w:ascii="Times New Roman" w:hAnsi="Times New Roman" w:cs="Times New Roman"/>
          <w:b w:val="0"/>
          <w:bCs/>
          <w:i w:val="0"/>
          <w:iCs w:val="0"/>
          <w:sz w:val="24"/>
          <w:szCs w:val="21"/>
          <w:highlight w:val="none"/>
          <w:lang w:val="en-US"/>
        </w:rPr>
        <w:t>, 14, 185-189.</w:t>
      </w:r>
    </w:p>
    <w:p>
      <w:pPr>
        <w:shd w:val="clear" w:color="auto" w:fill="FFFFFF"/>
        <w:spacing w:after="0" w:line="240" w:lineRule="auto"/>
        <w:jc w:val="both"/>
        <w:rPr>
          <w:rFonts w:hint="default" w:ascii="Times New Roman" w:hAnsi="Times New Roman" w:cs="Times New Roman"/>
          <w:b w:val="0"/>
          <w:bCs/>
          <w:i w:val="0"/>
          <w:iCs w:val="0"/>
          <w:sz w:val="24"/>
          <w:szCs w:val="21"/>
          <w:highlight w:val="none"/>
          <w:lang w:val="sv-SE"/>
        </w:rPr>
      </w:pPr>
    </w:p>
    <w:sectPr>
      <w:footerReference r:id="rId5" w:type="default"/>
      <w:pgSz w:w="11906" w:h="16838"/>
      <w:pgMar w:top="1138" w:right="1138" w:bottom="1138" w:left="1138" w:header="706" w:footer="706" w:gutter="0"/>
      <w:lnNumType w:countBy="1" w:restart="continuou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ffa">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8B"/>
    <w:rsid w:val="00005FF2"/>
    <w:rsid w:val="00007F37"/>
    <w:rsid w:val="000152BA"/>
    <w:rsid w:val="00040516"/>
    <w:rsid w:val="00041876"/>
    <w:rsid w:val="00050C13"/>
    <w:rsid w:val="000662C9"/>
    <w:rsid w:val="00066E5F"/>
    <w:rsid w:val="0008797D"/>
    <w:rsid w:val="000954BC"/>
    <w:rsid w:val="000A5239"/>
    <w:rsid w:val="000B2FB6"/>
    <w:rsid w:val="000C4DEF"/>
    <w:rsid w:val="000D0F47"/>
    <w:rsid w:val="000D4F81"/>
    <w:rsid w:val="000E0920"/>
    <w:rsid w:val="000E51F5"/>
    <w:rsid w:val="00106A04"/>
    <w:rsid w:val="001127F3"/>
    <w:rsid w:val="001444DB"/>
    <w:rsid w:val="00145222"/>
    <w:rsid w:val="00154273"/>
    <w:rsid w:val="001665CE"/>
    <w:rsid w:val="00171182"/>
    <w:rsid w:val="00176357"/>
    <w:rsid w:val="00191B5E"/>
    <w:rsid w:val="00192B74"/>
    <w:rsid w:val="001B38C4"/>
    <w:rsid w:val="001B3DF8"/>
    <w:rsid w:val="001B469F"/>
    <w:rsid w:val="001C3397"/>
    <w:rsid w:val="001C54F5"/>
    <w:rsid w:val="001C6B35"/>
    <w:rsid w:val="001E241E"/>
    <w:rsid w:val="001E7B80"/>
    <w:rsid w:val="002070B3"/>
    <w:rsid w:val="00235304"/>
    <w:rsid w:val="00257179"/>
    <w:rsid w:val="00273C53"/>
    <w:rsid w:val="00276FE2"/>
    <w:rsid w:val="00277BBE"/>
    <w:rsid w:val="0029373C"/>
    <w:rsid w:val="002A29CA"/>
    <w:rsid w:val="002B02B2"/>
    <w:rsid w:val="002B6D55"/>
    <w:rsid w:val="002D2AB1"/>
    <w:rsid w:val="002E20E4"/>
    <w:rsid w:val="003015C1"/>
    <w:rsid w:val="00304C91"/>
    <w:rsid w:val="00306A18"/>
    <w:rsid w:val="0031699C"/>
    <w:rsid w:val="00340811"/>
    <w:rsid w:val="00344B8C"/>
    <w:rsid w:val="00354067"/>
    <w:rsid w:val="00362F5A"/>
    <w:rsid w:val="0036786E"/>
    <w:rsid w:val="00374F59"/>
    <w:rsid w:val="00384DF0"/>
    <w:rsid w:val="003905FD"/>
    <w:rsid w:val="0039343E"/>
    <w:rsid w:val="003945EC"/>
    <w:rsid w:val="003B7238"/>
    <w:rsid w:val="003D08F7"/>
    <w:rsid w:val="003D15BF"/>
    <w:rsid w:val="003E46DA"/>
    <w:rsid w:val="003F1D4F"/>
    <w:rsid w:val="0040118B"/>
    <w:rsid w:val="004033F2"/>
    <w:rsid w:val="00405BCC"/>
    <w:rsid w:val="00415890"/>
    <w:rsid w:val="00440B75"/>
    <w:rsid w:val="00452112"/>
    <w:rsid w:val="00460B97"/>
    <w:rsid w:val="00460D96"/>
    <w:rsid w:val="004731F5"/>
    <w:rsid w:val="004A2F81"/>
    <w:rsid w:val="004B4CF8"/>
    <w:rsid w:val="004B7B33"/>
    <w:rsid w:val="004C4C16"/>
    <w:rsid w:val="004C647E"/>
    <w:rsid w:val="004D0514"/>
    <w:rsid w:val="004D3D31"/>
    <w:rsid w:val="004F59C0"/>
    <w:rsid w:val="00512543"/>
    <w:rsid w:val="00515465"/>
    <w:rsid w:val="00525624"/>
    <w:rsid w:val="00526B7B"/>
    <w:rsid w:val="00533E7C"/>
    <w:rsid w:val="005407E2"/>
    <w:rsid w:val="00541697"/>
    <w:rsid w:val="00545822"/>
    <w:rsid w:val="005531AC"/>
    <w:rsid w:val="005559D4"/>
    <w:rsid w:val="005601E8"/>
    <w:rsid w:val="00561B53"/>
    <w:rsid w:val="00567450"/>
    <w:rsid w:val="005A1FFF"/>
    <w:rsid w:val="005C1505"/>
    <w:rsid w:val="005C2434"/>
    <w:rsid w:val="005C4571"/>
    <w:rsid w:val="005D1408"/>
    <w:rsid w:val="005D3924"/>
    <w:rsid w:val="005F2C4C"/>
    <w:rsid w:val="0060389A"/>
    <w:rsid w:val="00606262"/>
    <w:rsid w:val="006176A9"/>
    <w:rsid w:val="00623BB2"/>
    <w:rsid w:val="00625335"/>
    <w:rsid w:val="00631967"/>
    <w:rsid w:val="00633EA1"/>
    <w:rsid w:val="00650597"/>
    <w:rsid w:val="0067078A"/>
    <w:rsid w:val="00676AC5"/>
    <w:rsid w:val="006800B9"/>
    <w:rsid w:val="006842B7"/>
    <w:rsid w:val="00686E8A"/>
    <w:rsid w:val="00690BA9"/>
    <w:rsid w:val="00691D96"/>
    <w:rsid w:val="00692287"/>
    <w:rsid w:val="00696D6A"/>
    <w:rsid w:val="006A701F"/>
    <w:rsid w:val="006F0104"/>
    <w:rsid w:val="006F489C"/>
    <w:rsid w:val="007004FE"/>
    <w:rsid w:val="00717C9B"/>
    <w:rsid w:val="00730768"/>
    <w:rsid w:val="007347E8"/>
    <w:rsid w:val="00741893"/>
    <w:rsid w:val="0075283C"/>
    <w:rsid w:val="007608E7"/>
    <w:rsid w:val="00761D77"/>
    <w:rsid w:val="00764519"/>
    <w:rsid w:val="00775A8F"/>
    <w:rsid w:val="00776C5E"/>
    <w:rsid w:val="00791616"/>
    <w:rsid w:val="00797E75"/>
    <w:rsid w:val="007A6A3F"/>
    <w:rsid w:val="007B1611"/>
    <w:rsid w:val="007B7481"/>
    <w:rsid w:val="007C2361"/>
    <w:rsid w:val="007C66C4"/>
    <w:rsid w:val="007D4273"/>
    <w:rsid w:val="007D5F59"/>
    <w:rsid w:val="007F67E7"/>
    <w:rsid w:val="0080380E"/>
    <w:rsid w:val="0080594D"/>
    <w:rsid w:val="008141DF"/>
    <w:rsid w:val="00834008"/>
    <w:rsid w:val="008344CA"/>
    <w:rsid w:val="00843E83"/>
    <w:rsid w:val="00851F9F"/>
    <w:rsid w:val="00861590"/>
    <w:rsid w:val="008640D9"/>
    <w:rsid w:val="00872973"/>
    <w:rsid w:val="008769AC"/>
    <w:rsid w:val="0087716B"/>
    <w:rsid w:val="0088143B"/>
    <w:rsid w:val="008817EB"/>
    <w:rsid w:val="00881F7D"/>
    <w:rsid w:val="00896EF9"/>
    <w:rsid w:val="00897100"/>
    <w:rsid w:val="008B43EA"/>
    <w:rsid w:val="008C3EA7"/>
    <w:rsid w:val="008F5D7E"/>
    <w:rsid w:val="008F7317"/>
    <w:rsid w:val="00907B60"/>
    <w:rsid w:val="00910C67"/>
    <w:rsid w:val="00934FBF"/>
    <w:rsid w:val="009360F9"/>
    <w:rsid w:val="009477ED"/>
    <w:rsid w:val="00970731"/>
    <w:rsid w:val="00974D78"/>
    <w:rsid w:val="009824CC"/>
    <w:rsid w:val="00991FB5"/>
    <w:rsid w:val="009A1D56"/>
    <w:rsid w:val="009A6BE4"/>
    <w:rsid w:val="009E20FF"/>
    <w:rsid w:val="009E6DCD"/>
    <w:rsid w:val="009F769A"/>
    <w:rsid w:val="00A01F06"/>
    <w:rsid w:val="00A10105"/>
    <w:rsid w:val="00A145A2"/>
    <w:rsid w:val="00A170DD"/>
    <w:rsid w:val="00A24B1E"/>
    <w:rsid w:val="00A319A1"/>
    <w:rsid w:val="00A31C5C"/>
    <w:rsid w:val="00A3390F"/>
    <w:rsid w:val="00A3510C"/>
    <w:rsid w:val="00A3713B"/>
    <w:rsid w:val="00A44939"/>
    <w:rsid w:val="00A45A2C"/>
    <w:rsid w:val="00A54052"/>
    <w:rsid w:val="00A752B2"/>
    <w:rsid w:val="00AB1406"/>
    <w:rsid w:val="00AB154D"/>
    <w:rsid w:val="00AB3CED"/>
    <w:rsid w:val="00AB52AE"/>
    <w:rsid w:val="00AC21C7"/>
    <w:rsid w:val="00AC6558"/>
    <w:rsid w:val="00AC7945"/>
    <w:rsid w:val="00AD3484"/>
    <w:rsid w:val="00AE0FD8"/>
    <w:rsid w:val="00AE13DE"/>
    <w:rsid w:val="00AE2285"/>
    <w:rsid w:val="00B071CA"/>
    <w:rsid w:val="00B438DA"/>
    <w:rsid w:val="00B53321"/>
    <w:rsid w:val="00B53BDB"/>
    <w:rsid w:val="00B57E2C"/>
    <w:rsid w:val="00B63F93"/>
    <w:rsid w:val="00B701E0"/>
    <w:rsid w:val="00B73FD8"/>
    <w:rsid w:val="00BA4E11"/>
    <w:rsid w:val="00BB3D0F"/>
    <w:rsid w:val="00BC2B3F"/>
    <w:rsid w:val="00BC2DE0"/>
    <w:rsid w:val="00BD19F4"/>
    <w:rsid w:val="00BD42F3"/>
    <w:rsid w:val="00BF343E"/>
    <w:rsid w:val="00BF50CC"/>
    <w:rsid w:val="00BF7679"/>
    <w:rsid w:val="00C21C0D"/>
    <w:rsid w:val="00C21D4C"/>
    <w:rsid w:val="00C24307"/>
    <w:rsid w:val="00C44D4F"/>
    <w:rsid w:val="00C70DFE"/>
    <w:rsid w:val="00C73DA1"/>
    <w:rsid w:val="00C9472F"/>
    <w:rsid w:val="00C94B31"/>
    <w:rsid w:val="00CA068C"/>
    <w:rsid w:val="00CB0574"/>
    <w:rsid w:val="00CC37F1"/>
    <w:rsid w:val="00CC3CCD"/>
    <w:rsid w:val="00CD4F2B"/>
    <w:rsid w:val="00CE32D8"/>
    <w:rsid w:val="00CE642E"/>
    <w:rsid w:val="00CF0800"/>
    <w:rsid w:val="00CF333B"/>
    <w:rsid w:val="00D1231A"/>
    <w:rsid w:val="00D20930"/>
    <w:rsid w:val="00D20ED7"/>
    <w:rsid w:val="00D347E5"/>
    <w:rsid w:val="00D367F5"/>
    <w:rsid w:val="00D5514F"/>
    <w:rsid w:val="00D56999"/>
    <w:rsid w:val="00D60480"/>
    <w:rsid w:val="00D77453"/>
    <w:rsid w:val="00DB5512"/>
    <w:rsid w:val="00DB6C42"/>
    <w:rsid w:val="00DC1836"/>
    <w:rsid w:val="00DD15ED"/>
    <w:rsid w:val="00DE0E12"/>
    <w:rsid w:val="00DE2F18"/>
    <w:rsid w:val="00DF3530"/>
    <w:rsid w:val="00DF6974"/>
    <w:rsid w:val="00E06297"/>
    <w:rsid w:val="00E22E61"/>
    <w:rsid w:val="00E36B63"/>
    <w:rsid w:val="00E44490"/>
    <w:rsid w:val="00E46D9F"/>
    <w:rsid w:val="00E507C2"/>
    <w:rsid w:val="00E81B6A"/>
    <w:rsid w:val="00E85A67"/>
    <w:rsid w:val="00E86086"/>
    <w:rsid w:val="00E878B0"/>
    <w:rsid w:val="00E91F02"/>
    <w:rsid w:val="00E94F6A"/>
    <w:rsid w:val="00EB1478"/>
    <w:rsid w:val="00ED0733"/>
    <w:rsid w:val="00ED4B45"/>
    <w:rsid w:val="00EF668C"/>
    <w:rsid w:val="00EF6A40"/>
    <w:rsid w:val="00F0098A"/>
    <w:rsid w:val="00F143AD"/>
    <w:rsid w:val="00F14590"/>
    <w:rsid w:val="00F30206"/>
    <w:rsid w:val="00F35D82"/>
    <w:rsid w:val="00F60720"/>
    <w:rsid w:val="00FB0706"/>
    <w:rsid w:val="00FB1597"/>
    <w:rsid w:val="00FC4691"/>
    <w:rsid w:val="00FE58C0"/>
    <w:rsid w:val="00FE58CE"/>
    <w:rsid w:val="00FF3058"/>
    <w:rsid w:val="011031B7"/>
    <w:rsid w:val="015239DA"/>
    <w:rsid w:val="04FB16CE"/>
    <w:rsid w:val="054862C4"/>
    <w:rsid w:val="0557384F"/>
    <w:rsid w:val="06A63FEE"/>
    <w:rsid w:val="07B726E8"/>
    <w:rsid w:val="0A8E03F5"/>
    <w:rsid w:val="0D292B75"/>
    <w:rsid w:val="0DEF34B1"/>
    <w:rsid w:val="0ECB7801"/>
    <w:rsid w:val="0FA07D6B"/>
    <w:rsid w:val="0FF22B05"/>
    <w:rsid w:val="1057575C"/>
    <w:rsid w:val="10700313"/>
    <w:rsid w:val="13F21748"/>
    <w:rsid w:val="15B22CFF"/>
    <w:rsid w:val="16ED38F5"/>
    <w:rsid w:val="199F1585"/>
    <w:rsid w:val="1A826611"/>
    <w:rsid w:val="1BA406EC"/>
    <w:rsid w:val="1D103633"/>
    <w:rsid w:val="1D6D1654"/>
    <w:rsid w:val="1E073A58"/>
    <w:rsid w:val="1EAF63D3"/>
    <w:rsid w:val="213F0BE2"/>
    <w:rsid w:val="28207AF5"/>
    <w:rsid w:val="30A47DC6"/>
    <w:rsid w:val="31195A23"/>
    <w:rsid w:val="311D7DC2"/>
    <w:rsid w:val="326A47D9"/>
    <w:rsid w:val="34044598"/>
    <w:rsid w:val="345C6E3C"/>
    <w:rsid w:val="387243E8"/>
    <w:rsid w:val="3D2F21F1"/>
    <w:rsid w:val="40224351"/>
    <w:rsid w:val="41476B89"/>
    <w:rsid w:val="43096436"/>
    <w:rsid w:val="47E11186"/>
    <w:rsid w:val="47EF7265"/>
    <w:rsid w:val="4C3B662D"/>
    <w:rsid w:val="4C577646"/>
    <w:rsid w:val="4EBC3D58"/>
    <w:rsid w:val="510E68DD"/>
    <w:rsid w:val="51894768"/>
    <w:rsid w:val="525D3D7F"/>
    <w:rsid w:val="53AF28DA"/>
    <w:rsid w:val="53C9590F"/>
    <w:rsid w:val="562E0A03"/>
    <w:rsid w:val="5904462B"/>
    <w:rsid w:val="5A4F5AE8"/>
    <w:rsid w:val="5BFE5B97"/>
    <w:rsid w:val="5CEE1AF9"/>
    <w:rsid w:val="5DC66080"/>
    <w:rsid w:val="5EC60F0A"/>
    <w:rsid w:val="60C63AF1"/>
    <w:rsid w:val="624C2D33"/>
    <w:rsid w:val="6A550E2D"/>
    <w:rsid w:val="6C1D05FE"/>
    <w:rsid w:val="701E09BC"/>
    <w:rsid w:val="70463FBF"/>
    <w:rsid w:val="708B4C23"/>
    <w:rsid w:val="719745C5"/>
    <w:rsid w:val="725C102F"/>
    <w:rsid w:val="74397C57"/>
    <w:rsid w:val="77FE687B"/>
    <w:rsid w:val="782E7818"/>
    <w:rsid w:val="79B73218"/>
    <w:rsid w:val="7C3F46DA"/>
    <w:rsid w:val="7C5E6466"/>
    <w:rsid w:val="7E134D3D"/>
    <w:rsid w:val="7F753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2"/>
      <w:szCs w:val="22"/>
      <w:lang w:val="en-US"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pPr>
      <w:spacing w:after="0" w:line="240" w:lineRule="auto"/>
    </w:pPr>
    <w:rPr>
      <w:rFonts w:ascii="Tahoma" w:hAnsi="Tahoma" w:cs="Times New Roman"/>
      <w:sz w:val="16"/>
      <w:szCs w:val="16"/>
    </w:rPr>
  </w:style>
  <w:style w:type="paragraph" w:styleId="5">
    <w:name w:val="annotation text"/>
    <w:basedOn w:val="1"/>
    <w:qFormat/>
    <w:uiPriority w:val="0"/>
    <w:rPr>
      <w:sz w:val="20"/>
      <w:szCs w:val="20"/>
    </w:rPr>
  </w:style>
  <w:style w:type="character" w:styleId="6">
    <w:name w:val="Emphasis"/>
    <w:uiPriority w:val="20"/>
    <w:rPr>
      <w:i/>
    </w:rPr>
  </w:style>
  <w:style w:type="paragraph" w:styleId="7">
    <w:name w:val="footer"/>
    <w:basedOn w:val="1"/>
    <w:link w:val="14"/>
    <w:unhideWhenUsed/>
    <w:qFormat/>
    <w:uiPriority w:val="99"/>
    <w:pPr>
      <w:tabs>
        <w:tab w:val="center" w:pos="4513"/>
        <w:tab w:val="right" w:pos="9026"/>
      </w:tabs>
      <w:spacing w:after="0" w:line="240" w:lineRule="auto"/>
    </w:pPr>
  </w:style>
  <w:style w:type="paragraph" w:styleId="8">
    <w:name w:val="header"/>
    <w:basedOn w:val="1"/>
    <w:link w:val="15"/>
    <w:unhideWhenUsed/>
    <w:qFormat/>
    <w:uiPriority w:val="99"/>
    <w:pPr>
      <w:tabs>
        <w:tab w:val="center" w:pos="4513"/>
        <w:tab w:val="right" w:pos="9026"/>
      </w:tabs>
      <w:spacing w:after="0" w:line="240" w:lineRule="auto"/>
    </w:pPr>
  </w:style>
  <w:style w:type="paragraph" w:styleId="9">
    <w:name w:val="HTML Preformatted"/>
    <w:basedOn w:val="1"/>
    <w:link w:val="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10">
    <w:name w:val="Hyperlink"/>
    <w:qFormat/>
    <w:uiPriority w:val="0"/>
    <w:rPr>
      <w:color w:val="0000FF"/>
      <w:u w:val="single"/>
    </w:rPr>
  </w:style>
  <w:style w:type="character" w:styleId="11">
    <w:name w:val="line number"/>
    <w:unhideWhenUsed/>
    <w:uiPriority w:val="99"/>
  </w:style>
  <w:style w:type="table" w:styleId="12">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link w:val="4"/>
    <w:semiHidden/>
    <w:uiPriority w:val="99"/>
    <w:rPr>
      <w:rFonts w:ascii="Tahoma" w:hAnsi="Tahoma" w:cs="Tahoma"/>
      <w:sz w:val="16"/>
      <w:szCs w:val="16"/>
    </w:rPr>
  </w:style>
  <w:style w:type="character" w:customStyle="1" w:styleId="14">
    <w:name w:val="Footer Char"/>
    <w:basedOn w:val="2"/>
    <w:link w:val="7"/>
    <w:qFormat/>
    <w:uiPriority w:val="99"/>
  </w:style>
  <w:style w:type="character" w:customStyle="1" w:styleId="15">
    <w:name w:val="Header Char"/>
    <w:basedOn w:val="2"/>
    <w:link w:val="8"/>
    <w:semiHidden/>
    <w:qFormat/>
    <w:uiPriority w:val="99"/>
  </w:style>
  <w:style w:type="character" w:customStyle="1" w:styleId="16">
    <w:name w:val="HTML Preformatted Char"/>
    <w:link w:val="9"/>
    <w:qFormat/>
    <w:uiPriority w:val="99"/>
    <w:rPr>
      <w:rFonts w:ascii="Courier New" w:hAnsi="Courier New" w:cs="Courier New"/>
    </w:rPr>
  </w:style>
  <w:style w:type="paragraph" w:styleId="17">
    <w:name w:val="No Spacing"/>
    <w:qFormat/>
    <w:uiPriority w:val="1"/>
    <w:rPr>
      <w:rFonts w:ascii="Times New Roman" w:hAnsi="Times New Roman" w:eastAsia="SimSun" w:cs="Times New Roman"/>
      <w:sz w:val="22"/>
      <w:szCs w:val="22"/>
      <w:lang w:val="en-US" w:eastAsia="en-US" w:bidi="ar-SA"/>
    </w:rPr>
  </w:style>
  <w:style w:type="character" w:customStyle="1" w:styleId="18">
    <w:name w:val="st"/>
    <w:basedOn w:val="2"/>
    <w:qFormat/>
    <w:uiPriority w:val="0"/>
  </w:style>
  <w:style w:type="paragraph" w:styleId="19">
    <w:name w:val="List Paragraph"/>
    <w:basedOn w:val="1"/>
    <w:qFormat/>
    <w:uiPriority w:val="0"/>
    <w:pPr>
      <w:ind w:left="720"/>
      <w:contextualSpacing/>
    </w:pPr>
  </w:style>
  <w:style w:type="character" w:customStyle="1" w:styleId="20">
    <w:name w:val="hps"/>
    <w:basedOn w:val="2"/>
    <w:uiPriority w:val="0"/>
  </w:style>
  <w:style w:type="paragraph" w:customStyle="1" w:styleId="21">
    <w:name w:val="Default"/>
    <w:qFormat/>
    <w:uiPriority w:val="0"/>
    <w:pPr>
      <w:widowControl w:val="0"/>
      <w:autoSpaceDE w:val="0"/>
      <w:autoSpaceDN w:val="0"/>
      <w:adjustRightInd w:val="0"/>
    </w:pPr>
    <w:rPr>
      <w:rFonts w:ascii="Times New Roman" w:hAnsi="Times New Roman" w:eastAsia="SimSun" w:cs="Times New Roman"/>
      <w:color w:val="000000"/>
      <w:sz w:val="24"/>
      <w:szCs w:val="24"/>
      <w:lang w:val="en-US" w:eastAsia="en-US" w:bidi="ar-SA"/>
    </w:rPr>
  </w:style>
  <w:style w:type="paragraph" w:customStyle="1" w:styleId="22">
    <w:name w:val="jbd-abs-gb-tab9"/>
    <w:basedOn w:val="1"/>
    <w:qFormat/>
    <w:uiPriority w:val="0"/>
    <w:pPr>
      <w:spacing w:after="0" w:line="240" w:lineRule="auto"/>
      <w:jc w:val="both"/>
    </w:pPr>
    <w:rPr>
      <w:rFonts w:ascii="Times New Roman" w:hAnsi="Times New Roman" w:eastAsia="Batang"/>
      <w:sz w:val="18"/>
      <w:szCs w:val="16"/>
      <w:lang w:val="id-I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4</Pages>
  <Words>1296</Words>
  <Characters>7388</Characters>
  <Lines>61</Lines>
  <Paragraphs>17</Paragraphs>
  <TotalTime>114</TotalTime>
  <ScaleCrop>false</ScaleCrop>
  <LinksUpToDate>false</LinksUpToDate>
  <CharactersWithSpaces>8667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2017-07-31T06:45:00Z</dcterms:created>
  <dc:creator>marina</dc:creator>
  <cp:lastModifiedBy>lisna</cp:lastModifiedBy>
  <cp:lastPrinted>2015-08-10T10:04:00Z</cp:lastPrinted>
  <dcterms:modified xsi:type="dcterms:W3CDTF">2024-04-22T04:53:20Z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43E174FF60894995A4FEB46F6DD90809_13</vt:lpwstr>
  </property>
</Properties>
</file>