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3.xml" ContentType="application/vnd.openxmlformats-officedocument.drawingml.chartshapes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5.xml" ContentType="application/vnd.openxmlformats-officedocument.drawingml.chartshapes+xml"/>
  <Override PartName="/word/charts/chart8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6.xml" ContentType="application/vnd.openxmlformats-officedocument.drawingml.chartshapes+xml"/>
  <Override PartName="/word/charts/chart9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drawings/drawing7.xml" ContentType="application/vnd.openxmlformats-officedocument.drawingml.chartshapes+xml"/>
  <Override PartName="/word/charts/chart10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rawings/drawing8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509E6" w14:textId="77777777" w:rsidR="00BB2A18" w:rsidRDefault="00BB2A18" w:rsidP="00BB2A1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1D26E9" w14:textId="67804A73" w:rsidR="00BB2A18" w:rsidRDefault="00BB2A18" w:rsidP="00BB2A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1.</w:t>
      </w:r>
      <w:r>
        <w:rPr>
          <w:rFonts w:ascii="Times New Roman" w:hAnsi="Times New Roman" w:cs="Times New Roman"/>
          <w:sz w:val="24"/>
          <w:szCs w:val="24"/>
        </w:rPr>
        <w:t xml:space="preserve"> Guillard f/2 medium composition for diatom 1 L</w:t>
      </w:r>
    </w:p>
    <w:p w14:paraId="366A9795" w14:textId="77777777" w:rsidR="00BB2A18" w:rsidRDefault="00BB2A18" w:rsidP="00BB2A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945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45FEEE" wp14:editId="4251B518">
            <wp:extent cx="4850130" cy="3394075"/>
            <wp:effectExtent l="0" t="0" r="0" b="0"/>
            <wp:docPr id="2" name="image17.png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339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3164D" w14:textId="77777777" w:rsidR="00BB2A18" w:rsidRDefault="00BB2A18" w:rsidP="00BB2A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2.</w:t>
      </w:r>
      <w:r>
        <w:rPr>
          <w:rFonts w:ascii="Times New Roman" w:hAnsi="Times New Roman" w:cs="Times New Roman"/>
          <w:sz w:val="24"/>
          <w:szCs w:val="24"/>
        </w:rPr>
        <w:t xml:space="preserve"> Treatment of variations in silica concentration in </w:t>
      </w:r>
      <w:proofErr w:type="spellStart"/>
      <w:r w:rsidRPr="00D32030">
        <w:rPr>
          <w:rFonts w:ascii="Times New Roman" w:hAnsi="Times New Roman" w:cs="Times New Roman"/>
          <w:i/>
          <w:iCs/>
          <w:sz w:val="24"/>
          <w:szCs w:val="24"/>
        </w:rPr>
        <w:t>Navicula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medium.</w:t>
      </w:r>
    </w:p>
    <w:p w14:paraId="167B6D81" w14:textId="77777777" w:rsidR="00BB2A18" w:rsidRDefault="00BB2A18" w:rsidP="00BB2A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90" w:type="dxa"/>
        <w:jc w:val="center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48"/>
        <w:gridCol w:w="2209"/>
        <w:gridCol w:w="2825"/>
        <w:gridCol w:w="3108"/>
      </w:tblGrid>
      <w:tr w:rsidR="00BB2A18" w14:paraId="331B07F9" w14:textId="77777777" w:rsidTr="00E73A17">
        <w:trPr>
          <w:jc w:val="center"/>
        </w:trPr>
        <w:tc>
          <w:tcPr>
            <w:tcW w:w="648" w:type="dxa"/>
            <w:vAlign w:val="center"/>
          </w:tcPr>
          <w:p w14:paraId="1824A610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209" w:type="dxa"/>
            <w:vAlign w:val="center"/>
          </w:tcPr>
          <w:p w14:paraId="51037021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</w:p>
        </w:tc>
        <w:tc>
          <w:tcPr>
            <w:tcW w:w="2825" w:type="dxa"/>
            <w:tcBorders>
              <w:bottom w:val="single" w:sz="4" w:space="0" w:color="000000"/>
            </w:tcBorders>
          </w:tcPr>
          <w:p w14:paraId="0BF1844C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Repetition</w:t>
            </w:r>
          </w:p>
        </w:tc>
        <w:tc>
          <w:tcPr>
            <w:tcW w:w="3108" w:type="dxa"/>
            <w:tcBorders>
              <w:bottom w:val="single" w:sz="4" w:space="0" w:color="000000"/>
            </w:tcBorders>
            <w:vAlign w:val="center"/>
          </w:tcPr>
          <w:p w14:paraId="4B6D1713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Silica Concentration</w:t>
            </w:r>
          </w:p>
        </w:tc>
      </w:tr>
      <w:tr w:rsidR="00BB2A18" w14:paraId="59E1161B" w14:textId="77777777" w:rsidTr="00E73A17">
        <w:trPr>
          <w:jc w:val="center"/>
        </w:trPr>
        <w:tc>
          <w:tcPr>
            <w:tcW w:w="648" w:type="dxa"/>
            <w:vMerge w:val="restart"/>
            <w:vAlign w:val="center"/>
          </w:tcPr>
          <w:p w14:paraId="2F0DADA8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  <w:vMerge w:val="restart"/>
            <w:vAlign w:val="center"/>
          </w:tcPr>
          <w:p w14:paraId="3ACBC379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</w:t>
            </w:r>
          </w:p>
        </w:tc>
        <w:tc>
          <w:tcPr>
            <w:tcW w:w="2825" w:type="dxa"/>
            <w:tcBorders>
              <w:top w:val="single" w:sz="4" w:space="0" w:color="000000"/>
              <w:bottom w:val="nil"/>
            </w:tcBorders>
          </w:tcPr>
          <w:p w14:paraId="3616D0B3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bottom w:val="nil"/>
            </w:tcBorders>
            <w:vAlign w:val="center"/>
          </w:tcPr>
          <w:p w14:paraId="24513168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mL/L</w:t>
            </w:r>
          </w:p>
        </w:tc>
      </w:tr>
      <w:tr w:rsidR="00BB2A18" w14:paraId="3125824B" w14:textId="77777777" w:rsidTr="00E73A17">
        <w:trPr>
          <w:jc w:val="center"/>
        </w:trPr>
        <w:tc>
          <w:tcPr>
            <w:tcW w:w="648" w:type="dxa"/>
            <w:vMerge/>
            <w:vAlign w:val="center"/>
          </w:tcPr>
          <w:p w14:paraId="2B19F3E9" w14:textId="77777777" w:rsidR="00BB2A18" w:rsidRDefault="00BB2A18" w:rsidP="00E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Merge/>
            <w:vAlign w:val="center"/>
          </w:tcPr>
          <w:p w14:paraId="1DAEECEA" w14:textId="77777777" w:rsidR="00BB2A18" w:rsidRDefault="00BB2A18" w:rsidP="00E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nil"/>
              <w:bottom w:val="nil"/>
            </w:tcBorders>
          </w:tcPr>
          <w:p w14:paraId="5AC39A7B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108" w:type="dxa"/>
            <w:tcBorders>
              <w:top w:val="nil"/>
              <w:bottom w:val="nil"/>
            </w:tcBorders>
            <w:vAlign w:val="center"/>
          </w:tcPr>
          <w:p w14:paraId="1D0A59D8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mL/L</w:t>
            </w:r>
          </w:p>
        </w:tc>
      </w:tr>
      <w:tr w:rsidR="00BB2A18" w14:paraId="78DF5FE4" w14:textId="77777777" w:rsidTr="00E73A17">
        <w:trPr>
          <w:jc w:val="center"/>
        </w:trPr>
        <w:tc>
          <w:tcPr>
            <w:tcW w:w="648" w:type="dxa"/>
            <w:vMerge/>
            <w:vAlign w:val="center"/>
          </w:tcPr>
          <w:p w14:paraId="07045463" w14:textId="77777777" w:rsidR="00BB2A18" w:rsidRDefault="00BB2A18" w:rsidP="00E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Merge/>
            <w:vAlign w:val="center"/>
          </w:tcPr>
          <w:p w14:paraId="4C2604F9" w14:textId="77777777" w:rsidR="00BB2A18" w:rsidRDefault="00BB2A18" w:rsidP="00E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nil"/>
              <w:bottom w:val="single" w:sz="4" w:space="0" w:color="000000"/>
            </w:tcBorders>
          </w:tcPr>
          <w:p w14:paraId="6999A856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8" w:type="dxa"/>
            <w:tcBorders>
              <w:top w:val="nil"/>
              <w:bottom w:val="single" w:sz="4" w:space="0" w:color="000000"/>
            </w:tcBorders>
            <w:vAlign w:val="center"/>
          </w:tcPr>
          <w:p w14:paraId="46DBC9F4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mL/L</w:t>
            </w:r>
          </w:p>
        </w:tc>
      </w:tr>
      <w:tr w:rsidR="00BB2A18" w14:paraId="0E30C1BF" w14:textId="77777777" w:rsidTr="00E73A17">
        <w:trPr>
          <w:jc w:val="center"/>
        </w:trPr>
        <w:tc>
          <w:tcPr>
            <w:tcW w:w="648" w:type="dxa"/>
            <w:vMerge w:val="restart"/>
            <w:vAlign w:val="center"/>
          </w:tcPr>
          <w:p w14:paraId="2C6EAE42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9" w:type="dxa"/>
            <w:vMerge w:val="restart"/>
            <w:vAlign w:val="center"/>
          </w:tcPr>
          <w:p w14:paraId="2D1FDA57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2825" w:type="dxa"/>
            <w:tcBorders>
              <w:top w:val="single" w:sz="4" w:space="0" w:color="000000"/>
              <w:bottom w:val="nil"/>
            </w:tcBorders>
          </w:tcPr>
          <w:p w14:paraId="3A081692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bottom w:val="nil"/>
            </w:tcBorders>
            <w:vAlign w:val="center"/>
          </w:tcPr>
          <w:p w14:paraId="6356A625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mL/L</w:t>
            </w:r>
          </w:p>
        </w:tc>
      </w:tr>
      <w:tr w:rsidR="00BB2A18" w14:paraId="58B01362" w14:textId="77777777" w:rsidTr="00E73A17">
        <w:trPr>
          <w:jc w:val="center"/>
        </w:trPr>
        <w:tc>
          <w:tcPr>
            <w:tcW w:w="648" w:type="dxa"/>
            <w:vMerge/>
            <w:vAlign w:val="center"/>
          </w:tcPr>
          <w:p w14:paraId="7F8569DD" w14:textId="77777777" w:rsidR="00BB2A18" w:rsidRDefault="00BB2A18" w:rsidP="00E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Merge/>
            <w:vAlign w:val="center"/>
          </w:tcPr>
          <w:p w14:paraId="3C3B4D4E" w14:textId="77777777" w:rsidR="00BB2A18" w:rsidRDefault="00BB2A18" w:rsidP="00E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nil"/>
              <w:bottom w:val="nil"/>
            </w:tcBorders>
          </w:tcPr>
          <w:p w14:paraId="4A11734A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108" w:type="dxa"/>
            <w:tcBorders>
              <w:top w:val="nil"/>
              <w:bottom w:val="nil"/>
            </w:tcBorders>
            <w:vAlign w:val="center"/>
          </w:tcPr>
          <w:p w14:paraId="1A80C270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mL/L</w:t>
            </w:r>
          </w:p>
        </w:tc>
      </w:tr>
      <w:tr w:rsidR="00BB2A18" w14:paraId="65A60970" w14:textId="77777777" w:rsidTr="00E73A17">
        <w:trPr>
          <w:jc w:val="center"/>
        </w:trPr>
        <w:tc>
          <w:tcPr>
            <w:tcW w:w="648" w:type="dxa"/>
            <w:vMerge/>
            <w:vAlign w:val="center"/>
          </w:tcPr>
          <w:p w14:paraId="75E4887D" w14:textId="77777777" w:rsidR="00BB2A18" w:rsidRDefault="00BB2A18" w:rsidP="00E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Merge/>
            <w:vAlign w:val="center"/>
          </w:tcPr>
          <w:p w14:paraId="5B552735" w14:textId="77777777" w:rsidR="00BB2A18" w:rsidRDefault="00BB2A18" w:rsidP="00E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nil"/>
              <w:bottom w:val="single" w:sz="4" w:space="0" w:color="000000"/>
            </w:tcBorders>
          </w:tcPr>
          <w:p w14:paraId="6CCE0992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8" w:type="dxa"/>
            <w:tcBorders>
              <w:top w:val="nil"/>
              <w:bottom w:val="single" w:sz="4" w:space="0" w:color="000000"/>
            </w:tcBorders>
            <w:vAlign w:val="center"/>
          </w:tcPr>
          <w:p w14:paraId="375226C4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mL/L</w:t>
            </w:r>
          </w:p>
        </w:tc>
      </w:tr>
      <w:tr w:rsidR="00BB2A18" w14:paraId="067EEB33" w14:textId="77777777" w:rsidTr="00E73A17">
        <w:trPr>
          <w:jc w:val="center"/>
        </w:trPr>
        <w:tc>
          <w:tcPr>
            <w:tcW w:w="648" w:type="dxa"/>
            <w:vMerge w:val="restart"/>
            <w:vAlign w:val="center"/>
          </w:tcPr>
          <w:p w14:paraId="2DC4FE88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9" w:type="dxa"/>
            <w:vMerge w:val="restart"/>
            <w:vAlign w:val="center"/>
          </w:tcPr>
          <w:p w14:paraId="79657002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2825" w:type="dxa"/>
            <w:tcBorders>
              <w:top w:val="single" w:sz="4" w:space="0" w:color="000000"/>
              <w:bottom w:val="nil"/>
            </w:tcBorders>
          </w:tcPr>
          <w:p w14:paraId="4386FD4E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bottom w:val="nil"/>
            </w:tcBorders>
            <w:vAlign w:val="center"/>
          </w:tcPr>
          <w:p w14:paraId="2CB0677D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mL/L</w:t>
            </w:r>
          </w:p>
        </w:tc>
      </w:tr>
      <w:tr w:rsidR="00BB2A18" w14:paraId="185EBF8C" w14:textId="77777777" w:rsidTr="00E73A17">
        <w:trPr>
          <w:jc w:val="center"/>
        </w:trPr>
        <w:tc>
          <w:tcPr>
            <w:tcW w:w="648" w:type="dxa"/>
            <w:vMerge/>
            <w:vAlign w:val="center"/>
          </w:tcPr>
          <w:p w14:paraId="4E11AD43" w14:textId="77777777" w:rsidR="00BB2A18" w:rsidRDefault="00BB2A18" w:rsidP="00E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Merge/>
            <w:vAlign w:val="center"/>
          </w:tcPr>
          <w:p w14:paraId="1730C3DA" w14:textId="77777777" w:rsidR="00BB2A18" w:rsidRDefault="00BB2A18" w:rsidP="00E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nil"/>
              <w:bottom w:val="nil"/>
            </w:tcBorders>
          </w:tcPr>
          <w:p w14:paraId="44D633DF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108" w:type="dxa"/>
            <w:tcBorders>
              <w:top w:val="nil"/>
              <w:bottom w:val="nil"/>
            </w:tcBorders>
            <w:vAlign w:val="center"/>
          </w:tcPr>
          <w:p w14:paraId="6890DC42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mL/L</w:t>
            </w:r>
          </w:p>
        </w:tc>
      </w:tr>
      <w:tr w:rsidR="00BB2A18" w14:paraId="729A725C" w14:textId="77777777" w:rsidTr="00E73A17">
        <w:trPr>
          <w:jc w:val="center"/>
        </w:trPr>
        <w:tc>
          <w:tcPr>
            <w:tcW w:w="648" w:type="dxa"/>
            <w:vMerge/>
            <w:vAlign w:val="center"/>
          </w:tcPr>
          <w:p w14:paraId="05E72319" w14:textId="77777777" w:rsidR="00BB2A18" w:rsidRDefault="00BB2A18" w:rsidP="00E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Merge/>
            <w:vAlign w:val="center"/>
          </w:tcPr>
          <w:p w14:paraId="0F3A2344" w14:textId="77777777" w:rsidR="00BB2A18" w:rsidRDefault="00BB2A18" w:rsidP="00E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nil"/>
              <w:bottom w:val="single" w:sz="4" w:space="0" w:color="000000"/>
            </w:tcBorders>
          </w:tcPr>
          <w:p w14:paraId="4467AF7C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8" w:type="dxa"/>
            <w:tcBorders>
              <w:top w:val="nil"/>
              <w:bottom w:val="single" w:sz="4" w:space="0" w:color="000000"/>
            </w:tcBorders>
            <w:vAlign w:val="center"/>
          </w:tcPr>
          <w:p w14:paraId="58C40256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mL/L</w:t>
            </w:r>
          </w:p>
        </w:tc>
      </w:tr>
      <w:tr w:rsidR="00BB2A18" w14:paraId="5D3D3848" w14:textId="77777777" w:rsidTr="00E73A17">
        <w:trPr>
          <w:jc w:val="center"/>
        </w:trPr>
        <w:tc>
          <w:tcPr>
            <w:tcW w:w="648" w:type="dxa"/>
            <w:vMerge w:val="restart"/>
            <w:vAlign w:val="center"/>
          </w:tcPr>
          <w:p w14:paraId="2A221A73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9" w:type="dxa"/>
            <w:vMerge w:val="restart"/>
            <w:vAlign w:val="center"/>
          </w:tcPr>
          <w:p w14:paraId="795D7E52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2825" w:type="dxa"/>
            <w:tcBorders>
              <w:top w:val="single" w:sz="4" w:space="0" w:color="000000"/>
              <w:bottom w:val="nil"/>
            </w:tcBorders>
          </w:tcPr>
          <w:p w14:paraId="12C41A1C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bottom w:val="nil"/>
            </w:tcBorders>
            <w:vAlign w:val="center"/>
          </w:tcPr>
          <w:p w14:paraId="082A63A4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mL/L</w:t>
            </w:r>
          </w:p>
        </w:tc>
      </w:tr>
      <w:tr w:rsidR="00BB2A18" w14:paraId="1D62902C" w14:textId="77777777" w:rsidTr="00E73A17">
        <w:trPr>
          <w:jc w:val="center"/>
        </w:trPr>
        <w:tc>
          <w:tcPr>
            <w:tcW w:w="648" w:type="dxa"/>
            <w:vMerge/>
            <w:vAlign w:val="center"/>
          </w:tcPr>
          <w:p w14:paraId="10A51AB8" w14:textId="77777777" w:rsidR="00BB2A18" w:rsidRDefault="00BB2A18" w:rsidP="00E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Merge/>
            <w:vAlign w:val="center"/>
          </w:tcPr>
          <w:p w14:paraId="28FEC249" w14:textId="77777777" w:rsidR="00BB2A18" w:rsidRDefault="00BB2A18" w:rsidP="00E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nil"/>
              <w:bottom w:val="nil"/>
            </w:tcBorders>
          </w:tcPr>
          <w:p w14:paraId="50704243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108" w:type="dxa"/>
            <w:tcBorders>
              <w:top w:val="nil"/>
              <w:bottom w:val="nil"/>
            </w:tcBorders>
            <w:vAlign w:val="center"/>
          </w:tcPr>
          <w:p w14:paraId="7DAAD2B6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mL/L</w:t>
            </w:r>
          </w:p>
        </w:tc>
      </w:tr>
      <w:tr w:rsidR="00BB2A18" w14:paraId="53281A79" w14:textId="77777777" w:rsidTr="00E73A17">
        <w:trPr>
          <w:jc w:val="center"/>
        </w:trPr>
        <w:tc>
          <w:tcPr>
            <w:tcW w:w="648" w:type="dxa"/>
            <w:vMerge/>
            <w:vAlign w:val="center"/>
          </w:tcPr>
          <w:p w14:paraId="6941ABCB" w14:textId="77777777" w:rsidR="00BB2A18" w:rsidRDefault="00BB2A18" w:rsidP="00E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vMerge/>
            <w:vAlign w:val="center"/>
          </w:tcPr>
          <w:p w14:paraId="17687359" w14:textId="77777777" w:rsidR="00BB2A18" w:rsidRDefault="00BB2A18" w:rsidP="00E73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nil"/>
              <w:bottom w:val="single" w:sz="4" w:space="0" w:color="000000"/>
            </w:tcBorders>
          </w:tcPr>
          <w:p w14:paraId="1D1DE6B0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8" w:type="dxa"/>
            <w:tcBorders>
              <w:top w:val="nil"/>
            </w:tcBorders>
            <w:vAlign w:val="center"/>
          </w:tcPr>
          <w:p w14:paraId="1F27C11C" w14:textId="77777777" w:rsidR="00BB2A18" w:rsidRDefault="00BB2A18" w:rsidP="00E7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mL/L</w:t>
            </w:r>
          </w:p>
        </w:tc>
      </w:tr>
    </w:tbl>
    <w:p w14:paraId="448C82DA" w14:textId="77777777" w:rsidR="00BB2A18" w:rsidRDefault="00BB2A18" w:rsidP="00BB2A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PK=Control treatment</w:t>
      </w:r>
    </w:p>
    <w:p w14:paraId="5D84B870" w14:textId="77777777" w:rsidR="00BB2A18" w:rsidRDefault="00BB2A18" w:rsidP="00BB2A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P1=Treatment 1</w:t>
      </w:r>
    </w:p>
    <w:p w14:paraId="47A49952" w14:textId="77777777" w:rsidR="00BB2A18" w:rsidRDefault="00BB2A18" w:rsidP="00BB2A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P2=Treatment 2</w:t>
      </w:r>
    </w:p>
    <w:p w14:paraId="109AC991" w14:textId="77777777" w:rsidR="00BB2A18" w:rsidRDefault="00BB2A18" w:rsidP="00BB2A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P3=Treatment 3</w:t>
      </w:r>
    </w:p>
    <w:p w14:paraId="6EDA39FD" w14:textId="77777777" w:rsidR="00BB2A18" w:rsidRPr="00BD4DD4" w:rsidRDefault="00BB2A18" w:rsidP="00BB2A1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4EF98AB" w14:textId="77777777" w:rsidR="00BB2A18" w:rsidRDefault="00BB2A18" w:rsidP="00BB2A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007B">
        <w:rPr>
          <w:noProof/>
        </w:rPr>
        <w:drawing>
          <wp:inline distT="0" distB="0" distL="0" distR="0" wp14:anchorId="5F07EC44" wp14:editId="4DFFD7B3">
            <wp:extent cx="6116955" cy="2877820"/>
            <wp:effectExtent l="0" t="0" r="17145" b="17780"/>
            <wp:docPr id="7" name="Chart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6C0B868" w14:textId="77777777" w:rsidR="00BB2A18" w:rsidRDefault="00BB2A18" w:rsidP="00BB2A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</w:p>
    <w:p w14:paraId="1A6F30EB" w14:textId="77777777" w:rsidR="00BB2A18" w:rsidRDefault="00BB2A18" w:rsidP="00BB2A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B02D68D" wp14:editId="66EDC7F8">
            <wp:extent cx="4586968" cy="2800350"/>
            <wp:effectExtent l="0" t="0" r="4445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43A2ACE-FCB2-2B88-732C-9F69D175CC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6B4779F" w14:textId="77777777" w:rsidR="00BB2A18" w:rsidRDefault="00BB2A18" w:rsidP="00BB2A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</w:p>
    <w:p w14:paraId="445DD6D8" w14:textId="77777777" w:rsidR="00BB2A18" w:rsidRDefault="00BB2A18" w:rsidP="00BB2A1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Figure 1. Optical Density (OD) (a) and Specific Growth Rate (b) of </w:t>
      </w:r>
      <w:proofErr w:type="spellStart"/>
      <w:r w:rsidRPr="00D32030">
        <w:rPr>
          <w:rFonts w:ascii="Times New Roman" w:hAnsi="Times New Roman" w:cs="Times New Roman"/>
          <w:i/>
          <w:iCs/>
        </w:rPr>
        <w:t>Navicula</w:t>
      </w:r>
      <w:proofErr w:type="spellEnd"/>
      <w:r>
        <w:rPr>
          <w:rFonts w:ascii="Times New Roman" w:hAnsi="Times New Roman" w:cs="Times New Roman"/>
        </w:rPr>
        <w:t xml:space="preserve"> sp. in one culture period. Different letters in Figure. 1b indicated significant differences between treatments and were calculated through one-way ANOVA followed by Duncan Multiple Range Test (DMRT) (p&lt;0.05)</w:t>
      </w:r>
    </w:p>
    <w:p w14:paraId="15B1D7B2" w14:textId="4C7BFD35" w:rsidR="00D96829" w:rsidRDefault="00D96829"/>
    <w:p w14:paraId="5741909D" w14:textId="77777777" w:rsidR="00BB2A18" w:rsidRDefault="00BB2A18" w:rsidP="00BB2A1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55A963" w14:textId="77777777" w:rsidR="00BB2A18" w:rsidRDefault="00BB2A18" w:rsidP="00BB2A18">
      <w:pPr>
        <w:spacing w:after="0"/>
        <w:jc w:val="center"/>
        <w:rPr>
          <w:rFonts w:ascii="Times New Roman" w:hAnsi="Times New Roman" w:cs="Times New Roman"/>
          <w:i/>
        </w:rPr>
      </w:pPr>
      <w:r w:rsidRPr="00B5007B">
        <w:rPr>
          <w:noProof/>
        </w:rPr>
        <w:drawing>
          <wp:inline distT="0" distB="0" distL="0" distR="0" wp14:anchorId="370E8DB8" wp14:editId="445FA9E1">
            <wp:extent cx="5231130" cy="2760980"/>
            <wp:effectExtent l="0" t="0" r="0" b="0"/>
            <wp:docPr id="9" name="Chart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4FDFFB" w14:textId="77777777" w:rsidR="00BB2A18" w:rsidRDefault="00BB2A18" w:rsidP="00BB2A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</w:p>
    <w:p w14:paraId="31506FAF" w14:textId="77777777" w:rsidR="00BB2A18" w:rsidRDefault="00BB2A18" w:rsidP="00BB2A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504F501" wp14:editId="4A380027">
            <wp:extent cx="4555922" cy="2705197"/>
            <wp:effectExtent l="0" t="0" r="16510" b="0"/>
            <wp:docPr id="38" name="Chart 38">
              <a:extLst xmlns:a="http://schemas.openxmlformats.org/drawingml/2006/main">
                <a:ext uri="{FF2B5EF4-FFF2-40B4-BE49-F238E27FC236}">
                  <a16:creationId xmlns:a16="http://schemas.microsoft.com/office/drawing/2014/main" id="{BEE7C139-1146-DCD8-986F-3255D20551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5D95BB2" w14:textId="77777777" w:rsidR="00BB2A18" w:rsidRDefault="00BB2A18" w:rsidP="00BB2A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</w:p>
    <w:p w14:paraId="2E9FB4AD" w14:textId="3F4737FF" w:rsidR="00BB2A18" w:rsidRDefault="00BB2A18" w:rsidP="00BB2A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16ABB5F" wp14:editId="56A3183B">
            <wp:extent cx="4582092" cy="2681567"/>
            <wp:effectExtent l="0" t="0" r="9525" b="508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609B2296-68D3-FD02-D1C7-9C49CCB06F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FE311D0" w14:textId="77777777" w:rsidR="00BB2A18" w:rsidRDefault="00BB2A18" w:rsidP="00BB2A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</w:p>
    <w:p w14:paraId="052F1E8D" w14:textId="77777777" w:rsidR="00BB2A18" w:rsidRDefault="00BB2A18" w:rsidP="00BB2A1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Figure 2. </w:t>
      </w:r>
      <w:proofErr w:type="spellStart"/>
      <w:r w:rsidRPr="00D32030">
        <w:rPr>
          <w:rFonts w:ascii="Times New Roman" w:hAnsi="Times New Roman" w:cs="Times New Roman"/>
          <w:i/>
          <w:iCs/>
        </w:rPr>
        <w:t>Navicula</w:t>
      </w:r>
      <w:proofErr w:type="spellEnd"/>
      <w:r>
        <w:rPr>
          <w:rFonts w:ascii="Times New Roman" w:hAnsi="Times New Roman" w:cs="Times New Roman"/>
        </w:rPr>
        <w:t xml:space="preserve"> sp. biomass in 12 days (a), biomass productivity (b), and doubling time (c). The same letter (a) indicated insignificant differences among groups and was calculated through one-way ANOVA followed by Duncan Multiple Range Test (DMRT) (p&gt;0.05).</w:t>
      </w:r>
    </w:p>
    <w:p w14:paraId="7BB3AD5C" w14:textId="77777777" w:rsidR="00BB2A18" w:rsidRDefault="00BB2A18" w:rsidP="00BB2A18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A71CC81" w14:textId="77777777" w:rsidR="00BB2A18" w:rsidRDefault="00BB2A18" w:rsidP="00BB2A1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ABF6993" w14:textId="77777777" w:rsidR="00BB2A18" w:rsidRDefault="00BB2A18" w:rsidP="00BB2A18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A3BFB2C" wp14:editId="1A1FB355">
            <wp:extent cx="4600575" cy="2838450"/>
            <wp:effectExtent l="0" t="0" r="9525" b="0"/>
            <wp:docPr id="4" name="Chart 4" title="Chart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C41F7C9" w14:textId="77777777" w:rsidR="00BB2A18" w:rsidRDefault="00BB2A18" w:rsidP="00BB2A1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</w:p>
    <w:p w14:paraId="59CB8327" w14:textId="77777777" w:rsidR="00BB2A18" w:rsidRDefault="00BB2A18" w:rsidP="00BB2A18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4D2F9061" wp14:editId="34C2C489">
            <wp:extent cx="5038725" cy="2917825"/>
            <wp:effectExtent l="0" t="0" r="9525" b="15875"/>
            <wp:docPr id="42" name="Chart 42">
              <a:extLst xmlns:a="http://schemas.openxmlformats.org/drawingml/2006/main">
                <a:ext uri="{FF2B5EF4-FFF2-40B4-BE49-F238E27FC236}">
                  <a16:creationId xmlns:a16="http://schemas.microsoft.com/office/drawing/2014/main" id="{A121ACA7-7C35-D194-7391-056B9CC0BB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F7364A7" w14:textId="77777777" w:rsidR="00BB2A18" w:rsidRDefault="00BB2A18" w:rsidP="00BB2A1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</w:p>
    <w:p w14:paraId="38E953AE" w14:textId="77777777" w:rsidR="00BB2A18" w:rsidRDefault="00BB2A18" w:rsidP="00BB2A1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Figure 3. Lipid content (a) and lipid productivity (b) of </w:t>
      </w:r>
      <w:proofErr w:type="spellStart"/>
      <w:r w:rsidRPr="00D32030">
        <w:rPr>
          <w:rFonts w:ascii="Times New Roman" w:hAnsi="Times New Roman" w:cs="Times New Roman"/>
          <w:i/>
          <w:iCs/>
        </w:rPr>
        <w:t>Navicula</w:t>
      </w:r>
      <w:proofErr w:type="spellEnd"/>
      <w:r>
        <w:rPr>
          <w:rFonts w:ascii="Times New Roman" w:hAnsi="Times New Roman" w:cs="Times New Roman"/>
        </w:rPr>
        <w:t xml:space="preserve"> sp. during a culture period of 20 days.</w:t>
      </w:r>
      <w:r w:rsidRPr="002975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same letter (a) indicated insignificant differences among groups and was calculated through one-way ANOVA followed by Duncan Multiple Range Test (DMRT) (p&gt;0.05).</w:t>
      </w:r>
    </w:p>
    <w:p w14:paraId="4BADB4C4" w14:textId="34C6B011" w:rsidR="00BB2A18" w:rsidRDefault="00BB2A18"/>
    <w:p w14:paraId="28FBC627" w14:textId="77777777" w:rsidR="00BB2A18" w:rsidRDefault="00BB2A18" w:rsidP="00BB2A18">
      <w:pPr>
        <w:spacing w:after="0"/>
        <w:jc w:val="both"/>
        <w:rPr>
          <w:rFonts w:ascii="Times New Roman" w:hAnsi="Times New Roman" w:cs="Times New Roman"/>
        </w:rPr>
      </w:pPr>
    </w:p>
    <w:p w14:paraId="5DED8D80" w14:textId="77777777" w:rsidR="00BB2A18" w:rsidRDefault="00BB2A18" w:rsidP="00BB2A18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918D4C0" wp14:editId="68A682B1">
            <wp:extent cx="4586568" cy="2766731"/>
            <wp:effectExtent l="0" t="0" r="5080" b="14605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EA39823F-916A-CB3F-F296-74F80E8ED8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D5A3E57" w14:textId="77777777" w:rsidR="00BB2A18" w:rsidRDefault="00BB2A18" w:rsidP="00BB2A1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</w:p>
    <w:p w14:paraId="0A167D74" w14:textId="77777777" w:rsidR="00BB2A18" w:rsidRDefault="00BB2A18" w:rsidP="00BB2A18">
      <w:pPr>
        <w:spacing w:after="0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56F0C24D" wp14:editId="6D5AE36E">
            <wp:extent cx="4572000" cy="2743200"/>
            <wp:effectExtent l="0" t="0" r="0" b="0"/>
            <wp:docPr id="43" name="Chart 43">
              <a:extLst xmlns:a="http://schemas.openxmlformats.org/drawingml/2006/main">
                <a:ext uri="{FF2B5EF4-FFF2-40B4-BE49-F238E27FC236}">
                  <a16:creationId xmlns:a16="http://schemas.microsoft.com/office/drawing/2014/main" id="{2D1F1B6A-0DB5-51C2-8CB1-3C8E50FB98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BD789B5" w14:textId="77777777" w:rsidR="00BB2A18" w:rsidRDefault="00BB2A18" w:rsidP="00BB2A18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</w:rPr>
        <w:t>(b)</w:t>
      </w:r>
    </w:p>
    <w:p w14:paraId="36CAB1EE" w14:textId="77777777" w:rsidR="00BB2A18" w:rsidRDefault="00BB2A18" w:rsidP="00BB2A1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Figure 4. Carbohydrate content of </w:t>
      </w:r>
      <w:proofErr w:type="spellStart"/>
      <w:r w:rsidRPr="00D32030">
        <w:rPr>
          <w:rFonts w:ascii="Times New Roman" w:hAnsi="Times New Roman" w:cs="Times New Roman"/>
          <w:i/>
          <w:iCs/>
        </w:rPr>
        <w:t>Navicula</w:t>
      </w:r>
      <w:proofErr w:type="spellEnd"/>
      <w:r>
        <w:rPr>
          <w:rFonts w:ascii="Times New Roman" w:hAnsi="Times New Roman" w:cs="Times New Roman"/>
        </w:rPr>
        <w:t xml:space="preserve"> sp. (a) and carbohydrate productivity (b). Different letters indicated significant differences between treatments and were calculated through by one-way ANOVA followed by Duncan Multiple Range Test (DMRT) (p&lt;0.05).</w:t>
      </w:r>
    </w:p>
    <w:p w14:paraId="455D57BD" w14:textId="5A3A0C40" w:rsidR="00BB2A18" w:rsidRDefault="00BB2A18"/>
    <w:p w14:paraId="719A0CEA" w14:textId="77777777" w:rsidR="00BB2A18" w:rsidRPr="00F70CA5" w:rsidRDefault="00BB2A18" w:rsidP="00BB2A18">
      <w:pPr>
        <w:spacing w:after="0"/>
        <w:jc w:val="both"/>
      </w:pPr>
    </w:p>
    <w:p w14:paraId="3DEE6E69" w14:textId="77777777" w:rsidR="00BB2A18" w:rsidRDefault="00BB2A18" w:rsidP="00BB2A18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A5CA864" wp14:editId="7FB4FAF0">
            <wp:extent cx="4573588" cy="3071812"/>
            <wp:effectExtent l="0" t="0" r="17780" b="14605"/>
            <wp:docPr id="44" name="Chart 44">
              <a:extLst xmlns:a="http://schemas.openxmlformats.org/drawingml/2006/main">
                <a:ext uri="{FF2B5EF4-FFF2-40B4-BE49-F238E27FC236}">
                  <a16:creationId xmlns:a16="http://schemas.microsoft.com/office/drawing/2014/main" id="{88A4A04B-AFE5-4CE5-A9A0-B4B24B6C3B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F0E804B" w14:textId="77777777" w:rsidR="00BB2A18" w:rsidRDefault="00BB2A18" w:rsidP="00BB2A1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5</w:t>
      </w:r>
      <w:r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</w:rPr>
        <w:t xml:space="preserve">Protein productivity of </w:t>
      </w:r>
      <w:proofErr w:type="spellStart"/>
      <w:r w:rsidRPr="00D32030">
        <w:rPr>
          <w:rFonts w:ascii="Times New Roman" w:hAnsi="Times New Roman" w:cs="Times New Roman"/>
          <w:i/>
          <w:iCs/>
        </w:rPr>
        <w:t>Navicula</w:t>
      </w:r>
      <w:proofErr w:type="spellEnd"/>
      <w:r>
        <w:rPr>
          <w:rFonts w:ascii="Times New Roman" w:hAnsi="Times New Roman" w:cs="Times New Roman"/>
        </w:rPr>
        <w:t xml:space="preserve"> sp. during the culture period. Letter (a) indicated insignificant differences among groups and were calculated through one-way ANOVA followed by Duncan Multiple Range Test (DMRT) (p&gt;0.05).</w:t>
      </w:r>
    </w:p>
    <w:p w14:paraId="7FF4E8F5" w14:textId="77777777" w:rsidR="00BB2A18" w:rsidRDefault="00BB2A18"/>
    <w:sectPr w:rsidR="00BB2A18" w:rsidSect="00194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18"/>
    <w:rsid w:val="00194142"/>
    <w:rsid w:val="006A3F35"/>
    <w:rsid w:val="0071243C"/>
    <w:rsid w:val="007728C0"/>
    <w:rsid w:val="00BB2A18"/>
    <w:rsid w:val="00D9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79C3D"/>
  <w15:chartTrackingRefBased/>
  <w15:docId w15:val="{AB0E910B-A84F-4D08-B5E5-DDBC1571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A18"/>
    <w:pPr>
      <w:spacing w:after="200" w:line="276" w:lineRule="auto"/>
    </w:pPr>
    <w:rPr>
      <w:rFonts w:ascii="Calibri" w:eastAsia="Times New Roman" w:hAnsi="Calibri" w:cs="Arial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image" Target="media/image1.png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LENOVO\OneDrive\Desktop\Data%20MONEV%20KEDAIREKA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OneDrive\Desktop\Data%20MONEV%20KEDAIREKA.xlsx" TargetMode="Externa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chartUserShapes" Target="../drawings/drawing8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OneDrive\Desktop\Data%20MONEV%20KEDAIREKA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LENOVO\OneDrive\Desktop\Data%20MONEV%20KEDAIREKA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OneDrive\Desktop\Data%20MONEV%20KEDAIREKA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OneDrive\Desktop\Data%20MONEV%20KEDAIREKA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3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LENOVO\OneDrive\Desktop\Data%20MONEV%20KEDAIREKA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OneDrive\Desktop\Data%20MONEV%20KEDAIREKA.xlsx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5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OneDrive\Desktop\Data%20MONEV%20KEDAIREKA.xlsx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6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ENOVO\OneDrive\Desktop\Data%20MONEV%20KEDAIREKA.xlsx" TargetMode="Externa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chartUserShapes" Target="../drawings/drawing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1"/>
        <c:ser>
          <c:idx val="0"/>
          <c:order val="0"/>
          <c:tx>
            <c:strRef>
              <c:f>'Optical Density Khalid '!$B$36</c:f>
              <c:strCache>
                <c:ptCount val="1"/>
                <c:pt idx="0">
                  <c:v>Control</c:v>
                </c:pt>
              </c:strCache>
            </c:strRef>
          </c:tx>
          <c:spPr>
            <a:ln cmpd="sng">
              <a:solidFill>
                <a:srgbClr val="4285F4"/>
              </a:solidFill>
            </a:ln>
          </c:spPr>
          <c:marker>
            <c:symbol val="none"/>
          </c:marker>
          <c:errBars>
            <c:errDir val="y"/>
            <c:errBarType val="both"/>
            <c:errValType val="stdErr"/>
            <c:noEndCap val="0"/>
          </c:errBars>
          <c:cat>
            <c:numRef>
              <c:f>'Optical Density Khalid '!$C$35:$X$35</c:f>
              <c:numCache>
                <c:formatCode>General</c:formatCode>
                <c:ptCount val="22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</c:numCache>
            </c:numRef>
          </c:cat>
          <c:val>
            <c:numRef>
              <c:f>'Optical Density Khalid '!$C$36:$X$36</c:f>
              <c:numCache>
                <c:formatCode>0.0</c:formatCode>
                <c:ptCount val="22"/>
                <c:pt idx="0">
                  <c:v>0.15833333333333333</c:v>
                </c:pt>
                <c:pt idx="1">
                  <c:v>0.17266666666666666</c:v>
                </c:pt>
                <c:pt idx="2">
                  <c:v>0.16466666666666666</c:v>
                </c:pt>
                <c:pt idx="3">
                  <c:v>0.2593333333333333</c:v>
                </c:pt>
                <c:pt idx="4">
                  <c:v>0.21</c:v>
                </c:pt>
                <c:pt idx="5">
                  <c:v>0.26166666666666666</c:v>
                </c:pt>
                <c:pt idx="6">
                  <c:v>0.19099999999999998</c:v>
                </c:pt>
                <c:pt idx="7">
                  <c:v>0.32533333333333331</c:v>
                </c:pt>
                <c:pt idx="8">
                  <c:v>0.307</c:v>
                </c:pt>
                <c:pt idx="9">
                  <c:v>0.31866666666666665</c:v>
                </c:pt>
                <c:pt idx="10">
                  <c:v>0.37666666666666665</c:v>
                </c:pt>
                <c:pt idx="11">
                  <c:v>0.38966666666666666</c:v>
                </c:pt>
                <c:pt idx="12">
                  <c:v>0.34433333333333332</c:v>
                </c:pt>
                <c:pt idx="13">
                  <c:v>0.41166666666666663</c:v>
                </c:pt>
                <c:pt idx="14">
                  <c:v>0.43566666666666665</c:v>
                </c:pt>
                <c:pt idx="15">
                  <c:v>0.48233333333333334</c:v>
                </c:pt>
                <c:pt idx="16">
                  <c:v>0.48533333333333334</c:v>
                </c:pt>
                <c:pt idx="17">
                  <c:v>0.43100000000000005</c:v>
                </c:pt>
                <c:pt idx="18">
                  <c:v>0.438</c:v>
                </c:pt>
                <c:pt idx="19">
                  <c:v>0.4296666666666667</c:v>
                </c:pt>
                <c:pt idx="20">
                  <c:v>0.46266666666666673</c:v>
                </c:pt>
                <c:pt idx="21">
                  <c:v>0.42733333333333334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0D-4339-ADA6-F7C4715FB9C3}"/>
            </c:ext>
          </c:extLst>
        </c:ser>
        <c:ser>
          <c:idx val="1"/>
          <c:order val="1"/>
          <c:tx>
            <c:strRef>
              <c:f>'Optical Density Khalid '!$B$37</c:f>
              <c:strCache>
                <c:ptCount val="1"/>
                <c:pt idx="0">
                  <c:v>P1</c:v>
                </c:pt>
              </c:strCache>
            </c:strRef>
          </c:tx>
          <c:spPr>
            <a:ln cmpd="sng">
              <a:solidFill>
                <a:srgbClr val="EA4335"/>
              </a:solidFill>
            </a:ln>
          </c:spPr>
          <c:marker>
            <c:symbol val="none"/>
          </c:marker>
          <c:errBars>
            <c:errDir val="y"/>
            <c:errBarType val="both"/>
            <c:errValType val="stdErr"/>
            <c:noEndCap val="0"/>
          </c:errBars>
          <c:cat>
            <c:numRef>
              <c:f>'Optical Density Khalid '!$C$35:$X$35</c:f>
              <c:numCache>
                <c:formatCode>General</c:formatCode>
                <c:ptCount val="22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</c:numCache>
            </c:numRef>
          </c:cat>
          <c:val>
            <c:numRef>
              <c:f>'Optical Density Khalid '!$C$37:$X$37</c:f>
              <c:numCache>
                <c:formatCode>0.0</c:formatCode>
                <c:ptCount val="22"/>
                <c:pt idx="0">
                  <c:v>0.17466666666666666</c:v>
                </c:pt>
                <c:pt idx="1">
                  <c:v>0.15400000000000003</c:v>
                </c:pt>
                <c:pt idx="2">
                  <c:v>0.10666666666666667</c:v>
                </c:pt>
                <c:pt idx="3">
                  <c:v>0.223</c:v>
                </c:pt>
                <c:pt idx="4">
                  <c:v>0.17300000000000001</c:v>
                </c:pt>
                <c:pt idx="5">
                  <c:v>0.24033333333333332</c:v>
                </c:pt>
                <c:pt idx="6">
                  <c:v>0.20333333333333337</c:v>
                </c:pt>
                <c:pt idx="7">
                  <c:v>0.34800000000000003</c:v>
                </c:pt>
                <c:pt idx="8">
                  <c:v>0.34333333333333332</c:v>
                </c:pt>
                <c:pt idx="9">
                  <c:v>0.41433333333333328</c:v>
                </c:pt>
                <c:pt idx="10">
                  <c:v>0.46033333333333332</c:v>
                </c:pt>
                <c:pt idx="11">
                  <c:v>0.52</c:v>
                </c:pt>
                <c:pt idx="12">
                  <c:v>0.52200000000000002</c:v>
                </c:pt>
                <c:pt idx="13">
                  <c:v>0.56766666666666665</c:v>
                </c:pt>
                <c:pt idx="14">
                  <c:v>0.61399999999999999</c:v>
                </c:pt>
                <c:pt idx="15">
                  <c:v>0.68166666666666664</c:v>
                </c:pt>
                <c:pt idx="16">
                  <c:v>0.74400000000000011</c:v>
                </c:pt>
                <c:pt idx="17">
                  <c:v>0.66666666666666663</c:v>
                </c:pt>
                <c:pt idx="18">
                  <c:v>0.65866666666666662</c:v>
                </c:pt>
                <c:pt idx="19">
                  <c:v>0.69566666666666677</c:v>
                </c:pt>
                <c:pt idx="20">
                  <c:v>0.70699999999999996</c:v>
                </c:pt>
                <c:pt idx="21">
                  <c:v>0.78666666666666663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0D-4339-ADA6-F7C4715FB9C3}"/>
            </c:ext>
          </c:extLst>
        </c:ser>
        <c:ser>
          <c:idx val="2"/>
          <c:order val="2"/>
          <c:tx>
            <c:strRef>
              <c:f>'Optical Density Khalid '!$B$38</c:f>
              <c:strCache>
                <c:ptCount val="1"/>
                <c:pt idx="0">
                  <c:v>P2</c:v>
                </c:pt>
              </c:strCache>
            </c:strRef>
          </c:tx>
          <c:spPr>
            <a:ln cmpd="sng">
              <a:solidFill>
                <a:srgbClr val="FBBC04"/>
              </a:solidFill>
            </a:ln>
          </c:spPr>
          <c:marker>
            <c:symbol val="none"/>
          </c:marker>
          <c:errBars>
            <c:errDir val="y"/>
            <c:errBarType val="both"/>
            <c:errValType val="stdErr"/>
            <c:noEndCap val="0"/>
          </c:errBars>
          <c:cat>
            <c:numRef>
              <c:f>'Optical Density Khalid '!$C$35:$X$35</c:f>
              <c:numCache>
                <c:formatCode>General</c:formatCode>
                <c:ptCount val="22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</c:numCache>
            </c:numRef>
          </c:cat>
          <c:val>
            <c:numRef>
              <c:f>'Optical Density Khalid '!$C$38:$X$38</c:f>
              <c:numCache>
                <c:formatCode>0.0</c:formatCode>
                <c:ptCount val="22"/>
                <c:pt idx="0">
                  <c:v>0.18433333333333332</c:v>
                </c:pt>
                <c:pt idx="1">
                  <c:v>8.8666666666666671E-2</c:v>
                </c:pt>
                <c:pt idx="2">
                  <c:v>0.11366666666666665</c:v>
                </c:pt>
                <c:pt idx="3">
                  <c:v>0.28933333333333328</c:v>
                </c:pt>
                <c:pt idx="4">
                  <c:v>0.24566666666666667</c:v>
                </c:pt>
                <c:pt idx="5">
                  <c:v>0.27333333333333337</c:v>
                </c:pt>
                <c:pt idx="6">
                  <c:v>0.29566666666666669</c:v>
                </c:pt>
                <c:pt idx="7">
                  <c:v>0.45633333333333331</c:v>
                </c:pt>
                <c:pt idx="8">
                  <c:v>0.39666666666666667</c:v>
                </c:pt>
                <c:pt idx="9">
                  <c:v>0.48833333333333329</c:v>
                </c:pt>
                <c:pt idx="10">
                  <c:v>0.60733333333333339</c:v>
                </c:pt>
                <c:pt idx="11">
                  <c:v>0.69200000000000006</c:v>
                </c:pt>
                <c:pt idx="12">
                  <c:v>0.69833333333333336</c:v>
                </c:pt>
                <c:pt idx="13">
                  <c:v>0.77333333333333343</c:v>
                </c:pt>
                <c:pt idx="14">
                  <c:v>0.81866666666666665</c:v>
                </c:pt>
                <c:pt idx="15">
                  <c:v>0.876</c:v>
                </c:pt>
                <c:pt idx="16">
                  <c:v>0.91733333333333322</c:v>
                </c:pt>
                <c:pt idx="17">
                  <c:v>0.82100000000000006</c:v>
                </c:pt>
                <c:pt idx="18">
                  <c:v>0.81266666666666676</c:v>
                </c:pt>
                <c:pt idx="19">
                  <c:v>0.80100000000000005</c:v>
                </c:pt>
                <c:pt idx="20">
                  <c:v>0.90833333333333321</c:v>
                </c:pt>
                <c:pt idx="21">
                  <c:v>1.0413333333333332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0D-4339-ADA6-F7C4715FB9C3}"/>
            </c:ext>
          </c:extLst>
        </c:ser>
        <c:ser>
          <c:idx val="3"/>
          <c:order val="3"/>
          <c:tx>
            <c:strRef>
              <c:f>'Optical Density Khalid '!$B$39</c:f>
              <c:strCache>
                <c:ptCount val="1"/>
                <c:pt idx="0">
                  <c:v>P3</c:v>
                </c:pt>
              </c:strCache>
            </c:strRef>
          </c:tx>
          <c:spPr>
            <a:ln cmpd="sng">
              <a:solidFill>
                <a:srgbClr val="34A853"/>
              </a:solidFill>
            </a:ln>
          </c:spPr>
          <c:marker>
            <c:symbol val="none"/>
          </c:marker>
          <c:errBars>
            <c:errDir val="y"/>
            <c:errBarType val="both"/>
            <c:errValType val="stdErr"/>
            <c:noEndCap val="0"/>
          </c:errBars>
          <c:cat>
            <c:numRef>
              <c:f>'Optical Density Khalid '!$C$35:$X$35</c:f>
              <c:numCache>
                <c:formatCode>General</c:formatCode>
                <c:ptCount val="22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</c:numCache>
            </c:numRef>
          </c:cat>
          <c:val>
            <c:numRef>
              <c:f>'Optical Density Khalid '!$C$39:$X$39</c:f>
              <c:numCache>
                <c:formatCode>0.0</c:formatCode>
                <c:ptCount val="22"/>
                <c:pt idx="0">
                  <c:v>0.24766666666666667</c:v>
                </c:pt>
                <c:pt idx="1">
                  <c:v>0.17433333333333334</c:v>
                </c:pt>
                <c:pt idx="2">
                  <c:v>0.18233333333333332</c:v>
                </c:pt>
                <c:pt idx="3">
                  <c:v>0.26799999999999996</c:v>
                </c:pt>
                <c:pt idx="4">
                  <c:v>0.20099999999999998</c:v>
                </c:pt>
                <c:pt idx="5">
                  <c:v>0.26466666666666666</c:v>
                </c:pt>
                <c:pt idx="6">
                  <c:v>0.32</c:v>
                </c:pt>
                <c:pt idx="7">
                  <c:v>0.42699999999999999</c:v>
                </c:pt>
                <c:pt idx="8">
                  <c:v>0.4916666666666667</c:v>
                </c:pt>
                <c:pt idx="9">
                  <c:v>0.43799999999999994</c:v>
                </c:pt>
                <c:pt idx="10">
                  <c:v>0.66233333333333333</c:v>
                </c:pt>
                <c:pt idx="11">
                  <c:v>0.60633333333333328</c:v>
                </c:pt>
                <c:pt idx="12">
                  <c:v>0.73133333333333328</c:v>
                </c:pt>
                <c:pt idx="13">
                  <c:v>0.66233333333333333</c:v>
                </c:pt>
                <c:pt idx="14">
                  <c:v>0.63100000000000001</c:v>
                </c:pt>
                <c:pt idx="15">
                  <c:v>0.73133333333333328</c:v>
                </c:pt>
                <c:pt idx="16">
                  <c:v>0.54833333333333334</c:v>
                </c:pt>
                <c:pt idx="17">
                  <c:v>0.63100000000000001</c:v>
                </c:pt>
                <c:pt idx="18">
                  <c:v>0.74500000000000011</c:v>
                </c:pt>
                <c:pt idx="19">
                  <c:v>0.54833333333333334</c:v>
                </c:pt>
                <c:pt idx="20">
                  <c:v>0.66999999999999993</c:v>
                </c:pt>
                <c:pt idx="21">
                  <c:v>0.74500000000000011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E0D-4339-ADA6-F7C4715FB9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42947375"/>
        <c:axId val="529505418"/>
      </c:lineChart>
      <c:catAx>
        <c:axId val="942947375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Day</a:t>
                </a:r>
                <a:endParaRPr lang="id-ID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 lvl="0">
              <a:defRPr b="0">
                <a:solidFill>
                  <a:srgbClr val="000000"/>
                </a:solidFill>
                <a:latin typeface="+mn-lt"/>
              </a:defRPr>
            </a:pPr>
            <a:endParaRPr lang="id-ID"/>
          </a:p>
        </c:txPr>
        <c:crossAx val="529505418"/>
        <c:crosses val="autoZero"/>
        <c:auto val="1"/>
        <c:lblAlgn val="ctr"/>
        <c:lblOffset val="100"/>
        <c:noMultiLvlLbl val="1"/>
      </c:catAx>
      <c:valAx>
        <c:axId val="52950541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Optical density of </a:t>
                </a:r>
                <a:r>
                  <a:rPr lang="en-US" sz="1000" b="1" i="1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rPr>
                  <a:t>Navicula</a:t>
                </a:r>
                <a:r>
                  <a:rPr lang="en-US" baseline="0"/>
                  <a:t> sp. </a:t>
                </a:r>
                <a:r>
                  <a:rPr lang="en-US"/>
                  <a:t> (OD)</a:t>
                </a:r>
                <a:endParaRPr lang="id-ID"/>
              </a:p>
            </c:rich>
          </c:tx>
          <c:overlay val="0"/>
        </c:title>
        <c:numFmt formatCode="0.0" sourceLinked="1"/>
        <c:majorTickMark val="out"/>
        <c:minorTickMark val="none"/>
        <c:tickLblPos val="nextTo"/>
        <c:spPr>
          <a:ln/>
        </c:spPr>
        <c:txPr>
          <a:bodyPr/>
          <a:lstStyle/>
          <a:p>
            <a:pPr lvl="0">
              <a:defRPr b="0">
                <a:solidFill>
                  <a:srgbClr val="000000"/>
                </a:solidFill>
                <a:latin typeface="+mn-lt"/>
              </a:defRPr>
            </a:pPr>
            <a:endParaRPr lang="id-ID"/>
          </a:p>
        </c:txPr>
        <c:crossAx val="942947375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1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pattFill prst="openDmnd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delete val="1"/>
          </c:dLbls>
          <c:errBars>
            <c:errBarType val="plus"/>
            <c:errValType val="cust"/>
            <c:noEndCap val="0"/>
            <c:plus>
              <c:numRef>
                <c:f>'Protein Khalid'!$L$34</c:f>
                <c:numCache>
                  <c:formatCode>General</c:formatCode>
                  <c:ptCount val="1"/>
                  <c:pt idx="0">
                    <c:v>3.6750422018236987E-3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'Protein Khalid'!$A$34:$A$37</c:f>
              <c:strCache>
                <c:ptCount val="4"/>
                <c:pt idx="0">
                  <c:v>Control</c:v>
                </c:pt>
                <c:pt idx="1">
                  <c:v>P1</c:v>
                </c:pt>
                <c:pt idx="2">
                  <c:v>P2</c:v>
                </c:pt>
                <c:pt idx="3">
                  <c:v>P3</c:v>
                </c:pt>
              </c:strCache>
            </c:strRef>
          </c:cat>
          <c:val>
            <c:numRef>
              <c:f>'Protein Khalid'!$K$34:$K$37</c:f>
              <c:numCache>
                <c:formatCode>0.0</c:formatCode>
                <c:ptCount val="4"/>
                <c:pt idx="0">
                  <c:v>0.75500000000000012</c:v>
                </c:pt>
                <c:pt idx="1">
                  <c:v>0.66666666666666652</c:v>
                </c:pt>
                <c:pt idx="2">
                  <c:v>0.7033333333333347</c:v>
                </c:pt>
                <c:pt idx="3">
                  <c:v>0.40166666666666684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13-40CD-9D89-3414FFD3BAF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20064255"/>
        <c:axId val="1720082975"/>
      </c:barChart>
      <c:catAx>
        <c:axId val="172006425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Treatments</a:t>
                </a:r>
                <a:endParaRPr lang="id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d-ID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720082975"/>
        <c:crosses val="autoZero"/>
        <c:auto val="1"/>
        <c:lblAlgn val="ctr"/>
        <c:lblOffset val="100"/>
        <c:noMultiLvlLbl val="0"/>
      </c:catAx>
      <c:valAx>
        <c:axId val="1720082975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Protein Productivity</a:t>
                </a:r>
                <a:r>
                  <a:rPr lang="en-US" baseline="0"/>
                  <a:t> </a:t>
                </a:r>
                <a:r>
                  <a:rPr lang="en-US"/>
                  <a:t>(10</a:t>
                </a:r>
                <a:r>
                  <a:rPr lang="en-US" baseline="30000"/>
                  <a:t>-2 </a:t>
                </a:r>
                <a:r>
                  <a:rPr lang="en-US"/>
                  <a:t>mg/day)</a:t>
                </a:r>
                <a:endParaRPr lang="id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d-ID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7200642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pattFill prst="dkDnDiag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errBars>
            <c:errBarType val="plus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'Optical Density Khalid '!$M$42:$M$45</c:f>
              <c:strCache>
                <c:ptCount val="4"/>
                <c:pt idx="0">
                  <c:v>Control </c:v>
                </c:pt>
                <c:pt idx="1">
                  <c:v>P1</c:v>
                </c:pt>
                <c:pt idx="2">
                  <c:v>P2</c:v>
                </c:pt>
                <c:pt idx="3">
                  <c:v>P3</c:v>
                </c:pt>
              </c:strCache>
            </c:strRef>
          </c:cat>
          <c:val>
            <c:numRef>
              <c:f>'Optical Density Khalid '!$N$42:$N$45</c:f>
              <c:numCache>
                <c:formatCode>General</c:formatCode>
                <c:ptCount val="4"/>
                <c:pt idx="0">
                  <c:v>4.7300000000000002E-2</c:v>
                </c:pt>
                <c:pt idx="1">
                  <c:v>7.17E-2</c:v>
                </c:pt>
                <c:pt idx="2">
                  <c:v>8.2500000000000004E-2</c:v>
                </c:pt>
                <c:pt idx="3">
                  <c:v>5.2499999999999998E-2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54-4D6D-BAF7-125CFC235C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26120591"/>
        <c:axId val="1026121423"/>
      </c:barChart>
      <c:catAx>
        <c:axId val="102612059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Treatments</a:t>
                </a:r>
                <a:endParaRPr lang="id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d-ID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026121423"/>
        <c:crosses val="autoZero"/>
        <c:auto val="1"/>
        <c:lblAlgn val="ctr"/>
        <c:lblOffset val="100"/>
        <c:noMultiLvlLbl val="0"/>
      </c:catAx>
      <c:valAx>
        <c:axId val="102612142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Specific Growth Rate</a:t>
                </a:r>
                <a:r>
                  <a:rPr lang="en-US" baseline="0"/>
                  <a:t> (</a:t>
                </a:r>
                <a:r>
                  <a:rPr lang="el-GR" sz="1000" b="0" i="0" u="none" strike="noStrike" baseline="0">
                    <a:effectLst/>
                  </a:rPr>
                  <a:t>μ</a:t>
                </a:r>
                <a:r>
                  <a:rPr lang="en-US" sz="1000" b="0" i="0" u="none" strike="noStrike" baseline="0">
                    <a:effectLst/>
                  </a:rPr>
                  <a:t>)</a:t>
                </a:r>
                <a:endParaRPr lang="id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d-ID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0261205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'Biomassa Khalid '!$B$48</c:f>
              <c:strCache>
                <c:ptCount val="1"/>
                <c:pt idx="0">
                  <c:v>Control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both"/>
            <c:errValType val="cust"/>
            <c:noEndCap val="0"/>
            <c:plus>
              <c:numRef>
                <c:f>'Biomassa Khalid '!$J$48</c:f>
                <c:numCache>
                  <c:formatCode>General</c:formatCode>
                  <c:ptCount val="1"/>
                  <c:pt idx="0">
                    <c:v>1.6393273559280899</c:v>
                  </c:pt>
                </c:numCache>
              </c:numRef>
            </c:plus>
            <c:minus>
              <c:numRef>
                <c:f>'Biomassa Khalid '!$J$48</c:f>
                <c:numCache>
                  <c:formatCode>General</c:formatCode>
                  <c:ptCount val="1"/>
                  <c:pt idx="0">
                    <c:v>1.6393273559280899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'Biomassa Khalid '!$C$47:$I$47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'Biomassa Khalid '!$C$48:$I$48</c:f>
              <c:numCache>
                <c:formatCode>0.0</c:formatCode>
                <c:ptCount val="7"/>
                <c:pt idx="0">
                  <c:v>3.1333333333333635</c:v>
                </c:pt>
                <c:pt idx="1">
                  <c:v>4.9499999999999318</c:v>
                </c:pt>
                <c:pt idx="2">
                  <c:v>1.6999999999999698</c:v>
                </c:pt>
                <c:pt idx="3">
                  <c:v>2.7666666666666515</c:v>
                </c:pt>
                <c:pt idx="4">
                  <c:v>2.2000000000001592</c:v>
                </c:pt>
                <c:pt idx="5">
                  <c:v>6.4000000000000909</c:v>
                </c:pt>
                <c:pt idx="6">
                  <c:v>3.400000000000015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E86-4B5F-84D6-89C0904A493C}"/>
            </c:ext>
          </c:extLst>
        </c:ser>
        <c:ser>
          <c:idx val="1"/>
          <c:order val="1"/>
          <c:tx>
            <c:strRef>
              <c:f>'Biomassa Khalid '!$B$49</c:f>
              <c:strCache>
                <c:ptCount val="1"/>
                <c:pt idx="0">
                  <c:v>P1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'Biomassa Khalid '!$C$47:$I$47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'Biomassa Khalid '!$C$49:$I$49</c:f>
              <c:numCache>
                <c:formatCode>0.0</c:formatCode>
                <c:ptCount val="7"/>
                <c:pt idx="0">
                  <c:v>1.3666666666666363</c:v>
                </c:pt>
                <c:pt idx="1">
                  <c:v>1.3999999999998636</c:v>
                </c:pt>
                <c:pt idx="2">
                  <c:v>1.2999999999999925</c:v>
                </c:pt>
                <c:pt idx="3">
                  <c:v>1.5000000000001137</c:v>
                </c:pt>
                <c:pt idx="4">
                  <c:v>2.6500000000000909</c:v>
                </c:pt>
                <c:pt idx="5">
                  <c:v>3.5500000000000682</c:v>
                </c:pt>
                <c:pt idx="6">
                  <c:v>3.1666666666667425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E86-4B5F-84D6-89C0904A493C}"/>
            </c:ext>
          </c:extLst>
        </c:ser>
        <c:ser>
          <c:idx val="2"/>
          <c:order val="2"/>
          <c:tx>
            <c:strRef>
              <c:f>'Biomassa Khalid '!$B$50</c:f>
              <c:strCache>
                <c:ptCount val="1"/>
                <c:pt idx="0">
                  <c:v>P2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'Biomassa Khalid '!$C$47:$I$47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'Biomassa Khalid '!$C$50:$I$50</c:f>
              <c:numCache>
                <c:formatCode>0.0</c:formatCode>
                <c:ptCount val="7"/>
                <c:pt idx="0">
                  <c:v>1.466666666666697</c:v>
                </c:pt>
                <c:pt idx="1">
                  <c:v>4.1000000000000227</c:v>
                </c:pt>
                <c:pt idx="2">
                  <c:v>2.9666666666666592</c:v>
                </c:pt>
                <c:pt idx="3">
                  <c:v>1.3333333333333333</c:v>
                </c:pt>
                <c:pt idx="4">
                  <c:v>7.9000000000000155</c:v>
                </c:pt>
                <c:pt idx="5">
                  <c:v>4.5333333333332275</c:v>
                </c:pt>
                <c:pt idx="6">
                  <c:v>4.0999999999999845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E86-4B5F-84D6-89C0904A493C}"/>
            </c:ext>
          </c:extLst>
        </c:ser>
        <c:ser>
          <c:idx val="3"/>
          <c:order val="3"/>
          <c:tx>
            <c:strRef>
              <c:f>'Biomassa Khalid '!$B$51</c:f>
              <c:strCache>
                <c:ptCount val="1"/>
                <c:pt idx="0">
                  <c:v>P3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'Biomassa Khalid '!$C$47:$I$47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cat>
          <c:val>
            <c:numRef>
              <c:f>'Biomassa Khalid '!$C$51:$I$51</c:f>
              <c:numCache>
                <c:formatCode>0.0</c:formatCode>
                <c:ptCount val="7"/>
                <c:pt idx="0">
                  <c:v>1</c:v>
                </c:pt>
                <c:pt idx="1">
                  <c:v>2.3666666666666742</c:v>
                </c:pt>
                <c:pt idx="2">
                  <c:v>1.966666666666659</c:v>
                </c:pt>
                <c:pt idx="3">
                  <c:v>1.4500000000000455</c:v>
                </c:pt>
                <c:pt idx="4">
                  <c:v>4.5499999999999545</c:v>
                </c:pt>
                <c:pt idx="5">
                  <c:v>6.833333333333333</c:v>
                </c:pt>
                <c:pt idx="6">
                  <c:v>3.1666666666667425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E86-4B5F-84D6-89C0904A49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83586575"/>
        <c:axId val="1983527087"/>
      </c:lineChart>
      <c:catAx>
        <c:axId val="198358657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Day</a:t>
                </a:r>
                <a:endParaRPr lang="id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d-ID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983527087"/>
        <c:crosses val="autoZero"/>
        <c:auto val="1"/>
        <c:lblAlgn val="ctr"/>
        <c:lblOffset val="100"/>
        <c:noMultiLvlLbl val="0"/>
      </c:catAx>
      <c:valAx>
        <c:axId val="1983527087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Mass. (mg)</a:t>
                </a:r>
                <a:endParaRPr lang="id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d-ID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9835865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d-ID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spPr>
            <a:pattFill prst="pct60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delete val="1"/>
          </c:dLbls>
          <c:errBars>
            <c:errBarType val="plus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'Biomassa Khalid '!$C$54:$C$57</c:f>
              <c:strCache>
                <c:ptCount val="4"/>
                <c:pt idx="0">
                  <c:v>Kontrol</c:v>
                </c:pt>
                <c:pt idx="1">
                  <c:v>P1</c:v>
                </c:pt>
                <c:pt idx="2">
                  <c:v>P2</c:v>
                </c:pt>
                <c:pt idx="3">
                  <c:v>P3</c:v>
                </c:pt>
              </c:strCache>
            </c:strRef>
          </c:cat>
          <c:val>
            <c:numRef>
              <c:f>'Biomassa Khalid '!$D$54:$D$57</c:f>
              <c:numCache>
                <c:formatCode>0.0</c:formatCode>
                <c:ptCount val="4"/>
                <c:pt idx="0">
                  <c:v>0.27222222222222731</c:v>
                </c:pt>
                <c:pt idx="1">
                  <c:v>0.18194444444445268</c:v>
                </c:pt>
                <c:pt idx="2">
                  <c:v>0.53611111111110987</c:v>
                </c:pt>
                <c:pt idx="3">
                  <c:v>0.4861111111111111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0F-4D7F-BE34-5B2449CDDAF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235677311"/>
        <c:axId val="1235678143"/>
      </c:barChart>
      <c:catAx>
        <c:axId val="123567731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Treatments</a:t>
                </a:r>
                <a:endParaRPr lang="id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d-ID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235678143"/>
        <c:crosses val="autoZero"/>
        <c:auto val="1"/>
        <c:lblAlgn val="ctr"/>
        <c:lblOffset val="100"/>
        <c:noMultiLvlLbl val="0"/>
      </c:catAx>
      <c:valAx>
        <c:axId val="1235678143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Mass</a:t>
                </a:r>
                <a:r>
                  <a:rPr lang="en-US" baseline="0"/>
                  <a:t> (mg)</a:t>
                </a:r>
                <a:endParaRPr lang="id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d-ID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23567731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spPr>
            <a:pattFill prst="smGrid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errBars>
            <c:errBarType val="plus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'Biomassa Khalid '!$C$60:$C$63</c:f>
              <c:strCache>
                <c:ptCount val="4"/>
                <c:pt idx="0">
                  <c:v>Control</c:v>
                </c:pt>
                <c:pt idx="1">
                  <c:v>P1</c:v>
                </c:pt>
                <c:pt idx="2">
                  <c:v>P2</c:v>
                </c:pt>
                <c:pt idx="3">
                  <c:v>P3</c:v>
                </c:pt>
              </c:strCache>
            </c:strRef>
          </c:cat>
          <c:val>
            <c:numRef>
              <c:f>'Biomassa Khalid '!$D$60:$D$63</c:f>
              <c:numCache>
                <c:formatCode>0.000</c:formatCode>
                <c:ptCount val="4"/>
                <c:pt idx="0">
                  <c:v>2.5462549489956698</c:v>
                </c:pt>
                <c:pt idx="1">
                  <c:v>3.8096638931537252</c:v>
                </c:pt>
                <c:pt idx="2">
                  <c:v>1.2929170207335796</c:v>
                </c:pt>
                <c:pt idx="3">
                  <c:v>1.4259027714376018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00-4BDF-BE84-BFE97EB8E5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46013503"/>
        <c:axId val="1246009759"/>
      </c:barChart>
      <c:catAx>
        <c:axId val="124601350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Treatments</a:t>
                </a:r>
                <a:endParaRPr lang="id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d-ID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246009759"/>
        <c:crosses val="autoZero"/>
        <c:auto val="1"/>
        <c:lblAlgn val="ctr"/>
        <c:lblOffset val="100"/>
        <c:noMultiLvlLbl val="0"/>
      </c:catAx>
      <c:valAx>
        <c:axId val="1246009759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Growth Rate </a:t>
                </a:r>
                <a:r>
                  <a:rPr lang="en-US" baseline="0"/>
                  <a:t>(cell/day)</a:t>
                </a:r>
                <a:endParaRPr lang="id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d-ID"/>
            </a:p>
          </c:txPr>
        </c:title>
        <c:numFmt formatCode="0.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2460135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'Lipid Khalid'!$T$31</c:f>
              <c:strCache>
                <c:ptCount val="1"/>
                <c:pt idx="0">
                  <c:v>D-0</c:v>
                </c:pt>
              </c:strCache>
            </c:strRef>
          </c:tx>
          <c:spPr>
            <a:solidFill>
              <a:srgbClr val="4285F4"/>
            </a:solidFill>
            <a:ln cmpd="sng">
              <a:solidFill>
                <a:srgbClr val="000000"/>
              </a:solidFill>
            </a:ln>
          </c:spPr>
          <c:invertIfNegative val="1"/>
          <c:errBars>
            <c:errBarType val="plus"/>
            <c:errValType val="cust"/>
            <c:noEndCap val="0"/>
            <c:plus>
              <c:numRef>
                <c:f>'Lipid Khalid'!$T$37</c:f>
                <c:numCache>
                  <c:formatCode>General</c:formatCode>
                  <c:ptCount val="1"/>
                  <c:pt idx="0">
                    <c:v>0.37168285963727749</c:v>
                  </c:pt>
                </c:numCache>
              </c:numRef>
            </c:plus>
            <c:minus>
              <c:numRef>
                <c:f>'Lipid Khalid'!$T$37</c:f>
                <c:numCache>
                  <c:formatCode>General</c:formatCode>
                  <c:ptCount val="1"/>
                  <c:pt idx="0">
                    <c:v>0.37168285963727749</c:v>
                  </c:pt>
                </c:numCache>
              </c:numRef>
            </c:minus>
          </c:errBars>
          <c:cat>
            <c:strRef>
              <c:f>'Lipid Khalid'!$S$32:$S$35</c:f>
              <c:strCache>
                <c:ptCount val="4"/>
                <c:pt idx="0">
                  <c:v>Control </c:v>
                </c:pt>
                <c:pt idx="1">
                  <c:v>P1</c:v>
                </c:pt>
                <c:pt idx="2">
                  <c:v>P2</c:v>
                </c:pt>
                <c:pt idx="3">
                  <c:v>P3</c:v>
                </c:pt>
              </c:strCache>
            </c:strRef>
          </c:cat>
          <c:val>
            <c:numRef>
              <c:f>'Lipid Khalid'!$T$32:$T$35</c:f>
              <c:numCache>
                <c:formatCode>0.0</c:formatCode>
                <c:ptCount val="4"/>
                <c:pt idx="0">
                  <c:v>0.76666666666667049</c:v>
                </c:pt>
                <c:pt idx="1">
                  <c:v>0.43333333333333712</c:v>
                </c:pt>
                <c:pt idx="2">
                  <c:v>0.53333333333334088</c:v>
                </c:pt>
                <c:pt idx="3">
                  <c:v>1.2666666666666611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 cmpd="sng">
                    <a:solidFill>
                      <a:srgbClr val="000000"/>
                    </a:solidFill>
                  </a:ln>
                </c14:spPr>
              </c14:invertSolidFillFmt>
            </c:ext>
            <c:ext xmlns:c16="http://schemas.microsoft.com/office/drawing/2014/chart" uri="{C3380CC4-5D6E-409C-BE32-E72D297353CC}">
              <c16:uniqueId val="{00000000-BA71-4A2B-8955-C6F3F26A4CC3}"/>
            </c:ext>
          </c:extLst>
        </c:ser>
        <c:ser>
          <c:idx val="1"/>
          <c:order val="1"/>
          <c:tx>
            <c:strRef>
              <c:f>'Lipid Khalid'!$U$31</c:f>
              <c:strCache>
                <c:ptCount val="1"/>
                <c:pt idx="0">
                  <c:v>D-4</c:v>
                </c:pt>
              </c:strCache>
            </c:strRef>
          </c:tx>
          <c:spPr>
            <a:solidFill>
              <a:srgbClr val="EA4335"/>
            </a:solidFill>
            <a:ln cmpd="sng">
              <a:solidFill>
                <a:srgbClr val="000000"/>
              </a:solidFill>
            </a:ln>
          </c:spPr>
          <c:invertIfNegative val="1"/>
          <c:errBars>
            <c:errBarType val="plus"/>
            <c:errValType val="cust"/>
            <c:noEndCap val="0"/>
            <c:plus>
              <c:numRef>
                <c:f>'Lipid Khalid'!$U$37</c:f>
                <c:numCache>
                  <c:formatCode>General</c:formatCode>
                  <c:ptCount val="1"/>
                  <c:pt idx="0">
                    <c:v>0.44752405273646756</c:v>
                  </c:pt>
                </c:numCache>
              </c:numRef>
            </c:plus>
            <c:minus>
              <c:numRef>
                <c:f>'Lipid Khalid'!$U$37</c:f>
                <c:numCache>
                  <c:formatCode>General</c:formatCode>
                  <c:ptCount val="1"/>
                  <c:pt idx="0">
                    <c:v>0.44752405273646756</c:v>
                  </c:pt>
                </c:numCache>
              </c:numRef>
            </c:minus>
          </c:errBars>
          <c:cat>
            <c:strRef>
              <c:f>'Lipid Khalid'!$S$32:$S$35</c:f>
              <c:strCache>
                <c:ptCount val="4"/>
                <c:pt idx="0">
                  <c:v>Control </c:v>
                </c:pt>
                <c:pt idx="1">
                  <c:v>P1</c:v>
                </c:pt>
                <c:pt idx="2">
                  <c:v>P2</c:v>
                </c:pt>
                <c:pt idx="3">
                  <c:v>P3</c:v>
                </c:pt>
              </c:strCache>
            </c:strRef>
          </c:cat>
          <c:val>
            <c:numRef>
              <c:f>'Lipid Khalid'!$U$32:$U$35</c:f>
              <c:numCache>
                <c:formatCode>0.0</c:formatCode>
                <c:ptCount val="4"/>
                <c:pt idx="0">
                  <c:v>3.1333333333338182</c:v>
                </c:pt>
                <c:pt idx="1">
                  <c:v>2.1333333333338182</c:v>
                </c:pt>
                <c:pt idx="2">
                  <c:v>2.3333333333339397</c:v>
                </c:pt>
                <c:pt idx="3">
                  <c:v>2.7666666666664241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 cmpd="sng">
                    <a:solidFill>
                      <a:srgbClr val="000000"/>
                    </a:solidFill>
                  </a:ln>
                </c14:spPr>
              </c14:invertSolidFillFmt>
            </c:ext>
            <c:ext xmlns:c16="http://schemas.microsoft.com/office/drawing/2014/chart" uri="{C3380CC4-5D6E-409C-BE32-E72D297353CC}">
              <c16:uniqueId val="{00000001-BA71-4A2B-8955-C6F3F26A4CC3}"/>
            </c:ext>
          </c:extLst>
        </c:ser>
        <c:ser>
          <c:idx val="2"/>
          <c:order val="2"/>
          <c:tx>
            <c:strRef>
              <c:f>'Lipid Khalid'!$V$31</c:f>
              <c:strCache>
                <c:ptCount val="1"/>
                <c:pt idx="0">
                  <c:v>D-8</c:v>
                </c:pt>
              </c:strCache>
            </c:strRef>
          </c:tx>
          <c:spPr>
            <a:solidFill>
              <a:srgbClr val="FBBC04"/>
            </a:solidFill>
            <a:ln cmpd="sng">
              <a:solidFill>
                <a:srgbClr val="000000"/>
              </a:solidFill>
            </a:ln>
          </c:spPr>
          <c:invertIfNegative val="1"/>
          <c:errBars>
            <c:errBarType val="plus"/>
            <c:errValType val="stdErr"/>
            <c:noEndCap val="0"/>
          </c:errBars>
          <c:cat>
            <c:strRef>
              <c:f>'Lipid Khalid'!$S$32:$S$35</c:f>
              <c:strCache>
                <c:ptCount val="4"/>
                <c:pt idx="0">
                  <c:v>Control </c:v>
                </c:pt>
                <c:pt idx="1">
                  <c:v>P1</c:v>
                </c:pt>
                <c:pt idx="2">
                  <c:v>P2</c:v>
                </c:pt>
                <c:pt idx="3">
                  <c:v>P3</c:v>
                </c:pt>
              </c:strCache>
            </c:strRef>
          </c:cat>
          <c:val>
            <c:numRef>
              <c:f>'Lipid Khalid'!$V$32:$V$35</c:f>
              <c:numCache>
                <c:formatCode>0.0</c:formatCode>
                <c:ptCount val="4"/>
                <c:pt idx="0">
                  <c:v>3.7000000000001214</c:v>
                </c:pt>
                <c:pt idx="1">
                  <c:v>4.6999999999995152</c:v>
                </c:pt>
                <c:pt idx="2">
                  <c:v>5.5000000000012124</c:v>
                </c:pt>
                <c:pt idx="3">
                  <c:v>5.7666666666658175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 cmpd="sng">
                    <a:solidFill>
                      <a:srgbClr val="000000"/>
                    </a:solidFill>
                  </a:ln>
                </c14:spPr>
              </c14:invertSolidFillFmt>
            </c:ext>
            <c:ext xmlns:c16="http://schemas.microsoft.com/office/drawing/2014/chart" uri="{C3380CC4-5D6E-409C-BE32-E72D297353CC}">
              <c16:uniqueId val="{00000002-BA71-4A2B-8955-C6F3F26A4CC3}"/>
            </c:ext>
          </c:extLst>
        </c:ser>
        <c:ser>
          <c:idx val="3"/>
          <c:order val="3"/>
          <c:tx>
            <c:strRef>
              <c:f>'Lipid Khalid'!$W$31</c:f>
              <c:strCache>
                <c:ptCount val="1"/>
                <c:pt idx="0">
                  <c:v>D-12</c:v>
                </c:pt>
              </c:strCache>
            </c:strRef>
          </c:tx>
          <c:spPr>
            <a:solidFill>
              <a:srgbClr val="34A853"/>
            </a:solidFill>
            <a:ln cmpd="sng">
              <a:solidFill>
                <a:srgbClr val="000000"/>
              </a:solidFill>
            </a:ln>
          </c:spPr>
          <c:invertIfNegative val="1"/>
          <c:errBars>
            <c:errBarType val="plus"/>
            <c:errValType val="cust"/>
            <c:noEndCap val="0"/>
            <c:plus>
              <c:numRef>
                <c:f>'Lipid Khalid'!$W$37</c:f>
                <c:numCache>
                  <c:formatCode>General</c:formatCode>
                  <c:ptCount val="1"/>
                  <c:pt idx="0">
                    <c:v>1.1318208862345611</c:v>
                  </c:pt>
                </c:numCache>
              </c:numRef>
            </c:plus>
            <c:minus>
              <c:numRef>
                <c:f>'Lipid Khalid'!$W$37</c:f>
                <c:numCache>
                  <c:formatCode>General</c:formatCode>
                  <c:ptCount val="1"/>
                  <c:pt idx="0">
                    <c:v>1.1318208862345611</c:v>
                  </c:pt>
                </c:numCache>
              </c:numRef>
            </c:minus>
          </c:errBars>
          <c:cat>
            <c:strRef>
              <c:f>'Lipid Khalid'!$S$32:$S$35</c:f>
              <c:strCache>
                <c:ptCount val="4"/>
                <c:pt idx="0">
                  <c:v>Control </c:v>
                </c:pt>
                <c:pt idx="1">
                  <c:v>P1</c:v>
                </c:pt>
                <c:pt idx="2">
                  <c:v>P2</c:v>
                </c:pt>
                <c:pt idx="3">
                  <c:v>P3</c:v>
                </c:pt>
              </c:strCache>
            </c:strRef>
          </c:cat>
          <c:val>
            <c:numRef>
              <c:f>'Lipid Khalid'!$W$32:$W$35</c:f>
              <c:numCache>
                <c:formatCode>0.0</c:formatCode>
                <c:ptCount val="4"/>
                <c:pt idx="0">
                  <c:v>8.4666666666677575</c:v>
                </c:pt>
                <c:pt idx="1">
                  <c:v>10.766666666666424</c:v>
                </c:pt>
                <c:pt idx="2">
                  <c:v>9.2333333333341816</c:v>
                </c:pt>
                <c:pt idx="3">
                  <c:v>10.699999999999514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 cmpd="sng">
                    <a:solidFill>
                      <a:srgbClr val="000000"/>
                    </a:solidFill>
                  </a:ln>
                </c14:spPr>
              </c14:invertSolidFillFmt>
            </c:ext>
            <c:ext xmlns:c16="http://schemas.microsoft.com/office/drawing/2014/chart" uri="{C3380CC4-5D6E-409C-BE32-E72D297353CC}">
              <c16:uniqueId val="{00000003-BA71-4A2B-8955-C6F3F26A4CC3}"/>
            </c:ext>
          </c:extLst>
        </c:ser>
        <c:ser>
          <c:idx val="4"/>
          <c:order val="4"/>
          <c:tx>
            <c:strRef>
              <c:f>'Lipid Khalid'!$X$31</c:f>
              <c:strCache>
                <c:ptCount val="1"/>
                <c:pt idx="0">
                  <c:v>D-16</c:v>
                </c:pt>
              </c:strCache>
            </c:strRef>
          </c:tx>
          <c:spPr>
            <a:solidFill>
              <a:srgbClr val="FF6D01"/>
            </a:solidFill>
            <a:ln cmpd="sng">
              <a:solidFill>
                <a:srgbClr val="000000"/>
              </a:solidFill>
            </a:ln>
          </c:spPr>
          <c:invertIfNegative val="1"/>
          <c:errBars>
            <c:errBarType val="plus"/>
            <c:errValType val="cust"/>
            <c:noEndCap val="0"/>
            <c:plus>
              <c:numRef>
                <c:f>'Lipid Khalid'!$X$37</c:f>
                <c:numCache>
                  <c:formatCode>General</c:formatCode>
                  <c:ptCount val="1"/>
                  <c:pt idx="0">
                    <c:v>1.2931085142509746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</c:errBars>
          <c:cat>
            <c:strRef>
              <c:f>'Lipid Khalid'!$S$32:$S$35</c:f>
              <c:strCache>
                <c:ptCount val="4"/>
                <c:pt idx="0">
                  <c:v>Control </c:v>
                </c:pt>
                <c:pt idx="1">
                  <c:v>P1</c:v>
                </c:pt>
                <c:pt idx="2">
                  <c:v>P2</c:v>
                </c:pt>
                <c:pt idx="3">
                  <c:v>P3</c:v>
                </c:pt>
              </c:strCache>
            </c:strRef>
          </c:cat>
          <c:val>
            <c:numRef>
              <c:f>'Lipid Khalid'!$X$32:$X$35</c:f>
              <c:numCache>
                <c:formatCode>0.0</c:formatCode>
                <c:ptCount val="4"/>
                <c:pt idx="0">
                  <c:v>2.3333333333333335</c:v>
                </c:pt>
                <c:pt idx="1">
                  <c:v>3.8666666666661818</c:v>
                </c:pt>
                <c:pt idx="2">
                  <c:v>2.266666666665818</c:v>
                </c:pt>
                <c:pt idx="3">
                  <c:v>0.7000000000007276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 cmpd="sng">
                    <a:solidFill>
                      <a:srgbClr val="000000"/>
                    </a:solidFill>
                  </a:ln>
                </c14:spPr>
              </c14:invertSolidFillFmt>
            </c:ext>
            <c:ext xmlns:c16="http://schemas.microsoft.com/office/drawing/2014/chart" uri="{C3380CC4-5D6E-409C-BE32-E72D297353CC}">
              <c16:uniqueId val="{00000004-BA71-4A2B-8955-C6F3F26A4CC3}"/>
            </c:ext>
          </c:extLst>
        </c:ser>
        <c:ser>
          <c:idx val="5"/>
          <c:order val="5"/>
          <c:tx>
            <c:strRef>
              <c:f>'Lipid Khalid'!$Y$31</c:f>
              <c:strCache>
                <c:ptCount val="1"/>
                <c:pt idx="0">
                  <c:v>D-20</c:v>
                </c:pt>
              </c:strCache>
            </c:strRef>
          </c:tx>
          <c:spPr>
            <a:solidFill>
              <a:srgbClr val="46BDC6"/>
            </a:solidFill>
            <a:ln cmpd="sng">
              <a:solidFill>
                <a:srgbClr val="000000"/>
              </a:solidFill>
            </a:ln>
          </c:spPr>
          <c:invertIfNegative val="1"/>
          <c:errBars>
            <c:errBarType val="plus"/>
            <c:errValType val="cust"/>
            <c:noEndCap val="0"/>
            <c:plus>
              <c:numRef>
                <c:f>'Lipid Khalid'!$Y$35</c:f>
                <c:numCache>
                  <c:formatCode>General</c:formatCode>
                  <c:ptCount val="1"/>
                  <c:pt idx="0">
                    <c:v>2.0000000000006062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</c:errBars>
          <c:cat>
            <c:strRef>
              <c:f>'Lipid Khalid'!$S$32:$S$35</c:f>
              <c:strCache>
                <c:ptCount val="4"/>
                <c:pt idx="0">
                  <c:v>Control </c:v>
                </c:pt>
                <c:pt idx="1">
                  <c:v>P1</c:v>
                </c:pt>
                <c:pt idx="2">
                  <c:v>P2</c:v>
                </c:pt>
                <c:pt idx="3">
                  <c:v>P3</c:v>
                </c:pt>
              </c:strCache>
            </c:strRef>
          </c:cat>
          <c:val>
            <c:numRef>
              <c:f>'Lipid Khalid'!$Y$32:$Y$35</c:f>
              <c:numCache>
                <c:formatCode>0.0</c:formatCode>
                <c:ptCount val="4"/>
                <c:pt idx="0">
                  <c:v>1.1333333333326057</c:v>
                </c:pt>
                <c:pt idx="1">
                  <c:v>1.8999999999978172</c:v>
                </c:pt>
                <c:pt idx="2">
                  <c:v>1.9333333333336971</c:v>
                </c:pt>
                <c:pt idx="3">
                  <c:v>2.0000000000006062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 cmpd="sng">
                    <a:solidFill>
                      <a:srgbClr val="000000"/>
                    </a:solidFill>
                  </a:ln>
                </c14:spPr>
              </c14:invertSolidFillFmt>
            </c:ext>
            <c:ext xmlns:c16="http://schemas.microsoft.com/office/drawing/2014/chart" uri="{C3380CC4-5D6E-409C-BE32-E72D297353CC}">
              <c16:uniqueId val="{00000005-BA71-4A2B-8955-C6F3F26A4C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16164707"/>
        <c:axId val="2116347366"/>
      </c:barChart>
      <c:catAx>
        <c:axId val="2016164707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b="0"/>
                  <a:t>Treatments</a:t>
                </a:r>
                <a:endParaRPr lang="id-ID" b="0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 lvl="0">
              <a:defRPr b="0">
                <a:solidFill>
                  <a:srgbClr val="000000"/>
                </a:solidFill>
                <a:latin typeface="+mn-lt"/>
              </a:defRPr>
            </a:pPr>
            <a:endParaRPr lang="id-ID"/>
          </a:p>
        </c:txPr>
        <c:crossAx val="2116347366"/>
        <c:crosses val="autoZero"/>
        <c:auto val="1"/>
        <c:lblAlgn val="ctr"/>
        <c:lblOffset val="100"/>
        <c:noMultiLvlLbl val="1"/>
      </c:catAx>
      <c:valAx>
        <c:axId val="211634736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 b="0"/>
                  <a:t>Mass (mg)</a:t>
                </a:r>
                <a:endParaRPr lang="id-ID" b="0"/>
              </a:p>
            </c:rich>
          </c:tx>
          <c:overlay val="0"/>
        </c:title>
        <c:numFmt formatCode="0.0" sourceLinked="1"/>
        <c:majorTickMark val="none"/>
        <c:minorTickMark val="none"/>
        <c:tickLblPos val="nextTo"/>
        <c:spPr>
          <a:ln/>
        </c:spPr>
        <c:txPr>
          <a:bodyPr/>
          <a:lstStyle/>
          <a:p>
            <a:pPr lvl="0">
              <a:defRPr b="0">
                <a:solidFill>
                  <a:srgbClr val="000000"/>
                </a:solidFill>
                <a:latin typeface="+mn-lt"/>
              </a:defRPr>
            </a:pPr>
            <a:endParaRPr lang="id-ID"/>
          </a:p>
        </c:txPr>
        <c:crossAx val="2016164707"/>
        <c:crosses val="autoZero"/>
        <c:crossBetween val="between"/>
      </c:valAx>
    </c:plotArea>
    <c:legend>
      <c:legendPos val="r"/>
      <c:overlay val="0"/>
      <c:txPr>
        <a:bodyPr/>
        <a:lstStyle/>
        <a:p>
          <a:pPr lvl="0">
            <a:defRPr b="0">
              <a:solidFill>
                <a:srgbClr val="1A1A1A"/>
              </a:solidFill>
              <a:latin typeface="+mn-lt"/>
            </a:defRPr>
          </a:pPr>
          <a:endParaRPr lang="id-ID"/>
        </a:p>
      </c:txPr>
    </c:legend>
    <c:plotVisOnly val="1"/>
    <c:dispBlanksAs val="zero"/>
    <c:showDLblsOverMax val="1"/>
  </c:chart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pattFill prst="diagBrick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errBars>
            <c:errBarType val="plus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'Lipid Khalid'!$Z$39:$Z$42</c:f>
              <c:strCache>
                <c:ptCount val="4"/>
                <c:pt idx="0">
                  <c:v>Control </c:v>
                </c:pt>
                <c:pt idx="1">
                  <c:v>P1</c:v>
                </c:pt>
                <c:pt idx="2">
                  <c:v>P2</c:v>
                </c:pt>
                <c:pt idx="3">
                  <c:v>P3</c:v>
                </c:pt>
              </c:strCache>
            </c:strRef>
          </c:cat>
          <c:val>
            <c:numRef>
              <c:f>'Lipid Khalid'!$AA$39:$AA$42</c:f>
              <c:numCache>
                <c:formatCode>0.0</c:formatCode>
                <c:ptCount val="4"/>
                <c:pt idx="0">
                  <c:v>0.38500000000005435</c:v>
                </c:pt>
                <c:pt idx="1">
                  <c:v>0.5166666666666544</c:v>
                </c:pt>
                <c:pt idx="2">
                  <c:v>0.43500000000004208</c:v>
                </c:pt>
                <c:pt idx="3">
                  <c:v>0.4716666666666427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1C-4CCE-A5C6-9925F7F7CD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13599679"/>
        <c:axId val="1213603007"/>
      </c:barChart>
      <c:catAx>
        <c:axId val="121359967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Treatments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d-ID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213603007"/>
        <c:crosses val="autoZero"/>
        <c:auto val="1"/>
        <c:lblAlgn val="ctr"/>
        <c:lblOffset val="100"/>
        <c:noMultiLvlLbl val="0"/>
      </c:catAx>
      <c:valAx>
        <c:axId val="1213603007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Lipid Productivity</a:t>
                </a:r>
                <a:r>
                  <a:rPr lang="en-US" baseline="0"/>
                  <a:t> (mg/day)</a:t>
                </a:r>
                <a:endParaRPr lang="id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d-ID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21359967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  <c:userShapes r:id="rId4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'Karbo Khalid'!$B$40</c:f>
              <c:strCache>
                <c:ptCount val="1"/>
                <c:pt idx="0">
                  <c:v>Control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errBars>
            <c:errBarType val="plus"/>
            <c:errValType val="cust"/>
            <c:noEndCap val="0"/>
            <c:plus>
              <c:numRef>
                <c:f>'Karbo Khalid'!$G$40</c:f>
                <c:numCache>
                  <c:formatCode>General</c:formatCode>
                  <c:ptCount val="1"/>
                  <c:pt idx="0">
                    <c:v>1.2210339061694011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'Karbo Khalid'!$C$39:$F$39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</c:numCache>
            </c:numRef>
          </c:cat>
          <c:val>
            <c:numRef>
              <c:f>'Karbo Khalid'!$C$40:$F$40</c:f>
              <c:numCache>
                <c:formatCode>0.0</c:formatCode>
                <c:ptCount val="4"/>
                <c:pt idx="0">
                  <c:v>3.2253184014950693</c:v>
                </c:pt>
                <c:pt idx="1">
                  <c:v>2.4271974217321794</c:v>
                </c:pt>
                <c:pt idx="2">
                  <c:v>4.0651354977103757</c:v>
                </c:pt>
                <c:pt idx="3">
                  <c:v>1.1959970768453525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69-4FA4-A11C-F595A7BBB5A5}"/>
            </c:ext>
          </c:extLst>
        </c:ser>
        <c:ser>
          <c:idx val="1"/>
          <c:order val="1"/>
          <c:tx>
            <c:strRef>
              <c:f>'Karbo Khalid'!$B$41</c:f>
              <c:strCache>
                <c:ptCount val="1"/>
                <c:pt idx="0">
                  <c:v>P1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errBars>
            <c:errBarType val="plus"/>
            <c:errValType val="cust"/>
            <c:noEndCap val="0"/>
            <c:plus>
              <c:numRef>
                <c:f>'Karbo Khalid'!$G$41</c:f>
                <c:numCache>
                  <c:formatCode>General</c:formatCode>
                  <c:ptCount val="1"/>
                  <c:pt idx="0">
                    <c:v>0.75396848136629868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'Karbo Khalid'!$C$39:$F$39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</c:numCache>
            </c:numRef>
          </c:cat>
          <c:val>
            <c:numRef>
              <c:f>'Karbo Khalid'!$C$41:$F$41</c:f>
              <c:numCache>
                <c:formatCode>0.0</c:formatCode>
                <c:ptCount val="4"/>
                <c:pt idx="0">
                  <c:v>1.2160091441581302</c:v>
                </c:pt>
                <c:pt idx="1">
                  <c:v>2.000539607765909</c:v>
                </c:pt>
                <c:pt idx="2">
                  <c:v>3.0343192885017478</c:v>
                </c:pt>
                <c:pt idx="3">
                  <c:v>2.3200554099596613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69-4FA4-A11C-F595A7BBB5A5}"/>
            </c:ext>
          </c:extLst>
        </c:ser>
        <c:ser>
          <c:idx val="2"/>
          <c:order val="2"/>
          <c:tx>
            <c:strRef>
              <c:f>'Karbo Khalid'!$B$42</c:f>
              <c:strCache>
                <c:ptCount val="1"/>
                <c:pt idx="0">
                  <c:v>P2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errBars>
            <c:errBarType val="plus"/>
            <c:errValType val="cust"/>
            <c:noEndCap val="0"/>
            <c:plus>
              <c:numRef>
                <c:f>'Karbo Khalid'!$G$42</c:f>
                <c:numCache>
                  <c:formatCode>General</c:formatCode>
                  <c:ptCount val="1"/>
                  <c:pt idx="0">
                    <c:v>0.73022179816143096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'Karbo Khalid'!$C$39:$F$39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</c:numCache>
            </c:numRef>
          </c:cat>
          <c:val>
            <c:numRef>
              <c:f>'Karbo Khalid'!$C$42:$F$42</c:f>
              <c:numCache>
                <c:formatCode>0.0</c:formatCode>
                <c:ptCount val="4"/>
                <c:pt idx="0">
                  <c:v>3.6409012738094195</c:v>
                </c:pt>
                <c:pt idx="1">
                  <c:v>4.9434676378343996</c:v>
                </c:pt>
                <c:pt idx="2">
                  <c:v>5.3537018126575866</c:v>
                </c:pt>
                <c:pt idx="3">
                  <c:v>4.6334101105273424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869-4FA4-A11C-F595A7BBB5A5}"/>
            </c:ext>
          </c:extLst>
        </c:ser>
        <c:ser>
          <c:idx val="3"/>
          <c:order val="3"/>
          <c:tx>
            <c:strRef>
              <c:f>'Karbo Khalid'!$B$43</c:f>
              <c:strCache>
                <c:ptCount val="1"/>
                <c:pt idx="0">
                  <c:v>P3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errBars>
            <c:errBarType val="plus"/>
            <c:errValType val="cust"/>
            <c:noEndCap val="0"/>
            <c:plus>
              <c:numRef>
                <c:f>'Karbo Khalid'!$G$43</c:f>
                <c:numCache>
                  <c:formatCode>General</c:formatCode>
                  <c:ptCount val="1"/>
                  <c:pt idx="0">
                    <c:v>0.63265468550011161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'Karbo Khalid'!$C$39:$F$39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14</c:v>
                </c:pt>
                <c:pt idx="3">
                  <c:v>21</c:v>
                </c:pt>
              </c:numCache>
            </c:numRef>
          </c:cat>
          <c:val>
            <c:numRef>
              <c:f>'Karbo Khalid'!$C$43:$F$43</c:f>
              <c:numCache>
                <c:formatCode>0.0</c:formatCode>
                <c:ptCount val="4"/>
                <c:pt idx="0">
                  <c:v>2.8724176740916869</c:v>
                </c:pt>
                <c:pt idx="1">
                  <c:v>3.9581929002920044</c:v>
                </c:pt>
                <c:pt idx="2">
                  <c:v>4.0270073255598238</c:v>
                </c:pt>
                <c:pt idx="3">
                  <c:v>2.9246087117872803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869-4FA4-A11C-F595A7BBB5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46403263"/>
        <c:axId val="1346402847"/>
      </c:barChart>
      <c:catAx>
        <c:axId val="134640326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Day</a:t>
                </a:r>
                <a:endParaRPr lang="id-ID"/>
              </a:p>
            </c:rich>
          </c:tx>
          <c:layout>
            <c:manualLayout>
              <c:xMode val="edge"/>
              <c:yMode val="edge"/>
              <c:x val="0.48572614643454537"/>
              <c:y val="0.773014073287211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d-ID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346402847"/>
        <c:crosses val="autoZero"/>
        <c:auto val="1"/>
        <c:lblAlgn val="ctr"/>
        <c:lblOffset val="100"/>
        <c:noMultiLvlLbl val="0"/>
      </c:catAx>
      <c:valAx>
        <c:axId val="1346402847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Carbohydrate</a:t>
                </a:r>
                <a:r>
                  <a:rPr lang="en-US" baseline="0"/>
                  <a:t> quantification (mg/ml)</a:t>
                </a:r>
                <a:endParaRPr lang="id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d-ID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346403263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d-ID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  <c:userShapes r:id="rId4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263932633420823"/>
          <c:y val="5.0925925925925923E-2"/>
          <c:w val="0.79124956255468071"/>
          <c:h val="0.75240740740740741"/>
        </c:manualLayout>
      </c:layout>
      <c:barChart>
        <c:barDir val="col"/>
        <c:grouping val="clustered"/>
        <c:varyColors val="0"/>
        <c:ser>
          <c:idx val="0"/>
          <c:order val="0"/>
          <c:spPr>
            <a:pattFill prst="lgCheck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delete val="1"/>
          </c:dLbls>
          <c:errBars>
            <c:errBarType val="plus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'Karbo Khalid'!$J$4:$J$7</c:f>
              <c:strCache>
                <c:ptCount val="4"/>
                <c:pt idx="0">
                  <c:v>Control </c:v>
                </c:pt>
                <c:pt idx="1">
                  <c:v>P1</c:v>
                </c:pt>
                <c:pt idx="2">
                  <c:v>P2</c:v>
                </c:pt>
                <c:pt idx="3">
                  <c:v>P3</c:v>
                </c:pt>
              </c:strCache>
            </c:strRef>
          </c:cat>
          <c:val>
            <c:numRef>
              <c:f>'Karbo Khalid'!$P$4:$P$7</c:f>
              <c:numCache>
                <c:formatCode>0.000</c:formatCode>
                <c:ptCount val="4"/>
                <c:pt idx="0">
                  <c:v>9.6507936507936563E-3</c:v>
                </c:pt>
                <c:pt idx="1">
                  <c:v>6.4492063492063489E-2</c:v>
                </c:pt>
                <c:pt idx="2">
                  <c:v>7.4692857142857158E-2</c:v>
                </c:pt>
                <c:pt idx="3">
                  <c:v>7.1349206349206343E-2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07-48B3-9005-8EABE501EFF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53359199"/>
        <c:axId val="1353351295"/>
      </c:barChart>
      <c:catAx>
        <c:axId val="135335919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Treatment</a:t>
                </a:r>
                <a:endParaRPr lang="id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d-ID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353351295"/>
        <c:crosses val="autoZero"/>
        <c:auto val="1"/>
        <c:lblAlgn val="ctr"/>
        <c:lblOffset val="100"/>
        <c:noMultiLvlLbl val="0"/>
      </c:catAx>
      <c:valAx>
        <c:axId val="1353351295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/>
                  <a:t>Carbohydrate productivity</a:t>
                </a:r>
                <a:endParaRPr lang="en-US" sz="800" baseline="0"/>
              </a:p>
              <a:p>
                <a:pPr>
                  <a:defRPr/>
                </a:pPr>
                <a:r>
                  <a:rPr lang="en-US" sz="800" baseline="0"/>
                  <a:t>(mg/day)</a:t>
                </a:r>
                <a:endParaRPr lang="id-ID" sz="80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d-ID"/>
            </a:p>
          </c:txPr>
        </c:title>
        <c:numFmt formatCode="0.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3533591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0.21877</cdr:x>
      <cdr:y>0.30695</cdr:y>
    </cdr:from>
    <cdr:to>
      <cdr:x>0.29222</cdr:x>
      <cdr:y>0.40907</cdr:y>
    </cdr:to>
    <cdr:sp macro="" textlink="">
      <cdr:nvSpPr>
        <cdr:cNvPr id="3" name="TextBox 2">
          <a:extLst xmlns:a="http://schemas.openxmlformats.org/drawingml/2006/main">
            <a:ext uri="{FF2B5EF4-FFF2-40B4-BE49-F238E27FC236}">
              <a16:creationId xmlns:a16="http://schemas.microsoft.com/office/drawing/2014/main" id="{999F2F43-CFFA-EA9D-4FEA-CD375034560B}"/>
            </a:ext>
          </a:extLst>
        </cdr:cNvPr>
        <cdr:cNvSpPr txBox="1"/>
      </cdr:nvSpPr>
      <cdr:spPr>
        <a:xfrm xmlns:a="http://schemas.openxmlformats.org/drawingml/2006/main">
          <a:off x="997825" y="829332"/>
          <a:ext cx="335017" cy="2758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0.42591</cdr:x>
      <cdr:y>0.11849</cdr:y>
    </cdr:from>
    <cdr:to>
      <cdr:x>0.49936</cdr:x>
      <cdr:y>0.2206</cdr:y>
    </cdr:to>
    <cdr:sp macro="" textlink="">
      <cdr:nvSpPr>
        <cdr:cNvPr id="4" name="TextBox 1">
          <a:extLst xmlns:a="http://schemas.openxmlformats.org/drawingml/2006/main">
            <a:ext uri="{FF2B5EF4-FFF2-40B4-BE49-F238E27FC236}">
              <a16:creationId xmlns:a16="http://schemas.microsoft.com/office/drawing/2014/main" id="{9EC47782-087F-BB71-FB7F-68AA6DC49120}"/>
            </a:ext>
          </a:extLst>
        </cdr:cNvPr>
        <cdr:cNvSpPr txBox="1"/>
      </cdr:nvSpPr>
      <cdr:spPr>
        <a:xfrm xmlns:a="http://schemas.openxmlformats.org/drawingml/2006/main">
          <a:off x="1942662" y="320127"/>
          <a:ext cx="335017" cy="2758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b</a:t>
          </a:r>
          <a:endParaRPr lang="id-ID" sz="1100"/>
        </a:p>
      </cdr:txBody>
    </cdr:sp>
  </cdr:relSizeAnchor>
  <cdr:relSizeAnchor xmlns:cdr="http://schemas.openxmlformats.org/drawingml/2006/chartDrawing">
    <cdr:from>
      <cdr:x>0.83925</cdr:x>
      <cdr:y>0.26193</cdr:y>
    </cdr:from>
    <cdr:to>
      <cdr:x>0.9127</cdr:x>
      <cdr:y>0.36405</cdr:y>
    </cdr:to>
    <cdr:sp macro="" textlink="">
      <cdr:nvSpPr>
        <cdr:cNvPr id="5" name="TextBox 1">
          <a:extLst xmlns:a="http://schemas.openxmlformats.org/drawingml/2006/main">
            <a:ext uri="{FF2B5EF4-FFF2-40B4-BE49-F238E27FC236}">
              <a16:creationId xmlns:a16="http://schemas.microsoft.com/office/drawing/2014/main" id="{9EC47782-087F-BB71-FB7F-68AA6DC49120}"/>
            </a:ext>
          </a:extLst>
        </cdr:cNvPr>
        <cdr:cNvSpPr txBox="1"/>
      </cdr:nvSpPr>
      <cdr:spPr>
        <a:xfrm xmlns:a="http://schemas.openxmlformats.org/drawingml/2006/main">
          <a:off x="3827955" y="707696"/>
          <a:ext cx="335017" cy="2758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b</a:t>
          </a:r>
          <a:endParaRPr lang="id-ID" sz="1100"/>
        </a:p>
      </cdr:txBody>
    </cdr:sp>
  </cdr:relSizeAnchor>
  <cdr:relSizeAnchor xmlns:cdr="http://schemas.openxmlformats.org/drawingml/2006/chartDrawing">
    <cdr:from>
      <cdr:x>0.6333</cdr:x>
      <cdr:y>0.04555</cdr:y>
    </cdr:from>
    <cdr:to>
      <cdr:x>0.70675</cdr:x>
      <cdr:y>0.14766</cdr:y>
    </cdr:to>
    <cdr:sp macro="" textlink="">
      <cdr:nvSpPr>
        <cdr:cNvPr id="6" name="TextBox 1">
          <a:extLst xmlns:a="http://schemas.openxmlformats.org/drawingml/2006/main">
            <a:ext uri="{FF2B5EF4-FFF2-40B4-BE49-F238E27FC236}">
              <a16:creationId xmlns:a16="http://schemas.microsoft.com/office/drawing/2014/main" id="{9EC47782-087F-BB71-FB7F-68AA6DC49120}"/>
            </a:ext>
          </a:extLst>
        </cdr:cNvPr>
        <cdr:cNvSpPr txBox="1"/>
      </cdr:nvSpPr>
      <cdr:spPr>
        <a:xfrm xmlns:a="http://schemas.openxmlformats.org/drawingml/2006/main">
          <a:off x="2888593" y="123058"/>
          <a:ext cx="335017" cy="2758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c</a:t>
          </a:r>
          <a:endParaRPr lang="id-ID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0.20749</cdr:x>
      <cdr:y>0.32801</cdr:y>
    </cdr:from>
    <cdr:to>
      <cdr:x>0.28103</cdr:x>
      <cdr:y>0.43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EE7552BF-2B38-8FF9-FAEA-F2F13454E607}"/>
            </a:ext>
          </a:extLst>
        </cdr:cNvPr>
        <cdr:cNvSpPr txBox="1"/>
      </cdr:nvSpPr>
      <cdr:spPr>
        <a:xfrm xmlns:a="http://schemas.openxmlformats.org/drawingml/2006/main">
          <a:off x="945322" y="887343"/>
          <a:ext cx="335017" cy="2758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0.41656</cdr:x>
      <cdr:y>0.42905</cdr:y>
    </cdr:from>
    <cdr:to>
      <cdr:x>0.4901</cdr:x>
      <cdr:y>0.53104</cdr:y>
    </cdr:to>
    <cdr:sp macro="" textlink="">
      <cdr:nvSpPr>
        <cdr:cNvPr id="3" name="TextBox 1">
          <a:extLst xmlns:a="http://schemas.openxmlformats.org/drawingml/2006/main">
            <a:ext uri="{FF2B5EF4-FFF2-40B4-BE49-F238E27FC236}">
              <a16:creationId xmlns:a16="http://schemas.microsoft.com/office/drawing/2014/main" id="{395EDCB5-7813-B619-84E8-81E9CB97EE3D}"/>
            </a:ext>
          </a:extLst>
        </cdr:cNvPr>
        <cdr:cNvSpPr txBox="1"/>
      </cdr:nvSpPr>
      <cdr:spPr>
        <a:xfrm xmlns:a="http://schemas.openxmlformats.org/drawingml/2006/main">
          <a:off x="1897822" y="1160669"/>
          <a:ext cx="335017" cy="2758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0.62745</cdr:x>
      <cdr:y>0.05246</cdr:y>
    </cdr:from>
    <cdr:to>
      <cdr:x>0.70098</cdr:x>
      <cdr:y>0.15445</cdr:y>
    </cdr:to>
    <cdr:sp macro="" textlink="">
      <cdr:nvSpPr>
        <cdr:cNvPr id="4" name="TextBox 1">
          <a:extLst xmlns:a="http://schemas.openxmlformats.org/drawingml/2006/main">
            <a:ext uri="{FF2B5EF4-FFF2-40B4-BE49-F238E27FC236}">
              <a16:creationId xmlns:a16="http://schemas.microsoft.com/office/drawing/2014/main" id="{395EDCB5-7813-B619-84E8-81E9CB97EE3D}"/>
            </a:ext>
          </a:extLst>
        </cdr:cNvPr>
        <cdr:cNvSpPr txBox="1"/>
      </cdr:nvSpPr>
      <cdr:spPr>
        <a:xfrm xmlns:a="http://schemas.openxmlformats.org/drawingml/2006/main">
          <a:off x="2858604" y="141909"/>
          <a:ext cx="335017" cy="2758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0.8347</cdr:x>
      <cdr:y>0.10757</cdr:y>
    </cdr:from>
    <cdr:to>
      <cdr:x>0.90823</cdr:x>
      <cdr:y>0.20956</cdr:y>
    </cdr:to>
    <cdr:sp macro="" textlink="">
      <cdr:nvSpPr>
        <cdr:cNvPr id="5" name="TextBox 1">
          <a:extLst xmlns:a="http://schemas.openxmlformats.org/drawingml/2006/main">
            <a:ext uri="{FF2B5EF4-FFF2-40B4-BE49-F238E27FC236}">
              <a16:creationId xmlns:a16="http://schemas.microsoft.com/office/drawing/2014/main" id="{395EDCB5-7813-B619-84E8-81E9CB97EE3D}"/>
            </a:ext>
          </a:extLst>
        </cdr:cNvPr>
        <cdr:cNvSpPr txBox="1"/>
      </cdr:nvSpPr>
      <cdr:spPr>
        <a:xfrm xmlns:a="http://schemas.openxmlformats.org/drawingml/2006/main">
          <a:off x="3802822" y="290996"/>
          <a:ext cx="335017" cy="2758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0.23084</cdr:x>
      <cdr:y>0.24729</cdr:y>
    </cdr:from>
    <cdr:to>
      <cdr:x>0.30409</cdr:x>
      <cdr:y>0.34939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986EA2BF-A42A-D1E1-D769-92543AF2FBEB}"/>
            </a:ext>
          </a:extLst>
        </cdr:cNvPr>
        <cdr:cNvSpPr txBox="1"/>
      </cdr:nvSpPr>
      <cdr:spPr>
        <a:xfrm xmlns:a="http://schemas.openxmlformats.org/drawingml/2006/main">
          <a:off x="1057729" y="663121"/>
          <a:ext cx="335650" cy="2737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0.43277</cdr:x>
      <cdr:y>0.06461</cdr:y>
    </cdr:from>
    <cdr:to>
      <cdr:x>0.50603</cdr:x>
      <cdr:y>0.16671</cdr:y>
    </cdr:to>
    <cdr:sp macro="" textlink="">
      <cdr:nvSpPr>
        <cdr:cNvPr id="3" name="TextBox 1">
          <a:extLst xmlns:a="http://schemas.openxmlformats.org/drawingml/2006/main">
            <a:ext uri="{FF2B5EF4-FFF2-40B4-BE49-F238E27FC236}">
              <a16:creationId xmlns:a16="http://schemas.microsoft.com/office/drawing/2014/main" id="{986EA2BF-A42A-D1E1-D769-92543AF2FBEB}"/>
            </a:ext>
          </a:extLst>
        </cdr:cNvPr>
        <cdr:cNvSpPr txBox="1"/>
      </cdr:nvSpPr>
      <cdr:spPr>
        <a:xfrm xmlns:a="http://schemas.openxmlformats.org/drawingml/2006/main">
          <a:off x="1983014" y="173265"/>
          <a:ext cx="335650" cy="2737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0.63471</cdr:x>
      <cdr:y>0.43758</cdr:y>
    </cdr:from>
    <cdr:to>
      <cdr:x>0.70796</cdr:x>
      <cdr:y>0.53968</cdr:y>
    </cdr:to>
    <cdr:sp macro="" textlink="">
      <cdr:nvSpPr>
        <cdr:cNvPr id="4" name="TextBox 1">
          <a:extLst xmlns:a="http://schemas.openxmlformats.org/drawingml/2006/main">
            <a:ext uri="{FF2B5EF4-FFF2-40B4-BE49-F238E27FC236}">
              <a16:creationId xmlns:a16="http://schemas.microsoft.com/office/drawing/2014/main" id="{986EA2BF-A42A-D1E1-D769-92543AF2FBEB}"/>
            </a:ext>
          </a:extLst>
        </cdr:cNvPr>
        <cdr:cNvSpPr txBox="1"/>
      </cdr:nvSpPr>
      <cdr:spPr>
        <a:xfrm xmlns:a="http://schemas.openxmlformats.org/drawingml/2006/main">
          <a:off x="2908300" y="1173390"/>
          <a:ext cx="335650" cy="2737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0.83961</cdr:x>
      <cdr:y>0.41982</cdr:y>
    </cdr:from>
    <cdr:to>
      <cdr:x>0.91287</cdr:x>
      <cdr:y>0.52192</cdr:y>
    </cdr:to>
    <cdr:sp macro="" textlink="">
      <cdr:nvSpPr>
        <cdr:cNvPr id="5" name="TextBox 1">
          <a:extLst xmlns:a="http://schemas.openxmlformats.org/drawingml/2006/main">
            <a:ext uri="{FF2B5EF4-FFF2-40B4-BE49-F238E27FC236}">
              <a16:creationId xmlns:a16="http://schemas.microsoft.com/office/drawing/2014/main" id="{986EA2BF-A42A-D1E1-D769-92543AF2FBEB}"/>
            </a:ext>
          </a:extLst>
        </cdr:cNvPr>
        <cdr:cNvSpPr txBox="1"/>
      </cdr:nvSpPr>
      <cdr:spPr>
        <a:xfrm xmlns:a="http://schemas.openxmlformats.org/drawingml/2006/main">
          <a:off x="3847193" y="1125765"/>
          <a:ext cx="335650" cy="2737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0.22429</cdr:x>
      <cdr:y>0.20917</cdr:y>
    </cdr:from>
    <cdr:to>
      <cdr:x>0.29712</cdr:x>
      <cdr:y>0.30637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647DED35-CDA3-C408-A06C-42A6D0DBED87}"/>
            </a:ext>
          </a:extLst>
        </cdr:cNvPr>
        <cdr:cNvSpPr txBox="1"/>
      </cdr:nvSpPr>
      <cdr:spPr>
        <a:xfrm xmlns:a="http://schemas.openxmlformats.org/drawingml/2006/main">
          <a:off x="1031875" y="593725"/>
          <a:ext cx="335025" cy="2758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0.41891</cdr:x>
      <cdr:y>0.44743</cdr:y>
    </cdr:from>
    <cdr:to>
      <cdr:x>0.49173</cdr:x>
      <cdr:y>0.54462</cdr:y>
    </cdr:to>
    <cdr:sp macro="" textlink="">
      <cdr:nvSpPr>
        <cdr:cNvPr id="3" name="TextBox 1">
          <a:extLst xmlns:a="http://schemas.openxmlformats.org/drawingml/2006/main">
            <a:ext uri="{FF2B5EF4-FFF2-40B4-BE49-F238E27FC236}">
              <a16:creationId xmlns:a16="http://schemas.microsoft.com/office/drawing/2014/main" id="{647DED35-CDA3-C408-A06C-42A6D0DBED87}"/>
            </a:ext>
          </a:extLst>
        </cdr:cNvPr>
        <cdr:cNvSpPr txBox="1"/>
      </cdr:nvSpPr>
      <cdr:spPr>
        <a:xfrm xmlns:a="http://schemas.openxmlformats.org/drawingml/2006/main">
          <a:off x="1927225" y="1270000"/>
          <a:ext cx="335025" cy="2758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0.1746</cdr:x>
      <cdr:y>0.52796</cdr:y>
    </cdr:from>
    <cdr:to>
      <cdr:x>0.24743</cdr:x>
      <cdr:y>0.62516</cdr:y>
    </cdr:to>
    <cdr:sp macro="" textlink="">
      <cdr:nvSpPr>
        <cdr:cNvPr id="4" name="TextBox 1">
          <a:extLst xmlns:a="http://schemas.openxmlformats.org/drawingml/2006/main">
            <a:ext uri="{FF2B5EF4-FFF2-40B4-BE49-F238E27FC236}">
              <a16:creationId xmlns:a16="http://schemas.microsoft.com/office/drawing/2014/main" id="{647DED35-CDA3-C408-A06C-42A6D0DBED87}"/>
            </a:ext>
          </a:extLst>
        </cdr:cNvPr>
        <cdr:cNvSpPr txBox="1"/>
      </cdr:nvSpPr>
      <cdr:spPr>
        <a:xfrm xmlns:a="http://schemas.openxmlformats.org/drawingml/2006/main">
          <a:off x="803275" y="1498600"/>
          <a:ext cx="335025" cy="2758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0.19738</cdr:x>
      <cdr:y>0.50447</cdr:y>
    </cdr:from>
    <cdr:to>
      <cdr:x>0.2702</cdr:x>
      <cdr:y>0.60167</cdr:y>
    </cdr:to>
    <cdr:sp macro="" textlink="">
      <cdr:nvSpPr>
        <cdr:cNvPr id="5" name="TextBox 1">
          <a:extLst xmlns:a="http://schemas.openxmlformats.org/drawingml/2006/main">
            <a:ext uri="{FF2B5EF4-FFF2-40B4-BE49-F238E27FC236}">
              <a16:creationId xmlns:a16="http://schemas.microsoft.com/office/drawing/2014/main" id="{647DED35-CDA3-C408-A06C-42A6D0DBED87}"/>
            </a:ext>
          </a:extLst>
        </cdr:cNvPr>
        <cdr:cNvSpPr txBox="1"/>
      </cdr:nvSpPr>
      <cdr:spPr>
        <a:xfrm xmlns:a="http://schemas.openxmlformats.org/drawingml/2006/main">
          <a:off x="908050" y="1431925"/>
          <a:ext cx="335025" cy="2758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0.14976</cdr:x>
      <cdr:y>0.6689</cdr:y>
    </cdr:from>
    <cdr:to>
      <cdr:x>0.22258</cdr:x>
      <cdr:y>0.7661</cdr:y>
    </cdr:to>
    <cdr:sp macro="" textlink="">
      <cdr:nvSpPr>
        <cdr:cNvPr id="6" name="TextBox 1">
          <a:extLst xmlns:a="http://schemas.openxmlformats.org/drawingml/2006/main">
            <a:ext uri="{FF2B5EF4-FFF2-40B4-BE49-F238E27FC236}">
              <a16:creationId xmlns:a16="http://schemas.microsoft.com/office/drawing/2014/main" id="{647DED35-CDA3-C408-A06C-42A6D0DBED87}"/>
            </a:ext>
          </a:extLst>
        </cdr:cNvPr>
        <cdr:cNvSpPr txBox="1"/>
      </cdr:nvSpPr>
      <cdr:spPr>
        <a:xfrm xmlns:a="http://schemas.openxmlformats.org/drawingml/2006/main">
          <a:off x="688975" y="1898650"/>
          <a:ext cx="335025" cy="2758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0.245</cdr:x>
      <cdr:y>0.53132</cdr:y>
    </cdr:from>
    <cdr:to>
      <cdr:x>0.31782</cdr:x>
      <cdr:y>0.62851</cdr:y>
    </cdr:to>
    <cdr:sp macro="" textlink="">
      <cdr:nvSpPr>
        <cdr:cNvPr id="7" name="TextBox 1">
          <a:extLst xmlns:a="http://schemas.openxmlformats.org/drawingml/2006/main">
            <a:ext uri="{FF2B5EF4-FFF2-40B4-BE49-F238E27FC236}">
              <a16:creationId xmlns:a16="http://schemas.microsoft.com/office/drawing/2014/main" id="{647DED35-CDA3-C408-A06C-42A6D0DBED87}"/>
            </a:ext>
          </a:extLst>
        </cdr:cNvPr>
        <cdr:cNvSpPr txBox="1"/>
      </cdr:nvSpPr>
      <cdr:spPr>
        <a:xfrm xmlns:a="http://schemas.openxmlformats.org/drawingml/2006/main">
          <a:off x="1127125" y="1508125"/>
          <a:ext cx="335025" cy="2758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0.26777</cdr:x>
      <cdr:y>0.55537</cdr:y>
    </cdr:from>
    <cdr:to>
      <cdr:x>0.34059</cdr:x>
      <cdr:y>0.65256</cdr:y>
    </cdr:to>
    <cdr:sp macro="" textlink="">
      <cdr:nvSpPr>
        <cdr:cNvPr id="8" name="TextBox 1">
          <a:extLst xmlns:a="http://schemas.openxmlformats.org/drawingml/2006/main">
            <a:ext uri="{FF2B5EF4-FFF2-40B4-BE49-F238E27FC236}">
              <a16:creationId xmlns:a16="http://schemas.microsoft.com/office/drawing/2014/main" id="{647DED35-CDA3-C408-A06C-42A6D0DBED87}"/>
            </a:ext>
          </a:extLst>
        </cdr:cNvPr>
        <cdr:cNvSpPr txBox="1"/>
      </cdr:nvSpPr>
      <cdr:spPr>
        <a:xfrm xmlns:a="http://schemas.openxmlformats.org/drawingml/2006/main">
          <a:off x="1231896" y="1576387"/>
          <a:ext cx="335014" cy="2758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0.39821</cdr:x>
      <cdr:y>0.08837</cdr:y>
    </cdr:from>
    <cdr:to>
      <cdr:x>0.47103</cdr:x>
      <cdr:y>0.18556</cdr:y>
    </cdr:to>
    <cdr:sp macro="" textlink="">
      <cdr:nvSpPr>
        <cdr:cNvPr id="9" name="TextBox 1">
          <a:extLst xmlns:a="http://schemas.openxmlformats.org/drawingml/2006/main">
            <a:ext uri="{FF2B5EF4-FFF2-40B4-BE49-F238E27FC236}">
              <a16:creationId xmlns:a16="http://schemas.microsoft.com/office/drawing/2014/main" id="{647DED35-CDA3-C408-A06C-42A6D0DBED87}"/>
            </a:ext>
          </a:extLst>
        </cdr:cNvPr>
        <cdr:cNvSpPr txBox="1"/>
      </cdr:nvSpPr>
      <cdr:spPr>
        <a:xfrm xmlns:a="http://schemas.openxmlformats.org/drawingml/2006/main">
          <a:off x="1831975" y="250825"/>
          <a:ext cx="335025" cy="2758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0.32747</cdr:x>
      <cdr:y>0.68118</cdr:y>
    </cdr:from>
    <cdr:to>
      <cdr:x>0.40029</cdr:x>
      <cdr:y>0.77839</cdr:y>
    </cdr:to>
    <cdr:sp macro="" textlink="">
      <cdr:nvSpPr>
        <cdr:cNvPr id="10" name="TextBox 1">
          <a:extLst xmlns:a="http://schemas.openxmlformats.org/drawingml/2006/main">
            <a:ext uri="{FF2B5EF4-FFF2-40B4-BE49-F238E27FC236}">
              <a16:creationId xmlns:a16="http://schemas.microsoft.com/office/drawing/2014/main" id="{647DED35-CDA3-C408-A06C-42A6D0DBED87}"/>
            </a:ext>
          </a:extLst>
        </cdr:cNvPr>
        <cdr:cNvSpPr txBox="1"/>
      </cdr:nvSpPr>
      <cdr:spPr>
        <a:xfrm xmlns:a="http://schemas.openxmlformats.org/drawingml/2006/main">
          <a:off x="1506542" y="1933509"/>
          <a:ext cx="335014" cy="2758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0.34852</cdr:x>
      <cdr:y>0.58668</cdr:y>
    </cdr:from>
    <cdr:to>
      <cdr:x>0.42134</cdr:x>
      <cdr:y>0.68387</cdr:y>
    </cdr:to>
    <cdr:sp macro="" textlink="">
      <cdr:nvSpPr>
        <cdr:cNvPr id="11" name="TextBox 1">
          <a:extLst xmlns:a="http://schemas.openxmlformats.org/drawingml/2006/main">
            <a:ext uri="{FF2B5EF4-FFF2-40B4-BE49-F238E27FC236}">
              <a16:creationId xmlns:a16="http://schemas.microsoft.com/office/drawing/2014/main" id="{647DED35-CDA3-C408-A06C-42A6D0DBED87}"/>
            </a:ext>
          </a:extLst>
        </cdr:cNvPr>
        <cdr:cNvSpPr txBox="1"/>
      </cdr:nvSpPr>
      <cdr:spPr>
        <a:xfrm xmlns:a="http://schemas.openxmlformats.org/drawingml/2006/main">
          <a:off x="1603392" y="1665251"/>
          <a:ext cx="335014" cy="2758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0.37336</cdr:x>
      <cdr:y>0.45078</cdr:y>
    </cdr:from>
    <cdr:to>
      <cdr:x>0.44618</cdr:x>
      <cdr:y>0.54798</cdr:y>
    </cdr:to>
    <cdr:sp macro="" textlink="">
      <cdr:nvSpPr>
        <cdr:cNvPr id="12" name="TextBox 1">
          <a:extLst xmlns:a="http://schemas.openxmlformats.org/drawingml/2006/main">
            <a:ext uri="{FF2B5EF4-FFF2-40B4-BE49-F238E27FC236}">
              <a16:creationId xmlns:a16="http://schemas.microsoft.com/office/drawing/2014/main" id="{647DED35-CDA3-C408-A06C-42A6D0DBED87}"/>
            </a:ext>
          </a:extLst>
        </cdr:cNvPr>
        <cdr:cNvSpPr txBox="1"/>
      </cdr:nvSpPr>
      <cdr:spPr>
        <a:xfrm xmlns:a="http://schemas.openxmlformats.org/drawingml/2006/main">
          <a:off x="1717675" y="1279525"/>
          <a:ext cx="335025" cy="2758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0.44548</cdr:x>
      <cdr:y>0.51901</cdr:y>
    </cdr:from>
    <cdr:to>
      <cdr:x>0.51831</cdr:x>
      <cdr:y>0.6162</cdr:y>
    </cdr:to>
    <cdr:sp macro="" textlink="">
      <cdr:nvSpPr>
        <cdr:cNvPr id="13" name="TextBox 1">
          <a:extLst xmlns:a="http://schemas.openxmlformats.org/drawingml/2006/main">
            <a:ext uri="{FF2B5EF4-FFF2-40B4-BE49-F238E27FC236}">
              <a16:creationId xmlns:a16="http://schemas.microsoft.com/office/drawing/2014/main" id="{647DED35-CDA3-C408-A06C-42A6D0DBED87}"/>
            </a:ext>
          </a:extLst>
        </cdr:cNvPr>
        <cdr:cNvSpPr txBox="1"/>
      </cdr:nvSpPr>
      <cdr:spPr>
        <a:xfrm xmlns:a="http://schemas.openxmlformats.org/drawingml/2006/main">
          <a:off x="2049457" y="1473176"/>
          <a:ext cx="335060" cy="2758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0.49965</cdr:x>
      <cdr:y>0.68568</cdr:y>
    </cdr:from>
    <cdr:to>
      <cdr:x>0.57248</cdr:x>
      <cdr:y>0.78288</cdr:y>
    </cdr:to>
    <cdr:sp macro="" textlink="">
      <cdr:nvSpPr>
        <cdr:cNvPr id="14" name="TextBox 1">
          <a:extLst xmlns:a="http://schemas.openxmlformats.org/drawingml/2006/main">
            <a:ext uri="{FF2B5EF4-FFF2-40B4-BE49-F238E27FC236}">
              <a16:creationId xmlns:a16="http://schemas.microsoft.com/office/drawing/2014/main" id="{647DED35-CDA3-C408-A06C-42A6D0DBED87}"/>
            </a:ext>
          </a:extLst>
        </cdr:cNvPr>
        <cdr:cNvSpPr txBox="1"/>
      </cdr:nvSpPr>
      <cdr:spPr>
        <a:xfrm xmlns:a="http://schemas.openxmlformats.org/drawingml/2006/main">
          <a:off x="2298700" y="1946275"/>
          <a:ext cx="335025" cy="2758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0.52243</cdr:x>
      <cdr:y>0.5783</cdr:y>
    </cdr:from>
    <cdr:to>
      <cdr:x>0.59525</cdr:x>
      <cdr:y>0.67549</cdr:y>
    </cdr:to>
    <cdr:sp macro="" textlink="">
      <cdr:nvSpPr>
        <cdr:cNvPr id="15" name="TextBox 1">
          <a:extLst xmlns:a="http://schemas.openxmlformats.org/drawingml/2006/main">
            <a:ext uri="{FF2B5EF4-FFF2-40B4-BE49-F238E27FC236}">
              <a16:creationId xmlns:a16="http://schemas.microsoft.com/office/drawing/2014/main" id="{647DED35-CDA3-C408-A06C-42A6D0DBED87}"/>
            </a:ext>
          </a:extLst>
        </cdr:cNvPr>
        <cdr:cNvSpPr txBox="1"/>
      </cdr:nvSpPr>
      <cdr:spPr>
        <a:xfrm xmlns:a="http://schemas.openxmlformats.org/drawingml/2006/main">
          <a:off x="2403475" y="1641475"/>
          <a:ext cx="335025" cy="2758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0.54727</cdr:x>
      <cdr:y>0.41051</cdr:y>
    </cdr:from>
    <cdr:to>
      <cdr:x>0.6201</cdr:x>
      <cdr:y>0.50771</cdr:y>
    </cdr:to>
    <cdr:sp macro="" textlink="">
      <cdr:nvSpPr>
        <cdr:cNvPr id="16" name="TextBox 1">
          <a:extLst xmlns:a="http://schemas.openxmlformats.org/drawingml/2006/main">
            <a:ext uri="{FF2B5EF4-FFF2-40B4-BE49-F238E27FC236}">
              <a16:creationId xmlns:a16="http://schemas.microsoft.com/office/drawing/2014/main" id="{647DED35-CDA3-C408-A06C-42A6D0DBED87}"/>
            </a:ext>
          </a:extLst>
        </cdr:cNvPr>
        <cdr:cNvSpPr txBox="1"/>
      </cdr:nvSpPr>
      <cdr:spPr>
        <a:xfrm xmlns:a="http://schemas.openxmlformats.org/drawingml/2006/main">
          <a:off x="2517775" y="1165225"/>
          <a:ext cx="335025" cy="2758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0.57317</cdr:x>
      <cdr:y>0.16946</cdr:y>
    </cdr:from>
    <cdr:to>
      <cdr:x>0.64598</cdr:x>
      <cdr:y>0.26665</cdr:y>
    </cdr:to>
    <cdr:sp macro="" textlink="">
      <cdr:nvSpPr>
        <cdr:cNvPr id="18" name="TextBox 1">
          <a:extLst xmlns:a="http://schemas.openxmlformats.org/drawingml/2006/main">
            <a:ext uri="{FF2B5EF4-FFF2-40B4-BE49-F238E27FC236}">
              <a16:creationId xmlns:a16="http://schemas.microsoft.com/office/drawing/2014/main" id="{F99C339E-2B43-7074-B8EE-14A2E66FF93F}"/>
            </a:ext>
          </a:extLst>
        </cdr:cNvPr>
        <cdr:cNvSpPr txBox="1"/>
      </cdr:nvSpPr>
      <cdr:spPr>
        <a:xfrm xmlns:a="http://schemas.openxmlformats.org/drawingml/2006/main">
          <a:off x="2636889" y="480999"/>
          <a:ext cx="335013" cy="2758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0.59835</cdr:x>
      <cdr:y>0.53523</cdr:y>
    </cdr:from>
    <cdr:to>
      <cdr:x>0.67118</cdr:x>
      <cdr:y>0.63243</cdr:y>
    </cdr:to>
    <cdr:sp macro="" textlink="">
      <cdr:nvSpPr>
        <cdr:cNvPr id="19" name="TextBox 1">
          <a:extLst xmlns:a="http://schemas.openxmlformats.org/drawingml/2006/main">
            <a:ext uri="{FF2B5EF4-FFF2-40B4-BE49-F238E27FC236}">
              <a16:creationId xmlns:a16="http://schemas.microsoft.com/office/drawing/2014/main" id="{647DED35-CDA3-C408-A06C-42A6D0DBED87}"/>
            </a:ext>
          </a:extLst>
        </cdr:cNvPr>
        <cdr:cNvSpPr txBox="1"/>
      </cdr:nvSpPr>
      <cdr:spPr>
        <a:xfrm xmlns:a="http://schemas.openxmlformats.org/drawingml/2006/main">
          <a:off x="2752738" y="1519220"/>
          <a:ext cx="335060" cy="2758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0.61906</cdr:x>
      <cdr:y>0.51565</cdr:y>
    </cdr:from>
    <cdr:to>
      <cdr:x>0.69188</cdr:x>
      <cdr:y>0.61285</cdr:y>
    </cdr:to>
    <cdr:sp macro="" textlink="">
      <cdr:nvSpPr>
        <cdr:cNvPr id="20" name="TextBox 1">
          <a:extLst xmlns:a="http://schemas.openxmlformats.org/drawingml/2006/main">
            <a:ext uri="{FF2B5EF4-FFF2-40B4-BE49-F238E27FC236}">
              <a16:creationId xmlns:a16="http://schemas.microsoft.com/office/drawing/2014/main" id="{647DED35-CDA3-C408-A06C-42A6D0DBED87}"/>
            </a:ext>
          </a:extLst>
        </cdr:cNvPr>
        <cdr:cNvSpPr txBox="1"/>
      </cdr:nvSpPr>
      <cdr:spPr>
        <a:xfrm xmlns:a="http://schemas.openxmlformats.org/drawingml/2006/main">
          <a:off x="2848016" y="1463639"/>
          <a:ext cx="335014" cy="27589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0.67875</cdr:x>
      <cdr:y>0.6359</cdr:y>
    </cdr:from>
    <cdr:to>
      <cdr:x>0.75157</cdr:x>
      <cdr:y>0.7331</cdr:y>
    </cdr:to>
    <cdr:sp macro="" textlink="">
      <cdr:nvSpPr>
        <cdr:cNvPr id="21" name="TextBox 1">
          <a:extLst xmlns:a="http://schemas.openxmlformats.org/drawingml/2006/main">
            <a:ext uri="{FF2B5EF4-FFF2-40B4-BE49-F238E27FC236}">
              <a16:creationId xmlns:a16="http://schemas.microsoft.com/office/drawing/2014/main" id="{647DED35-CDA3-C408-A06C-42A6D0DBED87}"/>
            </a:ext>
          </a:extLst>
        </cdr:cNvPr>
        <cdr:cNvSpPr txBox="1"/>
      </cdr:nvSpPr>
      <cdr:spPr>
        <a:xfrm xmlns:a="http://schemas.openxmlformats.org/drawingml/2006/main">
          <a:off x="3122663" y="1804966"/>
          <a:ext cx="335014" cy="27589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0.70187</cdr:x>
      <cdr:y>0.55257</cdr:y>
    </cdr:from>
    <cdr:to>
      <cdr:x>0.7747</cdr:x>
      <cdr:y>0.64976</cdr:y>
    </cdr:to>
    <cdr:sp macro="" textlink="">
      <cdr:nvSpPr>
        <cdr:cNvPr id="22" name="TextBox 1">
          <a:extLst xmlns:a="http://schemas.openxmlformats.org/drawingml/2006/main">
            <a:ext uri="{FF2B5EF4-FFF2-40B4-BE49-F238E27FC236}">
              <a16:creationId xmlns:a16="http://schemas.microsoft.com/office/drawing/2014/main" id="{647DED35-CDA3-C408-A06C-42A6D0DBED87}"/>
            </a:ext>
          </a:extLst>
        </cdr:cNvPr>
        <cdr:cNvSpPr txBox="1"/>
      </cdr:nvSpPr>
      <cdr:spPr>
        <a:xfrm xmlns:a="http://schemas.openxmlformats.org/drawingml/2006/main">
          <a:off x="3228990" y="1568436"/>
          <a:ext cx="335059" cy="2758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0.72465</cdr:x>
      <cdr:y>0.39149</cdr:y>
    </cdr:from>
    <cdr:to>
      <cdr:x>0.79747</cdr:x>
      <cdr:y>0.48869</cdr:y>
    </cdr:to>
    <cdr:sp macro="" textlink="">
      <cdr:nvSpPr>
        <cdr:cNvPr id="23" name="TextBox 1">
          <a:extLst xmlns:a="http://schemas.openxmlformats.org/drawingml/2006/main">
            <a:ext uri="{FF2B5EF4-FFF2-40B4-BE49-F238E27FC236}">
              <a16:creationId xmlns:a16="http://schemas.microsoft.com/office/drawing/2014/main" id="{647DED35-CDA3-C408-A06C-42A6D0DBED87}"/>
            </a:ext>
          </a:extLst>
        </cdr:cNvPr>
        <cdr:cNvSpPr txBox="1"/>
      </cdr:nvSpPr>
      <cdr:spPr>
        <a:xfrm xmlns:a="http://schemas.openxmlformats.org/drawingml/2006/main">
          <a:off x="3333791" y="1111217"/>
          <a:ext cx="335014" cy="27589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0.74776</cdr:x>
      <cdr:y>0.09283</cdr:y>
    </cdr:from>
    <cdr:to>
      <cdr:x>0.82058</cdr:x>
      <cdr:y>0.19003</cdr:y>
    </cdr:to>
    <cdr:sp macro="" textlink="">
      <cdr:nvSpPr>
        <cdr:cNvPr id="24" name="TextBox 1">
          <a:extLst xmlns:a="http://schemas.openxmlformats.org/drawingml/2006/main">
            <a:ext uri="{FF2B5EF4-FFF2-40B4-BE49-F238E27FC236}">
              <a16:creationId xmlns:a16="http://schemas.microsoft.com/office/drawing/2014/main" id="{647DED35-CDA3-C408-A06C-42A6D0DBED87}"/>
            </a:ext>
          </a:extLst>
        </cdr:cNvPr>
        <cdr:cNvSpPr txBox="1"/>
      </cdr:nvSpPr>
      <cdr:spPr>
        <a:xfrm xmlns:a="http://schemas.openxmlformats.org/drawingml/2006/main">
          <a:off x="3440119" y="263486"/>
          <a:ext cx="335014" cy="27589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0.77054</cdr:x>
      <cdr:y>0.61632</cdr:y>
    </cdr:from>
    <cdr:to>
      <cdr:x>0.84336</cdr:x>
      <cdr:y>0.71352</cdr:y>
    </cdr:to>
    <cdr:sp macro="" textlink="">
      <cdr:nvSpPr>
        <cdr:cNvPr id="25" name="TextBox 1">
          <a:extLst xmlns:a="http://schemas.openxmlformats.org/drawingml/2006/main">
            <a:ext uri="{FF2B5EF4-FFF2-40B4-BE49-F238E27FC236}">
              <a16:creationId xmlns:a16="http://schemas.microsoft.com/office/drawing/2014/main" id="{647DED35-CDA3-C408-A06C-42A6D0DBED87}"/>
            </a:ext>
          </a:extLst>
        </cdr:cNvPr>
        <cdr:cNvSpPr txBox="1"/>
      </cdr:nvSpPr>
      <cdr:spPr>
        <a:xfrm xmlns:a="http://schemas.openxmlformats.org/drawingml/2006/main">
          <a:off x="3544919" y="1749386"/>
          <a:ext cx="335014" cy="27589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0.79365</cdr:x>
      <cdr:y>0.51454</cdr:y>
    </cdr:from>
    <cdr:to>
      <cdr:x>0.86647</cdr:x>
      <cdr:y>0.61174</cdr:y>
    </cdr:to>
    <cdr:sp macro="" textlink="">
      <cdr:nvSpPr>
        <cdr:cNvPr id="26" name="TextBox 1">
          <a:extLst xmlns:a="http://schemas.openxmlformats.org/drawingml/2006/main">
            <a:ext uri="{FF2B5EF4-FFF2-40B4-BE49-F238E27FC236}">
              <a16:creationId xmlns:a16="http://schemas.microsoft.com/office/drawing/2014/main" id="{647DED35-CDA3-C408-A06C-42A6D0DBED87}"/>
            </a:ext>
          </a:extLst>
        </cdr:cNvPr>
        <cdr:cNvSpPr txBox="1"/>
      </cdr:nvSpPr>
      <cdr:spPr>
        <a:xfrm xmlns:a="http://schemas.openxmlformats.org/drawingml/2006/main">
          <a:off x="3651250" y="1460500"/>
          <a:ext cx="335025" cy="2758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0.19912</cdr:x>
      <cdr:y>0.21001</cdr:y>
    </cdr:from>
    <cdr:to>
      <cdr:x>0.26561</cdr:x>
      <cdr:y>0.30457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C55619DD-0836-9849-A7E5-8DA0BD6EA71C}"/>
            </a:ext>
          </a:extLst>
        </cdr:cNvPr>
        <cdr:cNvSpPr txBox="1"/>
      </cdr:nvSpPr>
      <cdr:spPr>
        <a:xfrm xmlns:a="http://schemas.openxmlformats.org/drawingml/2006/main">
          <a:off x="1003300" y="612775"/>
          <a:ext cx="335017" cy="2758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0.41273</cdr:x>
      <cdr:y>0.04353</cdr:y>
    </cdr:from>
    <cdr:to>
      <cdr:x>0.47922</cdr:x>
      <cdr:y>0.13808</cdr:y>
    </cdr:to>
    <cdr:sp macro="" textlink="">
      <cdr:nvSpPr>
        <cdr:cNvPr id="3" name="TextBox 1">
          <a:extLst xmlns:a="http://schemas.openxmlformats.org/drawingml/2006/main">
            <a:ext uri="{FF2B5EF4-FFF2-40B4-BE49-F238E27FC236}">
              <a16:creationId xmlns:a16="http://schemas.microsoft.com/office/drawing/2014/main" id="{C55619DD-0836-9849-A7E5-8DA0BD6EA71C}"/>
            </a:ext>
          </a:extLst>
        </cdr:cNvPr>
        <cdr:cNvSpPr txBox="1"/>
      </cdr:nvSpPr>
      <cdr:spPr>
        <a:xfrm xmlns:a="http://schemas.openxmlformats.org/drawingml/2006/main">
          <a:off x="2079625" y="127000"/>
          <a:ext cx="335017" cy="2758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0.62823</cdr:x>
      <cdr:y>0.14799</cdr:y>
    </cdr:from>
    <cdr:to>
      <cdr:x>0.69472</cdr:x>
      <cdr:y>0.24254</cdr:y>
    </cdr:to>
    <cdr:sp macro="" textlink="">
      <cdr:nvSpPr>
        <cdr:cNvPr id="4" name="TextBox 1">
          <a:extLst xmlns:a="http://schemas.openxmlformats.org/drawingml/2006/main">
            <a:ext uri="{FF2B5EF4-FFF2-40B4-BE49-F238E27FC236}">
              <a16:creationId xmlns:a16="http://schemas.microsoft.com/office/drawing/2014/main" id="{C55619DD-0836-9849-A7E5-8DA0BD6EA71C}"/>
            </a:ext>
          </a:extLst>
        </cdr:cNvPr>
        <cdr:cNvSpPr txBox="1"/>
      </cdr:nvSpPr>
      <cdr:spPr>
        <a:xfrm xmlns:a="http://schemas.openxmlformats.org/drawingml/2006/main">
          <a:off x="3165475" y="431800"/>
          <a:ext cx="335017" cy="2758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0.83806</cdr:x>
      <cdr:y>0.10555</cdr:y>
    </cdr:from>
    <cdr:to>
      <cdr:x>0.90455</cdr:x>
      <cdr:y>0.2001</cdr:y>
    </cdr:to>
    <cdr:sp macro="" textlink="">
      <cdr:nvSpPr>
        <cdr:cNvPr id="5" name="TextBox 1">
          <a:extLst xmlns:a="http://schemas.openxmlformats.org/drawingml/2006/main">
            <a:ext uri="{FF2B5EF4-FFF2-40B4-BE49-F238E27FC236}">
              <a16:creationId xmlns:a16="http://schemas.microsoft.com/office/drawing/2014/main" id="{C55619DD-0836-9849-A7E5-8DA0BD6EA71C}"/>
            </a:ext>
          </a:extLst>
        </cdr:cNvPr>
        <cdr:cNvSpPr txBox="1"/>
      </cdr:nvSpPr>
      <cdr:spPr>
        <a:xfrm xmlns:a="http://schemas.openxmlformats.org/drawingml/2006/main">
          <a:off x="4222750" y="307975"/>
          <a:ext cx="335017" cy="2758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0.14789</cdr:x>
      <cdr:y>0.20872</cdr:y>
    </cdr:from>
    <cdr:to>
      <cdr:x>0.2211</cdr:x>
      <cdr:y>0.30929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E6133EE3-7DE3-27B2-FEAB-6D5463C0C1C3}"/>
            </a:ext>
          </a:extLst>
        </cdr:cNvPr>
        <cdr:cNvSpPr txBox="1"/>
      </cdr:nvSpPr>
      <cdr:spPr>
        <a:xfrm xmlns:a="http://schemas.openxmlformats.org/drawingml/2006/main">
          <a:off x="678329" y="577477"/>
          <a:ext cx="335775" cy="2782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0.35801</cdr:x>
      <cdr:y>0.27758</cdr:y>
    </cdr:from>
    <cdr:to>
      <cdr:x>0.43122</cdr:x>
      <cdr:y>0.37815</cdr:y>
    </cdr:to>
    <cdr:sp macro="" textlink="">
      <cdr:nvSpPr>
        <cdr:cNvPr id="3" name="TextBox 1">
          <a:extLst xmlns:a="http://schemas.openxmlformats.org/drawingml/2006/main">
            <a:ext uri="{FF2B5EF4-FFF2-40B4-BE49-F238E27FC236}">
              <a16:creationId xmlns:a16="http://schemas.microsoft.com/office/drawing/2014/main" id="{E6133EE3-7DE3-27B2-FEAB-6D5463C0C1C3}"/>
            </a:ext>
          </a:extLst>
        </cdr:cNvPr>
        <cdr:cNvSpPr txBox="1"/>
      </cdr:nvSpPr>
      <cdr:spPr>
        <a:xfrm xmlns:a="http://schemas.openxmlformats.org/drawingml/2006/main">
          <a:off x="1642035" y="767976"/>
          <a:ext cx="335775" cy="2782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0.57163</cdr:x>
      <cdr:y>0.13265</cdr:y>
    </cdr:from>
    <cdr:to>
      <cdr:x>0.64484</cdr:x>
      <cdr:y>0.23322</cdr:y>
    </cdr:to>
    <cdr:sp macro="" textlink="">
      <cdr:nvSpPr>
        <cdr:cNvPr id="4" name="TextBox 1">
          <a:extLst xmlns:a="http://schemas.openxmlformats.org/drawingml/2006/main">
            <a:ext uri="{FF2B5EF4-FFF2-40B4-BE49-F238E27FC236}">
              <a16:creationId xmlns:a16="http://schemas.microsoft.com/office/drawing/2014/main" id="{E6133EE3-7DE3-27B2-FEAB-6D5463C0C1C3}"/>
            </a:ext>
          </a:extLst>
        </cdr:cNvPr>
        <cdr:cNvSpPr txBox="1"/>
      </cdr:nvSpPr>
      <cdr:spPr>
        <a:xfrm xmlns:a="http://schemas.openxmlformats.org/drawingml/2006/main">
          <a:off x="2621487" y="367010"/>
          <a:ext cx="335738" cy="2782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0.77927</cdr:x>
      <cdr:y>0.39621</cdr:y>
    </cdr:from>
    <cdr:to>
      <cdr:x>0.85247</cdr:x>
      <cdr:y>0.49678</cdr:y>
    </cdr:to>
    <cdr:sp macro="" textlink="">
      <cdr:nvSpPr>
        <cdr:cNvPr id="5" name="TextBox 1">
          <a:extLst xmlns:a="http://schemas.openxmlformats.org/drawingml/2006/main">
            <a:ext uri="{FF2B5EF4-FFF2-40B4-BE49-F238E27FC236}">
              <a16:creationId xmlns:a16="http://schemas.microsoft.com/office/drawing/2014/main" id="{E6133EE3-7DE3-27B2-FEAB-6D5463C0C1C3}"/>
            </a:ext>
          </a:extLst>
        </cdr:cNvPr>
        <cdr:cNvSpPr txBox="1"/>
      </cdr:nvSpPr>
      <cdr:spPr>
        <a:xfrm xmlns:a="http://schemas.openxmlformats.org/drawingml/2006/main">
          <a:off x="3573698" y="1096181"/>
          <a:ext cx="335693" cy="2782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0.19046</cdr:x>
      <cdr:y>0.43331</cdr:y>
    </cdr:from>
    <cdr:to>
      <cdr:x>0.26366</cdr:x>
      <cdr:y>0.53388</cdr:y>
    </cdr:to>
    <cdr:sp macro="" textlink="">
      <cdr:nvSpPr>
        <cdr:cNvPr id="6" name="TextBox 1">
          <a:extLst xmlns:a="http://schemas.openxmlformats.org/drawingml/2006/main">
            <a:ext uri="{FF2B5EF4-FFF2-40B4-BE49-F238E27FC236}">
              <a16:creationId xmlns:a16="http://schemas.microsoft.com/office/drawing/2014/main" id="{8BE69F1F-582C-FAA5-D175-DD9C225F9565}"/>
            </a:ext>
          </a:extLst>
        </cdr:cNvPr>
        <cdr:cNvSpPr txBox="1"/>
      </cdr:nvSpPr>
      <cdr:spPr>
        <a:xfrm xmlns:a="http://schemas.openxmlformats.org/drawingml/2006/main">
          <a:off x="873434" y="1198837"/>
          <a:ext cx="335693" cy="2782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c</a:t>
          </a:r>
          <a:endParaRPr lang="id-ID" sz="1100"/>
        </a:p>
      </cdr:txBody>
    </cdr:sp>
  </cdr:relSizeAnchor>
  <cdr:relSizeAnchor xmlns:cdr="http://schemas.openxmlformats.org/drawingml/2006/chartDrawing">
    <cdr:from>
      <cdr:x>0.40057</cdr:x>
      <cdr:y>0.36498</cdr:y>
    </cdr:from>
    <cdr:to>
      <cdr:x>0.47378</cdr:x>
      <cdr:y>0.46555</cdr:y>
    </cdr:to>
    <cdr:sp macro="" textlink="">
      <cdr:nvSpPr>
        <cdr:cNvPr id="7" name="TextBox 1">
          <a:extLst xmlns:a="http://schemas.openxmlformats.org/drawingml/2006/main">
            <a:ext uri="{FF2B5EF4-FFF2-40B4-BE49-F238E27FC236}">
              <a16:creationId xmlns:a16="http://schemas.microsoft.com/office/drawing/2014/main" id="{8BE69F1F-582C-FAA5-D175-DD9C225F9565}"/>
            </a:ext>
          </a:extLst>
        </cdr:cNvPr>
        <cdr:cNvSpPr txBox="1"/>
      </cdr:nvSpPr>
      <cdr:spPr>
        <a:xfrm xmlns:a="http://schemas.openxmlformats.org/drawingml/2006/main">
          <a:off x="1836991" y="1009795"/>
          <a:ext cx="335739" cy="2782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c</a:t>
          </a:r>
          <a:endParaRPr lang="id-ID" sz="1100"/>
        </a:p>
      </cdr:txBody>
    </cdr:sp>
  </cdr:relSizeAnchor>
  <cdr:relSizeAnchor xmlns:cdr="http://schemas.openxmlformats.org/drawingml/2006/chartDrawing">
    <cdr:from>
      <cdr:x>0.60895</cdr:x>
      <cdr:y>0.26491</cdr:y>
    </cdr:from>
    <cdr:to>
      <cdr:x>0.68215</cdr:x>
      <cdr:y>0.36548</cdr:y>
    </cdr:to>
    <cdr:sp macro="" textlink="">
      <cdr:nvSpPr>
        <cdr:cNvPr id="8" name="TextBox 1">
          <a:extLst xmlns:a="http://schemas.openxmlformats.org/drawingml/2006/main">
            <a:ext uri="{FF2B5EF4-FFF2-40B4-BE49-F238E27FC236}">
              <a16:creationId xmlns:a16="http://schemas.microsoft.com/office/drawing/2014/main" id="{8BE69F1F-582C-FAA5-D175-DD9C225F9565}"/>
            </a:ext>
          </a:extLst>
        </cdr:cNvPr>
        <cdr:cNvSpPr txBox="1"/>
      </cdr:nvSpPr>
      <cdr:spPr>
        <a:xfrm xmlns:a="http://schemas.openxmlformats.org/drawingml/2006/main">
          <a:off x="2792645" y="732920"/>
          <a:ext cx="335693" cy="2782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c</a:t>
          </a:r>
          <a:endParaRPr lang="id-ID" sz="1100"/>
        </a:p>
      </cdr:txBody>
    </cdr:sp>
  </cdr:relSizeAnchor>
  <cdr:relSizeAnchor xmlns:cdr="http://schemas.openxmlformats.org/drawingml/2006/chartDrawing">
    <cdr:from>
      <cdr:x>0.81489</cdr:x>
      <cdr:y>0.33833</cdr:y>
    </cdr:from>
    <cdr:to>
      <cdr:x>0.8881</cdr:x>
      <cdr:y>0.4389</cdr:y>
    </cdr:to>
    <cdr:sp macro="" textlink="">
      <cdr:nvSpPr>
        <cdr:cNvPr id="9" name="TextBox 1">
          <a:extLst xmlns:a="http://schemas.openxmlformats.org/drawingml/2006/main">
            <a:ext uri="{FF2B5EF4-FFF2-40B4-BE49-F238E27FC236}">
              <a16:creationId xmlns:a16="http://schemas.microsoft.com/office/drawing/2014/main" id="{8BE69F1F-582C-FAA5-D175-DD9C225F9565}"/>
            </a:ext>
          </a:extLst>
        </cdr:cNvPr>
        <cdr:cNvSpPr txBox="1"/>
      </cdr:nvSpPr>
      <cdr:spPr>
        <a:xfrm xmlns:a="http://schemas.openxmlformats.org/drawingml/2006/main">
          <a:off x="3737536" y="936065"/>
          <a:ext cx="335775" cy="2782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c</a:t>
          </a:r>
          <a:endParaRPr lang="id-ID" sz="1100"/>
        </a:p>
      </cdr:txBody>
    </cdr:sp>
  </cdr:relSizeAnchor>
  <cdr:relSizeAnchor xmlns:cdr="http://schemas.openxmlformats.org/drawingml/2006/chartDrawing">
    <cdr:from>
      <cdr:x>0.21875</cdr:x>
      <cdr:y>0.21277</cdr:y>
    </cdr:from>
    <cdr:to>
      <cdr:x>0.29196</cdr:x>
      <cdr:y>0.31334</cdr:y>
    </cdr:to>
    <cdr:sp macro="" textlink="">
      <cdr:nvSpPr>
        <cdr:cNvPr id="10" name="TextBox 1">
          <a:extLst xmlns:a="http://schemas.openxmlformats.org/drawingml/2006/main">
            <a:ext uri="{FF2B5EF4-FFF2-40B4-BE49-F238E27FC236}">
              <a16:creationId xmlns:a16="http://schemas.microsoft.com/office/drawing/2014/main" id="{3F74AF94-3D2F-74D0-C283-26E763824591}"/>
            </a:ext>
          </a:extLst>
        </cdr:cNvPr>
        <cdr:cNvSpPr txBox="1"/>
      </cdr:nvSpPr>
      <cdr:spPr>
        <a:xfrm xmlns:a="http://schemas.openxmlformats.org/drawingml/2006/main">
          <a:off x="1003300" y="588682"/>
          <a:ext cx="335775" cy="2782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bc</a:t>
          </a:r>
          <a:endParaRPr lang="id-ID" sz="1100"/>
        </a:p>
      </cdr:txBody>
    </cdr:sp>
  </cdr:relSizeAnchor>
  <cdr:relSizeAnchor xmlns:cdr="http://schemas.openxmlformats.org/drawingml/2006/chartDrawing">
    <cdr:from>
      <cdr:x>0.42886</cdr:x>
      <cdr:y>0.09532</cdr:y>
    </cdr:from>
    <cdr:to>
      <cdr:x>0.50207</cdr:x>
      <cdr:y>0.19589</cdr:y>
    </cdr:to>
    <cdr:sp macro="" textlink="">
      <cdr:nvSpPr>
        <cdr:cNvPr id="11" name="TextBox 1">
          <a:extLst xmlns:a="http://schemas.openxmlformats.org/drawingml/2006/main">
            <a:ext uri="{FF2B5EF4-FFF2-40B4-BE49-F238E27FC236}">
              <a16:creationId xmlns:a16="http://schemas.microsoft.com/office/drawing/2014/main" id="{3F74AF94-3D2F-74D0-C283-26E763824591}"/>
            </a:ext>
          </a:extLst>
        </cdr:cNvPr>
        <cdr:cNvSpPr txBox="1"/>
      </cdr:nvSpPr>
      <cdr:spPr>
        <a:xfrm xmlns:a="http://schemas.openxmlformats.org/drawingml/2006/main">
          <a:off x="1967006" y="263712"/>
          <a:ext cx="335775" cy="2782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bc</a:t>
          </a:r>
          <a:endParaRPr lang="id-ID" sz="1100"/>
        </a:p>
      </cdr:txBody>
    </cdr:sp>
  </cdr:relSizeAnchor>
  <cdr:relSizeAnchor xmlns:cdr="http://schemas.openxmlformats.org/drawingml/2006/chartDrawing">
    <cdr:from>
      <cdr:x>0.64142</cdr:x>
      <cdr:y>0.05481</cdr:y>
    </cdr:from>
    <cdr:to>
      <cdr:x>0.71463</cdr:x>
      <cdr:y>0.15538</cdr:y>
    </cdr:to>
    <cdr:sp macro="" textlink="">
      <cdr:nvSpPr>
        <cdr:cNvPr id="12" name="TextBox 1">
          <a:extLst xmlns:a="http://schemas.openxmlformats.org/drawingml/2006/main">
            <a:ext uri="{FF2B5EF4-FFF2-40B4-BE49-F238E27FC236}">
              <a16:creationId xmlns:a16="http://schemas.microsoft.com/office/drawing/2014/main" id="{3F74AF94-3D2F-74D0-C283-26E763824591}"/>
            </a:ext>
          </a:extLst>
        </cdr:cNvPr>
        <cdr:cNvSpPr txBox="1"/>
      </cdr:nvSpPr>
      <cdr:spPr>
        <a:xfrm xmlns:a="http://schemas.openxmlformats.org/drawingml/2006/main">
          <a:off x="2941917" y="151653"/>
          <a:ext cx="335775" cy="2782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bc</a:t>
          </a:r>
          <a:endParaRPr lang="id-ID" sz="1100"/>
        </a:p>
      </cdr:txBody>
    </cdr:sp>
  </cdr:relSizeAnchor>
  <cdr:relSizeAnchor xmlns:cdr="http://schemas.openxmlformats.org/drawingml/2006/chartDrawing">
    <cdr:from>
      <cdr:x>0.84665</cdr:x>
      <cdr:y>0.12367</cdr:y>
    </cdr:from>
    <cdr:to>
      <cdr:x>0.91986</cdr:x>
      <cdr:y>0.22424</cdr:y>
    </cdr:to>
    <cdr:sp macro="" textlink="">
      <cdr:nvSpPr>
        <cdr:cNvPr id="13" name="TextBox 1">
          <a:extLst xmlns:a="http://schemas.openxmlformats.org/drawingml/2006/main">
            <a:ext uri="{FF2B5EF4-FFF2-40B4-BE49-F238E27FC236}">
              <a16:creationId xmlns:a16="http://schemas.microsoft.com/office/drawing/2014/main" id="{3F74AF94-3D2F-74D0-C283-26E763824591}"/>
            </a:ext>
          </a:extLst>
        </cdr:cNvPr>
        <cdr:cNvSpPr txBox="1"/>
      </cdr:nvSpPr>
      <cdr:spPr>
        <a:xfrm xmlns:a="http://schemas.openxmlformats.org/drawingml/2006/main">
          <a:off x="3883211" y="342153"/>
          <a:ext cx="335775" cy="2782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bc</a:t>
          </a:r>
          <a:endParaRPr lang="id-ID" sz="1100"/>
        </a:p>
      </cdr:txBody>
    </cdr:sp>
  </cdr:relSizeAnchor>
  <cdr:relSizeAnchor xmlns:cdr="http://schemas.openxmlformats.org/drawingml/2006/chartDrawing">
    <cdr:from>
      <cdr:x>0.25623</cdr:x>
      <cdr:y>0.29326</cdr:y>
    </cdr:from>
    <cdr:to>
      <cdr:x>0.34503</cdr:x>
      <cdr:y>0.39384</cdr:y>
    </cdr:to>
    <cdr:sp macro="" textlink="">
      <cdr:nvSpPr>
        <cdr:cNvPr id="14" name="TextBox 1">
          <a:extLst xmlns:a="http://schemas.openxmlformats.org/drawingml/2006/main">
            <a:ext uri="{FF2B5EF4-FFF2-40B4-BE49-F238E27FC236}">
              <a16:creationId xmlns:a16="http://schemas.microsoft.com/office/drawing/2014/main" id="{12E1001F-A3ED-5DF2-46EA-7A3CC08C659B}"/>
            </a:ext>
          </a:extLst>
        </cdr:cNvPr>
        <cdr:cNvSpPr txBox="1"/>
      </cdr:nvSpPr>
      <cdr:spPr>
        <a:xfrm xmlns:a="http://schemas.openxmlformats.org/drawingml/2006/main">
          <a:off x="1175075" y="811356"/>
          <a:ext cx="407234" cy="2782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ab</a:t>
          </a:r>
          <a:endParaRPr lang="id-ID" sz="1100"/>
        </a:p>
      </cdr:txBody>
    </cdr:sp>
  </cdr:relSizeAnchor>
  <cdr:relSizeAnchor xmlns:cdr="http://schemas.openxmlformats.org/drawingml/2006/chartDrawing">
    <cdr:from>
      <cdr:x>0.46622</cdr:x>
      <cdr:y>0.19487</cdr:y>
    </cdr:from>
    <cdr:to>
      <cdr:x>0.55503</cdr:x>
      <cdr:y>0.29545</cdr:y>
    </cdr:to>
    <cdr:sp macro="" textlink="">
      <cdr:nvSpPr>
        <cdr:cNvPr id="15" name="TextBox 1">
          <a:extLst xmlns:a="http://schemas.openxmlformats.org/drawingml/2006/main">
            <a:ext uri="{FF2B5EF4-FFF2-40B4-BE49-F238E27FC236}">
              <a16:creationId xmlns:a16="http://schemas.microsoft.com/office/drawing/2014/main" id="{12E1001F-A3ED-5DF2-46EA-7A3CC08C659B}"/>
            </a:ext>
          </a:extLst>
        </cdr:cNvPr>
        <cdr:cNvSpPr txBox="1"/>
      </cdr:nvSpPr>
      <cdr:spPr>
        <a:xfrm xmlns:a="http://schemas.openxmlformats.org/drawingml/2006/main">
          <a:off x="2138054" y="539151"/>
          <a:ext cx="407280" cy="2782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ab</a:t>
          </a:r>
          <a:endParaRPr lang="id-ID" sz="1100"/>
        </a:p>
      </cdr:txBody>
    </cdr:sp>
  </cdr:relSizeAnchor>
  <cdr:relSizeAnchor xmlns:cdr="http://schemas.openxmlformats.org/drawingml/2006/chartDrawing">
    <cdr:from>
      <cdr:x>0.67562</cdr:x>
      <cdr:y>0.19082</cdr:y>
    </cdr:from>
    <cdr:to>
      <cdr:x>0.76443</cdr:x>
      <cdr:y>0.2914</cdr:y>
    </cdr:to>
    <cdr:sp macro="" textlink="">
      <cdr:nvSpPr>
        <cdr:cNvPr id="16" name="TextBox 1">
          <a:extLst xmlns:a="http://schemas.openxmlformats.org/drawingml/2006/main">
            <a:ext uri="{FF2B5EF4-FFF2-40B4-BE49-F238E27FC236}">
              <a16:creationId xmlns:a16="http://schemas.microsoft.com/office/drawing/2014/main" id="{12E1001F-A3ED-5DF2-46EA-7A3CC08C659B}"/>
            </a:ext>
          </a:extLst>
        </cdr:cNvPr>
        <cdr:cNvSpPr txBox="1"/>
      </cdr:nvSpPr>
      <cdr:spPr>
        <a:xfrm xmlns:a="http://schemas.openxmlformats.org/drawingml/2006/main">
          <a:off x="3098373" y="527946"/>
          <a:ext cx="407280" cy="2782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ab</a:t>
          </a:r>
          <a:endParaRPr lang="id-ID" sz="1100"/>
        </a:p>
      </cdr:txBody>
    </cdr:sp>
  </cdr:relSizeAnchor>
  <cdr:relSizeAnchor xmlns:cdr="http://schemas.openxmlformats.org/drawingml/2006/chartDrawing">
    <cdr:from>
      <cdr:x>0.88503</cdr:x>
      <cdr:y>0.28921</cdr:y>
    </cdr:from>
    <cdr:to>
      <cdr:x>0.97383</cdr:x>
      <cdr:y>0.38979</cdr:y>
    </cdr:to>
    <cdr:sp macro="" textlink="">
      <cdr:nvSpPr>
        <cdr:cNvPr id="17" name="TextBox 1">
          <a:extLst xmlns:a="http://schemas.openxmlformats.org/drawingml/2006/main">
            <a:ext uri="{FF2B5EF4-FFF2-40B4-BE49-F238E27FC236}">
              <a16:creationId xmlns:a16="http://schemas.microsoft.com/office/drawing/2014/main" id="{12E1001F-A3ED-5DF2-46EA-7A3CC08C659B}"/>
            </a:ext>
          </a:extLst>
        </cdr:cNvPr>
        <cdr:cNvSpPr txBox="1"/>
      </cdr:nvSpPr>
      <cdr:spPr>
        <a:xfrm xmlns:a="http://schemas.openxmlformats.org/drawingml/2006/main">
          <a:off x="4058739" y="800151"/>
          <a:ext cx="407234" cy="2782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ab</a:t>
          </a:r>
          <a:endParaRPr lang="id-ID" sz="1100"/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0.24236</cdr:x>
      <cdr:y>0.53241</cdr:y>
    </cdr:from>
    <cdr:to>
      <cdr:x>0.31564</cdr:x>
      <cdr:y>0.63298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761E5F76-B034-79C3-2E0A-955B30D86283}"/>
            </a:ext>
          </a:extLst>
        </cdr:cNvPr>
        <cdr:cNvSpPr txBox="1"/>
      </cdr:nvSpPr>
      <cdr:spPr>
        <a:xfrm xmlns:a="http://schemas.openxmlformats.org/drawingml/2006/main">
          <a:off x="1108075" y="1460500"/>
          <a:ext cx="335017" cy="2758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0.44236</cdr:x>
      <cdr:y>0.12269</cdr:y>
    </cdr:from>
    <cdr:to>
      <cdr:x>0.51564</cdr:x>
      <cdr:y>0.22326</cdr:y>
    </cdr:to>
    <cdr:sp macro="" textlink="">
      <cdr:nvSpPr>
        <cdr:cNvPr id="3" name="TextBox 1">
          <a:extLst xmlns:a="http://schemas.openxmlformats.org/drawingml/2006/main">
            <a:ext uri="{FF2B5EF4-FFF2-40B4-BE49-F238E27FC236}">
              <a16:creationId xmlns:a16="http://schemas.microsoft.com/office/drawing/2014/main" id="{761E5F76-B034-79C3-2E0A-955B30D86283}"/>
            </a:ext>
          </a:extLst>
        </cdr:cNvPr>
        <cdr:cNvSpPr txBox="1"/>
      </cdr:nvSpPr>
      <cdr:spPr>
        <a:xfrm xmlns:a="http://schemas.openxmlformats.org/drawingml/2006/main">
          <a:off x="2022475" y="336550"/>
          <a:ext cx="335017" cy="2758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c</a:t>
          </a:r>
          <a:endParaRPr lang="id-ID" sz="1100"/>
        </a:p>
      </cdr:txBody>
    </cdr:sp>
  </cdr:relSizeAnchor>
  <cdr:relSizeAnchor xmlns:cdr="http://schemas.openxmlformats.org/drawingml/2006/chartDrawing">
    <cdr:from>
      <cdr:x>0.63194</cdr:x>
      <cdr:y>0.04977</cdr:y>
    </cdr:from>
    <cdr:to>
      <cdr:x>0.70522</cdr:x>
      <cdr:y>0.15034</cdr:y>
    </cdr:to>
    <cdr:sp macro="" textlink="">
      <cdr:nvSpPr>
        <cdr:cNvPr id="4" name="TextBox 1">
          <a:extLst xmlns:a="http://schemas.openxmlformats.org/drawingml/2006/main">
            <a:ext uri="{FF2B5EF4-FFF2-40B4-BE49-F238E27FC236}">
              <a16:creationId xmlns:a16="http://schemas.microsoft.com/office/drawing/2014/main" id="{761E5F76-B034-79C3-2E0A-955B30D86283}"/>
            </a:ext>
          </a:extLst>
        </cdr:cNvPr>
        <cdr:cNvSpPr txBox="1"/>
      </cdr:nvSpPr>
      <cdr:spPr>
        <a:xfrm xmlns:a="http://schemas.openxmlformats.org/drawingml/2006/main">
          <a:off x="2889250" y="136525"/>
          <a:ext cx="335017" cy="2758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bc</a:t>
          </a:r>
          <a:endParaRPr lang="id-ID" sz="1100"/>
        </a:p>
      </cdr:txBody>
    </cdr:sp>
  </cdr:relSizeAnchor>
  <cdr:relSizeAnchor xmlns:cdr="http://schemas.openxmlformats.org/drawingml/2006/chartDrawing">
    <cdr:from>
      <cdr:x>0.82986</cdr:x>
      <cdr:y>0.07407</cdr:y>
    </cdr:from>
    <cdr:to>
      <cdr:x>0.91875</cdr:x>
      <cdr:y>0.17465</cdr:y>
    </cdr:to>
    <cdr:sp macro="" textlink="">
      <cdr:nvSpPr>
        <cdr:cNvPr id="5" name="TextBox 1">
          <a:extLst xmlns:a="http://schemas.openxmlformats.org/drawingml/2006/main">
            <a:ext uri="{FF2B5EF4-FFF2-40B4-BE49-F238E27FC236}">
              <a16:creationId xmlns:a16="http://schemas.microsoft.com/office/drawing/2014/main" id="{761E5F76-B034-79C3-2E0A-955B30D86283}"/>
            </a:ext>
          </a:extLst>
        </cdr:cNvPr>
        <cdr:cNvSpPr txBox="1"/>
      </cdr:nvSpPr>
      <cdr:spPr>
        <a:xfrm xmlns:a="http://schemas.openxmlformats.org/drawingml/2006/main">
          <a:off x="3794125" y="203200"/>
          <a:ext cx="406400" cy="2758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ab</a:t>
          </a:r>
          <a:endParaRPr lang="id-ID" sz="1100"/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0.20479</cdr:x>
      <cdr:y>0.01964</cdr:y>
    </cdr:from>
    <cdr:to>
      <cdr:x>0.27804</cdr:x>
      <cdr:y>0.10945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9D158116-0FA9-C83E-57FC-8E663DA35719}"/>
            </a:ext>
          </a:extLst>
        </cdr:cNvPr>
        <cdr:cNvSpPr txBox="1"/>
      </cdr:nvSpPr>
      <cdr:spPr>
        <a:xfrm xmlns:a="http://schemas.openxmlformats.org/drawingml/2006/main">
          <a:off x="936625" y="60325"/>
          <a:ext cx="335017" cy="2758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0.41305</cdr:x>
      <cdr:y>0.10026</cdr:y>
    </cdr:from>
    <cdr:to>
      <cdr:x>0.4863</cdr:x>
      <cdr:y>0.19007</cdr:y>
    </cdr:to>
    <cdr:sp macro="" textlink="">
      <cdr:nvSpPr>
        <cdr:cNvPr id="3" name="TextBox 1">
          <a:extLst xmlns:a="http://schemas.openxmlformats.org/drawingml/2006/main">
            <a:ext uri="{FF2B5EF4-FFF2-40B4-BE49-F238E27FC236}">
              <a16:creationId xmlns:a16="http://schemas.microsoft.com/office/drawing/2014/main" id="{9D158116-0FA9-C83E-57FC-8E663DA35719}"/>
            </a:ext>
          </a:extLst>
        </cdr:cNvPr>
        <cdr:cNvSpPr txBox="1"/>
      </cdr:nvSpPr>
      <cdr:spPr>
        <a:xfrm xmlns:a="http://schemas.openxmlformats.org/drawingml/2006/main">
          <a:off x="1889125" y="307975"/>
          <a:ext cx="335017" cy="2758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0.62548</cdr:x>
      <cdr:y>0.05995</cdr:y>
    </cdr:from>
    <cdr:to>
      <cdr:x>0.69873</cdr:x>
      <cdr:y>0.14976</cdr:y>
    </cdr:to>
    <cdr:sp macro="" textlink="">
      <cdr:nvSpPr>
        <cdr:cNvPr id="4" name="TextBox 1">
          <a:extLst xmlns:a="http://schemas.openxmlformats.org/drawingml/2006/main">
            <a:ext uri="{FF2B5EF4-FFF2-40B4-BE49-F238E27FC236}">
              <a16:creationId xmlns:a16="http://schemas.microsoft.com/office/drawing/2014/main" id="{9D158116-0FA9-C83E-57FC-8E663DA35719}"/>
            </a:ext>
          </a:extLst>
        </cdr:cNvPr>
        <cdr:cNvSpPr txBox="1"/>
      </cdr:nvSpPr>
      <cdr:spPr>
        <a:xfrm xmlns:a="http://schemas.openxmlformats.org/drawingml/2006/main">
          <a:off x="2860675" y="184150"/>
          <a:ext cx="335017" cy="2758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  <cdr:relSizeAnchor xmlns:cdr="http://schemas.openxmlformats.org/drawingml/2006/chartDrawing">
    <cdr:from>
      <cdr:x>0.83374</cdr:x>
      <cdr:y>0.36072</cdr:y>
    </cdr:from>
    <cdr:to>
      <cdr:x>0.90699</cdr:x>
      <cdr:y>0.45054</cdr:y>
    </cdr:to>
    <cdr:sp macro="" textlink="">
      <cdr:nvSpPr>
        <cdr:cNvPr id="5" name="TextBox 1">
          <a:extLst xmlns:a="http://schemas.openxmlformats.org/drawingml/2006/main">
            <a:ext uri="{FF2B5EF4-FFF2-40B4-BE49-F238E27FC236}">
              <a16:creationId xmlns:a16="http://schemas.microsoft.com/office/drawing/2014/main" id="{9D158116-0FA9-C83E-57FC-8E663DA35719}"/>
            </a:ext>
          </a:extLst>
        </cdr:cNvPr>
        <cdr:cNvSpPr txBox="1"/>
      </cdr:nvSpPr>
      <cdr:spPr>
        <a:xfrm xmlns:a="http://schemas.openxmlformats.org/drawingml/2006/main">
          <a:off x="3813175" y="1108075"/>
          <a:ext cx="335017" cy="2758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a</a:t>
          </a:r>
          <a:endParaRPr lang="id-ID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khalid.erlangga</dc:creator>
  <cp:keywords/>
  <dc:description/>
  <cp:lastModifiedBy>khalid.erlangga</cp:lastModifiedBy>
  <cp:revision>1</cp:revision>
  <dcterms:created xsi:type="dcterms:W3CDTF">2023-02-14T05:49:00Z</dcterms:created>
  <dcterms:modified xsi:type="dcterms:W3CDTF">2023-02-14T05:53:00Z</dcterms:modified>
</cp:coreProperties>
</file>