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right"/>
        <w:tblLook w:val="04A0" w:firstRow="1" w:lastRow="0" w:firstColumn="1" w:lastColumn="0" w:noHBand="0" w:noVBand="1"/>
      </w:tblPr>
      <w:tblGrid>
        <w:gridCol w:w="6658"/>
      </w:tblGrid>
      <w:tr w:rsidR="00355E23" w:rsidRPr="00355E23" w14:paraId="0CA310CB" w14:textId="77777777" w:rsidTr="00E76DD5">
        <w:trPr>
          <w:jc w:val="right"/>
        </w:trPr>
        <w:tc>
          <w:tcPr>
            <w:tcW w:w="6658" w:type="dxa"/>
            <w:tcBorders>
              <w:top w:val="single" w:sz="24" w:space="0" w:color="000000"/>
              <w:left w:val="single" w:sz="8" w:space="0" w:color="FFFFFF" w:themeColor="background1"/>
              <w:bottom w:val="single" w:sz="24" w:space="0" w:color="000000"/>
              <w:right w:val="single" w:sz="8" w:space="0" w:color="FFFFFF" w:themeColor="background1"/>
            </w:tcBorders>
          </w:tcPr>
          <w:p w14:paraId="5CE7F55C" w14:textId="77777777" w:rsidR="00355E23" w:rsidRPr="00C63924" w:rsidRDefault="00355E23" w:rsidP="00355E23">
            <w:pPr>
              <w:spacing w:line="240" w:lineRule="auto"/>
              <w:jc w:val="right"/>
              <w:rPr>
                <w:rFonts w:ascii="Times New Roman" w:hAnsi="Times New Roman" w:hint="default"/>
                <w:b/>
                <w:bCs/>
                <w:sz w:val="20"/>
                <w:szCs w:val="20"/>
                <w:lang w:val="id-ID"/>
              </w:rPr>
            </w:pPr>
            <w:r w:rsidRPr="00C63924">
              <w:rPr>
                <w:rFonts w:ascii="Times New Roman" w:hAnsi="Times New Roman" w:hint="default"/>
                <w:b/>
                <w:bCs/>
                <w:sz w:val="20"/>
                <w:szCs w:val="20"/>
                <w:lang w:val="id-ID"/>
              </w:rPr>
              <w:t>Jurnal Manajemen Dakwah</w:t>
            </w:r>
          </w:p>
          <w:p w14:paraId="2D27D162" w14:textId="368F1A57" w:rsidR="00355E23" w:rsidRPr="00C63924" w:rsidRDefault="00355E23" w:rsidP="00355E23">
            <w:pPr>
              <w:spacing w:line="240" w:lineRule="auto"/>
              <w:jc w:val="right"/>
              <w:rPr>
                <w:rFonts w:ascii="Times New Roman" w:hAnsi="Times New Roman" w:hint="default"/>
                <w:sz w:val="20"/>
                <w:szCs w:val="20"/>
                <w:lang w:val="id-ID"/>
              </w:rPr>
            </w:pPr>
            <w:r w:rsidRPr="00C63924">
              <w:rPr>
                <w:rFonts w:ascii="Times New Roman" w:hAnsi="Times New Roman" w:hint="default"/>
                <w:sz w:val="20"/>
                <w:szCs w:val="20"/>
                <w:lang w:val="id-ID"/>
              </w:rPr>
              <w:t xml:space="preserve">Volume </w:t>
            </w:r>
            <w:r w:rsidR="00C926F0" w:rsidRPr="00C63924">
              <w:rPr>
                <w:rFonts w:ascii="Times New Roman" w:hAnsi="Times New Roman" w:hint="default"/>
                <w:sz w:val="20"/>
                <w:szCs w:val="20"/>
                <w:lang w:val="id-ID"/>
              </w:rPr>
              <w:t>11</w:t>
            </w:r>
            <w:r w:rsidRPr="00C63924">
              <w:rPr>
                <w:rFonts w:ascii="Times New Roman" w:hAnsi="Times New Roman" w:hint="default"/>
                <w:sz w:val="20"/>
                <w:szCs w:val="20"/>
                <w:lang w:val="id-ID"/>
              </w:rPr>
              <w:t xml:space="preserve">, Nomor </w:t>
            </w:r>
            <w:r w:rsidR="00C926F0" w:rsidRPr="00C63924">
              <w:rPr>
                <w:rFonts w:ascii="Times New Roman" w:hAnsi="Times New Roman" w:hint="default"/>
                <w:sz w:val="20"/>
                <w:szCs w:val="20"/>
                <w:lang w:val="id-ID"/>
              </w:rPr>
              <w:t>2</w:t>
            </w:r>
            <w:r w:rsidRPr="00C63924">
              <w:rPr>
                <w:rFonts w:ascii="Times New Roman" w:hAnsi="Times New Roman" w:hint="default"/>
                <w:sz w:val="20"/>
                <w:szCs w:val="20"/>
                <w:lang w:val="id-ID"/>
              </w:rPr>
              <w:t xml:space="preserve"> </w:t>
            </w:r>
            <w:r w:rsidR="001257F7">
              <w:rPr>
                <w:rFonts w:ascii="Times New Roman" w:hAnsi="Times New Roman" w:hint="default"/>
                <w:sz w:val="20"/>
                <w:szCs w:val="20"/>
                <w:lang w:val="id-ID"/>
              </w:rPr>
              <w:t>2023</w:t>
            </w:r>
            <w:r w:rsidRPr="00C63924">
              <w:rPr>
                <w:rFonts w:ascii="Times New Roman" w:hAnsi="Times New Roman" w:hint="default"/>
                <w:sz w:val="20"/>
                <w:szCs w:val="20"/>
                <w:lang w:val="id-ID"/>
              </w:rPr>
              <w:t xml:space="preserve">, </w:t>
            </w:r>
            <w:r w:rsidR="001257F7">
              <w:rPr>
                <w:rFonts w:ascii="Times New Roman" w:hAnsi="Times New Roman" w:hint="default"/>
                <w:sz w:val="20"/>
                <w:szCs w:val="20"/>
                <w:lang w:val="id-ID"/>
              </w:rPr>
              <w:t>330</w:t>
            </w:r>
            <w:r w:rsidR="00C926F0" w:rsidRPr="00C63924">
              <w:rPr>
                <w:rFonts w:ascii="Times New Roman" w:hAnsi="Times New Roman" w:hint="default"/>
                <w:sz w:val="20"/>
                <w:szCs w:val="20"/>
                <w:lang w:val="id-ID"/>
              </w:rPr>
              <w:t>-</w:t>
            </w:r>
            <w:r w:rsidR="00AB7B23">
              <w:rPr>
                <w:rFonts w:ascii="Times New Roman" w:hAnsi="Times New Roman" w:hint="default"/>
                <w:sz w:val="20"/>
                <w:szCs w:val="20"/>
                <w:lang w:val="id-ID"/>
              </w:rPr>
              <w:t>3</w:t>
            </w:r>
            <w:r w:rsidR="001257F7">
              <w:rPr>
                <w:rFonts w:ascii="Times New Roman" w:hAnsi="Times New Roman" w:hint="default"/>
                <w:sz w:val="20"/>
                <w:szCs w:val="20"/>
                <w:lang w:val="id-ID"/>
              </w:rPr>
              <w:t>47</w:t>
            </w:r>
          </w:p>
          <w:p w14:paraId="3F90069F" w14:textId="77777777" w:rsidR="00355E23" w:rsidRPr="00C63924" w:rsidRDefault="00355E23" w:rsidP="00355E23">
            <w:pPr>
              <w:spacing w:line="240" w:lineRule="auto"/>
              <w:jc w:val="right"/>
              <w:rPr>
                <w:rFonts w:ascii="Times New Roman" w:hAnsi="Times New Roman" w:hint="default"/>
                <w:sz w:val="20"/>
                <w:szCs w:val="20"/>
                <w:lang w:val="id-ID"/>
              </w:rPr>
            </w:pPr>
            <w:r w:rsidRPr="00C63924">
              <w:rPr>
                <w:rFonts w:ascii="Times New Roman" w:hAnsi="Times New Roman" w:hint="default"/>
                <w:sz w:val="20"/>
                <w:szCs w:val="20"/>
                <w:lang w:val="id-ID"/>
              </w:rPr>
              <w:t>Prodi Manajmen Dakwah</w:t>
            </w:r>
          </w:p>
          <w:p w14:paraId="7500F6F9" w14:textId="77777777" w:rsidR="00767B09" w:rsidRDefault="00355E23" w:rsidP="00355E23">
            <w:pPr>
              <w:spacing w:line="240" w:lineRule="auto"/>
              <w:jc w:val="right"/>
              <w:rPr>
                <w:rFonts w:ascii="Times New Roman" w:hAnsi="Times New Roman" w:hint="default"/>
                <w:sz w:val="20"/>
                <w:szCs w:val="20"/>
                <w:lang w:val="id-ID"/>
              </w:rPr>
            </w:pPr>
            <w:r w:rsidRPr="00C63924">
              <w:rPr>
                <w:rFonts w:ascii="Times New Roman" w:hAnsi="Times New Roman" w:hint="default"/>
                <w:sz w:val="20"/>
                <w:szCs w:val="20"/>
                <w:lang w:val="id-ID"/>
              </w:rPr>
              <w:t xml:space="preserve">Fakultas Dakwah dan Ilmu Komunikasi </w:t>
            </w:r>
          </w:p>
          <w:p w14:paraId="406F0D01" w14:textId="11C2B0AF" w:rsidR="00355E23" w:rsidRPr="00C63924" w:rsidRDefault="00355E23" w:rsidP="00355E23">
            <w:pPr>
              <w:spacing w:line="240" w:lineRule="auto"/>
              <w:jc w:val="right"/>
              <w:rPr>
                <w:rFonts w:ascii="Times New Roman" w:hAnsi="Times New Roman" w:hint="default"/>
                <w:sz w:val="20"/>
                <w:szCs w:val="20"/>
                <w:lang w:val="id-ID"/>
              </w:rPr>
            </w:pPr>
            <w:r w:rsidRPr="00C63924">
              <w:rPr>
                <w:rFonts w:ascii="Times New Roman" w:hAnsi="Times New Roman" w:hint="default"/>
                <w:sz w:val="20"/>
                <w:szCs w:val="20"/>
                <w:lang w:val="id-ID"/>
              </w:rPr>
              <w:t>UIN Syarif Hidayatullah Jakarta</w:t>
            </w:r>
          </w:p>
          <w:p w14:paraId="06259500" w14:textId="77777777" w:rsidR="00C926F0" w:rsidRPr="00C63924" w:rsidRDefault="00000000" w:rsidP="00C926F0">
            <w:pPr>
              <w:pStyle w:val="Header"/>
              <w:jc w:val="right"/>
              <w:rPr>
                <w:rStyle w:val="Hyperlink"/>
                <w:rFonts w:ascii="Times New Roman" w:hAnsi="Times New Roman" w:hint="default"/>
                <w:color w:val="000000"/>
              </w:rPr>
            </w:pPr>
            <w:hyperlink r:id="rId8" w:history="1">
              <w:r w:rsidR="00C926F0" w:rsidRPr="00C63924">
                <w:rPr>
                  <w:rStyle w:val="Hyperlink"/>
                  <w:rFonts w:ascii="Times New Roman" w:hAnsi="Times New Roman" w:hint="default"/>
                </w:rPr>
                <w:t>http://journal.uinjkt.ac.id/index.php/jmd</w:t>
              </w:r>
            </w:hyperlink>
          </w:p>
          <w:p w14:paraId="04820FC1" w14:textId="7B9FCD45" w:rsidR="00355E23" w:rsidRPr="00355E23" w:rsidRDefault="00355E23" w:rsidP="00355E23">
            <w:pPr>
              <w:spacing w:line="240" w:lineRule="auto"/>
              <w:jc w:val="right"/>
              <w:rPr>
                <w:rFonts w:asciiTheme="majorBidi" w:hAnsiTheme="majorBidi" w:cstheme="majorBidi" w:hint="default"/>
                <w:sz w:val="24"/>
                <w:szCs w:val="24"/>
                <w:lang w:val="id-ID"/>
              </w:rPr>
            </w:pPr>
            <w:r w:rsidRPr="00C63924">
              <w:rPr>
                <w:rFonts w:ascii="Times New Roman" w:hAnsi="Times New Roman" w:hint="default"/>
                <w:sz w:val="20"/>
                <w:szCs w:val="20"/>
                <w:lang w:val="id-ID"/>
              </w:rPr>
              <w:t>p-ISSN:2338-3992,e-ISSN: 2797-9849</w:t>
            </w:r>
          </w:p>
        </w:tc>
      </w:tr>
    </w:tbl>
    <w:p w14:paraId="0C74669F" w14:textId="77777777" w:rsidR="00355E23" w:rsidRPr="00355E23" w:rsidRDefault="00355E23" w:rsidP="00355E23">
      <w:pPr>
        <w:jc w:val="center"/>
        <w:rPr>
          <w:rFonts w:asciiTheme="majorBidi" w:hAnsiTheme="majorBidi" w:cstheme="majorBidi" w:hint="default"/>
          <w:b/>
          <w:bCs/>
          <w:sz w:val="24"/>
          <w:szCs w:val="24"/>
          <w:lang w:val="id-ID"/>
        </w:rPr>
      </w:pPr>
    </w:p>
    <w:p w14:paraId="08FD3C2A" w14:textId="77777777" w:rsidR="00355E23" w:rsidRPr="00355E23" w:rsidRDefault="00355E23" w:rsidP="00355E23">
      <w:pPr>
        <w:jc w:val="center"/>
        <w:rPr>
          <w:rFonts w:asciiTheme="majorBidi" w:hAnsiTheme="majorBidi" w:cstheme="majorBidi" w:hint="default"/>
          <w:b/>
          <w:bCs/>
          <w:sz w:val="24"/>
          <w:szCs w:val="24"/>
          <w:lang w:val="id-ID"/>
        </w:rPr>
      </w:pPr>
    </w:p>
    <w:p w14:paraId="74FB871F" w14:textId="0983CB01" w:rsidR="00355E23" w:rsidRPr="00355E23" w:rsidRDefault="00355E23" w:rsidP="00355E23">
      <w:pPr>
        <w:jc w:val="center"/>
        <w:rPr>
          <w:rFonts w:asciiTheme="majorBidi" w:hAnsiTheme="majorBidi" w:cstheme="majorBidi" w:hint="default"/>
          <w:b/>
          <w:bCs/>
          <w:sz w:val="24"/>
          <w:szCs w:val="24"/>
          <w:lang w:val="id-ID"/>
        </w:rPr>
      </w:pPr>
      <w:r w:rsidRPr="00355E23">
        <w:rPr>
          <w:rFonts w:asciiTheme="majorBidi" w:hAnsiTheme="majorBidi" w:cstheme="majorBidi" w:hint="default"/>
          <w:b/>
          <w:bCs/>
          <w:sz w:val="24"/>
          <w:szCs w:val="24"/>
          <w:lang w:val="id-ID"/>
        </w:rPr>
        <w:t>SISTEM PENDAFTARAN HAJI KHUSUS DALAM MEMBERIKAN KEPASTIAN BERANGKAT KE TANAH SUCI</w:t>
      </w:r>
    </w:p>
    <w:p w14:paraId="707BAE23" w14:textId="77777777" w:rsidR="00355E23" w:rsidRPr="00355E23" w:rsidRDefault="00355E23" w:rsidP="00355E23">
      <w:pPr>
        <w:spacing w:line="240" w:lineRule="auto"/>
        <w:jc w:val="center"/>
        <w:rPr>
          <w:rFonts w:ascii="Times New Roman" w:eastAsia="Times New Roman" w:hAnsi="Times New Roman" w:hint="default"/>
          <w:b/>
          <w:caps/>
          <w:color w:val="000000" w:themeColor="text1"/>
          <w:sz w:val="24"/>
          <w:szCs w:val="24"/>
          <w:lang w:val="id-ID"/>
        </w:rPr>
      </w:pPr>
    </w:p>
    <w:p w14:paraId="53D47AE9" w14:textId="77777777" w:rsidR="00355E23" w:rsidRPr="00355E23" w:rsidRDefault="00355E23" w:rsidP="00355E23">
      <w:pPr>
        <w:spacing w:line="240" w:lineRule="auto"/>
        <w:jc w:val="center"/>
        <w:rPr>
          <w:rFonts w:ascii="Times New Roman" w:eastAsia="Times New Roman" w:hAnsi="Times New Roman" w:hint="default"/>
          <w:b/>
          <w:color w:val="000000" w:themeColor="text1"/>
          <w:sz w:val="24"/>
          <w:szCs w:val="24"/>
          <w:lang w:val="id-ID"/>
        </w:rPr>
      </w:pPr>
      <w:r w:rsidRPr="00355E23">
        <w:rPr>
          <w:rFonts w:ascii="Times New Roman" w:eastAsia="Times New Roman" w:hAnsi="Times New Roman" w:hint="default"/>
          <w:b/>
          <w:color w:val="000000" w:themeColor="text1"/>
          <w:sz w:val="24"/>
          <w:szCs w:val="24"/>
          <w:lang w:val="id-ID"/>
        </w:rPr>
        <w:t>M. Amin Akkas</w:t>
      </w:r>
      <w:r w:rsidRPr="00355E23">
        <w:rPr>
          <w:rFonts w:ascii="Times New Roman" w:eastAsia="Times New Roman" w:hAnsi="Times New Roman" w:hint="default"/>
          <w:b/>
          <w:color w:val="000000" w:themeColor="text1"/>
          <w:sz w:val="24"/>
          <w:szCs w:val="24"/>
          <w:vertAlign w:val="superscript"/>
          <w:lang w:val="id-ID"/>
        </w:rPr>
        <w:t>1,</w:t>
      </w:r>
      <w:r w:rsidRPr="00355E23">
        <w:rPr>
          <w:rFonts w:ascii="Times New Roman" w:eastAsia="Times New Roman" w:hAnsi="Times New Roman" w:hint="default"/>
          <w:b/>
          <w:color w:val="000000" w:themeColor="text1"/>
          <w:sz w:val="24"/>
          <w:szCs w:val="24"/>
          <w:lang w:val="id-ID"/>
        </w:rPr>
        <w:t xml:space="preserve"> </w:t>
      </w:r>
      <w:r w:rsidRPr="00355E23">
        <w:rPr>
          <w:rFonts w:ascii="Times New Roman" w:eastAsia="Times New Roman" w:hAnsi="Times New Roman" w:hint="default"/>
          <w:b/>
          <w:caps/>
          <w:color w:val="000000" w:themeColor="text1"/>
          <w:sz w:val="24"/>
          <w:szCs w:val="24"/>
          <w:lang w:val="id-ID"/>
        </w:rPr>
        <w:t>A</w:t>
      </w:r>
      <w:r w:rsidRPr="00355E23">
        <w:rPr>
          <w:rFonts w:ascii="Times New Roman" w:eastAsia="Times New Roman" w:hAnsi="Times New Roman" w:hint="default"/>
          <w:b/>
          <w:color w:val="000000" w:themeColor="text1"/>
          <w:sz w:val="24"/>
          <w:szCs w:val="24"/>
          <w:lang w:val="id-ID"/>
        </w:rPr>
        <w:t xml:space="preserve">ulia Hermayanti Prameswari </w:t>
      </w:r>
      <w:r w:rsidRPr="00355E23">
        <w:rPr>
          <w:rFonts w:ascii="Times New Roman" w:eastAsia="Times New Roman" w:hAnsi="Times New Roman" w:hint="default"/>
          <w:b/>
          <w:color w:val="000000" w:themeColor="text1"/>
          <w:sz w:val="24"/>
          <w:szCs w:val="24"/>
          <w:vertAlign w:val="superscript"/>
          <w:lang w:val="id-ID"/>
        </w:rPr>
        <w:t>2</w:t>
      </w:r>
      <w:r w:rsidRPr="00355E23">
        <w:rPr>
          <w:rFonts w:ascii="Times New Roman" w:eastAsia="Times New Roman" w:hAnsi="Times New Roman" w:hint="default"/>
          <w:b/>
          <w:color w:val="000000" w:themeColor="text1"/>
          <w:sz w:val="24"/>
          <w:szCs w:val="24"/>
          <w:lang w:val="id-ID"/>
        </w:rPr>
        <w:t xml:space="preserve">, Taufik Illahi </w:t>
      </w:r>
      <w:r w:rsidRPr="00355E23">
        <w:rPr>
          <w:rFonts w:ascii="Times New Roman" w:eastAsia="Times New Roman" w:hAnsi="Times New Roman" w:hint="default"/>
          <w:b/>
          <w:color w:val="000000" w:themeColor="text1"/>
          <w:sz w:val="24"/>
          <w:szCs w:val="24"/>
          <w:vertAlign w:val="superscript"/>
          <w:lang w:val="id-ID"/>
        </w:rPr>
        <w:t>3</w:t>
      </w:r>
    </w:p>
    <w:p w14:paraId="365C4EE5" w14:textId="77777777" w:rsidR="00D97723" w:rsidRPr="004336D2" w:rsidRDefault="00355E23" w:rsidP="00355E23">
      <w:pPr>
        <w:spacing w:line="240" w:lineRule="auto"/>
        <w:jc w:val="center"/>
        <w:rPr>
          <w:rFonts w:ascii="Times New Roman" w:eastAsia="Times New Roman" w:hAnsi="Times New Roman" w:hint="default"/>
          <w:bCs/>
          <w:color w:val="000000" w:themeColor="text1"/>
          <w:sz w:val="20"/>
          <w:szCs w:val="20"/>
          <w:lang w:val="id-ID"/>
        </w:rPr>
      </w:pPr>
      <w:r w:rsidRPr="00355E23">
        <w:rPr>
          <w:rFonts w:ascii="Times New Roman" w:eastAsia="Times New Roman" w:hAnsi="Times New Roman" w:hint="default"/>
          <w:b/>
          <w:color w:val="000000" w:themeColor="text1"/>
          <w:sz w:val="24"/>
          <w:szCs w:val="24"/>
          <w:vertAlign w:val="superscript"/>
          <w:lang w:val="id-ID"/>
        </w:rPr>
        <w:t>1</w:t>
      </w:r>
      <w:r w:rsidR="006A5E27">
        <w:rPr>
          <w:rFonts w:ascii="Times New Roman" w:eastAsia="Times New Roman" w:hAnsi="Times New Roman" w:hint="default"/>
          <w:b/>
          <w:color w:val="000000" w:themeColor="text1"/>
          <w:sz w:val="24"/>
          <w:szCs w:val="24"/>
          <w:vertAlign w:val="superscript"/>
          <w:lang w:val="id-ID"/>
        </w:rPr>
        <w:t>23</w:t>
      </w:r>
      <w:r w:rsidRPr="00355E23">
        <w:rPr>
          <w:rFonts w:ascii="Times New Roman" w:eastAsia="Times New Roman" w:hAnsi="Times New Roman" w:hint="default"/>
          <w:b/>
          <w:color w:val="000000" w:themeColor="text1"/>
          <w:sz w:val="24"/>
          <w:szCs w:val="24"/>
          <w:vertAlign w:val="superscript"/>
          <w:lang w:val="id-ID"/>
        </w:rPr>
        <w:t xml:space="preserve"> </w:t>
      </w:r>
      <w:r w:rsidR="00D97723" w:rsidRPr="004336D2">
        <w:rPr>
          <w:rFonts w:ascii="Times New Roman" w:hAnsi="Times New Roman" w:hint="default"/>
          <w:sz w:val="20"/>
          <w:szCs w:val="20"/>
        </w:rPr>
        <w:t xml:space="preserve">Prodi </w:t>
      </w:r>
      <w:proofErr w:type="spellStart"/>
      <w:r w:rsidR="00D97723" w:rsidRPr="004336D2">
        <w:rPr>
          <w:rFonts w:ascii="Times New Roman" w:hAnsi="Times New Roman" w:hint="default"/>
          <w:sz w:val="20"/>
          <w:szCs w:val="20"/>
        </w:rPr>
        <w:t>Manajemen</w:t>
      </w:r>
      <w:proofErr w:type="spellEnd"/>
      <w:r w:rsidR="00D97723" w:rsidRPr="004336D2">
        <w:rPr>
          <w:rFonts w:ascii="Times New Roman" w:hAnsi="Times New Roman" w:hint="default"/>
          <w:sz w:val="20"/>
          <w:szCs w:val="20"/>
        </w:rPr>
        <w:t xml:space="preserve"> </w:t>
      </w:r>
      <w:proofErr w:type="spellStart"/>
      <w:r w:rsidR="00D97723" w:rsidRPr="004336D2">
        <w:rPr>
          <w:rFonts w:ascii="Times New Roman" w:hAnsi="Times New Roman" w:hint="default"/>
          <w:sz w:val="20"/>
          <w:szCs w:val="20"/>
        </w:rPr>
        <w:t>Dakwah</w:t>
      </w:r>
      <w:proofErr w:type="spellEnd"/>
      <w:r w:rsidR="00D97723" w:rsidRPr="004336D2">
        <w:rPr>
          <w:rFonts w:ascii="Times New Roman" w:hAnsi="Times New Roman" w:hint="default"/>
          <w:sz w:val="20"/>
          <w:szCs w:val="20"/>
        </w:rPr>
        <w:t xml:space="preserve">, </w:t>
      </w:r>
      <w:proofErr w:type="spellStart"/>
      <w:r w:rsidR="00D97723" w:rsidRPr="004336D2">
        <w:rPr>
          <w:rFonts w:ascii="Times New Roman" w:hAnsi="Times New Roman" w:hint="default"/>
          <w:sz w:val="20"/>
          <w:szCs w:val="20"/>
        </w:rPr>
        <w:t>Fakultas</w:t>
      </w:r>
      <w:proofErr w:type="spellEnd"/>
      <w:r w:rsidR="00D97723" w:rsidRPr="004336D2">
        <w:rPr>
          <w:rFonts w:ascii="Times New Roman" w:hAnsi="Times New Roman" w:hint="default"/>
          <w:sz w:val="20"/>
          <w:szCs w:val="20"/>
        </w:rPr>
        <w:t xml:space="preserve"> </w:t>
      </w:r>
      <w:proofErr w:type="spellStart"/>
      <w:r w:rsidR="00D97723" w:rsidRPr="004336D2">
        <w:rPr>
          <w:rFonts w:ascii="Times New Roman" w:hAnsi="Times New Roman" w:hint="default"/>
          <w:sz w:val="20"/>
          <w:szCs w:val="20"/>
        </w:rPr>
        <w:t>Dakwah</w:t>
      </w:r>
      <w:proofErr w:type="spellEnd"/>
      <w:r w:rsidR="00D97723" w:rsidRPr="004336D2">
        <w:rPr>
          <w:rFonts w:ascii="Times New Roman" w:hAnsi="Times New Roman" w:hint="default"/>
          <w:sz w:val="20"/>
          <w:szCs w:val="20"/>
        </w:rPr>
        <w:t xml:space="preserve"> dan </w:t>
      </w:r>
      <w:proofErr w:type="spellStart"/>
      <w:r w:rsidR="00D97723" w:rsidRPr="004336D2">
        <w:rPr>
          <w:rFonts w:ascii="Times New Roman" w:hAnsi="Times New Roman" w:hint="default"/>
          <w:sz w:val="20"/>
          <w:szCs w:val="20"/>
        </w:rPr>
        <w:t>Ilmu</w:t>
      </w:r>
      <w:proofErr w:type="spellEnd"/>
      <w:r w:rsidR="00D97723" w:rsidRPr="004336D2">
        <w:rPr>
          <w:rFonts w:ascii="Times New Roman" w:hAnsi="Times New Roman" w:hint="default"/>
          <w:sz w:val="20"/>
          <w:szCs w:val="20"/>
        </w:rPr>
        <w:t xml:space="preserve"> </w:t>
      </w:r>
      <w:proofErr w:type="spellStart"/>
      <w:r w:rsidR="00D97723" w:rsidRPr="004336D2">
        <w:rPr>
          <w:rFonts w:ascii="Times New Roman" w:hAnsi="Times New Roman" w:hint="default"/>
          <w:sz w:val="20"/>
          <w:szCs w:val="20"/>
        </w:rPr>
        <w:t>Komunikasi</w:t>
      </w:r>
      <w:proofErr w:type="spellEnd"/>
      <w:r w:rsidR="00D97723" w:rsidRPr="004336D2">
        <w:rPr>
          <w:rFonts w:ascii="Times New Roman" w:eastAsia="Times New Roman" w:hAnsi="Times New Roman" w:hint="default"/>
          <w:bCs/>
          <w:color w:val="000000" w:themeColor="text1"/>
          <w:sz w:val="20"/>
          <w:szCs w:val="20"/>
          <w:lang w:val="id-ID"/>
        </w:rPr>
        <w:t xml:space="preserve"> </w:t>
      </w:r>
    </w:p>
    <w:p w14:paraId="197C22C6" w14:textId="2BD21AD6" w:rsidR="00355E23" w:rsidRPr="004336D2" w:rsidRDefault="00355E23" w:rsidP="00355E23">
      <w:pPr>
        <w:spacing w:line="240" w:lineRule="auto"/>
        <w:jc w:val="center"/>
        <w:rPr>
          <w:rFonts w:ascii="Times New Roman" w:eastAsia="Times New Roman" w:hAnsi="Times New Roman" w:hint="default"/>
          <w:bCs/>
          <w:color w:val="000000" w:themeColor="text1"/>
          <w:sz w:val="20"/>
          <w:szCs w:val="20"/>
          <w:lang w:val="id-ID"/>
        </w:rPr>
      </w:pPr>
      <w:r w:rsidRPr="004336D2">
        <w:rPr>
          <w:rFonts w:ascii="Times New Roman" w:eastAsia="Times New Roman" w:hAnsi="Times New Roman" w:hint="default"/>
          <w:bCs/>
          <w:color w:val="000000" w:themeColor="text1"/>
          <w:sz w:val="20"/>
          <w:szCs w:val="20"/>
          <w:lang w:val="id-ID"/>
        </w:rPr>
        <w:t>UIN Syarif Hidayatullah Jakarta</w:t>
      </w:r>
    </w:p>
    <w:p w14:paraId="3C41ED47" w14:textId="77777777" w:rsidR="00355E23" w:rsidRPr="004336D2" w:rsidRDefault="00355E23" w:rsidP="00355E23">
      <w:pPr>
        <w:spacing w:line="240" w:lineRule="auto"/>
        <w:jc w:val="center"/>
        <w:rPr>
          <w:rFonts w:ascii="Times New Roman" w:eastAsia="Times New Roman" w:hAnsi="Times New Roman" w:hint="default"/>
          <w:bCs/>
          <w:i/>
          <w:iCs/>
          <w:color w:val="000000" w:themeColor="text1"/>
          <w:sz w:val="20"/>
          <w:szCs w:val="20"/>
          <w:lang w:val="id-ID"/>
        </w:rPr>
      </w:pPr>
      <w:r w:rsidRPr="004336D2">
        <w:rPr>
          <w:rFonts w:ascii="Times New Roman" w:eastAsia="Times New Roman" w:hAnsi="Times New Roman" w:hint="default"/>
          <w:b/>
          <w:i/>
          <w:iCs/>
          <w:color w:val="000000" w:themeColor="text1"/>
          <w:sz w:val="20"/>
          <w:szCs w:val="20"/>
          <w:lang w:val="id-ID"/>
        </w:rPr>
        <w:t>*</w:t>
      </w:r>
      <w:r w:rsidRPr="004336D2">
        <w:rPr>
          <w:rFonts w:ascii="Times New Roman" w:eastAsia="Times New Roman" w:hAnsi="Times New Roman" w:hint="default"/>
          <w:bCs/>
          <w:i/>
          <w:iCs/>
          <w:color w:val="000000" w:themeColor="text1"/>
          <w:sz w:val="20"/>
          <w:szCs w:val="20"/>
          <w:lang w:val="id-ID"/>
        </w:rPr>
        <w:t xml:space="preserve">Email: </w:t>
      </w:r>
      <w:hyperlink r:id="rId9" w:history="1">
        <w:r w:rsidRPr="004336D2">
          <w:rPr>
            <w:rStyle w:val="Hyperlink"/>
            <w:rFonts w:ascii="Times New Roman" w:eastAsia="Times New Roman" w:hAnsi="Times New Roman" w:hint="default"/>
            <w:bCs/>
            <w:i/>
            <w:iCs/>
            <w:sz w:val="20"/>
            <w:szCs w:val="20"/>
            <w:lang w:val="id-ID"/>
          </w:rPr>
          <w:t>amin.akkas@uinjkt.ac.id</w:t>
        </w:r>
      </w:hyperlink>
      <w:r w:rsidRPr="004336D2">
        <w:rPr>
          <w:rFonts w:ascii="Times New Roman" w:eastAsia="Times New Roman" w:hAnsi="Times New Roman" w:hint="default"/>
          <w:bCs/>
          <w:i/>
          <w:iCs/>
          <w:color w:val="000000" w:themeColor="text1"/>
          <w:sz w:val="20"/>
          <w:szCs w:val="20"/>
          <w:lang w:val="id-ID"/>
        </w:rPr>
        <w:t xml:space="preserve">,,  </w:t>
      </w:r>
      <w:hyperlink r:id="rId10" w:history="1">
        <w:r w:rsidRPr="004336D2">
          <w:rPr>
            <w:rStyle w:val="Hyperlink"/>
            <w:rFonts w:ascii="Times New Roman" w:eastAsia="Times New Roman" w:hAnsi="Times New Roman" w:hint="default"/>
            <w:bCs/>
            <w:i/>
            <w:iCs/>
            <w:sz w:val="20"/>
            <w:szCs w:val="20"/>
            <w:lang w:val="id-ID"/>
          </w:rPr>
          <w:t>aulia.hermayanti18@mhs.uinjkt.ac.id</w:t>
        </w:r>
      </w:hyperlink>
      <w:r w:rsidRPr="004336D2">
        <w:rPr>
          <w:rFonts w:ascii="Times New Roman" w:eastAsia="Times New Roman" w:hAnsi="Times New Roman" w:hint="default"/>
          <w:bCs/>
          <w:i/>
          <w:iCs/>
          <w:color w:val="000000" w:themeColor="text1"/>
          <w:sz w:val="20"/>
          <w:szCs w:val="20"/>
          <w:lang w:val="id-ID"/>
        </w:rPr>
        <w:t xml:space="preserve">, </w:t>
      </w:r>
      <w:hyperlink r:id="rId11" w:history="1">
        <w:r w:rsidRPr="004336D2">
          <w:rPr>
            <w:rStyle w:val="Hyperlink"/>
            <w:rFonts w:ascii="Times New Roman" w:eastAsia="Times New Roman" w:hAnsi="Times New Roman" w:hint="default"/>
            <w:bCs/>
            <w:i/>
            <w:iCs/>
            <w:sz w:val="20"/>
            <w:szCs w:val="20"/>
            <w:lang w:val="id-ID"/>
          </w:rPr>
          <w:t>taufik.illahi18@mhs.ac.id</w:t>
        </w:r>
      </w:hyperlink>
      <w:r w:rsidRPr="004336D2">
        <w:rPr>
          <w:rFonts w:ascii="Times New Roman" w:eastAsia="Times New Roman" w:hAnsi="Times New Roman" w:hint="default"/>
          <w:bCs/>
          <w:i/>
          <w:iCs/>
          <w:color w:val="000000" w:themeColor="text1"/>
          <w:sz w:val="20"/>
          <w:szCs w:val="20"/>
          <w:lang w:val="id-ID"/>
        </w:rPr>
        <w:t xml:space="preserve"> </w:t>
      </w:r>
    </w:p>
    <w:p w14:paraId="48388673" w14:textId="77777777" w:rsidR="00355E23" w:rsidRPr="00355E23" w:rsidRDefault="00355E23" w:rsidP="00355E23">
      <w:pPr>
        <w:spacing w:after="200"/>
        <w:jc w:val="center"/>
        <w:rPr>
          <w:rFonts w:ascii="Times New Roman" w:hAnsi="Times New Roman" w:hint="default"/>
          <w:b/>
          <w:bCs/>
          <w:caps/>
          <w:color w:val="000000" w:themeColor="text1"/>
          <w:sz w:val="24"/>
          <w:szCs w:val="24"/>
          <w:lang w:val="id-ID"/>
        </w:rPr>
      </w:pPr>
    </w:p>
    <w:p w14:paraId="3B8AB275" w14:textId="77777777" w:rsidR="00355E23" w:rsidRPr="002419D7" w:rsidRDefault="00355E23" w:rsidP="00355E23">
      <w:pPr>
        <w:spacing w:after="200"/>
        <w:jc w:val="center"/>
        <w:rPr>
          <w:rFonts w:ascii="Times New Roman" w:hAnsi="Times New Roman" w:hint="default"/>
          <w:b/>
          <w:bCs/>
          <w:caps/>
          <w:color w:val="000000" w:themeColor="text1"/>
          <w:sz w:val="22"/>
          <w:lang w:val="id-ID"/>
        </w:rPr>
      </w:pPr>
      <w:bookmarkStart w:id="0" w:name="_Hlk131940820"/>
      <w:r w:rsidRPr="002419D7">
        <w:rPr>
          <w:rFonts w:ascii="Times New Roman" w:hAnsi="Times New Roman" w:hint="default"/>
          <w:b/>
          <w:bCs/>
          <w:caps/>
          <w:color w:val="000000" w:themeColor="text1"/>
          <w:sz w:val="22"/>
          <w:lang w:val="id-ID"/>
        </w:rPr>
        <w:t>ABSTRAK</w:t>
      </w:r>
    </w:p>
    <w:p w14:paraId="52ED13AF" w14:textId="19B78389" w:rsidR="00355E23" w:rsidRPr="002419D7" w:rsidRDefault="00355E23" w:rsidP="00996FF0">
      <w:pPr>
        <w:spacing w:after="200" w:line="240" w:lineRule="auto"/>
        <w:jc w:val="both"/>
        <w:rPr>
          <w:rFonts w:ascii="Times New Roman" w:hAnsi="Times New Roman" w:hint="default"/>
          <w:color w:val="000000" w:themeColor="text1"/>
          <w:sz w:val="22"/>
          <w:lang w:val="id-ID"/>
        </w:rPr>
      </w:pPr>
      <w:r w:rsidRPr="002419D7">
        <w:rPr>
          <w:rFonts w:ascii="Times New Roman" w:hAnsi="Times New Roman" w:hint="default"/>
          <w:caps/>
          <w:sz w:val="22"/>
          <w:lang w:val="id-ID"/>
        </w:rPr>
        <w:t>P</w:t>
      </w:r>
      <w:r w:rsidRPr="002419D7">
        <w:rPr>
          <w:rFonts w:ascii="Times New Roman" w:hAnsi="Times New Roman" w:hint="default"/>
          <w:sz w:val="22"/>
          <w:lang w:val="id-ID"/>
        </w:rPr>
        <w:t xml:space="preserve">enelitian ini bertujuan untuk mengetahui sistem pendaftaran haji khusus dalam memperoleh kepastian keberangkatan </w:t>
      </w:r>
      <w:r w:rsidR="00AA605E" w:rsidRPr="002419D7">
        <w:rPr>
          <w:rFonts w:ascii="Times New Roman" w:hAnsi="Times New Roman" w:hint="default"/>
          <w:sz w:val="22"/>
          <w:lang w:val="id-ID"/>
        </w:rPr>
        <w:t xml:space="preserve">masyarakat Indonesia ke Tanah Suci serta </w:t>
      </w:r>
      <w:r w:rsidRPr="002419D7">
        <w:rPr>
          <w:rFonts w:ascii="Times New Roman" w:hAnsi="Times New Roman" w:hint="default"/>
          <w:sz w:val="22"/>
          <w:lang w:val="id-ID"/>
        </w:rPr>
        <w:t>faktor pendukung dan penghambat</w:t>
      </w:r>
      <w:r w:rsidR="00AA605E" w:rsidRPr="002419D7">
        <w:rPr>
          <w:rFonts w:ascii="Times New Roman" w:hAnsi="Times New Roman" w:hint="default"/>
          <w:sz w:val="22"/>
          <w:lang w:val="id-ID"/>
        </w:rPr>
        <w:t xml:space="preserve"> </w:t>
      </w:r>
      <w:r w:rsidR="0045638A" w:rsidRPr="002419D7">
        <w:rPr>
          <w:rFonts w:ascii="Times New Roman" w:hAnsi="Times New Roman" w:hint="default"/>
          <w:sz w:val="22"/>
          <w:lang w:val="id-ID"/>
        </w:rPr>
        <w:t>dalam memperoleh kepastian keberangkatan</w:t>
      </w:r>
      <w:r w:rsidR="00AA605E" w:rsidRPr="002419D7">
        <w:rPr>
          <w:rFonts w:ascii="Times New Roman" w:hAnsi="Times New Roman" w:hint="default"/>
          <w:sz w:val="22"/>
          <w:lang w:val="id-ID"/>
        </w:rPr>
        <w:t xml:space="preserve">, </w:t>
      </w:r>
      <w:r w:rsidRPr="002419D7">
        <w:rPr>
          <w:rFonts w:ascii="Times New Roman" w:hAnsi="Times New Roman" w:hint="default"/>
          <w:sz w:val="22"/>
          <w:lang w:val="id-ID"/>
        </w:rPr>
        <w:t>tujuan tersebut akan dicapai dengan meng</w:t>
      </w:r>
      <w:r w:rsidR="00AA605E" w:rsidRPr="002419D7">
        <w:rPr>
          <w:rFonts w:ascii="Times New Roman" w:hAnsi="Times New Roman" w:hint="default"/>
          <w:sz w:val="22"/>
          <w:lang w:val="id-ID"/>
        </w:rPr>
        <w:t>emuka</w:t>
      </w:r>
      <w:r w:rsidRPr="002419D7">
        <w:rPr>
          <w:rFonts w:ascii="Times New Roman" w:hAnsi="Times New Roman" w:hint="default"/>
          <w:sz w:val="22"/>
          <w:lang w:val="id-ID"/>
        </w:rPr>
        <w:t xml:space="preserve">kan dua pertanyaan penelitian yaitu bagaimana sistem pendaftaran haji khusus dalam memperoleh kepastian keberangkatan </w:t>
      </w:r>
      <w:r w:rsidR="0045638A" w:rsidRPr="002419D7">
        <w:rPr>
          <w:rFonts w:ascii="Times New Roman" w:hAnsi="Times New Roman" w:hint="default"/>
          <w:sz w:val="22"/>
          <w:lang w:val="id-ID"/>
        </w:rPr>
        <w:t>j</w:t>
      </w:r>
      <w:r w:rsidRPr="002419D7">
        <w:rPr>
          <w:rFonts w:ascii="Times New Roman" w:hAnsi="Times New Roman" w:hint="default"/>
          <w:sz w:val="22"/>
          <w:lang w:val="id-ID"/>
        </w:rPr>
        <w:t xml:space="preserve">emaah haji dan faktor pendukung </w:t>
      </w:r>
      <w:r w:rsidR="00AA605E" w:rsidRPr="002419D7">
        <w:rPr>
          <w:rFonts w:ascii="Times New Roman" w:hAnsi="Times New Roman" w:hint="default"/>
          <w:sz w:val="22"/>
          <w:lang w:val="id-ID"/>
        </w:rPr>
        <w:t>serta</w:t>
      </w:r>
      <w:r w:rsidRPr="002419D7">
        <w:rPr>
          <w:rFonts w:ascii="Times New Roman" w:hAnsi="Times New Roman" w:hint="default"/>
          <w:sz w:val="22"/>
          <w:lang w:val="id-ID"/>
        </w:rPr>
        <w:t xml:space="preserve"> </w:t>
      </w:r>
      <w:r w:rsidR="00AA605E" w:rsidRPr="002419D7">
        <w:rPr>
          <w:rFonts w:ascii="Times New Roman" w:hAnsi="Times New Roman" w:hint="default"/>
          <w:sz w:val="22"/>
          <w:lang w:val="id-ID"/>
        </w:rPr>
        <w:t xml:space="preserve">faktor </w:t>
      </w:r>
      <w:r w:rsidRPr="002419D7">
        <w:rPr>
          <w:rFonts w:ascii="Times New Roman" w:hAnsi="Times New Roman" w:hint="default"/>
          <w:sz w:val="22"/>
          <w:lang w:val="id-ID"/>
        </w:rPr>
        <w:t xml:space="preserve">penghambat dalam memperoleh kepastian keberangkatan </w:t>
      </w:r>
      <w:r w:rsidR="0045638A" w:rsidRPr="002419D7">
        <w:rPr>
          <w:rFonts w:ascii="Times New Roman" w:hAnsi="Times New Roman" w:hint="default"/>
          <w:sz w:val="22"/>
          <w:lang w:val="id-ID"/>
        </w:rPr>
        <w:t>ke Tanah Suci</w:t>
      </w:r>
      <w:r w:rsidRPr="002419D7">
        <w:rPr>
          <w:rFonts w:ascii="Times New Roman" w:hAnsi="Times New Roman" w:hint="default"/>
          <w:sz w:val="22"/>
          <w:lang w:val="id-ID"/>
        </w:rPr>
        <w:t>. Penelitian ini menggunakan metode penelitian kualitatif deskriptif serta penelitian ini merupakan jenis penelitian studi lapangan (</w:t>
      </w:r>
      <w:r w:rsidRPr="002419D7">
        <w:rPr>
          <w:rFonts w:ascii="Times New Roman" w:hAnsi="Times New Roman" w:hint="default"/>
          <w:i/>
          <w:iCs/>
          <w:sz w:val="22"/>
          <w:lang w:val="id-ID"/>
        </w:rPr>
        <w:t>field research</w:t>
      </w:r>
      <w:r w:rsidRPr="002419D7">
        <w:rPr>
          <w:rFonts w:ascii="Times New Roman" w:hAnsi="Times New Roman" w:hint="default"/>
          <w:sz w:val="22"/>
          <w:lang w:val="id-ID"/>
        </w:rPr>
        <w:t>) dan studi kepustakaan (</w:t>
      </w:r>
      <w:r w:rsidRPr="002419D7">
        <w:rPr>
          <w:rFonts w:ascii="Times New Roman" w:hAnsi="Times New Roman" w:hint="default"/>
          <w:i/>
          <w:iCs/>
          <w:sz w:val="22"/>
          <w:lang w:val="id-ID"/>
        </w:rPr>
        <w:t>library research</w:t>
      </w:r>
      <w:r w:rsidRPr="002419D7">
        <w:rPr>
          <w:rFonts w:ascii="Times New Roman" w:hAnsi="Times New Roman" w:hint="default"/>
          <w:sz w:val="22"/>
          <w:lang w:val="id-ID"/>
        </w:rPr>
        <w:t xml:space="preserve">). Dalam penelitian yang dilakukan ditemukan bahwa </w:t>
      </w:r>
      <w:r w:rsidR="0045638A" w:rsidRPr="002419D7">
        <w:rPr>
          <w:rFonts w:ascii="Times New Roman" w:hAnsi="Times New Roman" w:hint="default"/>
          <w:sz w:val="22"/>
          <w:lang w:val="id-ID"/>
        </w:rPr>
        <w:t xml:space="preserve">penerapan </w:t>
      </w:r>
      <w:r w:rsidRPr="002419D7">
        <w:rPr>
          <w:rFonts w:ascii="Times New Roman" w:hAnsi="Times New Roman" w:hint="default"/>
          <w:sz w:val="22"/>
          <w:lang w:val="id-ID"/>
        </w:rPr>
        <w:t xml:space="preserve">sistem pendaftaran haji khusus dalam memperoleh </w:t>
      </w:r>
      <w:r w:rsidR="0045638A" w:rsidRPr="002419D7">
        <w:rPr>
          <w:rFonts w:ascii="Times New Roman" w:hAnsi="Times New Roman" w:hint="default"/>
          <w:sz w:val="22"/>
          <w:lang w:val="id-ID"/>
        </w:rPr>
        <w:t xml:space="preserve">kepastian </w:t>
      </w:r>
      <w:r w:rsidRPr="002419D7">
        <w:rPr>
          <w:rFonts w:ascii="Times New Roman" w:hAnsi="Times New Roman" w:hint="default"/>
          <w:sz w:val="22"/>
          <w:lang w:val="id-ID"/>
        </w:rPr>
        <w:t xml:space="preserve">keberangkatan </w:t>
      </w:r>
      <w:r w:rsidR="0045638A" w:rsidRPr="002419D7">
        <w:rPr>
          <w:rFonts w:ascii="Times New Roman" w:hAnsi="Times New Roman" w:hint="default"/>
          <w:sz w:val="22"/>
          <w:lang w:val="id-ID"/>
        </w:rPr>
        <w:t>masyarakat</w:t>
      </w:r>
      <w:r w:rsidRPr="002419D7">
        <w:rPr>
          <w:rFonts w:ascii="Times New Roman" w:hAnsi="Times New Roman" w:hint="default"/>
          <w:sz w:val="22"/>
          <w:lang w:val="id-ID"/>
        </w:rPr>
        <w:t xml:space="preserve"> Indonesia </w:t>
      </w:r>
      <w:r w:rsidR="0045638A" w:rsidRPr="002419D7">
        <w:rPr>
          <w:rFonts w:ascii="Times New Roman" w:hAnsi="Times New Roman" w:hint="default"/>
          <w:sz w:val="22"/>
          <w:lang w:val="id-ID"/>
        </w:rPr>
        <w:t xml:space="preserve">ke Tanah Suci </w:t>
      </w:r>
      <w:r w:rsidRPr="002419D7">
        <w:rPr>
          <w:rFonts w:ascii="Times New Roman" w:hAnsi="Times New Roman" w:hint="default"/>
          <w:sz w:val="22"/>
          <w:lang w:val="id-ID"/>
        </w:rPr>
        <w:t>berjalan secara optimal, dikarenakan adanya pengaruh yang bersifat positif dari kapasitas dan performa</w:t>
      </w:r>
      <w:r w:rsidR="0045638A" w:rsidRPr="002419D7">
        <w:rPr>
          <w:rFonts w:ascii="Times New Roman" w:hAnsi="Times New Roman" w:hint="default"/>
          <w:sz w:val="22"/>
          <w:lang w:val="id-ID"/>
        </w:rPr>
        <w:t>n</w:t>
      </w:r>
      <w:r w:rsidRPr="002419D7">
        <w:rPr>
          <w:rFonts w:ascii="Times New Roman" w:hAnsi="Times New Roman" w:hint="default"/>
          <w:sz w:val="22"/>
          <w:lang w:val="id-ID"/>
        </w:rPr>
        <w:t xml:space="preserve">si sistem teknologi informasi </w:t>
      </w:r>
      <w:r w:rsidR="0045638A" w:rsidRPr="002419D7">
        <w:rPr>
          <w:rFonts w:ascii="Times New Roman" w:hAnsi="Times New Roman" w:hint="default"/>
          <w:sz w:val="22"/>
          <w:lang w:val="id-ID"/>
        </w:rPr>
        <w:t xml:space="preserve">sebagai </w:t>
      </w:r>
      <w:r w:rsidR="0045638A" w:rsidRPr="002419D7">
        <w:rPr>
          <w:rFonts w:ascii="Times New Roman" w:hAnsi="Times New Roman" w:hint="default"/>
          <w:i/>
          <w:iCs/>
          <w:sz w:val="22"/>
          <w:lang w:val="id-ID"/>
        </w:rPr>
        <w:t>supporting system</w:t>
      </w:r>
      <w:r w:rsidR="0045638A" w:rsidRPr="002419D7">
        <w:rPr>
          <w:rFonts w:ascii="Times New Roman" w:hAnsi="Times New Roman" w:hint="default"/>
          <w:sz w:val="22"/>
          <w:lang w:val="id-ID"/>
        </w:rPr>
        <w:t xml:space="preserve"> </w:t>
      </w:r>
      <w:r w:rsidRPr="002419D7">
        <w:rPr>
          <w:rFonts w:ascii="Times New Roman" w:hAnsi="Times New Roman" w:hint="default"/>
          <w:sz w:val="22"/>
          <w:lang w:val="id-ID"/>
        </w:rPr>
        <w:t>yang di sediakan oleh pemerintah, dengan pendukung utama adalah SISKOHAT</w:t>
      </w:r>
      <w:r w:rsidR="0045638A" w:rsidRPr="002419D7">
        <w:rPr>
          <w:rFonts w:ascii="Times New Roman" w:hAnsi="Times New Roman" w:hint="default"/>
          <w:sz w:val="22"/>
          <w:lang w:val="id-ID"/>
        </w:rPr>
        <w:t xml:space="preserve"> (Sistem Informasi Dan Kompiterisasi Haji Terpadu)</w:t>
      </w:r>
      <w:r w:rsidRPr="002419D7">
        <w:rPr>
          <w:rFonts w:ascii="Times New Roman" w:hAnsi="Times New Roman" w:hint="default"/>
          <w:sz w:val="22"/>
          <w:lang w:val="id-ID"/>
        </w:rPr>
        <w:t>.</w:t>
      </w:r>
    </w:p>
    <w:p w14:paraId="6C1910F7" w14:textId="0F72226B" w:rsidR="00355E23" w:rsidRPr="002419D7" w:rsidRDefault="00355E23" w:rsidP="00996FF0">
      <w:pPr>
        <w:spacing w:after="200" w:line="240" w:lineRule="auto"/>
        <w:jc w:val="both"/>
        <w:rPr>
          <w:rFonts w:ascii="Times New Roman" w:hAnsi="Times New Roman" w:hint="default"/>
          <w:color w:val="000000" w:themeColor="text1"/>
          <w:sz w:val="22"/>
          <w:lang w:val="id-ID"/>
        </w:rPr>
      </w:pPr>
      <w:r w:rsidRPr="002419D7">
        <w:rPr>
          <w:rFonts w:ascii="Times New Roman" w:hAnsi="Times New Roman" w:hint="default"/>
          <w:b/>
          <w:bCs/>
          <w:color w:val="000000" w:themeColor="text1"/>
          <w:sz w:val="22"/>
          <w:lang w:val="id-ID"/>
        </w:rPr>
        <w:t>Kata Kunci :</w:t>
      </w:r>
      <w:r w:rsidRPr="002419D7">
        <w:rPr>
          <w:rFonts w:ascii="Times New Roman" w:hAnsi="Times New Roman" w:hint="default"/>
          <w:color w:val="000000" w:themeColor="text1"/>
          <w:sz w:val="22"/>
          <w:lang w:val="id-ID"/>
        </w:rPr>
        <w:t xml:space="preserve"> Sistem; Kepastian; Berangkat; Haji Khusus; SISKOHAT</w:t>
      </w:r>
    </w:p>
    <w:p w14:paraId="18ACBF41" w14:textId="77777777" w:rsidR="00355E23" w:rsidRPr="002419D7" w:rsidRDefault="00355E23" w:rsidP="00996FF0">
      <w:pPr>
        <w:spacing w:after="200" w:line="240" w:lineRule="auto"/>
        <w:jc w:val="both"/>
        <w:rPr>
          <w:rFonts w:ascii="Times New Roman" w:hAnsi="Times New Roman" w:hint="default"/>
          <w:color w:val="000000" w:themeColor="text1"/>
          <w:sz w:val="22"/>
          <w:lang w:val="id-ID"/>
        </w:rPr>
      </w:pPr>
    </w:p>
    <w:p w14:paraId="3631ED44" w14:textId="77777777" w:rsidR="00355E23" w:rsidRPr="002419D7" w:rsidRDefault="00355E23" w:rsidP="00996FF0">
      <w:pPr>
        <w:spacing w:after="200" w:line="240" w:lineRule="auto"/>
        <w:jc w:val="center"/>
        <w:rPr>
          <w:rFonts w:ascii="Times New Roman" w:hAnsi="Times New Roman" w:hint="default"/>
          <w:b/>
          <w:bCs/>
          <w:i/>
          <w:iCs/>
          <w:color w:val="000000" w:themeColor="text1"/>
          <w:sz w:val="22"/>
          <w:lang w:val="id-ID"/>
        </w:rPr>
      </w:pPr>
      <w:r w:rsidRPr="002419D7">
        <w:rPr>
          <w:rFonts w:ascii="Times New Roman" w:hAnsi="Times New Roman" w:hint="default"/>
          <w:b/>
          <w:bCs/>
          <w:i/>
          <w:iCs/>
          <w:color w:val="000000" w:themeColor="text1"/>
          <w:sz w:val="22"/>
          <w:lang w:val="id-ID"/>
        </w:rPr>
        <w:t>ABSTRACT</w:t>
      </w:r>
    </w:p>
    <w:p w14:paraId="61F59B76" w14:textId="07AFA4FD" w:rsidR="00996FF0" w:rsidRPr="002419D7" w:rsidRDefault="00694095" w:rsidP="00996FF0">
      <w:pPr>
        <w:spacing w:line="240" w:lineRule="auto"/>
        <w:jc w:val="both"/>
        <w:rPr>
          <w:rFonts w:asciiTheme="majorBidi" w:hAnsiTheme="majorBidi" w:cstheme="majorBidi" w:hint="default"/>
          <w:i/>
          <w:iCs/>
          <w:sz w:val="22"/>
          <w:lang w:val="en" w:eastAsia="id-ID"/>
        </w:rPr>
      </w:pPr>
      <w:r w:rsidRPr="002419D7">
        <w:rPr>
          <w:rFonts w:asciiTheme="majorBidi" w:hAnsiTheme="majorBidi" w:cstheme="majorBidi"/>
          <w:i/>
          <w:iCs/>
          <w:sz w:val="22"/>
        </w:rPr>
        <w:t xml:space="preserve">This study aims to determine the special Hajj registration system in obtaining certainty of departure Indonesian people to the Holy Land as well as supporting and inhibiting factors in obtaining certainty of departure, this goal will be achieved by posing two research questions, namely how the Hajj registration system is specific in obtaining certainty departure of pilgrims and supporting factors as well as inhibiting </w:t>
      </w:r>
      <w:r w:rsidRPr="002419D7">
        <w:rPr>
          <w:rFonts w:asciiTheme="majorBidi" w:hAnsiTheme="majorBidi" w:cstheme="majorBidi"/>
          <w:i/>
          <w:iCs/>
          <w:sz w:val="22"/>
        </w:rPr>
        <w:lastRenderedPageBreak/>
        <w:t xml:space="preserve">factors in obtaining certainty of departure to the Holy Land. This research uses descriptive qualitative research methods and this research is a type of field study research (field research) and literature study (library research). In the research conducted it was found that the application Hajj registration system specifically in obtaining certainty of departure of the Indonesian people to the Holy </w:t>
      </w:r>
      <w:proofErr w:type="spellStart"/>
      <w:r w:rsidRPr="002419D7">
        <w:rPr>
          <w:rFonts w:asciiTheme="majorBidi" w:hAnsiTheme="majorBidi" w:cstheme="majorBidi"/>
          <w:i/>
          <w:iCs/>
          <w:sz w:val="22"/>
        </w:rPr>
        <w:t>Landrun</w:t>
      </w:r>
      <w:proofErr w:type="spellEnd"/>
      <w:r w:rsidRPr="002419D7">
        <w:rPr>
          <w:rFonts w:asciiTheme="majorBidi" w:hAnsiTheme="majorBidi" w:cstheme="majorBidi"/>
          <w:i/>
          <w:iCs/>
          <w:sz w:val="22"/>
        </w:rPr>
        <w:t xml:space="preserve"> optimally, due to the positive influence of the capacity and performance of information technology supporting system provided by the government, with the main supporter being </w:t>
      </w:r>
      <w:proofErr w:type="gramStart"/>
      <w:r w:rsidRPr="002419D7">
        <w:rPr>
          <w:rFonts w:asciiTheme="majorBidi" w:hAnsiTheme="majorBidi" w:cstheme="majorBidi"/>
          <w:i/>
          <w:iCs/>
          <w:sz w:val="22"/>
        </w:rPr>
        <w:t>SISKOHAT(</w:t>
      </w:r>
      <w:proofErr w:type="gramEnd"/>
      <w:r w:rsidRPr="002419D7">
        <w:rPr>
          <w:rFonts w:asciiTheme="majorBidi" w:hAnsiTheme="majorBidi" w:cstheme="majorBidi"/>
          <w:i/>
          <w:iCs/>
          <w:sz w:val="22"/>
        </w:rPr>
        <w:t xml:space="preserve">Integrated Hajj </w:t>
      </w:r>
      <w:r w:rsidRPr="002419D7">
        <w:rPr>
          <w:rFonts w:asciiTheme="majorBidi" w:hAnsiTheme="majorBidi" w:cstheme="majorBidi"/>
          <w:i/>
          <w:iCs/>
          <w:sz w:val="22"/>
          <w:lang w:val="id-ID"/>
        </w:rPr>
        <w:t xml:space="preserve">Computerization and </w:t>
      </w:r>
      <w:r w:rsidRPr="002419D7">
        <w:rPr>
          <w:rFonts w:asciiTheme="majorBidi" w:hAnsiTheme="majorBidi" w:cstheme="majorBidi"/>
          <w:i/>
          <w:iCs/>
          <w:sz w:val="22"/>
        </w:rPr>
        <w:t>Information System)</w:t>
      </w:r>
      <w:r w:rsidR="00996FF0" w:rsidRPr="002419D7">
        <w:rPr>
          <w:rFonts w:asciiTheme="majorBidi" w:hAnsiTheme="majorBidi" w:cstheme="majorBidi" w:hint="default"/>
          <w:i/>
          <w:iCs/>
          <w:sz w:val="22"/>
          <w:lang w:val="en" w:eastAsia="id-ID"/>
        </w:rPr>
        <w:t>.</w:t>
      </w:r>
      <w:bookmarkEnd w:id="0"/>
    </w:p>
    <w:p w14:paraId="4647BC17" w14:textId="77777777" w:rsidR="00996FF0" w:rsidRPr="002419D7" w:rsidRDefault="00996FF0" w:rsidP="00996FF0">
      <w:pPr>
        <w:spacing w:line="240" w:lineRule="auto"/>
        <w:jc w:val="both"/>
        <w:rPr>
          <w:rFonts w:asciiTheme="majorBidi" w:hAnsiTheme="majorBidi" w:cstheme="majorBidi" w:hint="default"/>
          <w:i/>
          <w:iCs/>
          <w:sz w:val="22"/>
          <w:lang w:val="id-ID" w:eastAsia="id-ID"/>
        </w:rPr>
      </w:pPr>
    </w:p>
    <w:p w14:paraId="09F69C2F" w14:textId="3834F026" w:rsidR="00355E23" w:rsidRPr="002419D7" w:rsidRDefault="00355E23" w:rsidP="00996FF0">
      <w:pPr>
        <w:spacing w:after="200" w:line="240" w:lineRule="auto"/>
        <w:jc w:val="center"/>
        <w:rPr>
          <w:rFonts w:ascii="Times New Roman" w:hAnsi="Times New Roman" w:hint="default"/>
          <w:i/>
          <w:iCs/>
          <w:color w:val="000000" w:themeColor="text1"/>
          <w:sz w:val="22"/>
          <w:lang w:val="id-ID"/>
        </w:rPr>
      </w:pPr>
      <w:r w:rsidRPr="002419D7">
        <w:rPr>
          <w:rFonts w:ascii="Times New Roman" w:hAnsi="Times New Roman" w:hint="default"/>
          <w:b/>
          <w:bCs/>
          <w:i/>
          <w:iCs/>
          <w:color w:val="000000" w:themeColor="text1"/>
          <w:sz w:val="22"/>
          <w:lang w:val="id-ID"/>
        </w:rPr>
        <w:t xml:space="preserve">Keywords : </w:t>
      </w:r>
      <w:r w:rsidRPr="002419D7">
        <w:rPr>
          <w:rFonts w:ascii="Times New Roman" w:hAnsi="Times New Roman" w:hint="default"/>
          <w:i/>
          <w:iCs/>
          <w:color w:val="000000" w:themeColor="text1"/>
          <w:sz w:val="22"/>
          <w:lang w:val="id-ID"/>
        </w:rPr>
        <w:t>System; Certainty; Departure; Special Hajj; SISKOHAT</w:t>
      </w:r>
    </w:p>
    <w:p w14:paraId="54D26275" w14:textId="77777777" w:rsidR="00355E23" w:rsidRPr="00355E23" w:rsidRDefault="00355E23" w:rsidP="00996FF0">
      <w:pPr>
        <w:spacing w:after="200" w:line="240" w:lineRule="auto"/>
        <w:jc w:val="both"/>
        <w:rPr>
          <w:rFonts w:ascii="Times New Roman" w:hAnsi="Times New Roman" w:hint="default"/>
          <w:b/>
          <w:color w:val="000000" w:themeColor="text1"/>
          <w:sz w:val="24"/>
          <w:szCs w:val="24"/>
          <w:lang w:val="id-ID"/>
        </w:rPr>
      </w:pPr>
      <w:r w:rsidRPr="00355E23">
        <w:rPr>
          <w:rFonts w:ascii="Times New Roman" w:hAnsi="Times New Roman" w:hint="default"/>
          <w:b/>
          <w:color w:val="000000" w:themeColor="text1"/>
          <w:sz w:val="24"/>
          <w:szCs w:val="24"/>
          <w:lang w:val="id-ID"/>
        </w:rPr>
        <w:t>PENDAHULUAN</w:t>
      </w:r>
    </w:p>
    <w:p w14:paraId="261802DD" w14:textId="72C3F3E6"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bCs/>
          <w:color w:val="000000" w:themeColor="text1"/>
          <w:sz w:val="24"/>
          <w:szCs w:val="24"/>
          <w:lang w:val="id-ID"/>
        </w:rPr>
        <w:t xml:space="preserve">Tingginya kasus </w:t>
      </w:r>
      <w:r>
        <w:rPr>
          <w:rFonts w:ascii="Times New Roman" w:hAnsi="Times New Roman" w:hint="default"/>
          <w:bCs/>
          <w:color w:val="000000" w:themeColor="text1"/>
          <w:sz w:val="24"/>
          <w:szCs w:val="24"/>
          <w:lang w:val="id-ID"/>
        </w:rPr>
        <w:t>C</w:t>
      </w:r>
      <w:r w:rsidRPr="00355E23">
        <w:rPr>
          <w:rFonts w:ascii="Times New Roman" w:hAnsi="Times New Roman" w:hint="default"/>
          <w:bCs/>
          <w:color w:val="000000" w:themeColor="text1"/>
          <w:sz w:val="24"/>
          <w:szCs w:val="24"/>
          <w:lang w:val="id-ID"/>
        </w:rPr>
        <w:t>ovid</w:t>
      </w:r>
      <w:r>
        <w:rPr>
          <w:rFonts w:ascii="Times New Roman" w:hAnsi="Times New Roman" w:hint="default"/>
          <w:bCs/>
          <w:color w:val="000000" w:themeColor="text1"/>
          <w:sz w:val="24"/>
          <w:szCs w:val="24"/>
          <w:lang w:val="id-ID"/>
        </w:rPr>
        <w:t>-</w:t>
      </w:r>
      <w:r w:rsidRPr="00355E23">
        <w:rPr>
          <w:rFonts w:ascii="Times New Roman" w:hAnsi="Times New Roman" w:hint="default"/>
          <w:bCs/>
          <w:color w:val="000000" w:themeColor="text1"/>
          <w:sz w:val="24"/>
          <w:szCs w:val="24"/>
          <w:lang w:val="id-ID"/>
        </w:rPr>
        <w:t>19 pada tahun 2020 di dunia memberikan efek bagi Indonesia dan bahkan hampir seluruh negara di penjuru dunia baik itu yang berkaitan dengan ekonomi, Kesehatan, dan tidak terkecuali penyelenggaraan haji. Pada tahun 2020 pemerintah Ara</w:t>
      </w:r>
      <w:r>
        <w:rPr>
          <w:rFonts w:ascii="Times New Roman" w:hAnsi="Times New Roman" w:hint="default"/>
          <w:bCs/>
          <w:color w:val="000000" w:themeColor="text1"/>
          <w:sz w:val="24"/>
          <w:szCs w:val="24"/>
          <w:lang w:val="id-ID"/>
        </w:rPr>
        <w:t>b</w:t>
      </w:r>
      <w:r w:rsidRPr="00355E23">
        <w:rPr>
          <w:rFonts w:ascii="Times New Roman" w:hAnsi="Times New Roman" w:hint="default"/>
          <w:bCs/>
          <w:color w:val="000000" w:themeColor="text1"/>
          <w:sz w:val="24"/>
          <w:szCs w:val="24"/>
          <w:lang w:val="id-ID"/>
        </w:rPr>
        <w:t xml:space="preserve"> Saudi mengumumkan bahwa penyelenggaraan haji hanya dapat dilakukan oleh masy</w:t>
      </w:r>
      <w:r>
        <w:rPr>
          <w:rFonts w:ascii="Times New Roman" w:hAnsi="Times New Roman" w:hint="default"/>
          <w:bCs/>
          <w:color w:val="000000" w:themeColor="text1"/>
          <w:sz w:val="24"/>
          <w:szCs w:val="24"/>
          <w:lang w:val="id-ID"/>
        </w:rPr>
        <w:t>a</w:t>
      </w:r>
      <w:r w:rsidRPr="00355E23">
        <w:rPr>
          <w:rFonts w:ascii="Times New Roman" w:hAnsi="Times New Roman" w:hint="default"/>
          <w:bCs/>
          <w:color w:val="000000" w:themeColor="text1"/>
          <w:sz w:val="24"/>
          <w:szCs w:val="24"/>
          <w:lang w:val="id-ID"/>
        </w:rPr>
        <w:t xml:space="preserve">rakat muslim Arab Saudi dan umat muslim negara lain yang sedang berada atau berdomisili di Arab Saudi serta Arab Saudi juga mengumumkan batas usia yang dapat melaksanakan ibadah haji tahun 1441H/2020M. </w:t>
      </w:r>
      <w:r w:rsidR="00AB36F5">
        <w:rPr>
          <w:rFonts w:ascii="Times New Roman" w:hAnsi="Times New Roman" w:hint="default"/>
          <w:bCs/>
          <w:color w:val="000000" w:themeColor="text1"/>
          <w:sz w:val="24"/>
          <w:szCs w:val="24"/>
          <w:lang w:val="id-ID"/>
        </w:rPr>
        <w:t>D</w:t>
      </w:r>
      <w:r w:rsidR="00F610A9">
        <w:rPr>
          <w:rFonts w:ascii="Times New Roman" w:hAnsi="Times New Roman" w:hint="default"/>
          <w:bCs/>
          <w:color w:val="000000" w:themeColor="text1"/>
          <w:sz w:val="24"/>
          <w:szCs w:val="24"/>
          <w:lang w:val="id-ID"/>
        </w:rPr>
        <w:t>ampak</w:t>
      </w:r>
      <w:r w:rsidRPr="00355E23">
        <w:rPr>
          <w:rFonts w:ascii="Times New Roman" w:hAnsi="Times New Roman" w:hint="default"/>
          <w:bCs/>
          <w:color w:val="000000" w:themeColor="text1"/>
          <w:sz w:val="24"/>
          <w:szCs w:val="24"/>
          <w:lang w:val="id-ID"/>
        </w:rPr>
        <w:t xml:space="preserve"> negatif </w:t>
      </w:r>
      <w:r w:rsidR="00EB169A">
        <w:rPr>
          <w:rFonts w:ascii="Times New Roman" w:hAnsi="Times New Roman" w:hint="default"/>
          <w:bCs/>
          <w:color w:val="000000" w:themeColor="text1"/>
          <w:sz w:val="24"/>
          <w:szCs w:val="24"/>
          <w:lang w:val="id-ID"/>
        </w:rPr>
        <w:t>lainnya, pihak</w:t>
      </w:r>
      <w:r w:rsidRPr="00355E23">
        <w:rPr>
          <w:rFonts w:ascii="Times New Roman" w:hAnsi="Times New Roman" w:hint="default"/>
          <w:bCs/>
          <w:color w:val="000000" w:themeColor="text1"/>
          <w:sz w:val="24"/>
          <w:szCs w:val="24"/>
          <w:lang w:val="id-ID"/>
        </w:rPr>
        <w:t xml:space="preserve"> pemerintah Arab Saudi belum </w:t>
      </w:r>
      <w:r w:rsidR="00EB169A">
        <w:rPr>
          <w:rFonts w:ascii="Times New Roman" w:hAnsi="Times New Roman" w:hint="default"/>
          <w:bCs/>
          <w:color w:val="000000" w:themeColor="text1"/>
          <w:sz w:val="24"/>
          <w:szCs w:val="24"/>
          <w:lang w:val="id-ID"/>
        </w:rPr>
        <w:t>dilakukan p</w:t>
      </w:r>
      <w:r w:rsidRPr="00355E23">
        <w:rPr>
          <w:rFonts w:ascii="Times New Roman" w:hAnsi="Times New Roman" w:hint="default"/>
          <w:bCs/>
          <w:color w:val="000000" w:themeColor="text1"/>
          <w:sz w:val="24"/>
          <w:szCs w:val="24"/>
          <w:lang w:val="id-ID"/>
        </w:rPr>
        <w:t>enandatang</w:t>
      </w:r>
      <w:r>
        <w:rPr>
          <w:rFonts w:ascii="Times New Roman" w:hAnsi="Times New Roman" w:hint="default"/>
          <w:bCs/>
          <w:color w:val="000000" w:themeColor="text1"/>
          <w:sz w:val="24"/>
          <w:szCs w:val="24"/>
          <w:lang w:val="id-ID"/>
        </w:rPr>
        <w:t>an</w:t>
      </w:r>
      <w:r w:rsidR="00EB169A">
        <w:rPr>
          <w:rFonts w:ascii="Times New Roman" w:hAnsi="Times New Roman" w:hint="default"/>
          <w:bCs/>
          <w:color w:val="000000" w:themeColor="text1"/>
          <w:sz w:val="24"/>
          <w:szCs w:val="24"/>
          <w:lang w:val="id-ID"/>
        </w:rPr>
        <w:t>an</w:t>
      </w:r>
      <w:r w:rsidRPr="00355E23">
        <w:rPr>
          <w:rFonts w:ascii="Times New Roman" w:hAnsi="Times New Roman" w:hint="default"/>
          <w:bCs/>
          <w:color w:val="000000" w:themeColor="text1"/>
          <w:sz w:val="24"/>
          <w:szCs w:val="24"/>
          <w:lang w:val="id-ID"/>
        </w:rPr>
        <w:t xml:space="preserve"> Nota Kesepakatan tentang persiapan penyelenggaraan haji tahun 1442H, akibat</w:t>
      </w:r>
      <w:r w:rsidR="00632D08">
        <w:rPr>
          <w:rFonts w:ascii="Times New Roman" w:hAnsi="Times New Roman" w:hint="default"/>
          <w:bCs/>
          <w:color w:val="000000" w:themeColor="text1"/>
          <w:sz w:val="24"/>
          <w:szCs w:val="24"/>
          <w:lang w:val="id-ID"/>
        </w:rPr>
        <w:t>nya</w:t>
      </w:r>
      <w:r w:rsidR="00AB36F5">
        <w:rPr>
          <w:rFonts w:ascii="Times New Roman" w:hAnsi="Times New Roman" w:hint="default"/>
          <w:bCs/>
          <w:color w:val="000000" w:themeColor="text1"/>
          <w:sz w:val="24"/>
          <w:szCs w:val="24"/>
          <w:lang w:val="id-ID"/>
        </w:rPr>
        <w:t xml:space="preserve"> </w:t>
      </w:r>
      <w:r w:rsidRPr="00355E23">
        <w:rPr>
          <w:rFonts w:ascii="Times New Roman" w:hAnsi="Times New Roman" w:hint="default"/>
          <w:bCs/>
          <w:color w:val="000000" w:themeColor="text1"/>
          <w:sz w:val="24"/>
          <w:szCs w:val="24"/>
          <w:lang w:val="id-ID"/>
        </w:rPr>
        <w:t>pemerintah Indonesia memutuskan dengan segala pertimbangan yang ada tidak melakukan penyelenggaraan haji yang kedua kalinya</w:t>
      </w:r>
      <w:sdt>
        <w:sdtPr>
          <w:rPr>
            <w:rFonts w:hint="default"/>
            <w:lang w:val="id-ID"/>
          </w:rPr>
          <w:id w:val="-1077900782"/>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Hid21 \l 1057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(Subakti, 2021)</w:t>
          </w:r>
          <w:r w:rsidRPr="00355E23">
            <w:rPr>
              <w:rFonts w:ascii="Times New Roman" w:hAnsi="Times New Roman" w:hint="default"/>
              <w:bCs/>
              <w:color w:val="000000" w:themeColor="text1"/>
              <w:sz w:val="24"/>
              <w:szCs w:val="24"/>
              <w:lang w:val="id-ID"/>
            </w:rPr>
            <w:fldChar w:fldCharType="end"/>
          </w:r>
        </w:sdtContent>
      </w:sdt>
      <w:r w:rsidR="00F610A9">
        <w:rPr>
          <w:rFonts w:hint="default"/>
          <w:lang w:val="id-ID"/>
        </w:rPr>
        <w:t>.</w:t>
      </w:r>
    </w:p>
    <w:p w14:paraId="0232A265" w14:textId="1989B347" w:rsidR="00355E23" w:rsidRPr="00355E23" w:rsidRDefault="00EB169A" w:rsidP="00996FF0">
      <w:pPr>
        <w:spacing w:after="200" w:line="240" w:lineRule="auto"/>
        <w:ind w:firstLine="720"/>
        <w:jc w:val="both"/>
        <w:rPr>
          <w:rFonts w:ascii="Times New Roman" w:hAnsi="Times New Roman" w:hint="default"/>
          <w:b/>
          <w:color w:val="000000" w:themeColor="text1"/>
          <w:sz w:val="24"/>
          <w:szCs w:val="24"/>
          <w:lang w:val="id-ID"/>
        </w:rPr>
      </w:pPr>
      <w:r>
        <w:rPr>
          <w:rFonts w:ascii="Times New Roman" w:hAnsi="Times New Roman" w:hint="default"/>
          <w:bCs/>
          <w:color w:val="000000" w:themeColor="text1"/>
          <w:sz w:val="24"/>
          <w:szCs w:val="24"/>
          <w:lang w:val="id-ID"/>
        </w:rPr>
        <w:t>T</w:t>
      </w:r>
      <w:r w:rsidR="00355E23" w:rsidRPr="00355E23">
        <w:rPr>
          <w:rFonts w:ascii="Times New Roman" w:hAnsi="Times New Roman" w:hint="default"/>
          <w:bCs/>
          <w:color w:val="000000" w:themeColor="text1"/>
          <w:sz w:val="24"/>
          <w:szCs w:val="24"/>
          <w:lang w:val="id-ID"/>
        </w:rPr>
        <w:t>erjadinya dua kali pembatalan pemberangkatan jemaah haji Indonesia pada tahun 2020 dan 2021 tampaknya tidak membuat para pengusa</w:t>
      </w:r>
      <w:r w:rsidR="00355E23">
        <w:rPr>
          <w:rFonts w:ascii="Times New Roman" w:hAnsi="Times New Roman" w:hint="default"/>
          <w:bCs/>
          <w:color w:val="000000" w:themeColor="text1"/>
          <w:sz w:val="24"/>
          <w:szCs w:val="24"/>
          <w:lang w:val="id-ID"/>
        </w:rPr>
        <w:t>h</w:t>
      </w:r>
      <w:r w:rsidR="00355E23" w:rsidRPr="00355E23">
        <w:rPr>
          <w:rFonts w:ascii="Times New Roman" w:hAnsi="Times New Roman" w:hint="default"/>
          <w:bCs/>
          <w:color w:val="000000" w:themeColor="text1"/>
          <w:sz w:val="24"/>
          <w:szCs w:val="24"/>
          <w:lang w:val="id-ID"/>
        </w:rPr>
        <w:t>a biro travel haji menyerah dan masih tetap gigih menjalankan bisnis yang mereka geluti. Terhitung pada bulan Agustus 2021 tercatat 397 travel haji yang datanya tercatat di SISKOHAT Kementerian Agama Republik Indonesia</w:t>
      </w:r>
      <w:sdt>
        <w:sdtPr>
          <w:rPr>
            <w:rFonts w:hint="default"/>
            <w:lang w:val="id-ID"/>
          </w:rPr>
          <w:id w:val="-1610432011"/>
          <w:citation/>
        </w:sdtPr>
        <w:sdtContent>
          <w:r w:rsidR="00355E23" w:rsidRPr="00355E23">
            <w:rPr>
              <w:rFonts w:ascii="Times New Roman" w:hAnsi="Times New Roman" w:hint="default"/>
              <w:bCs/>
              <w:color w:val="000000" w:themeColor="text1"/>
              <w:sz w:val="24"/>
              <w:szCs w:val="24"/>
              <w:lang w:val="id-ID"/>
            </w:rPr>
            <w:fldChar w:fldCharType="begin"/>
          </w:r>
          <w:r w:rsidR="00355E23" w:rsidRPr="00355E23">
            <w:rPr>
              <w:rFonts w:ascii="Times New Roman" w:hAnsi="Times New Roman" w:hint="default"/>
              <w:bCs/>
              <w:color w:val="000000" w:themeColor="text1"/>
              <w:sz w:val="24"/>
              <w:szCs w:val="24"/>
              <w:lang w:val="id-ID"/>
            </w:rPr>
            <w:instrText xml:space="preserve">CITATION Fak \l 1057 </w:instrText>
          </w:r>
          <w:r w:rsidR="00355E23" w:rsidRPr="00355E23">
            <w:rPr>
              <w:rFonts w:ascii="Times New Roman" w:hAnsi="Times New Roman" w:hint="default"/>
              <w:bCs/>
              <w:color w:val="000000" w:themeColor="text1"/>
              <w:sz w:val="24"/>
              <w:szCs w:val="24"/>
              <w:lang w:val="id-ID"/>
            </w:rPr>
            <w:fldChar w:fldCharType="separate"/>
          </w:r>
          <w:r w:rsidR="00355E23" w:rsidRPr="00355E23">
            <w:rPr>
              <w:rFonts w:ascii="Times New Roman" w:hAnsi="Times New Roman" w:hint="default"/>
              <w:bCs/>
              <w:noProof/>
              <w:color w:val="000000" w:themeColor="text1"/>
              <w:sz w:val="24"/>
              <w:szCs w:val="24"/>
              <w:lang w:val="id-ID"/>
            </w:rPr>
            <w:t xml:space="preserve"> </w:t>
          </w:r>
          <w:r w:rsidR="00355E23" w:rsidRPr="00355E23">
            <w:rPr>
              <w:rFonts w:ascii="Times New Roman" w:hAnsi="Times New Roman" w:hint="default"/>
              <w:noProof/>
              <w:color w:val="000000" w:themeColor="text1"/>
              <w:sz w:val="24"/>
              <w:szCs w:val="24"/>
              <w:lang w:val="id-ID"/>
            </w:rPr>
            <w:t>(Fakrul, 2021)</w:t>
          </w:r>
          <w:r w:rsidR="00355E23" w:rsidRPr="00355E23">
            <w:rPr>
              <w:rFonts w:ascii="Times New Roman" w:hAnsi="Times New Roman" w:hint="default"/>
              <w:bCs/>
              <w:color w:val="000000" w:themeColor="text1"/>
              <w:sz w:val="24"/>
              <w:szCs w:val="24"/>
              <w:lang w:val="id-ID"/>
            </w:rPr>
            <w:fldChar w:fldCharType="end"/>
          </w:r>
        </w:sdtContent>
      </w:sdt>
      <w:r w:rsidR="00F610A9">
        <w:rPr>
          <w:rFonts w:hint="default"/>
          <w:lang w:val="id-ID"/>
        </w:rPr>
        <w:t>.</w:t>
      </w:r>
      <w:r w:rsidR="00355E23" w:rsidRPr="00355E23">
        <w:rPr>
          <w:rFonts w:ascii="Times New Roman" w:hAnsi="Times New Roman" w:hint="default"/>
          <w:bCs/>
          <w:color w:val="000000" w:themeColor="text1"/>
          <w:sz w:val="24"/>
          <w:szCs w:val="24"/>
          <w:lang w:val="id-ID"/>
        </w:rPr>
        <w:t xml:space="preserve"> </w:t>
      </w:r>
      <w:r w:rsidR="00F610A9">
        <w:rPr>
          <w:rFonts w:ascii="Times New Roman" w:hAnsi="Times New Roman" w:hint="default"/>
          <w:bCs/>
          <w:color w:val="000000" w:themeColor="text1"/>
          <w:sz w:val="24"/>
          <w:szCs w:val="24"/>
          <w:lang w:val="id-ID"/>
        </w:rPr>
        <w:t>G</w:t>
      </w:r>
      <w:r w:rsidR="00355E23" w:rsidRPr="00355E23">
        <w:rPr>
          <w:rFonts w:ascii="Times New Roman" w:hAnsi="Times New Roman" w:hint="default"/>
          <w:bCs/>
          <w:color w:val="000000" w:themeColor="text1"/>
          <w:sz w:val="24"/>
          <w:szCs w:val="24"/>
          <w:lang w:val="id-ID"/>
        </w:rPr>
        <w:t>igihnya para pengusaha terjun ke dunia biro travel haji dan umrah juga dilatarbelakangi karena di Indonesia terdapat 231.069.932 jiwa penduduk muslim</w:t>
      </w:r>
      <w:sdt>
        <w:sdtPr>
          <w:rPr>
            <w:rFonts w:hint="default"/>
            <w:lang w:val="id-ID"/>
          </w:rPr>
          <w:id w:val="-1322813867"/>
          <w:citation/>
        </w:sdtPr>
        <w:sdtContent>
          <w:r w:rsidR="00355E23" w:rsidRPr="00355E23">
            <w:rPr>
              <w:rFonts w:ascii="Times New Roman" w:hAnsi="Times New Roman" w:hint="default"/>
              <w:bCs/>
              <w:color w:val="000000" w:themeColor="text1"/>
              <w:sz w:val="24"/>
              <w:szCs w:val="24"/>
              <w:lang w:val="id-ID"/>
            </w:rPr>
            <w:fldChar w:fldCharType="begin"/>
          </w:r>
          <w:r w:rsidR="00355E23" w:rsidRPr="00355E23">
            <w:rPr>
              <w:rFonts w:ascii="Times New Roman" w:hAnsi="Times New Roman" w:hint="default"/>
              <w:bCs/>
              <w:color w:val="000000" w:themeColor="text1"/>
              <w:sz w:val="24"/>
              <w:szCs w:val="24"/>
              <w:lang w:val="id-ID"/>
            </w:rPr>
            <w:instrText xml:space="preserve"> CITATION Kem21 \l 1033 </w:instrText>
          </w:r>
          <w:r w:rsidR="00355E23" w:rsidRPr="00355E23">
            <w:rPr>
              <w:rFonts w:ascii="Times New Roman" w:hAnsi="Times New Roman" w:hint="default"/>
              <w:bCs/>
              <w:color w:val="000000" w:themeColor="text1"/>
              <w:sz w:val="24"/>
              <w:szCs w:val="24"/>
              <w:lang w:val="id-ID"/>
            </w:rPr>
            <w:fldChar w:fldCharType="separate"/>
          </w:r>
          <w:r w:rsidR="00355E23" w:rsidRPr="00355E23">
            <w:rPr>
              <w:rFonts w:ascii="Times New Roman" w:hAnsi="Times New Roman" w:hint="default"/>
              <w:bCs/>
              <w:noProof/>
              <w:color w:val="000000" w:themeColor="text1"/>
              <w:sz w:val="24"/>
              <w:szCs w:val="24"/>
              <w:lang w:val="id-ID"/>
            </w:rPr>
            <w:t xml:space="preserve"> </w:t>
          </w:r>
          <w:r w:rsidR="00355E23" w:rsidRPr="00355E23">
            <w:rPr>
              <w:rFonts w:ascii="Times New Roman" w:hAnsi="Times New Roman" w:hint="default"/>
              <w:noProof/>
              <w:color w:val="000000" w:themeColor="text1"/>
              <w:sz w:val="24"/>
              <w:szCs w:val="24"/>
              <w:lang w:val="id-ID"/>
            </w:rPr>
            <w:t>(Kemenag, 2021)</w:t>
          </w:r>
          <w:r w:rsidR="00355E23" w:rsidRPr="00355E23">
            <w:rPr>
              <w:rFonts w:ascii="Times New Roman" w:hAnsi="Times New Roman" w:hint="default"/>
              <w:bCs/>
              <w:color w:val="000000" w:themeColor="text1"/>
              <w:sz w:val="24"/>
              <w:szCs w:val="24"/>
              <w:lang w:val="id-ID"/>
            </w:rPr>
            <w:fldChar w:fldCharType="end"/>
          </w:r>
        </w:sdtContent>
      </w:sdt>
      <w:r w:rsidR="00355E23" w:rsidRPr="00355E23">
        <w:rPr>
          <w:rFonts w:ascii="Times New Roman" w:hAnsi="Times New Roman" w:hint="default"/>
          <w:bCs/>
          <w:color w:val="000000" w:themeColor="text1"/>
          <w:sz w:val="24"/>
          <w:szCs w:val="24"/>
          <w:lang w:val="id-ID"/>
        </w:rPr>
        <w:t xml:space="preserve"> dan 33 provinsi yang ada di Indonesia belum tentu terlayani dalam proses perhajiaan. Hal di atas memang menjadi tantangan tersendiri bagi mereka pengusaha biro travel haji dan umrah.</w:t>
      </w:r>
    </w:p>
    <w:p w14:paraId="6B8CA274" w14:textId="09D15C57"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bCs/>
          <w:color w:val="000000" w:themeColor="text1"/>
          <w:sz w:val="24"/>
          <w:szCs w:val="24"/>
          <w:lang w:val="id-ID"/>
        </w:rPr>
        <w:t>Di sisi lain dalam kaitannya dengan pembatalan keberangkatan ibadah haji</w:t>
      </w:r>
      <w:r w:rsidR="00F610A9">
        <w:rPr>
          <w:rFonts w:ascii="Times New Roman" w:hAnsi="Times New Roman" w:hint="default"/>
          <w:bCs/>
          <w:color w:val="000000" w:themeColor="text1"/>
          <w:sz w:val="24"/>
          <w:szCs w:val="24"/>
          <w:lang w:val="id-ID"/>
        </w:rPr>
        <w:t>,</w:t>
      </w:r>
      <w:r w:rsidRPr="00355E23">
        <w:rPr>
          <w:rFonts w:ascii="Times New Roman" w:hAnsi="Times New Roman" w:hint="default"/>
          <w:bCs/>
          <w:color w:val="000000" w:themeColor="text1"/>
          <w:sz w:val="24"/>
          <w:szCs w:val="24"/>
          <w:lang w:val="id-ID"/>
        </w:rPr>
        <w:t xml:space="preserve"> </w:t>
      </w:r>
      <w:r w:rsidR="00F610A9">
        <w:rPr>
          <w:rFonts w:ascii="Times New Roman" w:hAnsi="Times New Roman" w:hint="default"/>
          <w:bCs/>
          <w:color w:val="000000" w:themeColor="text1"/>
          <w:sz w:val="24"/>
          <w:szCs w:val="24"/>
          <w:lang w:val="id-ID"/>
        </w:rPr>
        <w:t>j</w:t>
      </w:r>
      <w:r w:rsidRPr="00355E23">
        <w:rPr>
          <w:rFonts w:ascii="Times New Roman" w:hAnsi="Times New Roman" w:hint="default"/>
          <w:bCs/>
          <w:color w:val="000000" w:themeColor="text1"/>
          <w:sz w:val="24"/>
          <w:szCs w:val="24"/>
          <w:lang w:val="id-ID"/>
        </w:rPr>
        <w:t>emaah haji Indonesia pada tahun 2020 dan 2021 menjadi hambatan yang perlu untuk dipertimbangkan oleh pengusaha biro perjalanan haji, dikarenakan penundaan dan beredarnya berita hoax di</w:t>
      </w:r>
      <w:r>
        <w:rPr>
          <w:rFonts w:ascii="Times New Roman" w:hAnsi="Times New Roman" w:hint="default"/>
          <w:bCs/>
          <w:color w:val="000000" w:themeColor="text1"/>
          <w:sz w:val="24"/>
          <w:szCs w:val="24"/>
          <w:lang w:val="id-ID"/>
        </w:rPr>
        <w:t xml:space="preserve"> </w:t>
      </w:r>
      <w:r w:rsidRPr="00355E23">
        <w:rPr>
          <w:rFonts w:ascii="Times New Roman" w:hAnsi="Times New Roman" w:hint="default"/>
          <w:bCs/>
          <w:color w:val="000000" w:themeColor="text1"/>
          <w:sz w:val="24"/>
          <w:szCs w:val="24"/>
          <w:lang w:val="id-ID"/>
        </w:rPr>
        <w:t>kalangan masyarakat Indonesia terkait peny</w:t>
      </w:r>
      <w:r>
        <w:rPr>
          <w:rFonts w:ascii="Times New Roman" w:hAnsi="Times New Roman" w:hint="default"/>
          <w:bCs/>
          <w:color w:val="000000" w:themeColor="text1"/>
          <w:sz w:val="24"/>
          <w:szCs w:val="24"/>
          <w:lang w:val="id-ID"/>
        </w:rPr>
        <w:t>a</w:t>
      </w:r>
      <w:r w:rsidRPr="00355E23">
        <w:rPr>
          <w:rFonts w:ascii="Times New Roman" w:hAnsi="Times New Roman" w:hint="default"/>
          <w:bCs/>
          <w:color w:val="000000" w:themeColor="text1"/>
          <w:sz w:val="24"/>
          <w:szCs w:val="24"/>
          <w:lang w:val="id-ID"/>
        </w:rPr>
        <w:t xml:space="preserve">lahgunaan dana haji oleh BPKH dan </w:t>
      </w:r>
      <w:r w:rsidRPr="00355E23">
        <w:rPr>
          <w:rFonts w:ascii="Times New Roman" w:hAnsi="Times New Roman" w:hint="default"/>
          <w:bCs/>
          <w:i/>
          <w:iCs/>
          <w:color w:val="000000" w:themeColor="text1"/>
          <w:sz w:val="24"/>
          <w:szCs w:val="24"/>
          <w:lang w:val="id-ID"/>
        </w:rPr>
        <w:t>pandemic</w:t>
      </w:r>
      <w:r w:rsidRPr="00355E23">
        <w:rPr>
          <w:rFonts w:ascii="Times New Roman" w:hAnsi="Times New Roman" w:hint="default"/>
          <w:bCs/>
          <w:color w:val="000000" w:themeColor="text1"/>
          <w:sz w:val="24"/>
          <w:szCs w:val="24"/>
          <w:lang w:val="id-ID"/>
        </w:rPr>
        <w:t xml:space="preserve">, sehingga tidak jarang </w:t>
      </w:r>
      <w:r w:rsidR="00F610A9">
        <w:rPr>
          <w:rFonts w:ascii="Times New Roman" w:hAnsi="Times New Roman" w:hint="default"/>
          <w:bCs/>
          <w:color w:val="000000" w:themeColor="text1"/>
          <w:sz w:val="24"/>
          <w:szCs w:val="24"/>
          <w:lang w:val="id-ID"/>
        </w:rPr>
        <w:t>j</w:t>
      </w:r>
      <w:r w:rsidRPr="00355E23">
        <w:rPr>
          <w:rFonts w:ascii="Times New Roman" w:hAnsi="Times New Roman" w:hint="default"/>
          <w:bCs/>
          <w:color w:val="000000" w:themeColor="text1"/>
          <w:sz w:val="24"/>
          <w:szCs w:val="24"/>
          <w:lang w:val="id-ID"/>
        </w:rPr>
        <w:t>emaah haji menarik kembali uang mereka</w:t>
      </w:r>
      <w:sdt>
        <w:sdtPr>
          <w:rPr>
            <w:rFonts w:hint="default"/>
            <w:lang w:val="id-ID"/>
          </w:rPr>
          <w:id w:val="-1405671137"/>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Hum21 \l 1033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(Humas BPKH, 2021)</w:t>
          </w:r>
          <w:r w:rsidRPr="00355E23">
            <w:rPr>
              <w:rFonts w:ascii="Times New Roman" w:hAnsi="Times New Roman" w:hint="default"/>
              <w:bCs/>
              <w:color w:val="000000" w:themeColor="text1"/>
              <w:sz w:val="24"/>
              <w:szCs w:val="24"/>
              <w:lang w:val="id-ID"/>
            </w:rPr>
            <w:fldChar w:fldCharType="end"/>
          </w:r>
        </w:sdtContent>
      </w:sdt>
      <w:r w:rsidR="00987B7B">
        <w:rPr>
          <w:rFonts w:hint="default"/>
          <w:lang w:val="id-ID"/>
        </w:rPr>
        <w:t>.</w:t>
      </w:r>
      <w:r w:rsidRPr="00355E23">
        <w:rPr>
          <w:rFonts w:ascii="Times New Roman" w:hAnsi="Times New Roman" w:hint="default"/>
          <w:bCs/>
          <w:color w:val="000000" w:themeColor="text1"/>
          <w:sz w:val="24"/>
          <w:szCs w:val="24"/>
          <w:lang w:val="id-ID"/>
        </w:rPr>
        <w:t xml:space="preserve"> </w:t>
      </w:r>
      <w:r>
        <w:rPr>
          <w:rFonts w:ascii="Times New Roman" w:hAnsi="Times New Roman" w:hint="default"/>
          <w:bCs/>
          <w:color w:val="000000" w:themeColor="text1"/>
          <w:sz w:val="24"/>
          <w:szCs w:val="24"/>
          <w:lang w:val="id-ID"/>
        </w:rPr>
        <w:t>P</w:t>
      </w:r>
      <w:r w:rsidRPr="00355E23">
        <w:rPr>
          <w:rFonts w:ascii="Times New Roman" w:hAnsi="Times New Roman" w:hint="default"/>
          <w:bCs/>
          <w:color w:val="000000" w:themeColor="text1"/>
          <w:sz w:val="24"/>
          <w:szCs w:val="24"/>
          <w:lang w:val="id-ID"/>
        </w:rPr>
        <w:t xml:space="preserve">embatalan juga berefek kepada masa tunggu menjadi semakin panjang </w:t>
      </w:r>
      <w:r w:rsidR="00632D08">
        <w:rPr>
          <w:rFonts w:ascii="Times New Roman" w:hAnsi="Times New Roman" w:hint="default"/>
          <w:bCs/>
          <w:color w:val="000000" w:themeColor="text1"/>
          <w:sz w:val="24"/>
          <w:szCs w:val="24"/>
          <w:lang w:val="id-ID"/>
        </w:rPr>
        <w:t xml:space="preserve">yaitu </w:t>
      </w:r>
      <w:r w:rsidRPr="00355E23">
        <w:rPr>
          <w:rFonts w:ascii="Times New Roman" w:hAnsi="Times New Roman" w:hint="default"/>
          <w:bCs/>
          <w:color w:val="000000" w:themeColor="text1"/>
          <w:sz w:val="24"/>
          <w:szCs w:val="24"/>
          <w:lang w:val="id-ID"/>
        </w:rPr>
        <w:lastRenderedPageBreak/>
        <w:t>menjadi dua tahun lebih lama, penundaan tersebut melibatkan 34.000 nomor urut porsi keberangkatan</w:t>
      </w:r>
      <w:sdt>
        <w:sdtPr>
          <w:rPr>
            <w:rFonts w:hint="default"/>
            <w:lang w:val="id-ID"/>
          </w:rPr>
          <w:id w:val="728116328"/>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Fak \l 1033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(Fakrul, 2021)</w:t>
          </w:r>
          <w:r w:rsidRPr="00355E23">
            <w:rPr>
              <w:rFonts w:ascii="Times New Roman" w:hAnsi="Times New Roman" w:hint="default"/>
              <w:bCs/>
              <w:color w:val="000000" w:themeColor="text1"/>
              <w:sz w:val="24"/>
              <w:szCs w:val="24"/>
              <w:lang w:val="id-ID"/>
            </w:rPr>
            <w:fldChar w:fldCharType="end"/>
          </w:r>
        </w:sdtContent>
      </w:sdt>
      <w:r w:rsidR="00987B7B">
        <w:rPr>
          <w:rFonts w:hint="default"/>
          <w:lang w:val="id-ID"/>
        </w:rPr>
        <w:t>.</w:t>
      </w:r>
    </w:p>
    <w:p w14:paraId="0D412AF7" w14:textId="6A3D9604"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color w:val="000000" w:themeColor="text1"/>
          <w:sz w:val="24"/>
          <w:szCs w:val="24"/>
          <w:lang w:val="id-ID"/>
        </w:rPr>
        <w:t xml:space="preserve">Fenomena batalnya </w:t>
      </w:r>
      <w:r w:rsidR="00EB169A">
        <w:rPr>
          <w:rFonts w:ascii="Times New Roman" w:hAnsi="Times New Roman" w:hint="default"/>
          <w:color w:val="000000" w:themeColor="text1"/>
          <w:sz w:val="24"/>
          <w:szCs w:val="24"/>
          <w:lang w:val="id-ID"/>
        </w:rPr>
        <w:t xml:space="preserve">atau penundaan </w:t>
      </w:r>
      <w:r w:rsidRPr="00355E23">
        <w:rPr>
          <w:rFonts w:ascii="Times New Roman" w:hAnsi="Times New Roman" w:hint="default"/>
          <w:color w:val="000000" w:themeColor="text1"/>
          <w:sz w:val="24"/>
          <w:szCs w:val="24"/>
          <w:lang w:val="id-ID"/>
        </w:rPr>
        <w:t xml:space="preserve">keberangkatan </w:t>
      </w:r>
      <w:r w:rsidR="00987B7B">
        <w:rPr>
          <w:rFonts w:ascii="Times New Roman" w:hAnsi="Times New Roman" w:hint="default"/>
          <w:color w:val="000000" w:themeColor="text1"/>
          <w:sz w:val="24"/>
          <w:szCs w:val="24"/>
          <w:lang w:val="id-ID"/>
        </w:rPr>
        <w:t>j</w:t>
      </w:r>
      <w:r w:rsidRPr="00355E23">
        <w:rPr>
          <w:rFonts w:ascii="Times New Roman" w:hAnsi="Times New Roman" w:hint="default"/>
          <w:color w:val="000000" w:themeColor="text1"/>
          <w:sz w:val="24"/>
          <w:szCs w:val="24"/>
          <w:lang w:val="id-ID"/>
        </w:rPr>
        <w:t>emaah haji dapat berakibat secara beruntun kepada nomor porsi urut berikutnya</w:t>
      </w:r>
      <w:r w:rsidR="00632D08">
        <w:rPr>
          <w:rFonts w:ascii="Times New Roman" w:hAnsi="Times New Roman" w:hint="default"/>
          <w:color w:val="000000" w:themeColor="text1"/>
          <w:sz w:val="24"/>
          <w:szCs w:val="24"/>
          <w:lang w:val="id-ID"/>
        </w:rPr>
        <w:t>,</w:t>
      </w:r>
      <w:r w:rsidRPr="00355E23">
        <w:rPr>
          <w:rFonts w:ascii="Times New Roman" w:hAnsi="Times New Roman" w:hint="default"/>
          <w:color w:val="000000" w:themeColor="text1"/>
          <w:sz w:val="24"/>
          <w:szCs w:val="24"/>
          <w:lang w:val="id-ID"/>
        </w:rPr>
        <w:t xml:space="preserve"> sehingga seakan tidak ada kepastian keberangkatan bagi </w:t>
      </w:r>
      <w:r w:rsidR="00632D08">
        <w:rPr>
          <w:rFonts w:ascii="Times New Roman" w:hAnsi="Times New Roman" w:hint="default"/>
          <w:color w:val="000000" w:themeColor="text1"/>
          <w:sz w:val="24"/>
          <w:szCs w:val="24"/>
          <w:lang w:val="id-ID"/>
        </w:rPr>
        <w:t>masyarakat Indonesia untuk berhaji ke Tanah Suci</w:t>
      </w:r>
      <w:r w:rsidRPr="00355E23">
        <w:rPr>
          <w:rFonts w:ascii="Times New Roman" w:hAnsi="Times New Roman" w:hint="default"/>
          <w:color w:val="000000" w:themeColor="text1"/>
          <w:sz w:val="24"/>
          <w:szCs w:val="24"/>
          <w:lang w:val="id-ID"/>
        </w:rPr>
        <w:t xml:space="preserve">. Namun di sisi lain juga terdapat </w:t>
      </w:r>
      <w:r w:rsidR="00EB169A">
        <w:rPr>
          <w:rFonts w:ascii="Times New Roman" w:hAnsi="Times New Roman" w:hint="default"/>
          <w:color w:val="000000" w:themeColor="text1"/>
          <w:sz w:val="24"/>
          <w:szCs w:val="24"/>
          <w:lang w:val="id-ID"/>
        </w:rPr>
        <w:t>calon haji</w:t>
      </w:r>
      <w:r w:rsidRPr="00355E23">
        <w:rPr>
          <w:rFonts w:ascii="Times New Roman" w:hAnsi="Times New Roman" w:hint="default"/>
          <w:color w:val="000000" w:themeColor="text1"/>
          <w:sz w:val="24"/>
          <w:szCs w:val="24"/>
          <w:lang w:val="id-ID"/>
        </w:rPr>
        <w:t xml:space="preserve"> yang menarik dana setoran awal BPIH Khususnya, sehingga nomor porsinya harus dihapus dari </w:t>
      </w:r>
      <w:r w:rsidRPr="00355E23">
        <w:rPr>
          <w:rFonts w:ascii="Times New Roman" w:hAnsi="Times New Roman" w:hint="default"/>
          <w:i/>
          <w:iCs/>
          <w:color w:val="000000" w:themeColor="text1"/>
          <w:sz w:val="24"/>
          <w:szCs w:val="24"/>
          <w:lang w:val="id-ID"/>
        </w:rPr>
        <w:t>database</w:t>
      </w:r>
      <w:r w:rsidRPr="00355E23">
        <w:rPr>
          <w:rFonts w:ascii="Times New Roman" w:hAnsi="Times New Roman" w:hint="default"/>
          <w:color w:val="000000" w:themeColor="text1"/>
          <w:sz w:val="24"/>
          <w:szCs w:val="24"/>
          <w:lang w:val="id-ID"/>
        </w:rPr>
        <w:t xml:space="preserve"> pendaftaran haji khusus pada SISKOHAT juga menjadi faktor buruk bagi jaminan kepastian keberangkatan </w:t>
      </w:r>
      <w:r w:rsidR="00632D08">
        <w:rPr>
          <w:rFonts w:ascii="Times New Roman" w:hAnsi="Times New Roman" w:hint="default"/>
          <w:color w:val="000000" w:themeColor="text1"/>
          <w:sz w:val="24"/>
          <w:szCs w:val="24"/>
          <w:lang w:val="id-ID"/>
        </w:rPr>
        <w:t>ber</w:t>
      </w:r>
      <w:r w:rsidRPr="00355E23">
        <w:rPr>
          <w:rFonts w:ascii="Times New Roman" w:hAnsi="Times New Roman" w:hint="default"/>
          <w:color w:val="000000" w:themeColor="text1"/>
          <w:sz w:val="24"/>
          <w:szCs w:val="24"/>
          <w:lang w:val="id-ID"/>
        </w:rPr>
        <w:t>haji</w:t>
      </w:r>
      <w:sdt>
        <w:sdtPr>
          <w:rPr>
            <w:rFonts w:hint="default"/>
            <w:lang w:val="id-ID"/>
          </w:rPr>
          <w:id w:val="-1416856895"/>
          <w:citation/>
        </w:sdtPr>
        <w:sdtContent>
          <w:r w:rsidRPr="00355E23">
            <w:rPr>
              <w:rFonts w:ascii="Times New Roman" w:hAnsi="Times New Roman" w:hint="default"/>
              <w:color w:val="000000" w:themeColor="text1"/>
              <w:sz w:val="24"/>
              <w:szCs w:val="24"/>
              <w:lang w:val="id-ID"/>
            </w:rPr>
            <w:fldChar w:fldCharType="begin"/>
          </w:r>
          <w:r w:rsidRPr="00355E23">
            <w:rPr>
              <w:rFonts w:ascii="Times New Roman" w:hAnsi="Times New Roman" w:hint="default"/>
              <w:color w:val="000000" w:themeColor="text1"/>
              <w:sz w:val="24"/>
              <w:szCs w:val="24"/>
              <w:lang w:val="id-ID"/>
            </w:rPr>
            <w:instrText xml:space="preserve"> CITATION Fak \l 1033 </w:instrText>
          </w:r>
          <w:r w:rsidRPr="00355E23">
            <w:rPr>
              <w:rFonts w:ascii="Times New Roman" w:hAnsi="Times New Roman" w:hint="default"/>
              <w:color w:val="000000" w:themeColor="text1"/>
              <w:sz w:val="24"/>
              <w:szCs w:val="24"/>
              <w:lang w:val="id-ID"/>
            </w:rPr>
            <w:fldChar w:fldCharType="separate"/>
          </w:r>
          <w:r w:rsidRPr="00355E23">
            <w:rPr>
              <w:rFonts w:ascii="Times New Roman" w:hAnsi="Times New Roman" w:hint="default"/>
              <w:noProof/>
              <w:color w:val="000000" w:themeColor="text1"/>
              <w:sz w:val="24"/>
              <w:szCs w:val="24"/>
              <w:lang w:val="id-ID"/>
            </w:rPr>
            <w:t xml:space="preserve"> (Fakrul, 2021)</w:t>
          </w:r>
          <w:r w:rsidRPr="00355E23">
            <w:rPr>
              <w:rFonts w:ascii="Times New Roman" w:hAnsi="Times New Roman" w:hint="default"/>
              <w:color w:val="000000" w:themeColor="text1"/>
              <w:sz w:val="24"/>
              <w:szCs w:val="24"/>
              <w:lang w:val="id-ID"/>
            </w:rPr>
            <w:fldChar w:fldCharType="end"/>
          </w:r>
        </w:sdtContent>
      </w:sdt>
      <w:r w:rsidR="00987B7B">
        <w:rPr>
          <w:rFonts w:hint="default"/>
          <w:lang w:val="id-ID"/>
        </w:rPr>
        <w:t>.</w:t>
      </w:r>
    </w:p>
    <w:p w14:paraId="181A02A6" w14:textId="7886C3BD"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bCs/>
          <w:color w:val="000000" w:themeColor="text1"/>
          <w:sz w:val="24"/>
          <w:szCs w:val="24"/>
          <w:lang w:val="id-ID"/>
        </w:rPr>
        <w:t xml:space="preserve">Berdasarkan undang-undang nomor 8 tahun 2019 pemerintah bertanggung jawab dalam memberikan keadilan maupun kepastian kepada </w:t>
      </w:r>
      <w:r w:rsidR="00987B7B">
        <w:rPr>
          <w:rFonts w:ascii="Times New Roman" w:hAnsi="Times New Roman" w:hint="default"/>
          <w:bCs/>
          <w:color w:val="000000" w:themeColor="text1"/>
          <w:sz w:val="24"/>
          <w:szCs w:val="24"/>
          <w:lang w:val="id-ID"/>
        </w:rPr>
        <w:t>j</w:t>
      </w:r>
      <w:r w:rsidRPr="00355E23">
        <w:rPr>
          <w:rFonts w:ascii="Times New Roman" w:hAnsi="Times New Roman" w:hint="default"/>
          <w:bCs/>
          <w:color w:val="000000" w:themeColor="text1"/>
          <w:sz w:val="24"/>
          <w:szCs w:val="24"/>
          <w:lang w:val="id-ID"/>
        </w:rPr>
        <w:t xml:space="preserve">emaah haji terkait keberangkatan </w:t>
      </w:r>
      <w:r w:rsidR="00987B7B">
        <w:rPr>
          <w:rFonts w:ascii="Times New Roman" w:hAnsi="Times New Roman" w:hint="default"/>
          <w:bCs/>
          <w:color w:val="000000" w:themeColor="text1"/>
          <w:sz w:val="24"/>
          <w:szCs w:val="24"/>
          <w:lang w:val="id-ID"/>
        </w:rPr>
        <w:t>j</w:t>
      </w:r>
      <w:r w:rsidRPr="00355E23">
        <w:rPr>
          <w:rFonts w:ascii="Times New Roman" w:hAnsi="Times New Roman" w:hint="default"/>
          <w:bCs/>
          <w:color w:val="000000" w:themeColor="text1"/>
          <w:sz w:val="24"/>
          <w:szCs w:val="24"/>
          <w:lang w:val="id-ID"/>
        </w:rPr>
        <w:t xml:space="preserve">emaah haji Indonesia ke kota suci maupun </w:t>
      </w:r>
      <w:r w:rsidR="00987B7B">
        <w:rPr>
          <w:rFonts w:ascii="Times New Roman" w:hAnsi="Times New Roman" w:hint="default"/>
          <w:bCs/>
          <w:color w:val="000000" w:themeColor="text1"/>
          <w:sz w:val="24"/>
          <w:szCs w:val="24"/>
          <w:lang w:val="id-ID"/>
        </w:rPr>
        <w:t>s</w:t>
      </w:r>
      <w:r w:rsidRPr="00355E23">
        <w:rPr>
          <w:rFonts w:ascii="Times New Roman" w:hAnsi="Times New Roman" w:hint="default"/>
          <w:bCs/>
          <w:color w:val="000000" w:themeColor="text1"/>
          <w:sz w:val="24"/>
          <w:szCs w:val="24"/>
          <w:lang w:val="id-ID"/>
        </w:rPr>
        <w:t xml:space="preserve">ebaliknya. Salah satu bentuk kepastian yang didapatkan oleh </w:t>
      </w:r>
      <w:r w:rsidR="00987B7B">
        <w:rPr>
          <w:rFonts w:ascii="Times New Roman" w:hAnsi="Times New Roman" w:hint="default"/>
          <w:bCs/>
          <w:color w:val="000000" w:themeColor="text1"/>
          <w:sz w:val="24"/>
          <w:szCs w:val="24"/>
          <w:lang w:val="id-ID"/>
        </w:rPr>
        <w:t>j</w:t>
      </w:r>
      <w:r w:rsidRPr="00355E23">
        <w:rPr>
          <w:rFonts w:ascii="Times New Roman" w:hAnsi="Times New Roman" w:hint="default"/>
          <w:bCs/>
          <w:color w:val="000000" w:themeColor="text1"/>
          <w:sz w:val="24"/>
          <w:szCs w:val="24"/>
          <w:lang w:val="id-ID"/>
        </w:rPr>
        <w:t>emaah haji adalah adanya nomor porsi dan tahun keberan</w:t>
      </w:r>
      <w:r>
        <w:rPr>
          <w:rFonts w:ascii="Times New Roman" w:hAnsi="Times New Roman" w:hint="default"/>
          <w:bCs/>
          <w:color w:val="000000" w:themeColor="text1"/>
          <w:sz w:val="24"/>
          <w:szCs w:val="24"/>
          <w:lang w:val="id-ID"/>
        </w:rPr>
        <w:t>g</w:t>
      </w:r>
      <w:r w:rsidRPr="00355E23">
        <w:rPr>
          <w:rFonts w:ascii="Times New Roman" w:hAnsi="Times New Roman" w:hint="default"/>
          <w:bCs/>
          <w:color w:val="000000" w:themeColor="text1"/>
          <w:sz w:val="24"/>
          <w:szCs w:val="24"/>
          <w:lang w:val="id-ID"/>
        </w:rPr>
        <w:t xml:space="preserve">katan </w:t>
      </w:r>
      <w:r w:rsidR="00987B7B">
        <w:rPr>
          <w:rFonts w:ascii="Times New Roman" w:hAnsi="Times New Roman" w:hint="default"/>
          <w:bCs/>
          <w:color w:val="000000" w:themeColor="text1"/>
          <w:sz w:val="24"/>
          <w:szCs w:val="24"/>
          <w:lang w:val="id-ID"/>
        </w:rPr>
        <w:t>j</w:t>
      </w:r>
      <w:r w:rsidRPr="00355E23">
        <w:rPr>
          <w:rFonts w:ascii="Times New Roman" w:hAnsi="Times New Roman" w:hint="default"/>
          <w:bCs/>
          <w:color w:val="000000" w:themeColor="text1"/>
          <w:sz w:val="24"/>
          <w:szCs w:val="24"/>
          <w:lang w:val="id-ID"/>
        </w:rPr>
        <w:t xml:space="preserve">emaah haji yang mendaftar. </w:t>
      </w:r>
      <w:r w:rsidRPr="00355E23">
        <w:rPr>
          <w:rFonts w:ascii="Times New Roman" w:hAnsi="Times New Roman" w:hint="default"/>
          <w:color w:val="000000" w:themeColor="text1"/>
          <w:sz w:val="24"/>
          <w:szCs w:val="24"/>
          <w:lang w:val="id-ID"/>
        </w:rPr>
        <w:t>Tanggung jawab ini bermula dari adanya kepastian dalam proses pelayanan pendaftaran haji khusus melalui pemberian nomor porsi dan membayar sejumlah besaran setoran awal tertentu yang telah ditetapkan oleh pemerintah sebagai bentuk kepastian “waktu keberangkatan” yang diberikan kepada jamaah haji khusus. Dan sekiranya selama masa tunggu (</w:t>
      </w:r>
      <w:r w:rsidRPr="00355E23">
        <w:rPr>
          <w:rFonts w:ascii="Times New Roman" w:hAnsi="Times New Roman" w:hint="default"/>
          <w:i/>
          <w:color w:val="000000" w:themeColor="text1"/>
          <w:sz w:val="24"/>
          <w:szCs w:val="24"/>
          <w:lang w:val="id-ID"/>
        </w:rPr>
        <w:t>waiting list</w:t>
      </w:r>
      <w:r w:rsidRPr="00355E23">
        <w:rPr>
          <w:rFonts w:ascii="Times New Roman" w:hAnsi="Times New Roman" w:hint="default"/>
          <w:color w:val="000000" w:themeColor="text1"/>
          <w:sz w:val="24"/>
          <w:szCs w:val="24"/>
          <w:lang w:val="id-ID"/>
        </w:rPr>
        <w:t xml:space="preserve">) keberangkatan terdapat </w:t>
      </w:r>
      <w:r w:rsidR="00EB169A">
        <w:rPr>
          <w:rFonts w:ascii="Times New Roman" w:hAnsi="Times New Roman" w:hint="default"/>
          <w:color w:val="000000" w:themeColor="text1"/>
          <w:sz w:val="24"/>
          <w:szCs w:val="24"/>
          <w:lang w:val="id-ID"/>
        </w:rPr>
        <w:t>j</w:t>
      </w:r>
      <w:r w:rsidRPr="00355E23">
        <w:rPr>
          <w:rFonts w:ascii="Times New Roman" w:hAnsi="Times New Roman" w:hint="default"/>
          <w:color w:val="000000" w:themeColor="text1"/>
          <w:sz w:val="24"/>
          <w:szCs w:val="24"/>
          <w:lang w:val="id-ID"/>
        </w:rPr>
        <w:t>emaah yang semula sudah terdaftar, namun karena suatu hal membatalkan diri keberangkatannya, maka pemerintah melalui SISKOHAT juga harus membatalkan nomor porsinya sebagai bentuk kepastian tidak bisa pergi haji. Berdasarkan latar belakang masalah di</w:t>
      </w:r>
      <w:r>
        <w:rPr>
          <w:rFonts w:ascii="Times New Roman" w:hAnsi="Times New Roman" w:hint="default"/>
          <w:color w:val="000000" w:themeColor="text1"/>
          <w:sz w:val="24"/>
          <w:szCs w:val="24"/>
          <w:lang w:val="id-ID"/>
        </w:rPr>
        <w:t xml:space="preserve"> </w:t>
      </w:r>
      <w:r w:rsidRPr="00355E23">
        <w:rPr>
          <w:rFonts w:ascii="Times New Roman" w:hAnsi="Times New Roman" w:hint="default"/>
          <w:color w:val="000000" w:themeColor="text1"/>
          <w:sz w:val="24"/>
          <w:szCs w:val="24"/>
          <w:lang w:val="id-ID"/>
        </w:rPr>
        <w:t xml:space="preserve">atas maka dirasa perlu untuk meneliti terkait bagaimana </w:t>
      </w:r>
      <w:r w:rsidRPr="00355E23">
        <w:rPr>
          <w:rFonts w:asciiTheme="majorBidi" w:hAnsiTheme="majorBidi" w:cstheme="majorBidi" w:hint="default"/>
          <w:sz w:val="24"/>
          <w:szCs w:val="24"/>
          <w:lang w:val="id-ID"/>
        </w:rPr>
        <w:t xml:space="preserve">sistem pendaftaran haji khusus dalam memperoleh kepastian keberangkatan </w:t>
      </w:r>
      <w:r w:rsidR="00987B7B">
        <w:rPr>
          <w:rFonts w:asciiTheme="majorBidi" w:hAnsiTheme="majorBidi" w:cstheme="majorBidi" w:hint="default"/>
          <w:sz w:val="24"/>
          <w:szCs w:val="24"/>
          <w:lang w:val="id-ID"/>
        </w:rPr>
        <w:t>ke Tanah Suci</w:t>
      </w:r>
      <w:r w:rsidRPr="00355E23">
        <w:rPr>
          <w:rFonts w:asciiTheme="majorBidi" w:hAnsiTheme="majorBidi" w:cstheme="majorBidi" w:hint="default"/>
          <w:sz w:val="24"/>
          <w:szCs w:val="24"/>
          <w:lang w:val="id-ID"/>
        </w:rPr>
        <w:t>.</w:t>
      </w:r>
    </w:p>
    <w:p w14:paraId="38E467A2" w14:textId="11200D8E"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heme="majorBidi" w:hAnsiTheme="majorBidi" w:cstheme="majorBidi" w:hint="default"/>
          <w:sz w:val="24"/>
          <w:szCs w:val="24"/>
          <w:lang w:val="id-ID"/>
        </w:rPr>
        <w:t xml:space="preserve">Dalam penelitian ini kami mengajukan dua rumusan masalah yang akan dibahas yaitu </w:t>
      </w:r>
      <w:r w:rsidRPr="00355E23">
        <w:rPr>
          <w:rFonts w:asciiTheme="majorBidi" w:hAnsiTheme="majorBidi" w:cstheme="majorBidi" w:hint="default"/>
          <w:i/>
          <w:iCs/>
          <w:sz w:val="24"/>
          <w:szCs w:val="24"/>
          <w:lang w:val="id-ID"/>
        </w:rPr>
        <w:t xml:space="preserve">pertama, </w:t>
      </w:r>
      <w:r w:rsidRPr="00355E23">
        <w:rPr>
          <w:rFonts w:asciiTheme="majorBidi" w:hAnsiTheme="majorBidi" w:cstheme="majorBidi" w:hint="default"/>
          <w:sz w:val="24"/>
          <w:szCs w:val="24"/>
          <w:lang w:val="id-ID"/>
        </w:rPr>
        <w:t xml:space="preserve">bagaimana sistem pendaftaran haji khusus dalam memperoleh kepastian keberangkatan </w:t>
      </w:r>
      <w:r w:rsidR="00987B7B">
        <w:rPr>
          <w:rFonts w:asciiTheme="majorBidi" w:hAnsiTheme="majorBidi" w:cstheme="majorBidi" w:hint="default"/>
          <w:sz w:val="24"/>
          <w:szCs w:val="24"/>
          <w:lang w:val="id-ID"/>
        </w:rPr>
        <w:t>ke Tanah Suci</w:t>
      </w:r>
      <w:r w:rsidRPr="00355E23">
        <w:rPr>
          <w:rFonts w:asciiTheme="majorBidi" w:hAnsiTheme="majorBidi" w:cstheme="majorBidi" w:hint="default"/>
          <w:sz w:val="24"/>
          <w:szCs w:val="24"/>
          <w:lang w:val="id-ID"/>
        </w:rPr>
        <w:t xml:space="preserve"> dan </w:t>
      </w:r>
      <w:r w:rsidRPr="00355E23">
        <w:rPr>
          <w:rFonts w:asciiTheme="majorBidi" w:hAnsiTheme="majorBidi" w:cstheme="majorBidi" w:hint="default"/>
          <w:i/>
          <w:iCs/>
          <w:sz w:val="24"/>
          <w:szCs w:val="24"/>
          <w:lang w:val="id-ID"/>
        </w:rPr>
        <w:t xml:space="preserve">kedua, </w:t>
      </w:r>
      <w:r w:rsidRPr="00355E23">
        <w:rPr>
          <w:rFonts w:asciiTheme="majorBidi" w:hAnsiTheme="majorBidi" w:cstheme="majorBidi" w:hint="default"/>
          <w:sz w:val="24"/>
          <w:szCs w:val="24"/>
          <w:lang w:val="id-ID"/>
        </w:rPr>
        <w:t xml:space="preserve">apakah faktor-faktor pendukung dan penghambat pelaksanaan sistem pendaftaran haji khusus dalam memperoleh kepastian waktu berangkat. Maka dari dua rumusan masalah di atas tujuan dari penelitian ini untuk mengetahui sistem pendaftaran haji khusus dalam memperolah kepastian keberangkatan </w:t>
      </w:r>
      <w:r w:rsidR="00987B7B">
        <w:rPr>
          <w:rFonts w:asciiTheme="majorBidi" w:hAnsiTheme="majorBidi" w:cstheme="majorBidi" w:hint="default"/>
          <w:sz w:val="24"/>
          <w:szCs w:val="24"/>
          <w:lang w:val="id-ID"/>
        </w:rPr>
        <w:t xml:space="preserve">ke Tanah Suci </w:t>
      </w:r>
      <w:r w:rsidRPr="00355E23">
        <w:rPr>
          <w:rFonts w:asciiTheme="majorBidi" w:hAnsiTheme="majorBidi" w:cstheme="majorBidi" w:hint="default"/>
          <w:sz w:val="24"/>
          <w:szCs w:val="24"/>
          <w:lang w:val="id-ID"/>
        </w:rPr>
        <w:t>dan untuk mengetahui faktor-faktor pendukung dan penghambat pelaksanaan sistem pendaftaran haji khusus dalam memperoleh kepastian waktu berangkat.</w:t>
      </w:r>
    </w:p>
    <w:p w14:paraId="2D6876B6" w14:textId="6F4FFCE2" w:rsidR="00355E23" w:rsidRPr="00355E23" w:rsidRDefault="00355E23" w:rsidP="00996FF0">
      <w:pPr>
        <w:spacing w:after="200" w:line="240" w:lineRule="auto"/>
        <w:ind w:firstLine="720"/>
        <w:jc w:val="both"/>
        <w:rPr>
          <w:rFonts w:ascii="Times New Roman" w:hAnsi="Times New Roman" w:hint="default"/>
          <w:bCs/>
          <w:color w:val="000000" w:themeColor="text1"/>
          <w:sz w:val="24"/>
          <w:szCs w:val="24"/>
          <w:lang w:val="id-ID"/>
        </w:rPr>
      </w:pPr>
      <w:r w:rsidRPr="00355E23">
        <w:rPr>
          <w:rFonts w:ascii="Times New Roman" w:hAnsi="Times New Roman" w:hint="default"/>
          <w:bCs/>
          <w:color w:val="000000" w:themeColor="text1"/>
          <w:sz w:val="24"/>
          <w:szCs w:val="24"/>
          <w:lang w:val="id-ID"/>
        </w:rPr>
        <w:t>Sebelum melakukan penelitian ini maka kami para peneliti mencoba mencari peneliti</w:t>
      </w:r>
      <w:r>
        <w:rPr>
          <w:rFonts w:ascii="Times New Roman" w:hAnsi="Times New Roman" w:hint="default"/>
          <w:bCs/>
          <w:color w:val="000000" w:themeColor="text1"/>
          <w:sz w:val="24"/>
          <w:szCs w:val="24"/>
          <w:lang w:val="id-ID"/>
        </w:rPr>
        <w:t>a</w:t>
      </w:r>
      <w:r w:rsidRPr="00355E23">
        <w:rPr>
          <w:rFonts w:ascii="Times New Roman" w:hAnsi="Times New Roman" w:hint="default"/>
          <w:bCs/>
          <w:color w:val="000000" w:themeColor="text1"/>
          <w:sz w:val="24"/>
          <w:szCs w:val="24"/>
          <w:lang w:val="id-ID"/>
        </w:rPr>
        <w:t xml:space="preserve">n terkait yang mungkin sudah dilakukan oleh para peneliti lain terkait tema yang kami angkat dalam penelitian ini, dari proses pencarian tersebut kami menemukan beberapa penelitian yang dirasa berkaitan dengan penelitian yang kami lakukan. </w:t>
      </w:r>
      <w:r w:rsidRPr="00355E23">
        <w:rPr>
          <w:rFonts w:ascii="Times New Roman" w:hAnsi="Times New Roman" w:hint="default"/>
          <w:bCs/>
          <w:i/>
          <w:iCs/>
          <w:color w:val="000000" w:themeColor="text1"/>
          <w:sz w:val="24"/>
          <w:szCs w:val="24"/>
          <w:lang w:val="id-ID"/>
        </w:rPr>
        <w:t xml:space="preserve">Pertama, </w:t>
      </w:r>
      <w:r w:rsidRPr="00355E23">
        <w:rPr>
          <w:rFonts w:ascii="Times New Roman" w:hAnsi="Times New Roman" w:hint="default"/>
          <w:bCs/>
          <w:color w:val="000000" w:themeColor="text1"/>
          <w:sz w:val="24"/>
          <w:szCs w:val="24"/>
          <w:lang w:val="id-ID"/>
        </w:rPr>
        <w:t xml:space="preserve">penelitian skripsi yang dilakukan oleh Rizky Romantika dengan judul </w:t>
      </w:r>
      <w:r w:rsidRPr="00355E23">
        <w:rPr>
          <w:rFonts w:ascii="Times New Roman" w:hAnsi="Times New Roman" w:hint="default"/>
          <w:bCs/>
          <w:i/>
          <w:iCs/>
          <w:color w:val="000000" w:themeColor="text1"/>
          <w:sz w:val="24"/>
          <w:szCs w:val="24"/>
          <w:lang w:val="id-ID"/>
        </w:rPr>
        <w:t xml:space="preserve">“Sistem Pengawasan Subdirektorat </w:t>
      </w:r>
      <w:r w:rsidRPr="00355E23">
        <w:rPr>
          <w:rFonts w:ascii="Times New Roman" w:hAnsi="Times New Roman" w:hint="default"/>
          <w:bCs/>
          <w:i/>
          <w:iCs/>
          <w:color w:val="000000" w:themeColor="text1"/>
          <w:sz w:val="24"/>
          <w:szCs w:val="24"/>
          <w:lang w:val="id-ID"/>
        </w:rPr>
        <w:lastRenderedPageBreak/>
        <w:t>Pembinaan Haji Khusus Terhadap Pelaksanaan Penyelenggaraan Ibada</w:t>
      </w:r>
      <w:r>
        <w:rPr>
          <w:rFonts w:ascii="Times New Roman" w:hAnsi="Times New Roman" w:hint="default"/>
          <w:bCs/>
          <w:i/>
          <w:iCs/>
          <w:color w:val="000000" w:themeColor="text1"/>
          <w:sz w:val="24"/>
          <w:szCs w:val="24"/>
          <w:lang w:val="id-ID"/>
        </w:rPr>
        <w:t>h</w:t>
      </w:r>
      <w:r w:rsidRPr="00355E23">
        <w:rPr>
          <w:rFonts w:ascii="Times New Roman" w:hAnsi="Times New Roman" w:hint="default"/>
          <w:bCs/>
          <w:i/>
          <w:iCs/>
          <w:color w:val="000000" w:themeColor="text1"/>
          <w:sz w:val="24"/>
          <w:szCs w:val="24"/>
          <w:lang w:val="id-ID"/>
        </w:rPr>
        <w:t xml:space="preserve"> Haji Khusus (PIHK) Direktorat Jenderal Penyelenggaraan Haji dan Umrah Kementerian Agama Republik Indonesia”</w:t>
      </w:r>
      <w:r w:rsidR="00987B7B">
        <w:rPr>
          <w:rFonts w:hint="default"/>
          <w:lang w:val="id-ID"/>
        </w:rPr>
        <w:t xml:space="preserve"> </w:t>
      </w:r>
      <w:sdt>
        <w:sdtPr>
          <w:rPr>
            <w:rFonts w:hint="default"/>
            <w:lang w:val="id-ID"/>
          </w:rPr>
          <w:id w:val="2096516295"/>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Riz18 \l 1057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(Romantika, 2018)</w:t>
          </w:r>
          <w:r w:rsidRPr="00355E23">
            <w:rPr>
              <w:rFonts w:ascii="Times New Roman" w:hAnsi="Times New Roman" w:hint="default"/>
              <w:bCs/>
              <w:color w:val="000000" w:themeColor="text1"/>
              <w:sz w:val="24"/>
              <w:szCs w:val="24"/>
              <w:lang w:val="id-ID"/>
            </w:rPr>
            <w:fldChar w:fldCharType="end"/>
          </w:r>
        </w:sdtContent>
      </w:sdt>
      <w:r w:rsidR="00987B7B">
        <w:rPr>
          <w:rFonts w:hint="default"/>
          <w:lang w:val="id-ID"/>
        </w:rPr>
        <w:t>.</w:t>
      </w:r>
      <w:r w:rsidRPr="00355E23">
        <w:rPr>
          <w:rFonts w:ascii="Times New Roman" w:hAnsi="Times New Roman" w:hint="default"/>
          <w:bCs/>
          <w:color w:val="000000" w:themeColor="text1"/>
          <w:sz w:val="24"/>
          <w:szCs w:val="24"/>
          <w:lang w:val="id-ID"/>
        </w:rPr>
        <w:t xml:space="preserve"> Penelitian ini memiliki perbedaan dengan penelitian yang kami lakukan di</w:t>
      </w:r>
      <w:r>
        <w:rPr>
          <w:rFonts w:ascii="Times New Roman" w:hAnsi="Times New Roman" w:hint="default"/>
          <w:bCs/>
          <w:color w:val="000000" w:themeColor="text1"/>
          <w:sz w:val="24"/>
          <w:szCs w:val="24"/>
          <w:lang w:val="id-ID"/>
        </w:rPr>
        <w:t xml:space="preserve"> </w:t>
      </w:r>
      <w:r w:rsidRPr="00355E23">
        <w:rPr>
          <w:rFonts w:ascii="Times New Roman" w:hAnsi="Times New Roman" w:hint="default"/>
          <w:bCs/>
          <w:color w:val="000000" w:themeColor="text1"/>
          <w:sz w:val="24"/>
          <w:szCs w:val="24"/>
          <w:lang w:val="id-ID"/>
        </w:rPr>
        <w:t>mana pada penelitian yang dilakukan oleh Rizky Romantika membahas tentang sistem pengawasan terhadap operasional PIHK yang menggunakan SISKOPATUH sedangkan penelitian kami berfokus pada penge</w:t>
      </w:r>
      <w:r>
        <w:rPr>
          <w:rFonts w:ascii="Times New Roman" w:hAnsi="Times New Roman" w:hint="default"/>
          <w:bCs/>
          <w:color w:val="000000" w:themeColor="text1"/>
          <w:sz w:val="24"/>
          <w:szCs w:val="24"/>
          <w:lang w:val="id-ID"/>
        </w:rPr>
        <w:t>n</w:t>
      </w:r>
      <w:r w:rsidRPr="00355E23">
        <w:rPr>
          <w:rFonts w:ascii="Times New Roman" w:hAnsi="Times New Roman" w:hint="default"/>
          <w:bCs/>
          <w:color w:val="000000" w:themeColor="text1"/>
          <w:sz w:val="24"/>
          <w:szCs w:val="24"/>
          <w:lang w:val="id-ID"/>
        </w:rPr>
        <w:t>dalian sistem pendaftaran haji khusus melalui SISKOHAT, sedangkan persamaan dengan penelitian sekarang adalah pada subjek penelitian yaitu Haji Khusus.</w:t>
      </w:r>
    </w:p>
    <w:p w14:paraId="1B9EFB30" w14:textId="614A67B0"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bCs/>
          <w:i/>
          <w:iCs/>
          <w:color w:val="000000" w:themeColor="text1"/>
          <w:sz w:val="24"/>
          <w:szCs w:val="24"/>
          <w:lang w:val="id-ID"/>
        </w:rPr>
        <w:t xml:space="preserve">Kedua, </w:t>
      </w:r>
      <w:r w:rsidRPr="00355E23">
        <w:rPr>
          <w:rFonts w:ascii="Times New Roman" w:hAnsi="Times New Roman" w:hint="default"/>
          <w:bCs/>
          <w:color w:val="000000" w:themeColor="text1"/>
          <w:sz w:val="24"/>
          <w:szCs w:val="24"/>
          <w:lang w:val="id-ID"/>
        </w:rPr>
        <w:t xml:space="preserve">penelitian yang dilakukan oleh Ilza Rahmawaty dengan judul </w:t>
      </w:r>
      <w:r w:rsidRPr="00355E23">
        <w:rPr>
          <w:rFonts w:ascii="Times New Roman" w:hAnsi="Times New Roman" w:hint="default"/>
          <w:bCs/>
          <w:i/>
          <w:iCs/>
          <w:color w:val="000000" w:themeColor="text1"/>
          <w:sz w:val="24"/>
          <w:szCs w:val="24"/>
          <w:lang w:val="id-ID"/>
        </w:rPr>
        <w:t>:”</w:t>
      </w:r>
      <w:r w:rsidRPr="00355E23">
        <w:rPr>
          <w:rFonts w:ascii="Times New Roman" w:hAnsi="Times New Roman" w:hint="default"/>
          <w:i/>
          <w:color w:val="000000" w:themeColor="text1"/>
          <w:sz w:val="24"/>
          <w:szCs w:val="24"/>
          <w:lang w:val="id-ID"/>
        </w:rPr>
        <w:t xml:space="preserve"> Analisis Sistem Pelayanan Pendaftaran Dan Pembinaan Calon Jamaah Haji Pada Kantor Wilayah Kementerian Agama Provinsi D</w:t>
      </w:r>
      <w:r w:rsidR="001504CD">
        <w:rPr>
          <w:rFonts w:ascii="Times New Roman" w:hAnsi="Times New Roman" w:hint="default"/>
          <w:i/>
          <w:color w:val="000000" w:themeColor="text1"/>
          <w:sz w:val="24"/>
          <w:szCs w:val="24"/>
          <w:lang w:val="id-ID"/>
        </w:rPr>
        <w:t>KI</w:t>
      </w:r>
      <w:r w:rsidRPr="00355E23">
        <w:rPr>
          <w:rFonts w:ascii="Times New Roman" w:hAnsi="Times New Roman" w:hint="default"/>
          <w:i/>
          <w:color w:val="000000" w:themeColor="text1"/>
          <w:sz w:val="24"/>
          <w:szCs w:val="24"/>
          <w:lang w:val="id-ID"/>
        </w:rPr>
        <w:t xml:space="preserve"> Jakarta </w:t>
      </w:r>
      <w:r w:rsidRPr="00355E23">
        <w:rPr>
          <w:rFonts w:ascii="Times New Roman" w:hAnsi="Times New Roman" w:hint="default"/>
          <w:i/>
          <w:sz w:val="24"/>
          <w:szCs w:val="24"/>
          <w:lang w:val="id-ID"/>
        </w:rPr>
        <w:t>Tahun 2017”</w:t>
      </w:r>
      <w:r w:rsidRPr="00355E23">
        <w:rPr>
          <w:rFonts w:ascii="Times New Roman" w:hAnsi="Times New Roman" w:hint="default"/>
          <w:iCs/>
          <w:sz w:val="24"/>
          <w:szCs w:val="24"/>
          <w:lang w:val="id-ID"/>
        </w:rPr>
        <w:t>.</w:t>
      </w:r>
      <w:sdt>
        <w:sdtPr>
          <w:rPr>
            <w:rFonts w:hint="default"/>
            <w:iCs/>
            <w:lang w:val="id-ID"/>
          </w:rPr>
          <w:id w:val="-2065867608"/>
          <w:citation/>
        </w:sdtPr>
        <w:sdtContent>
          <w:r w:rsidRPr="00355E23">
            <w:rPr>
              <w:rFonts w:ascii="Times New Roman" w:hAnsi="Times New Roman" w:hint="default"/>
              <w:iCs/>
              <w:sz w:val="24"/>
              <w:szCs w:val="24"/>
              <w:lang w:val="id-ID"/>
            </w:rPr>
            <w:fldChar w:fldCharType="begin"/>
          </w:r>
          <w:r w:rsidRPr="00355E23">
            <w:rPr>
              <w:rFonts w:ascii="Times New Roman" w:hAnsi="Times New Roman" w:hint="default"/>
              <w:iCs/>
              <w:sz w:val="24"/>
              <w:szCs w:val="24"/>
              <w:lang w:val="id-ID"/>
            </w:rPr>
            <w:instrText xml:space="preserve"> CITATION Ilz17 \l 1057 </w:instrText>
          </w:r>
          <w:r w:rsidRPr="00355E23">
            <w:rPr>
              <w:rFonts w:ascii="Times New Roman" w:hAnsi="Times New Roman" w:hint="default"/>
              <w:iCs/>
              <w:sz w:val="24"/>
              <w:szCs w:val="24"/>
              <w:lang w:val="id-ID"/>
            </w:rPr>
            <w:fldChar w:fldCharType="separate"/>
          </w:r>
          <w:r w:rsidRPr="00355E23">
            <w:rPr>
              <w:rFonts w:ascii="Times New Roman" w:hAnsi="Times New Roman" w:hint="default"/>
              <w:iCs/>
              <w:noProof/>
              <w:sz w:val="24"/>
              <w:szCs w:val="24"/>
              <w:lang w:val="id-ID"/>
            </w:rPr>
            <w:t xml:space="preserve"> </w:t>
          </w:r>
          <w:r w:rsidRPr="00355E23">
            <w:rPr>
              <w:rFonts w:ascii="Times New Roman" w:hAnsi="Times New Roman" w:hint="default"/>
              <w:noProof/>
              <w:sz w:val="24"/>
              <w:szCs w:val="24"/>
              <w:lang w:val="id-ID"/>
            </w:rPr>
            <w:t>(Rahmawaty, 2017)</w:t>
          </w:r>
          <w:r w:rsidRPr="00355E23">
            <w:rPr>
              <w:rFonts w:ascii="Times New Roman" w:hAnsi="Times New Roman" w:hint="default"/>
              <w:iCs/>
              <w:sz w:val="24"/>
              <w:szCs w:val="24"/>
              <w:lang w:val="id-ID"/>
            </w:rPr>
            <w:fldChar w:fldCharType="end"/>
          </w:r>
        </w:sdtContent>
      </w:sdt>
      <w:r w:rsidRPr="00355E23">
        <w:rPr>
          <w:rFonts w:ascii="Times New Roman" w:hAnsi="Times New Roman" w:hint="default"/>
          <w:iCs/>
          <w:sz w:val="24"/>
          <w:szCs w:val="24"/>
          <w:lang w:val="id-ID"/>
        </w:rPr>
        <w:t xml:space="preserve"> Penelitian ini memiliki perbedaan dengan penelitian yang kami lakukan di</w:t>
      </w:r>
      <w:r w:rsidR="001504CD">
        <w:rPr>
          <w:rFonts w:ascii="Times New Roman" w:hAnsi="Times New Roman" w:hint="default"/>
          <w:iCs/>
          <w:sz w:val="24"/>
          <w:szCs w:val="24"/>
          <w:lang w:val="id-ID"/>
        </w:rPr>
        <w:t xml:space="preserve"> </w:t>
      </w:r>
      <w:r w:rsidRPr="00355E23">
        <w:rPr>
          <w:rFonts w:ascii="Times New Roman" w:hAnsi="Times New Roman" w:hint="default"/>
          <w:iCs/>
          <w:sz w:val="24"/>
          <w:szCs w:val="24"/>
          <w:lang w:val="id-ID"/>
        </w:rPr>
        <w:t xml:space="preserve">mana pada penelitian yang dilakukan oleh Ilza membahas </w:t>
      </w:r>
      <w:r w:rsidRPr="00355E23">
        <w:rPr>
          <w:rFonts w:ascii="Times New Roman" w:hAnsi="Times New Roman" w:hint="default"/>
          <w:color w:val="000000" w:themeColor="text1"/>
          <w:sz w:val="24"/>
          <w:szCs w:val="24"/>
          <w:lang w:val="id-ID"/>
        </w:rPr>
        <w:t xml:space="preserve">fokus pada sistem pelayanan pendaftaran melalui SISKOHAT di pusat yang juga lokasinya berbeda yaitu </w:t>
      </w:r>
      <w:r w:rsidR="00686758">
        <w:rPr>
          <w:rFonts w:ascii="Times New Roman" w:hAnsi="Times New Roman" w:hint="default"/>
          <w:color w:val="000000" w:themeColor="text1"/>
          <w:sz w:val="24"/>
          <w:szCs w:val="24"/>
          <w:lang w:val="id-ID"/>
        </w:rPr>
        <w:t xml:space="preserve">di Pusat </w:t>
      </w:r>
      <w:r w:rsidRPr="00355E23">
        <w:rPr>
          <w:rFonts w:ascii="Times New Roman" w:hAnsi="Times New Roman" w:hint="default"/>
          <w:color w:val="000000" w:themeColor="text1"/>
          <w:sz w:val="24"/>
          <w:szCs w:val="24"/>
          <w:lang w:val="id-ID"/>
        </w:rPr>
        <w:t xml:space="preserve">pada </w:t>
      </w:r>
      <w:r w:rsidR="00686758">
        <w:rPr>
          <w:rFonts w:ascii="Times New Roman" w:hAnsi="Times New Roman" w:hint="default"/>
          <w:color w:val="000000" w:themeColor="text1"/>
          <w:sz w:val="24"/>
          <w:szCs w:val="24"/>
          <w:lang w:val="id-ID"/>
        </w:rPr>
        <w:t xml:space="preserve">tingkat Kementerian </w:t>
      </w:r>
      <w:r w:rsidRPr="00355E23">
        <w:rPr>
          <w:rFonts w:ascii="Times New Roman" w:hAnsi="Times New Roman" w:hint="default"/>
          <w:color w:val="000000" w:themeColor="text1"/>
          <w:sz w:val="24"/>
          <w:szCs w:val="24"/>
          <w:lang w:val="id-ID"/>
        </w:rPr>
        <w:t>Agama RI, sedangkan persamaan dengan penelitian yang kami lakukan hanya terletak pada sistem pendaftaran jemaah haji khusus.</w:t>
      </w:r>
    </w:p>
    <w:p w14:paraId="3D171676" w14:textId="57E7625C"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bCs/>
          <w:i/>
          <w:iCs/>
          <w:color w:val="000000" w:themeColor="text1"/>
          <w:sz w:val="24"/>
          <w:szCs w:val="24"/>
          <w:lang w:val="id-ID"/>
        </w:rPr>
        <w:t xml:space="preserve">Ketiga, </w:t>
      </w:r>
      <w:r w:rsidRPr="00355E23">
        <w:rPr>
          <w:rFonts w:ascii="Times New Roman" w:hAnsi="Times New Roman" w:hint="default"/>
          <w:bCs/>
          <w:color w:val="000000" w:themeColor="text1"/>
          <w:sz w:val="24"/>
          <w:szCs w:val="24"/>
          <w:lang w:val="id-ID"/>
        </w:rPr>
        <w:t>penelitian yang dilakukan oleh Ayu Nadia Chaerani dengan judul : “</w:t>
      </w:r>
      <w:r w:rsidRPr="00355E23">
        <w:rPr>
          <w:rFonts w:ascii="Times New Roman" w:hAnsi="Times New Roman" w:hint="default"/>
          <w:i/>
          <w:color w:val="000000" w:themeColor="text1"/>
          <w:sz w:val="24"/>
          <w:szCs w:val="24"/>
          <w:lang w:val="id-ID"/>
        </w:rPr>
        <w:t>Faktor-faktor yang Mempengaruhi Persepsi Calon Jamaah Haji Terhadap Pembatalan Haji Tahun 2020 Di Kua Jatiasih Kota Bekasi”</w:t>
      </w:r>
      <w:r w:rsidRPr="00355E23">
        <w:rPr>
          <w:rFonts w:ascii="Times New Roman" w:hAnsi="Times New Roman" w:hint="default"/>
          <w:iCs/>
          <w:color w:val="000000" w:themeColor="text1"/>
          <w:sz w:val="24"/>
          <w:szCs w:val="24"/>
          <w:lang w:val="id-ID"/>
        </w:rPr>
        <w:t>.</w:t>
      </w:r>
      <w:sdt>
        <w:sdtPr>
          <w:rPr>
            <w:rFonts w:hint="default"/>
            <w:iCs/>
            <w:lang w:val="id-ID"/>
          </w:rPr>
          <w:id w:val="1317151324"/>
          <w:citation/>
        </w:sdtPr>
        <w:sdtContent>
          <w:r w:rsidRPr="00355E23">
            <w:rPr>
              <w:rFonts w:ascii="Times New Roman" w:hAnsi="Times New Roman" w:hint="default"/>
              <w:iCs/>
              <w:color w:val="000000" w:themeColor="text1"/>
              <w:sz w:val="24"/>
              <w:szCs w:val="24"/>
              <w:lang w:val="id-ID"/>
            </w:rPr>
            <w:fldChar w:fldCharType="begin"/>
          </w:r>
          <w:r w:rsidRPr="00355E23">
            <w:rPr>
              <w:rFonts w:ascii="Times New Roman" w:hAnsi="Times New Roman" w:hint="default"/>
              <w:iCs/>
              <w:color w:val="000000" w:themeColor="text1"/>
              <w:sz w:val="24"/>
              <w:szCs w:val="24"/>
              <w:lang w:val="id-ID"/>
            </w:rPr>
            <w:instrText xml:space="preserve"> CITATION Ayu20 \l 1057 </w:instrText>
          </w:r>
          <w:r w:rsidRPr="00355E23">
            <w:rPr>
              <w:rFonts w:ascii="Times New Roman" w:hAnsi="Times New Roman" w:hint="default"/>
              <w:iCs/>
              <w:color w:val="000000" w:themeColor="text1"/>
              <w:sz w:val="24"/>
              <w:szCs w:val="24"/>
              <w:lang w:val="id-ID"/>
            </w:rPr>
            <w:fldChar w:fldCharType="separate"/>
          </w:r>
          <w:r w:rsidRPr="00355E23">
            <w:rPr>
              <w:rFonts w:ascii="Times New Roman" w:hAnsi="Times New Roman" w:hint="default"/>
              <w:i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(Chaerani, 2020)</w:t>
          </w:r>
          <w:r w:rsidRPr="00355E23">
            <w:rPr>
              <w:rFonts w:ascii="Times New Roman" w:hAnsi="Times New Roman" w:hint="default"/>
              <w:iCs/>
              <w:color w:val="000000" w:themeColor="text1"/>
              <w:sz w:val="24"/>
              <w:szCs w:val="24"/>
              <w:lang w:val="id-ID"/>
            </w:rPr>
            <w:fldChar w:fldCharType="end"/>
          </w:r>
        </w:sdtContent>
      </w:sdt>
      <w:r w:rsidRPr="00355E23">
        <w:rPr>
          <w:rFonts w:ascii="Times New Roman" w:hAnsi="Times New Roman" w:hint="default"/>
          <w:iCs/>
          <w:color w:val="000000" w:themeColor="text1"/>
          <w:sz w:val="24"/>
          <w:szCs w:val="24"/>
          <w:lang w:val="id-ID"/>
        </w:rPr>
        <w:t xml:space="preserve"> Penelitian ini memiliki perbedaan dengan penelitian yang kami lakukan di</w:t>
      </w:r>
      <w:r w:rsidR="001504CD">
        <w:rPr>
          <w:rFonts w:ascii="Times New Roman" w:hAnsi="Times New Roman" w:hint="default"/>
          <w:iCs/>
          <w:color w:val="000000" w:themeColor="text1"/>
          <w:sz w:val="24"/>
          <w:szCs w:val="24"/>
          <w:lang w:val="id-ID"/>
        </w:rPr>
        <w:t xml:space="preserve"> </w:t>
      </w:r>
      <w:r w:rsidRPr="00355E23">
        <w:rPr>
          <w:rFonts w:ascii="Times New Roman" w:hAnsi="Times New Roman" w:hint="default"/>
          <w:iCs/>
          <w:color w:val="000000" w:themeColor="text1"/>
          <w:sz w:val="24"/>
          <w:szCs w:val="24"/>
          <w:lang w:val="id-ID"/>
        </w:rPr>
        <w:t xml:space="preserve">mana pada penelitian yang dilakukan oleh Ayu membahas </w:t>
      </w:r>
      <w:r w:rsidRPr="00355E23">
        <w:rPr>
          <w:rFonts w:ascii="Times New Roman" w:hAnsi="Times New Roman" w:hint="default"/>
          <w:color w:val="000000" w:themeColor="text1"/>
          <w:sz w:val="24"/>
          <w:szCs w:val="24"/>
          <w:lang w:val="id-ID"/>
        </w:rPr>
        <w:t>lingkup bahasannya yaitu haji regul</w:t>
      </w:r>
      <w:r w:rsidR="001504CD">
        <w:rPr>
          <w:rFonts w:ascii="Times New Roman" w:hAnsi="Times New Roman" w:hint="default"/>
          <w:color w:val="000000" w:themeColor="text1"/>
          <w:sz w:val="24"/>
          <w:szCs w:val="24"/>
          <w:lang w:val="id-ID"/>
        </w:rPr>
        <w:t>e</w:t>
      </w:r>
      <w:r w:rsidRPr="00355E23">
        <w:rPr>
          <w:rFonts w:ascii="Times New Roman" w:hAnsi="Times New Roman" w:hint="default"/>
          <w:color w:val="000000" w:themeColor="text1"/>
          <w:sz w:val="24"/>
          <w:szCs w:val="24"/>
          <w:lang w:val="id-ID"/>
        </w:rPr>
        <w:t>r, sedangkan penelitian yang kami lakukan adalah ruang lingkup bahasannya haji khusus demikian juga lokasinya berada didaerah sedangkan skripsi ini berlokasi di pusat. Persamaannya terletak pada aplikasi SISKOHAT.</w:t>
      </w:r>
      <w:r w:rsidRPr="00355E23">
        <w:rPr>
          <w:rFonts w:ascii="Times New Roman" w:hAnsi="Times New Roman" w:hint="default"/>
          <w:iCs/>
          <w:color w:val="000000" w:themeColor="text1"/>
          <w:sz w:val="24"/>
          <w:szCs w:val="24"/>
          <w:lang w:val="id-ID"/>
        </w:rPr>
        <w:t xml:space="preserve"> </w:t>
      </w:r>
    </w:p>
    <w:p w14:paraId="39C58549" w14:textId="7533B984" w:rsidR="00355E23" w:rsidRPr="00355E23" w:rsidRDefault="00355E23" w:rsidP="00996FF0">
      <w:pPr>
        <w:spacing w:after="200" w:line="240" w:lineRule="auto"/>
        <w:ind w:firstLine="720"/>
        <w:jc w:val="both"/>
        <w:rPr>
          <w:rFonts w:ascii="Times New Roman" w:hAnsi="Times New Roman" w:hint="default"/>
          <w:b/>
          <w:color w:val="000000" w:themeColor="text1"/>
          <w:sz w:val="24"/>
          <w:szCs w:val="24"/>
          <w:lang w:val="id-ID"/>
        </w:rPr>
      </w:pPr>
      <w:r w:rsidRPr="00355E23">
        <w:rPr>
          <w:rFonts w:ascii="Times New Roman" w:hAnsi="Times New Roman" w:hint="default"/>
          <w:bCs/>
          <w:color w:val="000000" w:themeColor="text1"/>
          <w:sz w:val="24"/>
          <w:szCs w:val="24"/>
          <w:lang w:val="id-ID"/>
        </w:rPr>
        <w:t xml:space="preserve">Penelitian ini menggunakan penelitian kualitatif </w:t>
      </w:r>
      <w:r w:rsidR="001504CD">
        <w:rPr>
          <w:rFonts w:ascii="Times New Roman" w:hAnsi="Times New Roman" w:hint="default"/>
          <w:bCs/>
          <w:color w:val="000000" w:themeColor="text1"/>
          <w:sz w:val="24"/>
          <w:szCs w:val="24"/>
          <w:lang w:val="id-ID"/>
        </w:rPr>
        <w:t>deskriptif</w:t>
      </w:r>
      <w:r w:rsidRPr="00355E23">
        <w:rPr>
          <w:rFonts w:ascii="Times New Roman" w:hAnsi="Times New Roman" w:hint="default"/>
          <w:bCs/>
          <w:color w:val="000000" w:themeColor="text1"/>
          <w:sz w:val="24"/>
          <w:szCs w:val="24"/>
          <w:lang w:val="id-ID"/>
        </w:rPr>
        <w:t xml:space="preserve"> serta merupakan jenis penelitian studi kepustakaan (</w:t>
      </w:r>
      <w:r w:rsidRPr="001504CD">
        <w:rPr>
          <w:rFonts w:ascii="Times New Roman" w:hAnsi="Times New Roman" w:hint="default"/>
          <w:bCs/>
          <w:i/>
          <w:iCs/>
          <w:color w:val="000000" w:themeColor="text1"/>
          <w:sz w:val="24"/>
          <w:szCs w:val="24"/>
          <w:lang w:val="id-ID"/>
        </w:rPr>
        <w:t>library research</w:t>
      </w:r>
      <w:r w:rsidRPr="00355E23">
        <w:rPr>
          <w:rFonts w:ascii="Times New Roman" w:hAnsi="Times New Roman" w:hint="default"/>
          <w:bCs/>
          <w:color w:val="000000" w:themeColor="text1"/>
          <w:sz w:val="24"/>
          <w:szCs w:val="24"/>
          <w:lang w:val="id-ID"/>
        </w:rPr>
        <w:t>) dan studi lapangan (</w:t>
      </w:r>
      <w:r w:rsidRPr="001504CD">
        <w:rPr>
          <w:rFonts w:ascii="Times New Roman" w:hAnsi="Times New Roman" w:hint="default"/>
          <w:bCs/>
          <w:i/>
          <w:iCs/>
          <w:color w:val="000000" w:themeColor="text1"/>
          <w:sz w:val="24"/>
          <w:szCs w:val="24"/>
          <w:lang w:val="id-ID"/>
        </w:rPr>
        <w:t>field research</w:t>
      </w:r>
      <w:r w:rsidRPr="00355E23">
        <w:rPr>
          <w:rFonts w:ascii="Times New Roman" w:hAnsi="Times New Roman" w:hint="default"/>
          <w:bCs/>
          <w:color w:val="000000" w:themeColor="text1"/>
          <w:sz w:val="24"/>
          <w:szCs w:val="24"/>
          <w:lang w:val="id-ID"/>
        </w:rPr>
        <w:t>). Dalam penelitian ini yang menjadi sumber primer adalah data yang kami dapatkan di lokasi penelitian berupa wawa</w:t>
      </w:r>
      <w:r>
        <w:rPr>
          <w:rFonts w:ascii="Times New Roman" w:hAnsi="Times New Roman" w:hint="default"/>
          <w:bCs/>
          <w:color w:val="000000" w:themeColor="text1"/>
          <w:sz w:val="24"/>
          <w:szCs w:val="24"/>
          <w:lang w:val="id-ID"/>
        </w:rPr>
        <w:t>n</w:t>
      </w:r>
      <w:r w:rsidRPr="00355E23">
        <w:rPr>
          <w:rFonts w:ascii="Times New Roman" w:hAnsi="Times New Roman" w:hint="default"/>
          <w:bCs/>
          <w:color w:val="000000" w:themeColor="text1"/>
          <w:sz w:val="24"/>
          <w:szCs w:val="24"/>
          <w:lang w:val="id-ID"/>
        </w:rPr>
        <w:t xml:space="preserve">cara dan sumber data sekunder </w:t>
      </w:r>
      <w:r w:rsidRPr="00355E23">
        <w:rPr>
          <w:rFonts w:ascii="Times New Roman" w:hAnsi="Times New Roman" w:hint="default"/>
          <w:color w:val="000000" w:themeColor="text1"/>
          <w:sz w:val="24"/>
          <w:szCs w:val="24"/>
          <w:lang w:val="id-ID"/>
        </w:rPr>
        <w:t>perolehannya berasal dari data yang telah tersedia yang dapat diakses atau telah diarsipkan sebagai informasi dan data tersebut merupakan data pendukung yang dibutuhkan peneliti. Data sekunder bisa peneliti peroleh secara tidak langsung berupa hasil reproduksi seperti dokumen, buku, jurnal, surat kabar atau berupa artikel dan data-data lainnya yang telah diolah sebagai informasi</w:t>
      </w:r>
      <w:sdt>
        <w:sdtPr>
          <w:rPr>
            <w:rFonts w:hint="default"/>
            <w:lang w:val="id-ID"/>
          </w:rPr>
          <w:id w:val="43030602"/>
          <w:citation/>
        </w:sdtPr>
        <w:sdtContent>
          <w:r w:rsidRPr="00355E23">
            <w:rPr>
              <w:rFonts w:ascii="Times New Roman" w:hAnsi="Times New Roman" w:hint="default"/>
              <w:color w:val="000000" w:themeColor="text1"/>
              <w:sz w:val="24"/>
              <w:szCs w:val="24"/>
              <w:lang w:val="id-ID"/>
            </w:rPr>
            <w:fldChar w:fldCharType="begin"/>
          </w:r>
          <w:r w:rsidRPr="00355E23">
            <w:rPr>
              <w:rFonts w:ascii="Times New Roman" w:hAnsi="Times New Roman" w:hint="default"/>
              <w:color w:val="000000" w:themeColor="text1"/>
              <w:sz w:val="24"/>
              <w:szCs w:val="24"/>
              <w:lang w:val="id-ID"/>
            </w:rPr>
            <w:instrText xml:space="preserve"> CITATION Mar83 \l 1057 </w:instrText>
          </w:r>
          <w:r w:rsidRPr="00355E23">
            <w:rPr>
              <w:rFonts w:ascii="Times New Roman" w:hAnsi="Times New Roman" w:hint="default"/>
              <w:color w:val="000000" w:themeColor="text1"/>
              <w:sz w:val="24"/>
              <w:szCs w:val="24"/>
              <w:lang w:val="id-ID"/>
            </w:rPr>
            <w:fldChar w:fldCharType="separate"/>
          </w:r>
          <w:r w:rsidRPr="00355E23">
            <w:rPr>
              <w:rFonts w:ascii="Times New Roman" w:hAnsi="Times New Roman" w:hint="default"/>
              <w:noProof/>
              <w:color w:val="000000" w:themeColor="text1"/>
              <w:sz w:val="24"/>
              <w:szCs w:val="24"/>
              <w:lang w:val="id-ID"/>
            </w:rPr>
            <w:t xml:space="preserve"> (Marzuki, 1983)</w:t>
          </w:r>
          <w:r w:rsidRPr="00355E23">
            <w:rPr>
              <w:rFonts w:ascii="Times New Roman" w:hAnsi="Times New Roman" w:hint="default"/>
              <w:color w:val="000000" w:themeColor="text1"/>
              <w:sz w:val="24"/>
              <w:szCs w:val="24"/>
              <w:lang w:val="id-ID"/>
            </w:rPr>
            <w:fldChar w:fldCharType="end"/>
          </w:r>
        </w:sdtContent>
      </w:sdt>
      <w:r w:rsidR="00686758">
        <w:rPr>
          <w:rFonts w:hint="default"/>
          <w:lang w:val="id-ID"/>
        </w:rPr>
        <w:t>.</w:t>
      </w:r>
    </w:p>
    <w:p w14:paraId="699701E1" w14:textId="77777777" w:rsidR="00355E23" w:rsidRPr="00355E23" w:rsidRDefault="00355E23" w:rsidP="00996FF0">
      <w:pPr>
        <w:spacing w:after="200" w:line="240" w:lineRule="auto"/>
        <w:jc w:val="both"/>
        <w:rPr>
          <w:rFonts w:ascii="Times New Roman" w:hAnsi="Times New Roman" w:hint="default"/>
          <w:b/>
          <w:color w:val="000000" w:themeColor="text1"/>
          <w:sz w:val="24"/>
          <w:szCs w:val="24"/>
          <w:lang w:val="id-ID"/>
        </w:rPr>
      </w:pPr>
      <w:r w:rsidRPr="00355E23">
        <w:rPr>
          <w:rFonts w:ascii="Times New Roman" w:hAnsi="Times New Roman" w:hint="default"/>
          <w:b/>
          <w:color w:val="000000" w:themeColor="text1"/>
          <w:sz w:val="24"/>
          <w:szCs w:val="24"/>
          <w:lang w:val="id-ID"/>
        </w:rPr>
        <w:t>LANDASAN TEORITIS</w:t>
      </w:r>
    </w:p>
    <w:p w14:paraId="61301610" w14:textId="12E8A80F" w:rsidR="00355E23" w:rsidRPr="00355E23" w:rsidRDefault="00355E23" w:rsidP="00996FF0">
      <w:pPr>
        <w:spacing w:after="200" w:line="240" w:lineRule="auto"/>
        <w:ind w:firstLine="720"/>
        <w:jc w:val="both"/>
        <w:rPr>
          <w:rFonts w:ascii="Times New Roman" w:hAnsi="Times New Roman" w:hint="default"/>
          <w:color w:val="000000" w:themeColor="text1"/>
          <w:sz w:val="24"/>
          <w:szCs w:val="24"/>
          <w:lang w:val="id-ID"/>
        </w:rPr>
      </w:pPr>
      <w:r w:rsidRPr="00355E23">
        <w:rPr>
          <w:rFonts w:ascii="Times New Roman" w:hAnsi="Times New Roman" w:hint="default"/>
          <w:bCs/>
          <w:color w:val="000000" w:themeColor="text1"/>
          <w:sz w:val="24"/>
          <w:szCs w:val="24"/>
          <w:lang w:val="id-ID"/>
        </w:rPr>
        <w:t xml:space="preserve">Sistem berasal dari bahasa </w:t>
      </w:r>
      <w:r w:rsidR="001504CD">
        <w:rPr>
          <w:rFonts w:ascii="Times New Roman" w:hAnsi="Times New Roman" w:hint="default"/>
          <w:bCs/>
          <w:color w:val="000000" w:themeColor="text1"/>
          <w:sz w:val="24"/>
          <w:szCs w:val="24"/>
          <w:lang w:val="id-ID"/>
        </w:rPr>
        <w:t>Y</w:t>
      </w:r>
      <w:r w:rsidRPr="00355E23">
        <w:rPr>
          <w:rFonts w:ascii="Times New Roman" w:hAnsi="Times New Roman" w:hint="default"/>
          <w:bCs/>
          <w:color w:val="000000" w:themeColor="text1"/>
          <w:sz w:val="24"/>
          <w:szCs w:val="24"/>
          <w:lang w:val="id-ID"/>
        </w:rPr>
        <w:t>unani yaitu “</w:t>
      </w:r>
      <w:r w:rsidRPr="001504CD">
        <w:rPr>
          <w:rFonts w:ascii="Times New Roman" w:hAnsi="Times New Roman" w:hint="default"/>
          <w:bCs/>
          <w:i/>
          <w:iCs/>
          <w:color w:val="000000" w:themeColor="text1"/>
          <w:sz w:val="24"/>
          <w:szCs w:val="24"/>
          <w:lang w:val="id-ID"/>
        </w:rPr>
        <w:t>system</w:t>
      </w:r>
      <w:r w:rsidRPr="00355E23">
        <w:rPr>
          <w:rFonts w:ascii="Times New Roman" w:hAnsi="Times New Roman" w:hint="default"/>
          <w:bCs/>
          <w:color w:val="000000" w:themeColor="text1"/>
          <w:sz w:val="24"/>
          <w:szCs w:val="24"/>
          <w:lang w:val="id-ID"/>
        </w:rPr>
        <w:t>” yang berarti kumpulan-kumpulan yang bersifat menyeluruh (</w:t>
      </w:r>
      <w:r w:rsidRPr="001504CD">
        <w:rPr>
          <w:rFonts w:ascii="Times New Roman" w:hAnsi="Times New Roman" w:hint="default"/>
          <w:bCs/>
          <w:i/>
          <w:iCs/>
          <w:color w:val="000000" w:themeColor="text1"/>
          <w:sz w:val="24"/>
          <w:szCs w:val="24"/>
          <w:lang w:val="id-ID"/>
        </w:rPr>
        <w:t>a whole</w:t>
      </w:r>
      <w:r w:rsidRPr="00355E23">
        <w:rPr>
          <w:rFonts w:ascii="Times New Roman" w:hAnsi="Times New Roman" w:hint="default"/>
          <w:bCs/>
          <w:color w:val="000000" w:themeColor="text1"/>
          <w:sz w:val="24"/>
          <w:szCs w:val="24"/>
          <w:lang w:val="id-ID"/>
        </w:rPr>
        <w:t xml:space="preserve">) dan terdiri atas </w:t>
      </w:r>
      <w:r w:rsidRPr="00355E23">
        <w:rPr>
          <w:rFonts w:ascii="Times New Roman" w:hAnsi="Times New Roman" w:hint="default"/>
          <w:bCs/>
          <w:color w:val="000000" w:themeColor="text1"/>
          <w:sz w:val="24"/>
          <w:szCs w:val="24"/>
          <w:lang w:val="id-ID"/>
        </w:rPr>
        <w:lastRenderedPageBreak/>
        <w:t>berbagai satuan atau komponen serta menyatu, selaras, seimbang, teratur, dan terhubung satu dengan yang lainnya dalam satu kesatuan yang utuh</w:t>
      </w:r>
      <w:sdt>
        <w:sdtPr>
          <w:rPr>
            <w:rFonts w:hint="default"/>
            <w:lang w:val="id-ID"/>
          </w:rPr>
          <w:id w:val="-1560548392"/>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Tat01 \l 1057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(Tatang, 2001)</w:t>
          </w:r>
          <w:r w:rsidRPr="00355E23">
            <w:rPr>
              <w:rFonts w:ascii="Times New Roman" w:hAnsi="Times New Roman" w:hint="default"/>
              <w:bCs/>
              <w:color w:val="000000" w:themeColor="text1"/>
              <w:sz w:val="24"/>
              <w:szCs w:val="24"/>
              <w:lang w:val="id-ID"/>
            </w:rPr>
            <w:fldChar w:fldCharType="end"/>
          </w:r>
        </w:sdtContent>
      </w:sdt>
      <w:r w:rsidR="00686758">
        <w:rPr>
          <w:rFonts w:hint="default"/>
          <w:lang w:val="id-ID"/>
        </w:rPr>
        <w:t>.</w:t>
      </w:r>
      <w:r w:rsidRPr="00355E23">
        <w:rPr>
          <w:rFonts w:ascii="Times New Roman" w:hAnsi="Times New Roman" w:hint="default"/>
          <w:bCs/>
          <w:color w:val="000000" w:themeColor="text1"/>
          <w:sz w:val="24"/>
          <w:szCs w:val="24"/>
          <w:lang w:val="id-ID"/>
        </w:rPr>
        <w:t xml:space="preserve"> </w:t>
      </w:r>
      <w:r w:rsidR="00686758">
        <w:rPr>
          <w:rFonts w:ascii="Times New Roman" w:hAnsi="Times New Roman" w:hint="default"/>
          <w:bCs/>
          <w:color w:val="000000" w:themeColor="text1"/>
          <w:sz w:val="24"/>
          <w:szCs w:val="24"/>
          <w:lang w:val="id-ID"/>
        </w:rPr>
        <w:t>P</w:t>
      </w:r>
      <w:r w:rsidRPr="00355E23">
        <w:rPr>
          <w:rFonts w:ascii="Times New Roman" w:hAnsi="Times New Roman" w:hint="default"/>
          <w:bCs/>
          <w:color w:val="000000" w:themeColor="text1"/>
          <w:sz w:val="24"/>
          <w:szCs w:val="24"/>
          <w:lang w:val="id-ID"/>
        </w:rPr>
        <w:t>engertian di</w:t>
      </w:r>
      <w:r w:rsidR="001504CD">
        <w:rPr>
          <w:rFonts w:ascii="Times New Roman" w:hAnsi="Times New Roman" w:hint="default"/>
          <w:bCs/>
          <w:color w:val="000000" w:themeColor="text1"/>
          <w:sz w:val="24"/>
          <w:szCs w:val="24"/>
          <w:lang w:val="id-ID"/>
        </w:rPr>
        <w:t xml:space="preserve"> </w:t>
      </w:r>
      <w:r w:rsidRPr="00355E23">
        <w:rPr>
          <w:rFonts w:ascii="Times New Roman" w:hAnsi="Times New Roman" w:hint="default"/>
          <w:bCs/>
          <w:color w:val="000000" w:themeColor="text1"/>
          <w:sz w:val="24"/>
          <w:szCs w:val="24"/>
          <w:lang w:val="id-ID"/>
        </w:rPr>
        <w:t>atas adalah pengertian yang dilakukan dengan pendekatan kebahasaan. Serta para ahli juga mengemungka</w:t>
      </w:r>
      <w:r w:rsidR="001504CD">
        <w:rPr>
          <w:rFonts w:ascii="Times New Roman" w:hAnsi="Times New Roman" w:hint="default"/>
          <w:bCs/>
          <w:color w:val="000000" w:themeColor="text1"/>
          <w:sz w:val="24"/>
          <w:szCs w:val="24"/>
          <w:lang w:val="id-ID"/>
        </w:rPr>
        <w:t>ka</w:t>
      </w:r>
      <w:r w:rsidRPr="00355E23">
        <w:rPr>
          <w:rFonts w:ascii="Times New Roman" w:hAnsi="Times New Roman" w:hint="default"/>
          <w:bCs/>
          <w:color w:val="000000" w:themeColor="text1"/>
          <w:sz w:val="24"/>
          <w:szCs w:val="24"/>
          <w:lang w:val="id-ID"/>
        </w:rPr>
        <w:t>n pendapat terkait definisi dari sistem itu sendiri, di</w:t>
      </w:r>
      <w:r w:rsidR="001504CD">
        <w:rPr>
          <w:rFonts w:ascii="Times New Roman" w:hAnsi="Times New Roman" w:hint="default"/>
          <w:bCs/>
          <w:color w:val="000000" w:themeColor="text1"/>
          <w:sz w:val="24"/>
          <w:szCs w:val="24"/>
          <w:lang w:val="id-ID"/>
        </w:rPr>
        <w:t xml:space="preserve"> </w:t>
      </w:r>
      <w:r w:rsidRPr="00355E23">
        <w:rPr>
          <w:rFonts w:ascii="Times New Roman" w:hAnsi="Times New Roman" w:hint="default"/>
          <w:bCs/>
          <w:color w:val="000000" w:themeColor="text1"/>
          <w:sz w:val="24"/>
          <w:szCs w:val="24"/>
          <w:lang w:val="id-ID"/>
        </w:rPr>
        <w:t xml:space="preserve">antaranya adalah (1) Mcleod, dia mengatakan bahwa sistem adalah suatu sistem </w:t>
      </w:r>
      <w:r w:rsidRPr="001504CD">
        <w:rPr>
          <w:rFonts w:ascii="Times New Roman" w:hAnsi="Times New Roman" w:hint="default"/>
          <w:bCs/>
          <w:i/>
          <w:iCs/>
          <w:color w:val="000000" w:themeColor="text1"/>
          <w:sz w:val="24"/>
          <w:szCs w:val="24"/>
          <w:lang w:val="id-ID"/>
        </w:rPr>
        <w:t>entity</w:t>
      </w:r>
      <w:r w:rsidRPr="00355E23">
        <w:rPr>
          <w:rFonts w:ascii="Times New Roman" w:hAnsi="Times New Roman" w:hint="default"/>
          <w:bCs/>
          <w:color w:val="000000" w:themeColor="text1"/>
          <w:sz w:val="24"/>
          <w:szCs w:val="24"/>
          <w:lang w:val="id-ID"/>
        </w:rPr>
        <w:t xml:space="preserve"> atau unit tertentu terdiri atas dua atau beberapa komponen ataupun bisa disebut suatu sub-sistem untuk mencapai suatu tujuan sub-sistem tersebut akan saling terhubung dan berkaitan</w:t>
      </w:r>
      <w:sdt>
        <w:sdtPr>
          <w:rPr>
            <w:rFonts w:ascii="Times New Roman" w:hAnsi="Times New Roman" w:hint="default"/>
            <w:bCs/>
            <w:color w:val="000000" w:themeColor="text1"/>
            <w:sz w:val="24"/>
            <w:szCs w:val="24"/>
            <w:lang w:val="id-ID"/>
          </w:rPr>
          <w:id w:val="-183524101"/>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Rud12 \l 1057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(Rudy, 2012)</w:t>
          </w:r>
          <w:r w:rsidRPr="00355E23">
            <w:rPr>
              <w:rFonts w:ascii="Times New Roman" w:hAnsi="Times New Roman" w:hint="default"/>
              <w:bCs/>
              <w:color w:val="000000" w:themeColor="text1"/>
              <w:sz w:val="24"/>
              <w:szCs w:val="24"/>
              <w:lang w:val="id-ID"/>
            </w:rPr>
            <w:fldChar w:fldCharType="end"/>
          </w:r>
        </w:sdtContent>
      </w:sdt>
      <w:r w:rsidR="00686758">
        <w:rPr>
          <w:rFonts w:ascii="Times New Roman" w:hAnsi="Times New Roman" w:hint="default"/>
          <w:bCs/>
          <w:color w:val="000000" w:themeColor="text1"/>
          <w:sz w:val="24"/>
          <w:szCs w:val="24"/>
          <w:lang w:val="id-ID"/>
        </w:rPr>
        <w:t>.</w:t>
      </w:r>
      <w:r w:rsidRPr="00355E23">
        <w:rPr>
          <w:rFonts w:ascii="Times New Roman" w:hAnsi="Times New Roman" w:hint="default"/>
          <w:bCs/>
          <w:color w:val="000000" w:themeColor="text1"/>
          <w:sz w:val="24"/>
          <w:szCs w:val="24"/>
          <w:lang w:val="id-ID"/>
        </w:rPr>
        <w:t xml:space="preserve"> (2) Robert G. Murdick juga berpendap</w:t>
      </w:r>
      <w:r w:rsidR="001504CD">
        <w:rPr>
          <w:rFonts w:ascii="Times New Roman" w:hAnsi="Times New Roman" w:hint="default"/>
          <w:bCs/>
          <w:color w:val="000000" w:themeColor="text1"/>
          <w:sz w:val="24"/>
          <w:szCs w:val="24"/>
          <w:lang w:val="id-ID"/>
        </w:rPr>
        <w:t>a</w:t>
      </w:r>
      <w:r w:rsidRPr="00355E23">
        <w:rPr>
          <w:rFonts w:ascii="Times New Roman" w:hAnsi="Times New Roman" w:hint="default"/>
          <w:bCs/>
          <w:color w:val="000000" w:themeColor="text1"/>
          <w:sz w:val="24"/>
          <w:szCs w:val="24"/>
          <w:lang w:val="id-ID"/>
        </w:rPr>
        <w:t>t bahwa yang dimaksud dengan sistem adalah terdiri atas beberapa elemen, seperangkat yang terpadu dan merupakan satu-kesatuan yang secara bersama dalam menggapai tujuan</w:t>
      </w:r>
      <w:sdt>
        <w:sdtPr>
          <w:rPr>
            <w:rFonts w:ascii="Times New Roman" w:hAnsi="Times New Roman" w:hint="default"/>
            <w:bCs/>
            <w:color w:val="000000" w:themeColor="text1"/>
            <w:sz w:val="24"/>
            <w:szCs w:val="24"/>
            <w:lang w:val="id-ID"/>
          </w:rPr>
          <w:id w:val="1497463697"/>
          <w:citation/>
        </w:sdtPr>
        <w:sdtContent>
          <w:r w:rsidRPr="00355E23">
            <w:rPr>
              <w:rFonts w:ascii="Times New Roman" w:hAnsi="Times New Roman" w:hint="default"/>
              <w:bCs/>
              <w:color w:val="000000" w:themeColor="text1"/>
              <w:sz w:val="24"/>
              <w:szCs w:val="24"/>
              <w:lang w:val="id-ID"/>
            </w:rPr>
            <w:fldChar w:fldCharType="begin"/>
          </w:r>
          <w:r w:rsidRPr="00355E23">
            <w:rPr>
              <w:rFonts w:ascii="Times New Roman" w:hAnsi="Times New Roman" w:hint="default"/>
              <w:bCs/>
              <w:color w:val="000000" w:themeColor="text1"/>
              <w:sz w:val="24"/>
              <w:szCs w:val="24"/>
              <w:lang w:val="id-ID"/>
            </w:rPr>
            <w:instrText xml:space="preserve"> CITATION Rud12 \l 1057 </w:instrText>
          </w:r>
          <w:r w:rsidRPr="00355E23">
            <w:rPr>
              <w:rFonts w:ascii="Times New Roman" w:hAnsi="Times New Roman" w:hint="default"/>
              <w:bCs/>
              <w:color w:val="000000" w:themeColor="text1"/>
              <w:sz w:val="24"/>
              <w:szCs w:val="24"/>
              <w:lang w:val="id-ID"/>
            </w:rPr>
            <w:fldChar w:fldCharType="separate"/>
          </w:r>
          <w:r w:rsidRPr="00355E23">
            <w:rPr>
              <w:rFonts w:ascii="Times New Roman" w:hAnsi="Times New Roman" w:hint="default"/>
              <w:bCs/>
              <w:noProof/>
              <w:color w:val="000000" w:themeColor="text1"/>
              <w:sz w:val="24"/>
              <w:szCs w:val="24"/>
              <w:lang w:val="id-ID"/>
            </w:rPr>
            <w:t xml:space="preserve"> </w:t>
          </w:r>
          <w:r w:rsidRPr="00355E23">
            <w:rPr>
              <w:rFonts w:ascii="Times New Roman" w:hAnsi="Times New Roman" w:hint="default"/>
              <w:noProof/>
              <w:color w:val="000000" w:themeColor="text1"/>
              <w:sz w:val="24"/>
              <w:szCs w:val="24"/>
              <w:lang w:val="id-ID"/>
            </w:rPr>
            <w:t>(Rudy, 2012)</w:t>
          </w:r>
          <w:r w:rsidRPr="00355E23">
            <w:rPr>
              <w:rFonts w:ascii="Times New Roman" w:hAnsi="Times New Roman" w:hint="default"/>
              <w:bCs/>
              <w:color w:val="000000" w:themeColor="text1"/>
              <w:sz w:val="24"/>
              <w:szCs w:val="24"/>
              <w:lang w:val="id-ID"/>
            </w:rPr>
            <w:fldChar w:fldCharType="end"/>
          </w:r>
        </w:sdtContent>
      </w:sdt>
      <w:r w:rsidR="00686758">
        <w:rPr>
          <w:rFonts w:ascii="Times New Roman" w:hAnsi="Times New Roman" w:hint="default"/>
          <w:bCs/>
          <w:color w:val="000000" w:themeColor="text1"/>
          <w:sz w:val="24"/>
          <w:szCs w:val="24"/>
          <w:lang w:val="id-ID"/>
        </w:rPr>
        <w:t>.</w:t>
      </w:r>
      <w:r w:rsidRPr="00355E23">
        <w:rPr>
          <w:rFonts w:ascii="Times New Roman" w:hAnsi="Times New Roman" w:hint="default"/>
          <w:bCs/>
          <w:color w:val="000000" w:themeColor="text1"/>
          <w:sz w:val="24"/>
          <w:szCs w:val="24"/>
          <w:lang w:val="id-ID"/>
        </w:rPr>
        <w:t xml:space="preserve"> (3) Gerald J juga mengumungka</w:t>
      </w:r>
      <w:r w:rsidR="001504CD">
        <w:rPr>
          <w:rFonts w:ascii="Times New Roman" w:hAnsi="Times New Roman" w:hint="default"/>
          <w:bCs/>
          <w:color w:val="000000" w:themeColor="text1"/>
          <w:sz w:val="24"/>
          <w:szCs w:val="24"/>
          <w:lang w:val="id-ID"/>
        </w:rPr>
        <w:t>ka</w:t>
      </w:r>
      <w:r w:rsidRPr="00355E23">
        <w:rPr>
          <w:rFonts w:ascii="Times New Roman" w:hAnsi="Times New Roman" w:hint="default"/>
          <w:bCs/>
          <w:color w:val="000000" w:themeColor="text1"/>
          <w:sz w:val="24"/>
          <w:szCs w:val="24"/>
          <w:lang w:val="id-ID"/>
        </w:rPr>
        <w:t xml:space="preserve">n bahwa sistem adalah </w:t>
      </w:r>
      <w:r w:rsidRPr="00355E23">
        <w:rPr>
          <w:rFonts w:ascii="Times New Roman" w:hAnsi="Times New Roman" w:hint="default"/>
          <w:color w:val="000000" w:themeColor="text1"/>
          <w:sz w:val="24"/>
          <w:szCs w:val="24"/>
          <w:lang w:val="id-ID"/>
        </w:rPr>
        <w:t>satu jaringan akti</w:t>
      </w:r>
      <w:r w:rsidR="001504CD">
        <w:rPr>
          <w:rFonts w:ascii="Times New Roman" w:hAnsi="Times New Roman" w:hint="default"/>
          <w:color w:val="000000" w:themeColor="text1"/>
          <w:sz w:val="24"/>
          <w:szCs w:val="24"/>
          <w:lang w:val="id-ID"/>
        </w:rPr>
        <w:t>f</w:t>
      </w:r>
      <w:r w:rsidRPr="00355E23">
        <w:rPr>
          <w:rFonts w:ascii="Times New Roman" w:hAnsi="Times New Roman" w:hint="default"/>
          <w:color w:val="000000" w:themeColor="text1"/>
          <w:sz w:val="24"/>
          <w:szCs w:val="24"/>
          <w:lang w:val="id-ID"/>
        </w:rPr>
        <w:t>itas yang terdiri dari langkah-langkah dan tahapan-tahapan dalam suatu alur yang bersifat prosedural dan saling terhubung antar satu dengan lainnya, dan secara bersamaan melakukan suatu aktifitas untuk menyelesaikan suatu target tertentu</w:t>
      </w:r>
      <w:sdt>
        <w:sdtPr>
          <w:rPr>
            <w:rFonts w:ascii="Times New Roman" w:hAnsi="Times New Roman" w:hint="default"/>
            <w:color w:val="000000" w:themeColor="text1"/>
            <w:sz w:val="24"/>
            <w:szCs w:val="24"/>
            <w:lang w:val="id-ID"/>
          </w:rPr>
          <w:id w:val="-517390129"/>
          <w:citation/>
        </w:sdtPr>
        <w:sdtContent>
          <w:r w:rsidRPr="00355E23">
            <w:rPr>
              <w:rFonts w:ascii="Times New Roman" w:hAnsi="Times New Roman" w:hint="default"/>
              <w:color w:val="000000" w:themeColor="text1"/>
              <w:sz w:val="24"/>
              <w:szCs w:val="24"/>
              <w:lang w:val="id-ID"/>
            </w:rPr>
            <w:fldChar w:fldCharType="begin"/>
          </w:r>
          <w:r w:rsidRPr="00355E23">
            <w:rPr>
              <w:rFonts w:ascii="Times New Roman" w:hAnsi="Times New Roman" w:hint="default"/>
              <w:color w:val="000000" w:themeColor="text1"/>
              <w:sz w:val="24"/>
              <w:szCs w:val="24"/>
              <w:lang w:val="id-ID"/>
            </w:rPr>
            <w:instrText xml:space="preserve"> CITATION Rud12 \l 1057 </w:instrText>
          </w:r>
          <w:r w:rsidRPr="00355E23">
            <w:rPr>
              <w:rFonts w:ascii="Times New Roman" w:hAnsi="Times New Roman" w:hint="default"/>
              <w:color w:val="000000" w:themeColor="text1"/>
              <w:sz w:val="24"/>
              <w:szCs w:val="24"/>
              <w:lang w:val="id-ID"/>
            </w:rPr>
            <w:fldChar w:fldCharType="separate"/>
          </w:r>
          <w:r w:rsidRPr="00355E23">
            <w:rPr>
              <w:rFonts w:ascii="Times New Roman" w:hAnsi="Times New Roman" w:hint="default"/>
              <w:noProof/>
              <w:color w:val="000000" w:themeColor="text1"/>
              <w:sz w:val="24"/>
              <w:szCs w:val="24"/>
              <w:lang w:val="id-ID"/>
            </w:rPr>
            <w:t xml:space="preserve"> (Rudy, 2012)</w:t>
          </w:r>
          <w:r w:rsidRPr="00355E23">
            <w:rPr>
              <w:rFonts w:ascii="Times New Roman" w:hAnsi="Times New Roman" w:hint="default"/>
              <w:color w:val="000000" w:themeColor="text1"/>
              <w:sz w:val="24"/>
              <w:szCs w:val="24"/>
              <w:lang w:val="id-ID"/>
            </w:rPr>
            <w:fldChar w:fldCharType="end"/>
          </w:r>
        </w:sdtContent>
      </w:sdt>
      <w:r w:rsidR="00686758">
        <w:rPr>
          <w:rFonts w:ascii="Times New Roman" w:hAnsi="Times New Roman" w:hint="default"/>
          <w:color w:val="000000" w:themeColor="text1"/>
          <w:sz w:val="24"/>
          <w:szCs w:val="24"/>
          <w:lang w:val="id-ID"/>
        </w:rPr>
        <w:t>.</w:t>
      </w:r>
    </w:p>
    <w:p w14:paraId="0CCB5149" w14:textId="699B057A" w:rsidR="00355E23" w:rsidRPr="00355E23" w:rsidRDefault="00355E23" w:rsidP="00996FF0">
      <w:pPr>
        <w:spacing w:after="200" w:line="240" w:lineRule="auto"/>
        <w:ind w:firstLine="720"/>
        <w:jc w:val="both"/>
        <w:rPr>
          <w:rFonts w:ascii="Times New Roman" w:hAnsi="Times New Roman" w:hint="default"/>
          <w:color w:val="000000" w:themeColor="text1"/>
          <w:sz w:val="24"/>
          <w:lang w:val="id-ID"/>
        </w:rPr>
      </w:pPr>
      <w:r w:rsidRPr="00355E23">
        <w:rPr>
          <w:rFonts w:ascii="Times New Roman" w:hAnsi="Times New Roman" w:hint="default"/>
          <w:color w:val="000000" w:themeColor="text1"/>
          <w:sz w:val="24"/>
          <w:szCs w:val="24"/>
          <w:lang w:val="id-ID"/>
        </w:rPr>
        <w:t>Maka dari penjelasan para ahli di atas dapat kita menarik sebuah kesimpulan bahwa yang dimaksud dengan sistem adalah seder</w:t>
      </w:r>
      <w:r w:rsidR="001504CD">
        <w:rPr>
          <w:rFonts w:ascii="Times New Roman" w:hAnsi="Times New Roman" w:hint="default"/>
          <w:color w:val="000000" w:themeColor="text1"/>
          <w:sz w:val="24"/>
          <w:szCs w:val="24"/>
          <w:lang w:val="id-ID"/>
        </w:rPr>
        <w:t>e</w:t>
      </w:r>
      <w:r w:rsidRPr="00355E23">
        <w:rPr>
          <w:rFonts w:ascii="Times New Roman" w:hAnsi="Times New Roman" w:hint="default"/>
          <w:color w:val="000000" w:themeColor="text1"/>
          <w:sz w:val="24"/>
          <w:szCs w:val="24"/>
          <w:lang w:val="id-ID"/>
        </w:rPr>
        <w:t>tan akti</w:t>
      </w:r>
      <w:r w:rsidR="00686758">
        <w:rPr>
          <w:rFonts w:ascii="Times New Roman" w:hAnsi="Times New Roman" w:hint="default"/>
          <w:color w:val="000000" w:themeColor="text1"/>
          <w:sz w:val="24"/>
          <w:szCs w:val="24"/>
          <w:lang w:val="id-ID"/>
        </w:rPr>
        <w:t>v</w:t>
      </w:r>
      <w:r w:rsidRPr="00355E23">
        <w:rPr>
          <w:rFonts w:ascii="Times New Roman" w:hAnsi="Times New Roman" w:hint="default"/>
          <w:color w:val="000000" w:themeColor="text1"/>
          <w:sz w:val="24"/>
          <w:szCs w:val="24"/>
          <w:lang w:val="id-ID"/>
        </w:rPr>
        <w:t xml:space="preserve">itas yang tersistematis dan terstruktur secara prosedural dan saling ketergantungan antar satu tahapan dengan tahapan berikutnya untuk mencapai tujuan bersama. Artinya adalah bahwa sistem merupakan suatu kesatuan dari sub-sub sistem yang saling berkolaborasi untuk mencapai tujuan bersama yang telah disepakati. Maka dari itu yang menjadi tujuan dari sistem adalah dirancang dengan tujuan tertentu, sehingga dari tujuan tersebut diperlukan proses yang cermat dan teliti guna mencapai suatu tujuan dari sistem yang telah dirancang tersebut. Artinya adalah bahwa ruang lingkup </w:t>
      </w:r>
      <w:r w:rsidRPr="00355E23">
        <w:rPr>
          <w:rFonts w:ascii="Times New Roman" w:hAnsi="Times New Roman" w:hint="default"/>
          <w:color w:val="000000" w:themeColor="text1"/>
          <w:sz w:val="24"/>
          <w:lang w:val="id-ID"/>
        </w:rPr>
        <w:t>suatu kegiatan di dalam suatu institusi/ lembaga/ organisasi sekaligus menjadi batasan dari instansi lainnya yang biasanya menjadi peraturan tertentu dan dipedomani secara bersama-sama, termasuk juga menjadi batasan-batasan terhadap berbagai pembiayaan yang diperlukan, sumber daya manusia, sarana dan prasarana sebagai fasilitas. Tujuan sistem meliputi tujuan dari suatu lembaga dan/atau terpenuhinya kebutuhan masing-masing atau setiap kelembagaan</w:t>
      </w:r>
      <w:sdt>
        <w:sdtPr>
          <w:rPr>
            <w:rFonts w:ascii="Times New Roman" w:hAnsi="Times New Roman" w:hint="default"/>
            <w:color w:val="000000" w:themeColor="text1"/>
            <w:sz w:val="24"/>
            <w:lang w:val="id-ID"/>
          </w:rPr>
          <w:id w:val="1174542661"/>
          <w:citation/>
        </w:sdtPr>
        <w:sdtContent>
          <w:r w:rsidRPr="00355E23">
            <w:rPr>
              <w:rFonts w:ascii="Times New Roman" w:hAnsi="Times New Roman" w:hint="default"/>
              <w:color w:val="000000" w:themeColor="text1"/>
              <w:sz w:val="24"/>
              <w:lang w:val="id-ID"/>
            </w:rPr>
            <w:fldChar w:fldCharType="begin"/>
          </w:r>
          <w:r w:rsidRPr="00355E23">
            <w:rPr>
              <w:rFonts w:ascii="Times New Roman" w:hAnsi="Times New Roman" w:hint="default"/>
              <w:color w:val="000000" w:themeColor="text1"/>
              <w:sz w:val="24"/>
              <w:lang w:val="id-ID"/>
            </w:rPr>
            <w:instrText xml:space="preserve">CITATION And17 \l 1057 </w:instrText>
          </w:r>
          <w:r w:rsidRPr="00355E23">
            <w:rPr>
              <w:rFonts w:ascii="Times New Roman" w:hAnsi="Times New Roman" w:hint="default"/>
              <w:color w:val="000000" w:themeColor="text1"/>
              <w:sz w:val="24"/>
              <w:lang w:val="id-ID"/>
            </w:rPr>
            <w:fldChar w:fldCharType="separate"/>
          </w:r>
          <w:r w:rsidRPr="00355E23">
            <w:rPr>
              <w:rFonts w:ascii="Times New Roman" w:hAnsi="Times New Roman" w:hint="default"/>
              <w:noProof/>
              <w:color w:val="000000" w:themeColor="text1"/>
              <w:sz w:val="24"/>
              <w:lang w:val="id-ID"/>
            </w:rPr>
            <w:t xml:space="preserve"> (Andri, 2017)</w:t>
          </w:r>
          <w:r w:rsidRPr="00355E23">
            <w:rPr>
              <w:rFonts w:ascii="Times New Roman" w:hAnsi="Times New Roman" w:hint="default"/>
              <w:color w:val="000000" w:themeColor="text1"/>
              <w:sz w:val="24"/>
              <w:lang w:val="id-ID"/>
            </w:rPr>
            <w:fldChar w:fldCharType="end"/>
          </w:r>
        </w:sdtContent>
      </w:sdt>
      <w:r w:rsidR="00686758">
        <w:rPr>
          <w:rFonts w:ascii="Times New Roman" w:hAnsi="Times New Roman" w:hint="default"/>
          <w:color w:val="000000" w:themeColor="text1"/>
          <w:sz w:val="24"/>
          <w:lang w:val="id-ID"/>
        </w:rPr>
        <w:t>.</w:t>
      </w:r>
    </w:p>
    <w:p w14:paraId="6EFA1F74" w14:textId="66065B1E" w:rsidR="00355E23" w:rsidRPr="00355E23" w:rsidRDefault="00355E23" w:rsidP="00996FF0">
      <w:pPr>
        <w:spacing w:after="200" w:line="240" w:lineRule="auto"/>
        <w:ind w:firstLine="720"/>
        <w:jc w:val="both"/>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Sebuah sistem dapat memiliki nilai tujuan yang berbeda. Ada empat faktor tolok ukur atau model untuk memilih signifikansi atau tidak kemunculan suatu tujuan sistem, yaitu: kualitas atau mutu, jumlah atau kuantitas, waktu dan biaya</w:t>
      </w:r>
      <w:sdt>
        <w:sdtPr>
          <w:rPr>
            <w:rFonts w:ascii="Times New Roman" w:hAnsi="Times New Roman" w:hint="default"/>
            <w:color w:val="000000" w:themeColor="text1"/>
            <w:sz w:val="24"/>
            <w:lang w:val="id-ID"/>
          </w:rPr>
          <w:id w:val="-1562709454"/>
          <w:citation/>
        </w:sdtPr>
        <w:sdtContent>
          <w:r w:rsidRPr="00355E23">
            <w:rPr>
              <w:rFonts w:ascii="Times New Roman" w:hAnsi="Times New Roman" w:hint="default"/>
              <w:color w:val="000000" w:themeColor="text1"/>
              <w:sz w:val="24"/>
              <w:lang w:val="id-ID"/>
            </w:rPr>
            <w:fldChar w:fldCharType="begin"/>
          </w:r>
          <w:r w:rsidRPr="00355E23">
            <w:rPr>
              <w:rFonts w:ascii="Times New Roman" w:hAnsi="Times New Roman" w:hint="default"/>
              <w:color w:val="000000" w:themeColor="text1"/>
              <w:sz w:val="24"/>
              <w:lang w:val="id-ID"/>
            </w:rPr>
            <w:instrText xml:space="preserve"> CITATION Mul01 \l 1057 </w:instrText>
          </w:r>
          <w:r w:rsidRPr="00355E23">
            <w:rPr>
              <w:rFonts w:ascii="Times New Roman" w:hAnsi="Times New Roman" w:hint="default"/>
              <w:color w:val="000000" w:themeColor="text1"/>
              <w:sz w:val="24"/>
              <w:lang w:val="id-ID"/>
            </w:rPr>
            <w:fldChar w:fldCharType="separate"/>
          </w:r>
          <w:r w:rsidRPr="00355E23">
            <w:rPr>
              <w:rFonts w:ascii="Times New Roman" w:hAnsi="Times New Roman" w:hint="default"/>
              <w:noProof/>
              <w:color w:val="000000" w:themeColor="text1"/>
              <w:sz w:val="24"/>
              <w:lang w:val="id-ID"/>
            </w:rPr>
            <w:t xml:space="preserve"> (Mulyadi, 2001)</w:t>
          </w:r>
          <w:r w:rsidRPr="00355E23">
            <w:rPr>
              <w:rFonts w:ascii="Times New Roman" w:hAnsi="Times New Roman" w:hint="default"/>
              <w:color w:val="000000" w:themeColor="text1"/>
              <w:sz w:val="24"/>
              <w:lang w:val="id-ID"/>
            </w:rPr>
            <w:fldChar w:fldCharType="end"/>
          </w:r>
        </w:sdtContent>
      </w:sdt>
      <w:r w:rsidR="00686758">
        <w:rPr>
          <w:rFonts w:ascii="Times New Roman" w:hAnsi="Times New Roman" w:hint="default"/>
          <w:color w:val="000000" w:themeColor="text1"/>
          <w:sz w:val="24"/>
          <w:lang w:val="id-ID"/>
        </w:rPr>
        <w:t>.</w:t>
      </w:r>
      <w:r w:rsidRPr="00355E23">
        <w:rPr>
          <w:rFonts w:ascii="Times New Roman" w:hAnsi="Times New Roman" w:hint="default"/>
          <w:color w:val="000000" w:themeColor="text1"/>
          <w:sz w:val="24"/>
          <w:lang w:val="id-ID"/>
        </w:rPr>
        <w:t xml:space="preserve"> </w:t>
      </w:r>
      <w:r w:rsidR="00635F9F">
        <w:rPr>
          <w:rFonts w:ascii="Times New Roman" w:hAnsi="Times New Roman" w:hint="default"/>
          <w:color w:val="000000" w:themeColor="text1"/>
          <w:sz w:val="24"/>
          <w:lang w:val="id-ID"/>
        </w:rPr>
        <w:t>M</w:t>
      </w:r>
      <w:r w:rsidRPr="00355E23">
        <w:rPr>
          <w:rFonts w:ascii="Times New Roman" w:hAnsi="Times New Roman" w:hint="default"/>
          <w:color w:val="000000" w:themeColor="text1"/>
          <w:sz w:val="24"/>
          <w:lang w:val="id-ID"/>
        </w:rPr>
        <w:t>aka dari itu suatu sistem memiliki karakteristi</w:t>
      </w:r>
      <w:r w:rsidR="001504CD">
        <w:rPr>
          <w:rFonts w:ascii="Times New Roman" w:hAnsi="Times New Roman" w:hint="default"/>
          <w:color w:val="000000" w:themeColor="text1"/>
          <w:sz w:val="24"/>
          <w:lang w:val="id-ID"/>
        </w:rPr>
        <w:t>k</w:t>
      </w:r>
      <w:r w:rsidRPr="00355E23">
        <w:rPr>
          <w:rFonts w:ascii="Times New Roman" w:hAnsi="Times New Roman" w:hint="default"/>
          <w:color w:val="000000" w:themeColor="text1"/>
          <w:sz w:val="24"/>
          <w:lang w:val="id-ID"/>
        </w:rPr>
        <w:t>nya tersendiri sehingga kita dapat membedakan suatu sistem dengan sistem lainnya. Agus Mulyanto menjelaskan bahwa karakteristik sistem adalah mempunyai komponen sebagai perikut: (1) komponen Sistem, yaitu tersusun dari dua komponen atau lebih, di</w:t>
      </w:r>
      <w:r w:rsidR="001504CD">
        <w:rPr>
          <w:rFonts w:ascii="Times New Roman" w:hAnsi="Times New Roman" w:hint="default"/>
          <w:color w:val="000000" w:themeColor="text1"/>
          <w:sz w:val="24"/>
          <w:lang w:val="id-ID"/>
        </w:rPr>
        <w:t xml:space="preserve"> </w:t>
      </w:r>
      <w:r w:rsidRPr="00355E23">
        <w:rPr>
          <w:rFonts w:ascii="Times New Roman" w:hAnsi="Times New Roman" w:hint="default"/>
          <w:color w:val="000000" w:themeColor="text1"/>
          <w:sz w:val="24"/>
          <w:lang w:val="id-ID"/>
        </w:rPr>
        <w:t xml:space="preserve">mana sistem-sistem itu bekerja secara teratur dan berkesinambungan membentuk kesatuan yang utuh. (2) Batasan Sistem, yaitu </w:t>
      </w:r>
      <w:r w:rsidRPr="00355E23">
        <w:rPr>
          <w:rFonts w:ascii="Times New Roman" w:hAnsi="Times New Roman" w:hint="default"/>
          <w:color w:val="000000" w:themeColor="text1"/>
          <w:sz w:val="24"/>
          <w:lang w:val="id-ID"/>
        </w:rPr>
        <w:lastRenderedPageBreak/>
        <w:t xml:space="preserve">adanya suatu pembatas yang memisahkan atau membedakan antara satu dengan lainnya. (3) Lingkungan, yaitu lingkungan luar berarti segala sesuatu yang berada pada garis batasan suatu sistem tertentu dari luar dan berpengaruh secara positif yang menguntungkan maupun negatif yang merugikan. (4) Penghubung, yaitu suatu media yang menghubungkan satu unit ke unit lainnya, atau suatu media yang menghubungkan antar </w:t>
      </w:r>
      <w:r w:rsidR="000B19AC">
        <w:rPr>
          <w:rFonts w:ascii="Times New Roman" w:hAnsi="Times New Roman" w:hint="default"/>
          <w:color w:val="000000" w:themeColor="text1"/>
          <w:sz w:val="24"/>
          <w:lang w:val="id-ID"/>
        </w:rPr>
        <w:t>sub-sistem</w:t>
      </w:r>
      <w:r w:rsidRPr="00355E23">
        <w:rPr>
          <w:rFonts w:ascii="Times New Roman" w:hAnsi="Times New Roman" w:hint="default"/>
          <w:color w:val="000000" w:themeColor="text1"/>
          <w:sz w:val="24"/>
          <w:lang w:val="id-ID"/>
        </w:rPr>
        <w:t xml:space="preserve"> yang satu dengan lainnya. (5) Masukan, Setiap </w:t>
      </w:r>
      <w:r w:rsidR="000B19AC">
        <w:rPr>
          <w:rFonts w:ascii="Times New Roman" w:hAnsi="Times New Roman" w:hint="default"/>
          <w:color w:val="000000" w:themeColor="text1"/>
          <w:sz w:val="24"/>
          <w:lang w:val="id-ID"/>
        </w:rPr>
        <w:t>sub-sistem</w:t>
      </w:r>
      <w:r w:rsidRPr="00355E23">
        <w:rPr>
          <w:rFonts w:ascii="Times New Roman" w:hAnsi="Times New Roman" w:hint="default"/>
          <w:color w:val="000000" w:themeColor="text1"/>
          <w:sz w:val="24"/>
          <w:lang w:val="id-ID"/>
        </w:rPr>
        <w:t xml:space="preserve"> mempunyai proses awal berupa inputan (masukan) yang berfungsi sebagai suatu energi bagi </w:t>
      </w:r>
      <w:r w:rsidR="001504CD">
        <w:rPr>
          <w:rFonts w:ascii="Times New Roman" w:hAnsi="Times New Roman" w:hint="default"/>
          <w:color w:val="000000" w:themeColor="text1"/>
          <w:sz w:val="24"/>
          <w:lang w:val="id-ID"/>
        </w:rPr>
        <w:t>sistem</w:t>
      </w:r>
      <w:r w:rsidRPr="00355E23">
        <w:rPr>
          <w:rFonts w:ascii="Times New Roman" w:hAnsi="Times New Roman" w:hint="default"/>
          <w:color w:val="000000" w:themeColor="text1"/>
          <w:sz w:val="24"/>
          <w:lang w:val="id-ID"/>
        </w:rPr>
        <w:t>. (6) Pengolahan, yaitu suatu pengolahan (</w:t>
      </w:r>
      <w:r w:rsidRPr="00355E23">
        <w:rPr>
          <w:rFonts w:ascii="Times New Roman" w:hAnsi="Times New Roman" w:hint="default"/>
          <w:i/>
          <w:iCs/>
          <w:color w:val="000000" w:themeColor="text1"/>
          <w:sz w:val="24"/>
          <w:lang w:val="id-ID"/>
        </w:rPr>
        <w:t>process</w:t>
      </w:r>
      <w:r w:rsidRPr="00355E23">
        <w:rPr>
          <w:rFonts w:ascii="Times New Roman" w:hAnsi="Times New Roman" w:hint="default"/>
          <w:color w:val="000000" w:themeColor="text1"/>
          <w:sz w:val="24"/>
          <w:lang w:val="id-ID"/>
        </w:rPr>
        <w:t>) yang berarti suatu masukan (</w:t>
      </w:r>
      <w:r w:rsidRPr="00355E23">
        <w:rPr>
          <w:rFonts w:ascii="Times New Roman" w:hAnsi="Times New Roman" w:hint="default"/>
          <w:i/>
          <w:iCs/>
          <w:color w:val="000000" w:themeColor="text1"/>
          <w:sz w:val="24"/>
          <w:lang w:val="id-ID"/>
        </w:rPr>
        <w:t>input</w:t>
      </w:r>
      <w:r w:rsidRPr="00355E23">
        <w:rPr>
          <w:rFonts w:ascii="Times New Roman" w:hAnsi="Times New Roman" w:hint="default"/>
          <w:color w:val="000000" w:themeColor="text1"/>
          <w:sz w:val="24"/>
          <w:lang w:val="id-ID"/>
        </w:rPr>
        <w:t>) akan diolah (</w:t>
      </w:r>
      <w:r w:rsidRPr="00355E23">
        <w:rPr>
          <w:rFonts w:ascii="Times New Roman" w:hAnsi="Times New Roman" w:hint="default"/>
          <w:i/>
          <w:iCs/>
          <w:color w:val="000000" w:themeColor="text1"/>
          <w:sz w:val="24"/>
          <w:lang w:val="id-ID"/>
        </w:rPr>
        <w:t>process</w:t>
      </w:r>
      <w:r w:rsidRPr="00355E23">
        <w:rPr>
          <w:rFonts w:ascii="Times New Roman" w:hAnsi="Times New Roman" w:hint="default"/>
          <w:color w:val="000000" w:themeColor="text1"/>
          <w:sz w:val="24"/>
          <w:lang w:val="id-ID"/>
        </w:rPr>
        <w:t>) untuk menghasilkan suatu keluaran (output). (7) Sasaran, yaitu sasaran (</w:t>
      </w:r>
      <w:r w:rsidRPr="00355E23">
        <w:rPr>
          <w:rFonts w:ascii="Times New Roman" w:hAnsi="Times New Roman" w:hint="default"/>
          <w:i/>
          <w:iCs/>
          <w:color w:val="000000" w:themeColor="text1"/>
          <w:sz w:val="24"/>
          <w:lang w:val="id-ID"/>
        </w:rPr>
        <w:t>objective</w:t>
      </w:r>
      <w:r w:rsidRPr="00355E23">
        <w:rPr>
          <w:rFonts w:ascii="Times New Roman" w:hAnsi="Times New Roman" w:hint="default"/>
          <w:color w:val="000000" w:themeColor="text1"/>
          <w:sz w:val="24"/>
          <w:lang w:val="id-ID"/>
        </w:rPr>
        <w:t>) dan tujuan (</w:t>
      </w:r>
      <w:r w:rsidRPr="00355E23">
        <w:rPr>
          <w:rFonts w:ascii="Times New Roman" w:hAnsi="Times New Roman" w:hint="default"/>
          <w:i/>
          <w:iCs/>
          <w:color w:val="000000" w:themeColor="text1"/>
          <w:sz w:val="24"/>
          <w:lang w:val="id-ID"/>
        </w:rPr>
        <w:t>goal</w:t>
      </w:r>
      <w:r w:rsidRPr="00355E23">
        <w:rPr>
          <w:rFonts w:ascii="Times New Roman" w:hAnsi="Times New Roman" w:hint="default"/>
          <w:color w:val="000000" w:themeColor="text1"/>
          <w:sz w:val="24"/>
          <w:lang w:val="id-ID"/>
        </w:rPr>
        <w:t>) dalam pembentukannya (8) keluaran dan umpan balik yaitu hasil dari pengelolaan yang dilakukan serta menjadi alat pengece</w:t>
      </w:r>
      <w:r w:rsidR="001504CD">
        <w:rPr>
          <w:rFonts w:ascii="Times New Roman" w:hAnsi="Times New Roman" w:hint="default"/>
          <w:color w:val="000000" w:themeColor="text1"/>
          <w:sz w:val="24"/>
          <w:lang w:val="id-ID"/>
        </w:rPr>
        <w:t>k</w:t>
      </w:r>
      <w:r w:rsidRPr="00355E23">
        <w:rPr>
          <w:rFonts w:ascii="Times New Roman" w:hAnsi="Times New Roman" w:hint="default"/>
          <w:color w:val="000000" w:themeColor="text1"/>
          <w:sz w:val="24"/>
          <w:lang w:val="id-ID"/>
        </w:rPr>
        <w:t>an bila terjadi hambatan dalam memproses agar s</w:t>
      </w:r>
      <w:r w:rsidR="001504CD">
        <w:rPr>
          <w:rFonts w:ascii="Times New Roman" w:hAnsi="Times New Roman" w:hint="default"/>
          <w:color w:val="000000" w:themeColor="text1"/>
          <w:sz w:val="24"/>
          <w:lang w:val="id-ID"/>
        </w:rPr>
        <w:t>i</w:t>
      </w:r>
      <w:r w:rsidRPr="00355E23">
        <w:rPr>
          <w:rFonts w:ascii="Times New Roman" w:hAnsi="Times New Roman" w:hint="default"/>
          <w:color w:val="000000" w:themeColor="text1"/>
          <w:sz w:val="24"/>
          <w:lang w:val="id-ID"/>
        </w:rPr>
        <w:t>stem dapat Kembali normal.</w:t>
      </w:r>
    </w:p>
    <w:p w14:paraId="0C959F5A" w14:textId="70DE15DD" w:rsidR="00355E23" w:rsidRPr="00355E23" w:rsidRDefault="00355E23" w:rsidP="00996FF0">
      <w:pPr>
        <w:spacing w:after="200" w:line="240" w:lineRule="auto"/>
        <w:ind w:firstLine="720"/>
        <w:jc w:val="both"/>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Perkembangan s</w:t>
      </w:r>
      <w:r w:rsidR="001504CD">
        <w:rPr>
          <w:rFonts w:ascii="Times New Roman" w:hAnsi="Times New Roman" w:hint="default"/>
          <w:color w:val="000000" w:themeColor="text1"/>
          <w:sz w:val="24"/>
          <w:lang w:val="id-ID"/>
        </w:rPr>
        <w:t>i</w:t>
      </w:r>
      <w:r w:rsidRPr="00355E23">
        <w:rPr>
          <w:rFonts w:ascii="Times New Roman" w:hAnsi="Times New Roman" w:hint="default"/>
          <w:color w:val="000000" w:themeColor="text1"/>
          <w:sz w:val="24"/>
          <w:lang w:val="id-ID"/>
        </w:rPr>
        <w:t>stem teknologi Informasi dan Komunikasi (TIK) saat ini, semakin pesat sejalan dengan tuntutan perkembangan kehidupan masyarakat modern, sehingga kini telah menjadi kebutuhan dasar (</w:t>
      </w:r>
      <w:r w:rsidRPr="00355E23">
        <w:rPr>
          <w:rFonts w:ascii="Times New Roman" w:hAnsi="Times New Roman" w:hint="default"/>
          <w:i/>
          <w:color w:val="000000" w:themeColor="text1"/>
          <w:sz w:val="24"/>
          <w:lang w:val="id-ID"/>
        </w:rPr>
        <w:t>basic need</w:t>
      </w:r>
      <w:r w:rsidRPr="00355E23">
        <w:rPr>
          <w:rFonts w:ascii="Times New Roman" w:hAnsi="Times New Roman" w:hint="default"/>
          <w:color w:val="000000" w:themeColor="text1"/>
          <w:sz w:val="24"/>
          <w:lang w:val="id-ID"/>
        </w:rPr>
        <w:t>) dalam kehidupan masyarakat umum sehari-hari, terutama di dalam berinteraksi atau beraktifitas. Dalam konteks kegiatan yang sifatnya produktifitas di semua dimensi dan lapisan kehidupan kemasyarakatan, pada dunia perkantoran, di</w:t>
      </w:r>
      <w:r w:rsidR="001504CD">
        <w:rPr>
          <w:rFonts w:ascii="Times New Roman" w:hAnsi="Times New Roman" w:hint="default"/>
          <w:color w:val="000000" w:themeColor="text1"/>
          <w:sz w:val="24"/>
          <w:lang w:val="id-ID"/>
        </w:rPr>
        <w:t xml:space="preserve"> </w:t>
      </w:r>
      <w:r w:rsidRPr="00355E23">
        <w:rPr>
          <w:rFonts w:ascii="Times New Roman" w:hAnsi="Times New Roman" w:hint="default"/>
          <w:color w:val="000000" w:themeColor="text1"/>
          <w:sz w:val="24"/>
          <w:lang w:val="id-ID"/>
        </w:rPr>
        <w:t>mana kebutuhan aktifitas   kehidupan manusia tentunya memerlukan sarana dan prasarana sebagai sumber daya guna mencapai tujuan yang diinginkan. Demikian halnya pemanfaatan Teknologi Informasi dan Komunikasi (TIK) dalam pengelolaan dan pengurusan penyeleng</w:t>
      </w:r>
      <w:r w:rsidR="001504CD">
        <w:rPr>
          <w:rFonts w:ascii="Times New Roman" w:hAnsi="Times New Roman" w:hint="default"/>
          <w:color w:val="000000" w:themeColor="text1"/>
          <w:sz w:val="24"/>
          <w:lang w:val="id-ID"/>
        </w:rPr>
        <w:t>g</w:t>
      </w:r>
      <w:r w:rsidRPr="00355E23">
        <w:rPr>
          <w:rFonts w:ascii="Times New Roman" w:hAnsi="Times New Roman" w:hint="default"/>
          <w:color w:val="000000" w:themeColor="text1"/>
          <w:sz w:val="24"/>
          <w:lang w:val="id-ID"/>
        </w:rPr>
        <w:t>ara</w:t>
      </w:r>
      <w:r w:rsidR="001504CD">
        <w:rPr>
          <w:rFonts w:ascii="Times New Roman" w:hAnsi="Times New Roman" w:hint="default"/>
          <w:color w:val="000000" w:themeColor="text1"/>
          <w:sz w:val="24"/>
          <w:lang w:val="id-ID"/>
        </w:rPr>
        <w:t>a</w:t>
      </w:r>
      <w:r w:rsidRPr="00355E23">
        <w:rPr>
          <w:rFonts w:ascii="Times New Roman" w:hAnsi="Times New Roman" w:hint="default"/>
          <w:color w:val="000000" w:themeColor="text1"/>
          <w:sz w:val="24"/>
          <w:lang w:val="id-ID"/>
        </w:rPr>
        <w:t>n ibadah haji di Indonesia, sangat membutuhkan sistem teknologi untuk mengolah data termasuk memproses, mendapatkan, menyusun, menyimpan, memanipulasi data dalam berbagai cara untuk menghasilkan informasi yang berkualitas. Sistem Informasi dan Komputerisasi Haji Terpadu selanjutnya disingkat menjadi SISKOHAT. Sistem teknologi informasi ini yang dimiliki oleh Kementerian Agama dibangun sejak tahun 1990. SISKOHAT merupakan sistem informasi yang dikelola oleh Ditjen Penyeleng</w:t>
      </w:r>
      <w:r w:rsidR="001504CD">
        <w:rPr>
          <w:rFonts w:ascii="Times New Roman" w:hAnsi="Times New Roman" w:hint="default"/>
          <w:color w:val="000000" w:themeColor="text1"/>
          <w:sz w:val="24"/>
          <w:lang w:val="id-ID"/>
        </w:rPr>
        <w:t>g</w:t>
      </w:r>
      <w:r w:rsidRPr="00355E23">
        <w:rPr>
          <w:rFonts w:ascii="Times New Roman" w:hAnsi="Times New Roman" w:hint="default"/>
          <w:color w:val="000000" w:themeColor="text1"/>
          <w:sz w:val="24"/>
          <w:lang w:val="id-ID"/>
        </w:rPr>
        <w:t>araan Haji dan Umrah merupakan pilihan solusi terhadap permasalahan sistem pendataan akibat terjadinya peristiwa musibah terowongan Mina di Arab Saudi yang telah menewaskan sekitar 631 jemaah haji Indonesia. Peristiwa sistem pendataan berikutnya sebagai pengalaman dalam pengelolaan data dan informasi haji adalah terjadi pada tahun 1995, di</w:t>
      </w:r>
      <w:r w:rsidR="001504CD">
        <w:rPr>
          <w:rFonts w:ascii="Times New Roman" w:hAnsi="Times New Roman" w:hint="default"/>
          <w:color w:val="000000" w:themeColor="text1"/>
          <w:sz w:val="24"/>
          <w:lang w:val="id-ID"/>
        </w:rPr>
        <w:t xml:space="preserve"> </w:t>
      </w:r>
      <w:r w:rsidRPr="00355E23">
        <w:rPr>
          <w:rFonts w:ascii="Times New Roman" w:hAnsi="Times New Roman" w:hint="default"/>
          <w:color w:val="000000" w:themeColor="text1"/>
          <w:sz w:val="24"/>
          <w:lang w:val="id-ID"/>
        </w:rPr>
        <w:t xml:space="preserve">mana telah terjadi </w:t>
      </w:r>
      <w:r w:rsidRPr="00355E23">
        <w:rPr>
          <w:rFonts w:ascii="Times New Roman" w:hAnsi="Times New Roman" w:hint="default"/>
          <w:i/>
          <w:color w:val="000000" w:themeColor="text1"/>
          <w:sz w:val="24"/>
          <w:lang w:val="id-ID"/>
        </w:rPr>
        <w:t xml:space="preserve">over </w:t>
      </w:r>
      <w:r w:rsidRPr="00355E23">
        <w:rPr>
          <w:rFonts w:ascii="Times New Roman" w:hAnsi="Times New Roman" w:hint="default"/>
          <w:color w:val="000000" w:themeColor="text1"/>
          <w:sz w:val="24"/>
          <w:lang w:val="id-ID"/>
        </w:rPr>
        <w:t xml:space="preserve">kuota sehingga menyebabkan waktu keberangkatan calon haji yang telah mendaftarkan diri mengalami pemunduran, maka di masa itulah mulai dikenal istilah </w:t>
      </w:r>
      <w:r w:rsidRPr="00355E23">
        <w:rPr>
          <w:rFonts w:ascii="Times New Roman" w:hAnsi="Times New Roman" w:hint="default"/>
          <w:i/>
          <w:color w:val="000000" w:themeColor="text1"/>
          <w:sz w:val="24"/>
          <w:lang w:val="id-ID"/>
        </w:rPr>
        <w:t xml:space="preserve">waiting list </w:t>
      </w:r>
      <w:r w:rsidRPr="00355E23">
        <w:rPr>
          <w:rFonts w:ascii="Times New Roman" w:hAnsi="Times New Roman" w:hint="default"/>
          <w:color w:val="000000" w:themeColor="text1"/>
          <w:sz w:val="24"/>
          <w:lang w:val="id-ID"/>
        </w:rPr>
        <w:t xml:space="preserve">atau daftar tunggu jemaah haji Indonesia. </w:t>
      </w:r>
      <w:bookmarkStart w:id="1" w:name="_Toc93641728"/>
      <w:bookmarkStart w:id="2" w:name="_Toc98846823"/>
    </w:p>
    <w:p w14:paraId="10B5C57E" w14:textId="1CF2C7A0" w:rsidR="00491D16" w:rsidRDefault="00491D16" w:rsidP="001C1383">
      <w:pPr>
        <w:spacing w:before="120" w:line="240" w:lineRule="auto"/>
        <w:jc w:val="both"/>
        <w:rPr>
          <w:rFonts w:ascii="Times New Roman" w:eastAsia="Malgun Gothic" w:hAnsi="Times New Roman" w:cs="Arial" w:hint="default"/>
          <w:b/>
          <w:color w:val="000000" w:themeColor="text1"/>
          <w:sz w:val="24"/>
          <w:szCs w:val="26"/>
          <w:lang w:val="id-ID" w:eastAsia="ko-KR"/>
        </w:rPr>
      </w:pPr>
      <w:r>
        <w:rPr>
          <w:rFonts w:ascii="Times New Roman" w:eastAsia="Malgun Gothic" w:hAnsi="Times New Roman" w:cs="Arial" w:hint="default"/>
          <w:b/>
          <w:color w:val="000000" w:themeColor="text1"/>
          <w:sz w:val="24"/>
          <w:szCs w:val="26"/>
          <w:lang w:val="id-ID" w:eastAsia="ko-KR"/>
        </w:rPr>
        <w:t>HASIL DAN PEMBAHASAN</w:t>
      </w:r>
    </w:p>
    <w:p w14:paraId="74C276D7" w14:textId="180DC77E" w:rsidR="001C1383" w:rsidRDefault="00A33855" w:rsidP="001C1383">
      <w:pPr>
        <w:spacing w:before="240" w:after="120" w:line="240" w:lineRule="auto"/>
        <w:ind w:firstLine="720"/>
        <w:jc w:val="both"/>
        <w:rPr>
          <w:rFonts w:ascii="Times New Roman" w:hAnsi="Times New Roman" w:hint="default"/>
          <w:color w:val="000000" w:themeColor="text1"/>
          <w:sz w:val="24"/>
          <w:szCs w:val="24"/>
          <w:lang w:val="id-ID"/>
        </w:rPr>
      </w:pPr>
      <w:proofErr w:type="spellStart"/>
      <w:r>
        <w:rPr>
          <w:rFonts w:ascii="Times New Roman" w:hAnsi="Times New Roman"/>
          <w:color w:val="000000" w:themeColor="text1"/>
          <w:sz w:val="24"/>
          <w:szCs w:val="24"/>
        </w:rPr>
        <w:lastRenderedPageBreak/>
        <w:t>Penyelenggaraan</w:t>
      </w:r>
      <w:proofErr w:type="spellEnd"/>
      <w:r>
        <w:rPr>
          <w:rFonts w:ascii="Times New Roman" w:hAnsi="Times New Roman"/>
          <w:color w:val="000000" w:themeColor="text1"/>
          <w:sz w:val="24"/>
          <w:szCs w:val="24"/>
        </w:rPr>
        <w:t xml:space="preserve"> ibadah haji </w:t>
      </w:r>
      <w:r>
        <w:rPr>
          <w:rFonts w:ascii="Times New Roman" w:hAnsi="Times New Roman" w:hint="default"/>
          <w:color w:val="000000" w:themeColor="text1"/>
          <w:sz w:val="24"/>
          <w:szCs w:val="24"/>
          <w:lang w:val="id-ID"/>
        </w:rPr>
        <w:t xml:space="preserve">di Indonesia pada dasarnya terbagi </w:t>
      </w:r>
      <w:r w:rsidR="007B5347">
        <w:rPr>
          <w:rFonts w:ascii="Times New Roman" w:hAnsi="Times New Roman" w:hint="default"/>
          <w:color w:val="000000" w:themeColor="text1"/>
          <w:sz w:val="24"/>
          <w:szCs w:val="24"/>
          <w:lang w:val="id-ID"/>
        </w:rPr>
        <w:t xml:space="preserve">menjadi </w:t>
      </w:r>
      <w:r>
        <w:rPr>
          <w:rFonts w:ascii="Times New Roman" w:hAnsi="Times New Roman" w:hint="default"/>
          <w:color w:val="000000" w:themeColor="text1"/>
          <w:sz w:val="24"/>
          <w:szCs w:val="24"/>
          <w:lang w:val="id-ID"/>
        </w:rPr>
        <w:t>dua kategori</w:t>
      </w:r>
      <w:r w:rsidR="007B5347">
        <w:rPr>
          <w:rFonts w:ascii="Times New Roman" w:hAnsi="Times New Roman" w:hint="default"/>
          <w:color w:val="000000" w:themeColor="text1"/>
          <w:sz w:val="24"/>
          <w:szCs w:val="24"/>
          <w:lang w:val="id-ID"/>
        </w:rPr>
        <w:t>,</w:t>
      </w:r>
      <w:r>
        <w:rPr>
          <w:rFonts w:ascii="Times New Roman" w:hAnsi="Times New Roman" w:hint="default"/>
          <w:color w:val="000000" w:themeColor="text1"/>
          <w:sz w:val="24"/>
          <w:szCs w:val="24"/>
          <w:lang w:val="id-ID"/>
        </w:rPr>
        <w:t xml:space="preserve"> yaitu </w:t>
      </w:r>
      <w:r w:rsidR="007B5347">
        <w:rPr>
          <w:rFonts w:ascii="Times New Roman" w:hAnsi="Times New Roman" w:hint="default"/>
          <w:color w:val="000000" w:themeColor="text1"/>
          <w:sz w:val="24"/>
          <w:szCs w:val="24"/>
          <w:lang w:val="id-ID"/>
        </w:rPr>
        <w:t>penyelenggaraan ibadah haji R</w:t>
      </w:r>
      <w:r>
        <w:rPr>
          <w:rFonts w:ascii="Times New Roman" w:hAnsi="Times New Roman" w:hint="default"/>
          <w:color w:val="000000" w:themeColor="text1"/>
          <w:sz w:val="24"/>
          <w:szCs w:val="24"/>
          <w:lang w:val="id-ID"/>
        </w:rPr>
        <w:t xml:space="preserve">eguler dan </w:t>
      </w:r>
      <w:r w:rsidR="007B5347">
        <w:rPr>
          <w:rFonts w:ascii="Times New Roman" w:hAnsi="Times New Roman" w:hint="default"/>
          <w:color w:val="000000" w:themeColor="text1"/>
          <w:sz w:val="24"/>
          <w:szCs w:val="24"/>
          <w:lang w:val="id-ID"/>
        </w:rPr>
        <w:t xml:space="preserve">penyelenggaraan ibadah </w:t>
      </w:r>
      <w:r>
        <w:rPr>
          <w:rFonts w:ascii="Times New Roman" w:hAnsi="Times New Roman" w:hint="default"/>
          <w:color w:val="000000" w:themeColor="text1"/>
          <w:sz w:val="24"/>
          <w:szCs w:val="24"/>
          <w:lang w:val="id-ID"/>
        </w:rPr>
        <w:t xml:space="preserve">haji </w:t>
      </w:r>
      <w:r w:rsidR="007B5347">
        <w:rPr>
          <w:rFonts w:ascii="Times New Roman" w:hAnsi="Times New Roman" w:hint="default"/>
          <w:color w:val="000000" w:themeColor="text1"/>
          <w:sz w:val="24"/>
          <w:szCs w:val="24"/>
          <w:lang w:val="id-ID"/>
        </w:rPr>
        <w:t>K</w:t>
      </w:r>
      <w:r>
        <w:rPr>
          <w:rFonts w:ascii="Times New Roman" w:hAnsi="Times New Roman" w:hint="default"/>
          <w:color w:val="000000" w:themeColor="text1"/>
          <w:sz w:val="24"/>
          <w:szCs w:val="24"/>
          <w:lang w:val="id-ID"/>
        </w:rPr>
        <w:t>hu</w:t>
      </w:r>
      <w:r w:rsidR="007B5347">
        <w:rPr>
          <w:rFonts w:ascii="Times New Roman" w:hAnsi="Times New Roman" w:hint="default"/>
          <w:color w:val="000000" w:themeColor="text1"/>
          <w:sz w:val="24"/>
          <w:szCs w:val="24"/>
          <w:lang w:val="id-ID"/>
        </w:rPr>
        <w:t>s</w:t>
      </w:r>
      <w:r>
        <w:rPr>
          <w:rFonts w:ascii="Times New Roman" w:hAnsi="Times New Roman" w:hint="default"/>
          <w:color w:val="000000" w:themeColor="text1"/>
          <w:sz w:val="24"/>
          <w:szCs w:val="24"/>
          <w:lang w:val="id-ID"/>
        </w:rPr>
        <w:t xml:space="preserve">us. </w:t>
      </w:r>
      <w:r w:rsidR="007B5347">
        <w:rPr>
          <w:rFonts w:ascii="Times New Roman" w:hAnsi="Times New Roman" w:hint="default"/>
          <w:color w:val="000000" w:themeColor="text1"/>
          <w:sz w:val="24"/>
          <w:szCs w:val="24"/>
          <w:lang w:val="id-ID"/>
        </w:rPr>
        <w:t>Penelitian ini difokuskan pada penyelenggaraan ibadah</w:t>
      </w:r>
      <w:r>
        <w:rPr>
          <w:rFonts w:ascii="Times New Roman" w:hAnsi="Times New Roman" w:hint="default"/>
          <w:color w:val="000000" w:themeColor="text1"/>
          <w:sz w:val="24"/>
          <w:szCs w:val="24"/>
          <w:lang w:val="id-ID"/>
        </w:rPr>
        <w:t xml:space="preserve"> haji khusus </w:t>
      </w:r>
      <w:r w:rsidR="007B5347">
        <w:rPr>
          <w:rFonts w:ascii="Times New Roman" w:hAnsi="Times New Roman" w:hint="default"/>
          <w:color w:val="000000" w:themeColor="text1"/>
          <w:sz w:val="24"/>
          <w:szCs w:val="24"/>
          <w:lang w:val="id-ID"/>
        </w:rPr>
        <w:t xml:space="preserve">yang </w:t>
      </w:r>
      <w:r>
        <w:rPr>
          <w:rFonts w:ascii="Times New Roman" w:hAnsi="Times New Roman" w:hint="default"/>
          <w:color w:val="000000" w:themeColor="text1"/>
          <w:sz w:val="24"/>
          <w:szCs w:val="24"/>
          <w:lang w:val="id-ID"/>
        </w:rPr>
        <w:t xml:space="preserve">dilaksanakan oleh masyarakat dalam hal ini </w:t>
      </w:r>
      <w:r w:rsidR="007B5347">
        <w:rPr>
          <w:rFonts w:ascii="Times New Roman" w:hAnsi="Times New Roman" w:hint="default"/>
          <w:color w:val="000000" w:themeColor="text1"/>
          <w:sz w:val="24"/>
          <w:szCs w:val="24"/>
          <w:lang w:val="id-ID"/>
        </w:rPr>
        <w:t>PIHK (P</w:t>
      </w:r>
      <w:r>
        <w:rPr>
          <w:rFonts w:ascii="Times New Roman" w:hAnsi="Times New Roman" w:hint="default"/>
          <w:color w:val="000000" w:themeColor="text1"/>
          <w:sz w:val="24"/>
          <w:szCs w:val="24"/>
          <w:lang w:val="id-ID"/>
        </w:rPr>
        <w:t>enyelenggara Ibadah Haji Khusus</w:t>
      </w:r>
      <w:r w:rsidR="007B5347">
        <w:rPr>
          <w:rFonts w:ascii="Times New Roman" w:hAnsi="Times New Roman" w:hint="default"/>
          <w:color w:val="000000" w:themeColor="text1"/>
          <w:sz w:val="24"/>
          <w:szCs w:val="24"/>
          <w:lang w:val="id-ID"/>
        </w:rPr>
        <w:t>)</w:t>
      </w:r>
      <w:r w:rsidR="001C1383">
        <w:rPr>
          <w:rFonts w:ascii="Times New Roman" w:hAnsi="Times New Roman" w:hint="default"/>
          <w:color w:val="000000" w:themeColor="text1"/>
          <w:sz w:val="24"/>
          <w:szCs w:val="24"/>
          <w:lang w:val="id-ID"/>
        </w:rPr>
        <w:t xml:space="preserve"> yang mendapatkan izin operasional dari Menteri Agama</w:t>
      </w:r>
      <w:r w:rsidR="006C1B33">
        <w:rPr>
          <w:rFonts w:ascii="Times New Roman" w:hAnsi="Times New Roman" w:hint="default"/>
          <w:color w:val="000000" w:themeColor="text1"/>
          <w:sz w:val="24"/>
          <w:szCs w:val="24"/>
          <w:lang w:val="id-ID"/>
        </w:rPr>
        <w:t xml:space="preserve"> RI</w:t>
      </w:r>
      <w:r w:rsidR="007B5347">
        <w:rPr>
          <w:rFonts w:ascii="Times New Roman" w:hAnsi="Times New Roman" w:hint="default"/>
          <w:color w:val="000000" w:themeColor="text1"/>
          <w:sz w:val="24"/>
          <w:szCs w:val="24"/>
          <w:lang w:val="id-ID"/>
        </w:rPr>
        <w:t>.</w:t>
      </w:r>
      <w:r>
        <w:rPr>
          <w:rFonts w:ascii="Times New Roman" w:hAnsi="Times New Roman" w:hint="default"/>
          <w:color w:val="000000" w:themeColor="text1"/>
          <w:sz w:val="24"/>
          <w:szCs w:val="24"/>
          <w:lang w:val="id-ID"/>
        </w:rPr>
        <w:t xml:space="preserve"> Penyelenggara </w:t>
      </w:r>
      <w:r w:rsidR="001C1383">
        <w:rPr>
          <w:rFonts w:ascii="Times New Roman" w:hAnsi="Times New Roman" w:hint="default"/>
          <w:color w:val="000000" w:themeColor="text1"/>
          <w:sz w:val="24"/>
          <w:szCs w:val="24"/>
          <w:lang w:val="id-ID"/>
        </w:rPr>
        <w:t xml:space="preserve">ibadah </w:t>
      </w:r>
      <w:r>
        <w:rPr>
          <w:rFonts w:ascii="Times New Roman" w:hAnsi="Times New Roman" w:hint="default"/>
          <w:color w:val="000000" w:themeColor="text1"/>
          <w:sz w:val="24"/>
          <w:szCs w:val="24"/>
          <w:lang w:val="id-ID"/>
        </w:rPr>
        <w:t xml:space="preserve">haji </w:t>
      </w:r>
      <w:r w:rsidR="007B5347">
        <w:rPr>
          <w:rFonts w:ascii="Times New Roman" w:hAnsi="Times New Roman" w:hint="default"/>
          <w:color w:val="000000" w:themeColor="text1"/>
          <w:sz w:val="24"/>
          <w:szCs w:val="24"/>
          <w:lang w:val="id-ID"/>
        </w:rPr>
        <w:t xml:space="preserve">pada prinsipnya </w:t>
      </w:r>
      <w:proofErr w:type="spellStart"/>
      <w:r>
        <w:rPr>
          <w:rFonts w:ascii="Times New Roman" w:hAnsi="Times New Roman"/>
          <w:color w:val="000000" w:themeColor="text1"/>
          <w:sz w:val="24"/>
          <w:szCs w:val="24"/>
        </w:rPr>
        <w:t>bertanggungjawab</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memberikan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keadilan</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kepastian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serta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kemudahan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untuk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memberangkatkan</w:t>
      </w:r>
      <w:proofErr w:type="spellEnd"/>
      <w:r>
        <w:rPr>
          <w:rFonts w:ascii="Times New Roman" w:hAnsi="Times New Roman"/>
          <w:color w:val="000000" w:themeColor="text1"/>
          <w:sz w:val="24"/>
          <w:szCs w:val="24"/>
        </w:rPr>
        <w:t xml:space="preserve"> j</w:t>
      </w:r>
      <w:r w:rsidR="007B5347">
        <w:rPr>
          <w:rFonts w:ascii="Times New Roman" w:hAnsi="Times New Roman" w:hint="default"/>
          <w:color w:val="000000" w:themeColor="text1"/>
          <w:sz w:val="24"/>
          <w:szCs w:val="24"/>
          <w:lang w:val="id-ID"/>
        </w:rPr>
        <w:t>e</w:t>
      </w:r>
      <w:proofErr w:type="spellStart"/>
      <w:r>
        <w:rPr>
          <w:rFonts w:ascii="Times New Roman" w:hAnsi="Times New Roman"/>
          <w:color w:val="000000" w:themeColor="text1"/>
          <w:sz w:val="24"/>
          <w:szCs w:val="24"/>
        </w:rPr>
        <w:t>maah</w:t>
      </w:r>
      <w:proofErr w:type="spellEnd"/>
      <w:r>
        <w:rPr>
          <w:rFonts w:ascii="Times New Roman" w:hAnsi="Times New Roman"/>
          <w:color w:val="000000" w:themeColor="text1"/>
          <w:sz w:val="24"/>
          <w:szCs w:val="24"/>
        </w:rPr>
        <w:t xml:space="preserve"> haji </w:t>
      </w:r>
      <w:proofErr w:type="spellStart"/>
      <w:r>
        <w:rPr>
          <w:rFonts w:ascii="Times New Roman" w:hAnsi="Times New Roman"/>
          <w:color w:val="000000" w:themeColor="text1"/>
          <w:sz w:val="24"/>
          <w:szCs w:val="24"/>
        </w:rPr>
        <w:t>ke</w:t>
      </w:r>
      <w:proofErr w:type="spellEnd"/>
      <w:r>
        <w:rPr>
          <w:rFonts w:ascii="Times New Roman" w:hAnsi="Times New Roman"/>
          <w:color w:val="000000" w:themeColor="text1"/>
          <w:sz w:val="24"/>
          <w:szCs w:val="24"/>
        </w:rPr>
        <w:t xml:space="preserve"> Tanah </w:t>
      </w:r>
      <w:proofErr w:type="spellStart"/>
      <w:r>
        <w:rPr>
          <w:rFonts w:ascii="Times New Roman" w:hAnsi="Times New Roman"/>
          <w:color w:val="000000" w:themeColor="text1"/>
          <w:sz w:val="24"/>
          <w:szCs w:val="24"/>
        </w:rPr>
        <w:t>Suci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Penyelengaraan</w:t>
      </w:r>
      <w:proofErr w:type="spellEnd"/>
      <w:r>
        <w:rPr>
          <w:rFonts w:ascii="Times New Roman" w:hAnsi="Times New Roman"/>
          <w:color w:val="000000" w:themeColor="text1"/>
          <w:sz w:val="24"/>
          <w:szCs w:val="24"/>
        </w:rPr>
        <w:t xml:space="preserve"> Haji </w:t>
      </w:r>
      <w:proofErr w:type="spellStart"/>
      <w:r>
        <w:rPr>
          <w:rFonts w:ascii="Times New Roman" w:hAnsi="Times New Roman"/>
          <w:color w:val="000000" w:themeColor="text1"/>
          <w:sz w:val="24"/>
          <w:szCs w:val="24"/>
        </w:rPr>
        <w:t>diawali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pelayanan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pendaftaran</w:t>
      </w:r>
      <w:proofErr w:type="spellEnd"/>
      <w:r>
        <w:rPr>
          <w:rFonts w:ascii="Times New Roman" w:hAnsi="Times New Roman"/>
          <w:color w:val="000000" w:themeColor="text1"/>
          <w:sz w:val="24"/>
          <w:szCs w:val="24"/>
        </w:rPr>
        <w:t xml:space="preserve"> di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negeri </w:t>
      </w:r>
      <w:proofErr w:type="spellStart"/>
      <w:r>
        <w:rPr>
          <w:rFonts w:ascii="Times New Roman" w:hAnsi="Times New Roman"/>
          <w:color w:val="000000" w:themeColor="text1"/>
          <w:sz w:val="24"/>
          <w:szCs w:val="24"/>
        </w:rPr>
        <w:t>maupun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pelayanan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keberangkatan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bagi</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nomor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porsinya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sudah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masuk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alokasi</w:t>
      </w:r>
      <w:proofErr w:type="spellEnd"/>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 xml:space="preserve">ranges </w:t>
      </w:r>
      <w:proofErr w:type="spellStart"/>
      <w:r>
        <w:rPr>
          <w:rFonts w:ascii="Times New Roman" w:hAnsi="Times New Roman"/>
          <w:color w:val="000000" w:themeColor="text1"/>
          <w:sz w:val="24"/>
          <w:szCs w:val="24"/>
        </w:rPr>
        <w:t>kuota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keberangkatan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tahun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berjalan</w:t>
      </w:r>
      <w:proofErr w:type="spellEnd"/>
      <w:r>
        <w:rPr>
          <w:rFonts w:ascii="Times New Roman" w:hAnsi="Times New Roman"/>
          <w:color w:val="000000" w:themeColor="text1"/>
          <w:sz w:val="24"/>
          <w:szCs w:val="24"/>
        </w:rPr>
        <w:t>.</w:t>
      </w:r>
    </w:p>
    <w:p w14:paraId="041CB5A1" w14:textId="11D0601B" w:rsidR="00A33855" w:rsidRPr="001C1383" w:rsidRDefault="00A33855" w:rsidP="001C1383">
      <w:pPr>
        <w:spacing w:before="240" w:after="120" w:line="240" w:lineRule="auto"/>
        <w:ind w:firstLine="720"/>
        <w:jc w:val="both"/>
        <w:rPr>
          <w:rFonts w:ascii="Times New Roman" w:hAnsi="Times New Roman" w:hint="default"/>
          <w:color w:val="000000" w:themeColor="text1"/>
          <w:sz w:val="24"/>
          <w:szCs w:val="24"/>
          <w:lang w:val="id-ID"/>
        </w:rPr>
      </w:pPr>
      <w:proofErr w:type="spellStart"/>
      <w:r>
        <w:rPr>
          <w:rFonts w:ascii="Times New Roman" w:hAnsi="Times New Roman"/>
          <w:color w:val="000000" w:themeColor="text1"/>
          <w:sz w:val="24"/>
          <w:szCs w:val="24"/>
        </w:rPr>
        <w:t>Tanggung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jawab</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bermula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adanya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kepastian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dalam</w:t>
      </w:r>
      <w:proofErr w:type="spellEnd"/>
      <w:r>
        <w:rPr>
          <w:rFonts w:ascii="Times New Roman" w:hAnsi="Times New Roman"/>
          <w:color w:val="000000" w:themeColor="text1"/>
          <w:sz w:val="24"/>
          <w:szCs w:val="24"/>
        </w:rPr>
        <w:t xml:space="preserve"> proses </w:t>
      </w:r>
      <w:proofErr w:type="spellStart"/>
      <w:r>
        <w:rPr>
          <w:rFonts w:ascii="Times New Roman" w:hAnsi="Times New Roman"/>
          <w:color w:val="000000" w:themeColor="text1"/>
          <w:sz w:val="24"/>
          <w:szCs w:val="24"/>
        </w:rPr>
        <w:t>pelayanan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pendaftaran</w:t>
      </w:r>
      <w:proofErr w:type="spellEnd"/>
      <w:r>
        <w:rPr>
          <w:rFonts w:ascii="Times New Roman" w:hAnsi="Times New Roman"/>
          <w:color w:val="000000" w:themeColor="text1"/>
          <w:sz w:val="24"/>
          <w:szCs w:val="24"/>
        </w:rPr>
        <w:t xml:space="preserve"> haji </w:t>
      </w:r>
      <w:proofErr w:type="spellStart"/>
      <w:r>
        <w:rPr>
          <w:rFonts w:ascii="Times New Roman" w:hAnsi="Times New Roman"/>
          <w:color w:val="000000" w:themeColor="text1"/>
          <w:sz w:val="24"/>
          <w:szCs w:val="24"/>
        </w:rPr>
        <w:t>khusus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melalui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pemberian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nomor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porsi</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membayar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sejumlah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besaran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setoran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awal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tertentu</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telah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ditetapkan</w:t>
      </w:r>
      <w:proofErr w:type="spellEnd"/>
      <w:r>
        <w:rPr>
          <w:rFonts w:ascii="Times New Roman" w:hAnsi="Times New Roman"/>
          <w:color w:val="000000" w:themeColor="text1"/>
          <w:sz w:val="24"/>
          <w:szCs w:val="24"/>
        </w:rPr>
        <w:t xml:space="preserve"> oleh </w:t>
      </w:r>
      <w:proofErr w:type="spellStart"/>
      <w:r>
        <w:rPr>
          <w:rFonts w:ascii="Times New Roman" w:hAnsi="Times New Roman"/>
          <w:color w:val="000000" w:themeColor="text1"/>
          <w:sz w:val="24"/>
          <w:szCs w:val="24"/>
        </w:rPr>
        <w:t>pemerintah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sebagai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kepastian</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roofErr w:type="spellStart"/>
      <w:r>
        <w:rPr>
          <w:rFonts w:ascii="Times New Roman" w:hAnsi="Times New Roman"/>
          <w:color w:val="000000" w:themeColor="text1"/>
          <w:sz w:val="24"/>
          <w:szCs w:val="24"/>
        </w:rPr>
        <w:t>waktu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keberangkatan</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t xml:space="preserve">yang </w:t>
      </w:r>
      <w:proofErr w:type="spellStart"/>
      <w:r>
        <w:rPr>
          <w:rFonts w:ascii="Times New Roman" w:hAnsi="Times New Roman"/>
          <w:color w:val="000000" w:themeColor="text1"/>
          <w:sz w:val="24"/>
          <w:szCs w:val="24"/>
        </w:rPr>
        <w:t>diberikan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kepada</w:t>
      </w:r>
      <w:proofErr w:type="spellEnd"/>
      <w:r>
        <w:rPr>
          <w:rFonts w:ascii="Times New Roman" w:hAnsi="Times New Roman"/>
          <w:color w:val="000000" w:themeColor="text1"/>
          <w:sz w:val="24"/>
          <w:szCs w:val="24"/>
        </w:rPr>
        <w:t xml:space="preserve"> j</w:t>
      </w:r>
      <w:r w:rsidR="001C1383">
        <w:rPr>
          <w:rFonts w:ascii="Times New Roman" w:hAnsi="Times New Roman" w:hint="default"/>
          <w:color w:val="000000" w:themeColor="text1"/>
          <w:sz w:val="24"/>
          <w:szCs w:val="24"/>
          <w:lang w:val="id-ID"/>
        </w:rPr>
        <w:t>e</w:t>
      </w:r>
      <w:proofErr w:type="spellStart"/>
      <w:r>
        <w:rPr>
          <w:rFonts w:ascii="Times New Roman" w:hAnsi="Times New Roman"/>
          <w:color w:val="000000" w:themeColor="text1"/>
          <w:sz w:val="24"/>
          <w:szCs w:val="24"/>
        </w:rPr>
        <w:t>maah</w:t>
      </w:r>
      <w:proofErr w:type="spellEnd"/>
      <w:r>
        <w:rPr>
          <w:rFonts w:ascii="Times New Roman" w:hAnsi="Times New Roman"/>
          <w:color w:val="000000" w:themeColor="text1"/>
          <w:sz w:val="24"/>
          <w:szCs w:val="24"/>
        </w:rPr>
        <w:t xml:space="preserve"> haji </w:t>
      </w:r>
      <w:proofErr w:type="spellStart"/>
      <w:r>
        <w:rPr>
          <w:rFonts w:ascii="Times New Roman" w:hAnsi="Times New Roman"/>
          <w:color w:val="000000" w:themeColor="text1"/>
          <w:sz w:val="24"/>
          <w:szCs w:val="24"/>
        </w:rPr>
        <w:t>khusus</w:t>
      </w:r>
      <w:proofErr w:type="spellEnd"/>
      <w:r>
        <w:rPr>
          <w:rFonts w:ascii="Times New Roman" w:hAnsi="Times New Roman"/>
          <w:color w:val="000000" w:themeColor="text1"/>
          <w:sz w:val="24"/>
          <w:szCs w:val="24"/>
        </w:rPr>
        <w:t xml:space="preserve">. Dan </w:t>
      </w:r>
      <w:proofErr w:type="spellStart"/>
      <w:r>
        <w:rPr>
          <w:rFonts w:ascii="Times New Roman" w:hAnsi="Times New Roman"/>
          <w:color w:val="000000" w:themeColor="text1"/>
          <w:sz w:val="24"/>
          <w:szCs w:val="24"/>
        </w:rPr>
        <w:t>sekiranya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selama</w:t>
      </w:r>
      <w:proofErr w:type="spellEnd"/>
      <w:r>
        <w:rPr>
          <w:rFonts w:ascii="Times New Roman" w:hAnsi="Times New Roman"/>
          <w:color w:val="000000" w:themeColor="text1"/>
          <w:sz w:val="24"/>
          <w:szCs w:val="24"/>
        </w:rPr>
        <w:t xml:space="preserve"> masa </w:t>
      </w:r>
      <w:proofErr w:type="spellStart"/>
      <w:r>
        <w:rPr>
          <w:rFonts w:ascii="Times New Roman" w:hAnsi="Times New Roman"/>
          <w:color w:val="000000" w:themeColor="text1"/>
          <w:sz w:val="24"/>
          <w:szCs w:val="24"/>
        </w:rPr>
        <w:t>tunggu</w:t>
      </w:r>
      <w:proofErr w:type="spellEnd"/>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waiting list</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keberangkatan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terdapat</w:t>
      </w:r>
      <w:proofErr w:type="spellEnd"/>
      <w:r>
        <w:rPr>
          <w:rFonts w:ascii="Times New Roman" w:hAnsi="Times New Roman"/>
          <w:color w:val="000000" w:themeColor="text1"/>
          <w:sz w:val="24"/>
          <w:szCs w:val="24"/>
        </w:rPr>
        <w:t xml:space="preserve"> </w:t>
      </w:r>
      <w:r w:rsidR="001C1383">
        <w:rPr>
          <w:rFonts w:ascii="Times New Roman" w:hAnsi="Times New Roman" w:hint="default"/>
          <w:color w:val="000000" w:themeColor="text1"/>
          <w:sz w:val="24"/>
          <w:szCs w:val="24"/>
          <w:lang w:val="id-ID"/>
        </w:rPr>
        <w:t>j</w:t>
      </w:r>
      <w:proofErr w:type="spellStart"/>
      <w:r>
        <w:rPr>
          <w:rFonts w:ascii="Times New Roman" w:hAnsi="Times New Roman"/>
          <w:color w:val="000000" w:themeColor="text1"/>
          <w:sz w:val="24"/>
          <w:szCs w:val="24"/>
        </w:rPr>
        <w:t>emaah</w:t>
      </w:r>
      <w:proofErr w:type="spellEnd"/>
      <w:r>
        <w:rPr>
          <w:rFonts w:ascii="Times New Roman" w:hAnsi="Times New Roman"/>
          <w:color w:val="000000" w:themeColor="text1"/>
          <w:sz w:val="24"/>
          <w:szCs w:val="24"/>
        </w:rPr>
        <w:t xml:space="preserve"> yang </w:t>
      </w:r>
      <w:proofErr w:type="spellStart"/>
      <w:r>
        <w:rPr>
          <w:rFonts w:ascii="Times New Roman" w:hAnsi="Times New Roman"/>
          <w:color w:val="000000" w:themeColor="text1"/>
          <w:sz w:val="24"/>
          <w:szCs w:val="24"/>
        </w:rPr>
        <w:t>semula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sudah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terdaftar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namun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karena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suatu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hal</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membatalkan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diri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keberangkatannya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maka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pemerintah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melalui</w:t>
      </w:r>
      <w:proofErr w:type="spellEnd"/>
      <w:r>
        <w:rPr>
          <w:rFonts w:ascii="Times New Roman" w:hAnsi="Times New Roman"/>
          <w:color w:val="000000" w:themeColor="text1"/>
          <w:sz w:val="24"/>
          <w:szCs w:val="24"/>
        </w:rPr>
        <w:t xml:space="preserve"> SISKOHAT juga </w:t>
      </w:r>
      <w:proofErr w:type="spellStart"/>
      <w:r>
        <w:rPr>
          <w:rFonts w:ascii="Times New Roman" w:hAnsi="Times New Roman"/>
          <w:color w:val="000000" w:themeColor="text1"/>
          <w:sz w:val="24"/>
          <w:szCs w:val="24"/>
        </w:rPr>
        <w:t>harus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membatalkan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nomor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porsinya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sebagai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bentuk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kepastian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tidak</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bisa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pergi</w:t>
      </w:r>
      <w:proofErr w:type="spellEnd"/>
      <w:r>
        <w:rPr>
          <w:rFonts w:ascii="Times New Roman" w:hAnsi="Times New Roman"/>
          <w:color w:val="000000" w:themeColor="text1"/>
          <w:sz w:val="24"/>
          <w:szCs w:val="24"/>
        </w:rPr>
        <w:t xml:space="preserve"> haji.</w:t>
      </w:r>
    </w:p>
    <w:p w14:paraId="630EFD0F" w14:textId="6504CC41" w:rsidR="00355E23" w:rsidRPr="00355E23" w:rsidRDefault="00355E23" w:rsidP="00AE616F">
      <w:pPr>
        <w:spacing w:before="240" w:after="120" w:line="240" w:lineRule="auto"/>
        <w:jc w:val="both"/>
        <w:rPr>
          <w:rFonts w:ascii="Times New Roman" w:hAnsi="Times New Roman" w:hint="default"/>
          <w:color w:val="000000" w:themeColor="text1"/>
          <w:sz w:val="24"/>
          <w:lang w:val="id-ID"/>
        </w:rPr>
      </w:pPr>
      <w:r w:rsidRPr="00355E23">
        <w:rPr>
          <w:rFonts w:ascii="Times New Roman" w:eastAsia="Malgun Gothic" w:hAnsi="Times New Roman" w:cs="Arial" w:hint="default"/>
          <w:b/>
          <w:color w:val="000000" w:themeColor="text1"/>
          <w:sz w:val="24"/>
          <w:szCs w:val="26"/>
          <w:lang w:val="id-ID" w:eastAsia="ko-KR"/>
        </w:rPr>
        <w:t xml:space="preserve">Analisis Sistem Pendaftaran Haji Khusus Dalam Memperoleh </w:t>
      </w:r>
      <w:bookmarkEnd w:id="1"/>
      <w:r w:rsidR="0083728B">
        <w:rPr>
          <w:rFonts w:ascii="Times New Roman" w:eastAsia="Malgun Gothic" w:hAnsi="Times New Roman" w:cs="Arial" w:hint="default"/>
          <w:b/>
          <w:color w:val="000000" w:themeColor="text1"/>
          <w:sz w:val="24"/>
          <w:szCs w:val="26"/>
          <w:lang w:val="id-ID" w:eastAsia="ko-KR"/>
        </w:rPr>
        <w:t>Kepastian B</w:t>
      </w:r>
      <w:r w:rsidRPr="00355E23">
        <w:rPr>
          <w:rFonts w:ascii="Times New Roman" w:eastAsia="Malgun Gothic" w:hAnsi="Times New Roman" w:cs="Arial" w:hint="default"/>
          <w:b/>
          <w:color w:val="000000" w:themeColor="text1"/>
          <w:sz w:val="24"/>
          <w:szCs w:val="26"/>
          <w:lang w:val="id-ID" w:eastAsia="ko-KR"/>
        </w:rPr>
        <w:t>erangkat</w:t>
      </w:r>
      <w:bookmarkEnd w:id="2"/>
      <w:r w:rsidR="0083728B">
        <w:rPr>
          <w:rFonts w:ascii="Times New Roman" w:eastAsia="Malgun Gothic" w:hAnsi="Times New Roman" w:cs="Arial" w:hint="default"/>
          <w:b/>
          <w:color w:val="000000" w:themeColor="text1"/>
          <w:sz w:val="24"/>
          <w:szCs w:val="26"/>
          <w:lang w:val="id-ID" w:eastAsia="ko-KR"/>
        </w:rPr>
        <w:t xml:space="preserve"> ke Tanah Suci</w:t>
      </w:r>
    </w:p>
    <w:p w14:paraId="510F1F96" w14:textId="67974695" w:rsidR="00355E23" w:rsidRPr="00355E23" w:rsidRDefault="00355E23" w:rsidP="00996FF0">
      <w:pPr>
        <w:spacing w:after="200" w:line="240" w:lineRule="auto"/>
        <w:jc w:val="both"/>
        <w:rPr>
          <w:rFonts w:ascii="Times New Roman" w:eastAsia="Malgun Gothic" w:hAnsi="Times New Roman" w:hint="default"/>
          <w:color w:val="000000" w:themeColor="text1"/>
          <w:sz w:val="24"/>
          <w:szCs w:val="24"/>
          <w:lang w:val="id-ID" w:eastAsia="ko-KR"/>
        </w:rPr>
      </w:pPr>
      <w:r w:rsidRPr="00355E23">
        <w:rPr>
          <w:rFonts w:ascii="Times New Roman" w:hAnsi="Times New Roman" w:hint="default"/>
          <w:color w:val="000000" w:themeColor="text1"/>
          <w:sz w:val="24"/>
          <w:lang w:val="id-ID"/>
        </w:rPr>
        <w:tab/>
      </w:r>
      <w:r w:rsidRPr="00355E23">
        <w:rPr>
          <w:rFonts w:ascii="Times New Roman" w:eastAsia="Malgun Gothic" w:hAnsi="Times New Roman" w:hint="default"/>
          <w:color w:val="000000" w:themeColor="text1"/>
          <w:sz w:val="24"/>
          <w:szCs w:val="24"/>
          <w:lang w:val="id-ID" w:eastAsia="ko-KR"/>
        </w:rPr>
        <w:t>Tujuan s</w:t>
      </w:r>
      <w:r w:rsidR="001504CD">
        <w:rPr>
          <w:rFonts w:ascii="Times New Roman" w:eastAsia="Malgun Gothic" w:hAnsi="Times New Roman" w:hint="default"/>
          <w:color w:val="000000" w:themeColor="text1"/>
          <w:sz w:val="24"/>
          <w:szCs w:val="24"/>
          <w:lang w:val="id-ID" w:eastAsia="ko-KR"/>
        </w:rPr>
        <w:t>i</w:t>
      </w:r>
      <w:r w:rsidRPr="00355E23">
        <w:rPr>
          <w:rFonts w:ascii="Times New Roman" w:eastAsia="Malgun Gothic" w:hAnsi="Times New Roman" w:hint="default"/>
          <w:color w:val="000000" w:themeColor="text1"/>
          <w:sz w:val="24"/>
          <w:szCs w:val="24"/>
          <w:lang w:val="id-ID" w:eastAsia="ko-KR"/>
        </w:rPr>
        <w:t xml:space="preserve">stem penyelenggaraan ibadah haji khusus yang di dalam lingkup proses pelaksanaannya mencakup proses pendaftaran haji khusus sebagaimana tertuang secara jelas pada PMA No.23/2016 pada konsideran menyebutkan bahwa tujuan penyelenggaraan ibadah haji khusus adalah “untuk meningkatkan pelayanan kepada jamaah haji khusus secara efektif, efisien, transparan dan akuntabel”. Hal ini sesuai dengan teori tujuan </w:t>
      </w:r>
      <w:r w:rsidR="001504CD">
        <w:rPr>
          <w:rFonts w:ascii="Times New Roman" w:eastAsia="Malgun Gothic" w:hAnsi="Times New Roman" w:hint="default"/>
          <w:color w:val="000000" w:themeColor="text1"/>
          <w:sz w:val="24"/>
          <w:szCs w:val="24"/>
          <w:lang w:val="id-ID" w:eastAsia="ko-KR"/>
        </w:rPr>
        <w:t>sistem</w:t>
      </w:r>
      <w:r w:rsidRPr="00355E23">
        <w:rPr>
          <w:rFonts w:ascii="Times New Roman" w:eastAsia="Malgun Gothic" w:hAnsi="Times New Roman" w:hint="default"/>
          <w:color w:val="000000" w:themeColor="text1"/>
          <w:sz w:val="24"/>
          <w:szCs w:val="24"/>
          <w:lang w:val="id-ID" w:eastAsia="ko-KR"/>
        </w:rPr>
        <w:t>, yaitu agar batasan-batasan sistem itu hendaknya dicermati, sebagaimana yang terdapat di dalam aturan-aturan pada suatu kelembagaan/instansi/organisasi, juga jenis-jenis biaya yang harus dikeluarkan dan sumber daya manusia sebagai pelaku utama yang terdapat di dalamnya, bahkan fasilitas sarana prasarana yang dimiliki maupun batasan-batasan lainnya.</w:t>
      </w:r>
      <w:sdt>
        <w:sdtPr>
          <w:rPr>
            <w:rFonts w:ascii="Times New Roman" w:eastAsia="Malgun Gothic" w:hAnsi="Times New Roman" w:hint="default"/>
            <w:color w:val="000000" w:themeColor="text1"/>
            <w:sz w:val="24"/>
            <w:szCs w:val="24"/>
            <w:lang w:val="id-ID" w:eastAsia="ko-KR"/>
          </w:rPr>
          <w:id w:val="-1277400521"/>
          <w:citation/>
        </w:sdtPr>
        <w:sdtContent>
          <w:r w:rsidRPr="00355E23">
            <w:rPr>
              <w:rFonts w:ascii="Times New Roman" w:eastAsia="Malgun Gothic" w:hAnsi="Times New Roman" w:hint="default"/>
              <w:color w:val="000000" w:themeColor="text1"/>
              <w:sz w:val="24"/>
              <w:szCs w:val="24"/>
              <w:lang w:val="id-ID" w:eastAsia="ko-KR"/>
            </w:rPr>
            <w:fldChar w:fldCharType="begin"/>
          </w:r>
          <w:r w:rsidRPr="00355E23">
            <w:rPr>
              <w:rFonts w:ascii="Times New Roman" w:eastAsia="Malgun Gothic" w:hAnsi="Times New Roman" w:hint="default"/>
              <w:color w:val="000000" w:themeColor="text1"/>
              <w:sz w:val="24"/>
              <w:szCs w:val="24"/>
              <w:lang w:val="id-ID" w:eastAsia="ko-KR"/>
            </w:rPr>
            <w:instrText xml:space="preserve"> CITATION And17 \l 1033 </w:instrText>
          </w:r>
          <w:r w:rsidRPr="00355E23">
            <w:rPr>
              <w:rFonts w:ascii="Times New Roman" w:eastAsia="Malgun Gothic" w:hAnsi="Times New Roman" w:hint="default"/>
              <w:color w:val="000000" w:themeColor="text1"/>
              <w:sz w:val="24"/>
              <w:szCs w:val="24"/>
              <w:lang w:val="id-ID" w:eastAsia="ko-KR"/>
            </w:rPr>
            <w:fldChar w:fldCharType="separate"/>
          </w:r>
          <w:r w:rsidRPr="00355E23">
            <w:rPr>
              <w:rFonts w:ascii="Times New Roman" w:eastAsia="Malgun Gothic" w:hAnsi="Times New Roman" w:hint="default"/>
              <w:noProof/>
              <w:color w:val="000000" w:themeColor="text1"/>
              <w:sz w:val="24"/>
              <w:szCs w:val="24"/>
              <w:lang w:val="id-ID" w:eastAsia="ko-KR"/>
            </w:rPr>
            <w:t xml:space="preserve"> (Andri, 2017)</w:t>
          </w:r>
          <w:r w:rsidRPr="00355E23">
            <w:rPr>
              <w:rFonts w:ascii="Times New Roman" w:eastAsia="Malgun Gothic" w:hAnsi="Times New Roman" w:hint="default"/>
              <w:color w:val="000000" w:themeColor="text1"/>
              <w:sz w:val="24"/>
              <w:szCs w:val="24"/>
              <w:lang w:val="id-ID" w:eastAsia="ko-KR"/>
            </w:rPr>
            <w:fldChar w:fldCharType="end"/>
          </w:r>
        </w:sdtContent>
      </w:sdt>
    </w:p>
    <w:p w14:paraId="4C3B8FFD" w14:textId="77777777"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szCs w:val="24"/>
          <w:lang w:val="id-ID" w:eastAsia="ko-KR"/>
        </w:rPr>
      </w:pPr>
      <w:r w:rsidRPr="00355E23">
        <w:rPr>
          <w:rFonts w:ascii="Times New Roman" w:eastAsia="Malgun Gothic" w:hAnsi="Times New Roman" w:hint="default"/>
          <w:color w:val="000000" w:themeColor="text1"/>
          <w:sz w:val="24"/>
          <w:szCs w:val="24"/>
          <w:lang w:val="id-ID" w:eastAsia="ko-KR"/>
        </w:rPr>
        <w:t xml:space="preserve">Pelaksanaan pendaftaran haji khusus diatur secara berjenjang sesuai hirarkis kewenangan dan teknis pelaksanaannya. Kewenangan otoritas tertinggi adalah negara yang dilaksanakan oleh pemerintah yang telah menetapkan tujuan umum tentang penyelenggaraan ibadah haji dan umrah yang diatur dalam undang-undang tentang penyelenggaraan ibadah haji yang terakhir adalah menyatakan secara umum bahwa sebagai upaya memberikan </w:t>
      </w:r>
      <w:r w:rsidRPr="00355E23">
        <w:rPr>
          <w:rFonts w:ascii="Times New Roman" w:eastAsia="Malgun Gothic" w:hAnsi="Times New Roman" w:hint="default"/>
          <w:color w:val="000000" w:themeColor="text1"/>
          <w:sz w:val="24"/>
          <w:szCs w:val="24"/>
          <w:lang w:val="id-ID" w:eastAsia="ko-KR"/>
        </w:rPr>
        <w:lastRenderedPageBreak/>
        <w:t xml:space="preserve">pembinaan, pelayanaan, dan perlindungan bagi Jemaah haji agar dapat menunaikan ibadah haji (termasuk haji khusus) sesuai dengan ketentuan syariat; dan serta mewujudkan kemandirian. </w:t>
      </w:r>
    </w:p>
    <w:p w14:paraId="240FB63A" w14:textId="3601BFB5"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szCs w:val="24"/>
          <w:lang w:val="id-ID" w:eastAsia="ko-KR"/>
        </w:rPr>
      </w:pPr>
      <w:r w:rsidRPr="00355E23">
        <w:rPr>
          <w:rFonts w:ascii="Times New Roman" w:eastAsia="Malgun Gothic" w:hAnsi="Times New Roman" w:hint="default"/>
          <w:color w:val="000000" w:themeColor="text1"/>
          <w:sz w:val="24"/>
          <w:szCs w:val="24"/>
          <w:lang w:val="id-ID" w:eastAsia="ko-KR"/>
        </w:rPr>
        <w:t xml:space="preserve">Dengan demikian dapat dijelaskan bahwa batasan-batasan terkait dengan peraturan pendaftaran haji khusus memiliki (5) lima hirarkis yaitu pada hirarkis yang kewenangan otoritasnya tertinggi adalah peraturan undang-undang yang ditetapkan oleh negara, selanjutnya pada tingkat menteri untuk mengatur prosedur dan persyaratan diatur oleh Menteri Agama, adapun di level teknis yang lebih detail dan terukur batasan-batasan pengaturan diatur melalui pedoman tata cara teknis pelaksanaannya. Sedangkan di tingkat pelaksana teknis operasional di Provinsi sebagai level tingkatan operator yang berhadapan langsung dengan layanan </w:t>
      </w:r>
      <w:r w:rsidR="001504CD">
        <w:rPr>
          <w:rFonts w:ascii="Times New Roman" w:eastAsia="Malgun Gothic" w:hAnsi="Times New Roman" w:hint="default"/>
          <w:color w:val="000000" w:themeColor="text1"/>
          <w:sz w:val="24"/>
          <w:szCs w:val="24"/>
          <w:lang w:val="id-ID" w:eastAsia="ko-KR"/>
        </w:rPr>
        <w:t>publik</w:t>
      </w:r>
      <w:r w:rsidRPr="00355E23">
        <w:rPr>
          <w:rFonts w:ascii="Times New Roman" w:eastAsia="Malgun Gothic" w:hAnsi="Times New Roman" w:hint="default"/>
          <w:color w:val="000000" w:themeColor="text1"/>
          <w:sz w:val="24"/>
          <w:szCs w:val="24"/>
          <w:lang w:val="id-ID" w:eastAsia="ko-KR"/>
        </w:rPr>
        <w:t xml:space="preserve"> yaitu PIHK dan Jemaah haji khusus, maka pedoman pelaksanaan</w:t>
      </w:r>
      <w:r w:rsidR="001504CD">
        <w:rPr>
          <w:rFonts w:ascii="Times New Roman" w:eastAsia="Malgun Gothic" w:hAnsi="Times New Roman" w:hint="default"/>
          <w:color w:val="000000" w:themeColor="text1"/>
          <w:sz w:val="24"/>
          <w:szCs w:val="24"/>
          <w:lang w:val="id-ID" w:eastAsia="ko-KR"/>
        </w:rPr>
        <w:t>n</w:t>
      </w:r>
      <w:r w:rsidRPr="00355E23">
        <w:rPr>
          <w:rFonts w:ascii="Times New Roman" w:eastAsia="Malgun Gothic" w:hAnsi="Times New Roman" w:hint="default"/>
          <w:color w:val="000000" w:themeColor="text1"/>
          <w:sz w:val="24"/>
          <w:szCs w:val="24"/>
          <w:lang w:val="id-ID" w:eastAsia="ko-KR"/>
        </w:rPr>
        <w:t>ya berdasarkan regulasi yang aturan mainnya pada tingkat pusat yaitu Peraturan Menteri Agama dan Keputusan Direktur Jenderal. Dengan demikian pada tingkat wilayah provinsi di daerah tetap berlandaskan dengan aturan main di level atasnya yaitu keputusan menteri dan undang-undang serta teknis operasionalnya dengan mengikuti pedoman operasional SISKOHAT yang diterbitkan oleh pusat SISKOHAT, dilevel terakhir yang kelima adalah pada tataran masyarakat yaitu pada biro travel yang telah mendapatkan izin operasional oleh Menteri Agama yang disebut Penyelenggara Ibadah Haji Khusus (PIHK).</w:t>
      </w:r>
    </w:p>
    <w:p w14:paraId="09CE9655" w14:textId="5BA4A6ED"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r w:rsidRPr="00355E23">
        <w:rPr>
          <w:rFonts w:ascii="Times New Roman" w:eastAsia="Malgun Gothic" w:hAnsi="Times New Roman" w:hint="default"/>
          <w:color w:val="000000" w:themeColor="text1"/>
          <w:sz w:val="24"/>
          <w:szCs w:val="24"/>
          <w:lang w:val="id-ID" w:eastAsia="ko-KR"/>
        </w:rPr>
        <w:t>Tolak ukur tujuan Sistem, menurut Mulyadi di</w:t>
      </w:r>
      <w:r w:rsidR="001504CD">
        <w:rPr>
          <w:rFonts w:ascii="Times New Roman" w:eastAsia="Malgun Gothic" w:hAnsi="Times New Roman" w:hint="default"/>
          <w:color w:val="000000" w:themeColor="text1"/>
          <w:sz w:val="24"/>
          <w:szCs w:val="24"/>
          <w:lang w:val="id-ID" w:eastAsia="ko-KR"/>
        </w:rPr>
        <w:t xml:space="preserve"> </w:t>
      </w:r>
      <w:r w:rsidRPr="00355E23">
        <w:rPr>
          <w:rFonts w:ascii="Times New Roman" w:eastAsia="Malgun Gothic" w:hAnsi="Times New Roman" w:hint="default"/>
          <w:color w:val="000000" w:themeColor="text1"/>
          <w:sz w:val="24"/>
          <w:szCs w:val="24"/>
          <w:lang w:val="id-ID" w:eastAsia="ko-KR"/>
        </w:rPr>
        <w:t xml:space="preserve">dalam karyanya mengatakan bahwa </w:t>
      </w:r>
      <w:r w:rsidRPr="00355E23">
        <w:rPr>
          <w:rFonts w:ascii="Times New Roman" w:eastAsia="Malgun Gothic" w:hAnsi="Times New Roman" w:hint="default"/>
          <w:color w:val="000000" w:themeColor="text1"/>
          <w:sz w:val="24"/>
          <w:lang w:val="id-ID" w:eastAsia="ko-KR"/>
        </w:rPr>
        <w:t xml:space="preserve">betapa pentingnya tujuan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itu menjadi tolak ukur, antara lain mengatakan bahwa tujuan sistem dapat memiliki nilai tujuan yang berbeda. Ada empat tolok ukur atau model untuk memilih signifikansi atau tidak kemunculan suatu tujuan sistem, yaitu: kualitas atau mutu, jumlah atau kuantitas, waktu dan biaya.</w:t>
      </w:r>
      <w:sdt>
        <w:sdtPr>
          <w:rPr>
            <w:rFonts w:ascii="Times New Roman" w:eastAsia="Malgun Gothic" w:hAnsi="Times New Roman" w:hint="default"/>
            <w:color w:val="000000" w:themeColor="text1"/>
            <w:sz w:val="24"/>
            <w:lang w:val="id-ID" w:eastAsia="ko-KR"/>
          </w:rPr>
          <w:id w:val="299047599"/>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Mul01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(Mulyadi, 2001)</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Berdasarkan alur pikir konsep tentang tujuan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dimaksud maka, penulis akan membahas terkait 4 (empat) hal sebagai tolok ukur terhadap tujuan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pendaftaran haji khusus dalam memperoleh porsi keberangkatan pada Direktorat Bina Umrah dan Haji Khusus, yaitu:</w:t>
      </w:r>
    </w:p>
    <w:p w14:paraId="5569E463" w14:textId="6E627C68"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r w:rsidRPr="00355E23">
        <w:rPr>
          <w:rFonts w:ascii="Times New Roman" w:eastAsia="Malgun Gothic" w:hAnsi="Times New Roman" w:hint="default"/>
          <w:i/>
          <w:iCs/>
          <w:color w:val="000000" w:themeColor="text1"/>
          <w:sz w:val="24"/>
          <w:lang w:val="id-ID" w:eastAsia="ko-KR"/>
        </w:rPr>
        <w:t>Pertama</w:t>
      </w:r>
      <w:r w:rsidRPr="00355E23">
        <w:rPr>
          <w:rFonts w:ascii="Times New Roman" w:eastAsia="Malgun Gothic" w:hAnsi="Times New Roman" w:hint="default"/>
          <w:color w:val="000000" w:themeColor="text1"/>
          <w:sz w:val="24"/>
          <w:lang w:val="id-ID" w:eastAsia="ko-KR"/>
        </w:rPr>
        <w:t>, Ku</w:t>
      </w:r>
      <w:r w:rsidR="001504CD">
        <w:rPr>
          <w:rFonts w:ascii="Times New Roman" w:eastAsia="Malgun Gothic" w:hAnsi="Times New Roman" w:hint="default"/>
          <w:color w:val="000000" w:themeColor="text1"/>
          <w:sz w:val="24"/>
          <w:lang w:val="id-ID" w:eastAsia="ko-KR"/>
        </w:rPr>
        <w:t>a</w:t>
      </w:r>
      <w:r w:rsidRPr="00355E23">
        <w:rPr>
          <w:rFonts w:ascii="Times New Roman" w:eastAsia="Malgun Gothic" w:hAnsi="Times New Roman" w:hint="default"/>
          <w:color w:val="000000" w:themeColor="text1"/>
          <w:sz w:val="24"/>
          <w:lang w:val="id-ID" w:eastAsia="ko-KR"/>
        </w:rPr>
        <w:t xml:space="preserve">litas mutu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w:t>
      </w:r>
      <w:r w:rsidR="001504CD">
        <w:rPr>
          <w:rFonts w:ascii="Times New Roman" w:eastAsia="Malgun Gothic" w:hAnsi="Times New Roman" w:hint="default"/>
          <w:color w:val="000000" w:themeColor="text1"/>
          <w:sz w:val="24"/>
          <w:lang w:val="id-ID" w:eastAsia="ko-KR"/>
        </w:rPr>
        <w:t>pendaftaran</w:t>
      </w:r>
      <w:r w:rsidRPr="00355E23">
        <w:rPr>
          <w:rFonts w:ascii="Times New Roman" w:eastAsia="Malgun Gothic" w:hAnsi="Times New Roman" w:hint="default"/>
          <w:color w:val="000000" w:themeColor="text1"/>
          <w:sz w:val="24"/>
          <w:lang w:val="id-ID" w:eastAsia="ko-KR"/>
        </w:rPr>
        <w:t xml:space="preserve"> haji khusus, salah satu tujuan dari penyelenggaraan ibadah haji khusus adalah untuk meningkatkan pelayanan kepada jemaah haji khusus secara transparan dan akuntabel. Hal tersebut termanifestasikan dalam kinerja proses sejak awal baik dari petugas Kanwil yang menginput pertama kali biodata jemaah melalui PIHK saat melakukan pendaftaran haji khusus, keseluruhan unsur tersebut terintegrasi dan tersinkronisasi di dalam pengolahan </w:t>
      </w:r>
      <w:r w:rsidRPr="001504CD">
        <w:rPr>
          <w:rFonts w:ascii="Times New Roman" w:eastAsia="Malgun Gothic" w:hAnsi="Times New Roman" w:hint="default"/>
          <w:i/>
          <w:iCs/>
          <w:color w:val="000000" w:themeColor="text1"/>
          <w:sz w:val="24"/>
          <w:lang w:val="id-ID" w:eastAsia="ko-KR"/>
        </w:rPr>
        <w:t>database</w:t>
      </w:r>
      <w:r w:rsidRPr="00355E23">
        <w:rPr>
          <w:rFonts w:ascii="Times New Roman" w:eastAsia="Malgun Gothic" w:hAnsi="Times New Roman" w:hint="default"/>
          <w:color w:val="000000" w:themeColor="text1"/>
          <w:sz w:val="24"/>
          <w:lang w:val="id-ID" w:eastAsia="ko-KR"/>
        </w:rPr>
        <w:t xml:space="preserve"> SISKOHAT. Artinya bahwa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aplikasi pendaftaran haji khusus yang kami miliki pada Ditbina Umrah dan Haji Khusus terintegrasi dengan </w:t>
      </w:r>
      <w:r w:rsidRPr="001504CD">
        <w:rPr>
          <w:rFonts w:ascii="Times New Roman" w:eastAsia="Malgun Gothic" w:hAnsi="Times New Roman" w:hint="default"/>
          <w:i/>
          <w:iCs/>
          <w:color w:val="000000" w:themeColor="text1"/>
          <w:sz w:val="24"/>
          <w:lang w:val="id-ID" w:eastAsia="ko-KR"/>
        </w:rPr>
        <w:t>host</w:t>
      </w:r>
      <w:r w:rsidRPr="00355E23">
        <w:rPr>
          <w:rFonts w:ascii="Times New Roman" w:eastAsia="Malgun Gothic" w:hAnsi="Times New Roman" w:hint="default"/>
          <w:color w:val="000000" w:themeColor="text1"/>
          <w:sz w:val="24"/>
          <w:lang w:val="id-ID" w:eastAsia="ko-KR"/>
        </w:rPr>
        <w:t xml:space="preserve"> SISKOHAT (Pusat data pengolahan data haji). Juga menyatu, dan tersimpan secara aman di dalam kendali dan </w:t>
      </w:r>
      <w:r w:rsidRPr="001504CD">
        <w:rPr>
          <w:rFonts w:ascii="Times New Roman" w:eastAsia="Malgun Gothic" w:hAnsi="Times New Roman" w:hint="default"/>
          <w:i/>
          <w:iCs/>
          <w:color w:val="000000" w:themeColor="text1"/>
          <w:sz w:val="24"/>
          <w:lang w:val="id-ID" w:eastAsia="ko-KR"/>
        </w:rPr>
        <w:lastRenderedPageBreak/>
        <w:t>maintenance host</w:t>
      </w:r>
      <w:r w:rsidRPr="00355E23">
        <w:rPr>
          <w:rFonts w:ascii="Times New Roman" w:eastAsia="Malgun Gothic" w:hAnsi="Times New Roman" w:hint="default"/>
          <w:color w:val="000000" w:themeColor="text1"/>
          <w:sz w:val="24"/>
          <w:lang w:val="id-ID" w:eastAsia="ko-KR"/>
        </w:rPr>
        <w:t xml:space="preserve"> SISKOHAT. Bahkan di SISKOHAT kami ini  memiliki cara perlindungan database pendaftaran haji khusus dengan memiliki </w:t>
      </w:r>
      <w:r w:rsidRPr="001504CD">
        <w:rPr>
          <w:rFonts w:ascii="Times New Roman" w:eastAsia="Malgun Gothic" w:hAnsi="Times New Roman" w:hint="default"/>
          <w:i/>
          <w:iCs/>
          <w:color w:val="000000" w:themeColor="text1"/>
          <w:sz w:val="24"/>
          <w:lang w:val="id-ID" w:eastAsia="ko-KR"/>
        </w:rPr>
        <w:t>backup</w:t>
      </w:r>
      <w:r w:rsidRPr="00355E23">
        <w:rPr>
          <w:rFonts w:ascii="Times New Roman" w:eastAsia="Malgun Gothic" w:hAnsi="Times New Roman" w:hint="default"/>
          <w:color w:val="000000" w:themeColor="text1"/>
          <w:sz w:val="24"/>
          <w:lang w:val="id-ID" w:eastAsia="ko-KR"/>
        </w:rPr>
        <w:t xml:space="preserve"> sesuai standar internasional yaitu minimal jarak jauh 60 </w:t>
      </w:r>
      <w:r w:rsidR="001504CD">
        <w:rPr>
          <w:rFonts w:ascii="Times New Roman" w:eastAsia="Malgun Gothic" w:hAnsi="Times New Roman" w:hint="default"/>
          <w:color w:val="000000" w:themeColor="text1"/>
          <w:sz w:val="24"/>
          <w:lang w:val="id-ID" w:eastAsia="ko-KR"/>
        </w:rPr>
        <w:t>km</w:t>
      </w:r>
      <w:r w:rsidRPr="00355E23">
        <w:rPr>
          <w:rFonts w:ascii="Times New Roman" w:eastAsia="Malgun Gothic" w:hAnsi="Times New Roman" w:hint="default"/>
          <w:color w:val="000000" w:themeColor="text1"/>
          <w:sz w:val="24"/>
          <w:lang w:val="id-ID" w:eastAsia="ko-KR"/>
        </w:rPr>
        <w:t xml:space="preserve"> dari kantor utama di lapangan banteng melalui  kerjasama dengan pihak Telkom di luar kota Jakarta yaitu berlokasi di Surabaya. Sehingga </w:t>
      </w:r>
      <w:r w:rsidRPr="001504CD">
        <w:rPr>
          <w:rFonts w:ascii="Times New Roman" w:eastAsia="Malgun Gothic" w:hAnsi="Times New Roman" w:hint="default"/>
          <w:i/>
          <w:iCs/>
          <w:color w:val="000000" w:themeColor="text1"/>
          <w:sz w:val="24"/>
          <w:lang w:val="id-ID" w:eastAsia="ko-KR"/>
        </w:rPr>
        <w:t>database</w:t>
      </w:r>
      <w:r w:rsidRPr="00355E23">
        <w:rPr>
          <w:rFonts w:ascii="Times New Roman" w:eastAsia="Malgun Gothic" w:hAnsi="Times New Roman" w:hint="default"/>
          <w:color w:val="000000" w:themeColor="text1"/>
          <w:sz w:val="24"/>
          <w:lang w:val="id-ID" w:eastAsia="ko-KR"/>
        </w:rPr>
        <w:t xml:space="preserve"> kami ini </w:t>
      </w:r>
      <w:r w:rsidRPr="001504CD">
        <w:rPr>
          <w:rFonts w:ascii="Times New Roman" w:eastAsia="Malgun Gothic" w:hAnsi="Times New Roman" w:hint="default"/>
          <w:i/>
          <w:iCs/>
          <w:color w:val="000000" w:themeColor="text1"/>
          <w:sz w:val="24"/>
          <w:lang w:val="id-ID" w:eastAsia="ko-KR"/>
        </w:rPr>
        <w:t>insyallah</w:t>
      </w:r>
      <w:r w:rsidRPr="00355E23">
        <w:rPr>
          <w:rFonts w:ascii="Times New Roman" w:eastAsia="Malgun Gothic" w:hAnsi="Times New Roman" w:hint="default"/>
          <w:color w:val="000000" w:themeColor="text1"/>
          <w:sz w:val="24"/>
          <w:lang w:val="id-ID" w:eastAsia="ko-KR"/>
        </w:rPr>
        <w:t xml:space="preserve"> dapat dijamin kualitas dan mutunya terpelihara karena menyangkut dana publik yang setara dengan 4.000 US Dollar persatu orang jamaah haji khusus.</w:t>
      </w:r>
      <w:sdt>
        <w:sdtPr>
          <w:rPr>
            <w:rFonts w:ascii="Times New Roman" w:eastAsia="Malgun Gothic" w:hAnsi="Times New Roman" w:hint="default"/>
            <w:color w:val="000000" w:themeColor="text1"/>
            <w:sz w:val="24"/>
            <w:lang w:val="id-ID" w:eastAsia="ko-KR"/>
          </w:rPr>
          <w:id w:val="-1445910776"/>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p>
    <w:p w14:paraId="5A6B9BEE" w14:textId="010B52F8"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r w:rsidRPr="00355E23">
        <w:rPr>
          <w:rFonts w:ascii="Times New Roman" w:eastAsia="Malgun Gothic" w:hAnsi="Times New Roman" w:hint="default"/>
          <w:i/>
          <w:iCs/>
          <w:color w:val="000000" w:themeColor="text1"/>
          <w:sz w:val="24"/>
          <w:lang w:val="id-ID" w:eastAsia="ko-KR"/>
        </w:rPr>
        <w:t xml:space="preserve">Kedua, </w:t>
      </w:r>
      <w:r w:rsidRPr="00355E23">
        <w:rPr>
          <w:rFonts w:ascii="Times New Roman" w:eastAsia="Malgun Gothic" w:hAnsi="Times New Roman" w:hint="default"/>
          <w:color w:val="000000" w:themeColor="text1"/>
          <w:sz w:val="24"/>
          <w:lang w:val="id-ID" w:eastAsia="ko-KR"/>
        </w:rPr>
        <w:t xml:space="preserve">Jumlah atau kuantitas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pendaftaran haji khusus, calon jemaah haji khusus yang kami layani ini adalah berasal dari masyarakat muslim yang ada di</w:t>
      </w:r>
      <w:r w:rsidR="001504CD">
        <w:rPr>
          <w:rFonts w:ascii="Times New Roman" w:eastAsia="Malgun Gothic" w:hAnsi="Times New Roman" w:hint="default"/>
          <w:color w:val="000000" w:themeColor="text1"/>
          <w:sz w:val="24"/>
          <w:lang w:val="id-ID" w:eastAsia="ko-KR"/>
        </w:rPr>
        <w:t xml:space="preserve"> </w:t>
      </w:r>
      <w:r w:rsidRPr="00355E23">
        <w:rPr>
          <w:rFonts w:ascii="Times New Roman" w:eastAsia="Malgun Gothic" w:hAnsi="Times New Roman" w:hint="default"/>
          <w:color w:val="000000" w:themeColor="text1"/>
          <w:sz w:val="24"/>
          <w:lang w:val="id-ID" w:eastAsia="ko-KR"/>
        </w:rPr>
        <w:t>seluruh provinsi atau lokasi tempat domisilinya berada di 33 provinsi yang kami identifikasi di dalam aplikasi SISKOHAT, tugas kami ini adalah melayani 397 PIHK secara adil dan proporsional.</w:t>
      </w:r>
      <w:sdt>
        <w:sdtPr>
          <w:rPr>
            <w:rFonts w:ascii="Times New Roman" w:eastAsia="Malgun Gothic" w:hAnsi="Times New Roman" w:hint="default"/>
            <w:color w:val="000000" w:themeColor="text1"/>
            <w:sz w:val="24"/>
            <w:lang w:val="id-ID" w:eastAsia="ko-KR"/>
          </w:rPr>
          <w:id w:val="-1784572131"/>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Demikian juga jumlah jemaah yang masuk dalam daftar tunggu keberangkatannya adalah sebanyak 100.488 jemaah haji khusus yang harus di </w:t>
      </w:r>
      <w:r w:rsidRPr="00355E23">
        <w:rPr>
          <w:rFonts w:ascii="Times New Roman" w:eastAsia="Malgun Gothic" w:hAnsi="Times New Roman" w:hint="default"/>
          <w:i/>
          <w:iCs/>
          <w:color w:val="000000" w:themeColor="text1"/>
          <w:sz w:val="24"/>
          <w:lang w:val="id-ID" w:eastAsia="ko-KR"/>
        </w:rPr>
        <w:t>maintenance</w:t>
      </w:r>
      <w:r w:rsidRPr="00355E23">
        <w:rPr>
          <w:rFonts w:ascii="Times New Roman" w:eastAsia="Malgun Gothic" w:hAnsi="Times New Roman" w:hint="default"/>
          <w:color w:val="000000" w:themeColor="text1"/>
          <w:sz w:val="24"/>
          <w:lang w:val="id-ID" w:eastAsia="ko-KR"/>
        </w:rPr>
        <w:t xml:space="preserve"> oleh sistem melalui pusat </w:t>
      </w:r>
      <w:r w:rsidRPr="001504CD">
        <w:rPr>
          <w:rFonts w:ascii="Times New Roman" w:eastAsia="Malgun Gothic" w:hAnsi="Times New Roman" w:hint="default"/>
          <w:i/>
          <w:iCs/>
          <w:color w:val="000000" w:themeColor="text1"/>
          <w:sz w:val="24"/>
          <w:lang w:val="id-ID" w:eastAsia="ko-KR"/>
        </w:rPr>
        <w:t>database</w:t>
      </w:r>
      <w:r w:rsidRPr="00355E23">
        <w:rPr>
          <w:rFonts w:ascii="Times New Roman" w:eastAsia="Malgun Gothic" w:hAnsi="Times New Roman" w:hint="default"/>
          <w:color w:val="000000" w:themeColor="text1"/>
          <w:sz w:val="24"/>
          <w:lang w:val="id-ID" w:eastAsia="ko-KR"/>
        </w:rPr>
        <w:t xml:space="preserve"> SISKOHAT. Daya tampung host  SISKOHAT adalah bersifat </w:t>
      </w:r>
      <w:r w:rsidRPr="00355E23">
        <w:rPr>
          <w:rFonts w:ascii="Times New Roman" w:eastAsia="Malgun Gothic" w:hAnsi="Times New Roman" w:hint="default"/>
          <w:i/>
          <w:iCs/>
          <w:color w:val="000000" w:themeColor="text1"/>
          <w:sz w:val="24"/>
          <w:lang w:val="id-ID" w:eastAsia="ko-KR"/>
        </w:rPr>
        <w:t>highcapasity</w:t>
      </w:r>
      <w:r w:rsidRPr="00355E23">
        <w:rPr>
          <w:rFonts w:ascii="Times New Roman" w:eastAsia="Malgun Gothic" w:hAnsi="Times New Roman" w:hint="default"/>
          <w:color w:val="000000" w:themeColor="text1"/>
          <w:sz w:val="24"/>
          <w:lang w:val="id-ID" w:eastAsia="ko-KR"/>
        </w:rPr>
        <w:t>, di</w:t>
      </w:r>
      <w:r w:rsidR="001504CD">
        <w:rPr>
          <w:rFonts w:ascii="Times New Roman" w:eastAsia="Malgun Gothic" w:hAnsi="Times New Roman" w:hint="default"/>
          <w:color w:val="000000" w:themeColor="text1"/>
          <w:sz w:val="24"/>
          <w:lang w:val="id-ID" w:eastAsia="ko-KR"/>
        </w:rPr>
        <w:t xml:space="preserve"> </w:t>
      </w:r>
      <w:r w:rsidRPr="00355E23">
        <w:rPr>
          <w:rFonts w:ascii="Times New Roman" w:eastAsia="Malgun Gothic" w:hAnsi="Times New Roman" w:hint="default"/>
          <w:color w:val="000000" w:themeColor="text1"/>
          <w:sz w:val="24"/>
          <w:lang w:val="id-ID" w:eastAsia="ko-KR"/>
        </w:rPr>
        <w:t xml:space="preserve">mana saat ini telah menampung jutaan jamaah haji yang harus dipelihara oleh sistem yaitu juga memantenance data jemaah haji tunggu reguler sebanyak 5.129.828 orang jamaah haji. Dalam hal kecepatan performansi sistem juga bersifat open melalui aplikasi Haji Pintar yang bisa diakses oleh publik dengan cara menginstal di </w:t>
      </w:r>
      <w:r w:rsidRPr="001504CD">
        <w:rPr>
          <w:rFonts w:ascii="Times New Roman" w:eastAsia="Malgun Gothic" w:hAnsi="Times New Roman" w:hint="default"/>
          <w:i/>
          <w:iCs/>
          <w:color w:val="000000" w:themeColor="text1"/>
          <w:sz w:val="24"/>
          <w:lang w:val="id-ID" w:eastAsia="ko-KR"/>
        </w:rPr>
        <w:t>playstore</w:t>
      </w:r>
      <w:r w:rsidRPr="00355E23">
        <w:rPr>
          <w:rFonts w:ascii="Times New Roman" w:eastAsia="Malgun Gothic" w:hAnsi="Times New Roman" w:hint="default"/>
          <w:color w:val="000000" w:themeColor="text1"/>
          <w:sz w:val="24"/>
          <w:lang w:val="id-ID" w:eastAsia="ko-KR"/>
        </w:rPr>
        <w:t xml:space="preserve"> user yang digunakan memasukkan nomor porsi keberangkatan jamaah yang telah terdaftar di SISKOHAT baik jamaah reguler maupun jemaah haji kh</w:t>
      </w:r>
      <w:r w:rsidR="001504CD">
        <w:rPr>
          <w:rFonts w:ascii="Times New Roman" w:eastAsia="Malgun Gothic" w:hAnsi="Times New Roman" w:hint="default"/>
          <w:color w:val="000000" w:themeColor="text1"/>
          <w:sz w:val="24"/>
          <w:lang w:val="id-ID" w:eastAsia="ko-KR"/>
        </w:rPr>
        <w:t>usus</w:t>
      </w:r>
      <w:r w:rsidRPr="00355E23">
        <w:rPr>
          <w:rFonts w:ascii="Times New Roman" w:eastAsia="Malgun Gothic" w:hAnsi="Times New Roman" w:hint="default"/>
          <w:color w:val="000000" w:themeColor="text1"/>
          <w:sz w:val="24"/>
          <w:lang w:val="id-ID" w:eastAsia="ko-KR"/>
        </w:rPr>
        <w:t xml:space="preserve"> untuk mengetahui estimasi waktu keberangkatan.</w:t>
      </w:r>
      <w:sdt>
        <w:sdtPr>
          <w:rPr>
            <w:rFonts w:ascii="Times New Roman" w:eastAsia="Malgun Gothic" w:hAnsi="Times New Roman" w:hint="default"/>
            <w:color w:val="000000" w:themeColor="text1"/>
            <w:sz w:val="24"/>
            <w:lang w:val="id-ID" w:eastAsia="ko-KR"/>
          </w:rPr>
          <w:id w:val="-1497487596"/>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Dan saya jelaskan juga bahwa kami ini menggunakan dalam pendataan secara terpusat (</w:t>
      </w:r>
      <w:r w:rsidRPr="00355E23">
        <w:rPr>
          <w:rFonts w:ascii="Times New Roman" w:eastAsia="Malgun Gothic" w:hAnsi="Times New Roman" w:hint="default"/>
          <w:i/>
          <w:color w:val="000000" w:themeColor="text1"/>
          <w:sz w:val="24"/>
          <w:lang w:val="id-ID" w:eastAsia="ko-KR"/>
        </w:rPr>
        <w:t>Centralized</w:t>
      </w:r>
      <w:r w:rsidRPr="00355E23">
        <w:rPr>
          <w:rFonts w:ascii="Times New Roman" w:eastAsia="Malgun Gothic" w:hAnsi="Times New Roman" w:hint="default"/>
          <w:color w:val="000000" w:themeColor="text1"/>
          <w:sz w:val="24"/>
          <w:lang w:val="id-ID" w:eastAsia="ko-KR"/>
        </w:rPr>
        <w:t xml:space="preserve">),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satu </w:t>
      </w:r>
      <w:r w:rsidRPr="001504CD">
        <w:rPr>
          <w:rFonts w:ascii="Times New Roman" w:eastAsia="Malgun Gothic" w:hAnsi="Times New Roman" w:hint="default"/>
          <w:i/>
          <w:iCs/>
          <w:color w:val="000000" w:themeColor="text1"/>
          <w:sz w:val="24"/>
          <w:lang w:val="id-ID" w:eastAsia="ko-KR"/>
        </w:rPr>
        <w:t>database</w:t>
      </w:r>
      <w:r w:rsidRPr="00355E23">
        <w:rPr>
          <w:rFonts w:ascii="Times New Roman" w:eastAsia="Malgun Gothic" w:hAnsi="Times New Roman" w:hint="default"/>
          <w:color w:val="000000" w:themeColor="text1"/>
          <w:sz w:val="24"/>
          <w:lang w:val="id-ID" w:eastAsia="ko-KR"/>
        </w:rPr>
        <w:t xml:space="preserve"> dan menggunakan aplikasi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pendaftaran yang juga secara terpusat. jadi sekalipun calon Jemaah haji khusus berada di</w:t>
      </w:r>
      <w:r w:rsidR="001504CD">
        <w:rPr>
          <w:rFonts w:ascii="Times New Roman" w:eastAsia="Malgun Gothic" w:hAnsi="Times New Roman" w:hint="default"/>
          <w:color w:val="000000" w:themeColor="text1"/>
          <w:sz w:val="24"/>
          <w:lang w:val="id-ID" w:eastAsia="ko-KR"/>
        </w:rPr>
        <w:t xml:space="preserve"> </w:t>
      </w:r>
      <w:r w:rsidRPr="00355E23">
        <w:rPr>
          <w:rFonts w:ascii="Times New Roman" w:eastAsia="Malgun Gothic" w:hAnsi="Times New Roman" w:hint="default"/>
          <w:color w:val="000000" w:themeColor="text1"/>
          <w:sz w:val="24"/>
          <w:lang w:val="id-ID" w:eastAsia="ko-KR"/>
        </w:rPr>
        <w:t xml:space="preserve">seluruh daerah maka dengan melalui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ini kami dapat dengan mudah menginput data calon Jemaah haji dalam jumlah besar dengan lokasi yang tersebar. Jadi layanan pendaftaran haji khusus yang kami operasionalkan ini adalah ada di 33 lokasi provinsi dan juga kita ta</w:t>
      </w:r>
      <w:r w:rsidR="001504CD">
        <w:rPr>
          <w:rFonts w:ascii="Times New Roman" w:eastAsia="Malgun Gothic" w:hAnsi="Times New Roman" w:hint="default"/>
          <w:color w:val="000000" w:themeColor="text1"/>
          <w:sz w:val="24"/>
          <w:lang w:val="id-ID" w:eastAsia="ko-KR"/>
        </w:rPr>
        <w:t>h</w:t>
      </w:r>
      <w:r w:rsidRPr="00355E23">
        <w:rPr>
          <w:rFonts w:ascii="Times New Roman" w:eastAsia="Malgun Gothic" w:hAnsi="Times New Roman" w:hint="default"/>
          <w:color w:val="000000" w:themeColor="text1"/>
          <w:sz w:val="24"/>
          <w:lang w:val="id-ID" w:eastAsia="ko-KR"/>
        </w:rPr>
        <w:t xml:space="preserve">u bahwa kantong-kantong PIHK yang juga cukup besar yaitu sekitar 4.000 US Dollar/ jemaah haji khusus.  </w:t>
      </w:r>
    </w:p>
    <w:p w14:paraId="6D49DDDD" w14:textId="77ACE519"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r w:rsidRPr="00355E23">
        <w:rPr>
          <w:rFonts w:ascii="Times New Roman" w:eastAsia="Malgun Gothic" w:hAnsi="Times New Roman" w:hint="default"/>
          <w:color w:val="000000" w:themeColor="text1"/>
          <w:sz w:val="24"/>
          <w:lang w:val="id-ID" w:eastAsia="ko-KR"/>
        </w:rPr>
        <w:t xml:space="preserve">Ketiga, Waktu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w:t>
      </w:r>
      <w:r w:rsidR="001504CD">
        <w:rPr>
          <w:rFonts w:ascii="Times New Roman" w:eastAsia="Malgun Gothic" w:hAnsi="Times New Roman" w:hint="default"/>
          <w:color w:val="000000" w:themeColor="text1"/>
          <w:sz w:val="24"/>
          <w:lang w:val="id-ID" w:eastAsia="ko-KR"/>
        </w:rPr>
        <w:t>pendaftaran</w:t>
      </w:r>
      <w:r w:rsidRPr="00355E23">
        <w:rPr>
          <w:rFonts w:ascii="Times New Roman" w:eastAsia="Malgun Gothic" w:hAnsi="Times New Roman" w:hint="default"/>
          <w:color w:val="000000" w:themeColor="text1"/>
          <w:sz w:val="24"/>
          <w:lang w:val="id-ID" w:eastAsia="ko-KR"/>
        </w:rPr>
        <w:t xml:space="preserve"> haji khusus, berdasarkan Keputusan Dirjen Penyeleng</w:t>
      </w:r>
      <w:r w:rsidR="001504CD">
        <w:rPr>
          <w:rFonts w:ascii="Times New Roman" w:eastAsia="Malgun Gothic" w:hAnsi="Times New Roman" w:hint="default"/>
          <w:color w:val="000000" w:themeColor="text1"/>
          <w:sz w:val="24"/>
          <w:lang w:val="id-ID" w:eastAsia="ko-KR"/>
        </w:rPr>
        <w:t>g</w:t>
      </w:r>
      <w:r w:rsidRPr="00355E23">
        <w:rPr>
          <w:rFonts w:ascii="Times New Roman" w:eastAsia="Malgun Gothic" w:hAnsi="Times New Roman" w:hint="default"/>
          <w:color w:val="000000" w:themeColor="text1"/>
          <w:sz w:val="24"/>
          <w:lang w:val="id-ID" w:eastAsia="ko-KR"/>
        </w:rPr>
        <w:t xml:space="preserve">araan Haji dan Umrah nomor 142 tahun 2017 mengatakan bahwa pelaksanaan </w:t>
      </w:r>
      <w:r w:rsidRPr="001504CD">
        <w:rPr>
          <w:rFonts w:ascii="Times New Roman" w:eastAsia="Malgun Gothic" w:hAnsi="Times New Roman" w:hint="default"/>
          <w:i/>
          <w:iCs/>
          <w:color w:val="000000" w:themeColor="text1"/>
          <w:sz w:val="24"/>
          <w:lang w:val="id-ID" w:eastAsia="ko-KR"/>
        </w:rPr>
        <w:t>input</w:t>
      </w:r>
      <w:r w:rsidRPr="00355E23">
        <w:rPr>
          <w:rFonts w:ascii="Times New Roman" w:eastAsia="Malgun Gothic" w:hAnsi="Times New Roman" w:hint="default"/>
          <w:color w:val="000000" w:themeColor="text1"/>
          <w:sz w:val="24"/>
          <w:lang w:val="id-ID" w:eastAsia="ko-KR"/>
        </w:rPr>
        <w:t xml:space="preserve"> data </w:t>
      </w:r>
      <w:r w:rsidR="001504CD">
        <w:rPr>
          <w:rFonts w:ascii="Times New Roman" w:eastAsia="Malgun Gothic" w:hAnsi="Times New Roman" w:hint="default"/>
          <w:color w:val="000000" w:themeColor="text1"/>
          <w:sz w:val="24"/>
          <w:lang w:val="id-ID" w:eastAsia="ko-KR"/>
        </w:rPr>
        <w:t>pendaftaran</w:t>
      </w:r>
      <w:r w:rsidRPr="00355E23">
        <w:rPr>
          <w:rFonts w:ascii="Times New Roman" w:eastAsia="Malgun Gothic" w:hAnsi="Times New Roman" w:hint="default"/>
          <w:color w:val="000000" w:themeColor="text1"/>
          <w:sz w:val="24"/>
          <w:lang w:val="id-ID" w:eastAsia="ko-KR"/>
        </w:rPr>
        <w:t xml:space="preserve"> hanya berlangsung pada hari kerja sepanjang tahun. Pendekatan konsep waktu sangat erat kaitannya dalam proses kerja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pendaftaran haji khusus, di</w:t>
      </w:r>
      <w:r w:rsidR="001504CD">
        <w:rPr>
          <w:rFonts w:ascii="Times New Roman" w:eastAsia="Malgun Gothic" w:hAnsi="Times New Roman" w:hint="default"/>
          <w:color w:val="000000" w:themeColor="text1"/>
          <w:sz w:val="24"/>
          <w:lang w:val="id-ID" w:eastAsia="ko-KR"/>
        </w:rPr>
        <w:t xml:space="preserve"> </w:t>
      </w:r>
      <w:r w:rsidRPr="00355E23">
        <w:rPr>
          <w:rFonts w:ascii="Times New Roman" w:eastAsia="Malgun Gothic" w:hAnsi="Times New Roman" w:hint="default"/>
          <w:color w:val="000000" w:themeColor="text1"/>
          <w:sz w:val="24"/>
          <w:lang w:val="id-ID" w:eastAsia="ko-KR"/>
        </w:rPr>
        <w:t xml:space="preserve">mana waktu entri data atau </w:t>
      </w:r>
      <w:r w:rsidRPr="001504CD">
        <w:rPr>
          <w:rFonts w:ascii="Times New Roman" w:eastAsia="Malgun Gothic" w:hAnsi="Times New Roman" w:hint="default"/>
          <w:i/>
          <w:iCs/>
          <w:color w:val="000000" w:themeColor="text1"/>
          <w:sz w:val="24"/>
          <w:lang w:val="id-ID" w:eastAsia="ko-KR"/>
        </w:rPr>
        <w:t>input</w:t>
      </w:r>
      <w:r w:rsidRPr="00355E23">
        <w:rPr>
          <w:rFonts w:ascii="Times New Roman" w:eastAsia="Malgun Gothic" w:hAnsi="Times New Roman" w:hint="default"/>
          <w:color w:val="000000" w:themeColor="text1"/>
          <w:sz w:val="24"/>
          <w:lang w:val="id-ID" w:eastAsia="ko-KR"/>
        </w:rPr>
        <w:t xml:space="preserve"> pertama kali biodata jemaah di Kanwil adalah bersifat denotatif pada ketepatan waktu, jam, menit, dan detik pembuatan nomor porsi yang diterbitkan oleh mesin SISKOHAT. Hal ini sesuai prinsip kerja teknologi </w:t>
      </w:r>
      <w:r w:rsidRPr="00355E23">
        <w:rPr>
          <w:rFonts w:ascii="Times New Roman" w:eastAsia="Malgun Gothic" w:hAnsi="Times New Roman" w:hint="default"/>
          <w:color w:val="FF0000"/>
          <w:sz w:val="24"/>
          <w:lang w:val="id-ID" w:eastAsia="ko-KR"/>
        </w:rPr>
        <w:t xml:space="preserve"> </w:t>
      </w:r>
      <w:r w:rsidRPr="00355E23">
        <w:rPr>
          <w:rFonts w:ascii="Times New Roman" w:eastAsia="Malgun Gothic" w:hAnsi="Times New Roman" w:hint="default"/>
          <w:color w:val="000000" w:themeColor="text1"/>
          <w:sz w:val="24"/>
          <w:lang w:val="id-ID" w:eastAsia="ko-KR"/>
        </w:rPr>
        <w:t xml:space="preserve">yaitu </w:t>
      </w:r>
      <w:r w:rsidRPr="00355E23">
        <w:rPr>
          <w:rFonts w:ascii="Times New Roman" w:eastAsia="Malgun Gothic" w:hAnsi="Times New Roman" w:hint="default"/>
          <w:i/>
          <w:iCs/>
          <w:color w:val="000000" w:themeColor="text1"/>
          <w:sz w:val="24"/>
          <w:lang w:val="id-ID" w:eastAsia="ko-KR"/>
        </w:rPr>
        <w:t>FIFO</w:t>
      </w:r>
      <w:r w:rsidRPr="00355E23">
        <w:rPr>
          <w:rFonts w:ascii="Times New Roman" w:eastAsia="Malgun Gothic" w:hAnsi="Times New Roman" w:hint="default"/>
          <w:color w:val="000000" w:themeColor="text1"/>
          <w:sz w:val="24"/>
          <w:lang w:val="id-ID" w:eastAsia="ko-KR"/>
        </w:rPr>
        <w:t xml:space="preserve"> (</w:t>
      </w:r>
      <w:r w:rsidRPr="00355E23">
        <w:rPr>
          <w:rFonts w:ascii="Times New Roman" w:eastAsia="Malgun Gothic" w:hAnsi="Times New Roman" w:hint="default"/>
          <w:i/>
          <w:color w:val="000000" w:themeColor="text1"/>
          <w:sz w:val="24"/>
          <w:lang w:val="id-ID" w:eastAsia="ko-KR"/>
        </w:rPr>
        <w:t xml:space="preserve">First In </w:t>
      </w:r>
      <w:r w:rsidRPr="00355E23">
        <w:rPr>
          <w:rFonts w:ascii="Times New Roman" w:eastAsia="Malgun Gothic" w:hAnsi="Times New Roman" w:hint="default"/>
          <w:i/>
          <w:color w:val="000000" w:themeColor="text1"/>
          <w:sz w:val="24"/>
          <w:lang w:val="id-ID" w:eastAsia="ko-KR"/>
        </w:rPr>
        <w:lastRenderedPageBreak/>
        <w:t>First Out</w:t>
      </w:r>
      <w:r w:rsidRPr="00355E23">
        <w:rPr>
          <w:rFonts w:ascii="Times New Roman" w:eastAsia="Malgun Gothic" w:hAnsi="Times New Roman" w:hint="default"/>
          <w:color w:val="000000" w:themeColor="text1"/>
          <w:sz w:val="24"/>
          <w:lang w:val="id-ID" w:eastAsia="ko-KR"/>
        </w:rPr>
        <w:t xml:space="preserve">). Siapa yang pertama di entri datanya ke dalam SISKOHAT maka dialah yang juga pertama memperoleh nomor porsi. Maka dari itu pemberian nomor porsi oleh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aplikasi SISKOHAT itu menentukan urutan waktu keberangkatan sesuai alokasi kuota haji khusus. Lebih lanjut diungkapkan bahwa alokasi kuota haji khusus itu sejak awal sudah diformat ke dalam aplikasi SISKOHAT dan menjadi tolak ukur atau batasan kesempatan setiap nomor porsi jemaah memasukin </w:t>
      </w:r>
      <w:r w:rsidRPr="00355E23">
        <w:rPr>
          <w:rFonts w:ascii="Times New Roman" w:eastAsia="Malgun Gothic" w:hAnsi="Times New Roman" w:hint="default"/>
          <w:i/>
          <w:iCs/>
          <w:color w:val="000000" w:themeColor="text1"/>
          <w:sz w:val="24"/>
          <w:lang w:val="id-ID" w:eastAsia="ko-KR"/>
        </w:rPr>
        <w:t>range</w:t>
      </w:r>
      <w:r w:rsidRPr="00355E23">
        <w:rPr>
          <w:rFonts w:ascii="Times New Roman" w:eastAsia="Malgun Gothic" w:hAnsi="Times New Roman" w:hint="default"/>
          <w:color w:val="000000" w:themeColor="text1"/>
          <w:sz w:val="24"/>
          <w:lang w:val="id-ID" w:eastAsia="ko-KR"/>
        </w:rPr>
        <w:t xml:space="preserve"> alokasi kuota setiap tahun berjalan.</w:t>
      </w:r>
      <w:sdt>
        <w:sdtPr>
          <w:rPr>
            <w:rFonts w:ascii="Times New Roman" w:eastAsia="Malgun Gothic" w:hAnsi="Times New Roman" w:hint="default"/>
            <w:color w:val="000000" w:themeColor="text1"/>
            <w:sz w:val="24"/>
            <w:lang w:val="id-ID" w:eastAsia="ko-KR"/>
          </w:rPr>
          <w:id w:val="1710675075"/>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urut kacang mungkin adalah salah bentuk i</w:t>
      </w:r>
      <w:r w:rsidR="001504CD">
        <w:rPr>
          <w:rFonts w:ascii="Times New Roman" w:eastAsia="Malgun Gothic" w:hAnsi="Times New Roman" w:hint="default"/>
          <w:color w:val="000000" w:themeColor="text1"/>
          <w:sz w:val="24"/>
          <w:lang w:val="id-ID" w:eastAsia="ko-KR"/>
        </w:rPr>
        <w:t>s</w:t>
      </w:r>
      <w:r w:rsidRPr="00355E23">
        <w:rPr>
          <w:rFonts w:ascii="Times New Roman" w:eastAsia="Malgun Gothic" w:hAnsi="Times New Roman" w:hint="default"/>
          <w:color w:val="000000" w:themeColor="text1"/>
          <w:sz w:val="24"/>
          <w:lang w:val="id-ID" w:eastAsia="ko-KR"/>
        </w:rPr>
        <w:t xml:space="preserve">tilah yang di berikan oleh pegawai terhadap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penomorporsian Jemaah haji,</w:t>
      </w:r>
      <w:sdt>
        <w:sdtPr>
          <w:rPr>
            <w:rFonts w:ascii="Times New Roman" w:eastAsia="Malgun Gothic" w:hAnsi="Times New Roman" w:hint="default"/>
            <w:color w:val="000000" w:themeColor="text1"/>
            <w:sz w:val="24"/>
            <w:lang w:val="id-ID" w:eastAsia="ko-KR"/>
          </w:rPr>
          <w:id w:val="1370410496"/>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artinya menggunakan konsep waktu batasan jam, menit, dan detik sebagai patokan untuk mengukur atau menilai atau menghitung apakah jamaah haji yang telah terdaftar tersebut bisa diberangkatkan pada waktu tertentu dikemudian hari.</w:t>
      </w:r>
    </w:p>
    <w:p w14:paraId="45D15069" w14:textId="465BDB09"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r w:rsidRPr="00355E23">
        <w:rPr>
          <w:rFonts w:ascii="Times New Roman" w:eastAsia="Malgun Gothic" w:hAnsi="Times New Roman" w:hint="default"/>
          <w:color w:val="000000" w:themeColor="text1"/>
          <w:sz w:val="24"/>
          <w:lang w:val="id-ID" w:eastAsia="ko-KR"/>
        </w:rPr>
        <w:t xml:space="preserve">Keempat, Biaya setoran awal </w:t>
      </w:r>
      <w:r w:rsidR="001504CD">
        <w:rPr>
          <w:rFonts w:ascii="Times New Roman" w:eastAsia="Malgun Gothic" w:hAnsi="Times New Roman" w:hint="default"/>
          <w:color w:val="000000" w:themeColor="text1"/>
          <w:sz w:val="24"/>
          <w:lang w:val="id-ID" w:eastAsia="ko-KR"/>
        </w:rPr>
        <w:t>pendaftaran</w:t>
      </w:r>
      <w:r w:rsidRPr="00355E23">
        <w:rPr>
          <w:rFonts w:ascii="Times New Roman" w:eastAsia="Malgun Gothic" w:hAnsi="Times New Roman" w:hint="default"/>
          <w:color w:val="000000" w:themeColor="text1"/>
          <w:sz w:val="24"/>
          <w:lang w:val="id-ID" w:eastAsia="ko-KR"/>
        </w:rPr>
        <w:t xml:space="preserve"> haji khusus. Besaran dana setoran lunas Bipih khusus yaitu 13.400 US Dollar adalah sejumlah dana yang harus dibayarkan oleh jemaah haji yang akan menunaikan ibadah haji khusus. Selanjutnya pada saat melakukan pendaftaran haji khusus maka setoran awal Bipih Khusus (Biaya Perjalanan Ibadah Haji) Khusus menyetorkan kepada rekening BPKH pada bank BPS sebesar 4.000 US Dollar.</w:t>
      </w:r>
      <w:sdt>
        <w:sdtPr>
          <w:rPr>
            <w:rFonts w:ascii="Times New Roman" w:eastAsia="Malgun Gothic" w:hAnsi="Times New Roman" w:hint="default"/>
            <w:color w:val="000000" w:themeColor="text1"/>
            <w:sz w:val="24"/>
            <w:lang w:val="id-ID" w:eastAsia="ko-KR"/>
          </w:rPr>
          <w:id w:val="1342427059"/>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artinya adalah bahwa besaran biaya setoran haji khusus itu yang di</w:t>
      </w:r>
      <w:r w:rsidR="000B19AC">
        <w:rPr>
          <w:rFonts w:ascii="Times New Roman" w:eastAsia="Malgun Gothic" w:hAnsi="Times New Roman" w:hint="default"/>
          <w:color w:val="000000" w:themeColor="text1"/>
          <w:sz w:val="24"/>
          <w:lang w:val="id-ID" w:eastAsia="ko-KR"/>
        </w:rPr>
        <w:t xml:space="preserve"> </w:t>
      </w:r>
      <w:r w:rsidRPr="00355E23">
        <w:rPr>
          <w:rFonts w:ascii="Times New Roman" w:eastAsia="Malgun Gothic" w:hAnsi="Times New Roman" w:hint="default"/>
          <w:color w:val="000000" w:themeColor="text1"/>
          <w:sz w:val="24"/>
          <w:lang w:val="id-ID" w:eastAsia="ko-KR"/>
        </w:rPr>
        <w:t xml:space="preserve">persyaratkan dan harus disediakan oleh calon Jemaah haji khusus adalah didasarkan melalui Keputusan Menteri Agama RI. setoran pendaftaran haji khusus dilakukan menjadi dua tahap, tahap pertama dilakukan pada saat pendaftaran setoran awal Bipih Khusus untuk mendapatkan nomor porsi dan pada saat itu sudah disebut Jemaah Haji Khusus yang masuk dalam daftar pendaftar haji khusus yang terekam di dalam </w:t>
      </w:r>
      <w:r w:rsidRPr="000B19AC">
        <w:rPr>
          <w:rFonts w:ascii="Times New Roman" w:eastAsia="Malgun Gothic" w:hAnsi="Times New Roman" w:hint="default"/>
          <w:i/>
          <w:iCs/>
          <w:color w:val="000000" w:themeColor="text1"/>
          <w:sz w:val="24"/>
          <w:lang w:val="id-ID" w:eastAsia="ko-KR"/>
        </w:rPr>
        <w:t>database</w:t>
      </w:r>
      <w:r w:rsidRPr="00355E23">
        <w:rPr>
          <w:rFonts w:ascii="Times New Roman" w:eastAsia="Malgun Gothic" w:hAnsi="Times New Roman" w:hint="default"/>
          <w:color w:val="000000" w:themeColor="text1"/>
          <w:sz w:val="24"/>
          <w:lang w:val="id-ID" w:eastAsia="ko-KR"/>
        </w:rPr>
        <w:t xml:space="preserve"> SISKOHAT. Selanjutnya ketika nomor porsi Jemaah haji khusus tersebut sudah masuk dalam </w:t>
      </w:r>
      <w:r w:rsidRPr="00355E23">
        <w:rPr>
          <w:rFonts w:ascii="Times New Roman" w:eastAsia="Malgun Gothic" w:hAnsi="Times New Roman" w:hint="default"/>
          <w:i/>
          <w:iCs/>
          <w:color w:val="000000" w:themeColor="text1"/>
          <w:sz w:val="24"/>
          <w:lang w:val="id-ID" w:eastAsia="ko-KR"/>
        </w:rPr>
        <w:t>range</w:t>
      </w:r>
      <w:r w:rsidRPr="00355E23">
        <w:rPr>
          <w:rFonts w:ascii="Times New Roman" w:eastAsia="Malgun Gothic" w:hAnsi="Times New Roman" w:hint="default"/>
          <w:color w:val="000000" w:themeColor="text1"/>
          <w:sz w:val="24"/>
          <w:lang w:val="id-ID" w:eastAsia="ko-KR"/>
        </w:rPr>
        <w:t xml:space="preserve"> (alokasi) kuota haji khusus pada tahun berjalan. </w:t>
      </w:r>
      <w:sdt>
        <w:sdtPr>
          <w:rPr>
            <w:rFonts w:ascii="Times New Roman" w:eastAsia="Malgun Gothic" w:hAnsi="Times New Roman" w:hint="default"/>
            <w:color w:val="000000" w:themeColor="text1"/>
            <w:sz w:val="24"/>
            <w:lang w:val="id-ID" w:eastAsia="ko-KR"/>
          </w:rPr>
          <w:id w:val="-1187670870"/>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maka dari sini tampaknya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ini juga memberikan ruang lega bagi Jemaah haji terkaitan pembayaran  BPIH yang merek</w:t>
      </w:r>
      <w:r w:rsidR="000B19AC">
        <w:rPr>
          <w:rFonts w:ascii="Times New Roman" w:eastAsia="Malgun Gothic" w:hAnsi="Times New Roman" w:hint="default"/>
          <w:color w:val="000000" w:themeColor="text1"/>
          <w:sz w:val="24"/>
          <w:lang w:val="id-ID" w:eastAsia="ko-KR"/>
        </w:rPr>
        <w:t>a</w:t>
      </w:r>
      <w:r w:rsidRPr="00355E23">
        <w:rPr>
          <w:rFonts w:ascii="Times New Roman" w:eastAsia="Malgun Gothic" w:hAnsi="Times New Roman" w:hint="default"/>
          <w:color w:val="000000" w:themeColor="text1"/>
          <w:sz w:val="24"/>
          <w:lang w:val="id-ID" w:eastAsia="ko-KR"/>
        </w:rPr>
        <w:t xml:space="preserve"> keluarkan sehingga lebih bisa membantu dan memberikan kemudahan bagi Jemaah haji.</w:t>
      </w:r>
    </w:p>
    <w:p w14:paraId="0A069FFE" w14:textId="48F99F8C"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r w:rsidRPr="00355E23">
        <w:rPr>
          <w:rFonts w:ascii="Times New Roman" w:eastAsia="Malgun Gothic" w:hAnsi="Times New Roman" w:hint="default"/>
          <w:color w:val="000000" w:themeColor="text1"/>
          <w:sz w:val="24"/>
          <w:lang w:val="id-ID" w:eastAsia="ko-KR"/>
        </w:rPr>
        <w:t>Dana yang disetorkan oleh Jemaah haji khusus ke rekening BPKH dan BPS BPIH Khusus na</w:t>
      </w:r>
      <w:r w:rsidR="000B19AC">
        <w:rPr>
          <w:rFonts w:ascii="Times New Roman" w:eastAsia="Malgun Gothic" w:hAnsi="Times New Roman" w:hint="default"/>
          <w:color w:val="000000" w:themeColor="text1"/>
          <w:sz w:val="24"/>
          <w:lang w:val="id-ID" w:eastAsia="ko-KR"/>
        </w:rPr>
        <w:t>n</w:t>
      </w:r>
      <w:r w:rsidRPr="00355E23">
        <w:rPr>
          <w:rFonts w:ascii="Times New Roman" w:eastAsia="Malgun Gothic" w:hAnsi="Times New Roman" w:hint="default"/>
          <w:color w:val="000000" w:themeColor="text1"/>
          <w:sz w:val="24"/>
          <w:lang w:val="id-ID" w:eastAsia="ko-KR"/>
        </w:rPr>
        <w:t>tinya akan dikembalikan kepada Jemaah haji dengan jumlah yang sama dengan  kurs dollar mengingat biaya penyelenggaraan haji khusus itu adalah 90% menggunakan mata uang asing dan sisanya menggunakan rupiah.</w:t>
      </w:r>
      <w:sdt>
        <w:sdtPr>
          <w:rPr>
            <w:rFonts w:ascii="Times New Roman" w:eastAsia="Malgun Gothic" w:hAnsi="Times New Roman" w:hint="default"/>
            <w:color w:val="000000" w:themeColor="text1"/>
            <w:sz w:val="24"/>
            <w:lang w:val="id-ID" w:eastAsia="ko-KR"/>
          </w:rPr>
          <w:id w:val="1411118820"/>
          <w:citation/>
        </w:sdtPr>
        <w:sdtContent>
          <w:r w:rsidRPr="00355E23">
            <w:rPr>
              <w:rFonts w:ascii="Times New Roman" w:eastAsia="Malgun Gothic" w:hAnsi="Times New Roman" w:hint="default"/>
              <w:color w:val="000000" w:themeColor="text1"/>
              <w:sz w:val="24"/>
              <w:lang w:val="id-ID" w:eastAsia="ko-KR"/>
            </w:rPr>
            <w:fldChar w:fldCharType="begin"/>
          </w:r>
          <w:r w:rsidRPr="00355E23">
            <w:rPr>
              <w:rFonts w:ascii="Times New Roman" w:eastAsia="Malgun Gothic" w:hAnsi="Times New Roman" w:hint="default"/>
              <w:color w:val="000000" w:themeColor="text1"/>
              <w:sz w:val="24"/>
              <w:lang w:val="id-ID" w:eastAsia="ko-KR"/>
            </w:rPr>
            <w:instrText xml:space="preserve"> CITATION Wah22 \l 1033 </w:instrText>
          </w:r>
          <w:r w:rsidRPr="00355E23">
            <w:rPr>
              <w:rFonts w:ascii="Times New Roman" w:eastAsia="Malgun Gothic" w:hAnsi="Times New Roman" w:hint="default"/>
              <w:color w:val="000000" w:themeColor="text1"/>
              <w:sz w:val="24"/>
              <w:lang w:val="id-ID" w:eastAsia="ko-KR"/>
            </w:rPr>
            <w:fldChar w:fldCharType="separate"/>
          </w:r>
          <w:r w:rsidRPr="00355E23">
            <w:rPr>
              <w:rFonts w:ascii="Times New Roman" w:eastAsia="Malgun Gothic" w:hAnsi="Times New Roman" w:hint="default"/>
              <w:noProof/>
              <w:color w:val="000000" w:themeColor="text1"/>
              <w:sz w:val="24"/>
              <w:lang w:val="id-ID" w:eastAsia="ko-KR"/>
            </w:rPr>
            <w:t xml:space="preserve"> (Utomo, 2022)</w:t>
          </w:r>
          <w:r w:rsidRPr="00355E23">
            <w:rPr>
              <w:rFonts w:ascii="Times New Roman" w:eastAsia="Malgun Gothic" w:hAnsi="Times New Roman" w:hint="default"/>
              <w:color w:val="000000" w:themeColor="text1"/>
              <w:sz w:val="24"/>
              <w:lang w:val="id-ID" w:eastAsia="ko-KR"/>
            </w:rPr>
            <w:fldChar w:fldCharType="end"/>
          </w:r>
        </w:sdtContent>
      </w:sdt>
      <w:r w:rsidRPr="00355E23">
        <w:rPr>
          <w:rFonts w:ascii="Times New Roman" w:eastAsia="Malgun Gothic" w:hAnsi="Times New Roman" w:hint="default"/>
          <w:color w:val="000000" w:themeColor="text1"/>
          <w:sz w:val="24"/>
          <w:lang w:val="id-ID" w:eastAsia="ko-KR"/>
        </w:rPr>
        <w:t xml:space="preserve"> Hal ini dimaksudkan untuk tetap memelihara kestabilan dan/atau menghindari kerugian pihak PIHK dalam menghadapi ketidakpastian konversi rupiah terhadap kurs mata uang asing (US Dollar atau Real SA). Dan perlu diketahui juga bahwa fasilitas akomodasi yang disediakan oleh pihak PIHK dalam bentuk paket-paket biaya perjalanan haji khusus dan waktu masa tinggal yang hanya maksimal 27 hari di Arab Saudi. </w:t>
      </w:r>
      <w:r w:rsidRPr="00355E23">
        <w:rPr>
          <w:rFonts w:ascii="Times New Roman" w:eastAsia="Times New Roman" w:hAnsi="Times New Roman" w:cs="Arial" w:hint="default"/>
          <w:bCs/>
          <w:color w:val="000000" w:themeColor="text1"/>
          <w:sz w:val="24"/>
          <w:lang w:val="id-ID" w:eastAsia="en-US"/>
        </w:rPr>
        <w:t xml:space="preserve">Berdasarkan hasil perhitungan terhadap jumlah jemaah pendaftar haji khusus </w:t>
      </w:r>
      <w:r w:rsidRPr="00355E23">
        <w:rPr>
          <w:rFonts w:ascii="Times New Roman" w:eastAsia="Times New Roman" w:hAnsi="Times New Roman" w:cs="Arial" w:hint="default"/>
          <w:bCs/>
          <w:color w:val="000000" w:themeColor="text1"/>
          <w:sz w:val="24"/>
          <w:lang w:val="id-ID" w:eastAsia="en-US"/>
        </w:rPr>
        <w:lastRenderedPageBreak/>
        <w:t xml:space="preserve">dengan setoran awal Bipih Khusus, maka jumlah dana haji khusus yang bersifat </w:t>
      </w:r>
      <w:r w:rsidRPr="00355E23">
        <w:rPr>
          <w:rFonts w:ascii="Times New Roman" w:eastAsia="Times New Roman" w:hAnsi="Times New Roman" w:cs="Arial" w:hint="default"/>
          <w:bCs/>
          <w:i/>
          <w:iCs/>
          <w:color w:val="000000" w:themeColor="text1"/>
          <w:sz w:val="24"/>
          <w:lang w:val="id-ID" w:eastAsia="en-US"/>
        </w:rPr>
        <w:t>cash</w:t>
      </w:r>
      <w:r w:rsidRPr="00355E23">
        <w:rPr>
          <w:rFonts w:ascii="Times New Roman" w:eastAsia="Times New Roman" w:hAnsi="Times New Roman" w:cs="Arial" w:hint="default"/>
          <w:bCs/>
          <w:color w:val="000000" w:themeColor="text1"/>
          <w:sz w:val="24"/>
          <w:lang w:val="id-ID" w:eastAsia="en-US"/>
        </w:rPr>
        <w:t xml:space="preserve"> yang telah tertampung pada BPKH sampai saat ini seluruhnya cukup </w:t>
      </w:r>
      <w:r w:rsidRPr="00355E23">
        <w:rPr>
          <w:rFonts w:ascii="Times New Roman" w:eastAsia="Times New Roman" w:hAnsi="Times New Roman" w:cs="Arial" w:hint="default"/>
          <w:bCs/>
          <w:i/>
          <w:iCs/>
          <w:color w:val="000000" w:themeColor="text1"/>
          <w:sz w:val="24"/>
          <w:lang w:val="id-ID" w:eastAsia="en-US"/>
        </w:rPr>
        <w:t xml:space="preserve">fantastis </w:t>
      </w:r>
      <w:r w:rsidRPr="00355E23">
        <w:rPr>
          <w:rFonts w:ascii="Times New Roman" w:eastAsia="Times New Roman" w:hAnsi="Times New Roman" w:cs="Arial" w:hint="default"/>
          <w:bCs/>
          <w:color w:val="000000" w:themeColor="text1"/>
          <w:sz w:val="24"/>
          <w:lang w:val="id-ID" w:eastAsia="en-US"/>
        </w:rPr>
        <w:t>yaitu sebesar 401.952.000 US Dollar dan selanjutnya bila di konfersi ke dalam rupiah (IDR) dengan kurs harian rata-rata Rp. 14.000,- maka diperoleh angka sekitar 5,6 triliun.</w:t>
      </w:r>
      <w:sdt>
        <w:sdtPr>
          <w:rPr>
            <w:rFonts w:ascii="Times New Roman" w:eastAsia="Times New Roman" w:hAnsi="Times New Roman" w:cs="Arial" w:hint="default"/>
            <w:bCs/>
            <w:color w:val="000000" w:themeColor="text1"/>
            <w:sz w:val="24"/>
            <w:lang w:val="id-ID" w:eastAsia="en-US"/>
          </w:rPr>
          <w:id w:val="-515997127"/>
          <w:citation/>
        </w:sdtPr>
        <w:sdtContent>
          <w:r w:rsidRPr="00355E23">
            <w:rPr>
              <w:rFonts w:ascii="Times New Roman" w:eastAsia="Times New Roman" w:hAnsi="Times New Roman" w:cs="Arial" w:hint="default"/>
              <w:bCs/>
              <w:color w:val="000000" w:themeColor="text1"/>
              <w:sz w:val="24"/>
              <w:lang w:val="id-ID" w:eastAsia="en-US"/>
            </w:rPr>
            <w:fldChar w:fldCharType="begin"/>
          </w:r>
          <w:r w:rsidRPr="00355E23">
            <w:rPr>
              <w:rFonts w:ascii="Times New Roman" w:eastAsia="Times New Roman" w:hAnsi="Times New Roman" w:cs="Arial" w:hint="default"/>
              <w:bCs/>
              <w:color w:val="000000" w:themeColor="text1"/>
              <w:sz w:val="24"/>
              <w:lang w:val="id-ID" w:eastAsia="en-US"/>
            </w:rPr>
            <w:instrText xml:space="preserve"> CITATION Wah22 \l 1033 </w:instrText>
          </w:r>
          <w:r w:rsidRPr="00355E23">
            <w:rPr>
              <w:rFonts w:ascii="Times New Roman" w:eastAsia="Times New Roman" w:hAnsi="Times New Roman" w:cs="Arial" w:hint="default"/>
              <w:bCs/>
              <w:color w:val="000000" w:themeColor="text1"/>
              <w:sz w:val="24"/>
              <w:lang w:val="id-ID" w:eastAsia="en-US"/>
            </w:rPr>
            <w:fldChar w:fldCharType="separate"/>
          </w:r>
          <w:r w:rsidRPr="00355E23">
            <w:rPr>
              <w:rFonts w:ascii="Times New Roman" w:eastAsia="Times New Roman" w:hAnsi="Times New Roman" w:cs="Arial" w:hint="default"/>
              <w:bCs/>
              <w:noProof/>
              <w:color w:val="000000" w:themeColor="text1"/>
              <w:sz w:val="24"/>
              <w:lang w:val="id-ID" w:eastAsia="en-US"/>
            </w:rPr>
            <w:t xml:space="preserve"> </w:t>
          </w:r>
          <w:r w:rsidRPr="00355E23">
            <w:rPr>
              <w:rFonts w:ascii="Times New Roman" w:eastAsia="Times New Roman" w:hAnsi="Times New Roman" w:cs="Arial" w:hint="default"/>
              <w:noProof/>
              <w:color w:val="000000" w:themeColor="text1"/>
              <w:sz w:val="24"/>
              <w:lang w:val="id-ID" w:eastAsia="en-US"/>
            </w:rPr>
            <w:t>(Utomo, 2022)</w:t>
          </w:r>
          <w:r w:rsidRPr="00355E23">
            <w:rPr>
              <w:rFonts w:ascii="Times New Roman" w:eastAsia="Times New Roman" w:hAnsi="Times New Roman" w:cs="Arial" w:hint="default"/>
              <w:bCs/>
              <w:color w:val="000000" w:themeColor="text1"/>
              <w:sz w:val="24"/>
              <w:lang w:val="id-ID" w:eastAsia="en-US"/>
            </w:rPr>
            <w:fldChar w:fldCharType="end"/>
          </w:r>
        </w:sdtContent>
      </w:sdt>
      <w:r w:rsidRPr="00355E23">
        <w:rPr>
          <w:rFonts w:ascii="Times New Roman" w:eastAsia="Times New Roman" w:hAnsi="Times New Roman" w:cs="Arial" w:hint="default"/>
          <w:bCs/>
          <w:color w:val="000000" w:themeColor="text1"/>
          <w:sz w:val="24"/>
          <w:lang w:val="id-ID" w:eastAsia="en-US"/>
        </w:rPr>
        <w:t xml:space="preserve"> Dalam konteks inilah maka sistem pengamanan </w:t>
      </w:r>
      <w:r w:rsidRPr="000B19AC">
        <w:rPr>
          <w:rFonts w:ascii="Times New Roman" w:eastAsia="Times New Roman" w:hAnsi="Times New Roman" w:cs="Arial" w:hint="default"/>
          <w:bCs/>
          <w:i/>
          <w:iCs/>
          <w:color w:val="000000" w:themeColor="text1"/>
          <w:sz w:val="24"/>
          <w:lang w:val="id-ID" w:eastAsia="en-US"/>
        </w:rPr>
        <w:t>database</w:t>
      </w:r>
      <w:r w:rsidRPr="00355E23">
        <w:rPr>
          <w:rFonts w:ascii="Times New Roman" w:eastAsia="Times New Roman" w:hAnsi="Times New Roman" w:cs="Arial" w:hint="default"/>
          <w:bCs/>
          <w:color w:val="000000" w:themeColor="text1"/>
          <w:sz w:val="24"/>
          <w:lang w:val="id-ID" w:eastAsia="en-US"/>
        </w:rPr>
        <w:t xml:space="preserve"> pendaftaran haji khusus dan reguler adalah sangat </w:t>
      </w:r>
      <w:r w:rsidRPr="00355E23">
        <w:rPr>
          <w:rFonts w:ascii="Times New Roman" w:eastAsia="Times New Roman" w:hAnsi="Times New Roman" w:cs="Arial" w:hint="default"/>
          <w:bCs/>
          <w:i/>
          <w:iCs/>
          <w:color w:val="000000" w:themeColor="text1"/>
          <w:sz w:val="24"/>
          <w:lang w:val="id-ID" w:eastAsia="en-US"/>
        </w:rPr>
        <w:t>urgent</w:t>
      </w:r>
      <w:r w:rsidRPr="00355E23">
        <w:rPr>
          <w:rFonts w:ascii="Times New Roman" w:eastAsia="Times New Roman" w:hAnsi="Times New Roman" w:cs="Arial" w:hint="default"/>
          <w:bCs/>
          <w:color w:val="000000" w:themeColor="text1"/>
          <w:sz w:val="24"/>
          <w:lang w:val="id-ID" w:eastAsia="en-US"/>
        </w:rPr>
        <w:t xml:space="preserve"> dengan pengamanan berlapis yaitu mulai dari sistem </w:t>
      </w:r>
      <w:r w:rsidRPr="00355E23">
        <w:rPr>
          <w:rFonts w:ascii="Times New Roman" w:eastAsia="Times New Roman" w:hAnsi="Times New Roman" w:cs="Arial" w:hint="default"/>
          <w:bCs/>
          <w:i/>
          <w:iCs/>
          <w:color w:val="000000" w:themeColor="text1"/>
          <w:sz w:val="24"/>
          <w:lang w:val="id-ID" w:eastAsia="en-US"/>
        </w:rPr>
        <w:t>security user</w:t>
      </w:r>
      <w:r w:rsidRPr="00355E23">
        <w:rPr>
          <w:rFonts w:ascii="Times New Roman" w:eastAsia="Times New Roman" w:hAnsi="Times New Roman" w:cs="Arial" w:hint="default"/>
          <w:bCs/>
          <w:color w:val="000000" w:themeColor="text1"/>
          <w:sz w:val="24"/>
          <w:lang w:val="id-ID" w:eastAsia="en-US"/>
        </w:rPr>
        <w:t xml:space="preserve"> yang otoritas aksesnya </w:t>
      </w:r>
      <w:r w:rsidR="000B19AC">
        <w:rPr>
          <w:rFonts w:ascii="Times New Roman" w:eastAsia="Times New Roman" w:hAnsi="Times New Roman" w:cs="Arial" w:hint="default"/>
          <w:bCs/>
          <w:color w:val="000000" w:themeColor="text1"/>
          <w:sz w:val="24"/>
          <w:lang w:val="id-ID" w:eastAsia="en-US"/>
        </w:rPr>
        <w:t>diatur</w:t>
      </w:r>
      <w:r w:rsidRPr="00355E23">
        <w:rPr>
          <w:rFonts w:ascii="Times New Roman" w:eastAsia="Times New Roman" w:hAnsi="Times New Roman" w:cs="Arial" w:hint="default"/>
          <w:bCs/>
          <w:color w:val="000000" w:themeColor="text1"/>
          <w:sz w:val="24"/>
          <w:lang w:val="id-ID" w:eastAsia="en-US"/>
        </w:rPr>
        <w:t xml:space="preserve"> secara berhirarki (berjenjang) berdasarkan bobot tanggung jawab pada level pusat sampai daerah maupun untuk publik.</w:t>
      </w:r>
    </w:p>
    <w:p w14:paraId="3B349091" w14:textId="7DC5EF3C"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en-US"/>
        </w:rPr>
      </w:pPr>
      <w:r w:rsidRPr="00355E23">
        <w:rPr>
          <w:rFonts w:ascii="Times New Roman" w:eastAsia="Malgun Gothic" w:hAnsi="Times New Roman" w:hint="default"/>
          <w:color w:val="000000" w:themeColor="text1"/>
          <w:sz w:val="24"/>
          <w:lang w:val="id-ID" w:eastAsia="ko-KR"/>
        </w:rPr>
        <w:t xml:space="preserve">Karakteristik </w:t>
      </w:r>
      <w:r w:rsidR="001504CD">
        <w:rPr>
          <w:rFonts w:ascii="Times New Roman" w:eastAsia="Malgun Gothic" w:hAnsi="Times New Roman" w:hint="default"/>
          <w:color w:val="000000" w:themeColor="text1"/>
          <w:sz w:val="24"/>
          <w:lang w:val="id-ID" w:eastAsia="ko-KR"/>
        </w:rPr>
        <w:t>sistem</w:t>
      </w:r>
      <w:r w:rsidRPr="00355E23">
        <w:rPr>
          <w:rFonts w:ascii="Times New Roman" w:eastAsia="Malgun Gothic" w:hAnsi="Times New Roman" w:hint="default"/>
          <w:color w:val="000000" w:themeColor="text1"/>
          <w:sz w:val="24"/>
          <w:lang w:val="id-ID" w:eastAsia="ko-KR"/>
        </w:rPr>
        <w:t xml:space="preserve"> </w:t>
      </w:r>
      <w:r w:rsidR="001504CD">
        <w:rPr>
          <w:rFonts w:ascii="Times New Roman" w:eastAsia="Malgun Gothic" w:hAnsi="Times New Roman" w:hint="default"/>
          <w:color w:val="000000" w:themeColor="text1"/>
          <w:sz w:val="24"/>
          <w:lang w:val="id-ID" w:eastAsia="ko-KR"/>
        </w:rPr>
        <w:t>pendaftaran</w:t>
      </w:r>
      <w:r w:rsidRPr="00355E23">
        <w:rPr>
          <w:rFonts w:ascii="Times New Roman" w:eastAsia="Malgun Gothic" w:hAnsi="Times New Roman" w:hint="default"/>
          <w:color w:val="000000" w:themeColor="text1"/>
          <w:sz w:val="24"/>
          <w:lang w:val="id-ID" w:eastAsia="ko-KR"/>
        </w:rPr>
        <w:t xml:space="preserve"> haji khusus dalam memperoleh porsi berangkat. </w:t>
      </w:r>
      <w:r w:rsidRPr="00355E23">
        <w:rPr>
          <w:rFonts w:ascii="Times New Roman" w:eastAsia="Malgun Gothic" w:hAnsi="Times New Roman" w:hint="default"/>
          <w:color w:val="000000" w:themeColor="text1"/>
          <w:sz w:val="24"/>
          <w:lang w:val="id-ID" w:eastAsia="en-US"/>
        </w:rPr>
        <w:t xml:space="preserve">Berdasarkan konsep sederhana tentang karakter </w:t>
      </w:r>
      <w:r w:rsidR="001504CD">
        <w:rPr>
          <w:rFonts w:ascii="Times New Roman" w:eastAsia="Malgun Gothic" w:hAnsi="Times New Roman" w:hint="default"/>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 xml:space="preserve"> adalah </w:t>
      </w:r>
      <w:r w:rsidR="001504CD">
        <w:rPr>
          <w:rFonts w:ascii="Times New Roman" w:eastAsia="Malgun Gothic" w:hAnsi="Times New Roman" w:hint="default"/>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 xml:space="preserve"> yang mempunyai komponen-komponen, batas </w:t>
      </w:r>
      <w:r w:rsidR="001504CD">
        <w:rPr>
          <w:rFonts w:ascii="Times New Roman" w:eastAsia="Malgun Gothic" w:hAnsi="Times New Roman" w:hint="default"/>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 xml:space="preserve">, lingkungan </w:t>
      </w:r>
      <w:r w:rsidR="001504CD">
        <w:rPr>
          <w:rFonts w:ascii="Times New Roman" w:eastAsia="Malgun Gothic" w:hAnsi="Times New Roman" w:hint="default"/>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 penghubung, masukan, keluaran, pengolah, sasaran tujuan, dan umpan balik. Di</w:t>
      </w:r>
      <w:r w:rsidR="000B19AC">
        <w:rPr>
          <w:rFonts w:ascii="Times New Roman" w:eastAsia="Malgun Gothic" w:hAnsi="Times New Roman" w:hint="default"/>
          <w:color w:val="000000" w:themeColor="text1"/>
          <w:sz w:val="24"/>
          <w:lang w:val="id-ID" w:eastAsia="en-US"/>
        </w:rPr>
        <w:t xml:space="preserve"> </w:t>
      </w:r>
      <w:r w:rsidRPr="00355E23">
        <w:rPr>
          <w:rFonts w:ascii="Times New Roman" w:eastAsia="Malgun Gothic" w:hAnsi="Times New Roman" w:hint="default"/>
          <w:color w:val="000000" w:themeColor="text1"/>
          <w:sz w:val="24"/>
          <w:lang w:val="id-ID" w:eastAsia="en-US"/>
        </w:rPr>
        <w:t>mana keseluruhan unsur-unsur tersebut secara terorganisir, saling berinteraksi dan saling berhubungan satu sama lain dan saling berkontribusi dengan cara-cara tertentu secara harmonis, sehingga membentuk kesatuan  untuk melaksanakan suatu fungsi guna mencapai tujuan bersama yang telah ditetapkan.</w:t>
      </w:r>
      <w:sdt>
        <w:sdtPr>
          <w:rPr>
            <w:rFonts w:ascii="Times New Roman" w:eastAsia="Malgun Gothic" w:hAnsi="Times New Roman" w:hint="default"/>
            <w:color w:val="000000" w:themeColor="text1"/>
            <w:sz w:val="24"/>
            <w:lang w:val="id-ID" w:eastAsia="en-US"/>
          </w:rPr>
          <w:id w:val="-1404284464"/>
          <w:citation/>
        </w:sdtPr>
        <w:sdtContent>
          <w:r w:rsidRPr="00355E23">
            <w:rPr>
              <w:rFonts w:ascii="Times New Roman" w:eastAsia="Malgun Gothic" w:hAnsi="Times New Roman" w:hint="default"/>
              <w:color w:val="000000" w:themeColor="text1"/>
              <w:sz w:val="24"/>
              <w:lang w:val="id-ID" w:eastAsia="en-US"/>
            </w:rPr>
            <w:fldChar w:fldCharType="begin"/>
          </w:r>
          <w:r w:rsidRPr="00355E23">
            <w:rPr>
              <w:rFonts w:ascii="Times New Roman" w:eastAsia="Malgun Gothic" w:hAnsi="Times New Roman" w:hint="default"/>
              <w:color w:val="000000" w:themeColor="text1"/>
              <w:sz w:val="24"/>
              <w:lang w:val="id-ID" w:eastAsia="en-US"/>
            </w:rPr>
            <w:instrText xml:space="preserve"> CITATION Agu08 \l 1033 </w:instrText>
          </w:r>
          <w:r w:rsidRPr="00355E23">
            <w:rPr>
              <w:rFonts w:ascii="Times New Roman" w:eastAsia="Malgun Gothic" w:hAnsi="Times New Roman" w:hint="default"/>
              <w:color w:val="000000" w:themeColor="text1"/>
              <w:sz w:val="24"/>
              <w:lang w:val="id-ID" w:eastAsia="en-US"/>
            </w:rPr>
            <w:fldChar w:fldCharType="separate"/>
          </w:r>
          <w:r w:rsidRPr="00355E23">
            <w:rPr>
              <w:rFonts w:ascii="Times New Roman" w:eastAsia="Malgun Gothic" w:hAnsi="Times New Roman" w:hint="default"/>
              <w:noProof/>
              <w:color w:val="000000" w:themeColor="text1"/>
              <w:sz w:val="24"/>
              <w:lang w:val="id-ID" w:eastAsia="en-US"/>
            </w:rPr>
            <w:t xml:space="preserve"> (Mulyanto, 2008)</w:t>
          </w:r>
          <w:r w:rsidRPr="00355E23">
            <w:rPr>
              <w:rFonts w:ascii="Times New Roman" w:eastAsia="Malgun Gothic" w:hAnsi="Times New Roman" w:hint="default"/>
              <w:color w:val="000000" w:themeColor="text1"/>
              <w:sz w:val="24"/>
              <w:lang w:val="id-ID" w:eastAsia="en-US"/>
            </w:rPr>
            <w:fldChar w:fldCharType="end"/>
          </w:r>
        </w:sdtContent>
      </w:sdt>
      <w:r w:rsidRPr="00355E23">
        <w:rPr>
          <w:rFonts w:ascii="Times New Roman" w:eastAsia="Malgun Gothic" w:hAnsi="Times New Roman" w:hint="default"/>
          <w:color w:val="000000" w:themeColor="text1"/>
          <w:sz w:val="24"/>
          <w:vertAlign w:val="superscript"/>
          <w:lang w:val="id-ID" w:eastAsia="en-US"/>
        </w:rPr>
        <w:footnoteReference w:id="1"/>
      </w:r>
      <w:r w:rsidRPr="00355E23">
        <w:rPr>
          <w:rFonts w:ascii="Times New Roman" w:eastAsia="Malgun Gothic" w:hAnsi="Times New Roman" w:hint="default"/>
          <w:color w:val="000000" w:themeColor="text1"/>
          <w:sz w:val="24"/>
          <w:lang w:val="id-ID" w:eastAsia="en-US"/>
        </w:rPr>
        <w:t xml:space="preserve"> Demikian halnya dengan </w:t>
      </w:r>
      <w:r w:rsidR="001504CD">
        <w:rPr>
          <w:rFonts w:ascii="Times New Roman" w:eastAsia="Malgun Gothic" w:hAnsi="Times New Roman" w:hint="default"/>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 xml:space="preserve"> pendaftaran haji khusus merupakan suatu sistem tersendiri dan/atau dalam besaran sistem pendaftaran haji khusus diposisikan menjadi sub</w:t>
      </w:r>
      <w:r w:rsidR="000B19AC">
        <w:rPr>
          <w:rFonts w:ascii="Times New Roman" w:eastAsia="Malgun Gothic" w:hAnsi="Times New Roman" w:hint="default"/>
          <w:color w:val="000000" w:themeColor="text1"/>
          <w:sz w:val="24"/>
          <w:lang w:val="id-ID" w:eastAsia="en-US"/>
        </w:rPr>
        <w:t>-</w:t>
      </w:r>
      <w:r w:rsidRPr="00355E23">
        <w:rPr>
          <w:rFonts w:ascii="Times New Roman" w:eastAsia="Malgun Gothic" w:hAnsi="Times New Roman" w:hint="default"/>
          <w:color w:val="000000" w:themeColor="text1"/>
          <w:sz w:val="24"/>
          <w:lang w:val="id-ID" w:eastAsia="en-US"/>
        </w:rPr>
        <w:t xml:space="preserve">sistem dari sistem penyelenggaraan haji khusus. </w:t>
      </w:r>
      <w:bookmarkStart w:id="3" w:name="_Toc95741952"/>
      <w:bookmarkStart w:id="4" w:name="_Toc96322418"/>
      <w:bookmarkStart w:id="5" w:name="_Toc98846827"/>
    </w:p>
    <w:p w14:paraId="6A9AD47A" w14:textId="6DFE855D" w:rsidR="00355E23" w:rsidRPr="00355E23" w:rsidRDefault="00646927" w:rsidP="00996FF0">
      <w:pPr>
        <w:spacing w:after="200" w:line="240" w:lineRule="auto"/>
        <w:ind w:firstLine="720"/>
        <w:jc w:val="center"/>
        <w:rPr>
          <w:rFonts w:asciiTheme="majorBidi" w:hAnsiTheme="majorBidi" w:cstheme="majorBidi" w:hint="default"/>
          <w:b/>
          <w:sz w:val="24"/>
          <w:szCs w:val="24"/>
          <w:lang w:val="id-ID"/>
        </w:rPr>
      </w:pPr>
      <w:r>
        <w:rPr>
          <w:rFonts w:ascii="Times New Roman" w:eastAsia="Malgun Gothic" w:hAnsi="Times New Roman" w:hint="default"/>
          <w:noProof/>
          <w:color w:val="000000" w:themeColor="text1"/>
          <w:sz w:val="24"/>
          <w:lang w:val="id-ID" w:eastAsia="ko-KR"/>
        </w:rPr>
        <w:drawing>
          <wp:anchor distT="0" distB="0" distL="114300" distR="114300" simplePos="0" relativeHeight="251658240" behindDoc="0" locked="0" layoutInCell="1" allowOverlap="1" wp14:anchorId="41FFC4DF" wp14:editId="235AF48A">
            <wp:simplePos x="0" y="0"/>
            <wp:positionH relativeFrom="margin">
              <wp:posOffset>695325</wp:posOffset>
            </wp:positionH>
            <wp:positionV relativeFrom="paragraph">
              <wp:posOffset>271145</wp:posOffset>
            </wp:positionV>
            <wp:extent cx="3952875" cy="2964656"/>
            <wp:effectExtent l="0" t="0" r="0" b="0"/>
            <wp:wrapNone/>
            <wp:docPr id="1727623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52875" cy="29646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5E23" w:rsidRPr="00355E23">
        <w:rPr>
          <w:rFonts w:asciiTheme="majorBidi" w:hAnsiTheme="majorBidi" w:cstheme="majorBidi" w:hint="default"/>
          <w:sz w:val="24"/>
          <w:szCs w:val="24"/>
          <w:lang w:val="id-ID"/>
        </w:rPr>
        <w:t xml:space="preserve">Gambar 1: </w:t>
      </w:r>
      <w:r w:rsidR="00355E23" w:rsidRPr="00355E23">
        <w:rPr>
          <w:rFonts w:asciiTheme="majorBidi" w:hAnsiTheme="majorBidi" w:cstheme="majorBidi" w:hint="default"/>
          <w:b/>
          <w:sz w:val="24"/>
          <w:szCs w:val="24"/>
          <w:lang w:val="id-ID"/>
        </w:rPr>
        <w:t>Karakteristik</w:t>
      </w:r>
      <w:bookmarkEnd w:id="3"/>
      <w:bookmarkEnd w:id="4"/>
      <w:bookmarkEnd w:id="5"/>
    </w:p>
    <w:p w14:paraId="50D6494D" w14:textId="1406D1E5" w:rsidR="00355E23" w:rsidRPr="00355E23" w:rsidRDefault="00355E23" w:rsidP="00996FF0">
      <w:pPr>
        <w:spacing w:after="200" w:line="240" w:lineRule="auto"/>
        <w:ind w:firstLine="720"/>
        <w:jc w:val="center"/>
        <w:rPr>
          <w:rFonts w:asciiTheme="majorBidi" w:hAnsiTheme="majorBidi" w:cstheme="majorBidi" w:hint="default"/>
          <w:b/>
          <w:sz w:val="24"/>
          <w:szCs w:val="24"/>
          <w:lang w:val="id-ID"/>
        </w:rPr>
      </w:pPr>
    </w:p>
    <w:p w14:paraId="47C6E7EA" w14:textId="22533AAB" w:rsidR="00355E23" w:rsidRPr="00355E23" w:rsidRDefault="00355E23" w:rsidP="00996FF0">
      <w:pPr>
        <w:spacing w:after="200" w:line="240" w:lineRule="auto"/>
        <w:ind w:firstLine="720"/>
        <w:jc w:val="center"/>
        <w:rPr>
          <w:rFonts w:asciiTheme="majorBidi" w:hAnsiTheme="majorBidi" w:cstheme="majorBidi" w:hint="default"/>
          <w:b/>
          <w:sz w:val="24"/>
          <w:szCs w:val="24"/>
          <w:lang w:val="id-ID"/>
        </w:rPr>
      </w:pPr>
    </w:p>
    <w:p w14:paraId="34BBC6CA" w14:textId="783D7935" w:rsidR="00355E23" w:rsidRPr="00355E23" w:rsidRDefault="00355E23" w:rsidP="00996FF0">
      <w:pPr>
        <w:spacing w:after="200" w:line="240" w:lineRule="auto"/>
        <w:ind w:firstLine="720"/>
        <w:jc w:val="center"/>
        <w:rPr>
          <w:rFonts w:asciiTheme="majorBidi" w:hAnsiTheme="majorBidi" w:cstheme="majorBidi" w:hint="default"/>
          <w:sz w:val="24"/>
          <w:szCs w:val="24"/>
          <w:lang w:val="id-ID"/>
        </w:rPr>
      </w:pPr>
    </w:p>
    <w:p w14:paraId="22C5F180" w14:textId="6D1FE81B"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p>
    <w:p w14:paraId="1ECE853B" w14:textId="66C6E510"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p>
    <w:p w14:paraId="73D9F814" w14:textId="77777777"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p>
    <w:p w14:paraId="0C0F1AB1" w14:textId="4C01E1E2"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p>
    <w:p w14:paraId="3A7FC2DB" w14:textId="77777777"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lang w:val="id-ID" w:eastAsia="ko-KR"/>
        </w:rPr>
      </w:pPr>
    </w:p>
    <w:p w14:paraId="52631B22" w14:textId="77777777"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szCs w:val="24"/>
          <w:lang w:val="id-ID" w:eastAsia="ko-KR"/>
        </w:rPr>
      </w:pPr>
    </w:p>
    <w:p w14:paraId="3F14BD72" w14:textId="77777777" w:rsidR="00355E23" w:rsidRPr="00355E23" w:rsidRDefault="00355E23" w:rsidP="00996FF0">
      <w:pPr>
        <w:spacing w:after="200" w:line="240" w:lineRule="auto"/>
        <w:ind w:firstLine="720"/>
        <w:jc w:val="both"/>
        <w:rPr>
          <w:rFonts w:ascii="Times New Roman" w:eastAsia="Malgun Gothic" w:hAnsi="Times New Roman" w:hint="default"/>
          <w:color w:val="000000" w:themeColor="text1"/>
          <w:sz w:val="24"/>
          <w:szCs w:val="24"/>
          <w:lang w:val="id-ID" w:eastAsia="ko-KR"/>
        </w:rPr>
      </w:pPr>
    </w:p>
    <w:p w14:paraId="2AFE9F6C" w14:textId="73641B2F" w:rsidR="00355E23" w:rsidRPr="00355E23" w:rsidRDefault="00355E23" w:rsidP="00646927">
      <w:pPr>
        <w:spacing w:after="200" w:line="240" w:lineRule="auto"/>
        <w:jc w:val="both"/>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Keterangan gambar satu adalah sebagai berikut:</w:t>
      </w:r>
    </w:p>
    <w:p w14:paraId="0536AE41" w14:textId="77777777" w:rsidR="00355E23" w:rsidRPr="000B19AC" w:rsidRDefault="00355E23" w:rsidP="00996FF0">
      <w:pPr>
        <w:spacing w:after="200" w:line="240" w:lineRule="auto"/>
        <w:jc w:val="center"/>
        <w:rPr>
          <w:rFonts w:ascii="Times New Roman" w:hAnsi="Times New Roman" w:hint="default"/>
          <w:b/>
          <w:bCs/>
          <w:color w:val="000000" w:themeColor="text1"/>
          <w:sz w:val="24"/>
          <w:lang w:val="id-ID"/>
        </w:rPr>
      </w:pPr>
      <w:r w:rsidRPr="000B19AC">
        <w:rPr>
          <w:rFonts w:ascii="Times New Roman" w:hAnsi="Times New Roman" w:hint="default"/>
          <w:b/>
          <w:bCs/>
          <w:color w:val="000000" w:themeColor="text1"/>
          <w:sz w:val="24"/>
          <w:lang w:val="id-ID"/>
        </w:rPr>
        <w:t>Tabel 1</w:t>
      </w:r>
    </w:p>
    <w:tbl>
      <w:tblPr>
        <w:tblStyle w:val="TableGrid"/>
        <w:tblW w:w="0" w:type="auto"/>
        <w:tblLook w:val="04A0" w:firstRow="1" w:lastRow="0" w:firstColumn="1" w:lastColumn="0" w:noHBand="0" w:noVBand="1"/>
      </w:tblPr>
      <w:tblGrid>
        <w:gridCol w:w="3743"/>
        <w:gridCol w:w="3737"/>
      </w:tblGrid>
      <w:tr w:rsidR="00355E23" w:rsidRPr="00355E23" w14:paraId="12392E50" w14:textId="77777777" w:rsidTr="002602B0">
        <w:tc>
          <w:tcPr>
            <w:tcW w:w="7706" w:type="dxa"/>
            <w:gridSpan w:val="2"/>
            <w:shd w:val="clear" w:color="auto" w:fill="7F7F7F" w:themeFill="text1" w:themeFillTint="80"/>
          </w:tcPr>
          <w:p w14:paraId="1DC7BA0C"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PIHK</w:t>
            </w:r>
          </w:p>
        </w:tc>
      </w:tr>
      <w:tr w:rsidR="00355E23" w:rsidRPr="00355E23" w14:paraId="67E2D1D4" w14:textId="77777777" w:rsidTr="002602B0">
        <w:tc>
          <w:tcPr>
            <w:tcW w:w="3853" w:type="dxa"/>
          </w:tcPr>
          <w:p w14:paraId="36B25F45"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Input</w:t>
            </w:r>
          </w:p>
        </w:tc>
        <w:tc>
          <w:tcPr>
            <w:tcW w:w="3853" w:type="dxa"/>
          </w:tcPr>
          <w:p w14:paraId="73FDBA59"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Output</w:t>
            </w:r>
          </w:p>
        </w:tc>
      </w:tr>
      <w:tr w:rsidR="00355E23" w:rsidRPr="00355E23" w14:paraId="11645CBE" w14:textId="77777777" w:rsidTr="002602B0">
        <w:tc>
          <w:tcPr>
            <w:tcW w:w="3853" w:type="dxa"/>
          </w:tcPr>
          <w:p w14:paraId="0398A8A2"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 xml:space="preserve">Registrasi </w:t>
            </w:r>
            <w:r w:rsidRPr="000B19AC">
              <w:rPr>
                <w:rFonts w:ascii="Times New Roman" w:hAnsi="Times New Roman" w:hint="default"/>
                <w:i/>
                <w:iCs/>
                <w:color w:val="000000" w:themeColor="text1"/>
                <w:sz w:val="24"/>
                <w:lang w:val="id-ID"/>
              </w:rPr>
              <w:t>input</w:t>
            </w:r>
            <w:r w:rsidRPr="00355E23">
              <w:rPr>
                <w:rFonts w:ascii="Times New Roman" w:hAnsi="Times New Roman" w:hint="default"/>
                <w:color w:val="000000" w:themeColor="text1"/>
                <w:sz w:val="24"/>
                <w:lang w:val="id-ID"/>
              </w:rPr>
              <w:t xml:space="preserve"> data Jemaah</w:t>
            </w:r>
          </w:p>
        </w:tc>
        <w:tc>
          <w:tcPr>
            <w:tcW w:w="3853" w:type="dxa"/>
          </w:tcPr>
          <w:p w14:paraId="1289F093"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Nomor registrasi (Kode angka 12 digit)</w:t>
            </w:r>
          </w:p>
          <w:p w14:paraId="50DEE0D6"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Notifikasi dari SISKOHAT untuk pembayaran BPIH Khusus</w:t>
            </w:r>
          </w:p>
        </w:tc>
      </w:tr>
      <w:tr w:rsidR="00355E23" w:rsidRPr="00355E23" w14:paraId="7B889ED2" w14:textId="77777777" w:rsidTr="002602B0">
        <w:trPr>
          <w:trHeight w:val="216"/>
        </w:trPr>
        <w:tc>
          <w:tcPr>
            <w:tcW w:w="7706" w:type="dxa"/>
            <w:gridSpan w:val="2"/>
            <w:shd w:val="clear" w:color="auto" w:fill="7F7F7F" w:themeFill="text1" w:themeFillTint="80"/>
          </w:tcPr>
          <w:p w14:paraId="5246A72F"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BPS</w:t>
            </w:r>
          </w:p>
        </w:tc>
      </w:tr>
      <w:tr w:rsidR="00355E23" w:rsidRPr="00355E23" w14:paraId="167A1365" w14:textId="77777777" w:rsidTr="002602B0">
        <w:tc>
          <w:tcPr>
            <w:tcW w:w="3853" w:type="dxa"/>
          </w:tcPr>
          <w:p w14:paraId="4341DBF2"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Input</w:t>
            </w:r>
          </w:p>
        </w:tc>
        <w:tc>
          <w:tcPr>
            <w:tcW w:w="3853" w:type="dxa"/>
          </w:tcPr>
          <w:p w14:paraId="509F9DEB"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Output</w:t>
            </w:r>
          </w:p>
        </w:tc>
      </w:tr>
      <w:tr w:rsidR="00355E23" w:rsidRPr="00355E23" w14:paraId="216B6C35" w14:textId="77777777" w:rsidTr="002602B0">
        <w:tc>
          <w:tcPr>
            <w:tcW w:w="3853" w:type="dxa"/>
          </w:tcPr>
          <w:p w14:paraId="6446C70E"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Membuka rekening tabungan haji</w:t>
            </w:r>
          </w:p>
        </w:tc>
        <w:tc>
          <w:tcPr>
            <w:tcW w:w="3853" w:type="dxa"/>
          </w:tcPr>
          <w:p w14:paraId="0A4F5B3A"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Bukti pembayaran setoran awal BPIH Khusus</w:t>
            </w:r>
          </w:p>
        </w:tc>
      </w:tr>
      <w:tr w:rsidR="00355E23" w:rsidRPr="00355E23" w14:paraId="78B92976" w14:textId="77777777" w:rsidTr="002602B0">
        <w:tc>
          <w:tcPr>
            <w:tcW w:w="3853" w:type="dxa"/>
          </w:tcPr>
          <w:p w14:paraId="3122E035" w14:textId="77777777" w:rsidR="00355E23" w:rsidRPr="00355E23" w:rsidRDefault="00355E23" w:rsidP="00996FF0">
            <w:pPr>
              <w:tabs>
                <w:tab w:val="left" w:pos="1010"/>
              </w:tabs>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 xml:space="preserve">Konfirmasi nomor registrasi jemaah ke dalam aplikasi </w:t>
            </w:r>
            <w:r w:rsidRPr="00355E23">
              <w:rPr>
                <w:rFonts w:ascii="Times New Roman" w:hAnsi="Times New Roman" w:hint="default"/>
                <w:i/>
                <w:color w:val="000000" w:themeColor="text1"/>
                <w:sz w:val="24"/>
                <w:lang w:val="id-ID"/>
              </w:rPr>
              <w:t>switching</w:t>
            </w:r>
            <w:r w:rsidRPr="00355E23">
              <w:rPr>
                <w:rFonts w:ascii="Times New Roman" w:hAnsi="Times New Roman" w:hint="default"/>
                <w:color w:val="000000" w:themeColor="text1"/>
                <w:sz w:val="24"/>
                <w:lang w:val="id-ID"/>
              </w:rPr>
              <w:t xml:space="preserve"> tersambung SISKOHAT</w:t>
            </w:r>
          </w:p>
        </w:tc>
        <w:tc>
          <w:tcPr>
            <w:tcW w:w="3853" w:type="dxa"/>
          </w:tcPr>
          <w:p w14:paraId="22001883"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Notifikasi nomor validasi (Kode angka 20 digit)</w:t>
            </w:r>
          </w:p>
        </w:tc>
      </w:tr>
      <w:tr w:rsidR="00355E23" w:rsidRPr="00355E23" w14:paraId="370061BA" w14:textId="77777777" w:rsidTr="002602B0">
        <w:tc>
          <w:tcPr>
            <w:tcW w:w="3853" w:type="dxa"/>
          </w:tcPr>
          <w:p w14:paraId="727885D5" w14:textId="318134C4" w:rsidR="00355E23" w:rsidRPr="00355E23" w:rsidRDefault="00355E23" w:rsidP="00996FF0">
            <w:pPr>
              <w:tabs>
                <w:tab w:val="left" w:pos="1290"/>
              </w:tabs>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Membayar</w:t>
            </w:r>
            <w:r w:rsidR="000B19AC">
              <w:rPr>
                <w:rFonts w:ascii="Times New Roman" w:hAnsi="Times New Roman" w:hint="default"/>
                <w:color w:val="000000" w:themeColor="text1"/>
                <w:sz w:val="24"/>
                <w:lang w:val="id-ID"/>
              </w:rPr>
              <w:t>kan</w:t>
            </w:r>
            <w:r w:rsidRPr="00355E23">
              <w:rPr>
                <w:rFonts w:ascii="Times New Roman" w:hAnsi="Times New Roman" w:hint="default"/>
                <w:color w:val="000000" w:themeColor="text1"/>
                <w:sz w:val="24"/>
                <w:lang w:val="id-ID"/>
              </w:rPr>
              <w:t xml:space="preserve"> setoran awal BPIH Khusus</w:t>
            </w:r>
          </w:p>
        </w:tc>
        <w:tc>
          <w:tcPr>
            <w:tcW w:w="3853" w:type="dxa"/>
          </w:tcPr>
          <w:p w14:paraId="14B320DC"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p>
        </w:tc>
      </w:tr>
      <w:tr w:rsidR="00355E23" w:rsidRPr="00355E23" w14:paraId="59CB5160" w14:textId="77777777" w:rsidTr="002602B0">
        <w:tc>
          <w:tcPr>
            <w:tcW w:w="7706" w:type="dxa"/>
            <w:gridSpan w:val="2"/>
            <w:shd w:val="clear" w:color="auto" w:fill="7F7F7F" w:themeFill="text1" w:themeFillTint="80"/>
          </w:tcPr>
          <w:p w14:paraId="24B1F330"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Kanwil Provinsi</w:t>
            </w:r>
          </w:p>
        </w:tc>
      </w:tr>
      <w:tr w:rsidR="00355E23" w:rsidRPr="00355E23" w14:paraId="6C5E8C8D" w14:textId="77777777" w:rsidTr="002602B0">
        <w:tc>
          <w:tcPr>
            <w:tcW w:w="3853" w:type="dxa"/>
          </w:tcPr>
          <w:p w14:paraId="67FDC104"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Input</w:t>
            </w:r>
          </w:p>
        </w:tc>
        <w:tc>
          <w:tcPr>
            <w:tcW w:w="3853" w:type="dxa"/>
          </w:tcPr>
          <w:p w14:paraId="0CE29AEF"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Output</w:t>
            </w:r>
          </w:p>
        </w:tc>
      </w:tr>
      <w:tr w:rsidR="00355E23" w:rsidRPr="00355E23" w14:paraId="31749F33" w14:textId="77777777" w:rsidTr="002602B0">
        <w:tc>
          <w:tcPr>
            <w:tcW w:w="3853" w:type="dxa"/>
            <w:vAlign w:val="center"/>
          </w:tcPr>
          <w:p w14:paraId="0242F33D"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Verifikasi berkas persyaratan</w:t>
            </w:r>
          </w:p>
        </w:tc>
        <w:tc>
          <w:tcPr>
            <w:tcW w:w="3853" w:type="dxa"/>
            <w:vAlign w:val="center"/>
          </w:tcPr>
          <w:p w14:paraId="5D7A21EE"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Surat Pendaftaran Pergi Haji (SPPH)</w:t>
            </w:r>
          </w:p>
        </w:tc>
      </w:tr>
      <w:tr w:rsidR="00355E23" w:rsidRPr="00355E23" w14:paraId="6350E771" w14:textId="77777777" w:rsidTr="002602B0">
        <w:tc>
          <w:tcPr>
            <w:tcW w:w="3853" w:type="dxa"/>
            <w:vAlign w:val="center"/>
          </w:tcPr>
          <w:p w14:paraId="620C3C0B"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Konfirmasi nomor validasi jemaah</w:t>
            </w:r>
          </w:p>
        </w:tc>
        <w:tc>
          <w:tcPr>
            <w:tcW w:w="3853" w:type="dxa"/>
            <w:vAlign w:val="center"/>
          </w:tcPr>
          <w:p w14:paraId="0A686E02"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 xml:space="preserve">Notifikasi </w:t>
            </w:r>
            <w:r w:rsidRPr="000B19AC">
              <w:rPr>
                <w:rFonts w:ascii="Times New Roman" w:hAnsi="Times New Roman" w:hint="default"/>
                <w:i/>
                <w:iCs/>
                <w:color w:val="000000" w:themeColor="text1"/>
                <w:sz w:val="24"/>
                <w:lang w:val="id-ID"/>
              </w:rPr>
              <w:t>create by engine</w:t>
            </w:r>
            <w:r w:rsidRPr="00355E23">
              <w:rPr>
                <w:rFonts w:ascii="Times New Roman" w:hAnsi="Times New Roman" w:hint="default"/>
                <w:color w:val="000000" w:themeColor="text1"/>
                <w:sz w:val="24"/>
                <w:lang w:val="id-ID"/>
              </w:rPr>
              <w:t xml:space="preserve"> nomor porsi (10 digit diawali 30xxxxxxxx)</w:t>
            </w:r>
          </w:p>
        </w:tc>
      </w:tr>
      <w:tr w:rsidR="00355E23" w:rsidRPr="00355E23" w14:paraId="5A3CF2AB" w14:textId="77777777" w:rsidTr="002602B0">
        <w:tc>
          <w:tcPr>
            <w:tcW w:w="3853" w:type="dxa"/>
            <w:vAlign w:val="center"/>
          </w:tcPr>
          <w:p w14:paraId="31CBB40A"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 xml:space="preserve">Merekam </w:t>
            </w:r>
            <w:r w:rsidRPr="000B19AC">
              <w:rPr>
                <w:rFonts w:ascii="Times New Roman" w:hAnsi="Times New Roman" w:hint="default"/>
                <w:i/>
                <w:iCs/>
                <w:color w:val="000000" w:themeColor="text1"/>
                <w:sz w:val="24"/>
                <w:lang w:val="id-ID"/>
              </w:rPr>
              <w:t>finger print</w:t>
            </w:r>
            <w:r w:rsidRPr="00355E23">
              <w:rPr>
                <w:rFonts w:ascii="Times New Roman" w:hAnsi="Times New Roman" w:hint="default"/>
                <w:color w:val="000000" w:themeColor="text1"/>
                <w:sz w:val="24"/>
                <w:lang w:val="id-ID"/>
              </w:rPr>
              <w:t xml:space="preserve"> dan foto wajah</w:t>
            </w:r>
          </w:p>
        </w:tc>
        <w:tc>
          <w:tcPr>
            <w:tcW w:w="3853" w:type="dxa"/>
          </w:tcPr>
          <w:p w14:paraId="6EC6C33D"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p>
        </w:tc>
      </w:tr>
      <w:tr w:rsidR="00355E23" w:rsidRPr="00355E23" w14:paraId="18C77673" w14:textId="77777777" w:rsidTr="002602B0">
        <w:tc>
          <w:tcPr>
            <w:tcW w:w="7706" w:type="dxa"/>
            <w:gridSpan w:val="2"/>
            <w:shd w:val="clear" w:color="auto" w:fill="7F7F7F" w:themeFill="text1" w:themeFillTint="80"/>
          </w:tcPr>
          <w:p w14:paraId="6F367F88"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Jemaah Haji Khusus</w:t>
            </w:r>
          </w:p>
        </w:tc>
      </w:tr>
      <w:tr w:rsidR="00355E23" w:rsidRPr="00355E23" w14:paraId="3B76501B" w14:textId="77777777" w:rsidTr="000B19AC">
        <w:trPr>
          <w:trHeight w:val="172"/>
        </w:trPr>
        <w:tc>
          <w:tcPr>
            <w:tcW w:w="3853" w:type="dxa"/>
            <w:vAlign w:val="center"/>
          </w:tcPr>
          <w:p w14:paraId="3717DEF0"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Input</w:t>
            </w:r>
          </w:p>
        </w:tc>
        <w:tc>
          <w:tcPr>
            <w:tcW w:w="3853" w:type="dxa"/>
            <w:vAlign w:val="center"/>
          </w:tcPr>
          <w:p w14:paraId="29D069C4" w14:textId="77777777" w:rsidR="00355E23" w:rsidRPr="000B19AC" w:rsidRDefault="00355E23" w:rsidP="00996FF0">
            <w:pPr>
              <w:spacing w:line="240" w:lineRule="auto"/>
              <w:jc w:val="center"/>
              <w:rPr>
                <w:rFonts w:ascii="Times New Roman" w:hAnsi="Times New Roman" w:hint="default"/>
                <w:i/>
                <w:iCs/>
                <w:color w:val="000000" w:themeColor="text1"/>
                <w:sz w:val="24"/>
                <w:lang w:val="id-ID"/>
              </w:rPr>
            </w:pPr>
            <w:r w:rsidRPr="000B19AC">
              <w:rPr>
                <w:rFonts w:ascii="Times New Roman" w:hAnsi="Times New Roman" w:hint="default"/>
                <w:i/>
                <w:iCs/>
                <w:color w:val="000000" w:themeColor="text1"/>
                <w:sz w:val="24"/>
                <w:lang w:val="id-ID"/>
              </w:rPr>
              <w:t>Output</w:t>
            </w:r>
          </w:p>
        </w:tc>
      </w:tr>
      <w:tr w:rsidR="00355E23" w:rsidRPr="00355E23" w14:paraId="1A94641A" w14:textId="77777777" w:rsidTr="002602B0">
        <w:tc>
          <w:tcPr>
            <w:tcW w:w="3853" w:type="dxa"/>
            <w:vAlign w:val="center"/>
          </w:tcPr>
          <w:p w14:paraId="44EBF5B9"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Persyaratan pendaftaran</w:t>
            </w:r>
          </w:p>
        </w:tc>
        <w:tc>
          <w:tcPr>
            <w:tcW w:w="3853" w:type="dxa"/>
            <w:vAlign w:val="center"/>
          </w:tcPr>
          <w:p w14:paraId="2B3E92D9" w14:textId="77777777" w:rsidR="00355E23" w:rsidRPr="00355E23" w:rsidRDefault="00355E23" w:rsidP="00996FF0">
            <w:pPr>
              <w:spacing w:line="240" w:lineRule="auto"/>
              <w:jc w:val="center"/>
              <w:rPr>
                <w:rFonts w:ascii="Times New Roman" w:hAnsi="Times New Roman" w:hint="default"/>
                <w:color w:val="000000" w:themeColor="text1"/>
                <w:sz w:val="24"/>
                <w:lang w:val="id-ID"/>
              </w:rPr>
            </w:pPr>
            <w:r w:rsidRPr="00355E23">
              <w:rPr>
                <w:rFonts w:ascii="Times New Roman" w:hAnsi="Times New Roman" w:hint="default"/>
                <w:color w:val="000000" w:themeColor="text1"/>
                <w:sz w:val="24"/>
                <w:lang w:val="id-ID"/>
              </w:rPr>
              <w:t>Nomor porsi</w:t>
            </w:r>
          </w:p>
        </w:tc>
      </w:tr>
    </w:tbl>
    <w:p w14:paraId="49D1080B" w14:textId="77777777" w:rsidR="00355E23" w:rsidRPr="00355E23" w:rsidRDefault="00355E23" w:rsidP="00996FF0">
      <w:pPr>
        <w:spacing w:after="200" w:line="240" w:lineRule="auto"/>
        <w:ind w:firstLine="720"/>
        <w:jc w:val="both"/>
        <w:rPr>
          <w:rFonts w:ascii="Times New Roman" w:hAnsi="Times New Roman" w:hint="default"/>
          <w:color w:val="000000" w:themeColor="text1"/>
          <w:sz w:val="24"/>
          <w:lang w:val="id-ID"/>
        </w:rPr>
      </w:pPr>
    </w:p>
    <w:p w14:paraId="732E7C96" w14:textId="3878432C" w:rsidR="00355E23" w:rsidRPr="00355E23" w:rsidRDefault="00355E23" w:rsidP="00996FF0">
      <w:pPr>
        <w:tabs>
          <w:tab w:val="left" w:pos="1080"/>
        </w:tabs>
        <w:spacing w:line="240" w:lineRule="auto"/>
        <w:ind w:firstLine="567"/>
        <w:jc w:val="both"/>
        <w:rPr>
          <w:rFonts w:ascii="Times New Roman" w:eastAsia="Malgun Gothic" w:hAnsi="Times New Roman" w:hint="default"/>
          <w:sz w:val="24"/>
          <w:lang w:val="id-ID" w:eastAsia="en-US"/>
        </w:rPr>
      </w:pPr>
      <w:r w:rsidRPr="00355E23">
        <w:rPr>
          <w:rFonts w:ascii="Times New Roman" w:hAnsi="Times New Roman" w:hint="default"/>
          <w:color w:val="000000" w:themeColor="text1"/>
          <w:sz w:val="24"/>
          <w:lang w:val="id-ID"/>
        </w:rPr>
        <w:t>Berdasarkan uraian di</w:t>
      </w:r>
      <w:r w:rsidR="000B19AC">
        <w:rPr>
          <w:rFonts w:ascii="Times New Roman" w:hAnsi="Times New Roman" w:hint="default"/>
          <w:color w:val="000000" w:themeColor="text1"/>
          <w:sz w:val="24"/>
          <w:lang w:val="id-ID"/>
        </w:rPr>
        <w:t xml:space="preserve"> </w:t>
      </w:r>
      <w:r w:rsidRPr="00355E23">
        <w:rPr>
          <w:rFonts w:ascii="Times New Roman" w:hAnsi="Times New Roman" w:hint="default"/>
          <w:color w:val="000000" w:themeColor="text1"/>
          <w:sz w:val="24"/>
          <w:lang w:val="id-ID"/>
        </w:rPr>
        <w:t xml:space="preserve">atas, </w:t>
      </w:r>
      <w:r w:rsidR="001504CD">
        <w:rPr>
          <w:rFonts w:ascii="Times New Roman" w:hAnsi="Times New Roman" w:hint="default"/>
          <w:color w:val="000000" w:themeColor="text1"/>
          <w:sz w:val="24"/>
          <w:lang w:val="id-ID"/>
        </w:rPr>
        <w:t>sistem</w:t>
      </w:r>
      <w:r w:rsidRPr="00355E23">
        <w:rPr>
          <w:rFonts w:ascii="Times New Roman" w:hAnsi="Times New Roman" w:hint="default"/>
          <w:color w:val="000000" w:themeColor="text1"/>
          <w:sz w:val="24"/>
          <w:lang w:val="id-ID"/>
        </w:rPr>
        <w:t xml:space="preserve"> </w:t>
      </w:r>
      <w:r w:rsidR="001504CD">
        <w:rPr>
          <w:rFonts w:ascii="Times New Roman" w:hAnsi="Times New Roman" w:hint="default"/>
          <w:color w:val="000000" w:themeColor="text1"/>
          <w:sz w:val="24"/>
          <w:lang w:val="id-ID"/>
        </w:rPr>
        <w:t>pendaftaran</w:t>
      </w:r>
      <w:r w:rsidRPr="00355E23">
        <w:rPr>
          <w:rFonts w:ascii="Times New Roman" w:hAnsi="Times New Roman" w:hint="default"/>
          <w:color w:val="000000" w:themeColor="text1"/>
          <w:sz w:val="24"/>
          <w:lang w:val="id-ID"/>
        </w:rPr>
        <w:t xml:space="preserve"> haji khusus mempunyai karakteristik</w:t>
      </w:r>
      <w:r w:rsidR="000B19AC">
        <w:rPr>
          <w:rFonts w:ascii="Times New Roman" w:hAnsi="Times New Roman" w:hint="default"/>
          <w:color w:val="000000" w:themeColor="text1"/>
          <w:sz w:val="24"/>
          <w:lang w:val="id-ID"/>
        </w:rPr>
        <w:t xml:space="preserve"> dan</w:t>
      </w:r>
      <w:r w:rsidRPr="00355E23">
        <w:rPr>
          <w:rFonts w:ascii="Times New Roman" w:hAnsi="Times New Roman" w:hint="default"/>
          <w:color w:val="000000" w:themeColor="text1"/>
          <w:sz w:val="24"/>
          <w:lang w:val="id-ID"/>
        </w:rPr>
        <w:t xml:space="preserve"> sifat-sifat tertentu, yaitu sebagai berikut: </w:t>
      </w:r>
      <w:r w:rsidRPr="00355E23">
        <w:rPr>
          <w:rFonts w:ascii="Times New Roman" w:hAnsi="Times New Roman" w:hint="default"/>
          <w:i/>
          <w:iCs/>
          <w:color w:val="000000" w:themeColor="text1"/>
          <w:sz w:val="24"/>
          <w:lang w:val="id-ID"/>
        </w:rPr>
        <w:t>Pertama</w:t>
      </w:r>
      <w:r w:rsidRPr="00355E23">
        <w:rPr>
          <w:rFonts w:ascii="Times New Roman" w:hAnsi="Times New Roman" w:hint="default"/>
          <w:color w:val="000000" w:themeColor="text1"/>
          <w:sz w:val="24"/>
          <w:lang w:val="id-ID"/>
        </w:rPr>
        <w:t xml:space="preserve">, Mempunyai komponen </w:t>
      </w:r>
      <w:r w:rsidR="001504CD">
        <w:rPr>
          <w:rFonts w:ascii="Times New Roman" w:hAnsi="Times New Roman" w:hint="default"/>
          <w:color w:val="000000" w:themeColor="text1"/>
          <w:sz w:val="24"/>
          <w:lang w:val="id-ID"/>
        </w:rPr>
        <w:t>sistem</w:t>
      </w:r>
      <w:r w:rsidRPr="00355E23">
        <w:rPr>
          <w:rFonts w:ascii="Times New Roman" w:hAnsi="Times New Roman" w:hint="default"/>
          <w:color w:val="000000" w:themeColor="text1"/>
          <w:sz w:val="24"/>
          <w:lang w:val="id-ID"/>
        </w:rPr>
        <w:t xml:space="preserve"> (</w:t>
      </w:r>
      <w:r w:rsidRPr="000B19AC">
        <w:rPr>
          <w:rFonts w:ascii="Times New Roman" w:hAnsi="Times New Roman" w:hint="default"/>
          <w:i/>
          <w:iCs/>
          <w:color w:val="000000" w:themeColor="text1"/>
          <w:sz w:val="24"/>
          <w:lang w:val="id-ID"/>
        </w:rPr>
        <w:t xml:space="preserve">component </w:t>
      </w:r>
      <w:r w:rsidR="001504CD" w:rsidRPr="000B19AC">
        <w:rPr>
          <w:rFonts w:ascii="Times New Roman" w:hAnsi="Times New Roman" w:hint="default"/>
          <w:i/>
          <w:iCs/>
          <w:color w:val="000000" w:themeColor="text1"/>
          <w:sz w:val="24"/>
          <w:lang w:val="id-ID"/>
        </w:rPr>
        <w:t>system</w:t>
      </w:r>
      <w:r w:rsidRPr="00355E23">
        <w:rPr>
          <w:rFonts w:ascii="Times New Roman" w:hAnsi="Times New Roman" w:hint="default"/>
          <w:color w:val="000000" w:themeColor="text1"/>
          <w:sz w:val="24"/>
          <w:lang w:val="id-ID"/>
        </w:rPr>
        <w:t xml:space="preserve">), komponen </w:t>
      </w:r>
      <w:r w:rsidR="001504CD">
        <w:rPr>
          <w:rFonts w:ascii="Times New Roman" w:hAnsi="Times New Roman" w:hint="default"/>
          <w:color w:val="000000" w:themeColor="text1"/>
          <w:sz w:val="24"/>
          <w:lang w:val="id-ID"/>
        </w:rPr>
        <w:t>sistem</w:t>
      </w:r>
      <w:r w:rsidRPr="00355E23">
        <w:rPr>
          <w:rFonts w:ascii="Times New Roman" w:hAnsi="Times New Roman" w:hint="default"/>
          <w:color w:val="000000" w:themeColor="text1"/>
          <w:sz w:val="24"/>
          <w:lang w:val="id-ID"/>
        </w:rPr>
        <w:t xml:space="preserve"> </w:t>
      </w:r>
      <w:r w:rsidRPr="00355E23">
        <w:rPr>
          <w:rFonts w:ascii="Times New Roman" w:eastAsia="Malgun Gothic" w:hAnsi="Times New Roman" w:hint="default"/>
          <w:color w:val="000000" w:themeColor="text1"/>
          <w:sz w:val="24"/>
          <w:lang w:val="id-ID" w:eastAsia="en-US"/>
        </w:rPr>
        <w:t xml:space="preserve">Pendaftaran Haji Khusus mempunyai komponen-komponen berupa sistem perangkat keras SISKOHAT yang ada di pusat sebagai </w:t>
      </w:r>
      <w:r w:rsidRPr="000B19AC">
        <w:rPr>
          <w:rFonts w:ascii="Times New Roman" w:eastAsia="Malgun Gothic" w:hAnsi="Times New Roman" w:hint="default"/>
          <w:i/>
          <w:iCs/>
          <w:color w:val="000000" w:themeColor="text1"/>
          <w:sz w:val="24"/>
          <w:lang w:val="id-ID" w:eastAsia="en-US"/>
        </w:rPr>
        <w:t>host</w:t>
      </w:r>
      <w:r w:rsidRPr="00355E23">
        <w:rPr>
          <w:rFonts w:ascii="Times New Roman" w:eastAsia="Malgun Gothic" w:hAnsi="Times New Roman" w:hint="default"/>
          <w:color w:val="000000" w:themeColor="text1"/>
          <w:sz w:val="24"/>
          <w:lang w:val="id-ID" w:eastAsia="en-US"/>
        </w:rPr>
        <w:t xml:space="preserve"> atau server utama dari SISKOHAT Net (jaringan user SISKOHAT) yang menjangkau seluruh provinsi, perbankan, PIHK, di pusat sendiri atau pada Ditbina Umrah dan Haji Khusus serta user informasi buat publik. Sub</w:t>
      </w:r>
      <w:r w:rsidR="000B19AC">
        <w:rPr>
          <w:rFonts w:ascii="Times New Roman" w:eastAsia="Malgun Gothic" w:hAnsi="Times New Roman" w:hint="default"/>
          <w:color w:val="000000" w:themeColor="text1"/>
          <w:sz w:val="24"/>
          <w:lang w:val="id-ID" w:eastAsia="en-US"/>
        </w:rPr>
        <w:t>-</w:t>
      </w:r>
      <w:r w:rsidRPr="00355E23">
        <w:rPr>
          <w:rFonts w:ascii="Times New Roman" w:eastAsia="Malgun Gothic" w:hAnsi="Times New Roman" w:hint="default"/>
          <w:color w:val="000000" w:themeColor="text1"/>
          <w:sz w:val="24"/>
          <w:lang w:val="id-ID" w:eastAsia="en-US"/>
        </w:rPr>
        <w:t>sistem Komputer dan sub</w:t>
      </w:r>
      <w:r w:rsidR="000B19AC">
        <w:rPr>
          <w:rFonts w:ascii="Times New Roman" w:eastAsia="Malgun Gothic" w:hAnsi="Times New Roman" w:hint="default"/>
          <w:color w:val="000000" w:themeColor="text1"/>
          <w:sz w:val="24"/>
          <w:lang w:val="id-ID" w:eastAsia="en-US"/>
        </w:rPr>
        <w:t>-</w:t>
      </w:r>
      <w:r w:rsidRPr="00355E23">
        <w:rPr>
          <w:rFonts w:ascii="Times New Roman" w:eastAsia="Malgun Gothic" w:hAnsi="Times New Roman" w:hint="default"/>
          <w:color w:val="000000" w:themeColor="text1"/>
          <w:sz w:val="24"/>
          <w:lang w:val="id-ID" w:eastAsia="en-US"/>
        </w:rPr>
        <w:t xml:space="preserve">sistem aplikasi juga dimiliki oleh Kanwil untuk menginput data pendaftaran haji khusus, dan user pada Ditbina Umrah dan Haji Khusus untuk memonitoring </w:t>
      </w:r>
      <w:r w:rsidRPr="00355E23">
        <w:rPr>
          <w:rFonts w:ascii="Times New Roman" w:eastAsia="Malgun Gothic" w:hAnsi="Times New Roman" w:hint="default"/>
          <w:color w:val="000000" w:themeColor="text1"/>
          <w:sz w:val="24"/>
          <w:lang w:val="id-ID" w:eastAsia="en-US"/>
        </w:rPr>
        <w:lastRenderedPageBreak/>
        <w:t>dan mensinkronisasi data pendaftaran haji khusus dari seluruh provinsi dan ratusan PIHK, merupakan sub</w:t>
      </w:r>
      <w:r w:rsidR="000B19AC">
        <w:rPr>
          <w:rFonts w:ascii="Times New Roman" w:eastAsia="Malgun Gothic" w:hAnsi="Times New Roman" w:hint="default"/>
          <w:color w:val="000000" w:themeColor="text1"/>
          <w:sz w:val="24"/>
          <w:lang w:val="id-ID" w:eastAsia="en-US"/>
        </w:rPr>
        <w:t>-</w:t>
      </w:r>
      <w:r w:rsidRPr="00355E23">
        <w:rPr>
          <w:rFonts w:ascii="Times New Roman" w:eastAsia="Malgun Gothic" w:hAnsi="Times New Roman" w:hint="default"/>
          <w:color w:val="000000" w:themeColor="text1"/>
          <w:sz w:val="24"/>
          <w:lang w:val="id-ID" w:eastAsia="en-US"/>
        </w:rPr>
        <w:t xml:space="preserve">sistem dari aplikasi </w:t>
      </w:r>
      <w:r w:rsidRPr="000B19AC">
        <w:rPr>
          <w:rFonts w:ascii="Times New Roman" w:eastAsia="Malgun Gothic" w:hAnsi="Times New Roman" w:hint="default"/>
          <w:i/>
          <w:iCs/>
          <w:color w:val="000000" w:themeColor="text1"/>
          <w:sz w:val="24"/>
          <w:lang w:val="id-ID" w:eastAsia="en-US"/>
        </w:rPr>
        <w:t>host</w:t>
      </w:r>
      <w:r w:rsidRPr="00355E23">
        <w:rPr>
          <w:rFonts w:ascii="Times New Roman" w:eastAsia="Malgun Gothic" w:hAnsi="Times New Roman" w:hint="default"/>
          <w:color w:val="000000" w:themeColor="text1"/>
          <w:sz w:val="24"/>
          <w:lang w:val="id-ID" w:eastAsia="en-US"/>
        </w:rPr>
        <w:t xml:space="preserve"> SISKOHAT (pusat SISKOHAT) yang dilakukan secara aplikasi terpusat </w:t>
      </w:r>
      <w:r w:rsidRPr="00355E23">
        <w:rPr>
          <w:rFonts w:ascii="Times New Roman" w:eastAsia="Malgun Gothic" w:hAnsi="Times New Roman" w:hint="default"/>
          <w:sz w:val="24"/>
          <w:lang w:val="id-ID" w:eastAsia="en-US"/>
        </w:rPr>
        <w:t xml:space="preserve">dan </w:t>
      </w:r>
      <w:r w:rsidRPr="000B19AC">
        <w:rPr>
          <w:rFonts w:ascii="Times New Roman" w:eastAsia="Malgun Gothic" w:hAnsi="Times New Roman" w:hint="default"/>
          <w:i/>
          <w:iCs/>
          <w:sz w:val="24"/>
          <w:lang w:val="id-ID" w:eastAsia="en-US"/>
        </w:rPr>
        <w:t>database</w:t>
      </w:r>
      <w:r w:rsidRPr="00355E23">
        <w:rPr>
          <w:rFonts w:ascii="Times New Roman" w:eastAsia="Malgun Gothic" w:hAnsi="Times New Roman" w:hint="default"/>
          <w:sz w:val="24"/>
          <w:lang w:val="id-ID" w:eastAsia="en-US"/>
        </w:rPr>
        <w:t xml:space="preserve"> terpusat.</w:t>
      </w:r>
    </w:p>
    <w:p w14:paraId="596E8A97" w14:textId="179EF890" w:rsidR="00355E23" w:rsidRPr="00355E23" w:rsidRDefault="00355E23" w:rsidP="00996FF0">
      <w:pPr>
        <w:tabs>
          <w:tab w:val="left" w:pos="1080"/>
        </w:tabs>
        <w:spacing w:line="240" w:lineRule="auto"/>
        <w:ind w:firstLine="567"/>
        <w:jc w:val="both"/>
        <w:rPr>
          <w:rFonts w:ascii="Times New Roman" w:eastAsia="Malgun Gothic" w:hAnsi="Times New Roman" w:hint="default"/>
          <w:color w:val="000000" w:themeColor="text1"/>
          <w:sz w:val="24"/>
          <w:lang w:val="id-ID" w:eastAsia="en-US"/>
        </w:rPr>
      </w:pPr>
      <w:r w:rsidRPr="007D6ADB">
        <w:rPr>
          <w:rFonts w:ascii="Times New Roman" w:eastAsia="Malgun Gothic" w:hAnsi="Times New Roman" w:hint="default"/>
          <w:i/>
          <w:iCs/>
          <w:sz w:val="24"/>
          <w:lang w:val="id-ID" w:eastAsia="en-US"/>
        </w:rPr>
        <w:t>Kedua</w:t>
      </w:r>
      <w:r w:rsidRPr="00355E23">
        <w:rPr>
          <w:rFonts w:ascii="Times New Roman" w:eastAsia="Malgun Gothic" w:hAnsi="Times New Roman" w:hint="default"/>
          <w:sz w:val="24"/>
          <w:lang w:val="id-ID" w:eastAsia="en-US"/>
        </w:rPr>
        <w:t xml:space="preserve">, Batasan </w:t>
      </w:r>
      <w:r w:rsidR="001504CD">
        <w:rPr>
          <w:rFonts w:ascii="Times New Roman" w:eastAsia="Malgun Gothic" w:hAnsi="Times New Roman" w:hint="default"/>
          <w:sz w:val="24"/>
          <w:lang w:val="id-ID" w:eastAsia="en-US"/>
        </w:rPr>
        <w:t>sistem</w:t>
      </w:r>
      <w:r w:rsidRPr="00355E23">
        <w:rPr>
          <w:rFonts w:ascii="Times New Roman" w:eastAsia="Malgun Gothic" w:hAnsi="Times New Roman" w:hint="default"/>
          <w:sz w:val="24"/>
          <w:lang w:val="id-ID" w:eastAsia="en-US"/>
        </w:rPr>
        <w:t xml:space="preserve">. </w:t>
      </w:r>
      <w:r w:rsidRPr="00355E23">
        <w:rPr>
          <w:rFonts w:ascii="Times New Roman" w:eastAsia="Malgun Gothic" w:hAnsi="Times New Roman" w:hint="default"/>
          <w:color w:val="000000" w:themeColor="text1"/>
          <w:sz w:val="24"/>
          <w:lang w:val="id-ID" w:eastAsia="en-US"/>
        </w:rPr>
        <w:t>Sebagaimana pada gambar 1 di</w:t>
      </w:r>
      <w:r w:rsidR="000B19AC">
        <w:rPr>
          <w:rFonts w:ascii="Times New Roman" w:eastAsia="Malgun Gothic" w:hAnsi="Times New Roman" w:hint="default"/>
          <w:color w:val="000000" w:themeColor="text1"/>
          <w:sz w:val="24"/>
          <w:lang w:val="id-ID" w:eastAsia="en-US"/>
        </w:rPr>
        <w:t xml:space="preserve"> </w:t>
      </w:r>
      <w:r w:rsidRPr="00355E23">
        <w:rPr>
          <w:rFonts w:ascii="Times New Roman" w:eastAsia="Malgun Gothic" w:hAnsi="Times New Roman" w:hint="default"/>
          <w:color w:val="000000" w:themeColor="text1"/>
          <w:sz w:val="24"/>
          <w:lang w:val="id-ID" w:eastAsia="en-US"/>
        </w:rPr>
        <w:t>mana pada garis lingkaran atau garis lurus merupakan pembatas antar satu entitas dengan entitas lainnya pada lingkaran-lingkaran yang ada yaitu lingkaran jemaah sebagai satu sub</w:t>
      </w:r>
      <w:r w:rsidR="000B19AC">
        <w:rPr>
          <w:rFonts w:ascii="Times New Roman" w:eastAsia="Malgun Gothic" w:hAnsi="Times New Roman" w:hint="default"/>
          <w:color w:val="000000" w:themeColor="text1"/>
          <w:sz w:val="24"/>
          <w:lang w:val="id-ID" w:eastAsia="en-US"/>
        </w:rPr>
        <w:t>-</w:t>
      </w:r>
      <w:r w:rsidRPr="00355E23">
        <w:rPr>
          <w:rFonts w:ascii="Times New Roman" w:eastAsia="Malgun Gothic" w:hAnsi="Times New Roman" w:hint="default"/>
          <w:color w:val="000000" w:themeColor="text1"/>
          <w:sz w:val="24"/>
          <w:lang w:val="id-ID" w:eastAsia="en-US"/>
        </w:rPr>
        <w:t>sistem, lingkaran PIHK dan seterusnya. Garis batasan sistem di masing-masing sub</w:t>
      </w:r>
      <w:r w:rsidR="000B19AC">
        <w:rPr>
          <w:rFonts w:ascii="Times New Roman" w:eastAsia="Malgun Gothic" w:hAnsi="Times New Roman" w:hint="default"/>
          <w:color w:val="000000" w:themeColor="text1"/>
          <w:sz w:val="24"/>
          <w:lang w:val="id-ID" w:eastAsia="en-US"/>
        </w:rPr>
        <w:t>-</w:t>
      </w:r>
      <w:r w:rsidRPr="00355E23">
        <w:rPr>
          <w:rFonts w:ascii="Times New Roman" w:eastAsia="Malgun Gothic" w:hAnsi="Times New Roman" w:hint="default"/>
          <w:color w:val="000000" w:themeColor="text1"/>
          <w:sz w:val="24"/>
          <w:lang w:val="id-ID" w:eastAsia="en-US"/>
        </w:rPr>
        <w:t xml:space="preserve">sistem tersebut sekaligus menjadi media koneksitas yang outputnya berupa notifikasi melalui </w:t>
      </w:r>
      <w:r w:rsidRPr="00355E23">
        <w:rPr>
          <w:rFonts w:ascii="Times New Roman" w:eastAsia="Malgun Gothic" w:hAnsi="Times New Roman" w:hint="default"/>
          <w:i/>
          <w:color w:val="000000" w:themeColor="text1"/>
          <w:sz w:val="24"/>
          <w:lang w:val="id-ID" w:eastAsia="en-US"/>
        </w:rPr>
        <w:t>network</w:t>
      </w:r>
      <w:r w:rsidRPr="00355E23">
        <w:rPr>
          <w:rFonts w:ascii="Times New Roman" w:eastAsia="Malgun Gothic" w:hAnsi="Times New Roman" w:hint="default"/>
          <w:color w:val="000000" w:themeColor="text1"/>
          <w:sz w:val="24"/>
          <w:lang w:val="id-ID" w:eastAsia="en-US"/>
        </w:rPr>
        <w:t xml:space="preserve"> sistem, </w:t>
      </w:r>
      <w:r w:rsidRPr="00355E23">
        <w:rPr>
          <w:rFonts w:ascii="Times New Roman" w:eastAsia="Malgun Gothic" w:hAnsi="Times New Roman" w:hint="default"/>
          <w:i/>
          <w:color w:val="000000" w:themeColor="text1"/>
          <w:sz w:val="24"/>
          <w:lang w:val="id-ID" w:eastAsia="en-US"/>
        </w:rPr>
        <w:t xml:space="preserve">switching </w:t>
      </w:r>
      <w:r w:rsidRPr="00355E23">
        <w:rPr>
          <w:rFonts w:ascii="Times New Roman" w:eastAsia="Malgun Gothic" w:hAnsi="Times New Roman" w:hint="default"/>
          <w:color w:val="000000" w:themeColor="text1"/>
          <w:sz w:val="24"/>
          <w:lang w:val="id-ID" w:eastAsia="en-US"/>
        </w:rPr>
        <w:t xml:space="preserve">dan/atau sebagai bentuk hubungan koordinasi dari ruang lingkup aktifitas masing-masing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Masing-masing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memiliki </w:t>
      </w:r>
      <w:r w:rsidRPr="00355E23">
        <w:rPr>
          <w:rFonts w:ascii="Times New Roman" w:eastAsia="Malgun Gothic" w:hAnsi="Times New Roman" w:hint="default"/>
          <w:i/>
          <w:color w:val="000000" w:themeColor="text1"/>
          <w:sz w:val="24"/>
          <w:lang w:val="id-ID" w:eastAsia="en-US"/>
        </w:rPr>
        <w:t>user id</w:t>
      </w:r>
      <w:r w:rsidRPr="00355E23">
        <w:rPr>
          <w:rFonts w:ascii="Times New Roman" w:eastAsia="Malgun Gothic" w:hAnsi="Times New Roman" w:hint="default"/>
          <w:color w:val="000000" w:themeColor="text1"/>
          <w:sz w:val="24"/>
          <w:lang w:val="id-ID" w:eastAsia="en-US"/>
        </w:rPr>
        <w:t xml:space="preserve"> sebagai identitas yang tercatat dalam sistem termasuk </w:t>
      </w:r>
      <w:r w:rsidRPr="00355E23">
        <w:rPr>
          <w:rFonts w:ascii="Times New Roman" w:eastAsia="Malgun Gothic" w:hAnsi="Times New Roman" w:hint="default"/>
          <w:i/>
          <w:color w:val="000000" w:themeColor="text1"/>
          <w:sz w:val="24"/>
          <w:lang w:val="id-ID" w:eastAsia="en-US"/>
        </w:rPr>
        <w:t xml:space="preserve">password </w:t>
      </w:r>
      <w:r w:rsidRPr="00355E23">
        <w:rPr>
          <w:rFonts w:ascii="Times New Roman" w:eastAsia="Malgun Gothic" w:hAnsi="Times New Roman" w:hint="default"/>
          <w:color w:val="000000" w:themeColor="text1"/>
          <w:sz w:val="24"/>
          <w:lang w:val="id-ID" w:eastAsia="en-US"/>
        </w:rPr>
        <w:t xml:space="preserve">yang menjadi </w:t>
      </w:r>
      <w:r w:rsidRPr="00355E23">
        <w:rPr>
          <w:rFonts w:ascii="Times New Roman" w:eastAsia="Malgun Gothic" w:hAnsi="Times New Roman" w:hint="default"/>
          <w:i/>
          <w:color w:val="000000" w:themeColor="text1"/>
          <w:sz w:val="24"/>
          <w:lang w:val="id-ID" w:eastAsia="en-US"/>
        </w:rPr>
        <w:t xml:space="preserve">security sistem </w:t>
      </w:r>
      <w:r w:rsidRPr="00355E23">
        <w:rPr>
          <w:rFonts w:ascii="Times New Roman" w:eastAsia="Malgun Gothic" w:hAnsi="Times New Roman" w:hint="default"/>
          <w:color w:val="000000" w:themeColor="text1"/>
          <w:sz w:val="24"/>
          <w:lang w:val="id-ID" w:eastAsia="en-US"/>
        </w:rPr>
        <w:t xml:space="preserve">dan untuk menjaga privatisasi dari setiap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w:t>
      </w:r>
    </w:p>
    <w:p w14:paraId="00C7A5B1" w14:textId="6E0F682B" w:rsidR="00355E23" w:rsidRPr="00355E23" w:rsidRDefault="00355E23" w:rsidP="00996FF0">
      <w:pPr>
        <w:tabs>
          <w:tab w:val="left" w:pos="1080"/>
        </w:tabs>
        <w:spacing w:line="240" w:lineRule="auto"/>
        <w:ind w:firstLine="567"/>
        <w:jc w:val="both"/>
        <w:rPr>
          <w:rFonts w:ascii="Times New Roman" w:eastAsia="Malgun Gothic" w:hAnsi="Times New Roman" w:hint="default"/>
          <w:color w:val="000000" w:themeColor="text1"/>
          <w:sz w:val="24"/>
          <w:vertAlign w:val="superscript"/>
          <w:lang w:val="id-ID" w:eastAsia="en-US"/>
        </w:rPr>
      </w:pPr>
      <w:r w:rsidRPr="000B19AC">
        <w:rPr>
          <w:rFonts w:ascii="Times New Roman" w:eastAsia="Malgun Gothic" w:hAnsi="Times New Roman" w:hint="default"/>
          <w:i/>
          <w:iCs/>
          <w:color w:val="000000" w:themeColor="text1"/>
          <w:sz w:val="24"/>
          <w:lang w:val="id-ID" w:eastAsia="en-US"/>
        </w:rPr>
        <w:t>Ketiga</w:t>
      </w:r>
      <w:r w:rsidRPr="00355E23">
        <w:rPr>
          <w:rFonts w:ascii="Times New Roman" w:eastAsia="Malgun Gothic" w:hAnsi="Times New Roman" w:hint="default"/>
          <w:color w:val="000000" w:themeColor="text1"/>
          <w:sz w:val="24"/>
          <w:lang w:val="id-ID" w:eastAsia="en-US"/>
        </w:rPr>
        <w:t xml:space="preserve">, Lingkungan. </w:t>
      </w:r>
      <w:r w:rsidRPr="00355E23">
        <w:rPr>
          <w:rFonts w:ascii="Times New Roman" w:eastAsia="Malgun Gothic" w:hAnsi="Times New Roman" w:hint="default"/>
          <w:i/>
          <w:iCs/>
          <w:color w:val="000000" w:themeColor="text1"/>
          <w:sz w:val="24"/>
          <w:lang w:val="id-ID" w:eastAsia="en-US"/>
        </w:rPr>
        <w:t xml:space="preserve">main </w:t>
      </w:r>
      <w:r w:rsidR="001504CD">
        <w:rPr>
          <w:rFonts w:ascii="Times New Roman" w:eastAsia="Malgun Gothic" w:hAnsi="Times New Roman" w:hint="default"/>
          <w:i/>
          <w:iCs/>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 xml:space="preserve"> seperti halnya SISKOHAT Net memiliki lingkungan internal dan </w:t>
      </w:r>
      <w:r w:rsidRPr="000B19AC">
        <w:rPr>
          <w:rFonts w:ascii="Times New Roman" w:eastAsia="Malgun Gothic" w:hAnsi="Times New Roman" w:hint="default"/>
          <w:i/>
          <w:iCs/>
          <w:color w:val="000000" w:themeColor="text1"/>
          <w:sz w:val="24"/>
          <w:lang w:val="id-ID" w:eastAsia="en-US"/>
        </w:rPr>
        <w:t>external</w:t>
      </w:r>
      <w:r w:rsidRPr="00355E23">
        <w:rPr>
          <w:rFonts w:ascii="Times New Roman" w:eastAsia="Malgun Gothic" w:hAnsi="Times New Roman" w:hint="default"/>
          <w:color w:val="000000" w:themeColor="text1"/>
          <w:sz w:val="24"/>
          <w:lang w:val="id-ID" w:eastAsia="en-US"/>
        </w:rPr>
        <w:t xml:space="preserve">, demikian halnya pada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pendaftaran juga memiliki faktor-faktor yang dapat mempengaruhi keoptimalannya baik internal maupun </w:t>
      </w:r>
      <w:r w:rsidRPr="000B19AC">
        <w:rPr>
          <w:rFonts w:ascii="Times New Roman" w:eastAsia="Malgun Gothic" w:hAnsi="Times New Roman" w:hint="default"/>
          <w:i/>
          <w:iCs/>
          <w:color w:val="000000" w:themeColor="text1"/>
          <w:sz w:val="24"/>
          <w:lang w:val="id-ID" w:eastAsia="en-US"/>
        </w:rPr>
        <w:t>external</w:t>
      </w:r>
      <w:r w:rsidRPr="00355E23">
        <w:rPr>
          <w:rFonts w:ascii="Times New Roman" w:eastAsia="Malgun Gothic" w:hAnsi="Times New Roman" w:hint="default"/>
          <w:color w:val="000000" w:themeColor="text1"/>
          <w:sz w:val="24"/>
          <w:lang w:val="id-ID" w:eastAsia="en-US"/>
        </w:rPr>
        <w:t xml:space="preserve"> dalam satu main sistem SISKOHAT. Dalam konteks sistem faktor yang sangat dominan adalah </w:t>
      </w:r>
      <w:r w:rsidRPr="00355E23">
        <w:rPr>
          <w:rFonts w:ascii="Times New Roman" w:eastAsia="Malgun Gothic" w:hAnsi="Times New Roman" w:hint="default"/>
          <w:i/>
          <w:iCs/>
          <w:color w:val="000000" w:themeColor="text1"/>
          <w:sz w:val="24"/>
          <w:lang w:val="id-ID" w:eastAsia="en-US"/>
        </w:rPr>
        <w:t>power energy</w:t>
      </w:r>
      <w:r w:rsidRPr="00355E23">
        <w:rPr>
          <w:rFonts w:ascii="Times New Roman" w:eastAsia="Malgun Gothic" w:hAnsi="Times New Roman" w:hint="default"/>
          <w:color w:val="000000" w:themeColor="text1"/>
          <w:sz w:val="24"/>
          <w:lang w:val="id-ID" w:eastAsia="en-US"/>
        </w:rPr>
        <w:t xml:space="preserve"> listrik. </w:t>
      </w:r>
      <w:r w:rsidRPr="00355E23">
        <w:rPr>
          <w:rFonts w:ascii="Times New Roman" w:eastAsia="Malgun Gothic" w:hAnsi="Times New Roman" w:hint="default"/>
          <w:i/>
          <w:iCs/>
          <w:color w:val="000000" w:themeColor="text1"/>
          <w:sz w:val="24"/>
          <w:lang w:val="id-ID" w:eastAsia="en-US"/>
        </w:rPr>
        <w:t>Keempat</w:t>
      </w:r>
      <w:r w:rsidRPr="00355E23">
        <w:rPr>
          <w:rFonts w:ascii="Times New Roman" w:eastAsia="Malgun Gothic" w:hAnsi="Times New Roman" w:hint="default"/>
          <w:color w:val="000000" w:themeColor="text1"/>
          <w:sz w:val="24"/>
          <w:lang w:val="id-ID" w:eastAsia="en-US"/>
        </w:rPr>
        <w:t xml:space="preserve">, penghubung. Penghubung pada konteks sistem SISKOHAT yang paling dominan adalah </w:t>
      </w:r>
      <w:r w:rsidRPr="00355E23">
        <w:rPr>
          <w:rFonts w:ascii="Times New Roman" w:eastAsia="Malgun Gothic" w:hAnsi="Times New Roman" w:hint="default"/>
          <w:i/>
          <w:color w:val="000000" w:themeColor="text1"/>
          <w:sz w:val="24"/>
          <w:lang w:val="id-ID" w:eastAsia="en-US"/>
        </w:rPr>
        <w:t>interface application</w:t>
      </w:r>
      <w:r w:rsidRPr="00355E23">
        <w:rPr>
          <w:rFonts w:ascii="Times New Roman" w:eastAsia="Malgun Gothic" w:hAnsi="Times New Roman" w:hint="default"/>
          <w:color w:val="000000" w:themeColor="text1"/>
          <w:sz w:val="24"/>
          <w:lang w:val="id-ID" w:eastAsia="en-US"/>
        </w:rPr>
        <w:t xml:space="preserve">. Artinya, disetiap layanan komputer pada setiap sub-sub sistem selain memiliki tampilan muka layar di masing-masing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juga memiliki interkoneksi aplikasi dan </w:t>
      </w:r>
      <w:r w:rsidRPr="007D6ADB">
        <w:rPr>
          <w:rFonts w:ascii="Times New Roman" w:eastAsia="Malgun Gothic" w:hAnsi="Times New Roman" w:hint="default"/>
          <w:i/>
          <w:iCs/>
          <w:color w:val="000000" w:themeColor="text1"/>
          <w:sz w:val="24"/>
          <w:lang w:val="id-ID" w:eastAsia="en-US"/>
        </w:rPr>
        <w:t>database</w:t>
      </w:r>
      <w:r w:rsidRPr="00355E23">
        <w:rPr>
          <w:rFonts w:ascii="Times New Roman" w:eastAsia="Malgun Gothic" w:hAnsi="Times New Roman" w:hint="default"/>
          <w:color w:val="000000" w:themeColor="text1"/>
          <w:sz w:val="24"/>
          <w:lang w:val="id-ID" w:eastAsia="en-US"/>
        </w:rPr>
        <w:t>.</w:t>
      </w:r>
      <w:sdt>
        <w:sdtPr>
          <w:rPr>
            <w:rFonts w:ascii="Times New Roman" w:eastAsia="Malgun Gothic" w:hAnsi="Times New Roman" w:hint="default"/>
            <w:color w:val="000000" w:themeColor="text1"/>
            <w:sz w:val="24"/>
            <w:lang w:val="id-ID" w:eastAsia="en-US"/>
          </w:rPr>
          <w:id w:val="-1919855138"/>
          <w:citation/>
        </w:sdtPr>
        <w:sdtContent>
          <w:r w:rsidRPr="00355E23">
            <w:rPr>
              <w:rFonts w:ascii="Times New Roman" w:eastAsia="Malgun Gothic" w:hAnsi="Times New Roman" w:hint="default"/>
              <w:color w:val="000000" w:themeColor="text1"/>
              <w:sz w:val="24"/>
              <w:lang w:val="id-ID" w:eastAsia="en-US"/>
            </w:rPr>
            <w:fldChar w:fldCharType="begin"/>
          </w:r>
          <w:r w:rsidRPr="00355E23">
            <w:rPr>
              <w:rFonts w:ascii="Times New Roman" w:eastAsia="Malgun Gothic" w:hAnsi="Times New Roman" w:hint="default"/>
              <w:color w:val="000000" w:themeColor="text1"/>
              <w:sz w:val="24"/>
              <w:lang w:val="id-ID" w:eastAsia="en-US"/>
            </w:rPr>
            <w:instrText xml:space="preserve"> CITATION Wah22 \l 1033 </w:instrText>
          </w:r>
          <w:r w:rsidRPr="00355E23">
            <w:rPr>
              <w:rFonts w:ascii="Times New Roman" w:eastAsia="Malgun Gothic" w:hAnsi="Times New Roman" w:hint="default"/>
              <w:color w:val="000000" w:themeColor="text1"/>
              <w:sz w:val="24"/>
              <w:lang w:val="id-ID" w:eastAsia="en-US"/>
            </w:rPr>
            <w:fldChar w:fldCharType="separate"/>
          </w:r>
          <w:r w:rsidRPr="00355E23">
            <w:rPr>
              <w:rFonts w:ascii="Times New Roman" w:eastAsia="Malgun Gothic" w:hAnsi="Times New Roman" w:hint="default"/>
              <w:noProof/>
              <w:color w:val="000000" w:themeColor="text1"/>
              <w:sz w:val="24"/>
              <w:lang w:val="id-ID" w:eastAsia="en-US"/>
            </w:rPr>
            <w:t xml:space="preserve"> (Utomo, 2022)</w:t>
          </w:r>
          <w:r w:rsidRPr="00355E23">
            <w:rPr>
              <w:rFonts w:ascii="Times New Roman" w:eastAsia="Malgun Gothic" w:hAnsi="Times New Roman" w:hint="default"/>
              <w:color w:val="000000" w:themeColor="text1"/>
              <w:sz w:val="24"/>
              <w:lang w:val="id-ID" w:eastAsia="en-US"/>
            </w:rPr>
            <w:fldChar w:fldCharType="end"/>
          </w:r>
        </w:sdtContent>
      </w:sdt>
    </w:p>
    <w:p w14:paraId="062C1AD2" w14:textId="016353FF" w:rsidR="00355E23" w:rsidRPr="00355E23" w:rsidRDefault="00355E23" w:rsidP="00996FF0">
      <w:pPr>
        <w:tabs>
          <w:tab w:val="left" w:pos="1080"/>
        </w:tabs>
        <w:spacing w:line="240" w:lineRule="auto"/>
        <w:ind w:firstLine="567"/>
        <w:jc w:val="both"/>
        <w:rPr>
          <w:rFonts w:ascii="Times New Roman" w:eastAsia="Malgun Gothic" w:hAnsi="Times New Roman" w:hint="default"/>
          <w:color w:val="000000" w:themeColor="text1"/>
          <w:sz w:val="24"/>
          <w:lang w:val="id-ID" w:eastAsia="en-US"/>
        </w:rPr>
      </w:pPr>
      <w:r w:rsidRPr="000B19AC">
        <w:rPr>
          <w:rFonts w:ascii="Times New Roman" w:eastAsia="Malgun Gothic" w:hAnsi="Times New Roman" w:hint="default"/>
          <w:i/>
          <w:iCs/>
          <w:color w:val="000000" w:themeColor="text1"/>
          <w:sz w:val="24"/>
          <w:lang w:val="id-ID" w:eastAsia="en-US"/>
        </w:rPr>
        <w:t>Kelima</w:t>
      </w:r>
      <w:r w:rsidRPr="00355E23">
        <w:rPr>
          <w:rFonts w:ascii="Times New Roman" w:eastAsia="Malgun Gothic" w:hAnsi="Times New Roman" w:hint="default"/>
          <w:color w:val="000000" w:themeColor="text1"/>
          <w:sz w:val="24"/>
          <w:lang w:val="id-ID" w:eastAsia="en-US"/>
        </w:rPr>
        <w:t>, Mempunyai masukan. Inputan atau hal yang menjadi masukan tentunya berupa energi sebagai hal yang dimasukkan ke dalam suatu sistem, baik itu beruipa pemeliharaan (</w:t>
      </w:r>
      <w:r w:rsidRPr="00355E23">
        <w:rPr>
          <w:rFonts w:ascii="Times New Roman" w:eastAsia="Malgun Gothic" w:hAnsi="Times New Roman" w:hint="default"/>
          <w:i/>
          <w:iCs/>
          <w:color w:val="000000" w:themeColor="text1"/>
          <w:sz w:val="24"/>
          <w:lang w:val="id-ID" w:eastAsia="en-US"/>
        </w:rPr>
        <w:t>maintenace input</w:t>
      </w:r>
      <w:r w:rsidRPr="00355E23">
        <w:rPr>
          <w:rFonts w:ascii="Times New Roman" w:eastAsia="Malgun Gothic" w:hAnsi="Times New Roman" w:hint="default"/>
          <w:color w:val="000000" w:themeColor="text1"/>
          <w:sz w:val="24"/>
          <w:lang w:val="id-ID" w:eastAsia="en-US"/>
        </w:rPr>
        <w:t>) agar suatu sistem bisa dioperasikan dengan baik, maupun semacam sinyal (</w:t>
      </w:r>
      <w:r w:rsidRPr="00355E23">
        <w:rPr>
          <w:rFonts w:ascii="Times New Roman" w:eastAsia="Malgun Gothic" w:hAnsi="Times New Roman" w:hint="default"/>
          <w:i/>
          <w:iCs/>
          <w:color w:val="000000" w:themeColor="text1"/>
          <w:sz w:val="24"/>
          <w:lang w:val="id-ID" w:eastAsia="en-US"/>
        </w:rPr>
        <w:t>signal input</w:t>
      </w:r>
      <w:r w:rsidRPr="00355E23">
        <w:rPr>
          <w:rFonts w:ascii="Times New Roman" w:eastAsia="Malgun Gothic" w:hAnsi="Times New Roman" w:hint="default"/>
          <w:color w:val="000000" w:themeColor="text1"/>
          <w:sz w:val="24"/>
          <w:lang w:val="id-ID" w:eastAsia="en-US"/>
        </w:rPr>
        <w:t xml:space="preserve">) yang dimasukkan agar dapat terproses guna memperoleh  </w:t>
      </w:r>
      <w:r w:rsidRPr="007D6ADB">
        <w:rPr>
          <w:rFonts w:ascii="Times New Roman" w:eastAsia="Malgun Gothic" w:hAnsi="Times New Roman" w:hint="default"/>
          <w:i/>
          <w:iCs/>
          <w:color w:val="000000" w:themeColor="text1"/>
          <w:sz w:val="24"/>
          <w:lang w:val="id-ID" w:eastAsia="en-US"/>
        </w:rPr>
        <w:t>output</w:t>
      </w:r>
      <w:r w:rsidRPr="00355E23">
        <w:rPr>
          <w:rFonts w:ascii="Times New Roman" w:eastAsia="Malgun Gothic" w:hAnsi="Times New Roman" w:hint="default"/>
          <w:color w:val="000000" w:themeColor="text1"/>
          <w:sz w:val="24"/>
          <w:lang w:val="id-ID" w:eastAsia="en-US"/>
        </w:rPr>
        <w:t xml:space="preserve"> (keluaran).</w:t>
      </w:r>
      <w:r w:rsidRPr="00355E23">
        <w:rPr>
          <w:rFonts w:ascii="Times New Roman" w:eastAsia="Malgun Gothic" w:hAnsi="Times New Roman" w:hint="default"/>
          <w:color w:val="000000" w:themeColor="text1"/>
          <w:sz w:val="24"/>
          <w:vertAlign w:val="superscript"/>
          <w:lang w:val="id-ID" w:eastAsia="en-US"/>
        </w:rPr>
        <w:t xml:space="preserve"> </w:t>
      </w:r>
      <w:r w:rsidRPr="00355E23">
        <w:rPr>
          <w:rFonts w:ascii="Times New Roman" w:eastAsia="Malgun Gothic" w:hAnsi="Times New Roman" w:hint="default"/>
          <w:color w:val="000000" w:themeColor="text1"/>
          <w:sz w:val="24"/>
          <w:lang w:val="id-ID" w:eastAsia="en-US"/>
        </w:rPr>
        <w:t xml:space="preserve">Dalam konteks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pendaftaran sebagaimana pada table 1 lebih dominan pada memasukkan data-data Jemaah berupa </w:t>
      </w:r>
      <w:r w:rsidRPr="00355E23">
        <w:rPr>
          <w:rFonts w:ascii="Times New Roman" w:eastAsia="Malgun Gothic" w:hAnsi="Times New Roman" w:hint="default"/>
          <w:i/>
          <w:iCs/>
          <w:color w:val="000000" w:themeColor="text1"/>
          <w:sz w:val="24"/>
          <w:lang w:val="id-ID" w:eastAsia="en-US"/>
        </w:rPr>
        <w:t>text</w:t>
      </w:r>
      <w:r w:rsidRPr="00355E23">
        <w:rPr>
          <w:rFonts w:ascii="Times New Roman" w:eastAsia="Malgun Gothic" w:hAnsi="Times New Roman" w:hint="default"/>
          <w:color w:val="000000" w:themeColor="text1"/>
          <w:sz w:val="24"/>
          <w:lang w:val="id-ID" w:eastAsia="en-US"/>
        </w:rPr>
        <w:t xml:space="preserve">, dan scan dokumen jemaah haji khusus. </w:t>
      </w:r>
      <w:r w:rsidRPr="007D6ADB">
        <w:rPr>
          <w:rFonts w:ascii="Times New Roman" w:eastAsia="Malgun Gothic" w:hAnsi="Times New Roman" w:hint="default"/>
          <w:i/>
          <w:iCs/>
          <w:color w:val="000000" w:themeColor="text1"/>
          <w:sz w:val="24"/>
          <w:lang w:val="id-ID" w:eastAsia="en-US"/>
        </w:rPr>
        <w:t>Keenam</w:t>
      </w:r>
      <w:r w:rsidRPr="00355E23">
        <w:rPr>
          <w:rFonts w:ascii="Times New Roman" w:eastAsia="Malgun Gothic" w:hAnsi="Times New Roman" w:hint="default"/>
          <w:color w:val="000000" w:themeColor="text1"/>
          <w:sz w:val="24"/>
          <w:lang w:val="id-ID" w:eastAsia="en-US"/>
        </w:rPr>
        <w:t xml:space="preserve">, Pengelolaan. </w:t>
      </w:r>
      <w:r w:rsidRPr="00355E23">
        <w:rPr>
          <w:rFonts w:ascii="Times New Roman" w:hAnsi="Times New Roman" w:hint="default"/>
          <w:color w:val="000000" w:themeColor="text1"/>
          <w:sz w:val="24"/>
          <w:lang w:val="id-ID"/>
        </w:rPr>
        <w:t>Karakter sistem selanjutnya memiliki suatu pengolahan (</w:t>
      </w:r>
      <w:r w:rsidRPr="00355E23">
        <w:rPr>
          <w:rFonts w:ascii="Times New Roman" w:hAnsi="Times New Roman" w:hint="default"/>
          <w:i/>
          <w:iCs/>
          <w:color w:val="000000" w:themeColor="text1"/>
          <w:sz w:val="24"/>
          <w:lang w:val="id-ID"/>
        </w:rPr>
        <w:t>process</w:t>
      </w:r>
      <w:r w:rsidRPr="00355E23">
        <w:rPr>
          <w:rFonts w:ascii="Times New Roman" w:hAnsi="Times New Roman" w:hint="default"/>
          <w:color w:val="000000" w:themeColor="text1"/>
          <w:sz w:val="24"/>
          <w:lang w:val="id-ID"/>
        </w:rPr>
        <w:t>) yang berarti suatu masukan (</w:t>
      </w:r>
      <w:r w:rsidRPr="00355E23">
        <w:rPr>
          <w:rFonts w:ascii="Times New Roman" w:hAnsi="Times New Roman" w:hint="default"/>
          <w:i/>
          <w:iCs/>
          <w:color w:val="000000" w:themeColor="text1"/>
          <w:sz w:val="24"/>
          <w:lang w:val="id-ID"/>
        </w:rPr>
        <w:t>input</w:t>
      </w:r>
      <w:r w:rsidRPr="00355E23">
        <w:rPr>
          <w:rFonts w:ascii="Times New Roman" w:hAnsi="Times New Roman" w:hint="default"/>
          <w:color w:val="000000" w:themeColor="text1"/>
          <w:sz w:val="24"/>
          <w:lang w:val="id-ID"/>
        </w:rPr>
        <w:t>) akan diolah (</w:t>
      </w:r>
      <w:r w:rsidRPr="00355E23">
        <w:rPr>
          <w:rFonts w:ascii="Times New Roman" w:hAnsi="Times New Roman" w:hint="default"/>
          <w:i/>
          <w:iCs/>
          <w:color w:val="000000" w:themeColor="text1"/>
          <w:sz w:val="24"/>
          <w:lang w:val="id-ID"/>
        </w:rPr>
        <w:t>process</w:t>
      </w:r>
      <w:r w:rsidRPr="00355E23">
        <w:rPr>
          <w:rFonts w:ascii="Times New Roman" w:hAnsi="Times New Roman" w:hint="default"/>
          <w:color w:val="000000" w:themeColor="text1"/>
          <w:sz w:val="24"/>
          <w:lang w:val="id-ID"/>
        </w:rPr>
        <w:t xml:space="preserve">) untuk menghasilkan suatu keluaran (output). </w:t>
      </w:r>
      <w:r w:rsidRPr="00355E23">
        <w:rPr>
          <w:rFonts w:ascii="Times New Roman" w:eastAsia="Malgun Gothic" w:hAnsi="Times New Roman" w:hint="default"/>
          <w:color w:val="000000" w:themeColor="text1"/>
          <w:sz w:val="24"/>
          <w:lang w:val="id-ID" w:eastAsia="en-US"/>
        </w:rPr>
        <w:t>Sistem pengolahan data pendaftaran haji khusus adalah menyatu dan dilakukan di dalam aplikasi SISKOHAT Net dengan sistem terpusat (</w:t>
      </w:r>
      <w:r w:rsidRPr="00355E23">
        <w:rPr>
          <w:rFonts w:ascii="Times New Roman" w:eastAsia="Malgun Gothic" w:hAnsi="Times New Roman" w:hint="default"/>
          <w:i/>
          <w:color w:val="000000" w:themeColor="text1"/>
          <w:sz w:val="24"/>
          <w:lang w:val="id-ID" w:eastAsia="en-US"/>
        </w:rPr>
        <w:t xml:space="preserve">Centralized application and database </w:t>
      </w:r>
      <w:r w:rsidR="001504CD">
        <w:rPr>
          <w:rFonts w:ascii="Times New Roman" w:eastAsia="Malgun Gothic" w:hAnsi="Times New Roman" w:hint="default"/>
          <w:i/>
          <w:color w:val="000000" w:themeColor="text1"/>
          <w:sz w:val="24"/>
          <w:lang w:val="id-ID" w:eastAsia="en-US"/>
        </w:rPr>
        <w:t>sistem</w:t>
      </w:r>
      <w:r w:rsidRPr="00355E23">
        <w:rPr>
          <w:rFonts w:ascii="Times New Roman" w:eastAsia="Malgun Gothic" w:hAnsi="Times New Roman" w:hint="default"/>
          <w:color w:val="000000" w:themeColor="text1"/>
          <w:sz w:val="24"/>
          <w:lang w:val="id-ID" w:eastAsia="en-US"/>
        </w:rPr>
        <w:t>).</w:t>
      </w:r>
      <w:sdt>
        <w:sdtPr>
          <w:rPr>
            <w:rFonts w:ascii="Times New Roman" w:eastAsia="Malgun Gothic" w:hAnsi="Times New Roman" w:hint="default"/>
            <w:color w:val="000000" w:themeColor="text1"/>
            <w:sz w:val="24"/>
            <w:lang w:val="id-ID" w:eastAsia="en-US"/>
          </w:rPr>
          <w:id w:val="110254127"/>
          <w:citation/>
        </w:sdtPr>
        <w:sdtContent>
          <w:r w:rsidRPr="00355E23">
            <w:rPr>
              <w:rFonts w:ascii="Times New Roman" w:eastAsia="Malgun Gothic" w:hAnsi="Times New Roman" w:hint="default"/>
              <w:color w:val="000000" w:themeColor="text1"/>
              <w:sz w:val="24"/>
              <w:lang w:val="id-ID" w:eastAsia="en-US"/>
            </w:rPr>
            <w:fldChar w:fldCharType="begin"/>
          </w:r>
          <w:r w:rsidRPr="00355E23">
            <w:rPr>
              <w:rFonts w:ascii="Times New Roman" w:eastAsia="Malgun Gothic" w:hAnsi="Times New Roman" w:hint="default"/>
              <w:color w:val="000000" w:themeColor="text1"/>
              <w:sz w:val="24"/>
              <w:lang w:val="id-ID" w:eastAsia="en-US"/>
            </w:rPr>
            <w:instrText xml:space="preserve"> CITATION Wah22 \l 1033 </w:instrText>
          </w:r>
          <w:r w:rsidRPr="00355E23">
            <w:rPr>
              <w:rFonts w:ascii="Times New Roman" w:eastAsia="Malgun Gothic" w:hAnsi="Times New Roman" w:hint="default"/>
              <w:color w:val="000000" w:themeColor="text1"/>
              <w:sz w:val="24"/>
              <w:lang w:val="id-ID" w:eastAsia="en-US"/>
            </w:rPr>
            <w:fldChar w:fldCharType="separate"/>
          </w:r>
          <w:r w:rsidRPr="00355E23">
            <w:rPr>
              <w:rFonts w:ascii="Times New Roman" w:eastAsia="Malgun Gothic" w:hAnsi="Times New Roman" w:hint="default"/>
              <w:noProof/>
              <w:color w:val="000000" w:themeColor="text1"/>
              <w:sz w:val="24"/>
              <w:lang w:val="id-ID" w:eastAsia="en-US"/>
            </w:rPr>
            <w:t xml:space="preserve"> (Utomo, 2022)</w:t>
          </w:r>
          <w:r w:rsidRPr="00355E23">
            <w:rPr>
              <w:rFonts w:ascii="Times New Roman" w:eastAsia="Malgun Gothic" w:hAnsi="Times New Roman" w:hint="default"/>
              <w:color w:val="000000" w:themeColor="text1"/>
              <w:sz w:val="24"/>
              <w:lang w:val="id-ID" w:eastAsia="en-US"/>
            </w:rPr>
            <w:fldChar w:fldCharType="end"/>
          </w:r>
        </w:sdtContent>
      </w:sdt>
    </w:p>
    <w:p w14:paraId="650DA183" w14:textId="0606C5F8" w:rsidR="00355E23" w:rsidRPr="00355E23" w:rsidRDefault="00355E23" w:rsidP="00996FF0">
      <w:pPr>
        <w:tabs>
          <w:tab w:val="left" w:pos="1080"/>
        </w:tabs>
        <w:spacing w:line="240" w:lineRule="auto"/>
        <w:ind w:firstLine="567"/>
        <w:jc w:val="both"/>
        <w:rPr>
          <w:rFonts w:ascii="Times New Roman" w:eastAsia="Malgun Gothic" w:hAnsi="Times New Roman" w:hint="default"/>
          <w:color w:val="000000" w:themeColor="text1"/>
          <w:sz w:val="24"/>
          <w:lang w:val="id-ID" w:eastAsia="en-US"/>
        </w:rPr>
      </w:pPr>
      <w:r w:rsidRPr="007D6ADB">
        <w:rPr>
          <w:rFonts w:ascii="Times New Roman" w:eastAsia="Malgun Gothic" w:hAnsi="Times New Roman" w:hint="default"/>
          <w:i/>
          <w:iCs/>
          <w:color w:val="000000" w:themeColor="text1"/>
          <w:sz w:val="24"/>
          <w:lang w:val="id-ID" w:eastAsia="en-US"/>
        </w:rPr>
        <w:t>Ketujuh</w:t>
      </w:r>
      <w:r w:rsidRPr="00355E23">
        <w:rPr>
          <w:rFonts w:ascii="Times New Roman" w:eastAsia="Malgun Gothic" w:hAnsi="Times New Roman" w:hint="default"/>
          <w:color w:val="000000" w:themeColor="text1"/>
          <w:sz w:val="24"/>
          <w:lang w:val="id-ID" w:eastAsia="en-US"/>
        </w:rPr>
        <w:t>, Sasaran dan Tujuan. sistem pendaftaran haji khusus yang memiliki tujuan untuk meningkatkan pelayan kepada jemaah haji khusus sehingga kinerja dan performansi sistem akan efisien, efektif, transparansi dan akuntabel. Di</w:t>
      </w:r>
      <w:r w:rsidR="007D6ADB">
        <w:rPr>
          <w:rFonts w:ascii="Times New Roman" w:eastAsia="Malgun Gothic" w:hAnsi="Times New Roman" w:hint="default"/>
          <w:color w:val="000000" w:themeColor="text1"/>
          <w:sz w:val="24"/>
          <w:lang w:val="id-ID" w:eastAsia="en-US"/>
        </w:rPr>
        <w:t xml:space="preserve"> </w:t>
      </w:r>
      <w:r w:rsidRPr="00355E23">
        <w:rPr>
          <w:rFonts w:ascii="Times New Roman" w:eastAsia="Malgun Gothic" w:hAnsi="Times New Roman" w:hint="default"/>
          <w:color w:val="000000" w:themeColor="text1"/>
          <w:sz w:val="24"/>
          <w:lang w:val="id-ID" w:eastAsia="en-US"/>
        </w:rPr>
        <w:t xml:space="preserve">mana tujuan ini merupakan kelanjutan dari tujuan penyelenggaraan ibadah haji khusus sebagaimana tertuang dalam PMA No. 23 </w:t>
      </w:r>
      <w:r w:rsidRPr="00355E23">
        <w:rPr>
          <w:rFonts w:ascii="Times New Roman" w:eastAsia="Malgun Gothic" w:hAnsi="Times New Roman" w:hint="default"/>
          <w:color w:val="000000" w:themeColor="text1"/>
          <w:sz w:val="24"/>
          <w:lang w:val="id-ID" w:eastAsia="en-US"/>
        </w:rPr>
        <w:lastRenderedPageBreak/>
        <w:t>tahun 2016, yaitu agar efisien, efektif, tranparansi dan akuntabel demi optimalisasi pelayanan dalam melakukan proses pendaftaran haji khusus.</w:t>
      </w:r>
    </w:p>
    <w:p w14:paraId="56F9FEE8" w14:textId="1000AC5D" w:rsidR="00355E23" w:rsidRPr="00355E23" w:rsidRDefault="00355E23" w:rsidP="00996FF0">
      <w:pPr>
        <w:tabs>
          <w:tab w:val="left" w:pos="1080"/>
        </w:tabs>
        <w:spacing w:line="240" w:lineRule="auto"/>
        <w:ind w:firstLine="567"/>
        <w:jc w:val="both"/>
        <w:rPr>
          <w:rFonts w:ascii="Times New Roman" w:hAnsi="Times New Roman" w:hint="default"/>
          <w:color w:val="000000" w:themeColor="text1"/>
          <w:sz w:val="24"/>
          <w:lang w:val="id-ID" w:eastAsia="ko-KR"/>
        </w:rPr>
      </w:pPr>
      <w:r w:rsidRPr="007D6ADB">
        <w:rPr>
          <w:rFonts w:ascii="Times New Roman" w:eastAsia="Malgun Gothic" w:hAnsi="Times New Roman" w:hint="default"/>
          <w:i/>
          <w:iCs/>
          <w:color w:val="000000" w:themeColor="text1"/>
          <w:sz w:val="24"/>
          <w:lang w:val="id-ID" w:eastAsia="en-US"/>
        </w:rPr>
        <w:t>Kedelapan</w:t>
      </w:r>
      <w:r w:rsidRPr="00355E23">
        <w:rPr>
          <w:rFonts w:ascii="Times New Roman" w:eastAsia="Malgun Gothic" w:hAnsi="Times New Roman" w:hint="default"/>
          <w:color w:val="000000" w:themeColor="text1"/>
          <w:sz w:val="24"/>
          <w:lang w:val="id-ID" w:eastAsia="en-US"/>
        </w:rPr>
        <w:t xml:space="preserve">, Keluaran dan Umpan Balik. </w:t>
      </w:r>
      <w:r w:rsidRPr="007D6ADB">
        <w:rPr>
          <w:rFonts w:ascii="Times New Roman" w:eastAsia="Malgun Gothic" w:hAnsi="Times New Roman" w:hint="default"/>
          <w:i/>
          <w:iCs/>
          <w:color w:val="000000" w:themeColor="text1"/>
          <w:sz w:val="24"/>
          <w:lang w:val="id-ID" w:eastAsia="en-US"/>
        </w:rPr>
        <w:t>output</w:t>
      </w:r>
      <w:r w:rsidRPr="00355E23">
        <w:rPr>
          <w:rFonts w:ascii="Times New Roman" w:eastAsia="Malgun Gothic" w:hAnsi="Times New Roman" w:hint="default"/>
          <w:color w:val="000000" w:themeColor="text1"/>
          <w:sz w:val="24"/>
          <w:lang w:val="id-ID" w:eastAsia="en-US"/>
        </w:rPr>
        <w:t xml:space="preserve"> suatu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memiliki hubungan erat dengan </w:t>
      </w:r>
      <w:r w:rsidR="000B19AC">
        <w:rPr>
          <w:rFonts w:ascii="Times New Roman" w:eastAsia="Malgun Gothic" w:hAnsi="Times New Roman" w:hint="default"/>
          <w:color w:val="000000" w:themeColor="text1"/>
          <w:sz w:val="24"/>
          <w:lang w:val="id-ID" w:eastAsia="en-US"/>
        </w:rPr>
        <w:t>sub-sistem</w:t>
      </w:r>
      <w:r w:rsidRPr="00355E23">
        <w:rPr>
          <w:rFonts w:ascii="Times New Roman" w:eastAsia="Malgun Gothic" w:hAnsi="Times New Roman" w:hint="default"/>
          <w:color w:val="000000" w:themeColor="text1"/>
          <w:sz w:val="24"/>
          <w:lang w:val="id-ID" w:eastAsia="en-US"/>
        </w:rPr>
        <w:t xml:space="preserve"> lainnya sebagai masukkan baik sebagai bahan analisis maupun sebagai kelanjutan atau proses-proses sampai memenuhi persya</w:t>
      </w:r>
      <w:r w:rsidR="007D6ADB">
        <w:rPr>
          <w:rFonts w:ascii="Times New Roman" w:eastAsia="Malgun Gothic" w:hAnsi="Times New Roman" w:hint="default"/>
          <w:color w:val="000000" w:themeColor="text1"/>
          <w:sz w:val="24"/>
          <w:lang w:val="id-ID" w:eastAsia="en-US"/>
        </w:rPr>
        <w:t>ra</w:t>
      </w:r>
      <w:r w:rsidRPr="00355E23">
        <w:rPr>
          <w:rFonts w:ascii="Times New Roman" w:eastAsia="Malgun Gothic" w:hAnsi="Times New Roman" w:hint="default"/>
          <w:color w:val="000000" w:themeColor="text1"/>
          <w:sz w:val="24"/>
          <w:lang w:val="id-ID" w:eastAsia="en-US"/>
        </w:rPr>
        <w:t xml:space="preserve">tan sahnya pendaftaran haji khusus yaitu berupa nomor porsi 10. </w:t>
      </w:r>
      <w:r w:rsidRPr="007D6ADB">
        <w:rPr>
          <w:rFonts w:ascii="Times New Roman" w:eastAsia="Malgun Gothic" w:hAnsi="Times New Roman" w:hint="default"/>
          <w:i/>
          <w:iCs/>
          <w:color w:val="000000" w:themeColor="text1"/>
          <w:sz w:val="24"/>
          <w:lang w:val="id-ID" w:eastAsia="en-US"/>
        </w:rPr>
        <w:t>output</w:t>
      </w:r>
      <w:r w:rsidRPr="00355E23">
        <w:rPr>
          <w:rFonts w:ascii="Times New Roman" w:eastAsia="Malgun Gothic" w:hAnsi="Times New Roman" w:hint="default"/>
          <w:color w:val="000000" w:themeColor="text1"/>
          <w:sz w:val="24"/>
          <w:lang w:val="id-ID" w:eastAsia="en-US"/>
        </w:rPr>
        <w:t xml:space="preserve"> berupa “nomor porsi berangkat” oleh sistem pendaftaran haji khusus inilah yang merepresentasikan pemenuhan maksud dan tujuan oleh semua unsur dan komponen di dalam sistem, sebagaimana te</w:t>
      </w:r>
      <w:r w:rsidR="007D6ADB">
        <w:rPr>
          <w:rFonts w:ascii="Times New Roman" w:eastAsia="Malgun Gothic" w:hAnsi="Times New Roman" w:hint="default"/>
          <w:color w:val="000000" w:themeColor="text1"/>
          <w:sz w:val="24"/>
          <w:lang w:val="id-ID" w:eastAsia="en-US"/>
        </w:rPr>
        <w:t>r</w:t>
      </w:r>
      <w:r w:rsidRPr="00355E23">
        <w:rPr>
          <w:rFonts w:ascii="Times New Roman" w:eastAsia="Malgun Gothic" w:hAnsi="Times New Roman" w:hint="default"/>
          <w:color w:val="000000" w:themeColor="text1"/>
          <w:sz w:val="24"/>
          <w:lang w:val="id-ID" w:eastAsia="en-US"/>
        </w:rPr>
        <w:t xml:space="preserve">gambar pada gambar 1., sehingga sistem pendaftaran haji khusus dalam memperoleh porsi berangkat cukup optimal.  </w:t>
      </w:r>
      <w:r w:rsidRPr="00355E23">
        <w:rPr>
          <w:rFonts w:ascii="Times New Roman" w:hAnsi="Times New Roman" w:hint="default"/>
          <w:color w:val="000000" w:themeColor="text1"/>
          <w:sz w:val="24"/>
          <w:lang w:val="id-ID" w:eastAsia="ko-KR"/>
        </w:rPr>
        <w:t xml:space="preserve">umpan balik pada sistem pendaftaran haji khusus dapat berupa hasil evaluasi, hasil laporan </w:t>
      </w:r>
      <w:r w:rsidRPr="007D6ADB">
        <w:rPr>
          <w:rFonts w:ascii="Times New Roman" w:hAnsi="Times New Roman" w:hint="default"/>
          <w:i/>
          <w:iCs/>
          <w:color w:val="000000" w:themeColor="text1"/>
          <w:sz w:val="24"/>
          <w:lang w:val="id-ID" w:eastAsia="ko-KR"/>
        </w:rPr>
        <w:t>helpdesk</w:t>
      </w:r>
      <w:r w:rsidRPr="00355E23">
        <w:rPr>
          <w:rFonts w:ascii="Times New Roman" w:hAnsi="Times New Roman" w:hint="default"/>
          <w:color w:val="000000" w:themeColor="text1"/>
          <w:sz w:val="24"/>
          <w:lang w:val="id-ID" w:eastAsia="ko-KR"/>
        </w:rPr>
        <w:t xml:space="preserve"> SISKOHAT pusat maupun umpan balik dari hasil koreksian dan masukkan dari organisasi /lembaga /asosiasi dan semacamnya</w:t>
      </w:r>
    </w:p>
    <w:p w14:paraId="4FB4DC7A" w14:textId="1044A563" w:rsidR="00355E23" w:rsidRPr="00355E23" w:rsidRDefault="00355E23" w:rsidP="00996FF0">
      <w:pPr>
        <w:tabs>
          <w:tab w:val="left" w:pos="1080"/>
        </w:tabs>
        <w:spacing w:line="240" w:lineRule="auto"/>
        <w:ind w:firstLine="567"/>
        <w:jc w:val="both"/>
        <w:rPr>
          <w:rFonts w:ascii="Times New Roman" w:hAnsi="Times New Roman" w:hint="default"/>
          <w:color w:val="000000" w:themeColor="text1"/>
          <w:sz w:val="24"/>
          <w:szCs w:val="24"/>
          <w:lang w:val="id-ID"/>
        </w:rPr>
      </w:pPr>
      <w:r w:rsidRPr="00355E23">
        <w:rPr>
          <w:rFonts w:ascii="Times New Roman" w:hAnsi="Times New Roman" w:hint="default"/>
          <w:color w:val="000000" w:themeColor="text1"/>
          <w:sz w:val="24"/>
          <w:lang w:val="id-ID" w:eastAsia="ko-KR"/>
        </w:rPr>
        <w:t>Analisis Kinerja SISKOHAT terh</w:t>
      </w:r>
      <w:r w:rsidR="001504CD">
        <w:rPr>
          <w:rFonts w:ascii="Times New Roman" w:hAnsi="Times New Roman" w:hint="default"/>
          <w:color w:val="000000" w:themeColor="text1"/>
          <w:sz w:val="24"/>
          <w:lang w:val="id-ID" w:eastAsia="ko-KR"/>
        </w:rPr>
        <w:t>a</w:t>
      </w:r>
      <w:r w:rsidRPr="00355E23">
        <w:rPr>
          <w:rFonts w:ascii="Times New Roman" w:hAnsi="Times New Roman" w:hint="default"/>
          <w:color w:val="000000" w:themeColor="text1"/>
          <w:sz w:val="24"/>
          <w:lang w:val="id-ID" w:eastAsia="ko-KR"/>
        </w:rPr>
        <w:t xml:space="preserve">dap user </w:t>
      </w:r>
      <w:r w:rsidR="001504CD">
        <w:rPr>
          <w:rFonts w:ascii="Times New Roman" w:hAnsi="Times New Roman" w:hint="default"/>
          <w:color w:val="000000" w:themeColor="text1"/>
          <w:sz w:val="24"/>
          <w:lang w:val="id-ID" w:eastAsia="ko-KR"/>
        </w:rPr>
        <w:t>sistem</w:t>
      </w:r>
      <w:r w:rsidRPr="00355E23">
        <w:rPr>
          <w:rFonts w:ascii="Times New Roman" w:hAnsi="Times New Roman" w:hint="default"/>
          <w:color w:val="000000" w:themeColor="text1"/>
          <w:sz w:val="24"/>
          <w:lang w:val="id-ID" w:eastAsia="ko-KR"/>
        </w:rPr>
        <w:t xml:space="preserve"> pendaftaran haji khusus. </w:t>
      </w:r>
      <w:r w:rsidRPr="00355E23">
        <w:rPr>
          <w:rFonts w:ascii="Times New Roman" w:hAnsi="Times New Roman" w:hint="default"/>
          <w:color w:val="000000" w:themeColor="text1"/>
          <w:sz w:val="24"/>
          <w:szCs w:val="24"/>
          <w:lang w:val="id-ID"/>
        </w:rPr>
        <w:t xml:space="preserve">SISKOHAT milik Ditjen PHU ini telah memiliki sistem penyimpanan </w:t>
      </w:r>
      <w:r w:rsidRPr="007D6ADB">
        <w:rPr>
          <w:rFonts w:ascii="Times New Roman" w:hAnsi="Times New Roman" w:hint="default"/>
          <w:i/>
          <w:iCs/>
          <w:color w:val="000000" w:themeColor="text1"/>
          <w:sz w:val="24"/>
          <w:szCs w:val="24"/>
          <w:lang w:val="id-ID"/>
        </w:rPr>
        <w:t>database</w:t>
      </w:r>
      <w:r w:rsidRPr="00355E23">
        <w:rPr>
          <w:rFonts w:ascii="Times New Roman" w:hAnsi="Times New Roman" w:hint="default"/>
          <w:color w:val="000000" w:themeColor="text1"/>
          <w:sz w:val="24"/>
          <w:szCs w:val="24"/>
          <w:lang w:val="id-ID"/>
        </w:rPr>
        <w:t xml:space="preserve"> secara terpusat (</w:t>
      </w:r>
      <w:r w:rsidRPr="007D6ADB">
        <w:rPr>
          <w:rFonts w:ascii="Times New Roman" w:hAnsi="Times New Roman" w:hint="default"/>
          <w:i/>
          <w:iCs/>
          <w:color w:val="000000" w:themeColor="text1"/>
          <w:sz w:val="24"/>
          <w:szCs w:val="24"/>
          <w:lang w:val="id-ID"/>
        </w:rPr>
        <w:t>data center</w:t>
      </w:r>
      <w:r w:rsidRPr="00355E23">
        <w:rPr>
          <w:rFonts w:ascii="Times New Roman" w:hAnsi="Times New Roman" w:hint="default"/>
          <w:color w:val="000000" w:themeColor="text1"/>
          <w:sz w:val="24"/>
          <w:szCs w:val="24"/>
          <w:lang w:val="id-ID"/>
        </w:rPr>
        <w:t xml:space="preserve">) di lokasi berbeda/terpisah dengan pusat layanan SISKOHAT Net di kantor pelayanan SISKOHAT di pusat jln lapangan banteng Jakarta Pusat sebagai kantor pusat pelayanan user-user, yaitu yang menempatkan pusat penyimpanan </w:t>
      </w:r>
      <w:r w:rsidRPr="007D6ADB">
        <w:rPr>
          <w:rFonts w:ascii="Times New Roman" w:hAnsi="Times New Roman" w:hint="default"/>
          <w:i/>
          <w:iCs/>
          <w:color w:val="000000" w:themeColor="text1"/>
          <w:sz w:val="24"/>
          <w:szCs w:val="24"/>
          <w:lang w:val="id-ID"/>
        </w:rPr>
        <w:t>database</w:t>
      </w:r>
      <w:r w:rsidR="007D6ADB">
        <w:rPr>
          <w:rFonts w:ascii="Times New Roman" w:hAnsi="Times New Roman" w:hint="default"/>
          <w:color w:val="000000" w:themeColor="text1"/>
          <w:sz w:val="24"/>
          <w:szCs w:val="24"/>
          <w:lang w:val="id-ID"/>
        </w:rPr>
        <w:t>-</w:t>
      </w:r>
      <w:r w:rsidRPr="00355E23">
        <w:rPr>
          <w:rFonts w:ascii="Times New Roman" w:hAnsi="Times New Roman" w:hint="default"/>
          <w:color w:val="000000" w:themeColor="text1"/>
          <w:sz w:val="24"/>
          <w:szCs w:val="24"/>
          <w:lang w:val="id-ID"/>
        </w:rPr>
        <w:t>nya di Serpong yang merupakan milik sendiri (Ditjen PHU) sejak tahun 2019.</w:t>
      </w:r>
      <w:sdt>
        <w:sdtPr>
          <w:rPr>
            <w:rFonts w:ascii="Times New Roman" w:hAnsi="Times New Roman" w:hint="default"/>
            <w:color w:val="000000" w:themeColor="text1"/>
            <w:sz w:val="24"/>
            <w:szCs w:val="24"/>
            <w:lang w:val="id-ID"/>
          </w:rPr>
          <w:id w:val="305438536"/>
          <w:citation/>
        </w:sdtPr>
        <w:sdtContent>
          <w:r w:rsidRPr="00355E23">
            <w:rPr>
              <w:rFonts w:ascii="Times New Roman" w:hAnsi="Times New Roman" w:hint="default"/>
              <w:color w:val="000000" w:themeColor="text1"/>
              <w:sz w:val="24"/>
              <w:szCs w:val="24"/>
              <w:lang w:val="id-ID"/>
            </w:rPr>
            <w:fldChar w:fldCharType="begin"/>
          </w:r>
          <w:r w:rsidRPr="00355E23">
            <w:rPr>
              <w:rFonts w:ascii="Times New Roman" w:hAnsi="Times New Roman" w:hint="default"/>
              <w:color w:val="000000" w:themeColor="text1"/>
              <w:sz w:val="24"/>
              <w:szCs w:val="24"/>
              <w:lang w:val="id-ID"/>
            </w:rPr>
            <w:instrText xml:space="preserve"> CITATION Wah22 \l 1033 </w:instrText>
          </w:r>
          <w:r w:rsidRPr="00355E23">
            <w:rPr>
              <w:rFonts w:ascii="Times New Roman" w:hAnsi="Times New Roman" w:hint="default"/>
              <w:color w:val="000000" w:themeColor="text1"/>
              <w:sz w:val="24"/>
              <w:szCs w:val="24"/>
              <w:lang w:val="id-ID"/>
            </w:rPr>
            <w:fldChar w:fldCharType="separate"/>
          </w:r>
          <w:r w:rsidRPr="00355E23">
            <w:rPr>
              <w:rFonts w:ascii="Times New Roman" w:hAnsi="Times New Roman" w:hint="default"/>
              <w:noProof/>
              <w:color w:val="000000" w:themeColor="text1"/>
              <w:sz w:val="24"/>
              <w:szCs w:val="24"/>
              <w:lang w:val="id-ID"/>
            </w:rPr>
            <w:t xml:space="preserve"> (Utomo, 2022)</w:t>
          </w:r>
          <w:r w:rsidRPr="00355E23">
            <w:rPr>
              <w:rFonts w:ascii="Times New Roman" w:hAnsi="Times New Roman" w:hint="default"/>
              <w:color w:val="000000" w:themeColor="text1"/>
              <w:sz w:val="24"/>
              <w:szCs w:val="24"/>
              <w:lang w:val="id-ID"/>
            </w:rPr>
            <w:fldChar w:fldCharType="end"/>
          </w:r>
        </w:sdtContent>
      </w:sdt>
      <w:r w:rsidRPr="00355E23">
        <w:rPr>
          <w:rFonts w:ascii="Times New Roman" w:hAnsi="Times New Roman" w:hint="default"/>
          <w:color w:val="000000" w:themeColor="text1"/>
          <w:sz w:val="24"/>
          <w:szCs w:val="24"/>
          <w:lang w:val="id-ID"/>
        </w:rPr>
        <w:t xml:space="preserve"> Selain itu sistem pengamanan dengan cara </w:t>
      </w:r>
      <w:r w:rsidRPr="00355E23">
        <w:rPr>
          <w:rFonts w:ascii="Times New Roman" w:hAnsi="Times New Roman" w:hint="default"/>
          <w:i/>
          <w:color w:val="000000" w:themeColor="text1"/>
          <w:sz w:val="24"/>
          <w:szCs w:val="24"/>
          <w:lang w:val="id-ID"/>
        </w:rPr>
        <w:t>mirroring</w:t>
      </w:r>
      <w:r w:rsidRPr="00355E23">
        <w:rPr>
          <w:rFonts w:ascii="Times New Roman" w:hAnsi="Times New Roman" w:hint="default"/>
          <w:color w:val="000000" w:themeColor="text1"/>
          <w:sz w:val="24"/>
          <w:szCs w:val="24"/>
          <w:lang w:val="id-ID"/>
        </w:rPr>
        <w:t xml:space="preserve"> (</w:t>
      </w:r>
      <w:r w:rsidRPr="007D6ADB">
        <w:rPr>
          <w:rFonts w:ascii="Times New Roman" w:hAnsi="Times New Roman" w:hint="default"/>
          <w:i/>
          <w:iCs/>
          <w:color w:val="000000" w:themeColor="text1"/>
          <w:sz w:val="24"/>
          <w:szCs w:val="24"/>
          <w:lang w:val="id-ID"/>
        </w:rPr>
        <w:t>database duplikat</w:t>
      </w:r>
      <w:r w:rsidRPr="00355E23">
        <w:rPr>
          <w:rFonts w:ascii="Times New Roman" w:hAnsi="Times New Roman" w:hint="default"/>
          <w:color w:val="000000" w:themeColor="text1"/>
          <w:sz w:val="24"/>
          <w:szCs w:val="24"/>
          <w:lang w:val="id-ID"/>
        </w:rPr>
        <w:t xml:space="preserve">) terhadap di Surabaya. Hasil </w:t>
      </w:r>
      <w:r w:rsidRPr="007D6ADB">
        <w:rPr>
          <w:rFonts w:ascii="Times New Roman" w:hAnsi="Times New Roman" w:hint="default"/>
          <w:i/>
          <w:iCs/>
          <w:color w:val="000000" w:themeColor="text1"/>
          <w:sz w:val="24"/>
          <w:szCs w:val="24"/>
          <w:lang w:val="id-ID"/>
        </w:rPr>
        <w:t>mirroring database</w:t>
      </w:r>
      <w:r w:rsidRPr="00355E23">
        <w:rPr>
          <w:rFonts w:ascii="Times New Roman" w:hAnsi="Times New Roman" w:hint="default"/>
          <w:color w:val="000000" w:themeColor="text1"/>
          <w:sz w:val="24"/>
          <w:szCs w:val="24"/>
          <w:lang w:val="id-ID"/>
        </w:rPr>
        <w:t xml:space="preserve"> tersebut merupakan </w:t>
      </w:r>
      <w:r w:rsidRPr="007D6ADB">
        <w:rPr>
          <w:rFonts w:ascii="Times New Roman" w:hAnsi="Times New Roman" w:hint="default"/>
          <w:i/>
          <w:iCs/>
          <w:color w:val="000000" w:themeColor="text1"/>
          <w:sz w:val="24"/>
          <w:szCs w:val="24"/>
          <w:lang w:val="id-ID"/>
        </w:rPr>
        <w:t>backup</w:t>
      </w:r>
      <w:r w:rsidRPr="00355E23">
        <w:rPr>
          <w:rFonts w:ascii="Times New Roman" w:hAnsi="Times New Roman" w:hint="default"/>
          <w:color w:val="000000" w:themeColor="text1"/>
          <w:sz w:val="24"/>
          <w:szCs w:val="24"/>
          <w:lang w:val="id-ID"/>
        </w:rPr>
        <w:t xml:space="preserve"> dengan model </w:t>
      </w:r>
      <w:r w:rsidRPr="00355E23">
        <w:rPr>
          <w:rFonts w:ascii="Times New Roman" w:hAnsi="Times New Roman" w:hint="default"/>
          <w:i/>
          <w:color w:val="000000" w:themeColor="text1"/>
          <w:sz w:val="24"/>
          <w:szCs w:val="24"/>
          <w:lang w:val="id-ID"/>
        </w:rPr>
        <w:t>Disaster Recovery System</w:t>
      </w:r>
      <w:r w:rsidRPr="00355E23">
        <w:rPr>
          <w:rFonts w:ascii="Times New Roman" w:hAnsi="Times New Roman" w:hint="default"/>
          <w:color w:val="000000" w:themeColor="text1"/>
          <w:sz w:val="24"/>
          <w:szCs w:val="24"/>
          <w:lang w:val="id-ID"/>
        </w:rPr>
        <w:t xml:space="preserve"> (DRC) di Surabaya yang bekerja sama dengan Sigma Telkom sejak tahun 2017.</w:t>
      </w:r>
      <w:sdt>
        <w:sdtPr>
          <w:rPr>
            <w:rFonts w:ascii="Times New Roman" w:hAnsi="Times New Roman" w:hint="default"/>
            <w:color w:val="000000" w:themeColor="text1"/>
            <w:sz w:val="24"/>
            <w:szCs w:val="24"/>
            <w:lang w:val="id-ID"/>
          </w:rPr>
          <w:id w:val="-244728803"/>
          <w:citation/>
        </w:sdtPr>
        <w:sdtContent>
          <w:r w:rsidRPr="00355E23">
            <w:rPr>
              <w:rFonts w:ascii="Times New Roman" w:hAnsi="Times New Roman" w:hint="default"/>
              <w:color w:val="000000" w:themeColor="text1"/>
              <w:sz w:val="24"/>
              <w:szCs w:val="24"/>
              <w:lang w:val="id-ID"/>
            </w:rPr>
            <w:fldChar w:fldCharType="begin"/>
          </w:r>
          <w:r w:rsidRPr="00355E23">
            <w:rPr>
              <w:rFonts w:ascii="Times New Roman" w:hAnsi="Times New Roman" w:hint="default"/>
              <w:color w:val="000000" w:themeColor="text1"/>
              <w:sz w:val="24"/>
              <w:szCs w:val="24"/>
              <w:lang w:val="id-ID"/>
            </w:rPr>
            <w:instrText xml:space="preserve"> CITATION Wah22 \l 1033 </w:instrText>
          </w:r>
          <w:r w:rsidRPr="00355E23">
            <w:rPr>
              <w:rFonts w:ascii="Times New Roman" w:hAnsi="Times New Roman" w:hint="default"/>
              <w:color w:val="000000" w:themeColor="text1"/>
              <w:sz w:val="24"/>
              <w:szCs w:val="24"/>
              <w:lang w:val="id-ID"/>
            </w:rPr>
            <w:fldChar w:fldCharType="separate"/>
          </w:r>
          <w:r w:rsidRPr="00355E23">
            <w:rPr>
              <w:rFonts w:ascii="Times New Roman" w:hAnsi="Times New Roman" w:hint="default"/>
              <w:noProof/>
              <w:color w:val="000000" w:themeColor="text1"/>
              <w:sz w:val="24"/>
              <w:szCs w:val="24"/>
              <w:lang w:val="id-ID"/>
            </w:rPr>
            <w:t xml:space="preserve"> (Utomo, 2022)</w:t>
          </w:r>
          <w:r w:rsidRPr="00355E23">
            <w:rPr>
              <w:rFonts w:ascii="Times New Roman" w:hAnsi="Times New Roman" w:hint="default"/>
              <w:color w:val="000000" w:themeColor="text1"/>
              <w:sz w:val="24"/>
              <w:szCs w:val="24"/>
              <w:lang w:val="id-ID"/>
            </w:rPr>
            <w:fldChar w:fldCharType="end"/>
          </w:r>
        </w:sdtContent>
      </w:sdt>
      <w:r w:rsidRPr="00355E23">
        <w:rPr>
          <w:rFonts w:ascii="Times New Roman" w:hAnsi="Times New Roman" w:hint="default"/>
          <w:color w:val="000000" w:themeColor="text1"/>
          <w:sz w:val="24"/>
          <w:szCs w:val="24"/>
          <w:lang w:val="id-ID"/>
        </w:rPr>
        <w:t xml:space="preserve"> Hal ini merupakan jaminan dari pemerintah terkait dengan pengamanan dan pemeliharaan </w:t>
      </w:r>
      <w:r w:rsidRPr="007D6ADB">
        <w:rPr>
          <w:rFonts w:ascii="Times New Roman" w:hAnsi="Times New Roman" w:hint="default"/>
          <w:i/>
          <w:iCs/>
          <w:color w:val="000000" w:themeColor="text1"/>
          <w:sz w:val="24"/>
          <w:szCs w:val="24"/>
          <w:lang w:val="id-ID"/>
        </w:rPr>
        <w:t>database</w:t>
      </w:r>
      <w:r w:rsidRPr="00355E23">
        <w:rPr>
          <w:rFonts w:ascii="Times New Roman" w:hAnsi="Times New Roman" w:hint="default"/>
          <w:color w:val="000000" w:themeColor="text1"/>
          <w:sz w:val="24"/>
          <w:szCs w:val="24"/>
          <w:lang w:val="id-ID"/>
        </w:rPr>
        <w:t xml:space="preserve"> sistem pendaftaran haji khusus secara berlapis. Kapasitas, </w:t>
      </w:r>
      <w:r w:rsidRPr="00355E23">
        <w:rPr>
          <w:rFonts w:ascii="Times New Roman" w:hAnsi="Times New Roman" w:hint="default"/>
          <w:i/>
          <w:iCs/>
          <w:color w:val="000000" w:themeColor="text1"/>
          <w:sz w:val="24"/>
          <w:szCs w:val="24"/>
          <w:lang w:val="id-ID"/>
        </w:rPr>
        <w:t>capability</w:t>
      </w:r>
      <w:r w:rsidRPr="00355E23">
        <w:rPr>
          <w:rFonts w:ascii="Times New Roman" w:hAnsi="Times New Roman" w:hint="default"/>
          <w:color w:val="000000" w:themeColor="text1"/>
          <w:sz w:val="24"/>
          <w:szCs w:val="24"/>
          <w:lang w:val="id-ID"/>
        </w:rPr>
        <w:t>, dan jangkauan jaringan SISKOHAT ini memiliki kekuatan dan performansi yang cukup tinggi karena perangkat sistem teknologi yang dimilikinya saat ini adalah teknologi tingkat tinggi (</w:t>
      </w:r>
      <w:r w:rsidRPr="00355E23">
        <w:rPr>
          <w:rFonts w:ascii="Times New Roman" w:hAnsi="Times New Roman" w:hint="default"/>
          <w:i/>
          <w:iCs/>
          <w:color w:val="000000" w:themeColor="text1"/>
          <w:sz w:val="24"/>
          <w:szCs w:val="24"/>
          <w:lang w:val="id-ID"/>
        </w:rPr>
        <w:t>hightec</w:t>
      </w:r>
      <w:r w:rsidRPr="00355E23">
        <w:rPr>
          <w:rFonts w:ascii="Times New Roman" w:hAnsi="Times New Roman" w:hint="default"/>
          <w:color w:val="000000" w:themeColor="text1"/>
          <w:sz w:val="24"/>
          <w:szCs w:val="24"/>
          <w:lang w:val="id-ID"/>
        </w:rPr>
        <w:t xml:space="preserve">), sehingga pihak PIHK, perbankan, </w:t>
      </w:r>
      <w:r w:rsidRPr="00355E23">
        <w:rPr>
          <w:rFonts w:ascii="Times New Roman" w:hAnsi="Times New Roman" w:hint="default"/>
          <w:i/>
          <w:iCs/>
          <w:color w:val="000000" w:themeColor="text1"/>
          <w:sz w:val="24"/>
          <w:szCs w:val="24"/>
          <w:lang w:val="id-ID"/>
        </w:rPr>
        <w:t>end user</w:t>
      </w:r>
      <w:r w:rsidRPr="00355E23">
        <w:rPr>
          <w:rFonts w:ascii="Times New Roman" w:hAnsi="Times New Roman" w:hint="default"/>
          <w:color w:val="000000" w:themeColor="text1"/>
          <w:sz w:val="24"/>
          <w:szCs w:val="24"/>
          <w:lang w:val="id-ID"/>
        </w:rPr>
        <w:t xml:space="preserve"> di daerah maupun publik dengan mudah dan cepat dapat mengakses aplikasi SISKOHAT. </w:t>
      </w:r>
    </w:p>
    <w:p w14:paraId="687B181F" w14:textId="6FDF27D3" w:rsidR="00355E23" w:rsidRPr="00355E23" w:rsidRDefault="00355E23" w:rsidP="00AE616F">
      <w:pPr>
        <w:tabs>
          <w:tab w:val="left" w:pos="1080"/>
        </w:tabs>
        <w:spacing w:before="240" w:after="120" w:line="240" w:lineRule="auto"/>
        <w:jc w:val="both"/>
        <w:rPr>
          <w:rFonts w:ascii="Times New Roman" w:hAnsi="Times New Roman" w:hint="default"/>
          <w:b/>
          <w:bCs/>
          <w:color w:val="000000" w:themeColor="text1"/>
          <w:sz w:val="24"/>
          <w:szCs w:val="24"/>
          <w:lang w:val="id-ID"/>
        </w:rPr>
      </w:pPr>
      <w:r w:rsidRPr="00355E23">
        <w:rPr>
          <w:rFonts w:ascii="Times New Roman" w:hAnsi="Times New Roman" w:hint="default"/>
          <w:b/>
          <w:bCs/>
          <w:color w:val="000000" w:themeColor="text1"/>
          <w:sz w:val="24"/>
          <w:szCs w:val="24"/>
          <w:lang w:val="id-ID"/>
        </w:rPr>
        <w:t xml:space="preserve">Faktor Pendukung dan Penghambat Sistem </w:t>
      </w:r>
      <w:r w:rsidR="001504CD">
        <w:rPr>
          <w:rFonts w:ascii="Times New Roman" w:hAnsi="Times New Roman" w:hint="default"/>
          <w:b/>
          <w:bCs/>
          <w:color w:val="000000" w:themeColor="text1"/>
          <w:sz w:val="24"/>
          <w:szCs w:val="24"/>
          <w:lang w:val="id-ID"/>
        </w:rPr>
        <w:t>Pendaftaran</w:t>
      </w:r>
      <w:r w:rsidRPr="00355E23">
        <w:rPr>
          <w:rFonts w:ascii="Times New Roman" w:hAnsi="Times New Roman" w:hint="default"/>
          <w:b/>
          <w:bCs/>
          <w:color w:val="000000" w:themeColor="text1"/>
          <w:sz w:val="24"/>
          <w:szCs w:val="24"/>
          <w:lang w:val="id-ID"/>
        </w:rPr>
        <w:t xml:space="preserve"> Haji Khusus dalam Memperoleh </w:t>
      </w:r>
      <w:r w:rsidR="00683433">
        <w:rPr>
          <w:rFonts w:ascii="Times New Roman" w:hAnsi="Times New Roman" w:hint="default"/>
          <w:b/>
          <w:bCs/>
          <w:color w:val="000000" w:themeColor="text1"/>
          <w:sz w:val="24"/>
          <w:szCs w:val="24"/>
          <w:lang w:val="id-ID"/>
        </w:rPr>
        <w:t>Kepastian B</w:t>
      </w:r>
      <w:r w:rsidRPr="00355E23">
        <w:rPr>
          <w:rFonts w:ascii="Times New Roman" w:hAnsi="Times New Roman" w:hint="default"/>
          <w:b/>
          <w:bCs/>
          <w:color w:val="000000" w:themeColor="text1"/>
          <w:sz w:val="24"/>
          <w:szCs w:val="24"/>
          <w:lang w:val="id-ID"/>
        </w:rPr>
        <w:t>erangkat.</w:t>
      </w:r>
    </w:p>
    <w:p w14:paraId="55595B5D" w14:textId="192F2B74" w:rsidR="00355E23" w:rsidRPr="00355E23" w:rsidRDefault="00355E23" w:rsidP="00996FF0">
      <w:pPr>
        <w:tabs>
          <w:tab w:val="left" w:pos="1080"/>
        </w:tabs>
        <w:spacing w:line="240" w:lineRule="auto"/>
        <w:ind w:firstLine="567"/>
        <w:jc w:val="both"/>
        <w:rPr>
          <w:rFonts w:ascii="Times New Roman" w:eastAsia="Malgun Gothic" w:hAnsi="Times New Roman" w:cs="Arial" w:hint="default"/>
          <w:color w:val="000000" w:themeColor="text1"/>
          <w:sz w:val="24"/>
          <w:szCs w:val="24"/>
          <w:lang w:val="id-ID" w:eastAsia="ko-KR"/>
        </w:rPr>
      </w:pPr>
      <w:r w:rsidRPr="00355E23">
        <w:rPr>
          <w:rFonts w:ascii="Times New Roman" w:eastAsia="Malgun Gothic" w:hAnsi="Times New Roman" w:cs="Arial" w:hint="default"/>
          <w:color w:val="000000" w:themeColor="text1"/>
          <w:sz w:val="24"/>
          <w:szCs w:val="24"/>
          <w:lang w:val="id-ID" w:eastAsia="ko-KR"/>
        </w:rPr>
        <w:t xml:space="preserve">Pelaksanaan pendaftaran haji </w:t>
      </w:r>
      <w:r w:rsidR="006C1B33">
        <w:rPr>
          <w:rFonts w:ascii="Times New Roman" w:eastAsia="Malgun Gothic" w:hAnsi="Times New Roman" w:cs="Arial" w:hint="default"/>
          <w:color w:val="000000" w:themeColor="text1"/>
          <w:sz w:val="24"/>
          <w:szCs w:val="24"/>
          <w:lang w:val="id-ID" w:eastAsia="ko-KR"/>
        </w:rPr>
        <w:t xml:space="preserve">khusus </w:t>
      </w:r>
      <w:r w:rsidRPr="00355E23">
        <w:rPr>
          <w:rFonts w:ascii="Times New Roman" w:eastAsia="Malgun Gothic" w:hAnsi="Times New Roman" w:cs="Arial" w:hint="default"/>
          <w:color w:val="000000" w:themeColor="text1"/>
          <w:sz w:val="24"/>
          <w:szCs w:val="24"/>
          <w:lang w:val="id-ID" w:eastAsia="ko-KR"/>
        </w:rPr>
        <w:t xml:space="preserve">yang dilakukan secara bertahap </w:t>
      </w:r>
      <w:r w:rsidR="006C1B33">
        <w:rPr>
          <w:rFonts w:ascii="Times New Roman" w:eastAsia="Malgun Gothic" w:hAnsi="Times New Roman" w:cs="Arial" w:hint="default"/>
          <w:color w:val="000000" w:themeColor="text1"/>
          <w:sz w:val="24"/>
          <w:szCs w:val="24"/>
          <w:lang w:val="id-ID" w:eastAsia="ko-KR"/>
        </w:rPr>
        <w:t xml:space="preserve">dan </w:t>
      </w:r>
      <w:r w:rsidRPr="00355E23">
        <w:rPr>
          <w:rFonts w:ascii="Times New Roman" w:eastAsia="Malgun Gothic" w:hAnsi="Times New Roman" w:cs="Arial" w:hint="default"/>
          <w:color w:val="000000" w:themeColor="text1"/>
          <w:sz w:val="24"/>
          <w:szCs w:val="24"/>
          <w:lang w:val="id-ID" w:eastAsia="ko-KR"/>
        </w:rPr>
        <w:t xml:space="preserve"> </w:t>
      </w:r>
      <w:r w:rsidR="006C1B33">
        <w:rPr>
          <w:rFonts w:ascii="Times New Roman" w:eastAsia="Malgun Gothic" w:hAnsi="Times New Roman" w:cs="Arial" w:hint="default"/>
          <w:color w:val="000000" w:themeColor="text1"/>
          <w:sz w:val="24"/>
          <w:szCs w:val="24"/>
          <w:lang w:val="id-ID" w:eastAsia="ko-KR"/>
        </w:rPr>
        <w:t>dilaksanakan</w:t>
      </w:r>
      <w:r w:rsidRPr="00355E23">
        <w:rPr>
          <w:rFonts w:ascii="Times New Roman" w:eastAsia="Malgun Gothic" w:hAnsi="Times New Roman" w:cs="Arial" w:hint="default"/>
          <w:color w:val="000000" w:themeColor="text1"/>
          <w:sz w:val="24"/>
          <w:szCs w:val="24"/>
          <w:lang w:val="id-ID" w:eastAsia="ko-KR"/>
        </w:rPr>
        <w:t xml:space="preserve"> </w:t>
      </w:r>
      <w:r w:rsidR="006C1B33">
        <w:rPr>
          <w:rFonts w:ascii="Times New Roman" w:eastAsia="Malgun Gothic" w:hAnsi="Times New Roman" w:cs="Arial" w:hint="default"/>
          <w:color w:val="000000" w:themeColor="text1"/>
          <w:sz w:val="24"/>
          <w:szCs w:val="24"/>
          <w:lang w:val="id-ID" w:eastAsia="ko-KR"/>
        </w:rPr>
        <w:t xml:space="preserve">di </w:t>
      </w:r>
      <w:r w:rsidRPr="00355E23">
        <w:rPr>
          <w:rFonts w:ascii="Times New Roman" w:eastAsia="Malgun Gothic" w:hAnsi="Times New Roman" w:cs="Arial" w:hint="default"/>
          <w:color w:val="000000" w:themeColor="text1"/>
          <w:sz w:val="24"/>
          <w:szCs w:val="24"/>
          <w:lang w:val="id-ID" w:eastAsia="ko-KR"/>
        </w:rPr>
        <w:t xml:space="preserve">tingkat Kantor Wilayah Kementerian Agama </w:t>
      </w:r>
      <w:r w:rsidRPr="00355E23">
        <w:rPr>
          <w:rFonts w:ascii="Times New Roman" w:eastAsia="Malgun Gothic" w:hAnsi="Times New Roman" w:cs="Arial" w:hint="default"/>
          <w:sz w:val="24"/>
          <w:szCs w:val="24"/>
          <w:lang w:val="id-ID" w:eastAsia="ko-KR"/>
        </w:rPr>
        <w:t>Provinsi, sesuai dengan Peraturan Menteri Agama No 23 tahun 2016. Sedangkan organisasi Direktorat Pembinaan Haji dan Umrah., memulai menjadi pengendali pelaksanaan sistem pendaftaran haji khusus pada tahun 2017. Pelaksana pengendalian sistem pendaftaran haji khusus di tingkat pusat merupakan orga</w:t>
      </w:r>
      <w:r w:rsidR="007D6ADB">
        <w:rPr>
          <w:rFonts w:ascii="Times New Roman" w:eastAsia="Malgun Gothic" w:hAnsi="Times New Roman" w:cs="Arial" w:hint="default"/>
          <w:sz w:val="24"/>
          <w:szCs w:val="24"/>
          <w:lang w:val="id-ID" w:eastAsia="ko-KR"/>
        </w:rPr>
        <w:t>n</w:t>
      </w:r>
      <w:r w:rsidRPr="00355E23">
        <w:rPr>
          <w:rFonts w:ascii="Times New Roman" w:eastAsia="Malgun Gothic" w:hAnsi="Times New Roman" w:cs="Arial" w:hint="default"/>
          <w:sz w:val="24"/>
          <w:szCs w:val="24"/>
          <w:lang w:val="id-ID" w:eastAsia="ko-KR"/>
        </w:rPr>
        <w:t>isasi  pemerintahan. Adapun faktor</w:t>
      </w:r>
      <w:r w:rsidRPr="00355E23">
        <w:rPr>
          <w:rFonts w:ascii="Times New Roman" w:eastAsia="Malgun Gothic" w:hAnsi="Times New Roman" w:cs="Arial" w:hint="default"/>
          <w:color w:val="000000" w:themeColor="text1"/>
          <w:sz w:val="24"/>
          <w:szCs w:val="24"/>
          <w:lang w:val="id-ID" w:eastAsia="ko-KR"/>
        </w:rPr>
        <w:t xml:space="preserve">-faktor yang merupakan variabel positif yang dapat menguatkan sistem pendaftaran haji khusus dalam </w:t>
      </w:r>
      <w:r w:rsidRPr="00355E23">
        <w:rPr>
          <w:rFonts w:ascii="Times New Roman" w:eastAsia="Malgun Gothic" w:hAnsi="Times New Roman" w:cs="Arial" w:hint="default"/>
          <w:color w:val="000000" w:themeColor="text1"/>
          <w:sz w:val="24"/>
          <w:szCs w:val="24"/>
          <w:lang w:val="id-ID" w:eastAsia="ko-KR"/>
        </w:rPr>
        <w:lastRenderedPageBreak/>
        <w:t>memperoleh porsi berangkat. Sebaliknya faktor penghambat merupakan variabel negatif yang dapat menghambat upaya sistem pendaftaran haji khusus dalam memperoleh keberangkatan.</w:t>
      </w:r>
    </w:p>
    <w:p w14:paraId="6012F386" w14:textId="4B935C31" w:rsidR="00355E23" w:rsidRPr="00355E23" w:rsidRDefault="00355E23" w:rsidP="00996FF0">
      <w:pPr>
        <w:spacing w:line="240" w:lineRule="auto"/>
        <w:ind w:firstLine="567"/>
        <w:jc w:val="both"/>
        <w:rPr>
          <w:rFonts w:ascii="Times New Roman" w:eastAsia="Malgun Gothic" w:hAnsi="Times New Roman" w:cs="Arial" w:hint="default"/>
          <w:color w:val="000000" w:themeColor="text1"/>
          <w:sz w:val="24"/>
          <w:szCs w:val="24"/>
          <w:lang w:val="id-ID" w:eastAsia="ko-KR"/>
        </w:rPr>
      </w:pPr>
      <w:r w:rsidRPr="007D6ADB">
        <w:rPr>
          <w:rFonts w:ascii="Times New Roman" w:eastAsia="Malgun Gothic" w:hAnsi="Times New Roman" w:cs="Arial" w:hint="default"/>
          <w:i/>
          <w:iCs/>
          <w:color w:val="000000" w:themeColor="text1"/>
          <w:sz w:val="24"/>
          <w:szCs w:val="24"/>
          <w:lang w:val="id-ID" w:eastAsia="ko-KR"/>
        </w:rPr>
        <w:t>Pertama</w:t>
      </w:r>
      <w:r w:rsidRPr="00355E23">
        <w:rPr>
          <w:rFonts w:ascii="Times New Roman" w:eastAsia="Malgun Gothic" w:hAnsi="Times New Roman" w:cs="Arial" w:hint="default"/>
          <w:color w:val="000000" w:themeColor="text1"/>
          <w:sz w:val="24"/>
          <w:szCs w:val="24"/>
          <w:lang w:val="id-ID" w:eastAsia="ko-KR"/>
        </w:rPr>
        <w:t>, Faktor pendukung. Adapun fa</w:t>
      </w:r>
      <w:r w:rsidR="007D6ADB">
        <w:rPr>
          <w:rFonts w:ascii="Times New Roman" w:eastAsia="Malgun Gothic" w:hAnsi="Times New Roman" w:cs="Arial" w:hint="default"/>
          <w:color w:val="000000" w:themeColor="text1"/>
          <w:sz w:val="24"/>
          <w:szCs w:val="24"/>
          <w:lang w:val="id-ID" w:eastAsia="ko-KR"/>
        </w:rPr>
        <w:t>k</w:t>
      </w:r>
      <w:r w:rsidRPr="00355E23">
        <w:rPr>
          <w:rFonts w:ascii="Times New Roman" w:eastAsia="Malgun Gothic" w:hAnsi="Times New Roman" w:cs="Arial" w:hint="default"/>
          <w:color w:val="000000" w:themeColor="text1"/>
          <w:sz w:val="24"/>
          <w:szCs w:val="24"/>
          <w:lang w:val="id-ID" w:eastAsia="ko-KR"/>
        </w:rPr>
        <w:t xml:space="preserve">tor pendukung </w:t>
      </w:r>
      <w:r w:rsidR="001504CD">
        <w:rPr>
          <w:rFonts w:ascii="Times New Roman" w:eastAsia="Malgun Gothic" w:hAnsi="Times New Roman" w:cs="Arial" w:hint="default"/>
          <w:color w:val="000000" w:themeColor="text1"/>
          <w:sz w:val="24"/>
          <w:szCs w:val="24"/>
          <w:lang w:val="id-ID" w:eastAsia="ko-KR"/>
        </w:rPr>
        <w:t>sistem</w:t>
      </w:r>
      <w:r w:rsidRPr="00355E23">
        <w:rPr>
          <w:rFonts w:ascii="Times New Roman" w:eastAsia="Malgun Gothic" w:hAnsi="Times New Roman" w:cs="Arial" w:hint="default"/>
          <w:color w:val="000000" w:themeColor="text1"/>
          <w:sz w:val="24"/>
          <w:szCs w:val="24"/>
          <w:lang w:val="id-ID" w:eastAsia="ko-KR"/>
        </w:rPr>
        <w:t xml:space="preserve"> </w:t>
      </w:r>
      <w:r w:rsidR="001504CD">
        <w:rPr>
          <w:rFonts w:ascii="Times New Roman" w:eastAsia="Malgun Gothic" w:hAnsi="Times New Roman" w:cs="Arial" w:hint="default"/>
          <w:color w:val="000000" w:themeColor="text1"/>
          <w:sz w:val="24"/>
          <w:szCs w:val="24"/>
          <w:lang w:val="id-ID" w:eastAsia="ko-KR"/>
        </w:rPr>
        <w:t>pendaftaran</w:t>
      </w:r>
      <w:r w:rsidRPr="00355E23">
        <w:rPr>
          <w:rFonts w:ascii="Times New Roman" w:eastAsia="Malgun Gothic" w:hAnsi="Times New Roman" w:cs="Arial" w:hint="default"/>
          <w:color w:val="000000" w:themeColor="text1"/>
          <w:sz w:val="24"/>
          <w:szCs w:val="24"/>
          <w:lang w:val="id-ID" w:eastAsia="ko-KR"/>
        </w:rPr>
        <w:t xml:space="preserve"> haji khusus dalam memperoleh keberangkatan adalah sebagai berikut: (1) Faktor positif yang paling dominan dan cukup kuat sebagai pendukung utama yang dapat mengoptimalkan sistem pendaftaran haji khusus dalam memperoleh porsi keberangkatan, adalah seiring dengan digunakannya </w:t>
      </w:r>
      <w:r w:rsidRPr="00355E23">
        <w:rPr>
          <w:rFonts w:ascii="Times New Roman" w:eastAsia="Malgun Gothic" w:hAnsi="Times New Roman" w:cs="Arial" w:hint="default"/>
          <w:i/>
          <w:iCs/>
          <w:color w:val="000000" w:themeColor="text1"/>
          <w:sz w:val="24"/>
          <w:szCs w:val="24"/>
          <w:lang w:val="id-ID" w:eastAsia="ko-KR"/>
        </w:rPr>
        <w:t>Tools operating system</w:t>
      </w:r>
      <w:r w:rsidRPr="00355E23">
        <w:rPr>
          <w:rFonts w:ascii="Times New Roman" w:eastAsia="Malgun Gothic" w:hAnsi="Times New Roman" w:cs="Arial" w:hint="default"/>
          <w:color w:val="000000" w:themeColor="text1"/>
          <w:sz w:val="24"/>
          <w:szCs w:val="24"/>
          <w:lang w:val="id-ID" w:eastAsia="ko-KR"/>
        </w:rPr>
        <w:t xml:space="preserve"> pada </w:t>
      </w:r>
      <w:r w:rsidRPr="00683433">
        <w:rPr>
          <w:rFonts w:ascii="Times New Roman" w:eastAsia="Malgun Gothic" w:hAnsi="Times New Roman" w:cs="Arial" w:hint="default"/>
          <w:i/>
          <w:iCs/>
          <w:color w:val="000000" w:themeColor="text1"/>
          <w:sz w:val="24"/>
          <w:szCs w:val="24"/>
          <w:lang w:val="id-ID" w:eastAsia="ko-KR"/>
        </w:rPr>
        <w:t>host</w:t>
      </w:r>
      <w:r w:rsidRPr="00355E23">
        <w:rPr>
          <w:rFonts w:ascii="Times New Roman" w:eastAsia="Malgun Gothic" w:hAnsi="Times New Roman" w:cs="Arial" w:hint="default"/>
          <w:color w:val="000000" w:themeColor="text1"/>
          <w:sz w:val="24"/>
          <w:szCs w:val="24"/>
          <w:lang w:val="id-ID" w:eastAsia="ko-KR"/>
        </w:rPr>
        <w:t xml:space="preserve"> Siskohat yang beralih ke arah atau berorientasi pada penggunaan </w:t>
      </w:r>
      <w:r w:rsidRPr="00355E23">
        <w:rPr>
          <w:rFonts w:ascii="Times New Roman" w:eastAsia="Malgun Gothic" w:hAnsi="Times New Roman" w:cs="Arial" w:hint="default"/>
          <w:i/>
          <w:iCs/>
          <w:color w:val="000000" w:themeColor="text1"/>
          <w:sz w:val="24"/>
          <w:szCs w:val="24"/>
          <w:lang w:val="id-ID" w:eastAsia="ko-KR"/>
        </w:rPr>
        <w:t>Web Base</w:t>
      </w:r>
      <w:r w:rsidRPr="00355E23">
        <w:rPr>
          <w:rFonts w:ascii="Times New Roman" w:eastAsia="Malgun Gothic" w:hAnsi="Times New Roman" w:cs="Arial" w:hint="default"/>
          <w:color w:val="000000" w:themeColor="text1"/>
          <w:sz w:val="24"/>
          <w:szCs w:val="24"/>
          <w:lang w:val="id-ID" w:eastAsia="ko-KR"/>
        </w:rPr>
        <w:t xml:space="preserve"> </w:t>
      </w:r>
      <w:r w:rsidR="001504CD" w:rsidRPr="00683433">
        <w:rPr>
          <w:rFonts w:ascii="Times New Roman" w:eastAsia="Malgun Gothic" w:hAnsi="Times New Roman" w:cs="Arial" w:hint="default"/>
          <w:i/>
          <w:iCs/>
          <w:color w:val="000000" w:themeColor="text1"/>
          <w:sz w:val="24"/>
          <w:szCs w:val="24"/>
          <w:lang w:val="id-ID" w:eastAsia="ko-KR"/>
        </w:rPr>
        <w:t>S</w:t>
      </w:r>
      <w:r w:rsidR="00683433">
        <w:rPr>
          <w:rFonts w:ascii="Times New Roman" w:eastAsia="Malgun Gothic" w:hAnsi="Times New Roman" w:cs="Arial" w:hint="default"/>
          <w:i/>
          <w:iCs/>
          <w:color w:val="000000" w:themeColor="text1"/>
          <w:sz w:val="24"/>
          <w:szCs w:val="24"/>
          <w:lang w:val="id-ID" w:eastAsia="ko-KR"/>
        </w:rPr>
        <w:t>y</w:t>
      </w:r>
      <w:r w:rsidR="001504CD" w:rsidRPr="00683433">
        <w:rPr>
          <w:rFonts w:ascii="Times New Roman" w:eastAsia="Malgun Gothic" w:hAnsi="Times New Roman" w:cs="Arial" w:hint="default"/>
          <w:i/>
          <w:iCs/>
          <w:color w:val="000000" w:themeColor="text1"/>
          <w:sz w:val="24"/>
          <w:szCs w:val="24"/>
          <w:lang w:val="id-ID" w:eastAsia="ko-KR"/>
        </w:rPr>
        <w:t>stem</w:t>
      </w:r>
      <w:r w:rsidRPr="00355E23">
        <w:rPr>
          <w:rFonts w:ascii="Times New Roman" w:eastAsia="Malgun Gothic" w:hAnsi="Times New Roman" w:cs="Arial" w:hint="default"/>
          <w:color w:val="000000" w:themeColor="text1"/>
          <w:sz w:val="24"/>
          <w:szCs w:val="24"/>
          <w:lang w:val="id-ID" w:eastAsia="ko-KR"/>
        </w:rPr>
        <w:t xml:space="preserve"> sebagai basis yang dapat memperkuat pengoperasiannya. Di mana kini telah berubah dari sistem tertutup menjadi sistem terbuka (</w:t>
      </w:r>
      <w:r w:rsidRPr="00355E23">
        <w:rPr>
          <w:rFonts w:ascii="Times New Roman" w:eastAsia="Malgun Gothic" w:hAnsi="Times New Roman" w:cs="Arial" w:hint="default"/>
          <w:i/>
          <w:iCs/>
          <w:color w:val="000000" w:themeColor="text1"/>
          <w:sz w:val="24"/>
          <w:szCs w:val="24"/>
          <w:lang w:val="id-ID" w:eastAsia="ko-KR"/>
        </w:rPr>
        <w:t>open acses</w:t>
      </w:r>
      <w:r w:rsidRPr="00355E23">
        <w:rPr>
          <w:rFonts w:ascii="Times New Roman" w:eastAsia="Malgun Gothic" w:hAnsi="Times New Roman" w:cs="Arial" w:hint="default"/>
          <w:color w:val="000000" w:themeColor="text1"/>
          <w:sz w:val="24"/>
          <w:szCs w:val="24"/>
          <w:lang w:val="id-ID" w:eastAsia="ko-KR"/>
        </w:rPr>
        <w:t>) sehingga disebut “SISKOHAT Gen-2”.</w:t>
      </w:r>
      <w:sdt>
        <w:sdtPr>
          <w:rPr>
            <w:rFonts w:ascii="Times New Roman" w:eastAsia="Malgun Gothic" w:hAnsi="Times New Roman" w:cs="Arial" w:hint="default"/>
            <w:color w:val="000000" w:themeColor="text1"/>
            <w:sz w:val="24"/>
            <w:szCs w:val="24"/>
            <w:lang w:val="id-ID" w:eastAsia="ko-KR"/>
          </w:rPr>
          <w:id w:val="320169128"/>
          <w:citation/>
        </w:sdtPr>
        <w:sdtContent>
          <w:r w:rsidR="00996FF0">
            <w:rPr>
              <w:rFonts w:ascii="Times New Roman" w:eastAsia="Malgun Gothic" w:hAnsi="Times New Roman" w:cs="Arial" w:hint="default"/>
              <w:color w:val="000000" w:themeColor="text1"/>
              <w:sz w:val="24"/>
              <w:szCs w:val="24"/>
              <w:lang w:val="id-ID" w:eastAsia="ko-KR"/>
            </w:rPr>
            <w:fldChar w:fldCharType="begin"/>
          </w:r>
          <w:r w:rsidR="00996FF0">
            <w:rPr>
              <w:rFonts w:ascii="Times New Roman" w:eastAsia="Malgun Gothic" w:hAnsi="Times New Roman" w:cs="Arial" w:hint="default"/>
              <w:color w:val="000000" w:themeColor="text1"/>
              <w:sz w:val="24"/>
              <w:szCs w:val="24"/>
              <w:lang w:val="id-ID" w:eastAsia="ko-KR"/>
            </w:rPr>
            <w:instrText xml:space="preserve"> CITATION Wah22 \l 1057 </w:instrText>
          </w:r>
          <w:r w:rsidR="00996FF0">
            <w:rPr>
              <w:rFonts w:ascii="Times New Roman" w:eastAsia="Malgun Gothic" w:hAnsi="Times New Roman" w:cs="Arial" w:hint="default"/>
              <w:color w:val="000000" w:themeColor="text1"/>
              <w:sz w:val="24"/>
              <w:szCs w:val="24"/>
              <w:lang w:val="id-ID" w:eastAsia="ko-KR"/>
            </w:rPr>
            <w:fldChar w:fldCharType="separate"/>
          </w:r>
          <w:r w:rsidR="00996FF0">
            <w:rPr>
              <w:rFonts w:ascii="Times New Roman" w:eastAsia="Malgun Gothic" w:hAnsi="Times New Roman" w:cs="Arial" w:hint="default"/>
              <w:noProof/>
              <w:color w:val="000000" w:themeColor="text1"/>
              <w:sz w:val="24"/>
              <w:szCs w:val="24"/>
              <w:lang w:val="id-ID" w:eastAsia="ko-KR"/>
            </w:rPr>
            <w:t xml:space="preserve"> </w:t>
          </w:r>
          <w:r w:rsidR="00996FF0" w:rsidRPr="00996FF0">
            <w:rPr>
              <w:rFonts w:ascii="Times New Roman" w:eastAsia="Malgun Gothic" w:hAnsi="Times New Roman" w:cs="Arial"/>
              <w:noProof/>
              <w:color w:val="000000" w:themeColor="text1"/>
              <w:sz w:val="24"/>
              <w:szCs w:val="24"/>
              <w:lang w:val="id-ID" w:eastAsia="ko-KR"/>
            </w:rPr>
            <w:t>(Utomo, 2022)</w:t>
          </w:r>
          <w:r w:rsidR="00996FF0">
            <w:rPr>
              <w:rFonts w:ascii="Times New Roman" w:eastAsia="Malgun Gothic" w:hAnsi="Times New Roman" w:cs="Arial" w:hint="default"/>
              <w:color w:val="000000" w:themeColor="text1"/>
              <w:sz w:val="24"/>
              <w:szCs w:val="24"/>
              <w:lang w:val="id-ID" w:eastAsia="ko-KR"/>
            </w:rPr>
            <w:fldChar w:fldCharType="end"/>
          </w:r>
        </w:sdtContent>
      </w:sdt>
      <w:r w:rsidRPr="00355E23">
        <w:rPr>
          <w:rFonts w:ascii="Times New Roman" w:eastAsia="Malgun Gothic" w:hAnsi="Times New Roman" w:cs="Arial" w:hint="default"/>
          <w:color w:val="000000" w:themeColor="text1"/>
          <w:sz w:val="24"/>
          <w:szCs w:val="24"/>
          <w:lang w:val="id-ID" w:eastAsia="ko-KR"/>
        </w:rPr>
        <w:t xml:space="preserve"> Adanya perubahan inilah, maka menu-menu </w:t>
      </w:r>
      <w:r w:rsidR="007D6ADB">
        <w:rPr>
          <w:rFonts w:ascii="Times New Roman" w:eastAsia="Malgun Gothic" w:hAnsi="Times New Roman" w:cs="Arial" w:hint="default"/>
          <w:color w:val="000000" w:themeColor="text1"/>
          <w:sz w:val="24"/>
          <w:szCs w:val="24"/>
          <w:lang w:val="id-ID" w:eastAsia="ko-KR"/>
        </w:rPr>
        <w:t>SISKOHAT</w:t>
      </w:r>
      <w:r w:rsidRPr="00355E23">
        <w:rPr>
          <w:rFonts w:ascii="Times New Roman" w:eastAsia="Malgun Gothic" w:hAnsi="Times New Roman" w:cs="Arial" w:hint="default"/>
          <w:color w:val="000000" w:themeColor="text1"/>
          <w:sz w:val="24"/>
          <w:szCs w:val="24"/>
          <w:lang w:val="id-ID" w:eastAsia="ko-KR"/>
        </w:rPr>
        <w:t xml:space="preserve"> lebih bersifat </w:t>
      </w:r>
      <w:r w:rsidRPr="00355E23">
        <w:rPr>
          <w:rFonts w:ascii="Times New Roman" w:eastAsia="Malgun Gothic" w:hAnsi="Times New Roman" w:cs="Arial" w:hint="default"/>
          <w:i/>
          <w:iCs/>
          <w:color w:val="000000" w:themeColor="text1"/>
          <w:sz w:val="24"/>
          <w:szCs w:val="24"/>
          <w:lang w:val="id-ID" w:eastAsia="ko-KR"/>
        </w:rPr>
        <w:t>user frandly</w:t>
      </w:r>
      <w:r w:rsidRPr="00355E23">
        <w:rPr>
          <w:rFonts w:ascii="Times New Roman" w:eastAsia="Malgun Gothic" w:hAnsi="Times New Roman" w:cs="Arial" w:hint="default"/>
          <w:color w:val="000000" w:themeColor="text1"/>
          <w:sz w:val="24"/>
          <w:szCs w:val="24"/>
          <w:lang w:val="id-ID" w:eastAsia="ko-KR"/>
        </w:rPr>
        <w:t xml:space="preserve"> yang semakin fimilier bagi penggunanya, termasuk bagi oper</w:t>
      </w:r>
      <w:r w:rsidR="007D6ADB">
        <w:rPr>
          <w:rFonts w:ascii="Times New Roman" w:eastAsia="Malgun Gothic" w:hAnsi="Times New Roman" w:cs="Arial" w:hint="default"/>
          <w:color w:val="000000" w:themeColor="text1"/>
          <w:sz w:val="24"/>
          <w:szCs w:val="24"/>
          <w:lang w:val="id-ID" w:eastAsia="ko-KR"/>
        </w:rPr>
        <w:t>a</w:t>
      </w:r>
      <w:r w:rsidRPr="00355E23">
        <w:rPr>
          <w:rFonts w:ascii="Times New Roman" w:eastAsia="Malgun Gothic" w:hAnsi="Times New Roman" w:cs="Arial" w:hint="default"/>
          <w:color w:val="000000" w:themeColor="text1"/>
          <w:sz w:val="24"/>
          <w:szCs w:val="24"/>
          <w:lang w:val="id-ID" w:eastAsia="ko-KR"/>
        </w:rPr>
        <w:t xml:space="preserve">tor pelaksana (pegawai) pada Kanwil yang mengoperasikan sistem pendataran haji khusus di daerah. Bahkan saat ini petugas daerah di Kanwil juga memiliki banyak pilihan untuk memanfaatkan perangkat komputer lainnya. </w:t>
      </w:r>
    </w:p>
    <w:p w14:paraId="5215355E" w14:textId="0F4D595E" w:rsidR="00355E23" w:rsidRPr="00355E23" w:rsidRDefault="00355E23" w:rsidP="00996FF0">
      <w:pPr>
        <w:spacing w:line="240" w:lineRule="auto"/>
        <w:ind w:firstLine="567"/>
        <w:jc w:val="both"/>
        <w:rPr>
          <w:rFonts w:ascii="Times New Roman" w:eastAsia="Malgun Gothic" w:hAnsi="Times New Roman" w:cs="Arial" w:hint="default"/>
          <w:color w:val="000000" w:themeColor="text1"/>
          <w:sz w:val="24"/>
          <w:szCs w:val="24"/>
          <w:lang w:val="id-ID" w:eastAsia="ko-KR"/>
        </w:rPr>
      </w:pPr>
      <w:r w:rsidRPr="00355E23">
        <w:rPr>
          <w:rFonts w:ascii="Times New Roman" w:eastAsia="Malgun Gothic" w:hAnsi="Times New Roman" w:cs="Arial" w:hint="default"/>
          <w:color w:val="000000" w:themeColor="text1"/>
          <w:sz w:val="24"/>
          <w:szCs w:val="24"/>
          <w:lang w:val="id-ID" w:eastAsia="ko-KR"/>
        </w:rPr>
        <w:t>Sistem pend</w:t>
      </w:r>
      <w:r w:rsidR="007D6ADB">
        <w:rPr>
          <w:rFonts w:ascii="Times New Roman" w:eastAsia="Malgun Gothic" w:hAnsi="Times New Roman" w:cs="Arial" w:hint="default"/>
          <w:color w:val="000000" w:themeColor="text1"/>
          <w:sz w:val="24"/>
          <w:szCs w:val="24"/>
          <w:lang w:val="id-ID" w:eastAsia="ko-KR"/>
        </w:rPr>
        <w:t>af</w:t>
      </w:r>
      <w:r w:rsidRPr="00355E23">
        <w:rPr>
          <w:rFonts w:ascii="Times New Roman" w:eastAsia="Malgun Gothic" w:hAnsi="Times New Roman" w:cs="Arial" w:hint="default"/>
          <w:color w:val="000000" w:themeColor="text1"/>
          <w:sz w:val="24"/>
          <w:szCs w:val="24"/>
          <w:lang w:val="id-ID" w:eastAsia="ko-KR"/>
        </w:rPr>
        <w:t>tar</w:t>
      </w:r>
      <w:r w:rsidR="007D6ADB">
        <w:rPr>
          <w:rFonts w:ascii="Times New Roman" w:eastAsia="Malgun Gothic" w:hAnsi="Times New Roman" w:cs="Arial" w:hint="default"/>
          <w:color w:val="000000" w:themeColor="text1"/>
          <w:sz w:val="24"/>
          <w:szCs w:val="24"/>
          <w:lang w:val="id-ID" w:eastAsia="ko-KR"/>
        </w:rPr>
        <w:t>a</w:t>
      </w:r>
      <w:r w:rsidRPr="00355E23">
        <w:rPr>
          <w:rFonts w:ascii="Times New Roman" w:eastAsia="Malgun Gothic" w:hAnsi="Times New Roman" w:cs="Arial" w:hint="default"/>
          <w:color w:val="000000" w:themeColor="text1"/>
          <w:sz w:val="24"/>
          <w:szCs w:val="24"/>
          <w:lang w:val="id-ID" w:eastAsia="ko-KR"/>
        </w:rPr>
        <w:t>n haji kh</w:t>
      </w:r>
      <w:r w:rsidR="007D6ADB">
        <w:rPr>
          <w:rFonts w:ascii="Times New Roman" w:eastAsia="Malgun Gothic" w:hAnsi="Times New Roman" w:cs="Arial" w:hint="default"/>
          <w:color w:val="000000" w:themeColor="text1"/>
          <w:sz w:val="24"/>
          <w:szCs w:val="24"/>
          <w:lang w:val="id-ID" w:eastAsia="ko-KR"/>
        </w:rPr>
        <w:t>u</w:t>
      </w:r>
      <w:r w:rsidRPr="00355E23">
        <w:rPr>
          <w:rFonts w:ascii="Times New Roman" w:eastAsia="Malgun Gothic" w:hAnsi="Times New Roman" w:cs="Arial" w:hint="default"/>
          <w:color w:val="000000" w:themeColor="text1"/>
          <w:sz w:val="24"/>
          <w:szCs w:val="24"/>
          <w:lang w:val="id-ID" w:eastAsia="ko-KR"/>
        </w:rPr>
        <w:t xml:space="preserve">sus menggunakan model pemprosesan data yang serba terpusat (2) Faktor ini adalah proses input data melalu </w:t>
      </w:r>
      <w:r w:rsidRPr="00355E23">
        <w:rPr>
          <w:rFonts w:ascii="Times New Roman" w:eastAsia="Malgun Gothic" w:hAnsi="Times New Roman" w:cs="Arial" w:hint="default"/>
          <w:i/>
          <w:iCs/>
          <w:sz w:val="24"/>
          <w:szCs w:val="24"/>
          <w:lang w:val="id-ID" w:eastAsia="ko-KR"/>
        </w:rPr>
        <w:t>software</w:t>
      </w:r>
      <w:r w:rsidRPr="00355E23">
        <w:rPr>
          <w:rFonts w:ascii="Times New Roman" w:eastAsia="Malgun Gothic" w:hAnsi="Times New Roman" w:cs="Arial" w:hint="default"/>
          <w:sz w:val="24"/>
          <w:szCs w:val="24"/>
          <w:lang w:val="id-ID" w:eastAsia="ko-KR"/>
        </w:rPr>
        <w:t xml:space="preserve"> </w:t>
      </w:r>
      <w:r w:rsidRPr="00355E23">
        <w:rPr>
          <w:rFonts w:ascii="Times New Roman" w:eastAsia="Malgun Gothic" w:hAnsi="Times New Roman" w:cs="Arial" w:hint="default"/>
          <w:i/>
          <w:iCs/>
          <w:sz w:val="24"/>
          <w:szCs w:val="24"/>
          <w:lang w:val="id-ID" w:eastAsia="ko-KR"/>
        </w:rPr>
        <w:t xml:space="preserve">Centralized data Processing </w:t>
      </w:r>
      <w:r w:rsidRPr="00355E23">
        <w:rPr>
          <w:rFonts w:ascii="Times New Roman" w:eastAsia="Malgun Gothic" w:hAnsi="Times New Roman" w:cs="Arial" w:hint="default"/>
          <w:iCs/>
          <w:sz w:val="24"/>
          <w:szCs w:val="24"/>
          <w:lang w:val="id-ID" w:eastAsia="ko-KR"/>
        </w:rPr>
        <w:t>(</w:t>
      </w:r>
      <w:r w:rsidRPr="00355E23">
        <w:rPr>
          <w:rFonts w:ascii="Times New Roman" w:eastAsia="Malgun Gothic" w:hAnsi="Times New Roman" w:cs="Arial" w:hint="default"/>
          <w:sz w:val="24"/>
          <w:szCs w:val="24"/>
          <w:lang w:val="id-ID" w:eastAsia="ko-KR"/>
        </w:rPr>
        <w:t xml:space="preserve">CDP). Demikian juga aplikasi pendaftaran haji khusus menggunakan model terpusat yang inputan datanya </w:t>
      </w:r>
      <w:r w:rsidRPr="00355E23">
        <w:rPr>
          <w:rFonts w:ascii="Times New Roman" w:eastAsia="Malgun Gothic" w:hAnsi="Times New Roman" w:cs="Arial" w:hint="default"/>
          <w:color w:val="000000" w:themeColor="text1"/>
          <w:sz w:val="24"/>
          <w:szCs w:val="24"/>
          <w:lang w:val="id-ID" w:eastAsia="ko-KR"/>
        </w:rPr>
        <w:t xml:space="preserve">menyatu dalam satu </w:t>
      </w:r>
      <w:r w:rsidRPr="00355E23">
        <w:rPr>
          <w:rFonts w:ascii="Times New Roman" w:eastAsia="Malgun Gothic" w:hAnsi="Times New Roman" w:cs="Arial" w:hint="default"/>
          <w:i/>
          <w:iCs/>
          <w:color w:val="000000" w:themeColor="text1"/>
          <w:sz w:val="24"/>
          <w:szCs w:val="24"/>
          <w:lang w:val="id-ID" w:eastAsia="ko-KR"/>
        </w:rPr>
        <w:t>database</w:t>
      </w:r>
      <w:r w:rsidRPr="00355E23">
        <w:rPr>
          <w:rFonts w:ascii="Times New Roman" w:eastAsia="Malgun Gothic" w:hAnsi="Times New Roman" w:cs="Arial" w:hint="default"/>
          <w:color w:val="000000" w:themeColor="text1"/>
          <w:sz w:val="24"/>
          <w:szCs w:val="24"/>
          <w:lang w:val="id-ID" w:eastAsia="ko-KR"/>
        </w:rPr>
        <w:t xml:space="preserve"> </w:t>
      </w:r>
      <w:r w:rsidR="00996FF0">
        <w:rPr>
          <w:rFonts w:ascii="Times New Roman" w:eastAsia="Malgun Gothic" w:hAnsi="Times New Roman" w:cs="Arial" w:hint="default"/>
          <w:color w:val="000000" w:themeColor="text1"/>
          <w:sz w:val="24"/>
          <w:szCs w:val="24"/>
          <w:lang w:val="id-ID" w:eastAsia="ko-KR"/>
        </w:rPr>
        <w:t>SISKOHAT</w:t>
      </w:r>
      <w:r w:rsidRPr="00355E23">
        <w:rPr>
          <w:rFonts w:ascii="Times New Roman" w:eastAsia="Malgun Gothic" w:hAnsi="Times New Roman" w:cs="Arial" w:hint="default"/>
          <w:color w:val="000000" w:themeColor="text1"/>
          <w:sz w:val="24"/>
          <w:szCs w:val="24"/>
          <w:lang w:val="id-ID" w:eastAsia="ko-KR"/>
        </w:rPr>
        <w:t>.</w:t>
      </w:r>
      <w:r w:rsidRPr="00355E23">
        <w:rPr>
          <w:rFonts w:ascii="Times New Roman" w:eastAsia="Malgun Gothic" w:hAnsi="Times New Roman" w:cs="Arial" w:hint="default"/>
          <w:color w:val="FF0000"/>
          <w:sz w:val="24"/>
          <w:szCs w:val="24"/>
          <w:lang w:val="id-ID" w:eastAsia="ko-KR"/>
        </w:rPr>
        <w:t xml:space="preserve"> </w:t>
      </w:r>
      <w:r w:rsidRPr="00355E23">
        <w:rPr>
          <w:rFonts w:ascii="Times New Roman" w:eastAsia="Malgun Gothic" w:hAnsi="Times New Roman" w:cs="Arial" w:hint="default"/>
          <w:color w:val="000000" w:themeColor="text1"/>
          <w:sz w:val="24"/>
          <w:szCs w:val="24"/>
          <w:lang w:val="id-ID" w:eastAsia="ko-KR"/>
        </w:rPr>
        <w:t xml:space="preserve">Model sistem proses </w:t>
      </w:r>
      <w:r w:rsidRPr="00996FF0">
        <w:rPr>
          <w:rFonts w:ascii="Times New Roman" w:eastAsia="Malgun Gothic" w:hAnsi="Times New Roman" w:cs="Arial" w:hint="default"/>
          <w:i/>
          <w:iCs/>
          <w:color w:val="000000" w:themeColor="text1"/>
          <w:sz w:val="24"/>
          <w:szCs w:val="24"/>
          <w:lang w:val="id-ID" w:eastAsia="ko-KR"/>
        </w:rPr>
        <w:t>database</w:t>
      </w:r>
      <w:r w:rsidRPr="00355E23">
        <w:rPr>
          <w:rFonts w:ascii="Times New Roman" w:eastAsia="Malgun Gothic" w:hAnsi="Times New Roman" w:cs="Arial" w:hint="default"/>
          <w:color w:val="000000" w:themeColor="text1"/>
          <w:sz w:val="24"/>
          <w:szCs w:val="24"/>
          <w:lang w:val="id-ID" w:eastAsia="ko-KR"/>
        </w:rPr>
        <w:t xml:space="preserve"> akan mampu meminimalisasi terjadinya duplikasi data pendaftaran haji khusus. Termasuk penggunaan model DRC (</w:t>
      </w:r>
      <w:r w:rsidRPr="00355E23">
        <w:rPr>
          <w:rFonts w:ascii="Times New Roman" w:eastAsia="Malgun Gothic" w:hAnsi="Times New Roman" w:cs="Arial" w:hint="default"/>
          <w:i/>
          <w:iCs/>
          <w:color w:val="000000" w:themeColor="text1"/>
          <w:sz w:val="24"/>
          <w:szCs w:val="24"/>
          <w:lang w:val="id-ID" w:eastAsia="ko-KR"/>
        </w:rPr>
        <w:t>Disaster Recovery System)</w:t>
      </w:r>
      <w:r w:rsidRPr="00355E23">
        <w:rPr>
          <w:rFonts w:ascii="Times New Roman" w:eastAsia="Malgun Gothic" w:hAnsi="Times New Roman" w:cs="Arial" w:hint="default"/>
          <w:color w:val="000000" w:themeColor="text1"/>
          <w:sz w:val="24"/>
          <w:szCs w:val="24"/>
          <w:lang w:val="id-ID" w:eastAsia="ko-KR"/>
        </w:rPr>
        <w:t>. (3) Adanya Peraturan Menteri Agama dan Dirjen PHU sebagai regulasi menandakan bahwa sistem pendaftaran haji khusus menjadikan pengendaliannya melekat secara permanen dan menyatu (</w:t>
      </w:r>
      <w:r w:rsidRPr="00355E23">
        <w:rPr>
          <w:rFonts w:ascii="Times New Roman" w:eastAsia="Malgun Gothic" w:hAnsi="Times New Roman" w:cs="Arial" w:hint="default"/>
          <w:i/>
          <w:iCs/>
          <w:color w:val="000000" w:themeColor="text1"/>
          <w:sz w:val="24"/>
          <w:szCs w:val="24"/>
          <w:lang w:val="id-ID" w:eastAsia="ko-KR"/>
        </w:rPr>
        <w:t>integrated system</w:t>
      </w:r>
      <w:r w:rsidRPr="00355E23">
        <w:rPr>
          <w:rFonts w:ascii="Times New Roman" w:eastAsia="Malgun Gothic" w:hAnsi="Times New Roman" w:cs="Arial" w:hint="default"/>
          <w:color w:val="000000" w:themeColor="text1"/>
          <w:sz w:val="24"/>
          <w:szCs w:val="24"/>
          <w:lang w:val="id-ID" w:eastAsia="ko-KR"/>
        </w:rPr>
        <w:t>) karena berfungsi sebagai user SISKOHAT, di</w:t>
      </w:r>
      <w:r w:rsidR="00996FF0">
        <w:rPr>
          <w:rFonts w:ascii="Times New Roman" w:eastAsia="Malgun Gothic" w:hAnsi="Times New Roman" w:cs="Arial" w:hint="default"/>
          <w:color w:val="000000" w:themeColor="text1"/>
          <w:sz w:val="24"/>
          <w:szCs w:val="24"/>
          <w:lang w:val="id-ID" w:eastAsia="ko-KR"/>
        </w:rPr>
        <w:t xml:space="preserve"> </w:t>
      </w:r>
      <w:r w:rsidRPr="00355E23">
        <w:rPr>
          <w:rFonts w:ascii="Times New Roman" w:eastAsia="Malgun Gothic" w:hAnsi="Times New Roman" w:cs="Arial" w:hint="default"/>
          <w:color w:val="000000" w:themeColor="text1"/>
          <w:sz w:val="24"/>
          <w:szCs w:val="24"/>
          <w:lang w:val="id-ID" w:eastAsia="ko-KR"/>
        </w:rPr>
        <w:t xml:space="preserve">mana penanggung jawab seluruh user SISKOHAT sepenuhnya berada dalam tanggung jawab Direktur Jenderal Penyelenggaraan Haji dan Umrah. </w:t>
      </w:r>
    </w:p>
    <w:p w14:paraId="12AD4140" w14:textId="2B781078" w:rsidR="00355E23" w:rsidRPr="00355E23" w:rsidRDefault="00355E23" w:rsidP="00996FF0">
      <w:pPr>
        <w:spacing w:line="240" w:lineRule="auto"/>
        <w:ind w:firstLine="567"/>
        <w:jc w:val="both"/>
        <w:rPr>
          <w:rFonts w:ascii="Times New Roman" w:hAnsi="Times New Roman" w:hint="default"/>
          <w:color w:val="000000" w:themeColor="text1"/>
          <w:sz w:val="24"/>
          <w:szCs w:val="24"/>
          <w:lang w:val="id-ID"/>
        </w:rPr>
      </w:pPr>
      <w:r w:rsidRPr="00996FF0">
        <w:rPr>
          <w:rFonts w:ascii="Times New Roman" w:eastAsia="Malgun Gothic" w:hAnsi="Times New Roman" w:cs="Arial" w:hint="default"/>
          <w:i/>
          <w:iCs/>
          <w:color w:val="000000" w:themeColor="text1"/>
          <w:sz w:val="24"/>
          <w:szCs w:val="24"/>
          <w:lang w:val="id-ID" w:eastAsia="ko-KR"/>
        </w:rPr>
        <w:t>Kedua</w:t>
      </w:r>
      <w:r w:rsidRPr="00355E23">
        <w:rPr>
          <w:rFonts w:ascii="Times New Roman" w:eastAsia="Malgun Gothic" w:hAnsi="Times New Roman" w:cs="Arial" w:hint="default"/>
          <w:color w:val="000000" w:themeColor="text1"/>
          <w:sz w:val="24"/>
          <w:szCs w:val="24"/>
          <w:lang w:val="id-ID" w:eastAsia="ko-KR"/>
        </w:rPr>
        <w:t>, Faktor penghambat. Adapun fa</w:t>
      </w:r>
      <w:r w:rsidR="00996FF0">
        <w:rPr>
          <w:rFonts w:ascii="Times New Roman" w:eastAsia="Malgun Gothic" w:hAnsi="Times New Roman" w:cs="Arial" w:hint="default"/>
          <w:color w:val="000000" w:themeColor="text1"/>
          <w:sz w:val="24"/>
          <w:szCs w:val="24"/>
          <w:lang w:val="id-ID" w:eastAsia="ko-KR"/>
        </w:rPr>
        <w:t>k</w:t>
      </w:r>
      <w:r w:rsidRPr="00355E23">
        <w:rPr>
          <w:rFonts w:ascii="Times New Roman" w:eastAsia="Malgun Gothic" w:hAnsi="Times New Roman" w:cs="Arial" w:hint="default"/>
          <w:color w:val="000000" w:themeColor="text1"/>
          <w:sz w:val="24"/>
          <w:szCs w:val="24"/>
          <w:lang w:val="id-ID" w:eastAsia="ko-KR"/>
        </w:rPr>
        <w:t xml:space="preserve">tor pendukung </w:t>
      </w:r>
      <w:r w:rsidR="001504CD">
        <w:rPr>
          <w:rFonts w:ascii="Times New Roman" w:eastAsia="Malgun Gothic" w:hAnsi="Times New Roman" w:cs="Arial" w:hint="default"/>
          <w:color w:val="000000" w:themeColor="text1"/>
          <w:sz w:val="24"/>
          <w:szCs w:val="24"/>
          <w:lang w:val="id-ID" w:eastAsia="ko-KR"/>
        </w:rPr>
        <w:t>sistem</w:t>
      </w:r>
      <w:r w:rsidRPr="00355E23">
        <w:rPr>
          <w:rFonts w:ascii="Times New Roman" w:eastAsia="Malgun Gothic" w:hAnsi="Times New Roman" w:cs="Arial" w:hint="default"/>
          <w:color w:val="000000" w:themeColor="text1"/>
          <w:sz w:val="24"/>
          <w:szCs w:val="24"/>
          <w:lang w:val="id-ID" w:eastAsia="ko-KR"/>
        </w:rPr>
        <w:t xml:space="preserve"> </w:t>
      </w:r>
      <w:r w:rsidR="001504CD">
        <w:rPr>
          <w:rFonts w:ascii="Times New Roman" w:eastAsia="Malgun Gothic" w:hAnsi="Times New Roman" w:cs="Arial" w:hint="default"/>
          <w:color w:val="000000" w:themeColor="text1"/>
          <w:sz w:val="24"/>
          <w:szCs w:val="24"/>
          <w:lang w:val="id-ID" w:eastAsia="ko-KR"/>
        </w:rPr>
        <w:t>pendaftaran</w:t>
      </w:r>
      <w:r w:rsidRPr="00355E23">
        <w:rPr>
          <w:rFonts w:ascii="Times New Roman" w:eastAsia="Malgun Gothic" w:hAnsi="Times New Roman" w:cs="Arial" w:hint="default"/>
          <w:color w:val="000000" w:themeColor="text1"/>
          <w:sz w:val="24"/>
          <w:szCs w:val="24"/>
          <w:lang w:val="id-ID" w:eastAsia="ko-KR"/>
        </w:rPr>
        <w:t xml:space="preserve"> haji khusus dalam memperoleh keberangkatan adalah sebagai berikut: (1)</w:t>
      </w:r>
      <w:r w:rsidRPr="00355E23">
        <w:rPr>
          <w:rFonts w:ascii="Times New Roman" w:hAnsi="Times New Roman" w:hint="default"/>
          <w:color w:val="000000" w:themeColor="text1"/>
          <w:sz w:val="24"/>
          <w:szCs w:val="24"/>
          <w:lang w:val="id-ID"/>
        </w:rPr>
        <w:t xml:space="preserve"> Berdasarkan Keputusan Dirjen PHU bahwa PIHK sudah harus melakukan penyambungan dengan jaringan SISKOHAT sejak tahun 2017 guna melakukan pendaftaran haji khusus pada kantor PIHK sesuai </w:t>
      </w:r>
      <w:r w:rsidRPr="00355E23">
        <w:rPr>
          <w:rFonts w:ascii="Times New Roman" w:hAnsi="Times New Roman" w:hint="default"/>
          <w:sz w:val="24"/>
          <w:szCs w:val="24"/>
          <w:lang w:val="id-ID"/>
        </w:rPr>
        <w:t xml:space="preserve">dengan Kepdirjen PHU No. 142/2017. Namun, sampai saat ini Keputusan Dirjen tersebut </w:t>
      </w:r>
      <w:r w:rsidRPr="00355E23">
        <w:rPr>
          <w:rFonts w:ascii="Times New Roman" w:hAnsi="Times New Roman" w:hint="default"/>
          <w:color w:val="000000" w:themeColor="text1"/>
          <w:sz w:val="24"/>
          <w:szCs w:val="24"/>
          <w:lang w:val="id-ID"/>
        </w:rPr>
        <w:t>belum bisa dilaksanakan, dikarenakan dari banyaknya PIHK sampai sekitar 400an PIHK tidak memiliki kemampuan yang sama dalam menyiapkan insfrastruktur tekhnologi informasi dalam melakukan koneksitas dengan SISKOHAT guna mendapatkan user khusus PIHK.</w:t>
      </w:r>
      <w:sdt>
        <w:sdtPr>
          <w:rPr>
            <w:rFonts w:ascii="Times New Roman" w:hAnsi="Times New Roman" w:hint="default"/>
            <w:color w:val="000000" w:themeColor="text1"/>
            <w:sz w:val="24"/>
            <w:szCs w:val="24"/>
            <w:lang w:val="id-ID"/>
          </w:rPr>
          <w:id w:val="1745691025"/>
          <w:citation/>
        </w:sdtPr>
        <w:sdtContent>
          <w:r w:rsidR="00996FF0">
            <w:rPr>
              <w:rFonts w:ascii="Times New Roman" w:hAnsi="Times New Roman" w:hint="default"/>
              <w:color w:val="000000" w:themeColor="text1"/>
              <w:sz w:val="24"/>
              <w:szCs w:val="24"/>
              <w:lang w:val="id-ID"/>
            </w:rPr>
            <w:fldChar w:fldCharType="begin"/>
          </w:r>
          <w:r w:rsidR="00996FF0">
            <w:rPr>
              <w:rFonts w:ascii="Times New Roman" w:hAnsi="Times New Roman" w:hint="default"/>
              <w:color w:val="000000" w:themeColor="text1"/>
              <w:sz w:val="24"/>
              <w:szCs w:val="24"/>
              <w:lang w:val="id-ID"/>
            </w:rPr>
            <w:instrText xml:space="preserve"> CITATION Wah22 \l 1057 </w:instrText>
          </w:r>
          <w:r w:rsidR="00996FF0">
            <w:rPr>
              <w:rFonts w:ascii="Times New Roman" w:hAnsi="Times New Roman" w:hint="default"/>
              <w:color w:val="000000" w:themeColor="text1"/>
              <w:sz w:val="24"/>
              <w:szCs w:val="24"/>
              <w:lang w:val="id-ID"/>
            </w:rPr>
            <w:fldChar w:fldCharType="separate"/>
          </w:r>
          <w:r w:rsidR="00996FF0">
            <w:rPr>
              <w:rFonts w:ascii="Times New Roman" w:hAnsi="Times New Roman" w:hint="default"/>
              <w:noProof/>
              <w:color w:val="000000" w:themeColor="text1"/>
              <w:sz w:val="24"/>
              <w:szCs w:val="24"/>
              <w:lang w:val="id-ID"/>
            </w:rPr>
            <w:t xml:space="preserve"> </w:t>
          </w:r>
          <w:r w:rsidR="00996FF0" w:rsidRPr="00996FF0">
            <w:rPr>
              <w:rFonts w:ascii="Times New Roman" w:hAnsi="Times New Roman"/>
              <w:noProof/>
              <w:color w:val="000000" w:themeColor="text1"/>
              <w:sz w:val="24"/>
              <w:szCs w:val="24"/>
              <w:lang w:val="id-ID"/>
            </w:rPr>
            <w:t>(Utomo, 2022)</w:t>
          </w:r>
          <w:r w:rsidR="00996FF0">
            <w:rPr>
              <w:rFonts w:ascii="Times New Roman" w:hAnsi="Times New Roman" w:hint="default"/>
              <w:color w:val="000000" w:themeColor="text1"/>
              <w:sz w:val="24"/>
              <w:szCs w:val="24"/>
              <w:lang w:val="id-ID"/>
            </w:rPr>
            <w:fldChar w:fldCharType="end"/>
          </w:r>
        </w:sdtContent>
      </w:sdt>
      <w:r w:rsidRPr="00355E23">
        <w:rPr>
          <w:rFonts w:ascii="Times New Roman" w:hAnsi="Times New Roman" w:hint="default"/>
          <w:color w:val="000000" w:themeColor="text1"/>
          <w:sz w:val="24"/>
          <w:szCs w:val="24"/>
          <w:lang w:val="id-ID"/>
        </w:rPr>
        <w:t xml:space="preserve"> Sementara pemerintah telah membuat kebijakan agar sistem pelayanan pendaftaran haji </w:t>
      </w:r>
      <w:r w:rsidRPr="00355E23">
        <w:rPr>
          <w:rFonts w:ascii="Times New Roman" w:hAnsi="Times New Roman" w:hint="default"/>
          <w:color w:val="000000" w:themeColor="text1"/>
          <w:sz w:val="24"/>
          <w:szCs w:val="24"/>
          <w:lang w:val="id-ID"/>
        </w:rPr>
        <w:lastRenderedPageBreak/>
        <w:t>khusus betul-betul efektif, efisien, transparan, dan akuntabel serta mendekatkan akses layanan kepada masyarakat yaitu PIHK yang memiliki user SISKOHAT.</w:t>
      </w:r>
    </w:p>
    <w:p w14:paraId="1BACEF85" w14:textId="381CA3A3" w:rsidR="00355E23" w:rsidRPr="00355E23" w:rsidRDefault="00355E23" w:rsidP="00996FF0">
      <w:pPr>
        <w:spacing w:line="240" w:lineRule="auto"/>
        <w:ind w:firstLine="567"/>
        <w:jc w:val="both"/>
        <w:rPr>
          <w:rFonts w:ascii="Times New Roman" w:hAnsi="Times New Roman" w:hint="default"/>
          <w:color w:val="000000" w:themeColor="text1"/>
          <w:sz w:val="24"/>
          <w:szCs w:val="24"/>
          <w:lang w:val="id-ID"/>
        </w:rPr>
      </w:pPr>
      <w:r w:rsidRPr="00355E23">
        <w:rPr>
          <w:rFonts w:ascii="Times New Roman" w:hAnsi="Times New Roman" w:hint="default"/>
          <w:color w:val="000000" w:themeColor="text1"/>
          <w:sz w:val="24"/>
          <w:szCs w:val="24"/>
          <w:lang w:val="id-ID"/>
        </w:rPr>
        <w:t>Dan (2) Awal tahun 2020, dunia digemparkan dengan merebaknya Infeksi yang disebabkan oleh COVID-19 dan berlanjut sampai tahun 2021, sehingga  pemerintah memutuskan tidak memberangkatkan jemaah haji Indonesia dikarenakan masih adanya pandemi yang belum terkendali, sesuai KMA Nomor 494 tahun 2020 dan KMA No. 660 tahun 2021. Dengan demikian dua tahun berturut-turut terdapat jemaah haji waiting list batal berangkat sebanyak 17 ribu kuota haji khusus dikalikan selama dua tahun sehingga terjadi pemunduran waktu berangkat sebanyak 34 ribu nomor porsi. Artinya, estimasi waktu keberangkatan bagi pendaftar haji khusus pada tahun 2021 juga mengalami pemunduran selama dua tahun dari yang seharusnya.</w:t>
      </w:r>
    </w:p>
    <w:p w14:paraId="546D8ECB" w14:textId="1BEB7CDC" w:rsidR="00355E23" w:rsidRPr="00355E23" w:rsidRDefault="00491D16" w:rsidP="00EB169A">
      <w:pPr>
        <w:spacing w:before="120" w:after="120" w:line="240" w:lineRule="auto"/>
        <w:jc w:val="both"/>
        <w:rPr>
          <w:rFonts w:ascii="Times New Roman" w:hAnsi="Times New Roman" w:hint="default"/>
          <w:b/>
          <w:color w:val="000000" w:themeColor="text1"/>
          <w:sz w:val="24"/>
          <w:szCs w:val="24"/>
          <w:lang w:val="id-ID"/>
        </w:rPr>
      </w:pPr>
      <w:r>
        <w:rPr>
          <w:rFonts w:ascii="Times New Roman" w:hAnsi="Times New Roman" w:hint="default"/>
          <w:b/>
          <w:color w:val="000000" w:themeColor="text1"/>
          <w:sz w:val="24"/>
          <w:szCs w:val="24"/>
          <w:lang w:val="id-ID"/>
        </w:rPr>
        <w:t>PENUTUP</w:t>
      </w:r>
    </w:p>
    <w:p w14:paraId="0A0BD48C" w14:textId="04294431" w:rsidR="00355E23" w:rsidRPr="00355E23" w:rsidRDefault="00355E23" w:rsidP="00996FF0">
      <w:pPr>
        <w:spacing w:after="200" w:line="240" w:lineRule="auto"/>
        <w:ind w:firstLine="567"/>
        <w:jc w:val="both"/>
        <w:rPr>
          <w:rFonts w:ascii="Times New Roman" w:hAnsi="Times New Roman" w:hint="default"/>
          <w:sz w:val="24"/>
          <w:lang w:val="id-ID"/>
        </w:rPr>
      </w:pPr>
      <w:r w:rsidRPr="00355E23">
        <w:rPr>
          <w:rFonts w:ascii="Times New Roman" w:hAnsi="Times New Roman" w:hint="default"/>
          <w:color w:val="000000" w:themeColor="text1"/>
          <w:sz w:val="24"/>
          <w:lang w:val="id-ID"/>
        </w:rPr>
        <w:t>Sesuai dengan konsep-konsep kajian keilmuan dan hasil dari temuan sehingga menghasilkan analisa, penulis menyadari bahwa fenomena yang terkini menjadi suatu permasalahan yang diteliti. Oleh karena itu, penulis mengangkat judul:  “</w:t>
      </w:r>
      <w:r w:rsidRPr="00355E23">
        <w:rPr>
          <w:rFonts w:ascii="Times New Roman" w:hAnsi="Times New Roman" w:hint="default"/>
          <w:bCs/>
          <w:color w:val="000000" w:themeColor="text1"/>
          <w:sz w:val="24"/>
          <w:szCs w:val="24"/>
          <w:lang w:val="id-ID"/>
        </w:rPr>
        <w:t>Sistem Pendaftaran Haji Khusus Dalam Memberikan Kepastian Berangkat Masyarakat Indonesia ke Tanah Suci”</w:t>
      </w:r>
      <w:r w:rsidRPr="00355E23">
        <w:rPr>
          <w:rFonts w:ascii="Times New Roman" w:hAnsi="Times New Roman" w:hint="default"/>
          <w:sz w:val="24"/>
          <w:lang w:val="id-ID"/>
        </w:rPr>
        <w:t>, yang kemudian akan penulis simpulkan sebagai berikut:</w:t>
      </w:r>
      <w:r w:rsidRPr="00355E23">
        <w:rPr>
          <w:rFonts w:ascii="Times New Roman" w:hAnsi="Times New Roman" w:hint="default"/>
          <w:b/>
          <w:color w:val="000000" w:themeColor="text1"/>
          <w:sz w:val="24"/>
          <w:szCs w:val="24"/>
          <w:lang w:val="id-ID"/>
        </w:rPr>
        <w:t xml:space="preserve"> </w:t>
      </w:r>
      <w:r w:rsidRPr="00355E23">
        <w:rPr>
          <w:rFonts w:ascii="Times New Roman" w:hAnsi="Times New Roman" w:hint="default"/>
          <w:bCs/>
          <w:i/>
          <w:iCs/>
          <w:color w:val="000000" w:themeColor="text1"/>
          <w:sz w:val="24"/>
          <w:szCs w:val="24"/>
          <w:lang w:val="id-ID"/>
        </w:rPr>
        <w:t>Pertama</w:t>
      </w:r>
      <w:r w:rsidRPr="00355E23">
        <w:rPr>
          <w:rFonts w:ascii="Times New Roman" w:hAnsi="Times New Roman" w:hint="default"/>
          <w:b/>
          <w:color w:val="000000" w:themeColor="text1"/>
          <w:sz w:val="24"/>
          <w:szCs w:val="24"/>
          <w:lang w:val="id-ID"/>
        </w:rPr>
        <w:t xml:space="preserve">, </w:t>
      </w:r>
      <w:r w:rsidRPr="00355E23">
        <w:rPr>
          <w:rFonts w:ascii="Times New Roman" w:hAnsi="Times New Roman" w:hint="default"/>
          <w:sz w:val="24"/>
          <w:szCs w:val="24"/>
          <w:lang w:val="id-ID"/>
        </w:rPr>
        <w:t xml:space="preserve">Sistem pendaftaran haji khusus dalam memperoleh kepastian keberangkatan </w:t>
      </w:r>
      <w:r w:rsidR="00F55376">
        <w:rPr>
          <w:rFonts w:ascii="Times New Roman" w:hAnsi="Times New Roman" w:hint="default"/>
          <w:sz w:val="24"/>
          <w:szCs w:val="24"/>
          <w:lang w:val="id-ID"/>
        </w:rPr>
        <w:t xml:space="preserve">ke Tanah Suci </w:t>
      </w:r>
      <w:r w:rsidRPr="00355E23">
        <w:rPr>
          <w:rFonts w:ascii="Times New Roman" w:hAnsi="Times New Roman" w:hint="default"/>
          <w:sz w:val="24"/>
          <w:lang w:val="id-ID"/>
        </w:rPr>
        <w:t>adalah adanya output nomor porsi j</w:t>
      </w:r>
      <w:r w:rsidR="00F55376">
        <w:rPr>
          <w:rFonts w:ascii="Times New Roman" w:hAnsi="Times New Roman" w:hint="default"/>
          <w:sz w:val="24"/>
          <w:lang w:val="id-ID"/>
        </w:rPr>
        <w:t>e</w:t>
      </w:r>
      <w:r w:rsidRPr="00355E23">
        <w:rPr>
          <w:rFonts w:ascii="Times New Roman" w:hAnsi="Times New Roman" w:hint="default"/>
          <w:sz w:val="24"/>
          <w:lang w:val="id-ID"/>
        </w:rPr>
        <w:t xml:space="preserve">maah haji khusus yang bersifat permanen atau tetap sebagai bentuk jaminan kepastian akan perkiraan waktu keberangkatan untuk menunaikan ibadah haji terekam di dalam </w:t>
      </w:r>
      <w:r w:rsidRPr="00F55376">
        <w:rPr>
          <w:rFonts w:ascii="Times New Roman" w:hAnsi="Times New Roman" w:hint="default"/>
          <w:i/>
          <w:iCs/>
          <w:sz w:val="24"/>
          <w:lang w:val="id-ID"/>
        </w:rPr>
        <w:t>database</w:t>
      </w:r>
      <w:r w:rsidRPr="00355E23">
        <w:rPr>
          <w:rFonts w:ascii="Times New Roman" w:hAnsi="Times New Roman" w:hint="default"/>
          <w:sz w:val="24"/>
          <w:lang w:val="id-ID"/>
        </w:rPr>
        <w:t xml:space="preserve"> SISKOHAT, sehingga jamaah haji khusus dapat mengestimasikan dirinya sendiri secara mandiri ketepatan tahun keberangkatan melalui PIHK pilihannya.</w:t>
      </w:r>
    </w:p>
    <w:p w14:paraId="02E5A753" w14:textId="2304EA6D" w:rsidR="00355E23" w:rsidRPr="00355E23" w:rsidRDefault="00355E23" w:rsidP="00996FF0">
      <w:pPr>
        <w:spacing w:after="200" w:line="240" w:lineRule="auto"/>
        <w:ind w:firstLine="567"/>
        <w:jc w:val="both"/>
        <w:rPr>
          <w:rFonts w:ascii="Times New Roman" w:hAnsi="Times New Roman" w:hint="default"/>
          <w:sz w:val="24"/>
          <w:lang w:val="id-ID"/>
        </w:rPr>
      </w:pPr>
      <w:r w:rsidRPr="00355E23">
        <w:rPr>
          <w:rFonts w:ascii="Times New Roman" w:hAnsi="Times New Roman" w:hint="default"/>
          <w:sz w:val="24"/>
          <w:lang w:val="id-ID"/>
        </w:rPr>
        <w:t xml:space="preserve">Tolak ukur tujuan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pendaftaran haji khusus dalam memperoleh kepastian berangakat jemaha haji ada empat yaitu: (1) kualitas mutu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pendafatraan haji khsus. (2) Jumlah atau kuantitas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pendaftaran haji khusus. (3) Waktu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w:t>
      </w:r>
      <w:r w:rsidR="001504CD">
        <w:rPr>
          <w:rFonts w:ascii="Times New Roman" w:hAnsi="Times New Roman" w:hint="default"/>
          <w:sz w:val="24"/>
          <w:lang w:val="id-ID"/>
        </w:rPr>
        <w:t>pendaftaran</w:t>
      </w:r>
      <w:r w:rsidRPr="00355E23">
        <w:rPr>
          <w:rFonts w:ascii="Times New Roman" w:hAnsi="Times New Roman" w:hint="default"/>
          <w:sz w:val="24"/>
          <w:lang w:val="id-ID"/>
        </w:rPr>
        <w:t xml:space="preserve"> haji khusus dan (4) Biaya setoran awal pendaftaran haji khusus.</w:t>
      </w:r>
    </w:p>
    <w:p w14:paraId="3F50D1ED" w14:textId="37B45299" w:rsidR="00355E23" w:rsidRPr="00355E23" w:rsidRDefault="00355E23" w:rsidP="00996FF0">
      <w:pPr>
        <w:spacing w:after="200" w:line="240" w:lineRule="auto"/>
        <w:ind w:firstLine="567"/>
        <w:jc w:val="both"/>
        <w:rPr>
          <w:rFonts w:ascii="Times New Roman" w:hAnsi="Times New Roman" w:hint="default"/>
          <w:sz w:val="24"/>
          <w:lang w:val="id-ID"/>
        </w:rPr>
      </w:pPr>
      <w:r w:rsidRPr="00355E23">
        <w:rPr>
          <w:rFonts w:ascii="Times New Roman" w:hAnsi="Times New Roman" w:hint="default"/>
          <w:sz w:val="24"/>
          <w:lang w:val="id-ID"/>
        </w:rPr>
        <w:t xml:space="preserve">Karakteristik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w:t>
      </w:r>
      <w:r w:rsidR="001504CD">
        <w:rPr>
          <w:rFonts w:ascii="Times New Roman" w:hAnsi="Times New Roman" w:hint="default"/>
          <w:sz w:val="24"/>
          <w:lang w:val="id-ID"/>
        </w:rPr>
        <w:t>pendaftaran</w:t>
      </w:r>
      <w:r w:rsidRPr="00355E23">
        <w:rPr>
          <w:rFonts w:ascii="Times New Roman" w:hAnsi="Times New Roman" w:hint="default"/>
          <w:sz w:val="24"/>
          <w:lang w:val="id-ID"/>
        </w:rPr>
        <w:t xml:space="preserve"> haji khusus dalam memperolah porsi haji yaitu: (1) Mempunya</w:t>
      </w:r>
      <w:r w:rsidR="00F55376">
        <w:rPr>
          <w:rFonts w:ascii="Times New Roman" w:hAnsi="Times New Roman" w:hint="default"/>
          <w:sz w:val="24"/>
          <w:lang w:val="id-ID"/>
        </w:rPr>
        <w:t>i</w:t>
      </w:r>
      <w:r w:rsidRPr="00355E23">
        <w:rPr>
          <w:rFonts w:ascii="Times New Roman" w:hAnsi="Times New Roman" w:hint="default"/>
          <w:sz w:val="24"/>
          <w:lang w:val="id-ID"/>
        </w:rPr>
        <w:t xml:space="preserve"> komponen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w:t>
      </w:r>
      <w:r w:rsidR="00F55376">
        <w:rPr>
          <w:rFonts w:ascii="Times New Roman" w:hAnsi="Times New Roman" w:hint="default"/>
          <w:i/>
          <w:iCs/>
          <w:sz w:val="24"/>
          <w:lang w:val="id-ID"/>
        </w:rPr>
        <w:t>c</w:t>
      </w:r>
      <w:r w:rsidRPr="00F55376">
        <w:rPr>
          <w:rFonts w:ascii="Times New Roman" w:hAnsi="Times New Roman" w:hint="default"/>
          <w:i/>
          <w:iCs/>
          <w:sz w:val="24"/>
          <w:lang w:val="id-ID"/>
        </w:rPr>
        <w:t xml:space="preserve">omponent </w:t>
      </w:r>
      <w:r w:rsidR="00F55376">
        <w:rPr>
          <w:rFonts w:ascii="Times New Roman" w:hAnsi="Times New Roman" w:hint="default"/>
          <w:i/>
          <w:iCs/>
          <w:sz w:val="24"/>
          <w:lang w:val="id-ID"/>
        </w:rPr>
        <w:t>s</w:t>
      </w:r>
      <w:r w:rsidRPr="00F55376">
        <w:rPr>
          <w:rFonts w:ascii="Times New Roman" w:hAnsi="Times New Roman" w:hint="default"/>
          <w:i/>
          <w:iCs/>
          <w:sz w:val="24"/>
          <w:lang w:val="id-ID"/>
        </w:rPr>
        <w:t>ystem</w:t>
      </w:r>
      <w:r w:rsidRPr="00355E23">
        <w:rPr>
          <w:rFonts w:ascii="Times New Roman" w:hAnsi="Times New Roman" w:hint="default"/>
          <w:sz w:val="24"/>
          <w:lang w:val="id-ID"/>
        </w:rPr>
        <w:t xml:space="preserve">) berupa SISKOHAT serta user informasi publik , (2) Batasan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w:t>
      </w:r>
      <w:r w:rsidR="00F55376">
        <w:rPr>
          <w:rFonts w:ascii="Times New Roman" w:hAnsi="Times New Roman" w:hint="default"/>
          <w:i/>
          <w:iCs/>
          <w:sz w:val="24"/>
          <w:lang w:val="id-ID"/>
        </w:rPr>
        <w:t>b</w:t>
      </w:r>
      <w:r w:rsidRPr="00F55376">
        <w:rPr>
          <w:rFonts w:ascii="Times New Roman" w:hAnsi="Times New Roman" w:hint="default"/>
          <w:i/>
          <w:iCs/>
          <w:sz w:val="24"/>
          <w:lang w:val="id-ID"/>
        </w:rPr>
        <w:t>oundary</w:t>
      </w:r>
      <w:r w:rsidRPr="00355E23">
        <w:rPr>
          <w:rFonts w:ascii="Times New Roman" w:hAnsi="Times New Roman" w:hint="default"/>
          <w:sz w:val="24"/>
          <w:lang w:val="id-ID"/>
        </w:rPr>
        <w:t>) dimana setiap user hanya bisa mengakses kebutuhan berdasarkan tugasnya, (3) mempunyai lingkungan (</w:t>
      </w:r>
      <w:r w:rsidR="00F55376">
        <w:rPr>
          <w:rFonts w:ascii="Times New Roman" w:hAnsi="Times New Roman" w:hint="default"/>
          <w:i/>
          <w:iCs/>
          <w:sz w:val="24"/>
          <w:lang w:val="id-ID"/>
        </w:rPr>
        <w:t>e</w:t>
      </w:r>
      <w:r w:rsidRPr="00F55376">
        <w:rPr>
          <w:rFonts w:ascii="Times New Roman" w:hAnsi="Times New Roman" w:hint="default"/>
          <w:i/>
          <w:iCs/>
          <w:sz w:val="24"/>
          <w:lang w:val="id-ID"/>
        </w:rPr>
        <w:t>nvironment</w:t>
      </w:r>
      <w:r w:rsidRPr="00355E23">
        <w:rPr>
          <w:rFonts w:ascii="Times New Roman" w:hAnsi="Times New Roman" w:hint="default"/>
          <w:sz w:val="24"/>
          <w:lang w:val="id-ID"/>
        </w:rPr>
        <w:t>) barupa lingkungan puasat maupun daerah (4) Penghubung (</w:t>
      </w:r>
      <w:r w:rsidRPr="00F55376">
        <w:rPr>
          <w:rFonts w:ascii="Times New Roman" w:hAnsi="Times New Roman" w:hint="default"/>
          <w:i/>
          <w:iCs/>
          <w:sz w:val="24"/>
          <w:lang w:val="id-ID"/>
        </w:rPr>
        <w:t>interface</w:t>
      </w:r>
      <w:r w:rsidRPr="00355E23">
        <w:rPr>
          <w:rFonts w:ascii="Times New Roman" w:hAnsi="Times New Roman" w:hint="default"/>
          <w:sz w:val="24"/>
          <w:lang w:val="id-ID"/>
        </w:rPr>
        <w:t>) antar komponen berupa SISKOHAT yang menjadi penghubung antara user yang ada, (5) Mampunyai masukan (</w:t>
      </w:r>
      <w:r w:rsidRPr="00F55376">
        <w:rPr>
          <w:rFonts w:ascii="Times New Roman" w:hAnsi="Times New Roman" w:hint="default"/>
          <w:i/>
          <w:iCs/>
          <w:sz w:val="24"/>
          <w:lang w:val="id-ID"/>
        </w:rPr>
        <w:t>input</w:t>
      </w:r>
      <w:r w:rsidRPr="00355E23">
        <w:rPr>
          <w:rFonts w:ascii="Times New Roman" w:hAnsi="Times New Roman" w:hint="default"/>
          <w:sz w:val="24"/>
          <w:lang w:val="id-ID"/>
        </w:rPr>
        <w:t>) berupa data-data jemaah haji maupun teks atau dokumen scan lainnya, (6) pengelolaan (</w:t>
      </w:r>
      <w:r w:rsidRPr="00F55376">
        <w:rPr>
          <w:rFonts w:ascii="Times New Roman" w:hAnsi="Times New Roman" w:hint="default"/>
          <w:i/>
          <w:iCs/>
          <w:sz w:val="24"/>
          <w:lang w:val="id-ID"/>
        </w:rPr>
        <w:t>processing</w:t>
      </w:r>
      <w:r w:rsidRPr="00355E23">
        <w:rPr>
          <w:rFonts w:ascii="Times New Roman" w:hAnsi="Times New Roman" w:hint="default"/>
          <w:sz w:val="24"/>
          <w:lang w:val="id-ID"/>
        </w:rPr>
        <w:t xml:space="preserve">) berupa </w:t>
      </w:r>
      <w:r w:rsidR="00F55376">
        <w:rPr>
          <w:rFonts w:ascii="Times New Roman" w:eastAsia="Malgun Gothic" w:hAnsi="Times New Roman" w:hint="default"/>
          <w:color w:val="000000" w:themeColor="text1"/>
          <w:sz w:val="24"/>
          <w:lang w:val="id-ID" w:eastAsia="en-US"/>
        </w:rPr>
        <w:t>s</w:t>
      </w:r>
      <w:r w:rsidRPr="00355E23">
        <w:rPr>
          <w:rFonts w:ascii="Times New Roman" w:eastAsia="Malgun Gothic" w:hAnsi="Times New Roman" w:hint="default"/>
          <w:color w:val="000000" w:themeColor="text1"/>
          <w:sz w:val="24"/>
          <w:lang w:val="id-ID" w:eastAsia="en-US"/>
        </w:rPr>
        <w:t>istem pengolahan data pendaftaran haji khusus adalah menyatu dan dilakukan di dalam aplikasi SISKOHAT</w:t>
      </w:r>
      <w:r w:rsidR="00F55376">
        <w:rPr>
          <w:rFonts w:ascii="Times New Roman" w:eastAsia="Malgun Gothic" w:hAnsi="Times New Roman" w:hint="default"/>
          <w:color w:val="000000" w:themeColor="text1"/>
          <w:sz w:val="24"/>
          <w:lang w:val="id-ID" w:eastAsia="en-US"/>
        </w:rPr>
        <w:softHyphen/>
        <w:t>_</w:t>
      </w:r>
      <w:r w:rsidRPr="00F55376">
        <w:rPr>
          <w:rFonts w:ascii="Times New Roman" w:eastAsia="Malgun Gothic" w:hAnsi="Times New Roman" w:hint="default"/>
          <w:i/>
          <w:iCs/>
          <w:color w:val="000000" w:themeColor="text1"/>
          <w:sz w:val="24"/>
          <w:lang w:val="id-ID" w:eastAsia="en-US"/>
        </w:rPr>
        <w:t>Net</w:t>
      </w:r>
      <w:r w:rsidRPr="00355E23">
        <w:rPr>
          <w:rFonts w:ascii="Times New Roman" w:eastAsia="Malgun Gothic" w:hAnsi="Times New Roman" w:hint="default"/>
          <w:color w:val="000000" w:themeColor="text1"/>
          <w:sz w:val="24"/>
          <w:lang w:val="id-ID" w:eastAsia="en-US"/>
        </w:rPr>
        <w:t xml:space="preserve"> </w:t>
      </w:r>
      <w:r w:rsidRPr="00355E23">
        <w:rPr>
          <w:rFonts w:ascii="Times New Roman" w:eastAsia="Malgun Gothic" w:hAnsi="Times New Roman" w:hint="default"/>
          <w:color w:val="000000" w:themeColor="text1"/>
          <w:sz w:val="24"/>
          <w:lang w:val="id-ID" w:eastAsia="en-US"/>
        </w:rPr>
        <w:lastRenderedPageBreak/>
        <w:t>dengan sistem terpusat (</w:t>
      </w:r>
      <w:r w:rsidR="00F55376">
        <w:rPr>
          <w:rFonts w:ascii="Times New Roman" w:eastAsia="Malgun Gothic" w:hAnsi="Times New Roman" w:hint="default"/>
          <w:i/>
          <w:color w:val="000000" w:themeColor="text1"/>
          <w:sz w:val="24"/>
          <w:lang w:val="id-ID" w:eastAsia="en-US"/>
        </w:rPr>
        <w:t>c</w:t>
      </w:r>
      <w:r w:rsidRPr="00355E23">
        <w:rPr>
          <w:rFonts w:ascii="Times New Roman" w:eastAsia="Malgun Gothic" w:hAnsi="Times New Roman" w:hint="default"/>
          <w:i/>
          <w:color w:val="000000" w:themeColor="text1"/>
          <w:sz w:val="24"/>
          <w:lang w:val="id-ID" w:eastAsia="en-US"/>
        </w:rPr>
        <w:t>entralized application and database system</w:t>
      </w:r>
      <w:r w:rsidRPr="00355E23">
        <w:rPr>
          <w:rFonts w:ascii="Times New Roman" w:eastAsia="Malgun Gothic" w:hAnsi="Times New Roman" w:hint="default"/>
          <w:color w:val="000000" w:themeColor="text1"/>
          <w:sz w:val="24"/>
          <w:lang w:val="id-ID" w:eastAsia="en-US"/>
        </w:rPr>
        <w:t>)</w:t>
      </w:r>
      <w:r w:rsidRPr="00355E23">
        <w:rPr>
          <w:rFonts w:ascii="Times New Roman" w:hAnsi="Times New Roman" w:hint="default"/>
          <w:sz w:val="24"/>
          <w:lang w:val="id-ID"/>
        </w:rPr>
        <w:t>, (7) Sasaran (</w:t>
      </w:r>
      <w:r w:rsidRPr="00F55376">
        <w:rPr>
          <w:rFonts w:ascii="Times New Roman" w:hAnsi="Times New Roman" w:hint="default"/>
          <w:i/>
          <w:iCs/>
          <w:sz w:val="24"/>
          <w:lang w:val="id-ID"/>
        </w:rPr>
        <w:t>objective</w:t>
      </w:r>
      <w:r w:rsidRPr="00355E23">
        <w:rPr>
          <w:rFonts w:ascii="Times New Roman" w:hAnsi="Times New Roman" w:hint="default"/>
          <w:sz w:val="24"/>
          <w:lang w:val="id-ID"/>
        </w:rPr>
        <w:t>) dan tujuan (</w:t>
      </w:r>
      <w:r w:rsidRPr="00F55376">
        <w:rPr>
          <w:rFonts w:ascii="Times New Roman" w:hAnsi="Times New Roman" w:hint="default"/>
          <w:i/>
          <w:iCs/>
          <w:sz w:val="24"/>
          <w:lang w:val="id-ID"/>
        </w:rPr>
        <w:t>goal</w:t>
      </w:r>
      <w:r w:rsidRPr="00355E23">
        <w:rPr>
          <w:rFonts w:ascii="Times New Roman" w:hAnsi="Times New Roman" w:hint="default"/>
          <w:sz w:val="24"/>
          <w:lang w:val="id-ID"/>
        </w:rPr>
        <w:t>) berupa sasaran atau pun tujuan yang telah diatur oleh lembaga yang berwenang, (8) Keluaran (</w:t>
      </w:r>
      <w:r w:rsidRPr="00F55376">
        <w:rPr>
          <w:rFonts w:ascii="Times New Roman" w:hAnsi="Times New Roman" w:hint="default"/>
          <w:i/>
          <w:iCs/>
          <w:sz w:val="24"/>
          <w:lang w:val="id-ID"/>
        </w:rPr>
        <w:t>output</w:t>
      </w:r>
      <w:r w:rsidRPr="00355E23">
        <w:rPr>
          <w:rFonts w:ascii="Times New Roman" w:hAnsi="Times New Roman" w:hint="default"/>
          <w:sz w:val="24"/>
          <w:lang w:val="id-ID"/>
        </w:rPr>
        <w:t xml:space="preserve">) dan </w:t>
      </w:r>
      <w:r w:rsidR="00F55376">
        <w:rPr>
          <w:rFonts w:ascii="Times New Roman" w:hAnsi="Times New Roman" w:hint="default"/>
          <w:sz w:val="24"/>
          <w:lang w:val="id-ID"/>
        </w:rPr>
        <w:t>u</w:t>
      </w:r>
      <w:r w:rsidRPr="00355E23">
        <w:rPr>
          <w:rFonts w:ascii="Times New Roman" w:hAnsi="Times New Roman" w:hint="default"/>
          <w:sz w:val="24"/>
          <w:lang w:val="id-ID"/>
        </w:rPr>
        <w:t>mpan balik (</w:t>
      </w:r>
      <w:r w:rsidRPr="00F55376">
        <w:rPr>
          <w:rFonts w:ascii="Times New Roman" w:hAnsi="Times New Roman" w:hint="default"/>
          <w:i/>
          <w:iCs/>
          <w:sz w:val="24"/>
          <w:lang w:val="id-ID"/>
        </w:rPr>
        <w:t>feed back</w:t>
      </w:r>
      <w:r w:rsidRPr="00355E23">
        <w:rPr>
          <w:rFonts w:ascii="Times New Roman" w:hAnsi="Times New Roman" w:hint="default"/>
          <w:sz w:val="24"/>
          <w:lang w:val="id-ID"/>
        </w:rPr>
        <w:t xml:space="preserve">) keluaran berupa nomor posrsi jemaah haji serta yang menjadi umpan balik adalah hasil evaluasi atau hasil laporan </w:t>
      </w:r>
      <w:r w:rsidRPr="00F55376">
        <w:rPr>
          <w:rFonts w:ascii="Times New Roman" w:hAnsi="Times New Roman" w:hint="default"/>
          <w:i/>
          <w:iCs/>
          <w:sz w:val="24"/>
          <w:lang w:val="id-ID"/>
        </w:rPr>
        <w:t>helpdesk</w:t>
      </w:r>
      <w:r w:rsidRPr="00355E23">
        <w:rPr>
          <w:rFonts w:ascii="Times New Roman" w:hAnsi="Times New Roman" w:hint="default"/>
          <w:sz w:val="24"/>
          <w:lang w:val="id-ID"/>
        </w:rPr>
        <w:t xml:space="preserve"> SISKOHAT. Maka dari karakteristik ini dapat kita menarik kesimpulan juga dari analisi</w:t>
      </w:r>
      <w:r w:rsidR="00F55376">
        <w:rPr>
          <w:rFonts w:ascii="Times New Roman" w:hAnsi="Times New Roman" w:hint="default"/>
          <w:sz w:val="24"/>
          <w:lang w:val="id-ID"/>
        </w:rPr>
        <w:t>s</w:t>
      </w:r>
      <w:r w:rsidRPr="00355E23">
        <w:rPr>
          <w:rFonts w:ascii="Times New Roman" w:hAnsi="Times New Roman" w:hint="default"/>
          <w:sz w:val="24"/>
          <w:lang w:val="id-ID"/>
        </w:rPr>
        <w:t xml:space="preserve"> SISKOHAT terhadap user </w:t>
      </w:r>
      <w:r w:rsidR="001504CD">
        <w:rPr>
          <w:rFonts w:ascii="Times New Roman" w:hAnsi="Times New Roman" w:hint="default"/>
          <w:sz w:val="24"/>
          <w:lang w:val="id-ID"/>
        </w:rPr>
        <w:t>sistem</w:t>
      </w:r>
      <w:r w:rsidRPr="00355E23">
        <w:rPr>
          <w:rFonts w:ascii="Times New Roman" w:hAnsi="Times New Roman" w:hint="default"/>
          <w:sz w:val="24"/>
          <w:lang w:val="id-ID"/>
        </w:rPr>
        <w:t xml:space="preserve"> </w:t>
      </w:r>
      <w:r w:rsidR="001504CD">
        <w:rPr>
          <w:rFonts w:ascii="Times New Roman" w:hAnsi="Times New Roman" w:hint="default"/>
          <w:sz w:val="24"/>
          <w:lang w:val="id-ID"/>
        </w:rPr>
        <w:t>pendaftaran</w:t>
      </w:r>
      <w:r w:rsidRPr="00355E23">
        <w:rPr>
          <w:rFonts w:ascii="Times New Roman" w:hAnsi="Times New Roman" w:hint="default"/>
          <w:sz w:val="24"/>
          <w:lang w:val="id-ID"/>
        </w:rPr>
        <w:t xml:space="preserve"> haji khusus bahwa dengan jangkauan SISKOHAT yang luas sehingga data-data jemaah haji dapat dijamin  akan keakuratannya dan ketepatannya sesuai </w:t>
      </w:r>
      <w:r w:rsidRPr="00F55376">
        <w:rPr>
          <w:rFonts w:ascii="Times New Roman" w:hAnsi="Times New Roman" w:hint="default"/>
          <w:i/>
          <w:iCs/>
          <w:sz w:val="24"/>
          <w:lang w:val="id-ID"/>
        </w:rPr>
        <w:t>input</w:t>
      </w:r>
      <w:r w:rsidRPr="00355E23">
        <w:rPr>
          <w:rFonts w:ascii="Times New Roman" w:hAnsi="Times New Roman" w:hint="default"/>
          <w:sz w:val="24"/>
          <w:lang w:val="id-ID"/>
        </w:rPr>
        <w:t xml:space="preserve">, karena adanya kegiatan </w:t>
      </w:r>
      <w:r w:rsidRPr="00F55376">
        <w:rPr>
          <w:rFonts w:ascii="Times New Roman" w:hAnsi="Times New Roman" w:hint="default"/>
          <w:i/>
          <w:iCs/>
          <w:sz w:val="24"/>
          <w:lang w:val="id-ID"/>
        </w:rPr>
        <w:t>flow diagram data base</w:t>
      </w:r>
      <w:r w:rsidRPr="00355E23">
        <w:rPr>
          <w:rFonts w:ascii="Times New Roman" w:hAnsi="Times New Roman" w:hint="default"/>
          <w:sz w:val="24"/>
          <w:lang w:val="id-ID"/>
        </w:rPr>
        <w:t xml:space="preserve">, serta kapasitas, </w:t>
      </w:r>
      <w:r w:rsidRPr="00F55376">
        <w:rPr>
          <w:rFonts w:ascii="Times New Roman" w:hAnsi="Times New Roman" w:hint="default"/>
          <w:i/>
          <w:iCs/>
          <w:sz w:val="24"/>
          <w:lang w:val="id-ID"/>
        </w:rPr>
        <w:t>capability</w:t>
      </w:r>
      <w:r w:rsidRPr="00355E23">
        <w:rPr>
          <w:rFonts w:ascii="Times New Roman" w:hAnsi="Times New Roman" w:hint="default"/>
          <w:sz w:val="24"/>
          <w:lang w:val="id-ID"/>
        </w:rPr>
        <w:t xml:space="preserve"> dan jangkauan jariangan ini memiliki kekuatan dan performasi yang cukup tinggi</w:t>
      </w:r>
      <w:r w:rsidR="00F55376">
        <w:rPr>
          <w:rFonts w:ascii="Times New Roman" w:hAnsi="Times New Roman" w:hint="default"/>
          <w:sz w:val="24"/>
          <w:lang w:val="id-ID"/>
        </w:rPr>
        <w:t>,</w:t>
      </w:r>
      <w:r w:rsidRPr="00355E23">
        <w:rPr>
          <w:rFonts w:ascii="Times New Roman" w:hAnsi="Times New Roman" w:hint="default"/>
          <w:sz w:val="24"/>
          <w:lang w:val="id-ID"/>
        </w:rPr>
        <w:t xml:space="preserve"> hal itu disebabkan teknologi tingkat tinggi yang di</w:t>
      </w:r>
      <w:r w:rsidR="00F55376">
        <w:rPr>
          <w:rFonts w:ascii="Times New Roman" w:hAnsi="Times New Roman" w:hint="default"/>
          <w:sz w:val="24"/>
          <w:lang w:val="id-ID"/>
        </w:rPr>
        <w:t>gunakan oleh</w:t>
      </w:r>
      <w:r w:rsidRPr="00355E23">
        <w:rPr>
          <w:rFonts w:ascii="Times New Roman" w:hAnsi="Times New Roman" w:hint="default"/>
          <w:sz w:val="24"/>
          <w:lang w:val="id-ID"/>
        </w:rPr>
        <w:t xml:space="preserve"> SISKOHAT.</w:t>
      </w:r>
    </w:p>
    <w:p w14:paraId="1A92427A" w14:textId="59535D91" w:rsidR="00355E23" w:rsidRPr="00355E23" w:rsidRDefault="00355E23" w:rsidP="00996FF0">
      <w:pPr>
        <w:spacing w:after="200" w:line="240" w:lineRule="auto"/>
        <w:ind w:firstLine="567"/>
        <w:jc w:val="both"/>
        <w:rPr>
          <w:rFonts w:ascii="Times New Roman" w:hAnsi="Times New Roman" w:hint="default"/>
          <w:color w:val="000000" w:themeColor="text1"/>
          <w:sz w:val="24"/>
          <w:lang w:val="id-ID"/>
        </w:rPr>
      </w:pPr>
      <w:r w:rsidRPr="00355E23">
        <w:rPr>
          <w:rFonts w:ascii="Times New Roman" w:hAnsi="Times New Roman" w:hint="default"/>
          <w:b/>
          <w:color w:val="000000" w:themeColor="text1"/>
          <w:sz w:val="24"/>
          <w:szCs w:val="24"/>
          <w:lang w:val="id-ID"/>
        </w:rPr>
        <w:t xml:space="preserve"> </w:t>
      </w:r>
      <w:r w:rsidRPr="00355E23">
        <w:rPr>
          <w:rFonts w:ascii="Times New Roman" w:hAnsi="Times New Roman" w:hint="default"/>
          <w:bCs/>
          <w:i/>
          <w:iCs/>
          <w:color w:val="000000" w:themeColor="text1"/>
          <w:sz w:val="24"/>
          <w:szCs w:val="24"/>
          <w:lang w:val="id-ID"/>
        </w:rPr>
        <w:t>Kedua</w:t>
      </w:r>
      <w:r w:rsidRPr="00355E23">
        <w:rPr>
          <w:rFonts w:ascii="Times New Roman" w:hAnsi="Times New Roman" w:hint="default"/>
          <w:b/>
          <w:color w:val="000000" w:themeColor="text1"/>
          <w:sz w:val="24"/>
          <w:szCs w:val="24"/>
          <w:lang w:val="id-ID"/>
        </w:rPr>
        <w:t xml:space="preserve">, </w:t>
      </w:r>
      <w:r w:rsidRPr="00355E23">
        <w:rPr>
          <w:rFonts w:ascii="Times New Roman" w:hAnsi="Times New Roman" w:hint="default"/>
          <w:sz w:val="24"/>
          <w:szCs w:val="24"/>
          <w:lang w:val="id-ID"/>
        </w:rPr>
        <w:t>Sistem pendaftaran haji khusus dalam memperoleh kepastian keberangkatan</w:t>
      </w:r>
      <w:r w:rsidRPr="00355E23">
        <w:rPr>
          <w:rFonts w:ascii="Times New Roman" w:hAnsi="Times New Roman" w:hint="default"/>
          <w:sz w:val="24"/>
          <w:lang w:val="id-ID"/>
        </w:rPr>
        <w:t xml:space="preserve">, pastilah terdapat faktor pendukung dan faktor penghambat, </w:t>
      </w:r>
      <w:r w:rsidRPr="00355E23">
        <w:rPr>
          <w:rFonts w:ascii="Times New Roman" w:hAnsi="Times New Roman" w:hint="default"/>
          <w:color w:val="000000" w:themeColor="text1"/>
          <w:sz w:val="24"/>
          <w:lang w:val="id-ID"/>
        </w:rPr>
        <w:t>karena keduanya akan saling terkoreksi (dalam artian terdapat proses evaluasi dan perbaikan). Sekalipun faktor penghambat tersebut dapat mempengaruhi urutan keberangkatan, namun pastilah pemerintah akan mencegah dan meminimalisir hal-hal yang merugikan, sehingga sistem ini tetap dapat digunakan untuk pelayanan pendaftaran j</w:t>
      </w:r>
      <w:r w:rsidR="00F55376">
        <w:rPr>
          <w:rFonts w:ascii="Times New Roman" w:hAnsi="Times New Roman" w:hint="default"/>
          <w:color w:val="000000" w:themeColor="text1"/>
          <w:sz w:val="24"/>
          <w:lang w:val="id-ID"/>
        </w:rPr>
        <w:t>e</w:t>
      </w:r>
      <w:r w:rsidRPr="00355E23">
        <w:rPr>
          <w:rFonts w:ascii="Times New Roman" w:hAnsi="Times New Roman" w:hint="default"/>
          <w:color w:val="000000" w:themeColor="text1"/>
          <w:sz w:val="24"/>
          <w:lang w:val="id-ID"/>
        </w:rPr>
        <w:t xml:space="preserve">maah haji khusus dalam memperoleh nomor porsi berangkat melalui </w:t>
      </w:r>
      <w:r w:rsidR="00F55376" w:rsidRPr="00F55376">
        <w:rPr>
          <w:rFonts w:ascii="Times New Roman" w:hAnsi="Times New Roman" w:hint="default"/>
          <w:color w:val="000000" w:themeColor="text1"/>
          <w:sz w:val="24"/>
          <w:lang w:val="id-ID"/>
        </w:rPr>
        <w:t>dukungan</w:t>
      </w:r>
      <w:r w:rsidR="00F55376">
        <w:rPr>
          <w:rFonts w:ascii="Times New Roman" w:hAnsi="Times New Roman" w:hint="default"/>
          <w:i/>
          <w:iCs/>
          <w:color w:val="000000" w:themeColor="text1"/>
          <w:sz w:val="24"/>
          <w:lang w:val="id-ID"/>
        </w:rPr>
        <w:t xml:space="preserve"> </w:t>
      </w:r>
      <w:r w:rsidRPr="00355E23">
        <w:rPr>
          <w:rFonts w:ascii="Times New Roman" w:hAnsi="Times New Roman" w:hint="default"/>
          <w:color w:val="000000" w:themeColor="text1"/>
          <w:sz w:val="24"/>
          <w:lang w:val="id-ID"/>
        </w:rPr>
        <w:t>SISKOHAT.</w:t>
      </w:r>
    </w:p>
    <w:p w14:paraId="780CF079" w14:textId="58B29252" w:rsidR="00355E23" w:rsidRPr="00355E23" w:rsidRDefault="00355E23" w:rsidP="00996FF0">
      <w:pPr>
        <w:spacing w:after="200" w:line="240" w:lineRule="auto"/>
        <w:ind w:firstLine="567"/>
        <w:jc w:val="both"/>
        <w:rPr>
          <w:rFonts w:ascii="Times New Roman" w:hAnsi="Times New Roman" w:hint="default"/>
          <w:b/>
          <w:color w:val="000000" w:themeColor="text1"/>
          <w:sz w:val="24"/>
          <w:szCs w:val="24"/>
          <w:lang w:val="id-ID"/>
        </w:rPr>
      </w:pPr>
      <w:r w:rsidRPr="00355E23">
        <w:rPr>
          <w:rFonts w:ascii="Times New Roman" w:hAnsi="Times New Roman" w:hint="default"/>
          <w:color w:val="000000" w:themeColor="text1"/>
          <w:sz w:val="24"/>
          <w:lang w:val="id-ID"/>
        </w:rPr>
        <w:t xml:space="preserve">Penelitian ini masih bersifat terbatas karena hanya membahas terkait </w:t>
      </w:r>
      <w:r w:rsidR="001504CD">
        <w:rPr>
          <w:rFonts w:ascii="Times New Roman" w:hAnsi="Times New Roman" w:hint="default"/>
          <w:color w:val="000000" w:themeColor="text1"/>
          <w:sz w:val="24"/>
          <w:lang w:val="id-ID"/>
        </w:rPr>
        <w:t>sistem</w:t>
      </w:r>
      <w:r w:rsidRPr="00355E23">
        <w:rPr>
          <w:rFonts w:ascii="Times New Roman" w:hAnsi="Times New Roman" w:hint="default"/>
          <w:color w:val="000000" w:themeColor="text1"/>
          <w:sz w:val="24"/>
          <w:lang w:val="id-ID"/>
        </w:rPr>
        <w:t xml:space="preserve"> pendafatarn haji khusus dalam memperoleh keberangkatan masyarakat Indonesia menuju ke tanah suci, serta terbatasnya kemampuan dan sumber yang menjadi rujukan dalam penulisan ini, maka dari itu kami berharap terdapat kajian serta penelitian yang lebih lanjut terkait penelitian ini. Maka dari itu </w:t>
      </w:r>
    </w:p>
    <w:p w14:paraId="0B720A10" w14:textId="0D296022" w:rsidR="00355E23" w:rsidRDefault="00355E23" w:rsidP="009406BF">
      <w:pPr>
        <w:spacing w:after="200"/>
        <w:jc w:val="both"/>
        <w:rPr>
          <w:rFonts w:ascii="Times New Roman" w:hAnsi="Times New Roman" w:hint="default"/>
          <w:b/>
          <w:color w:val="000000" w:themeColor="text1"/>
          <w:sz w:val="24"/>
          <w:szCs w:val="24"/>
          <w:lang w:val="id-ID"/>
        </w:rPr>
      </w:pPr>
      <w:r w:rsidRPr="00355E23">
        <w:rPr>
          <w:rFonts w:ascii="Times New Roman" w:hAnsi="Times New Roman" w:hint="default"/>
          <w:b/>
          <w:color w:val="000000" w:themeColor="text1"/>
          <w:sz w:val="24"/>
          <w:szCs w:val="24"/>
          <w:lang w:val="id-ID"/>
        </w:rPr>
        <w:t xml:space="preserve">DAFTAR PUSTAKA </w:t>
      </w:r>
    </w:p>
    <w:sdt>
      <w:sdtPr>
        <w:rPr>
          <w:lang w:val="id-ID"/>
        </w:rPr>
        <w:id w:val="1909495693"/>
        <w:docPartObj>
          <w:docPartGallery w:val="Bibliographies"/>
          <w:docPartUnique/>
        </w:docPartObj>
      </w:sdtPr>
      <w:sdtEndPr>
        <w:rPr>
          <w:lang w:val="en-US"/>
        </w:rPr>
      </w:sdtEndPr>
      <w:sdtContent>
        <w:p w14:paraId="564CAFBC" w14:textId="2762B9FC" w:rsidR="00646927" w:rsidRDefault="00646927" w:rsidP="00646927">
          <w:pPr>
            <w:rPr>
              <w:rFonts w:hint="default"/>
            </w:rPr>
          </w:pPr>
        </w:p>
        <w:sdt>
          <w:sdtPr>
            <w:id w:val="111145805"/>
            <w:bibliography/>
          </w:sdtPr>
          <w:sdtContent>
            <w:p w14:paraId="46E1B376"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fldChar w:fldCharType="begin"/>
              </w:r>
              <w:r>
                <w:instrText>BIBLIOGRAPHY</w:instrText>
              </w:r>
              <w:r>
                <w:fldChar w:fldCharType="separate"/>
              </w:r>
              <w:r w:rsidRPr="00646927">
                <w:rPr>
                  <w:rFonts w:asciiTheme="majorBidi" w:hAnsiTheme="majorBidi" w:cstheme="majorBidi" w:hint="default"/>
                  <w:noProof/>
                  <w:sz w:val="24"/>
                  <w:szCs w:val="24"/>
                </w:rPr>
                <w:t xml:space="preserve">Andri. (2017). </w:t>
              </w:r>
              <w:r w:rsidRPr="00646927">
                <w:rPr>
                  <w:rFonts w:asciiTheme="majorBidi" w:hAnsiTheme="majorBidi" w:cstheme="majorBidi" w:hint="default"/>
                  <w:i/>
                  <w:iCs/>
                  <w:noProof/>
                  <w:sz w:val="24"/>
                  <w:szCs w:val="24"/>
                </w:rPr>
                <w:t>Perancanaan Sistem Informasi dan Aplikasinya.</w:t>
              </w:r>
              <w:r w:rsidRPr="00646927">
                <w:rPr>
                  <w:rFonts w:asciiTheme="majorBidi" w:hAnsiTheme="majorBidi" w:cstheme="majorBidi" w:hint="default"/>
                  <w:noProof/>
                  <w:sz w:val="24"/>
                  <w:szCs w:val="24"/>
                </w:rPr>
                <w:t xml:space="preserve"> Jakarta: Media Press.</w:t>
              </w:r>
            </w:p>
            <w:p w14:paraId="5BAE8225"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Chaerani, A. N. (2020). </w:t>
              </w:r>
              <w:r w:rsidRPr="00646927">
                <w:rPr>
                  <w:rFonts w:asciiTheme="majorBidi" w:hAnsiTheme="majorBidi" w:cstheme="majorBidi" w:hint="default"/>
                  <w:i/>
                  <w:iCs/>
                  <w:noProof/>
                  <w:sz w:val="24"/>
                  <w:szCs w:val="24"/>
                </w:rPr>
                <w:t>Faktor-faktor yang Mempengaruhi Persepsi Calon Jemaah Haji Terhadap Pembatalan Haji Tahu 2020 di Kua Jatiasih Kota Bekasi.</w:t>
              </w:r>
              <w:r w:rsidRPr="00646927">
                <w:rPr>
                  <w:rFonts w:asciiTheme="majorBidi" w:hAnsiTheme="majorBidi" w:cstheme="majorBidi" w:hint="default"/>
                  <w:noProof/>
                  <w:sz w:val="24"/>
                  <w:szCs w:val="24"/>
                </w:rPr>
                <w:t xml:space="preserve"> Jakarta: UIN Syarif Hidayatullah Jakarta.</w:t>
              </w:r>
            </w:p>
            <w:p w14:paraId="50C39BD5"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Fakrul. (2021, Agustus 31). Pendaftaran dan Pembatalan Haji Khusus. (A. H. Prameswari, Pewawancara)</w:t>
              </w:r>
            </w:p>
            <w:p w14:paraId="7B3E24C6"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Humas BPKH. (2021). </w:t>
              </w:r>
              <w:r w:rsidRPr="00646927">
                <w:rPr>
                  <w:rFonts w:asciiTheme="majorBidi" w:hAnsiTheme="majorBidi" w:cstheme="majorBidi" w:hint="default"/>
                  <w:i/>
                  <w:iCs/>
                  <w:noProof/>
                  <w:sz w:val="24"/>
                  <w:szCs w:val="24"/>
                </w:rPr>
                <w:t>Akibat Pandemi, Banyak Masyrakat Tarik Setoran Awal Haji.</w:t>
              </w:r>
              <w:r w:rsidRPr="00646927">
                <w:rPr>
                  <w:rFonts w:asciiTheme="majorBidi" w:hAnsiTheme="majorBidi" w:cstheme="majorBidi" w:hint="default"/>
                  <w:noProof/>
                  <w:sz w:val="24"/>
                  <w:szCs w:val="24"/>
                </w:rPr>
                <w:t xml:space="preserve"> Jakarta: BPKH.</w:t>
              </w:r>
            </w:p>
            <w:p w14:paraId="1A15BD70"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lastRenderedPageBreak/>
                <w:t xml:space="preserve">Kemenag. (2021). </w:t>
              </w:r>
              <w:r w:rsidRPr="00646927">
                <w:rPr>
                  <w:rFonts w:asciiTheme="majorBidi" w:hAnsiTheme="majorBidi" w:cstheme="majorBidi" w:hint="default"/>
                  <w:i/>
                  <w:iCs/>
                  <w:noProof/>
                  <w:sz w:val="24"/>
                  <w:szCs w:val="24"/>
                </w:rPr>
                <w:t>Data Umat Berdasarkan Pemeluk Agama Menurut Agama.</w:t>
              </w:r>
              <w:r w:rsidRPr="00646927">
                <w:rPr>
                  <w:rFonts w:asciiTheme="majorBidi" w:hAnsiTheme="majorBidi" w:cstheme="majorBidi" w:hint="default"/>
                  <w:noProof/>
                  <w:sz w:val="24"/>
                  <w:szCs w:val="24"/>
                </w:rPr>
                <w:t xml:space="preserve"> Jakarta: Kemenag.go.id.</w:t>
              </w:r>
            </w:p>
            <w:p w14:paraId="4F112EC1"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Kominfo. (2020). </w:t>
              </w:r>
              <w:r w:rsidRPr="00646927">
                <w:rPr>
                  <w:rFonts w:asciiTheme="majorBidi" w:hAnsiTheme="majorBidi" w:cstheme="majorBidi" w:hint="default"/>
                  <w:i/>
                  <w:iCs/>
                  <w:noProof/>
                  <w:sz w:val="24"/>
                  <w:szCs w:val="24"/>
                </w:rPr>
                <w:t>Utamakan Keselamatan, Keberangkatan Jemaah Haji 1441H Dibatalkan.</w:t>
              </w:r>
              <w:r w:rsidRPr="00646927">
                <w:rPr>
                  <w:rFonts w:asciiTheme="majorBidi" w:hAnsiTheme="majorBidi" w:cstheme="majorBidi" w:hint="default"/>
                  <w:noProof/>
                  <w:sz w:val="24"/>
                  <w:szCs w:val="24"/>
                </w:rPr>
                <w:t xml:space="preserve"> Jakarta: Kominfo.go.id.</w:t>
              </w:r>
            </w:p>
            <w:p w14:paraId="613B7D60"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Marzuki. (1983). </w:t>
              </w:r>
              <w:r w:rsidRPr="00646927">
                <w:rPr>
                  <w:rFonts w:asciiTheme="majorBidi" w:hAnsiTheme="majorBidi" w:cstheme="majorBidi" w:hint="default"/>
                  <w:i/>
                  <w:iCs/>
                  <w:noProof/>
                  <w:sz w:val="24"/>
                  <w:szCs w:val="24"/>
                </w:rPr>
                <w:t>Metodologi Riset.</w:t>
              </w:r>
              <w:r w:rsidRPr="00646927">
                <w:rPr>
                  <w:rFonts w:asciiTheme="majorBidi" w:hAnsiTheme="majorBidi" w:cstheme="majorBidi" w:hint="default"/>
                  <w:noProof/>
                  <w:sz w:val="24"/>
                  <w:szCs w:val="24"/>
                </w:rPr>
                <w:t xml:space="preserve"> Yogyakarta: Fakultas Ekonomi UII Yogyakarta.</w:t>
              </w:r>
            </w:p>
            <w:p w14:paraId="4245AEDB"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Mulyadi. (2001). </w:t>
              </w:r>
              <w:r w:rsidRPr="00646927">
                <w:rPr>
                  <w:rFonts w:asciiTheme="majorBidi" w:hAnsiTheme="majorBidi" w:cstheme="majorBidi" w:hint="default"/>
                  <w:i/>
                  <w:iCs/>
                  <w:noProof/>
                  <w:sz w:val="24"/>
                  <w:szCs w:val="24"/>
                </w:rPr>
                <w:t>Sistem Akuntansi .</w:t>
              </w:r>
              <w:r w:rsidRPr="00646927">
                <w:rPr>
                  <w:rFonts w:asciiTheme="majorBidi" w:hAnsiTheme="majorBidi" w:cstheme="majorBidi" w:hint="default"/>
                  <w:noProof/>
                  <w:sz w:val="24"/>
                  <w:szCs w:val="24"/>
                </w:rPr>
                <w:t xml:space="preserve"> Jakarta: Salemba Empat.</w:t>
              </w:r>
            </w:p>
            <w:p w14:paraId="0651DF61"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Mulyanto, A. (2008). </w:t>
              </w:r>
              <w:r w:rsidRPr="00646927">
                <w:rPr>
                  <w:rFonts w:asciiTheme="majorBidi" w:hAnsiTheme="majorBidi" w:cstheme="majorBidi" w:hint="default"/>
                  <w:i/>
                  <w:iCs/>
                  <w:noProof/>
                  <w:sz w:val="24"/>
                  <w:szCs w:val="24"/>
                </w:rPr>
                <w:t>Sistem Informasi Konsep dan Aplikasi.</w:t>
              </w:r>
              <w:r w:rsidRPr="00646927">
                <w:rPr>
                  <w:rFonts w:asciiTheme="majorBidi" w:hAnsiTheme="majorBidi" w:cstheme="majorBidi" w:hint="default"/>
                  <w:noProof/>
                  <w:sz w:val="24"/>
                  <w:szCs w:val="24"/>
                </w:rPr>
                <w:t xml:space="preserve"> Yogyakarta: Pustaka Belajar.</w:t>
              </w:r>
            </w:p>
            <w:p w14:paraId="0DF33B39"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Rahmawaty, I. (2017). </w:t>
              </w:r>
              <w:r w:rsidRPr="00646927">
                <w:rPr>
                  <w:rFonts w:asciiTheme="majorBidi" w:hAnsiTheme="majorBidi" w:cstheme="majorBidi" w:hint="default"/>
                  <w:i/>
                  <w:iCs/>
                  <w:noProof/>
                  <w:sz w:val="24"/>
                  <w:szCs w:val="24"/>
                </w:rPr>
                <w:t>Analisis Sistem Pelayanan Pendaftaran dan Pembinaan Calon Jemaah Haji pada Kantor Wilayah Kementerian Agama Provinsi DKI Jakarta Tahun 2017.</w:t>
              </w:r>
              <w:r w:rsidRPr="00646927">
                <w:rPr>
                  <w:rFonts w:asciiTheme="majorBidi" w:hAnsiTheme="majorBidi" w:cstheme="majorBidi" w:hint="default"/>
                  <w:noProof/>
                  <w:sz w:val="24"/>
                  <w:szCs w:val="24"/>
                </w:rPr>
                <w:t xml:space="preserve"> Jakarta: UIN Syarif Hidayatullah Jakarta.</w:t>
              </w:r>
            </w:p>
            <w:p w14:paraId="4733A8E9"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Romantika, R. (2018). </w:t>
              </w:r>
              <w:r w:rsidRPr="00646927">
                <w:rPr>
                  <w:rFonts w:asciiTheme="majorBidi" w:hAnsiTheme="majorBidi" w:cstheme="majorBidi" w:hint="default"/>
                  <w:i/>
                  <w:iCs/>
                  <w:noProof/>
                  <w:sz w:val="24"/>
                  <w:szCs w:val="24"/>
                </w:rPr>
                <w:t>Sistem Pengawasan Subdirektorat Pembinaan Haji Khusus Terhadap Pelaksanaan Penyelenggaraan Ibadah Haji Khusus (PIHK) Direktorat Jenderal Penyelenggaraan haji dan Umrah Kementerian Agama Republik Indonesia.</w:t>
              </w:r>
              <w:r w:rsidRPr="00646927">
                <w:rPr>
                  <w:rFonts w:asciiTheme="majorBidi" w:hAnsiTheme="majorBidi" w:cstheme="majorBidi" w:hint="default"/>
                  <w:noProof/>
                  <w:sz w:val="24"/>
                  <w:szCs w:val="24"/>
                </w:rPr>
                <w:t xml:space="preserve"> Jakarta: UIN Syarif Hidayatullah Jakarta.</w:t>
              </w:r>
            </w:p>
            <w:p w14:paraId="23E3DD1F"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Rudy. (2012). </w:t>
              </w:r>
              <w:r w:rsidRPr="00646927">
                <w:rPr>
                  <w:rFonts w:asciiTheme="majorBidi" w:hAnsiTheme="majorBidi" w:cstheme="majorBidi" w:hint="default"/>
                  <w:i/>
                  <w:iCs/>
                  <w:noProof/>
                  <w:sz w:val="24"/>
                  <w:szCs w:val="24"/>
                </w:rPr>
                <w:t>Manajemen Proyek Sistem Informasi.</w:t>
              </w:r>
              <w:r w:rsidRPr="00646927">
                <w:rPr>
                  <w:rFonts w:asciiTheme="majorBidi" w:hAnsiTheme="majorBidi" w:cstheme="majorBidi" w:hint="default"/>
                  <w:noProof/>
                  <w:sz w:val="24"/>
                  <w:szCs w:val="24"/>
                </w:rPr>
                <w:t xml:space="preserve"> Yogyakarta: CV. Andi Offset.</w:t>
              </w:r>
            </w:p>
            <w:p w14:paraId="77A6A601"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Subakti, H. A. (2021). </w:t>
              </w:r>
              <w:r w:rsidRPr="00646927">
                <w:rPr>
                  <w:rFonts w:asciiTheme="majorBidi" w:hAnsiTheme="majorBidi" w:cstheme="majorBidi" w:hint="default"/>
                  <w:i/>
                  <w:iCs/>
                  <w:noProof/>
                  <w:sz w:val="24"/>
                  <w:szCs w:val="24"/>
                </w:rPr>
                <w:t>Alasan di Balik Keputusan Menag Batalkan Haji 2021.</w:t>
              </w:r>
              <w:r w:rsidRPr="00646927">
                <w:rPr>
                  <w:rFonts w:asciiTheme="majorBidi" w:hAnsiTheme="majorBidi" w:cstheme="majorBidi" w:hint="default"/>
                  <w:noProof/>
                  <w:sz w:val="24"/>
                  <w:szCs w:val="24"/>
                </w:rPr>
                <w:t xml:space="preserve"> Jakarta: CNBC Indonesia.</w:t>
              </w:r>
            </w:p>
            <w:p w14:paraId="4F3B79F6"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 xml:space="preserve">Tatang. (2001). </w:t>
              </w:r>
              <w:r w:rsidRPr="00646927">
                <w:rPr>
                  <w:rFonts w:asciiTheme="majorBidi" w:hAnsiTheme="majorBidi" w:cstheme="majorBidi" w:hint="default"/>
                  <w:i/>
                  <w:iCs/>
                  <w:noProof/>
                  <w:sz w:val="24"/>
                  <w:szCs w:val="24"/>
                </w:rPr>
                <w:t>Pokok-pokok Teori System.</w:t>
              </w:r>
              <w:r w:rsidRPr="00646927">
                <w:rPr>
                  <w:rFonts w:asciiTheme="majorBidi" w:hAnsiTheme="majorBidi" w:cstheme="majorBidi" w:hint="default"/>
                  <w:noProof/>
                  <w:sz w:val="24"/>
                  <w:szCs w:val="24"/>
                </w:rPr>
                <w:t xml:space="preserve"> Jakarta: PT. Raja Grafindo Persada.</w:t>
              </w:r>
            </w:p>
            <w:p w14:paraId="37C2A71D" w14:textId="77777777" w:rsidR="00646927" w:rsidRPr="00646927" w:rsidRDefault="00646927" w:rsidP="00646927">
              <w:pPr>
                <w:pStyle w:val="Bibliography"/>
                <w:ind w:left="720" w:hanging="720"/>
                <w:jc w:val="both"/>
                <w:rPr>
                  <w:rFonts w:asciiTheme="majorBidi" w:hAnsiTheme="majorBidi" w:cstheme="majorBidi" w:hint="default"/>
                  <w:noProof/>
                  <w:sz w:val="24"/>
                  <w:szCs w:val="24"/>
                </w:rPr>
              </w:pPr>
              <w:r w:rsidRPr="00646927">
                <w:rPr>
                  <w:rFonts w:asciiTheme="majorBidi" w:hAnsiTheme="majorBidi" w:cstheme="majorBidi" w:hint="default"/>
                  <w:noProof/>
                  <w:sz w:val="24"/>
                  <w:szCs w:val="24"/>
                </w:rPr>
                <w:t>Utomo, W. (2022, Januari 17). Pendafataran dan Pembatalan Haji Khusus . (A. H. Prameswari, Pewawancara)</w:t>
              </w:r>
            </w:p>
            <w:p w14:paraId="56FEB023" w14:textId="0EEDB2DA" w:rsidR="00646927" w:rsidRDefault="00646927" w:rsidP="00646927">
              <w:pPr>
                <w:rPr>
                  <w:rFonts w:hint="default"/>
                </w:rPr>
              </w:pPr>
              <w:r>
                <w:rPr>
                  <w:b/>
                  <w:bCs/>
                </w:rPr>
                <w:fldChar w:fldCharType="end"/>
              </w:r>
            </w:p>
          </w:sdtContent>
        </w:sdt>
      </w:sdtContent>
    </w:sdt>
    <w:p w14:paraId="006BB879" w14:textId="77777777" w:rsidR="00646927" w:rsidRPr="00355E23" w:rsidRDefault="00646927" w:rsidP="00355E23">
      <w:pPr>
        <w:spacing w:after="200"/>
        <w:jc w:val="both"/>
        <w:rPr>
          <w:rFonts w:ascii="Times New Roman" w:hAnsi="Times New Roman" w:hint="default"/>
          <w:b/>
          <w:color w:val="000000" w:themeColor="text1"/>
          <w:sz w:val="24"/>
          <w:szCs w:val="24"/>
          <w:lang w:val="id-ID"/>
        </w:rPr>
      </w:pPr>
    </w:p>
    <w:sectPr w:rsidR="00646927" w:rsidRPr="00355E23" w:rsidSect="001257F7">
      <w:headerReference w:type="even" r:id="rId13"/>
      <w:headerReference w:type="default" r:id="rId14"/>
      <w:footerReference w:type="even" r:id="rId15"/>
      <w:footerReference w:type="default" r:id="rId16"/>
      <w:footerReference w:type="first" r:id="rId17"/>
      <w:pgSz w:w="10325" w:h="14573" w:code="13"/>
      <w:pgMar w:top="992" w:right="1701" w:bottom="1418" w:left="1134" w:header="720" w:footer="720" w:gutter="0"/>
      <w:pgNumType w:start="33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53D15" w14:textId="77777777" w:rsidR="00A760C0" w:rsidRDefault="00A760C0" w:rsidP="00355E23">
      <w:pPr>
        <w:spacing w:line="240" w:lineRule="auto"/>
        <w:rPr>
          <w:rFonts w:hint="default"/>
        </w:rPr>
      </w:pPr>
      <w:r>
        <w:separator/>
      </w:r>
    </w:p>
  </w:endnote>
  <w:endnote w:type="continuationSeparator" w:id="0">
    <w:p w14:paraId="25276D02" w14:textId="77777777" w:rsidR="00A760C0" w:rsidRDefault="00A760C0" w:rsidP="00355E23">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Layout w:type="fixed"/>
      <w:tblLook w:val="0400" w:firstRow="0" w:lastRow="0" w:firstColumn="0" w:lastColumn="0" w:noHBand="0" w:noVBand="1"/>
    </w:tblPr>
    <w:tblGrid>
      <w:gridCol w:w="687"/>
      <w:gridCol w:w="7033"/>
    </w:tblGrid>
    <w:tr w:rsidR="00AB7B23" w14:paraId="342782F1" w14:textId="77777777" w:rsidTr="00AB7B23">
      <w:trPr>
        <w:trHeight w:val="276"/>
      </w:trPr>
      <w:tc>
        <w:tcPr>
          <w:tcW w:w="687" w:type="dxa"/>
          <w:shd w:val="clear" w:color="auto" w:fill="auto"/>
        </w:tcPr>
        <w:p w14:paraId="6A1D065F" w14:textId="77777777" w:rsidR="00AB7B23" w:rsidRDefault="00AB7B23" w:rsidP="00AB7B23">
          <w:pPr>
            <w:spacing w:line="240" w:lineRule="auto"/>
            <w:ind w:left="-50" w:right="57"/>
            <w:rPr>
              <w:rFonts w:hint="default"/>
              <w:color w:val="000000"/>
              <w:sz w:val="18"/>
              <w:szCs w:val="18"/>
            </w:rPr>
          </w:pPr>
          <w:r>
            <w:rPr>
              <w:rFonts w:ascii="Garamond" w:eastAsia="Garamond" w:hAnsi="Garamond" w:cs="Garamond"/>
              <w:sz w:val="18"/>
              <w:szCs w:val="18"/>
            </w:rPr>
            <w:fldChar w:fldCharType="begin"/>
          </w:r>
          <w:r>
            <w:rPr>
              <w:rFonts w:ascii="Garamond" w:eastAsia="Garamond" w:hAnsi="Garamond" w:cs="Garamond"/>
              <w:sz w:val="18"/>
              <w:szCs w:val="18"/>
            </w:rPr>
            <w:instrText>PAGE</w:instrText>
          </w:r>
          <w:r>
            <w:rPr>
              <w:rFonts w:ascii="Garamond" w:eastAsia="Garamond" w:hAnsi="Garamond" w:cs="Garamond"/>
              <w:sz w:val="18"/>
              <w:szCs w:val="18"/>
            </w:rPr>
            <w:fldChar w:fldCharType="separate"/>
          </w:r>
          <w:r>
            <w:rPr>
              <w:rFonts w:ascii="Garamond" w:eastAsia="Garamond" w:hAnsi="Garamond" w:cs="Garamond"/>
              <w:noProof/>
              <w:sz w:val="18"/>
              <w:szCs w:val="18"/>
            </w:rPr>
            <w:t>2</w:t>
          </w:r>
          <w:r>
            <w:rPr>
              <w:rFonts w:ascii="Garamond" w:eastAsia="Garamond" w:hAnsi="Garamond" w:cs="Garamond"/>
              <w:sz w:val="18"/>
              <w:szCs w:val="18"/>
            </w:rPr>
            <w:fldChar w:fldCharType="end"/>
          </w:r>
        </w:p>
      </w:tc>
      <w:tc>
        <w:tcPr>
          <w:tcW w:w="7033" w:type="dxa"/>
          <w:shd w:val="clear" w:color="auto" w:fill="auto"/>
        </w:tcPr>
        <w:p w14:paraId="768A568E" w14:textId="6DBE179A" w:rsidR="00AB7B23" w:rsidRPr="001257F7" w:rsidRDefault="00AB7B23" w:rsidP="00AB7B23">
          <w:pPr>
            <w:spacing w:line="240" w:lineRule="auto"/>
            <w:ind w:left="-154"/>
            <w:rPr>
              <w:rFonts w:ascii="Garamond" w:eastAsia="Garamond" w:hAnsi="Garamond" w:cs="Garamond" w:hint="default"/>
              <w:b/>
              <w:i/>
              <w:color w:val="000000"/>
              <w:sz w:val="18"/>
              <w:szCs w:val="18"/>
              <w:lang w:val="id-ID"/>
            </w:rPr>
          </w:pPr>
          <w:r>
            <w:rPr>
              <w:sz w:val="20"/>
              <w:szCs w:val="20"/>
            </w:rPr>
            <w:t>‖</w:t>
          </w:r>
          <w:r>
            <w:rPr>
              <w:sz w:val="20"/>
              <w:szCs w:val="20"/>
            </w:rPr>
            <w:t xml:space="preserve"> </w:t>
          </w:r>
          <w:proofErr w:type="spellStart"/>
          <w:r>
            <w:rPr>
              <w:sz w:val="20"/>
              <w:szCs w:val="20"/>
            </w:rPr>
            <w:t>Jurnal</w:t>
          </w:r>
          <w:proofErr w:type="spellEnd"/>
          <w:r>
            <w:rPr>
              <w:sz w:val="20"/>
              <w:szCs w:val="20"/>
            </w:rPr>
            <w:t xml:space="preserve"> </w:t>
          </w:r>
          <w:proofErr w:type="spellStart"/>
          <w:r>
            <w:rPr>
              <w:sz w:val="20"/>
              <w:szCs w:val="20"/>
            </w:rPr>
            <w:t>Manajemen</w:t>
          </w:r>
          <w:proofErr w:type="spellEnd"/>
          <w:r>
            <w:rPr>
              <w:sz w:val="20"/>
              <w:szCs w:val="20"/>
            </w:rPr>
            <w:t xml:space="preserve"> </w:t>
          </w:r>
          <w:proofErr w:type="spellStart"/>
          <w:r>
            <w:rPr>
              <w:sz w:val="20"/>
              <w:szCs w:val="20"/>
            </w:rPr>
            <w:t>Dakwah</w:t>
          </w:r>
          <w:proofErr w:type="spellEnd"/>
          <w:r>
            <w:rPr>
              <w:sz w:val="20"/>
              <w:szCs w:val="20"/>
            </w:rPr>
            <w:t xml:space="preserve">                                                     </w:t>
          </w:r>
          <w:r>
            <w:rPr>
              <w:rFonts w:ascii="Garamond" w:eastAsia="Garamond" w:hAnsi="Garamond" w:cs="Garamond"/>
              <w:sz w:val="18"/>
              <w:szCs w:val="18"/>
            </w:rPr>
            <w:t xml:space="preserve">Vol. XI No. 2 (2023) </w:t>
          </w:r>
          <w:r w:rsidR="001257F7">
            <w:rPr>
              <w:rFonts w:ascii="Garamond" w:eastAsia="Garamond" w:hAnsi="Garamond" w:cs="Garamond" w:hint="default"/>
              <w:sz w:val="18"/>
              <w:szCs w:val="18"/>
              <w:lang w:val="id-ID"/>
            </w:rPr>
            <w:t>330</w:t>
          </w:r>
          <w:r>
            <w:rPr>
              <w:rFonts w:ascii="Garamond" w:eastAsia="Garamond" w:hAnsi="Garamond" w:cs="Garamond"/>
              <w:sz w:val="18"/>
              <w:szCs w:val="18"/>
            </w:rPr>
            <w:t>-</w:t>
          </w:r>
          <w:r w:rsidR="001257F7">
            <w:rPr>
              <w:rFonts w:ascii="Garamond" w:eastAsia="Garamond" w:hAnsi="Garamond" w:cs="Garamond" w:hint="default"/>
              <w:sz w:val="18"/>
              <w:szCs w:val="18"/>
              <w:lang w:val="id-ID"/>
            </w:rPr>
            <w:t>347</w:t>
          </w:r>
        </w:p>
      </w:tc>
    </w:tr>
  </w:tbl>
  <w:p w14:paraId="7875484B" w14:textId="0677715E" w:rsidR="00646927" w:rsidRDefault="00646927" w:rsidP="00646927">
    <w:pPr>
      <w:pStyle w:val="Footer"/>
      <w:pBdr>
        <w:top w:val="single" w:sz="4" w:space="1" w:color="D9D9D9" w:themeColor="background1" w:themeShade="D9"/>
      </w:pBdr>
      <w:rPr>
        <w:rFonts w:hint="default"/>
        <w:b/>
        <w:bCs/>
      </w:rPr>
    </w:pPr>
  </w:p>
  <w:p w14:paraId="5B7F7504" w14:textId="77777777" w:rsidR="00646927" w:rsidRDefault="00646927">
    <w:pPr>
      <w:pStyle w:val="Foo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ayout w:type="fixed"/>
      <w:tblLook w:val="0400" w:firstRow="0" w:lastRow="0" w:firstColumn="0" w:lastColumn="0" w:noHBand="0" w:noVBand="1"/>
    </w:tblPr>
    <w:tblGrid>
      <w:gridCol w:w="7054"/>
      <w:gridCol w:w="817"/>
    </w:tblGrid>
    <w:tr w:rsidR="00AB7B23" w14:paraId="3DD43D80" w14:textId="77777777" w:rsidTr="00B82B4C">
      <w:trPr>
        <w:trHeight w:val="297"/>
      </w:trPr>
      <w:tc>
        <w:tcPr>
          <w:tcW w:w="7054" w:type="dxa"/>
          <w:shd w:val="clear" w:color="auto" w:fill="auto"/>
        </w:tcPr>
        <w:p w14:paraId="170A3E43" w14:textId="3027F653" w:rsidR="00AB7B23" w:rsidRDefault="00AB7B23" w:rsidP="00AB7B23">
          <w:pPr>
            <w:spacing w:line="240" w:lineRule="auto"/>
            <w:rPr>
              <w:rFonts w:hint="default"/>
              <w:color w:val="000000"/>
              <w:sz w:val="20"/>
              <w:szCs w:val="20"/>
            </w:rPr>
          </w:pPr>
          <w:r w:rsidRPr="005A387E">
            <w:rPr>
              <w:rFonts w:ascii="Times New Roman" w:hAnsi="Times New Roman" w:hint="default"/>
              <w:sz w:val="20"/>
              <w:szCs w:val="20"/>
            </w:rPr>
            <w:t xml:space="preserve">Vol. XI No. 2 (2023) </w:t>
          </w:r>
          <w:r w:rsidR="001257F7">
            <w:rPr>
              <w:rFonts w:ascii="Times New Roman" w:hAnsi="Times New Roman" w:hint="default"/>
              <w:sz w:val="20"/>
              <w:szCs w:val="20"/>
              <w:lang w:val="id-ID"/>
            </w:rPr>
            <w:t>330</w:t>
          </w:r>
          <w:r w:rsidRPr="005A387E">
            <w:rPr>
              <w:rFonts w:ascii="Times New Roman" w:hAnsi="Times New Roman" w:hint="default"/>
              <w:sz w:val="20"/>
              <w:szCs w:val="20"/>
            </w:rPr>
            <w:t>-</w:t>
          </w:r>
          <w:r>
            <w:rPr>
              <w:rFonts w:ascii="Times New Roman" w:hAnsi="Times New Roman" w:hint="default"/>
              <w:sz w:val="20"/>
              <w:szCs w:val="20"/>
              <w:lang w:val="id-ID"/>
            </w:rPr>
            <w:t>3</w:t>
          </w:r>
          <w:r w:rsidR="001257F7">
            <w:rPr>
              <w:rFonts w:ascii="Times New Roman" w:hAnsi="Times New Roman" w:hint="default"/>
              <w:sz w:val="20"/>
              <w:szCs w:val="20"/>
              <w:lang w:val="id-ID"/>
            </w:rPr>
            <w:t>47</w:t>
          </w:r>
          <w:r w:rsidRPr="005A387E">
            <w:rPr>
              <w:rFonts w:ascii="Times New Roman" w:hAnsi="Times New Roman" w:hint="default"/>
              <w:b/>
              <w:sz w:val="20"/>
              <w:szCs w:val="20"/>
            </w:rPr>
            <w:t xml:space="preserve">                                 </w:t>
          </w:r>
          <w:r>
            <w:rPr>
              <w:rFonts w:ascii="Times New Roman" w:hAnsi="Times New Roman" w:hint="default"/>
              <w:b/>
              <w:sz w:val="20"/>
              <w:szCs w:val="20"/>
              <w:lang w:val="id-ID"/>
            </w:rPr>
            <w:t xml:space="preserve">     </w:t>
          </w:r>
          <w:r w:rsidRPr="005A387E">
            <w:rPr>
              <w:rFonts w:ascii="Times New Roman" w:hAnsi="Times New Roman" w:hint="default"/>
              <w:b/>
              <w:sz w:val="20"/>
              <w:szCs w:val="20"/>
            </w:rPr>
            <w:t xml:space="preserve"> </w:t>
          </w:r>
          <w:proofErr w:type="spellStart"/>
          <w:r w:rsidRPr="005A387E">
            <w:rPr>
              <w:rFonts w:ascii="Times New Roman" w:hAnsi="Times New Roman" w:hint="default"/>
              <w:sz w:val="20"/>
              <w:szCs w:val="20"/>
            </w:rPr>
            <w:t>Jurnal</w:t>
          </w:r>
          <w:proofErr w:type="spellEnd"/>
          <w:r w:rsidRPr="005A387E">
            <w:rPr>
              <w:rFonts w:ascii="Times New Roman" w:hAnsi="Times New Roman" w:hint="default"/>
              <w:sz w:val="20"/>
              <w:szCs w:val="20"/>
            </w:rPr>
            <w:t xml:space="preserve"> </w:t>
          </w:r>
          <w:proofErr w:type="spellStart"/>
          <w:r w:rsidRPr="005A387E">
            <w:rPr>
              <w:rFonts w:ascii="Times New Roman" w:hAnsi="Times New Roman" w:hint="default"/>
              <w:sz w:val="20"/>
              <w:szCs w:val="20"/>
            </w:rPr>
            <w:t>Manajemen</w:t>
          </w:r>
          <w:proofErr w:type="spellEnd"/>
          <w:r w:rsidRPr="005A387E">
            <w:rPr>
              <w:rFonts w:ascii="Times New Roman" w:hAnsi="Times New Roman" w:hint="default"/>
              <w:sz w:val="20"/>
              <w:szCs w:val="20"/>
            </w:rPr>
            <w:t xml:space="preserve"> </w:t>
          </w:r>
          <w:proofErr w:type="spellStart"/>
          <w:r w:rsidRPr="005A387E">
            <w:rPr>
              <w:rFonts w:ascii="Times New Roman" w:hAnsi="Times New Roman" w:hint="default"/>
              <w:sz w:val="20"/>
              <w:szCs w:val="20"/>
            </w:rPr>
            <w:t>Dakwah</w:t>
          </w:r>
          <w:proofErr w:type="spellEnd"/>
          <w:r>
            <w:rPr>
              <w:sz w:val="20"/>
              <w:szCs w:val="20"/>
            </w:rPr>
            <w:t xml:space="preserve"> </w:t>
          </w:r>
          <w:r>
            <w:rPr>
              <w:sz w:val="20"/>
              <w:szCs w:val="20"/>
            </w:rPr>
            <w:t>‖</w:t>
          </w:r>
        </w:p>
      </w:tc>
      <w:tc>
        <w:tcPr>
          <w:tcW w:w="817" w:type="dxa"/>
          <w:shd w:val="clear" w:color="auto" w:fill="auto"/>
        </w:tcPr>
        <w:p w14:paraId="7F0354AC" w14:textId="77777777" w:rsidR="00AB7B23" w:rsidRDefault="00AB7B23" w:rsidP="00AB7B23">
          <w:pPr>
            <w:spacing w:line="240" w:lineRule="auto"/>
            <w:ind w:right="57"/>
            <w:jc w:val="right"/>
            <w:rPr>
              <w:rFonts w:hint="default"/>
              <w:b/>
              <w:i/>
              <w:color w:val="000000"/>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tc>
    </w:tr>
  </w:tbl>
  <w:p w14:paraId="5CD6CDC7" w14:textId="77777777" w:rsidR="00AB7B23" w:rsidRDefault="00AB7B23">
    <w:pPr>
      <w:pStyle w:val="Foo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532C" w14:textId="450102A7" w:rsidR="004858BB" w:rsidRDefault="004858BB" w:rsidP="00AB7B23">
    <w:pPr>
      <w:pStyle w:val="Footer"/>
      <w:rPr>
        <w:rFonts w:hint="default"/>
      </w:rPr>
    </w:pPr>
    <w:proofErr w:type="spellStart"/>
    <w:r w:rsidRPr="00AB7B23">
      <w:rPr>
        <w:rFonts w:ascii="Times New Roman" w:eastAsia="Calibri" w:hAnsi="Times New Roman" w:hint="default"/>
        <w:color w:val="000000"/>
        <w:sz w:val="20"/>
        <w:szCs w:val="20"/>
      </w:rPr>
      <w:t>Diterima</w:t>
    </w:r>
    <w:proofErr w:type="spellEnd"/>
    <w:r w:rsidRPr="00AB7B23">
      <w:rPr>
        <w:rFonts w:ascii="Times New Roman" w:eastAsia="Calibri" w:hAnsi="Times New Roman" w:hint="default"/>
        <w:color w:val="000000"/>
        <w:sz w:val="20"/>
        <w:szCs w:val="20"/>
      </w:rPr>
      <w:t>: September</w:t>
    </w:r>
    <w:r w:rsidR="00AB7B23">
      <w:rPr>
        <w:rFonts w:ascii="Times New Roman" w:eastAsia="Calibri" w:hAnsi="Times New Roman" w:hint="default"/>
        <w:color w:val="000000"/>
        <w:sz w:val="20"/>
        <w:szCs w:val="20"/>
        <w:lang w:val="id-ID"/>
      </w:rPr>
      <w:t xml:space="preserve"> 202</w:t>
    </w:r>
    <w:r w:rsidRPr="00AB7B23">
      <w:rPr>
        <w:rFonts w:ascii="Times New Roman" w:eastAsia="Calibri" w:hAnsi="Times New Roman" w:hint="default"/>
        <w:color w:val="000000"/>
        <w:sz w:val="20"/>
        <w:szCs w:val="20"/>
      </w:rPr>
      <w:t xml:space="preserve">. </w:t>
    </w:r>
    <w:proofErr w:type="spellStart"/>
    <w:r w:rsidRPr="00AB7B23">
      <w:rPr>
        <w:rFonts w:ascii="Times New Roman" w:eastAsia="Calibri" w:hAnsi="Times New Roman" w:hint="default"/>
        <w:color w:val="000000"/>
        <w:sz w:val="20"/>
        <w:szCs w:val="20"/>
      </w:rPr>
      <w:t>Disetujui</w:t>
    </w:r>
    <w:proofErr w:type="spellEnd"/>
    <w:r w:rsidRPr="00AB7B23">
      <w:rPr>
        <w:rFonts w:ascii="Times New Roman" w:eastAsia="Calibri" w:hAnsi="Times New Roman" w:hint="default"/>
        <w:color w:val="000000"/>
        <w:sz w:val="20"/>
        <w:szCs w:val="20"/>
      </w:rPr>
      <w:t>: Oktober. Dipublikasikan: November 2023</w:t>
    </w:r>
    <w:r w:rsidRPr="00AB7B23">
      <w:rPr>
        <w:rFonts w:ascii="Times New Roman" w:eastAsia="Calibri" w:hAnsi="Times New Roman" w:hint="default"/>
        <w:color w:val="000000"/>
        <w:sz w:val="20"/>
        <w:szCs w:val="20"/>
        <w:lang w:val="id-ID"/>
      </w:rPr>
      <w:t xml:space="preserve">  </w:t>
    </w:r>
    <w:r>
      <w:rPr>
        <w:rFonts w:eastAsia="Calibri" w:hint="default"/>
        <w:color w:val="000000"/>
        <w:sz w:val="20"/>
        <w:szCs w:val="20"/>
        <w:lang w:val="id-ID"/>
      </w:rPr>
      <w:t xml:space="preserve">   </w:t>
    </w:r>
    <w:r w:rsidR="00AB7B23">
      <w:rPr>
        <w:rFonts w:eastAsia="Calibri" w:hint="default"/>
        <w:color w:val="000000"/>
        <w:sz w:val="20"/>
        <w:szCs w:val="20"/>
        <w:lang w:val="id-ID"/>
      </w:rPr>
      <w:t xml:space="preserve">       </w:t>
    </w:r>
    <w:r>
      <w:rPr>
        <w:rFonts w:eastAsia="Calibri" w:hint="default"/>
        <w:color w:val="000000"/>
        <w:sz w:val="20"/>
        <w:szCs w:val="20"/>
        <w:lang w:val="id-ID"/>
      </w:rPr>
      <w:t xml:space="preserve">      </w:t>
    </w:r>
    <w:sdt>
      <w:sdtPr>
        <w:id w:val="57716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3AE4E63" w14:textId="33018AA3" w:rsidR="00F031AA" w:rsidRPr="004858BB" w:rsidRDefault="00F031AA">
    <w:pPr>
      <w:pStyle w:val="Footer"/>
      <w:rPr>
        <w:rFonts w:hint="default"/>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8E1" w14:textId="77777777" w:rsidR="00A760C0" w:rsidRDefault="00A760C0" w:rsidP="00355E23">
      <w:pPr>
        <w:spacing w:line="240" w:lineRule="auto"/>
        <w:rPr>
          <w:rFonts w:hint="default"/>
        </w:rPr>
      </w:pPr>
      <w:r>
        <w:separator/>
      </w:r>
    </w:p>
  </w:footnote>
  <w:footnote w:type="continuationSeparator" w:id="0">
    <w:p w14:paraId="1891A194" w14:textId="77777777" w:rsidR="00A760C0" w:rsidRDefault="00A760C0" w:rsidP="00355E23">
      <w:pPr>
        <w:spacing w:line="240" w:lineRule="auto"/>
        <w:rPr>
          <w:rFonts w:hint="default"/>
        </w:rPr>
      </w:pPr>
      <w:r>
        <w:continuationSeparator/>
      </w:r>
    </w:p>
  </w:footnote>
  <w:footnote w:id="1">
    <w:p w14:paraId="70352959" w14:textId="77777777" w:rsidR="00355E23" w:rsidRDefault="00355E23" w:rsidP="00355E23">
      <w:pPr>
        <w:pStyle w:val="FootnoteText"/>
        <w:ind w:firstLine="720"/>
        <w:jc w:val="both"/>
        <w:rPr>
          <w:rFonts w:hint="default"/>
        </w:rPr>
      </w:pPr>
      <w:r>
        <w:rPr>
          <w:rStyle w:val="FootnoteReference"/>
        </w:rPr>
        <w:footnoteRef/>
      </w:r>
      <w:r>
        <w:t xml:space="preserve"> </w:t>
      </w:r>
      <w:r>
        <w:rPr>
          <w:rFonts w:ascii="Times New Roman" w:hAnsi="Times New Roman"/>
        </w:rPr>
        <w:t xml:space="preserve">Mulyanto, Agus, </w:t>
      </w:r>
      <w:r>
        <w:rPr>
          <w:rFonts w:ascii="Times New Roman" w:hAnsi="Times New Roman"/>
          <w:i/>
        </w:rPr>
        <w:t>Sistem Informasi Konsep dan Aplikasi</w:t>
      </w:r>
      <w:r>
        <w:rPr>
          <w:rFonts w:ascii="Times New Roman" w:hAnsi="Times New Roman"/>
        </w:rPr>
        <w:t>, (Yogyakarta: Pustaka Belajar, 2008), hal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E447" w14:textId="77777777" w:rsidR="00020C14" w:rsidRPr="00020C14" w:rsidRDefault="00646927" w:rsidP="00646927">
    <w:pPr>
      <w:pStyle w:val="Header"/>
      <w:jc w:val="right"/>
      <w:rPr>
        <w:rFonts w:ascii="Times New Roman" w:hAnsi="Times New Roman" w:hint="default"/>
        <w:sz w:val="20"/>
        <w:szCs w:val="20"/>
        <w:lang w:val="id-ID"/>
      </w:rPr>
    </w:pPr>
    <w:r w:rsidRPr="00020C14">
      <w:rPr>
        <w:rFonts w:ascii="Times New Roman" w:hAnsi="Times New Roman" w:hint="default"/>
        <w:sz w:val="20"/>
        <w:szCs w:val="20"/>
        <w:lang w:val="id-ID"/>
      </w:rPr>
      <w:t xml:space="preserve">Sistem Pendaftaran Haji Khusus Dalam Memberikan </w:t>
    </w:r>
  </w:p>
  <w:p w14:paraId="1EAB619F" w14:textId="54312F2E" w:rsidR="00646927" w:rsidRPr="00020C14" w:rsidRDefault="00646927" w:rsidP="00646927">
    <w:pPr>
      <w:pStyle w:val="Header"/>
      <w:jc w:val="right"/>
      <w:rPr>
        <w:rFonts w:ascii="Times New Roman" w:hAnsi="Times New Roman" w:hint="default"/>
        <w:sz w:val="20"/>
        <w:szCs w:val="20"/>
        <w:lang w:val="id-ID"/>
      </w:rPr>
    </w:pPr>
    <w:r w:rsidRPr="00020C14">
      <w:rPr>
        <w:rFonts w:ascii="Times New Roman" w:hAnsi="Times New Roman" w:hint="default"/>
        <w:sz w:val="20"/>
        <w:szCs w:val="20"/>
        <w:lang w:val="id-ID"/>
      </w:rPr>
      <w:t>Kepastian Berangkat Masyarakat Indonesia ke Tanah Suci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9BE4" w14:textId="3FC2DC03" w:rsidR="00646927" w:rsidRPr="00385677" w:rsidRDefault="00385677">
    <w:pPr>
      <w:pStyle w:val="Header"/>
      <w:rPr>
        <w:rFonts w:ascii="Times New Roman" w:hAnsi="Times New Roman" w:hint="default"/>
        <w:sz w:val="20"/>
        <w:szCs w:val="20"/>
        <w:lang w:val="id-ID"/>
      </w:rPr>
    </w:pPr>
    <w:r w:rsidRPr="00385677">
      <w:rPr>
        <w:rFonts w:ascii="Times New Roman" w:hAnsi="Times New Roman" w:hint="default"/>
        <w:sz w:val="20"/>
        <w:szCs w:val="20"/>
        <w:lang w:val="id-ID"/>
      </w:rPr>
      <w:t>Amin Akkas</w:t>
    </w:r>
    <w:r w:rsidR="00646927" w:rsidRPr="00385677">
      <w:rPr>
        <w:rFonts w:ascii="Times New Roman" w:hAnsi="Times New Roman" w:hint="default"/>
        <w:sz w:val="20"/>
        <w:szCs w:val="20"/>
        <w:lang w:val="id-ID"/>
      </w:rPr>
      <w:t>,</w:t>
    </w:r>
    <w:r w:rsidRPr="00385677">
      <w:rPr>
        <w:rFonts w:ascii="Times New Roman" w:hAnsi="Times New Roman" w:hint="default"/>
        <w:sz w:val="20"/>
        <w:szCs w:val="20"/>
        <w:lang w:val="id-ID"/>
      </w:rPr>
      <w:t xml:space="preserve"> </w:t>
    </w:r>
    <w:r w:rsidR="00646927" w:rsidRPr="00385677">
      <w:rPr>
        <w:rFonts w:ascii="Times New Roman" w:hAnsi="Times New Roman" w:hint="default"/>
        <w:sz w:val="20"/>
        <w:szCs w:val="20"/>
        <w:lang w:val="id-ID"/>
      </w:rPr>
      <w:t>A</w:t>
    </w:r>
    <w:r w:rsidRPr="00385677">
      <w:rPr>
        <w:rFonts w:ascii="Times New Roman" w:hAnsi="Times New Roman" w:hint="default"/>
        <w:sz w:val="20"/>
        <w:szCs w:val="20"/>
        <w:lang w:val="id-ID"/>
      </w:rPr>
      <w:t xml:space="preserve">ulia </w:t>
    </w:r>
    <w:r w:rsidR="00646927" w:rsidRPr="00385677">
      <w:rPr>
        <w:rFonts w:ascii="Times New Roman" w:hAnsi="Times New Roman" w:hint="default"/>
        <w:sz w:val="20"/>
        <w:szCs w:val="20"/>
        <w:lang w:val="id-ID"/>
      </w:rPr>
      <w:t>HP, Taufik Illahi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32BF8"/>
    <w:multiLevelType w:val="hybridMultilevel"/>
    <w:tmpl w:val="D9F4EBDA"/>
    <w:lvl w:ilvl="0" w:tplc="D2801722">
      <w:start w:val="7"/>
      <w:numFmt w:val="upperLetter"/>
      <w:pStyle w:val="Heading2"/>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03190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59"/>
    <w:rsid w:val="0000158F"/>
    <w:rsid w:val="00001923"/>
    <w:rsid w:val="00020C14"/>
    <w:rsid w:val="000A3BFE"/>
    <w:rsid w:val="000B19AC"/>
    <w:rsid w:val="001257F7"/>
    <w:rsid w:val="001504CD"/>
    <w:rsid w:val="00193475"/>
    <w:rsid w:val="001C1383"/>
    <w:rsid w:val="002419D7"/>
    <w:rsid w:val="00301EEA"/>
    <w:rsid w:val="00312957"/>
    <w:rsid w:val="00355E23"/>
    <w:rsid w:val="00385677"/>
    <w:rsid w:val="003A7C38"/>
    <w:rsid w:val="004336D2"/>
    <w:rsid w:val="004344C2"/>
    <w:rsid w:val="0045638A"/>
    <w:rsid w:val="004858BB"/>
    <w:rsid w:val="00491D16"/>
    <w:rsid w:val="004D21A1"/>
    <w:rsid w:val="00632D08"/>
    <w:rsid w:val="00635F9F"/>
    <w:rsid w:val="00646927"/>
    <w:rsid w:val="00683433"/>
    <w:rsid w:val="00686758"/>
    <w:rsid w:val="00694095"/>
    <w:rsid w:val="006A5E27"/>
    <w:rsid w:val="006C1B33"/>
    <w:rsid w:val="006E3D5B"/>
    <w:rsid w:val="00767B09"/>
    <w:rsid w:val="007B5347"/>
    <w:rsid w:val="007D6ADB"/>
    <w:rsid w:val="0083728B"/>
    <w:rsid w:val="008C3F38"/>
    <w:rsid w:val="009406BF"/>
    <w:rsid w:val="00987B7B"/>
    <w:rsid w:val="00991F05"/>
    <w:rsid w:val="00996FF0"/>
    <w:rsid w:val="009B2C45"/>
    <w:rsid w:val="00A33855"/>
    <w:rsid w:val="00A739F5"/>
    <w:rsid w:val="00A760C0"/>
    <w:rsid w:val="00A8134E"/>
    <w:rsid w:val="00AA605E"/>
    <w:rsid w:val="00AB36F5"/>
    <w:rsid w:val="00AB7B23"/>
    <w:rsid w:val="00AC2659"/>
    <w:rsid w:val="00AE616F"/>
    <w:rsid w:val="00B70CEA"/>
    <w:rsid w:val="00BF7480"/>
    <w:rsid w:val="00C63924"/>
    <w:rsid w:val="00C926F0"/>
    <w:rsid w:val="00D7246B"/>
    <w:rsid w:val="00D97723"/>
    <w:rsid w:val="00E76DD5"/>
    <w:rsid w:val="00EB169A"/>
    <w:rsid w:val="00F031AA"/>
    <w:rsid w:val="00F55376"/>
    <w:rsid w:val="00F610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CB810"/>
  <w15:chartTrackingRefBased/>
  <w15:docId w15:val="{D2321F93-A28F-4EA4-8785-F45CCE77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E23"/>
    <w:pPr>
      <w:spacing w:after="0" w:line="276" w:lineRule="auto"/>
    </w:pPr>
    <w:rPr>
      <w:rFonts w:ascii="Calibri" w:hAnsi="Calibri" w:cs="Times New Roman" w:hint="eastAsia"/>
      <w:sz w:val="21"/>
      <w:lang w:val="en-US" w:eastAsia="zh-CN"/>
      <w14:ligatures w14:val="none"/>
    </w:rPr>
  </w:style>
  <w:style w:type="paragraph" w:styleId="Heading1">
    <w:name w:val="heading 1"/>
    <w:link w:val="Heading1Char"/>
    <w:uiPriority w:val="9"/>
    <w:qFormat/>
    <w:rsid w:val="00355E23"/>
    <w:pPr>
      <w:keepNext/>
      <w:keepLines/>
      <w:widowControl w:val="0"/>
      <w:spacing w:before="480" w:after="0" w:line="480" w:lineRule="auto"/>
      <w:jc w:val="center"/>
      <w:outlineLvl w:val="0"/>
    </w:pPr>
    <w:rPr>
      <w:rFonts w:ascii="Times New Roman" w:eastAsia="Malgun Gothic" w:hAnsi="Times New Roman" w:cs="Arial"/>
      <w:b/>
      <w:sz w:val="24"/>
      <w:szCs w:val="28"/>
      <w:lang w:val="en-US" w:eastAsia="ko-KR"/>
      <w14:ligatures w14:val="none"/>
    </w:rPr>
  </w:style>
  <w:style w:type="paragraph" w:styleId="Heading2">
    <w:name w:val="heading 2"/>
    <w:link w:val="Heading2Char"/>
    <w:qFormat/>
    <w:rsid w:val="00355E23"/>
    <w:pPr>
      <w:keepNext/>
      <w:keepLines/>
      <w:widowControl w:val="0"/>
      <w:numPr>
        <w:numId w:val="1"/>
      </w:numPr>
      <w:spacing w:before="200" w:after="0" w:line="276" w:lineRule="auto"/>
      <w:outlineLvl w:val="1"/>
    </w:pPr>
    <w:rPr>
      <w:rFonts w:ascii="Times New Roman" w:eastAsia="Malgun Gothic" w:hAnsi="Times New Roman" w:cs="Arial"/>
      <w:b/>
      <w:sz w:val="24"/>
      <w:szCs w:val="26"/>
      <w:lang w:val="en-US" w:eastAsia="ko-KR"/>
      <w14:ligatures w14:val="none"/>
    </w:rPr>
  </w:style>
  <w:style w:type="paragraph" w:styleId="Heading3">
    <w:name w:val="heading 3"/>
    <w:link w:val="Heading3Char"/>
    <w:qFormat/>
    <w:rsid w:val="00355E23"/>
    <w:pPr>
      <w:keepNext/>
      <w:keepLines/>
      <w:widowControl w:val="0"/>
      <w:spacing w:before="200" w:after="0" w:line="276" w:lineRule="auto"/>
      <w:outlineLvl w:val="2"/>
    </w:pPr>
    <w:rPr>
      <w:rFonts w:ascii="Times New Roman" w:eastAsia="Malgun Gothic" w:hAnsi="Times New Roman" w:cs="Arial"/>
      <w:b/>
      <w:sz w:val="24"/>
      <w:lang w:val="en-US" w:eastAsia="ko-KR"/>
      <w14:ligatures w14:val="none"/>
    </w:rPr>
  </w:style>
  <w:style w:type="paragraph" w:styleId="Heading4">
    <w:name w:val="heading 4"/>
    <w:basedOn w:val="Normal"/>
    <w:next w:val="Normal"/>
    <w:link w:val="Heading4Char"/>
    <w:uiPriority w:val="9"/>
    <w:unhideWhenUsed/>
    <w:qFormat/>
    <w:rsid w:val="00355E23"/>
    <w:pPr>
      <w:keepNext/>
      <w:keepLines/>
      <w:spacing w:before="320" w:after="120"/>
      <w:jc w:val="both"/>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E23"/>
    <w:rPr>
      <w:rFonts w:ascii="Times New Roman" w:eastAsia="Malgun Gothic" w:hAnsi="Times New Roman" w:cs="Arial"/>
      <w:b/>
      <w:sz w:val="24"/>
      <w:szCs w:val="28"/>
      <w:lang w:val="en-US" w:eastAsia="ko-KR"/>
      <w14:ligatures w14:val="none"/>
    </w:rPr>
  </w:style>
  <w:style w:type="character" w:customStyle="1" w:styleId="Heading2Char">
    <w:name w:val="Heading 2 Char"/>
    <w:basedOn w:val="DefaultParagraphFont"/>
    <w:link w:val="Heading2"/>
    <w:rsid w:val="00355E23"/>
    <w:rPr>
      <w:rFonts w:ascii="Times New Roman" w:eastAsia="Malgun Gothic" w:hAnsi="Times New Roman" w:cs="Arial"/>
      <w:b/>
      <w:sz w:val="24"/>
      <w:szCs w:val="26"/>
      <w:lang w:val="en-US" w:eastAsia="ko-KR"/>
      <w14:ligatures w14:val="none"/>
    </w:rPr>
  </w:style>
  <w:style w:type="character" w:customStyle="1" w:styleId="Heading3Char">
    <w:name w:val="Heading 3 Char"/>
    <w:basedOn w:val="DefaultParagraphFont"/>
    <w:link w:val="Heading3"/>
    <w:rsid w:val="00355E23"/>
    <w:rPr>
      <w:rFonts w:ascii="Times New Roman" w:eastAsia="Malgun Gothic" w:hAnsi="Times New Roman" w:cs="Arial"/>
      <w:b/>
      <w:sz w:val="24"/>
      <w:lang w:val="en-US" w:eastAsia="ko-KR"/>
      <w14:ligatures w14:val="none"/>
    </w:rPr>
  </w:style>
  <w:style w:type="character" w:customStyle="1" w:styleId="Heading4Char">
    <w:name w:val="Heading 4 Char"/>
    <w:basedOn w:val="DefaultParagraphFont"/>
    <w:link w:val="Heading4"/>
    <w:uiPriority w:val="9"/>
    <w:rsid w:val="00355E23"/>
    <w:rPr>
      <w:rFonts w:ascii="Times New Roman" w:eastAsiaTheme="majorEastAsia" w:hAnsi="Times New Roman" w:cstheme="majorBidi"/>
      <w:b/>
      <w:bCs/>
      <w:iCs/>
      <w:sz w:val="24"/>
      <w:lang w:val="en-US" w:eastAsia="zh-CN"/>
      <w14:ligatures w14:val="none"/>
    </w:rPr>
  </w:style>
  <w:style w:type="paragraph" w:styleId="BalloonText">
    <w:name w:val="Balloon Text"/>
    <w:basedOn w:val="Normal"/>
    <w:link w:val="BalloonTextChar"/>
    <w:uiPriority w:val="99"/>
    <w:rsid w:val="00355E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55E23"/>
    <w:rPr>
      <w:rFonts w:ascii="Tahoma" w:eastAsia="SimSun" w:hAnsi="Tahoma" w:cs="Tahoma"/>
      <w:sz w:val="16"/>
      <w:szCs w:val="16"/>
      <w:lang w:val="en-US" w:eastAsia="zh-CN"/>
      <w14:ligatures w14:val="none"/>
    </w:rPr>
  </w:style>
  <w:style w:type="paragraph" w:styleId="Footer">
    <w:name w:val="footer"/>
    <w:basedOn w:val="Normal"/>
    <w:link w:val="FooterChar"/>
    <w:uiPriority w:val="99"/>
    <w:rsid w:val="00355E23"/>
    <w:pPr>
      <w:tabs>
        <w:tab w:val="center" w:pos="4680"/>
        <w:tab w:val="right" w:pos="9360"/>
      </w:tabs>
      <w:spacing w:line="240" w:lineRule="auto"/>
    </w:pPr>
  </w:style>
  <w:style w:type="character" w:customStyle="1" w:styleId="FooterChar">
    <w:name w:val="Footer Char"/>
    <w:basedOn w:val="DefaultParagraphFont"/>
    <w:link w:val="Footer"/>
    <w:uiPriority w:val="99"/>
    <w:rsid w:val="00355E23"/>
    <w:rPr>
      <w:rFonts w:ascii="Calibri" w:eastAsia="SimSun" w:hAnsi="Calibri" w:cs="Times New Roman"/>
      <w:sz w:val="21"/>
      <w:lang w:val="en-US" w:eastAsia="zh-CN"/>
      <w14:ligatures w14:val="none"/>
    </w:rPr>
  </w:style>
  <w:style w:type="paragraph" w:styleId="TOCHeading">
    <w:name w:val="TOC Heading"/>
    <w:basedOn w:val="Heading1"/>
    <w:next w:val="Normal"/>
    <w:uiPriority w:val="39"/>
    <w:qFormat/>
    <w:rsid w:val="00355E23"/>
    <w:pPr>
      <w:outlineLvl w:val="9"/>
    </w:pPr>
    <w:rPr>
      <w:lang w:eastAsia="en-US"/>
    </w:rPr>
  </w:style>
  <w:style w:type="paragraph" w:styleId="TOC1">
    <w:name w:val="toc 1"/>
    <w:basedOn w:val="Normal"/>
    <w:next w:val="Normal"/>
    <w:uiPriority w:val="39"/>
    <w:qFormat/>
    <w:rsid w:val="00355E23"/>
    <w:pPr>
      <w:spacing w:after="100"/>
    </w:pPr>
  </w:style>
  <w:style w:type="character" w:styleId="Hyperlink">
    <w:name w:val="Hyperlink"/>
    <w:basedOn w:val="DefaultParagraphFont"/>
    <w:uiPriority w:val="99"/>
    <w:rsid w:val="00355E23"/>
    <w:rPr>
      <w:color w:val="0000FF"/>
      <w:u w:val="single"/>
    </w:rPr>
  </w:style>
  <w:style w:type="paragraph" w:styleId="TOC2">
    <w:name w:val="toc 2"/>
    <w:basedOn w:val="Normal"/>
    <w:next w:val="Normal"/>
    <w:uiPriority w:val="39"/>
    <w:qFormat/>
    <w:rsid w:val="00355E23"/>
    <w:pPr>
      <w:spacing w:after="100"/>
      <w:ind w:left="220"/>
    </w:pPr>
  </w:style>
  <w:style w:type="paragraph" w:styleId="ListParagraph">
    <w:name w:val="List Paragraph"/>
    <w:basedOn w:val="Normal"/>
    <w:link w:val="ListParagraphChar"/>
    <w:uiPriority w:val="34"/>
    <w:qFormat/>
    <w:rsid w:val="00355E23"/>
    <w:pPr>
      <w:ind w:left="720"/>
      <w:contextualSpacing/>
    </w:pPr>
    <w:rPr>
      <w:rFonts w:hint="default"/>
    </w:rPr>
  </w:style>
  <w:style w:type="character" w:customStyle="1" w:styleId="ListParagraphChar">
    <w:name w:val="List Paragraph Char"/>
    <w:basedOn w:val="DefaultParagraphFont"/>
    <w:link w:val="ListParagraph"/>
    <w:uiPriority w:val="34"/>
    <w:rsid w:val="00355E23"/>
    <w:rPr>
      <w:rFonts w:ascii="Calibri" w:eastAsia="SimSun" w:hAnsi="Calibri" w:cs="Times New Roman"/>
      <w:sz w:val="21"/>
      <w:lang w:val="en-US" w:eastAsia="zh-CN"/>
      <w14:ligatures w14:val="none"/>
    </w:rPr>
  </w:style>
  <w:style w:type="paragraph" w:styleId="TOC3">
    <w:name w:val="toc 3"/>
    <w:basedOn w:val="Normal"/>
    <w:next w:val="Normal"/>
    <w:uiPriority w:val="39"/>
    <w:qFormat/>
    <w:rsid w:val="00355E23"/>
    <w:pPr>
      <w:spacing w:after="100"/>
      <w:ind w:left="440"/>
    </w:pPr>
  </w:style>
  <w:style w:type="paragraph" w:styleId="Header">
    <w:name w:val="header"/>
    <w:basedOn w:val="Normal"/>
    <w:link w:val="HeaderChar"/>
    <w:uiPriority w:val="99"/>
    <w:rsid w:val="00355E23"/>
    <w:pPr>
      <w:tabs>
        <w:tab w:val="center" w:pos="4680"/>
        <w:tab w:val="right" w:pos="9360"/>
      </w:tabs>
      <w:spacing w:line="240" w:lineRule="auto"/>
    </w:pPr>
  </w:style>
  <w:style w:type="character" w:customStyle="1" w:styleId="HeaderChar">
    <w:name w:val="Header Char"/>
    <w:basedOn w:val="DefaultParagraphFont"/>
    <w:link w:val="Header"/>
    <w:uiPriority w:val="99"/>
    <w:rsid w:val="00355E23"/>
    <w:rPr>
      <w:rFonts w:ascii="Calibri" w:eastAsia="SimSun" w:hAnsi="Calibri" w:cs="Times New Roman"/>
      <w:sz w:val="21"/>
      <w:lang w:val="en-US" w:eastAsia="zh-CN"/>
      <w14:ligatures w14:val="none"/>
    </w:rPr>
  </w:style>
  <w:style w:type="character" w:customStyle="1" w:styleId="a">
    <w:name w:val="_"/>
    <w:basedOn w:val="DefaultParagraphFont"/>
    <w:rsid w:val="00355E23"/>
  </w:style>
  <w:style w:type="character" w:customStyle="1" w:styleId="ff3">
    <w:name w:val="ff3"/>
    <w:basedOn w:val="DefaultParagraphFont"/>
    <w:rsid w:val="00355E23"/>
  </w:style>
  <w:style w:type="paragraph" w:styleId="FootnoteText">
    <w:name w:val="footnote text"/>
    <w:basedOn w:val="Normal"/>
    <w:link w:val="FootnoteTextChar"/>
    <w:uiPriority w:val="99"/>
    <w:rsid w:val="00355E23"/>
    <w:pPr>
      <w:spacing w:line="240" w:lineRule="auto"/>
    </w:pPr>
    <w:rPr>
      <w:sz w:val="20"/>
      <w:szCs w:val="20"/>
    </w:rPr>
  </w:style>
  <w:style w:type="character" w:customStyle="1" w:styleId="FootnoteTextChar">
    <w:name w:val="Footnote Text Char"/>
    <w:basedOn w:val="DefaultParagraphFont"/>
    <w:link w:val="FootnoteText"/>
    <w:uiPriority w:val="99"/>
    <w:rsid w:val="00355E23"/>
    <w:rPr>
      <w:rFonts w:ascii="Calibri" w:eastAsia="SimSun" w:hAnsi="Calibri" w:cs="Times New Roman"/>
      <w:sz w:val="20"/>
      <w:szCs w:val="20"/>
      <w:lang w:val="en-US" w:eastAsia="zh-CN"/>
      <w14:ligatures w14:val="none"/>
    </w:rPr>
  </w:style>
  <w:style w:type="character" w:styleId="FootnoteReference">
    <w:name w:val="footnote reference"/>
    <w:basedOn w:val="DefaultParagraphFont"/>
    <w:uiPriority w:val="99"/>
    <w:rsid w:val="00355E23"/>
    <w:rPr>
      <w:vertAlign w:val="superscript"/>
    </w:rPr>
  </w:style>
  <w:style w:type="character" w:styleId="Emphasis">
    <w:name w:val="Emphasis"/>
    <w:basedOn w:val="DefaultParagraphFont"/>
    <w:uiPriority w:val="20"/>
    <w:qFormat/>
    <w:rsid w:val="00355E23"/>
    <w:rPr>
      <w:i/>
      <w:iCs/>
    </w:rPr>
  </w:style>
  <w:style w:type="character" w:styleId="LineNumber">
    <w:name w:val="line number"/>
    <w:basedOn w:val="DefaultParagraphFont"/>
    <w:uiPriority w:val="99"/>
    <w:rsid w:val="00355E23"/>
  </w:style>
  <w:style w:type="paragraph" w:customStyle="1" w:styleId="TOCHeading0">
    <w:name w:val="&quot;TOC Heading&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30">
    <w:name w:val="&quot;toc 3&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0">
    <w:name w:val="&quot;List Paragraph&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er0">
    <w:name w:val="&quot;footer&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0">
    <w:name w:val="&quot;toc 2&quot;"/>
    <w:rsid w:val="00355E23"/>
    <w:pPr>
      <w:spacing w:after="100" w:line="276" w:lineRule="auto"/>
    </w:pPr>
    <w:rPr>
      <w:rFonts w:ascii="Calibri" w:eastAsia="Malgun Gothic" w:hAnsi="Calibri" w:cs="Arial"/>
      <w:sz w:val="21"/>
      <w:lang w:val="en-US" w:eastAsia="ko-KR"/>
      <w14:ligatures w14:val="none"/>
    </w:rPr>
  </w:style>
  <w:style w:type="paragraph" w:customStyle="1" w:styleId="header0">
    <w:name w:val="&quot;header&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0">
    <w:name w:val="&quot;toc 1&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0">
    <w:name w:val="&quot;footnote tex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BalloonText0">
    <w:name w:val="&quot;Balloon Tex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1">
    <w:name w:val="&quot;&quot;toc 1&quot;&quot;"/>
    <w:rsid w:val="00355E23"/>
    <w:pPr>
      <w:spacing w:after="100" w:line="276" w:lineRule="auto"/>
    </w:pPr>
    <w:rPr>
      <w:rFonts w:ascii="Calibri" w:eastAsia="Malgun Gothic" w:hAnsi="Calibri" w:cs="Arial"/>
      <w:sz w:val="21"/>
      <w:lang w:val="en-US" w:eastAsia="ko-KR"/>
      <w14:ligatures w14:val="none"/>
    </w:rPr>
  </w:style>
  <w:style w:type="paragraph" w:customStyle="1" w:styleId="toc21">
    <w:name w:val="&quot;&quot;toc 2&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1">
    <w:name w:val="&quot;&quot;Balloon Tex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header1">
    <w:name w:val="&quot;&quot;header&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1">
    <w:name w:val="&quot;&quot;TOC Heading&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31">
    <w:name w:val="&quot;&quot;toc 3&quot;&quot;"/>
    <w:rsid w:val="00355E23"/>
    <w:pPr>
      <w:spacing w:after="100" w:line="276" w:lineRule="auto"/>
    </w:pPr>
    <w:rPr>
      <w:rFonts w:ascii="Calibri" w:eastAsia="Malgun Gothic" w:hAnsi="Calibri" w:cs="Arial"/>
      <w:sz w:val="21"/>
      <w:lang w:val="en-US" w:eastAsia="ko-KR"/>
      <w14:ligatures w14:val="none"/>
    </w:rPr>
  </w:style>
  <w:style w:type="paragraph" w:customStyle="1" w:styleId="footer1">
    <w:name w:val="&quot;&quot;footer&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1">
    <w:name w:val="&quot;&quot;List Paragraph&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notetext1">
    <w:name w:val="&quot;&quot;footnote tex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footer2">
    <w:name w:val="&quot;&quot;&quot;footer&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32">
    <w:name w:val="&quot;&quot;&quot;toc 3&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2">
    <w:name w:val="&quot;&quot;&quot;toc 1&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2">
    <w:name w:val="&quot;&quot;&quot;footnote tex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2">
    <w:name w:val="&quot;&quot;&quot;TOC Heading&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header2">
    <w:name w:val="&quot;&quot;&quot;header&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2">
    <w:name w:val="&quot;&quot;&quot;List Paragraph&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BalloonText2">
    <w:name w:val="&quot;&quot;&quot;Balloon Tex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22">
    <w:name w:val="&quot;&quot;&quot;toc 2&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3">
    <w:name w:val="&quot;&quot;&quot;&quot;toc 1&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3">
    <w:name w:val="&quot;&quot;&quot;&quot;toc 3&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3">
    <w:name w:val="&quot;&quot;&quot;&quot;footnote tex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ListParagraph3">
    <w:name w:val="&quot;&quot;&quot;&quot;List Paragraph&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header3">
    <w:name w:val="&quot;&quot;&quot;&quot;header&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3">
    <w:name w:val="&quot;&quot;&quot;&quot;TOC Heading&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23">
    <w:name w:val="&quot;&quot;&quot;&quot;toc 2&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3">
    <w:name w:val="&quot;&quot;&quot;&quot;Balloon Tex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er3">
    <w:name w:val="&quot;&quot;&quot;&quot;footer&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34">
    <w:name w:val="&quot;&quot;&quot;&quot;&quot;toc 3&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4">
    <w:name w:val="&quot;&quot;&quot;&quot;&quot;Balloon Tex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4">
    <w:name w:val="&quot;&quot;&quot;&quot;&quot;toc 1&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4">
    <w:name w:val="&quot;&quot;&quot;&quot;&quot;header&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4">
    <w:name w:val="&quot;&quot;&quot;&quot;&quot;toc 2&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4">
    <w:name w:val="&quot;&quot;&quot;&quot;&quot;footnote tex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4">
    <w:name w:val="&quot;&quot;&quot;&quot;&quot;TOC Heading&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er4">
    <w:name w:val="&quot;&quot;&quot;&quot;&quot;footer&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4">
    <w:name w:val="&quot;&quot;&quot;&quot;&quot;List Paragraph&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header5">
    <w:name w:val="&quot;&quot;&quot;&quot;&quot;&quot;header&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35">
    <w:name w:val="&quot;&quot;&quot;&quot;&quot;&quot;toc 3&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5">
    <w:name w:val="&quot;&quot;&quot;&quot;&quot;&quot;footer&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5">
    <w:name w:val="&quot;&quot;&quot;&quot;&quot;&quot;toc 1&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5">
    <w:name w:val="&quot;&quot;&quot;&quot;&quot;&quot;Balloon Tex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Heading5">
    <w:name w:val="&quot;&quot;&quot;&quot;&quot;&quot;TOC Heading&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ListParagraph5">
    <w:name w:val="&quot;&quot;&quot;&quot;&quot;&quot;List Paragraph&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25">
    <w:name w:val="&quot;&quot;&quot;&quot;&quot;&quot;toc 2&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5">
    <w:name w:val="&quot;&quot;&quot;&quot;&quot;&quot;footnote tex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6">
    <w:name w:val="&quot;&quot;&quot;&quot;&quot;&quot;&quot;TOC Heading&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notetext6">
    <w:name w:val="&quot;&quot;&quot;&quot;&quot;&quot;&quot;footnote tex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header6">
    <w:name w:val="&quot;&quot;&quot;&quot;&quot;&quot;&quot;header&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36">
    <w:name w:val="&quot;&quot;&quot;&quot;&quot;&quot;&quot;toc 3&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6">
    <w:name w:val="&quot;&quot;&quot;&quot;&quot;&quot;&quot;toc 2&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6">
    <w:name w:val="&quot;&quot;&quot;&quot;&quot;&quot;&quot;Balloon Tex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6">
    <w:name w:val="&quot;&quot;&quot;&quot;&quot;&quot;&quot;toc 1&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6">
    <w:name w:val="&quot;&quot;&quot;&quot;&quot;&quot;&quot;footer&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6">
    <w:name w:val="&quot;&quot;&quot;&quot;&quot;&quot;&quot;List Paragraph&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er7">
    <w:name w:val="&quot;&quot;&quot;&quot;&quot;&quot;&quot;&quot;footer&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7">
    <w:name w:val="&quot;&quot;&quot;&quot;&quot;&quot;&quot;&quot;toc 1&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7">
    <w:name w:val="&quot;&quot;&quot;&quot;&quot;&quot;&quot;&quot;toc 2&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7">
    <w:name w:val="&quot;&quot;&quot;&quot;&quot;&quot;&quot;&quot;Balloon Tex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37">
    <w:name w:val="&quot;&quot;&quot;&quot;&quot;&quot;&quot;&quot;toc 3&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7">
    <w:name w:val="&quot;&quot;&quot;&quot;&quot;&quot;&quot;&quot;List Paragraph&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header7">
    <w:name w:val="&quot;&quot;&quot;&quot;&quot;&quot;&quot;&quot;header&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7">
    <w:name w:val="&quot;&quot;&quot;&quot;&quot;&quot;&quot;&quot;footnote tex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7">
    <w:name w:val="&quot;&quot;&quot;&quot;&quot;&quot;&quot;&quot;TOC Heading&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BalloonText8">
    <w:name w:val="&quot;&quot;&quot;&quot;&quot;&quot;&quot;&quot;&quot;Balloon Tex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8">
    <w:name w:val="&quot;&quot;&quot;&quot;&quot;&quot;&quot;&quot;&quot;toc 1&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8">
    <w:name w:val="&quot;&quot;&quot;&quot;&quot;&quot;&quot;&quot;&quot;toc 2&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8">
    <w:name w:val="&quot;&quot;&quot;&quot;&quot;&quot;&quot;&quot;&quot;toc 3&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8">
    <w:name w:val="&quot;&quot;&quot;&quot;&quot;&quot;&quot;&quot;&quot;header&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8">
    <w:name w:val="&quot;&quot;&quot;&quot;&quot;&quot;&quot;&quot;&quot;List Paragraph&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notetext8">
    <w:name w:val="&quot;&quot;&quot;&quot;&quot;&quot;&quot;&quot;&quot;footnote tex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8">
    <w:name w:val="&quot;&quot;&quot;&quot;&quot;&quot;&quot;&quot;&quot;TOC Heading&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er8">
    <w:name w:val="&quot;&quot;&quot;&quot;&quot;&quot;&quot;&quot;&quot;footer&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9">
    <w:name w:val="&quot;&quot;&quot;&quot;&quot;&quot;&quot;&quot;&quot;&quot;List Paragraph&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BalloonText9">
    <w:name w:val="&quot;&quot;&quot;&quot;&quot;&quot;&quot;&quot;&quot;&quot;Balloon Tex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9">
    <w:name w:val="&quot;&quot;&quot;&quot;&quot;&quot;&quot;&quot;&quot;&quot;toc 1&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9">
    <w:name w:val="&quot;&quot;&quot;&quot;&quot;&quot;&quot;&quot;&quot;&quot;footer&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9">
    <w:name w:val="&quot;&quot;&quot;&quot;&quot;&quot;&quot;&quot;&quot;&quot;toc 2&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9">
    <w:name w:val="&quot;&quot;&quot;&quot;&quot;&quot;&quot;&quot;&quot;&quot;header&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9">
    <w:name w:val="&quot;&quot;&quot;&quot;&quot;&quot;&quot;&quot;&quot;&quot;footnote tex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9">
    <w:name w:val="&quot;&quot;&quot;&quot;&quot;&quot;&quot;&quot;&quot;&quot;toc 3&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9">
    <w:name w:val="&quot;&quot;&quot;&quot;&quot;&quot;&quot;&quot;&quot;&quot;TOC Heading&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notetexta">
    <w:name w:val="&quot;&quot;&quot;&quot;&quot;&quot;&quot;&quot;&quot;&quot;&quot;footnote tex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ListParagrapha">
    <w:name w:val="&quot;&quot;&quot;&quot;&quot;&quot;&quot;&quot;&quot;&quot;&quot;List Paragraph&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headera">
    <w:name w:val="&quot;&quot;&quot;&quot;&quot;&quot;&quot;&quot;&quot;&quot;&quot;header&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a">
    <w:name w:val="&quot;&quot;&quot;&quot;&quot;&quot;&quot;&quot;&quot;&quot;&quot;toc 2&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a">
    <w:name w:val="&quot;&quot;&quot;&quot;&quot;&quot;&quot;&quot;&quot;&quot;&quot;toc 1&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a">
    <w:name w:val="&quot;&quot;&quot;&quot;&quot;&quot;&quot;&quot;&quot;&quot;&quot;toc 3&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a">
    <w:name w:val="&quot;&quot;&quot;&quot;&quot;&quot;&quot;&quot;&quot;&quot;&quot;TOC Heading&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BalloonTexta">
    <w:name w:val="&quot;&quot;&quot;&quot;&quot;&quot;&quot;&quot;&quot;&quot;&quot;Balloon Tex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era">
    <w:name w:val="&quot;&quot;&quot;&quot;&quot;&quot;&quot;&quot;&quot;&quot;&quot;footer&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erb">
    <w:name w:val="&quot;&quot;&quot;&quot;&quot;&quot;&quot;&quot;&quot;&quot;&quot;&quot;footer&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BalloonTextb">
    <w:name w:val="&quot;&quot;&quot;&quot;&quot;&quot;&quot;&quot;&quot;&quot;&quot;&quot;Balloon Tex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headerb">
    <w:name w:val="&quot;&quot;&quot;&quot;&quot;&quot;&quot;&quot;&quot;&quot;&quot;&quot;header&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b">
    <w:name w:val="&quot;&quot;&quot;&quot;&quot;&quot;&quot;&quot;&quot;&quot;&quot;&quot;toc 1&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b">
    <w:name w:val="&quot;&quot;&quot;&quot;&quot;&quot;&quot;&quot;&quot;&quot;&quot;&quot;toc 3&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b">
    <w:name w:val="&quot;&quot;&quot;&quot;&quot;&quot;&quot;&quot;&quot;&quot;&quot;&quot;toc 2&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b">
    <w:name w:val="&quot;&quot;&quot;&quot;&quot;&quot;&quot;&quot;&quot;&quot;&quot;&quot;footnote tex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b">
    <w:name w:val="&quot;&quot;&quot;&quot;&quot;&quot;&quot;&quot;&quot;&quot;&quot;&quot;TOC Heading&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ListParagraphb">
    <w:name w:val="&quot;&quot;&quot;&quot;&quot;&quot;&quot;&quot;&quot;&quot;&quot;&quot;List Paragraph&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erc">
    <w:name w:val="&quot;&quot;&quot;&quot;&quot;&quot;&quot;&quot;&quot;&quot;&quot;&quot;&quot;footer&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c">
    <w:name w:val="&quot;&quot;&quot;&quot;&quot;&quot;&quot;&quot;&quot;&quot;&quot;&quot;&quot;toc 1&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c">
    <w:name w:val="&quot;&quot;&quot;&quot;&quot;&quot;&quot;&quot;&quot;&quot;&quot;&quot;&quot;toc 2&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c">
    <w:name w:val="&quot;&quot;&quot;&quot;&quot;&quot;&quot;&quot;&quot;&quot;&quot;&quot;&quot;Balloon Tex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ListParagraphc">
    <w:name w:val="&quot;&quot;&quot;&quot;&quot;&quot;&quot;&quot;&quot;&quot;&quot;&quot;&quot;List Paragraph&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Headingc">
    <w:name w:val="&quot;&quot;&quot;&quot;&quot;&quot;&quot;&quot;&quot;&quot;&quot;&quot;&quot;TOC Heading&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headerc">
    <w:name w:val="&quot;&quot;&quot;&quot;&quot;&quot;&quot;&quot;&quot;&quot;&quot;&quot;&quot;header&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c">
    <w:name w:val="&quot;&quot;&quot;&quot;&quot;&quot;&quot;&quot;&quot;&quot;&quot;&quot;&quot;footnote tex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c">
    <w:name w:val="&quot;&quot;&quot;&quot;&quot;&quot;&quot;&quot;&quot;&quot;&quot;&quot;&quot;toc 3&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d">
    <w:name w:val="&quot;&quot;&quot;&quot;&quot;&quot;&quot;&quot;&quot;&quot;&quot;&quot;&quot;&quot;footnote tex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1d">
    <w:name w:val="&quot;&quot;&quot;&quot;&quot;&quot;&quot;&quot;&quot;&quot;&quot;&quot;&quot;&quot;toc 1&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d">
    <w:name w:val="&quot;&quot;&quot;&quot;&quot;&quot;&quot;&quot;&quot;&quot;&quot;&quot;&quot;&quot;toc 2&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d">
    <w:name w:val="&quot;&quot;&quot;&quot;&quot;&quot;&quot;&quot;&quot;&quot;&quot;&quot;&quot;&quot;List Paragraph&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3d">
    <w:name w:val="&quot;&quot;&quot;&quot;&quot;&quot;&quot;&quot;&quot;&quot;&quot;&quot;&quot;&quot;toc 3&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d">
    <w:name w:val="&quot;&quot;&quot;&quot;&quot;&quot;&quot;&quot;&quot;&quot;&quot;&quot;&quot;&quot;header&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d">
    <w:name w:val="&quot;&quot;&quot;&quot;&quot;&quot;&quot;&quot;&quot;&quot;&quot;&quot;&quot;&quot;TOC Heading&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erd">
    <w:name w:val="&quot;&quot;&quot;&quot;&quot;&quot;&quot;&quot;&quot;&quot;&quot;&quot;&quot;&quot;footer&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BalloonTextd">
    <w:name w:val="&quot;&quot;&quot;&quot;&quot;&quot;&quot;&quot;&quot;&quot;&quot;&quot;&quot;&quot;Balloon Tex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notetexte">
    <w:name w:val="&quot;&quot;&quot;&quot;&quot;&quot;&quot;&quot;&quot;&quot;&quot;&quot;&quot;&quot;&quot;footnote tex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Headinge">
    <w:name w:val="&quot;&quot;&quot;&quot;&quot;&quot;&quot;&quot;&quot;&quot;&quot;&quot;&quot;&quot;&quot;TOC Heading&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1e">
    <w:name w:val="&quot;&quot;&quot;&quot;&quot;&quot;&quot;&quot;&quot;&quot;&quot;&quot;&quot;&quot;&quot;toc 1&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e">
    <w:name w:val="&quot;&quot;&quot;&quot;&quot;&quot;&quot;&quot;&quot;&quot;&quot;&quot;&quot;&quot;&quot;toc 2&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e">
    <w:name w:val="&quot;&quot;&quot;&quot;&quot;&quot;&quot;&quot;&quot;&quot;&quot;&quot;&quot;&quot;&quot;footer&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BalloonTexte">
    <w:name w:val="&quot;&quot;&quot;&quot;&quot;&quot;&quot;&quot;&quot;&quot;&quot;&quot;&quot;&quot;&quot;Balloon Tex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headere">
    <w:name w:val="&quot;&quot;&quot;&quot;&quot;&quot;&quot;&quot;&quot;&quot;&quot;&quot;&quot;&quot;&quot;header&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e">
    <w:name w:val="&quot;&quot;&quot;&quot;&quot;&quot;&quot;&quot;&quot;&quot;&quot;&quot;&quot;&quot;&quot;List Paragraph&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3e">
    <w:name w:val="&quot;&quot;&quot;&quot;&quot;&quot;&quot;&quot;&quot;&quot;&quot;&quot;&quot;&quot;&quot;toc 3&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f">
    <w:name w:val="&quot;&quot;&quot;&quot;&quot;&quot;&quot;&quot;&quot;&quot;&quot;&quot;&quot;&quot;&quot;&quot;footnote tex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ListParagraphf">
    <w:name w:val="&quot;&quot;&quot;&quot;&quot;&quot;&quot;&quot;&quot;&quot;&quot;&quot;&quot;&quot;&quot;&quot;List Paragraph&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2f">
    <w:name w:val="&quot;&quot;&quot;&quot;&quot;&quot;&quot;&quot;&quot;&quot;&quot;&quot;&quot;&quot;&quot;&quot;toc 2&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
    <w:name w:val="&quot;&quot;&quot;&quot;&quot;&quot;&quot;&quot;&quot;&quot;&quot;&quot;&quot;&quot;&quot;&quot;header&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
    <w:name w:val="&quot;&quot;&quot;&quot;&quot;&quot;&quot;&quot;&quot;&quot;&quot;&quot;&quot;&quot;&quot;&quot;TOC Heading&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BalloonTextf">
    <w:name w:val="&quot;&quot;&quot;&quot;&quot;&quot;&quot;&quot;&quot;&quot;&quot;&quot;&quot;&quot;&quot;&quot;Balloon Tex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f">
    <w:name w:val="&quot;&quot;&quot;&quot;&quot;&quot;&quot;&quot;&quot;&quot;&quot;&quot;&quot;&quot;&quot;&quot;toc 1&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f">
    <w:name w:val="&quot;&quot;&quot;&quot;&quot;&quot;&quot;&quot;&quot;&quot;&quot;&quot;&quot;&quot;&quot;&quot;toc 3&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
    <w:name w:val="&quot;&quot;&quot;&quot;&quot;&quot;&quot;&quot;&quot;&quot;&quot;&quot;&quot;&quot;&quot;&quot;footer&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erf0">
    <w:name w:val="&quot;&quot;&quot;&quot;&quot;&quot;&quot;&quot;&quot;&quot;&quot;&quot;&quot;&quot;&quot;&quot;&quot;footer&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f0">
    <w:name w:val="&quot;&quot;&quot;&quot;&quot;&quot;&quot;&quot;&quot;&quot;&quot;&quot;&quot;&quot;&quot;&quot;&quot;toc 1&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0">
    <w:name w:val="&quot;&quot;&quot;&quot;&quot;&quot;&quot;&quot;&quot;&quot;&quot;&quot;&quot;&quot;&quot;&quot;&quot;Balloon Tex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Headingf0">
    <w:name w:val="&quot;&quot;&quot;&quot;&quot;&quot;&quot;&quot;&quot;&quot;&quot;&quot;&quot;&quot;&quot;&quot;&quot;TOC Heading&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2f0">
    <w:name w:val="&quot;&quot;&quot;&quot;&quot;&quot;&quot;&quot;&quot;&quot;&quot;&quot;&quot;&quot;&quot;&quot;&quot;toc 2&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0">
    <w:name w:val="&quot;&quot;&quot;&quot;&quot;&quot;&quot;&quot;&quot;&quot;&quot;&quot;&quot;&quot;&quot;&quot;&quot;header&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f0">
    <w:name w:val="&quot;&quot;&quot;&quot;&quot;&quot;&quot;&quot;&quot;&quot;&quot;&quot;&quot;&quot;&quot;&quot;&quot;List Paragraph&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notetextf0">
    <w:name w:val="&quot;&quot;&quot;&quot;&quot;&quot;&quot;&quot;&quot;&quot;&quot;&quot;&quot;&quot;&quot;&quot;&quot;footnote tex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f0">
    <w:name w:val="&quot;&quot;&quot;&quot;&quot;&quot;&quot;&quot;&quot;&quot;&quot;&quot;&quot;&quot;&quot;&quot;&quot;toc 3&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1">
    <w:name w:val="&quot;&quot;&quot;&quot;&quot;&quot;&quot;&quot;&quot;&quot;&quot;&quot;&quot;&quot;&quot;&quot;&quot;&quot;Balloon Tex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ListParagraphf1">
    <w:name w:val="&quot;&quot;&quot;&quot;&quot;&quot;&quot;&quot;&quot;&quot;&quot;&quot;&quot;&quot;&quot;&quot;&quot;&quot;List Paragraph&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2f1">
    <w:name w:val="&quot;&quot;&quot;&quot;&quot;&quot;&quot;&quot;&quot;&quot;&quot;&quot;&quot;&quot;&quot;&quot;&quot;&quot;toc 2&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f1">
    <w:name w:val="&quot;&quot;&quot;&quot;&quot;&quot;&quot;&quot;&quot;&quot;&quot;&quot;&quot;&quot;&quot;&quot;&quot;&quot;toc 3&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f1">
    <w:name w:val="&quot;&quot;&quot;&quot;&quot;&quot;&quot;&quot;&quot;&quot;&quot;&quot;&quot;&quot;&quot;&quot;&quot;&quot;toc 1&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1">
    <w:name w:val="&quot;&quot;&quot;&quot;&quot;&quot;&quot;&quot;&quot;&quot;&quot;&quot;&quot;&quot;&quot;&quot;&quot;&quot;footer&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f1">
    <w:name w:val="&quot;&quot;&quot;&quot;&quot;&quot;&quot;&quot;&quot;&quot;&quot;&quot;&quot;&quot;&quot;&quot;&quot;&quot;footnote tex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headerf1">
    <w:name w:val="&quot;&quot;&quot;&quot;&quot;&quot;&quot;&quot;&quot;&quot;&quot;&quot;&quot;&quot;&quot;&quot;&quot;&quot;header&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1">
    <w:name w:val="&quot;&quot;&quot;&quot;&quot;&quot;&quot;&quot;&quot;&quot;&quot;&quot;&quot;&quot;&quot;&quot;&quot;&quot;TOC Heading&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ListParagraphf2">
    <w:name w:val="&quot;&quot;&quot;&quot;&quot;&quot;&quot;&quot;&quot;&quot;&quot;&quot;&quot;&quot;&quot;&quot;&quot;&quot;&quot;List Paragraph&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3f2">
    <w:name w:val="&quot;&quot;&quot;&quot;&quot;&quot;&quot;&quot;&quot;&quot;&quot;&quot;&quot;&quot;&quot;&quot;&quot;&quot;&quot;toc 3&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f2">
    <w:name w:val="&quot;&quot;&quot;&quot;&quot;&quot;&quot;&quot;&quot;&quot;&quot;&quot;&quot;&quot;&quot;&quot;&quot;&quot;&quot;footnote tex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headerf2">
    <w:name w:val="&quot;&quot;&quot;&quot;&quot;&quot;&quot;&quot;&quot;&quot;&quot;&quot;&quot;&quot;&quot;&quot;&quot;&quot;&quot;header&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f2">
    <w:name w:val="&quot;&quot;&quot;&quot;&quot;&quot;&quot;&quot;&quot;&quot;&quot;&quot;&quot;&quot;&quot;&quot;&quot;&quot;&quot;toc 2&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2">
    <w:name w:val="&quot;&quot;&quot;&quot;&quot;&quot;&quot;&quot;&quot;&quot;&quot;&quot;&quot;&quot;&quot;&quot;&quot;&quot;&quot;footer&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BalloonTextf2">
    <w:name w:val="&quot;&quot;&quot;&quot;&quot;&quot;&quot;&quot;&quot;&quot;&quot;&quot;&quot;&quot;&quot;&quot;&quot;&quot;&quot;Balloon Tex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f2">
    <w:name w:val="&quot;&quot;&quot;&quot;&quot;&quot;&quot;&quot;&quot;&quot;&quot;&quot;&quot;&quot;&quot;&quot;&quot;&quot;&quot;toc 1&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f2">
    <w:name w:val="&quot;&quot;&quot;&quot;&quot;&quot;&quot;&quot;&quot;&quot;&quot;&quot;&quot;&quot;&quot;&quot;&quot;&quot;&quot;TOC Heading&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2f3">
    <w:name w:val="&quot;&quot;&quot;&quot;&quot;&quot;&quot;&quot;&quot;&quot;&quot;&quot;&quot;&quot;&quot;&quot;&quot;&quot;&quot;&quot;toc 2&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f3">
    <w:name w:val="&quot;&quot;&quot;&quot;&quot;&quot;&quot;&quot;&quot;&quot;&quot;&quot;&quot;&quot;&quot;&quot;&quot;&quot;&quot;&quot;toc 1&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f3">
    <w:name w:val="&quot;&quot;&quot;&quot;&quot;&quot;&quot;&quot;&quot;&quot;&quot;&quot;&quot;&quot;&quot;&quot;&quot;&quot;&quot;&quot;footnote tex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ListParagraphf3">
    <w:name w:val="&quot;&quot;&quot;&quot;&quot;&quot;&quot;&quot;&quot;&quot;&quot;&quot;&quot;&quot;&quot;&quot;&quot;&quot;&quot;&quot;List Paragraph&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BalloonTextf3">
    <w:name w:val="&quot;&quot;&quot;&quot;&quot;&quot;&quot;&quot;&quot;&quot;&quot;&quot;&quot;&quot;&quot;&quot;&quot;&quot;&quot;&quot;Balloon Tex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erf3">
    <w:name w:val="&quot;&quot;&quot;&quot;&quot;&quot;&quot;&quot;&quot;&quot;&quot;&quot;&quot;&quot;&quot;&quot;&quot;&quot;&quot;&quot;footer&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3f3">
    <w:name w:val="&quot;&quot;&quot;&quot;&quot;&quot;&quot;&quot;&quot;&quot;&quot;&quot;&quot;&quot;&quot;&quot;&quot;&quot;&quot;&quot;toc 3&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f3">
    <w:name w:val="&quot;&quot;&quot;&quot;&quot;&quot;&quot;&quot;&quot;&quot;&quot;&quot;&quot;&quot;&quot;&quot;&quot;&quot;&quot;&quot;TOC Heading&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headerf3">
    <w:name w:val="&quot;&quot;&quot;&quot;&quot;&quot;&quot;&quot;&quot;&quot;&quot;&quot;&quot;&quot;&quot;&quot;&quot;&quot;&quot;&quot;header&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4">
    <w:name w:val="&quot;&quot;&quot;&quot;&quot;&quot;&quot;&quot;&quot;&quot;&quot;&quot;&quot;&quot;&quot;&quot;&quot;&quot;&quot;&quot;&quot;TOC Heading&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erf4">
    <w:name w:val="&quot;&quot;&quot;&quot;&quot;&quot;&quot;&quot;&quot;&quot;&quot;&quot;&quot;&quot;&quot;&quot;&quot;&quot;&quot;&quot;&quot;footer&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f4">
    <w:name w:val="&quot;&quot;&quot;&quot;&quot;&quot;&quot;&quot;&quot;&quot;&quot;&quot;&quot;&quot;&quot;&quot;&quot;&quot;&quot;&quot;&quot;List Paragraph&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1f4">
    <w:name w:val="&quot;&quot;&quot;&quot;&quot;&quot;&quot;&quot;&quot;&quot;&quot;&quot;&quot;&quot;&quot;&quot;&quot;&quot;&quot;&quot;&quot;toc 1&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4">
    <w:name w:val="&quot;&quot;&quot;&quot;&quot;&quot;&quot;&quot;&quot;&quot;&quot;&quot;&quot;&quot;&quot;&quot;&quot;&quot;&quot;&quot;&quot;header&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f4">
    <w:name w:val="&quot;&quot;&quot;&quot;&quot;&quot;&quot;&quot;&quot;&quot;&quot;&quot;&quot;&quot;&quot;&quot;&quot;&quot;&quot;&quot;&quot;toc 2&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4">
    <w:name w:val="&quot;&quot;&quot;&quot;&quot;&quot;&quot;&quot;&quot;&quot;&quot;&quot;&quot;&quot;&quot;&quot;&quot;&quot;&quot;&quot;&quot;Balloon Tex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notetextf4">
    <w:name w:val="&quot;&quot;&quot;&quot;&quot;&quot;&quot;&quot;&quot;&quot;&quot;&quot;&quot;&quot;&quot;&quot;&quot;&quot;&quot;&quot;&quot;footnote tex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f4">
    <w:name w:val="&quot;&quot;&quot;&quot;&quot;&quot;&quot;&quot;&quot;&quot;&quot;&quot;&quot;&quot;&quot;&quot;&quot;&quot;&quot;&quot;&quot;toc 3&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f5">
    <w:name w:val="&quot;&quot;&quot;&quot;&quot;&quot;&quot;&quot;&quot;&quot;&quot;&quot;&quot;&quot;&quot;&quot;&quot;&quot;&quot;&quot;&quot;&quot;footnote tex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footerf5">
    <w:name w:val="&quot;&quot;&quot;&quot;&quot;&quot;&quot;&quot;&quot;&quot;&quot;&quot;&quot;&quot;&quot;&quot;&quot;&quot;&quot;&quot;&quot;&quot;footer&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f5">
    <w:name w:val="&quot;&quot;&quot;&quot;&quot;&quot;&quot;&quot;&quot;&quot;&quot;&quot;&quot;&quot;&quot;&quot;&quot;&quot;&quot;&quot;&quot;&quot;toc 2&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f5">
    <w:name w:val="&quot;&quot;&quot;&quot;&quot;&quot;&quot;&quot;&quot;&quot;&quot;&quot;&quot;&quot;&quot;&quot;&quot;&quot;&quot;&quot;&quot;&quot;List Paragraph&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BalloonTextf5">
    <w:name w:val="&quot;&quot;&quot;&quot;&quot;&quot;&quot;&quot;&quot;&quot;&quot;&quot;&quot;&quot;&quot;&quot;&quot;&quot;&quot;&quot;&quot;&quot;Balloon Tex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Headingf5">
    <w:name w:val="&quot;&quot;&quot;&quot;&quot;&quot;&quot;&quot;&quot;&quot;&quot;&quot;&quot;&quot;&quot;&quot;&quot;&quot;&quot;&quot;&quot;&quot;TOC Heading&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3f5">
    <w:name w:val="&quot;&quot;&quot;&quot;&quot;&quot;&quot;&quot;&quot;&quot;&quot;&quot;&quot;&quot;&quot;&quot;&quot;&quot;&quot;&quot;&quot;&quot;toc 3&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5">
    <w:name w:val="&quot;&quot;&quot;&quot;&quot;&quot;&quot;&quot;&quot;&quot;&quot;&quot;&quot;&quot;&quot;&quot;&quot;&quot;&quot;&quot;&quot;&quot;header&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1f5">
    <w:name w:val="&quot;&quot;&quot;&quot;&quot;&quot;&quot;&quot;&quot;&quot;&quot;&quot;&quot;&quot;&quot;&quot;&quot;&quot;&quot;&quot;&quot;&quot;toc 1&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f6">
    <w:name w:val="&quot;&quot;&quot;&quot;&quot;&quot;&quot;&quot;&quot;&quot;&quot;&quot;&quot;&quot;&quot;&quot;&quot;&quot;&quot;&quot;&quot;&quot;&quot;toc 1&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6">
    <w:name w:val="&quot;&quot;&quot;&quot;&quot;&quot;&quot;&quot;&quot;&quot;&quot;&quot;&quot;&quot;&quot;&quot;&quot;&quot;&quot;&quot;&quot;&quot;&quot;Balloon Tex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2f6">
    <w:name w:val="&quot;&quot;&quot;&quot;&quot;&quot;&quot;&quot;&quot;&quot;&quot;&quot;&quot;&quot;&quot;&quot;&quot;&quot;&quot;&quot;&quot;&quot;&quot;toc 2&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f6">
    <w:name w:val="&quot;&quot;&quot;&quot;&quot;&quot;&quot;&quot;&quot;&quot;&quot;&quot;&quot;&quot;&quot;&quot;&quot;&quot;&quot;&quot;&quot;&quot;&quot;toc 3&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6">
    <w:name w:val="&quot;&quot;&quot;&quot;&quot;&quot;&quot;&quot;&quot;&quot;&quot;&quot;&quot;&quot;&quot;&quot;&quot;&quot;&quot;&quot;&quot;&quot;&quot;footer&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headerf6">
    <w:name w:val="&quot;&quot;&quot;&quot;&quot;&quot;&quot;&quot;&quot;&quot;&quot;&quot;&quot;&quot;&quot;&quot;&quot;&quot;&quot;&quot;&quot;&quot;&quot;header&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6">
    <w:name w:val="&quot;&quot;&quot;&quot;&quot;&quot;&quot;&quot;&quot;&quot;&quot;&quot;&quot;&quot;&quot;&quot;&quot;&quot;&quot;&quot;&quot;&quot;&quot;TOC Heading&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footnotetextf6">
    <w:name w:val="&quot;&quot;&quot;&quot;&quot;&quot;&quot;&quot;&quot;&quot;&quot;&quot;&quot;&quot;&quot;&quot;&quot;&quot;&quot;&quot;&quot;&quot;&quot;footnote tex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ListParagraphf6">
    <w:name w:val="&quot;&quot;&quot;&quot;&quot;&quot;&quot;&quot;&quot;&quot;&quot;&quot;&quot;&quot;&quot;&quot;&quot;&quot;&quot;&quot;&quot;&quot;&quot;List Paragraph&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Headingf7">
    <w:name w:val="&quot;&quot;&quot;&quot;&quot;&quot;&quot;&quot;&quot;&quot;&quot;&quot;&quot;&quot;&quot;&quot;&quot;&quot;&quot;&quot;&quot;&quot;&quot;&quot;TOC Heading&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headerf7">
    <w:name w:val="&quot;&quot;&quot;&quot;&quot;&quot;&quot;&quot;&quot;&quot;&quot;&quot;&quot;&quot;&quot;&quot;&quot;&quot;&quot;&quot;&quot;&quot;&quot;&quot;header&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f7">
    <w:name w:val="&quot;&quot;&quot;&quot;&quot;&quot;&quot;&quot;&quot;&quot;&quot;&quot;&quot;&quot;&quot;&quot;&quot;&quot;&quot;&quot;&quot;&quot;&quot;&quot;footnote tex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f7">
    <w:name w:val="&quot;&quot;&quot;&quot;&quot;&quot;&quot;&quot;&quot;&quot;&quot;&quot;&quot;&quot;&quot;&quot;&quot;&quot;&quot;&quot;&quot;&quot;&quot;&quot;toc 3&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f7">
    <w:name w:val="&quot;&quot;&quot;&quot;&quot;&quot;&quot;&quot;&quot;&quot;&quot;&quot;&quot;&quot;&quot;&quot;&quot;&quot;&quot;&quot;&quot;&quot;&quot;&quot;toc 1&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f7">
    <w:name w:val="&quot;&quot;&quot;&quot;&quot;&quot;&quot;&quot;&quot;&quot;&quot;&quot;&quot;&quot;&quot;&quot;&quot;&quot;&quot;&quot;&quot;&quot;&quot;&quot;List Paragraph&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erf7">
    <w:name w:val="&quot;&quot;&quot;&quot;&quot;&quot;&quot;&quot;&quot;&quot;&quot;&quot;&quot;&quot;&quot;&quot;&quot;&quot;&quot;&quot;&quot;&quot;&quot;&quot;footer&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2f7">
    <w:name w:val="&quot;&quot;&quot;&quot;&quot;&quot;&quot;&quot;&quot;&quot;&quot;&quot;&quot;&quot;&quot;&quot;&quot;&quot;&quot;&quot;&quot;&quot;&quot;&quot;toc 2&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7">
    <w:name w:val="&quot;&quot;&quot;&quot;&quot;&quot;&quot;&quot;&quot;&quot;&quot;&quot;&quot;&quot;&quot;&quot;&quot;&quot;&quot;&quot;&quot;&quot;&quot;&quot;Balloon Tex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headerf8">
    <w:name w:val="&quot;&quot;&quot;&quot;&quot;&quot;&quot;&quot;&quot;&quot;&quot;&quot;&quot;&quot;&quot;&quot;&quot;&quot;&quot;&quot;&quot;&quot;&quot;&quot;&quot;header&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8">
    <w:name w:val="&quot;&quot;&quot;&quot;&quot;&quot;&quot;&quot;&quot;&quot;&quot;&quot;&quot;&quot;&quot;&quot;&quot;&quot;&quot;&quot;&quot;&quot;&quot;&quot;&quot;TOC Heading&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BalloonTextf8">
    <w:name w:val="&quot;&quot;&quot;&quot;&quot;&quot;&quot;&quot;&quot;&quot;&quot;&quot;&quot;&quot;&quot;&quot;&quot;&quot;&quot;&quot;&quot;&quot;&quot;&quot;&quot;Balloon Tex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2f8">
    <w:name w:val="&quot;&quot;&quot;&quot;&quot;&quot;&quot;&quot;&quot;&quot;&quot;&quot;&quot;&quot;&quot;&quot;&quot;&quot;&quot;&quot;&quot;&quot;&quot;&quot;&quot;toc 2&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f8">
    <w:name w:val="&quot;&quot;&quot;&quot;&quot;&quot;&quot;&quot;&quot;&quot;&quot;&quot;&quot;&quot;&quot;&quot;&quot;&quot;&quot;&quot;&quot;&quot;&quot;&quot;&quot;List Paragraph&quot;&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1f8">
    <w:name w:val="&quot;&quot;&quot;&quot;&quot;&quot;&quot;&quot;&quot;&quot;&quot;&quot;&quot;&quot;&quot;&quot;&quot;&quot;&quot;&quot;&quot;&quot;&quot;&quot;&quot;toc 1&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8">
    <w:name w:val="&quot;&quot;&quot;&quot;&quot;&quot;&quot;&quot;&quot;&quot;&quot;&quot;&quot;&quot;&quot;&quot;&quot;&quot;&quot;&quot;&quot;&quot;&quot;&quot;&quot;footer&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f8">
    <w:name w:val="&quot;&quot;&quot;&quot;&quot;&quot;&quot;&quot;&quot;&quot;&quot;&quot;&quot;&quot;&quot;&quot;&quot;&quot;&quot;&quot;&quot;&quot;&quot;&quot;&quot;footnote tex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f8">
    <w:name w:val="&quot;&quot;&quot;&quot;&quot;&quot;&quot;&quot;&quot;&quot;&quot;&quot;&quot;&quot;&quot;&quot;&quot;&quot;&quot;&quot;&quot;&quot;&quot;&quot;&quot;toc 3&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3f9">
    <w:name w:val="&quot;&quot;&quot;&quot;&quot;&quot;&quot;&quot;&quot;&quot;&quot;&quot;&quot;&quot;&quot;&quot;&quot;&quot;&quot;&quot;&quot;&quot;&quot;&quot;&quot;&quot;toc 3&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9">
    <w:name w:val="&quot;&quot;&quot;&quot;&quot;&quot;&quot;&quot;&quot;&quot;&quot;&quot;&quot;&quot;&quot;&quot;&quot;&quot;&quot;&quot;&quot;&quot;&quot;&quot;&quot;&quot;footer&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f9">
    <w:name w:val="&quot;&quot;&quot;&quot;&quot;&quot;&quot;&quot;&quot;&quot;&quot;&quot;&quot;&quot;&quot;&quot;&quot;&quot;&quot;&quot;&quot;&quot;&quot;&quot;&quot;&quot;footnote text&quo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ListParagraphf9">
    <w:name w:val="&quot;&quot;&quot;&quot;&quot;&quot;&quot;&quot;&quot;&quot;&quot;&quot;&quot;&quot;&quot;&quot;&quot;&quot;&quot;&quot;&quot;&quot;&quot;&quot;&quot;&quot;List Paragraph&quot;&quot;&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BalloonTextf9">
    <w:name w:val="&quot;&quot;&quot;&quot;&quot;&quot;&quot;&quot;&quot;&quot;&quot;&quot;&quot;&quot;&quot;&quot;&quot;&quot;&quot;&quot;&quot;&quot;&quot;&quot;&quot;&quot;Balloon Text&quo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f9">
    <w:name w:val="&quot;&quot;&quot;&quot;&quot;&quot;&quot;&quot;&quot;&quot;&quot;&quot;&quot;&quot;&quot;&quot;&quot;&quot;&quot;&quot;&quot;&quot;&quot;&quot;&quot;&quot;toc 1&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f9">
    <w:name w:val="&quot;&quot;&quot;&quot;&quot;&quot;&quot;&quot;&quot;&quot;&quot;&quot;&quot;&quot;&quot;&quot;&quot;&quot;&quot;&quot;&quot;&quot;&quot;&quot;&quot;&quot;toc 2&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9">
    <w:name w:val="&quot;&quot;&quot;&quot;&quot;&quot;&quot;&quot;&quot;&quot;&quot;&quot;&quot;&quot;&quot;&quot;&quot;&quot;&quot;&quot;&quot;&quot;&quot;&quot;&quot;&quot;header&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9">
    <w:name w:val="&quot;&quot;&quot;&quot;&quot;&quot;&quot;&quot;&quot;&quot;&quot;&quot;&quot;&quot;&quot;&quot;&quot;&quot;&quot;&quot;&quot;&quot;&quot;&quot;&quot;&quot;TOC Heading&quot;&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ListParagraphfa">
    <w:name w:val="&quot;&quot;&quot;&quot;&quot;&quot;&quot;&quot;&quot;&quot;&quot;&quot;&quot;&quot;&quot;&quot;&quot;&quot;&quot;&quot;&quot;&quot;&quot;&quot;&quot;&quot;&quot;List Paragraph&quot;&quot;&quot;&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BalloonTextfa">
    <w:name w:val="&quot;&quot;&quot;&quot;&quot;&quot;&quot;&quot;&quot;&quot;&quot;&quot;&quot;&quot;&quot;&quot;&quot;&quot;&quot;&quot;&quot;&quot;&quot;&quot;&quot;&quot;&quot;Balloon Text&quot;&quo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notetextfa">
    <w:name w:val="&quot;&quot;&quot;&quot;&quot;&quot;&quot;&quot;&quot;&quot;&quot;&quot;&quot;&quot;&quot;&quot;&quot;&quot;&quot;&quot;&quot;&quot;&quot;&quot;&quot;&quot;&quot;footnote text&quot;&quo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3fa">
    <w:name w:val="&quot;&quot;&quot;&quot;&quot;&quot;&quot;&quot;&quot;&quot;&quot;&quot;&quot;&quot;&quot;&quot;&quot;&quot;&quot;&quot;&quot;&quot;&quot;&quot;&quot;&quot;&quot;toc 3&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1fa">
    <w:name w:val="&quot;&quot;&quot;&quot;&quot;&quot;&quot;&quot;&quot;&quot;&quot;&quot;&quot;&quot;&quot;&quot;&quot;&quot;&quot;&quot;&quot;&quot;&quot;&quot;&quot;&quot;&quot;toc 1&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a">
    <w:name w:val="&quot;&quot;&quot;&quot;&quot;&quot;&quot;&quot;&quot;&quot;&quot;&quot;&quot;&quot;&quot;&quot;&quot;&quot;&quot;&quot;&quot;&quot;&quot;&quot;&quot;&quot;&quot;header&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erfa">
    <w:name w:val="&quot;&quot;&quot;&quot;&quot;&quot;&quot;&quot;&quot;&quot;&quot;&quot;&quot;&quot;&quot;&quot;&quot;&quot;&quot;&quot;&quot;&quot;&quot;&quot;&quot;&quot;&quot;footer&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a">
    <w:name w:val="&quot;&quot;&quot;&quot;&quot;&quot;&quot;&quot;&quot;&quot;&quot;&quot;&quot;&quot;&quot;&quot;&quot;&quot;&quot;&quot;&quot;&quot;&quot;&quot;&quot;&quot;&quot;TOC Heading&quot;&quot;&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2fa">
    <w:name w:val="&quot;&quot;&quot;&quot;&quot;&quot;&quot;&quot;&quot;&quot;&quot;&quot;&quot;&quot;&quot;&quot;&quot;&quot;&quot;&quot;&quot;&quot;&quot;&quot;&quot;&quot;&quot;toc 2&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fb">
    <w:name w:val="&quot;&quot;&quot;&quot;&quot;&quot;&quot;&quot;&quot;&quot;&quot;&quot;&quot;&quot;&quot;&quot;&quot;&quot;&quot;&quot;&quot;&quot;&quot;&quot;&quot;&quot;&quot;&quot;List Paragraph&quot;&quot;&quot;&quot;&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erfb">
    <w:name w:val="&quot;&quot;&quot;&quot;&quot;&quot;&quot;&quot;&quot;&quot;&quot;&quot;&quot;&quot;&quot;&quot;&quot;&quot;&quot;&quot;&quot;&quot;&quot;&quot;&quot;&quot;&quot;&quot;footer&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notetextfb">
    <w:name w:val="&quot;&quot;&quot;&quot;&quot;&quot;&quot;&quot;&quot;&quot;&quot;&quot;&quot;&quot;&quot;&quot;&quot;&quot;&quot;&quot;&quot;&quot;&quot;&quot;&quot;&quot;&quot;&quot;footnote text&quot;&quot;&quo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2fb">
    <w:name w:val="&quot;&quot;&quot;&quot;&quot;&quot;&quot;&quot;&quot;&quot;&quot;&quot;&quot;&quot;&quot;&quot;&quot;&quot;&quot;&quot;&quot;&quot;&quot;&quot;&quot;&quot;&quot;&quot;toc 2&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b">
    <w:name w:val="&quot;&quot;&quot;&quot;&quot;&quot;&quot;&quot;&quot;&quot;&quot;&quot;&quot;&quot;&quot;&quot;&quot;&quot;&quot;&quot;&quot;&quot;&quot;&quot;&quot;&quot;&quot;&quot;Balloon Text&quot;&quot;&quo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toc1fb">
    <w:name w:val="&quot;&quot;&quot;&quot;&quot;&quot;&quot;&quot;&quot;&quot;&quot;&quot;&quot;&quot;&quot;&quot;&quot;&quot;&quot;&quot;&quot;&quot;&quot;&quot;&quot;&quot;&quot;&quot;toc 1&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headerfb">
    <w:name w:val="&quot;&quot;&quot;&quot;&quot;&quot;&quot;&quot;&quot;&quot;&quot;&quot;&quot;&quot;&quot;&quot;&quot;&quot;&quot;&quot;&quot;&quot;&quot;&quot;&quot;&quot;&quot;&quot;header&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3fb">
    <w:name w:val="&quot;&quot;&quot;&quot;&quot;&quot;&quot;&quot;&quot;&quot;&quot;&quot;&quot;&quot;&quot;&quot;&quot;&quot;&quot;&quot;&quot;&quot;&quot;&quot;&quot;&quot;&quot;&quot;toc 3&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fb">
    <w:name w:val="&quot;&quot;&quot;&quot;&quot;&quot;&quot;&quot;&quot;&quot;&quot;&quot;&quot;&quot;&quot;&quot;&quot;&quot;&quot;&quot;&quot;&quot;&quot;&quot;&quot;&quot;&quot;&quot;TOC Heading&quot;&quot;&quot;&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styleId="NoSpacing">
    <w:name w:val="No Spacing"/>
    <w:uiPriority w:val="1"/>
    <w:qFormat/>
    <w:rsid w:val="00355E23"/>
    <w:pPr>
      <w:spacing w:after="0" w:line="240" w:lineRule="auto"/>
    </w:pPr>
    <w:rPr>
      <w:rFonts w:ascii="Calibri" w:eastAsia="Calibri" w:hAnsi="Calibri" w:cs="Arial"/>
      <w14:ligatures w14:val="none"/>
    </w:rPr>
  </w:style>
  <w:style w:type="paragraph" w:customStyle="1" w:styleId="toc1fc">
    <w:name w:val="&quot;&quot;&quot;&quot;&quot;&quot;&quot;&quot;&quot;&quot;&quot;&quot;&quot;&quot;&quot;&quot;&quot;&quot;&quot;&quot;&quot;&quot;&quot;&quot;&quot;&quot;&quot;&quot;&quot;toc 1&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fc">
    <w:name w:val="&quot;&quot;&quot;&quot;&quot;&quot;&quot;&quot;&quot;&quot;&quot;&quot;&quot;&quot;&quot;&quot;&quot;&quot;&quot;&quot;&quot;&quot;&quot;&quot;&quot;&quot;&quot;&quot;&quot;toc 2&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c">
    <w:name w:val="&quot;&quot;&quot;&quot;&quot;&quot;&quot;&quot;&quot;&quot;&quot;&quot;&quot;&quot;&quot;&quot;&quot;&quot;&quot;&quot;&quot;&quot;&quot;&quot;&quot;&quot;&quot;&quot;&quot;Balloon Text&quot;&quot;&quot;&quo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footnotetextfc">
    <w:name w:val="&quot;&quot;&quot;&quot;&quot;&quot;&quot;&quot;&quot;&quot;&quot;&quot;&quot;&quot;&quot;&quot;&quot;&quot;&quot;&quot;&quot;&quot;&quot;&quot;&quot;&quot;&quot;&quot;&quot;footnote text&quot;&quot;&quot;&quo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footerfc">
    <w:name w:val="&quot;&quot;&quot;&quot;&quot;&quot;&quot;&quot;&quot;&quot;&quot;&quot;&quot;&quot;&quot;&quot;&quot;&quot;&quot;&quot;&quot;&quot;&quot;&quot;&quot;&quot;&quot;&quot;&quot;footer&quot;&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fc">
    <w:name w:val="&quot;&quot;&quot;&quot;&quot;&quot;&quot;&quot;&quot;&quot;&quot;&quot;&quot;&quot;&quot;&quot;&quot;&quot;&quot;&quot;&quot;&quot;&quot;&quot;&quot;&quot;&quot;&quot;&quot;List Paragraph&quot;&quot;&quot;&quot;&quot;&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toc3fc">
    <w:name w:val="&quot;&quot;&quot;&quot;&quot;&quot;&quot;&quot;&quot;&quot;&quot;&quot;&quot;&quot;&quot;&quot;&quot;&quot;&quot;&quot;&quot;&quot;&quot;&quot;&quot;&quot;&quot;&quot;&quot;toc 3&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fc">
    <w:name w:val="&quot;&quot;&quot;&quot;&quot;&quot;&quot;&quot;&quot;&quot;&quot;&quot;&quot;&quot;&quot;&quot;&quot;&quot;&quot;&quot;&quot;&quot;&quot;&quot;&quot;&quot;&quot;&quot;&quot;TOC Heading&quot;&quot;&quot;&quot;&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NoSpacing0">
    <w:name w:val="&quot;No Spacing&quot;"/>
    <w:qFormat/>
    <w:rsid w:val="00355E23"/>
    <w:pPr>
      <w:spacing w:after="0" w:line="240" w:lineRule="auto"/>
    </w:pPr>
    <w:rPr>
      <w:rFonts w:ascii="Calibri" w:eastAsia="Malgun Gothic" w:hAnsi="Calibri" w:cs="Arial"/>
      <w:sz w:val="21"/>
      <w14:ligatures w14:val="none"/>
    </w:rPr>
  </w:style>
  <w:style w:type="paragraph" w:customStyle="1" w:styleId="headerfc">
    <w:name w:val="&quot;&quot;&quot;&quot;&quot;&quot;&quot;&quot;&quot;&quot;&quot;&quot;&quot;&quot;&quot;&quot;&quot;&quot;&quot;&quot;&quot;&quot;&quot;&quot;&quot;&quot;&quot;&quot;&quot;header&quot;&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footerfd">
    <w:name w:val="&quot;&quot;&quot;&quot;&quot;&quot;&quot;&quot;&quot;&quot;&quot;&quot;&quot;&quot;&quot;&quot;&quot;&quot;&quot;&quot;&quot;&quot;&quot;&quot;&quot;&quot;&quot;&quot;&quot;&quot;footer&quot;&quot;&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TOCHeadingfd">
    <w:name w:val="&quot;&quot;&quot;&quot;&quot;&quot;&quot;&quot;&quot;&quot;&quot;&quot;&quot;&quot;&quot;&quot;&quot;&quot;&quot;&quot;&quot;&quot;&quot;&quot;&quot;&quot;&quot;&quot;&quot;&quot;TOC Heading&quot;&quot;&quot;&quot;&quot;&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3fd">
    <w:name w:val="&quot;&quot;&quot;&quot;&quot;&quot;&quot;&quot;&quot;&quot;&quot;&quot;&quot;&quot;&quot;&quot;&quot;&quot;&quot;&quot;&quot;&quot;&quot;&quot;&quot;&quot;&quot;&quot;&quot;&quot;toc 3&quot;&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ListParagraphfd">
    <w:name w:val="&quot;&quot;&quot;&quot;&quot;&quot;&quot;&quot;&quot;&quot;&quot;&quot;&quot;&quot;&quot;&quot;&quot;&quot;&quot;&quot;&quot;&quot;&quot;&quot;&quot;&quot;&quot;&quot;&quot;&quot;List Paragraph&quot;&quot;&quot;&quot;&quot;&quot;&quot;&quot;&quot;&quot;&quot;&quot;&quot;&quot;&quot;&quot;&quot;&quot;&quot;&quot;&quot;&quot;&quot;&quot;&quot;&quot;&quot;&quot;&quot;&quot;"/>
    <w:qFormat/>
    <w:rsid w:val="00355E23"/>
    <w:pPr>
      <w:spacing w:after="0" w:line="276" w:lineRule="auto"/>
    </w:pPr>
    <w:rPr>
      <w:rFonts w:ascii="Calibri" w:eastAsia="Malgun Gothic" w:hAnsi="Calibri" w:cs="Arial"/>
      <w:sz w:val="21"/>
      <w:lang w:val="en-US" w:eastAsia="ko-KR"/>
      <w14:ligatures w14:val="none"/>
    </w:rPr>
  </w:style>
  <w:style w:type="paragraph" w:customStyle="1" w:styleId="footnotetextfd">
    <w:name w:val="&quot;&quot;&quot;&quot;&quot;&quot;&quot;&quot;&quot;&quot;&quot;&quot;&quot;&quot;&quot;&quot;&quot;&quot;&quot;&quot;&quot;&quot;&quot;&quot;&quot;&quot;&quot;&quot;&quot;&quot;footnote text&quot;&quot;&quot;&quot;&quo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toc1fd">
    <w:name w:val="&quot;&quot;&quot;&quot;&quot;&quot;&quot;&quot;&quot;&quot;&quot;&quot;&quot;&quot;&quot;&quot;&quot;&quot;&quot;&quot;&quot;&quot;&quot;&quot;&quot;&quot;&quot;&quot;&quot;&quot;toc 1&quot;&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2fd">
    <w:name w:val="&quot;&quot;&quot;&quot;&quot;&quot;&quot;&quot;&quot;&quot;&quot;&quot;&quot;&quot;&quot;&quot;&quot;&quot;&quot;&quot;&quot;&quot;&quot;&quot;&quot;&quot;&quot;&quot;&quot;&quot;toc 2&quot;&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BalloonTextfd">
    <w:name w:val="&quot;&quot;&quot;&quot;&quot;&quot;&quot;&quot;&quot;&quot;&quot;&quot;&quot;&quot;&quot;&quot;&quot;&quot;&quot;&quot;&quot;&quot;&quot;&quot;&quot;&quot;&quot;&quot;&quot;&quot;Balloon Text&quot;&quot;&quot;&quot;&quo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customStyle="1" w:styleId="NoSpacing1">
    <w:name w:val="&quot;&quot;No Spacing&quot;&quot;"/>
    <w:qFormat/>
    <w:rsid w:val="00355E23"/>
    <w:pPr>
      <w:spacing w:after="0" w:line="240" w:lineRule="auto"/>
    </w:pPr>
    <w:rPr>
      <w:rFonts w:ascii="Calibri" w:eastAsia="Malgun Gothic" w:hAnsi="Calibri" w:cs="Arial"/>
      <w:sz w:val="21"/>
      <w14:ligatures w14:val="none"/>
    </w:rPr>
  </w:style>
  <w:style w:type="paragraph" w:customStyle="1" w:styleId="headerfd">
    <w:name w:val="&quot;&quot;&quot;&quot;&quot;&quot;&quot;&quot;&quot;&quot;&quot;&quot;&quot;&quot;&quot;&quot;&quot;&quot;&quot;&quot;&quot;&quot;&quot;&quot;&quot;&quot;&quot;&quot;&quot;&quot;header&quot;&quot;&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NoSpacing2">
    <w:name w:val="&quot;&quot;&quot;No Spacing&quot;&quot;&quot;"/>
    <w:qFormat/>
    <w:rsid w:val="00355E23"/>
    <w:pPr>
      <w:spacing w:after="0" w:line="240" w:lineRule="auto"/>
    </w:pPr>
    <w:rPr>
      <w:rFonts w:ascii="Calibri" w:eastAsia="Malgun Gothic" w:hAnsi="Calibri" w:cs="Arial"/>
      <w:sz w:val="21"/>
      <w14:ligatures w14:val="none"/>
    </w:rPr>
  </w:style>
  <w:style w:type="paragraph" w:customStyle="1" w:styleId="toc2fe">
    <w:name w:val="&quot;&quot;&quot;&quot;&quot;&quot;&quot;&quot;&quot;&quot;&quot;&quot;&quot;&quot;&quot;&quot;&quot;&quot;&quot;&quot;&quot;&quot;&quot;&quot;&quot;&quot;&quot;&quot;&quot;&quot;&quot;toc 2&quot;&quot;&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TOCHeadingfe">
    <w:name w:val="&quot;&quot;&quot;&quot;&quot;&quot;&quot;&quot;&quot;&quot;&quot;&quot;&quot;&quot;&quot;&quot;&quot;&quot;&quot;&quot;&quot;&quot;&quot;&quot;&quot;&quot;&quot;&quot;&quot;&quot;&quot;TOC Heading&quot;&quot;&quot;&quot;&quot;&quot;&quot;&quot;&quot;&quot;&quot;&quot;&quot;&quot;&quot;&quot;&quot;&quot;&quot;&quot;&quot;&quot;&quot;&quot;&quot;&quot;&quot;&quot;&quot;&quot;&quot;"/>
    <w:qFormat/>
    <w:rsid w:val="00355E23"/>
    <w:pPr>
      <w:keepNext/>
      <w:keepLines/>
      <w:widowControl w:val="0"/>
      <w:spacing w:before="480" w:after="0" w:line="276" w:lineRule="auto"/>
    </w:pPr>
    <w:rPr>
      <w:rFonts w:ascii="Calibri" w:eastAsia="Malgun Gothic" w:hAnsi="Calibri" w:cs="Arial"/>
      <w:b/>
      <w:color w:val="365F91"/>
      <w:sz w:val="28"/>
      <w:szCs w:val="28"/>
      <w:lang w:val="en-US"/>
      <w14:ligatures w14:val="none"/>
    </w:rPr>
  </w:style>
  <w:style w:type="paragraph" w:customStyle="1" w:styleId="toc3fe">
    <w:name w:val="&quot;&quot;&quot;&quot;&quot;&quot;&quot;&quot;&quot;&quot;&quot;&quot;&quot;&quot;&quot;&quot;&quot;&quot;&quot;&quot;&quot;&quot;&quot;&quot;&quot;&quot;&quot;&quot;&quot;&quot;&quot;toc 3&quot;&quot;&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erfe">
    <w:name w:val="&quot;&quot;&quot;&quot;&quot;&quot;&quot;&quot;&quot;&quot;&quot;&quot;&quot;&quot;&quot;&quot;&quot;&quot;&quot;&quot;&quot;&quot;&quot;&quot;&quot;&quot;&quot;&quot;&quot;&quot;&quot;footer&quot;&quot;&quot;&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ListParagraphfe">
    <w:name w:val="&quot;&quot;&quot;&quot;&quot;&quot;&quot;&quot;&quot;&quot;&quot;&quot;&quot;&quot;&quot;&quot;&quot;&quot;&quot;&quot;&quot;&quot;&quot;&quot;&quot;&quot;&quot;&quot;&quot;&quot;&quot;List Paragraph&quot;&quot;&quot;&quot;&quot;&quot;&quot;&quot;&quot;&quot;&quot;&quot;&quot;&quot;&quot;&quot;&quot;&quot;&quot;&quot;&quot;&quot;&quot;&quot;&quot;&quot;&quot;&quot;&quot;&quot;&quot;"/>
    <w:uiPriority w:val="99"/>
    <w:qFormat/>
    <w:rsid w:val="00355E23"/>
    <w:pPr>
      <w:spacing w:after="0" w:line="276" w:lineRule="auto"/>
    </w:pPr>
    <w:rPr>
      <w:rFonts w:ascii="Calibri" w:eastAsia="Malgun Gothic" w:hAnsi="Calibri" w:cs="Arial"/>
      <w:sz w:val="21"/>
      <w:lang w:val="en-US" w:eastAsia="ko-KR"/>
      <w14:ligatures w14:val="none"/>
    </w:rPr>
  </w:style>
  <w:style w:type="paragraph" w:customStyle="1" w:styleId="toc1fe">
    <w:name w:val="&quot;&quot;&quot;&quot;&quot;&quot;&quot;&quot;&quot;&quot;&quot;&quot;&quot;&quot;&quot;&quot;&quot;&quot;&quot;&quot;&quot;&quot;&quot;&quot;&quot;&quot;&quot;&quot;&quot;&quot;&quot;toc 1&quot;&quot;&quot;&quot;&quot;&quot;&quot;&quot;&quot;&quot;&quot;&quot;&quot;&quot;&quot;&quot;&quot;&quot;&quot;&quot;&quot;&quot;&quot;&quot;&quot;&quot;&quot;&quot;&quot;&quot;&quot;"/>
    <w:rsid w:val="00355E23"/>
    <w:pPr>
      <w:spacing w:after="100" w:line="276" w:lineRule="auto"/>
    </w:pPr>
    <w:rPr>
      <w:rFonts w:ascii="Calibri" w:eastAsia="Malgun Gothic" w:hAnsi="Calibri" w:cs="Arial"/>
      <w:sz w:val="21"/>
      <w:lang w:val="en-US" w:eastAsia="ko-KR"/>
      <w14:ligatures w14:val="none"/>
    </w:rPr>
  </w:style>
  <w:style w:type="paragraph" w:customStyle="1" w:styleId="footnotetextfe">
    <w:name w:val="&quot;&quot;&quot;&quot;&quot;&quot;&quot;&quot;&quot;&quot;&quot;&quot;&quot;&quot;&quot;&quot;&quot;&quot;&quot;&quot;&quot;&quot;&quot;&quot;&quot;&quot;&quot;&quot;&quot;&quot;&quot;footnote text&quot;&quot;&quot;&quot;&quot;&quot;&quot;&quot;&quot;&quot;&quot;&quot;&quot;&quot;&quot;&quot;&quot;&quot;&quot;&quot;&quot;&quot;&quot;&quot;&quot;&quot;&quot;&quot;&quot;&quot;&quot;"/>
    <w:rsid w:val="00355E23"/>
    <w:pPr>
      <w:spacing w:after="0" w:line="240" w:lineRule="auto"/>
    </w:pPr>
    <w:rPr>
      <w:rFonts w:ascii="Calibri" w:eastAsia="Malgun Gothic" w:hAnsi="Calibri" w:cs="Arial"/>
      <w:sz w:val="20"/>
      <w:szCs w:val="20"/>
      <w:lang w:val="en-US" w:eastAsia="ko-KR"/>
      <w14:ligatures w14:val="none"/>
    </w:rPr>
  </w:style>
  <w:style w:type="paragraph" w:customStyle="1" w:styleId="headerfe">
    <w:name w:val="&quot;&quot;&quot;&quot;&quot;&quot;&quot;&quot;&quot;&quot;&quot;&quot;&quot;&quot;&quot;&quot;&quot;&quot;&quot;&quot;&quot;&quot;&quot;&quot;&quot;&quot;&quot;&quot;&quot;&quot;&quot;header&quot;&quot;&quot;&quot;&quot;&quot;&quot;&quot;&quot;&quot;&quot;&quot;&quot;&quot;&quot;&quot;&quot;&quot;&quot;&quot;&quot;&quot;&quot;&quot;&quot;&quot;&quot;&quot;&quot;&quot;&quot;"/>
    <w:rsid w:val="00355E23"/>
    <w:pPr>
      <w:tabs>
        <w:tab w:val="center" w:pos="4680"/>
        <w:tab w:val="right" w:pos="9360"/>
      </w:tabs>
      <w:spacing w:after="0" w:line="240" w:lineRule="auto"/>
    </w:pPr>
    <w:rPr>
      <w:rFonts w:ascii="Calibri" w:eastAsia="Malgun Gothic" w:hAnsi="Calibri" w:cs="Arial"/>
      <w:sz w:val="21"/>
      <w:lang w:val="en-US" w:eastAsia="ko-KR"/>
      <w14:ligatures w14:val="none"/>
    </w:rPr>
  </w:style>
  <w:style w:type="paragraph" w:customStyle="1" w:styleId="BalloonTextfe">
    <w:name w:val="&quot;&quot;&quot;&quot;&quot;&quot;&quot;&quot;&quot;&quot;&quot;&quot;&quot;&quot;&quot;&quot;&quot;&quot;&quot;&quot;&quot;&quot;&quot;&quot;&quot;&quot;&quot;&quot;&quot;&quot;&quot;Balloon Text&quot;&quot;&quot;&quot;&quot;&quot;&quot;&quot;&quot;&quot;&quot;&quot;&quot;&quot;&quot;&quot;&quot;&quot;&quot;&quot;&quot;&quot;&quot;&quot;&quot;&quot;&quot;&quot;&quot;&quot;&quot;"/>
    <w:rsid w:val="00355E23"/>
    <w:pPr>
      <w:spacing w:after="0" w:line="240" w:lineRule="auto"/>
    </w:pPr>
    <w:rPr>
      <w:rFonts w:ascii="Tahoma" w:eastAsia="Malgun Gothic" w:hAnsi="Tahoma" w:cs="Tahoma" w:hint="eastAsia"/>
      <w:sz w:val="16"/>
      <w:szCs w:val="16"/>
      <w:lang w:val="en-US" w:eastAsia="ko-KR"/>
      <w14:ligatures w14:val="none"/>
    </w:rPr>
  </w:style>
  <w:style w:type="paragraph" w:styleId="Bibliography">
    <w:name w:val="Bibliography"/>
    <w:basedOn w:val="Normal"/>
    <w:next w:val="Normal"/>
    <w:uiPriority w:val="37"/>
    <w:unhideWhenUsed/>
    <w:rsid w:val="00355E23"/>
  </w:style>
  <w:style w:type="paragraph" w:styleId="Caption">
    <w:name w:val="caption"/>
    <w:basedOn w:val="Normal"/>
    <w:next w:val="Normal"/>
    <w:uiPriority w:val="35"/>
    <w:unhideWhenUsed/>
    <w:qFormat/>
    <w:rsid w:val="00355E23"/>
    <w:pPr>
      <w:spacing w:after="200" w:line="240" w:lineRule="auto"/>
    </w:pPr>
    <w:rPr>
      <w:b/>
      <w:bCs/>
      <w:color w:val="4472C4" w:themeColor="accent1"/>
      <w:sz w:val="18"/>
      <w:szCs w:val="18"/>
    </w:rPr>
  </w:style>
  <w:style w:type="character" w:styleId="FollowedHyperlink">
    <w:name w:val="FollowedHyperlink"/>
    <w:basedOn w:val="DefaultParagraphFont"/>
    <w:uiPriority w:val="99"/>
    <w:semiHidden/>
    <w:unhideWhenUsed/>
    <w:rsid w:val="00355E23"/>
    <w:rPr>
      <w:color w:val="954F72" w:themeColor="followedHyperlink"/>
      <w:u w:val="single"/>
    </w:rPr>
  </w:style>
  <w:style w:type="table" w:styleId="TableGrid">
    <w:name w:val="Table Grid"/>
    <w:basedOn w:val="TableNormal"/>
    <w:uiPriority w:val="59"/>
    <w:rsid w:val="00355E23"/>
    <w:pPr>
      <w:spacing w:after="0" w:line="240" w:lineRule="auto"/>
    </w:pPr>
    <w:rPr>
      <w:rFonts w:ascii="Calibri" w:eastAsia="Malgun Gothic" w:hAnsi="Calibri" w:cs="Arial"/>
      <w:lang w:val="en-US"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5E23"/>
    <w:pPr>
      <w:spacing w:before="100" w:beforeAutospacing="1" w:after="100" w:afterAutospacing="1" w:line="240" w:lineRule="auto"/>
    </w:pPr>
    <w:rPr>
      <w:rFonts w:ascii="Times New Roman" w:eastAsiaTheme="minorEastAsia" w:hAnsi="Times New Roman" w:hint="default"/>
      <w:sz w:val="24"/>
      <w:szCs w:val="24"/>
      <w:lang w:eastAsia="en-US"/>
    </w:rPr>
  </w:style>
  <w:style w:type="table" w:customStyle="1" w:styleId="TableGrid1">
    <w:name w:val="Table Grid1"/>
    <w:basedOn w:val="TableNormal"/>
    <w:next w:val="TableGrid"/>
    <w:uiPriority w:val="59"/>
    <w:rsid w:val="00355E23"/>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5E23"/>
    <w:rPr>
      <w:color w:val="605E5C"/>
      <w:shd w:val="clear" w:color="auto" w:fill="E1DFDD"/>
    </w:rPr>
  </w:style>
  <w:style w:type="paragraph" w:styleId="HTMLPreformatted">
    <w:name w:val="HTML Preformatted"/>
    <w:basedOn w:val="Normal"/>
    <w:link w:val="HTMLPreformattedChar"/>
    <w:uiPriority w:val="99"/>
    <w:semiHidden/>
    <w:unhideWhenUsed/>
    <w:rsid w:val="0099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hint="default"/>
      <w:sz w:val="20"/>
      <w:szCs w:val="20"/>
      <w:lang w:val="id-ID" w:eastAsia="id-ID"/>
    </w:rPr>
  </w:style>
  <w:style w:type="character" w:customStyle="1" w:styleId="HTMLPreformattedChar">
    <w:name w:val="HTML Preformatted Char"/>
    <w:basedOn w:val="DefaultParagraphFont"/>
    <w:link w:val="HTMLPreformatted"/>
    <w:uiPriority w:val="99"/>
    <w:semiHidden/>
    <w:rsid w:val="00996FF0"/>
    <w:rPr>
      <w:rFonts w:ascii="Courier New" w:eastAsia="Times New Roman" w:hAnsi="Courier New" w:cs="Courier New"/>
      <w:sz w:val="20"/>
      <w:szCs w:val="20"/>
      <w:lang w:eastAsia="id-ID"/>
      <w14:ligatures w14:val="none"/>
    </w:rPr>
  </w:style>
  <w:style w:type="character" w:customStyle="1" w:styleId="y2iqfc">
    <w:name w:val="y2iqfc"/>
    <w:basedOn w:val="DefaultParagraphFont"/>
    <w:rsid w:val="0099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643078">
      <w:bodyDiv w:val="1"/>
      <w:marLeft w:val="0"/>
      <w:marRight w:val="0"/>
      <w:marTop w:val="0"/>
      <w:marBottom w:val="0"/>
      <w:divBdr>
        <w:top w:val="none" w:sz="0" w:space="0" w:color="auto"/>
        <w:left w:val="none" w:sz="0" w:space="0" w:color="auto"/>
        <w:bottom w:val="none" w:sz="0" w:space="0" w:color="auto"/>
        <w:right w:val="none" w:sz="0" w:space="0" w:color="auto"/>
      </w:divBdr>
    </w:div>
    <w:div w:id="492840041">
      <w:bodyDiv w:val="1"/>
      <w:marLeft w:val="0"/>
      <w:marRight w:val="0"/>
      <w:marTop w:val="0"/>
      <w:marBottom w:val="0"/>
      <w:divBdr>
        <w:top w:val="none" w:sz="0" w:space="0" w:color="auto"/>
        <w:left w:val="none" w:sz="0" w:space="0" w:color="auto"/>
        <w:bottom w:val="none" w:sz="0" w:space="0" w:color="auto"/>
        <w:right w:val="none" w:sz="0" w:space="0" w:color="auto"/>
      </w:divBdr>
    </w:div>
    <w:div w:id="561255321">
      <w:bodyDiv w:val="1"/>
      <w:marLeft w:val="0"/>
      <w:marRight w:val="0"/>
      <w:marTop w:val="0"/>
      <w:marBottom w:val="0"/>
      <w:divBdr>
        <w:top w:val="none" w:sz="0" w:space="0" w:color="auto"/>
        <w:left w:val="none" w:sz="0" w:space="0" w:color="auto"/>
        <w:bottom w:val="none" w:sz="0" w:space="0" w:color="auto"/>
        <w:right w:val="none" w:sz="0" w:space="0" w:color="auto"/>
      </w:divBdr>
    </w:div>
    <w:div w:id="93914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injkt.ac.id/index.php/jmd"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ufik.illahi18@mhs.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ulia.hermayanti18@mhs.uinjkt.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in.akkas@uinjkt.ac.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Kom20</b:Tag>
    <b:SourceType>Report</b:SourceType>
    <b:Guid>{2D7712DE-DECE-4FA5-821D-106CED6DD171}</b:Guid>
    <b:Title>Utamakan Keselamatan, Keberangkatan Jemaah Haji 1441H Dibatalkan</b:Title>
    <b:Year>2020</b:Year>
    <b:Author>
      <b:Author>
        <b:Corporate>Kominfo</b:Corporate>
      </b:Author>
    </b:Author>
    <b:Publisher>Kominfo.go.id</b:Publisher>
    <b:City>Jakarta</b:City>
    <b:RefOrder>1</b:RefOrder>
  </b:Source>
  <b:Source>
    <b:Tag>Hid21</b:Tag>
    <b:SourceType>Report</b:SourceType>
    <b:Guid>{148750BB-423B-43D1-8A72-2B706E73D29F}</b:Guid>
    <b:Title>Alasan di Balik Keputusan Menag Batalkan Haji 2021</b:Title>
    <b:Year>2021</b:Year>
    <b:Publisher>CNBC Indonesia</b:Publisher>
    <b:City>Jakarta</b:City>
    <b:Author>
      <b:Author>
        <b:NameList>
          <b:Person>
            <b:Last>Subakti</b:Last>
            <b:First>Hidayat</b:First>
            <b:Middle>Arif</b:Middle>
          </b:Person>
        </b:NameList>
      </b:Author>
    </b:Author>
    <b:RefOrder>2</b:RefOrder>
  </b:Source>
  <b:Source>
    <b:Tag>Fak</b:Tag>
    <b:SourceType>Interview</b:SourceType>
    <b:Guid>{732A1A6B-391F-42C7-B050-2939B5D1FC61}</b:Guid>
    <b:Title>Pendaftaran dan Pembatalan Haji Khusus</b:Title>
    <b:Author>
      <b:Interviewee>
        <b:NameList>
          <b:Person>
            <b:Last>Fakrul</b:Last>
          </b:Person>
        </b:NameList>
      </b:Interviewee>
      <b:Interviewer>
        <b:NameList>
          <b:Person>
            <b:Last>Prameswari</b:Last>
            <b:First>Aulia</b:First>
            <b:Middle>Hermayanti</b:Middle>
          </b:Person>
        </b:NameList>
      </b:Interviewer>
    </b:Author>
    <b:Year>2021</b:Year>
    <b:Month>Agustus</b:Month>
    <b:Day>31</b:Day>
    <b:RefOrder>3</b:RefOrder>
  </b:Source>
  <b:Source>
    <b:Tag>Kem21</b:Tag>
    <b:SourceType>Report</b:SourceType>
    <b:Guid>{7B648A47-1A0E-4BFA-B05E-5AD1FB8D8FA4}</b:Guid>
    <b:Author>
      <b:Author>
        <b:Corporate>Kemenag</b:Corporate>
      </b:Author>
    </b:Author>
    <b:Title>Data Umat Berdasarkan Pemeluk Agama Menurut Agama</b:Title>
    <b:Year>2021</b:Year>
    <b:Publisher>Kemenag.go.id</b:Publisher>
    <b:City>Jakarta</b:City>
    <b:RefOrder>4</b:RefOrder>
  </b:Source>
  <b:Source>
    <b:Tag>Hum21</b:Tag>
    <b:SourceType>Report</b:SourceType>
    <b:Guid>{AB5406A5-4786-4717-B32A-B60B32C08C48}</b:Guid>
    <b:Author>
      <b:Author>
        <b:Corporate>Humas BPKH</b:Corporate>
      </b:Author>
    </b:Author>
    <b:Title>Akibat Pandemi, Banyak Masyrakat Tarik Setoran Awal Haji</b:Title>
    <b:Year>2021</b:Year>
    <b:Publisher>BPKH</b:Publisher>
    <b:City>Jakarta</b:City>
    <b:RefOrder>5</b:RefOrder>
  </b:Source>
  <b:Source>
    <b:Tag>Riz18</b:Tag>
    <b:SourceType>Book</b:SourceType>
    <b:Guid>{D0087B31-2981-4987-83D8-968C33CA58F3}</b:Guid>
    <b:Title>Sistem Pengawasan Subdirektorat Pembinaan Haji Khusus Terhadap Pelaksanaan Penyelenggaraan Ibadah Haji Khusus (PIHK) Direktorat Jenderal Penyelenggaraan haji dan Umrah Kementerian Agama Republik Indonesia</b:Title>
    <b:Year>2018</b:Year>
    <b:Publisher>UIN Syarif Hidayatullah Jakarta</b:Publisher>
    <b:City>Jakarta</b:City>
    <b:Author>
      <b:Author>
        <b:NameList>
          <b:Person>
            <b:Last>Romantika</b:Last>
            <b:First>Rizky</b:First>
          </b:Person>
        </b:NameList>
      </b:Author>
    </b:Author>
    <b:RefOrder>6</b:RefOrder>
  </b:Source>
  <b:Source>
    <b:Tag>Ilz17</b:Tag>
    <b:SourceType>Book</b:SourceType>
    <b:Guid>{D8FDA73D-E7B0-443C-850E-CC8F1268E598}</b:Guid>
    <b:Author>
      <b:Author>
        <b:NameList>
          <b:Person>
            <b:Last>Rahmawaty</b:Last>
            <b:First>Ilza</b:First>
          </b:Person>
        </b:NameList>
      </b:Author>
    </b:Author>
    <b:Title>Analisis Sistem Pelayanan Pendaftaran dan Pembinaan Calon Jemaah Haji pada Kantor Wilayah Kementerian Agama Provinsi DKI Jakarta Tahun 2017</b:Title>
    <b:Year>2017</b:Year>
    <b:City>Jakarta</b:City>
    <b:Publisher>UIN Syarif Hidayatullah Jakarta</b:Publisher>
    <b:RefOrder>7</b:RefOrder>
  </b:Source>
  <b:Source>
    <b:Tag>Ayu20</b:Tag>
    <b:SourceType>Book</b:SourceType>
    <b:Guid>{3CF5357F-0E90-482F-90D8-7606A3FA91D8}</b:Guid>
    <b:Author>
      <b:Author>
        <b:NameList>
          <b:Person>
            <b:Last>Chaerani</b:Last>
            <b:First>Ayu</b:First>
            <b:Middle>Nadia</b:Middle>
          </b:Person>
        </b:NameList>
      </b:Author>
    </b:Author>
    <b:Title>Faktor-faktor yang Mempengaruhi Persepsi Calon Jemaah Haji Terhadap Pembatalan Haji Tahu 2020 di Kua Jatiasih Kota Bekasi</b:Title>
    <b:Year>2020</b:Year>
    <b:City>Jakarta</b:City>
    <b:Publisher>UIN Syarif Hidayatullah Jakarta</b:Publisher>
    <b:RefOrder>8</b:RefOrder>
  </b:Source>
  <b:Source>
    <b:Tag>Mar83</b:Tag>
    <b:SourceType>Book</b:SourceType>
    <b:Guid>{A2B39C23-6756-44EE-A9E3-578F4A28AF0B}</b:Guid>
    <b:Author>
      <b:Author>
        <b:NameList>
          <b:Person>
            <b:Last>Marzuki</b:Last>
          </b:Person>
        </b:NameList>
      </b:Author>
    </b:Author>
    <b:Title>Metodologi Riset</b:Title>
    <b:Year>1983</b:Year>
    <b:City>Yogyakarta</b:City>
    <b:Publisher>Fakultas Ekonomi UII Yogyakarta</b:Publisher>
    <b:RefOrder>9</b:RefOrder>
  </b:Source>
  <b:Source>
    <b:Tag>Tat01</b:Tag>
    <b:SourceType>Book</b:SourceType>
    <b:Guid>{45B05B92-4A81-43AC-BA21-AE1B0C75289F}</b:Guid>
    <b:Author>
      <b:Author>
        <b:NameList>
          <b:Person>
            <b:Last>Tatang</b:Last>
          </b:Person>
        </b:NameList>
      </b:Author>
    </b:Author>
    <b:Title>Pokok-pokok Teori System</b:Title>
    <b:Year>2001</b:Year>
    <b:City>Jakarta</b:City>
    <b:Publisher>PT. Raja Grafindo Persada</b:Publisher>
    <b:RefOrder>10</b:RefOrder>
  </b:Source>
  <b:Source>
    <b:Tag>Rud12</b:Tag>
    <b:SourceType>Book</b:SourceType>
    <b:Guid>{01B17B55-5B3C-413E-AE5E-FDE39D51368D}</b:Guid>
    <b:Author>
      <b:Author>
        <b:NameList>
          <b:Person>
            <b:Last>Rudy</b:Last>
          </b:Person>
        </b:NameList>
      </b:Author>
    </b:Author>
    <b:Title>Manajemen Proyek Sistem Informasi</b:Title>
    <b:Year>2012</b:Year>
    <b:City>Yogyakarta</b:City>
    <b:Publisher>CV. Andi Offset</b:Publisher>
    <b:RefOrder>11</b:RefOrder>
  </b:Source>
  <b:Source>
    <b:Tag>And17</b:Tag>
    <b:SourceType>Book</b:SourceType>
    <b:Guid>{36B1AA0B-4240-41DE-9239-7EB66820E322}</b:Guid>
    <b:Author>
      <b:Author>
        <b:NameList>
          <b:Person>
            <b:Last>Andri</b:Last>
          </b:Person>
        </b:NameList>
      </b:Author>
    </b:Author>
    <b:Title>Perancanaan Sistem Informasi dan Aplikasinya</b:Title>
    <b:Year>2017</b:Year>
    <b:City>Jakarta</b:City>
    <b:Publisher>Media Press</b:Publisher>
    <b:RefOrder>12</b:RefOrder>
  </b:Source>
  <b:Source>
    <b:Tag>Mul01</b:Tag>
    <b:SourceType>Book</b:SourceType>
    <b:Guid>{72C1445E-AFD9-44FB-94EE-5950C48EB616}</b:Guid>
    <b:Author>
      <b:Author>
        <b:NameList>
          <b:Person>
            <b:Last>Mulyadi</b:Last>
          </b:Person>
        </b:NameList>
      </b:Author>
    </b:Author>
    <b:Title>Sistem Akuntansi </b:Title>
    <b:Year>2001</b:Year>
    <b:City>Jakarta</b:City>
    <b:Publisher>Salemba Empat</b:Publisher>
    <b:RefOrder>13</b:RefOrder>
  </b:Source>
  <b:Source>
    <b:Tag>Wah22</b:Tag>
    <b:SourceType>Interview</b:SourceType>
    <b:Guid>{D3A3FA61-8D64-4E36-9551-A6F98EACD8A2}</b:Guid>
    <b:Title>Pendafataran dan Pembatalan Haji Khusus </b:Title>
    <b:Year>2022</b:Year>
    <b:Author>
      <b:Interviewee>
        <b:NameList>
          <b:Person>
            <b:Last>Utomo</b:Last>
            <b:First>Wahyu</b:First>
          </b:Person>
        </b:NameList>
      </b:Interviewee>
      <b:Interviewer>
        <b:NameList>
          <b:Person>
            <b:Last>Prameswari</b:Last>
            <b:First>Aulia</b:First>
            <b:Middle>Hermayanti</b:Middle>
          </b:Person>
        </b:NameList>
      </b:Interviewer>
    </b:Author>
    <b:Month>Januari</b:Month>
    <b:Day>17</b:Day>
    <b:RefOrder>14</b:RefOrder>
  </b:Source>
  <b:Source>
    <b:Tag>Agu08</b:Tag>
    <b:SourceType>Book</b:SourceType>
    <b:Guid>{EB523AFD-1D7B-4FCF-B8CB-6F2814B889C1}</b:Guid>
    <b:Title>Sistem Informasi Konsep dan Aplikasi</b:Title>
    <b:Year>2008</b:Year>
    <b:Author>
      <b:Author>
        <b:NameList>
          <b:Person>
            <b:Last>Mulyanto</b:Last>
            <b:First>Agus</b:First>
          </b:Person>
        </b:NameList>
      </b:Author>
    </b:Author>
    <b:City>Yogyakarta</b:City>
    <b:Publisher>Pustaka Belajar</b:Publisher>
    <b:RefOrder>15</b:RefOrder>
  </b:Source>
</b:Sources>
</file>

<file path=customXml/itemProps1.xml><?xml version="1.0" encoding="utf-8"?>
<ds:datastoreItem xmlns:ds="http://schemas.openxmlformats.org/officeDocument/2006/customXml" ds:itemID="{1A375DE3-F756-4954-979D-3927BDE5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6928</Words>
  <Characters>39492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TAUFIK ILLAHI</dc:creator>
  <cp:keywords/>
  <dc:description/>
  <cp:lastModifiedBy>visionenetwork@gmail.com</cp:lastModifiedBy>
  <cp:revision>17</cp:revision>
  <cp:lastPrinted>2023-04-07T10:07:00Z</cp:lastPrinted>
  <dcterms:created xsi:type="dcterms:W3CDTF">2023-04-11T10:06:00Z</dcterms:created>
  <dcterms:modified xsi:type="dcterms:W3CDTF">2024-01-04T05:55:00Z</dcterms:modified>
</cp:coreProperties>
</file>