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DCE" w:rsidRPr="008810E9" w:rsidRDefault="00FE1DCE" w:rsidP="00FE1DCE">
      <w:pPr>
        <w:pStyle w:val="Heading2"/>
        <w:keepLines/>
        <w:numPr>
          <w:ilvl w:val="1"/>
          <w:numId w:val="1"/>
        </w:numPr>
        <w:spacing w:before="200" w:after="0"/>
        <w:ind w:hanging="1005"/>
      </w:pPr>
      <w:bookmarkStart w:id="0" w:name="_Toc487523817"/>
      <w:r w:rsidRPr="008810E9">
        <w:t>System User Interface Design</w:t>
      </w:r>
      <w:bookmarkEnd w:id="0"/>
    </w:p>
    <w:p w:rsidR="00FE1DCE" w:rsidRPr="008810E9" w:rsidRDefault="00FE1DCE" w:rsidP="00FE1DCE">
      <w:pPr>
        <w:spacing w:after="0" w:line="480" w:lineRule="auto"/>
        <w:jc w:val="both"/>
        <w:rPr>
          <w:rFonts w:ascii="Times New Roman" w:hAnsi="Times New Roman"/>
          <w:sz w:val="24"/>
        </w:rPr>
      </w:pPr>
      <w:r w:rsidRPr="008810E9">
        <w:rPr>
          <w:rFonts w:ascii="Times New Roman" w:hAnsi="Times New Roman"/>
          <w:sz w:val="24"/>
        </w:rPr>
        <w:t xml:space="preserve">  SR is divided into thirteen modules according to its functionality. SR has four sections, which are, administration section, lecturer section, student section, and agent module section as illustrated in Figure 5.11.</w:t>
      </w:r>
    </w:p>
    <w:p w:rsidR="00FE1DCE" w:rsidRPr="008810E9" w:rsidRDefault="00FE1DCE" w:rsidP="00FE1DCE">
      <w:pPr>
        <w:spacing w:after="0" w:line="480" w:lineRule="auto"/>
        <w:ind w:left="1005"/>
        <w:jc w:val="both"/>
        <w:rPr>
          <w:rFonts w:ascii="Times New Roman" w:hAnsi="Times New Roman"/>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262255</wp:posOffset>
                </wp:positionV>
                <wp:extent cx="5953125" cy="5205095"/>
                <wp:effectExtent l="19050" t="19050" r="28575" b="1460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520509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E1DCE" w:rsidRDefault="00FE1DCE" w:rsidP="00FE1D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left:0;text-align:left;margin-left:1.35pt;margin-top:20.65pt;width:468.75pt;height:40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" strokeweight="2.5pt">
                <v:shadow color="#868686"/>
                <v:textbox>
                  <w:txbxContent>
                    <w:p w:rsidR="00FE1DCE" w:rsidRDefault="00FE1DCE" w:rsidP="00FE1DCE"/>
                  </w:txbxContent>
                </v:textbox>
              </v:rect>
            </w:pict>
          </mc:Fallback>
        </mc:AlternateContent>
      </w:r>
    </w:p>
    <w:p w:rsidR="00FE1DCE" w:rsidRPr="008810E9" w:rsidRDefault="00FE1DCE" w:rsidP="00FE1DCE">
      <w:pPr>
        <w:spacing w:after="0" w:line="480" w:lineRule="auto"/>
        <w:ind w:left="1005"/>
        <w:rPr>
          <w:rFonts w:ascii="Times New Roman" w:hAnsi="Times New Roman"/>
          <w:sz w:val="24"/>
        </w:rPr>
      </w:pPr>
      <w:r>
        <w:rPr>
          <w:noProof/>
        </w:rPr>
        <w:drawing>
          <wp:anchor distT="0" distB="0" distL="114300" distR="114300" simplePos="0" relativeHeight="251660288" behindDoc="0" locked="0" layoutInCell="1" allowOverlap="1">
            <wp:simplePos x="0" y="0"/>
            <wp:positionH relativeFrom="margin">
              <wp:posOffset>543560</wp:posOffset>
            </wp:positionH>
            <wp:positionV relativeFrom="margin">
              <wp:posOffset>2228215</wp:posOffset>
            </wp:positionV>
            <wp:extent cx="5090795" cy="4808855"/>
            <wp:effectExtent l="0" t="0" r="0" b="0"/>
            <wp:wrapSquare wrapText="bothSides"/>
            <wp:docPr id="30" name="Picture 30" descr="Description: Description: map 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escription: Description: map module"/>
                    <pic:cNvPicPr>
                      <a:picLocks noChangeAspect="1" noChangeArrowheads="1"/>
                    </pic:cNvPicPr>
                  </pic:nvPicPr>
                  <pic:blipFill>
                    <a:blip r:embed="rId6">
                      <a:extLst>
                        <a:ext uri="{28A0092B-C50C-407E-A947-70E740481C1C}">
                          <a14:useLocalDpi xmlns:a14="http://schemas.microsoft.com/office/drawing/2010/main" val="0"/>
                        </a:ext>
                      </a:extLst>
                    </a:blip>
                    <a:srcRect t="4343"/>
                    <a:stretch>
                      <a:fillRect/>
                    </a:stretch>
                  </pic:blipFill>
                  <pic:spPr bwMode="auto">
                    <a:xfrm>
                      <a:off x="0" y="0"/>
                      <a:ext cx="5090795" cy="4808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10E9">
        <w:rPr>
          <w:rFonts w:ascii="Times New Roman" w:hAnsi="Times New Roman"/>
          <w:b/>
          <w:sz w:val="24"/>
        </w:rPr>
        <w:t>11:</w:t>
      </w:r>
      <w:r w:rsidRPr="008810E9">
        <w:rPr>
          <w:rFonts w:ascii="Times New Roman" w:hAnsi="Times New Roman"/>
          <w:sz w:val="24"/>
        </w:rPr>
        <w:t xml:space="preserve"> Module of </w:t>
      </w:r>
    </w:p>
    <w:p w:rsidR="00FE1DCE" w:rsidRPr="008810E9" w:rsidRDefault="00FE1DCE" w:rsidP="00FE1DCE">
      <w:pPr>
        <w:spacing w:after="0" w:line="480" w:lineRule="auto"/>
        <w:ind w:left="1005"/>
        <w:jc w:val="center"/>
        <w:rPr>
          <w:rFonts w:ascii="Times New Roman" w:hAnsi="Times New Roman"/>
          <w:sz w:val="24"/>
        </w:rPr>
      </w:pPr>
    </w:p>
    <w:p w:rsidR="00FE1DCE" w:rsidRPr="008810E9" w:rsidRDefault="00FE1DCE" w:rsidP="00FE1DCE">
      <w:pPr>
        <w:jc w:val="center"/>
        <w:rPr>
          <w:rFonts w:ascii="Times New Roman" w:hAnsi="Times New Roman"/>
          <w:sz w:val="24"/>
        </w:rPr>
      </w:pPr>
      <w:r w:rsidRPr="008810E9">
        <w:rPr>
          <w:rFonts w:ascii="Times New Roman" w:hAnsi="Times New Roman"/>
          <w:b/>
          <w:sz w:val="24"/>
        </w:rPr>
        <w:t>Figure 5.11:</w:t>
      </w:r>
      <w:r w:rsidRPr="008810E9">
        <w:rPr>
          <w:rFonts w:ascii="Times New Roman" w:hAnsi="Times New Roman"/>
          <w:sz w:val="24"/>
        </w:rPr>
        <w:t xml:space="preserve"> Module of Spectrum Recommender</w:t>
      </w:r>
    </w:p>
    <w:p w:rsidR="00FE1DCE" w:rsidRPr="008810E9" w:rsidRDefault="00FE1DCE" w:rsidP="00FE1DCE">
      <w:pPr>
        <w:jc w:val="both"/>
        <w:rPr>
          <w:rFonts w:ascii="Times New Roman" w:hAnsi="Times New Roman"/>
        </w:rPr>
      </w:pPr>
    </w:p>
    <w:p w:rsidR="00FE1DCE" w:rsidRPr="008810E9" w:rsidRDefault="00FE1DCE" w:rsidP="00FE1DCE">
      <w:pPr>
        <w:jc w:val="both"/>
        <w:rPr>
          <w:rFonts w:ascii="Times New Roman" w:hAnsi="Times New Roman"/>
        </w:rPr>
      </w:pPr>
    </w:p>
    <w:p w:rsidR="00FE1DCE" w:rsidRPr="008810E9" w:rsidRDefault="00FE1DCE" w:rsidP="00FE1DCE">
      <w:pPr>
        <w:jc w:val="both"/>
        <w:rPr>
          <w:rFonts w:ascii="Times New Roman" w:hAnsi="Times New Roman"/>
        </w:rPr>
      </w:pPr>
    </w:p>
    <w:p w:rsidR="00FE1DCE" w:rsidRPr="008810E9" w:rsidRDefault="00FE1DCE" w:rsidP="00FE1DCE">
      <w:pPr>
        <w:pStyle w:val="Heading2"/>
        <w:numPr>
          <w:ilvl w:val="1"/>
          <w:numId w:val="1"/>
        </w:numPr>
        <w:ind w:hanging="1005"/>
      </w:pPr>
      <w:bookmarkStart w:id="1" w:name="_Toc472772005"/>
      <w:bookmarkStart w:id="2" w:name="_Toc487523818"/>
      <w:r w:rsidRPr="008810E9">
        <w:t>System Implementation</w:t>
      </w:r>
      <w:bookmarkEnd w:id="1"/>
      <w:bookmarkEnd w:id="2"/>
    </w:p>
    <w:p w:rsidR="00FE1DCE" w:rsidRPr="008810E9" w:rsidRDefault="00FE1DCE" w:rsidP="00FE1DCE">
      <w:pPr>
        <w:spacing w:line="480" w:lineRule="auto"/>
        <w:jc w:val="both"/>
        <w:rPr>
          <w:rFonts w:ascii="Times New Roman" w:hAnsi="Times New Roman"/>
          <w:sz w:val="24"/>
        </w:rPr>
      </w:pPr>
      <w:r w:rsidRPr="008810E9">
        <w:rPr>
          <w:rFonts w:ascii="Times New Roman" w:hAnsi="Times New Roman"/>
          <w:sz w:val="24"/>
        </w:rPr>
        <w:t>This section discusses the programming languages and the development tools used to develop the SR, which includes, among other, the web server, database management system, and the operating system for the development of the SR.</w:t>
      </w:r>
    </w:p>
    <w:p w:rsidR="00FE1DCE" w:rsidRPr="008810E9" w:rsidRDefault="00FE1DCE" w:rsidP="00FE1DCE">
      <w:pPr>
        <w:pStyle w:val="Heading3"/>
        <w:numPr>
          <w:ilvl w:val="2"/>
          <w:numId w:val="2"/>
        </w:numPr>
      </w:pPr>
      <w:bookmarkStart w:id="3" w:name="_Toc472772006"/>
      <w:bookmarkStart w:id="4" w:name="_Toc487523819"/>
      <w:r w:rsidRPr="008810E9">
        <w:t>Development Environment</w:t>
      </w:r>
      <w:bookmarkEnd w:id="3"/>
      <w:bookmarkEnd w:id="4"/>
    </w:p>
    <w:p w:rsidR="00FE1DCE" w:rsidRPr="008810E9" w:rsidRDefault="00FE1DCE" w:rsidP="00FE1DCE">
      <w:pPr>
        <w:spacing w:line="480" w:lineRule="auto"/>
        <w:jc w:val="both"/>
        <w:rPr>
          <w:rFonts w:ascii="Times New Roman" w:hAnsi="Times New Roman"/>
          <w:sz w:val="24"/>
        </w:rPr>
      </w:pPr>
      <w:r w:rsidRPr="008810E9">
        <w:rPr>
          <w:rFonts w:ascii="Times New Roman" w:hAnsi="Times New Roman"/>
          <w:sz w:val="24"/>
        </w:rPr>
        <w:t xml:space="preserve">The SR is developed in this research as a web based system, which runs on MySQL and Apache web servers.  The SR system uses the MySQL database to store all data processes in the system, and allows multiple users to access the SR simultaneously and efficiently. SR enables users to store, search, </w:t>
      </w:r>
      <w:proofErr w:type="gramStart"/>
      <w:r w:rsidRPr="008810E9">
        <w:rPr>
          <w:rFonts w:ascii="Times New Roman" w:hAnsi="Times New Roman"/>
          <w:sz w:val="24"/>
        </w:rPr>
        <w:t>sort</w:t>
      </w:r>
      <w:proofErr w:type="gramEnd"/>
      <w:r w:rsidRPr="008810E9">
        <w:rPr>
          <w:rFonts w:ascii="Times New Roman" w:hAnsi="Times New Roman"/>
          <w:sz w:val="24"/>
        </w:rPr>
        <w:t xml:space="preserve">, retrieve, and manipulate data remotely. </w:t>
      </w:r>
    </w:p>
    <w:p w:rsidR="00FE1DCE" w:rsidRPr="008810E9" w:rsidRDefault="00FE1DCE" w:rsidP="00FE1DCE">
      <w:pPr>
        <w:spacing w:line="480" w:lineRule="auto"/>
        <w:jc w:val="both"/>
        <w:rPr>
          <w:rFonts w:ascii="Times New Roman" w:hAnsi="Times New Roman"/>
          <w:sz w:val="24"/>
        </w:rPr>
      </w:pPr>
      <w:r w:rsidRPr="008810E9">
        <w:rPr>
          <w:rFonts w:ascii="Times New Roman" w:hAnsi="Times New Roman"/>
          <w:sz w:val="24"/>
        </w:rPr>
        <w:t xml:space="preserve">PHP is used as the language of the interface between the Apache and MySQL server. PHP is an open sourced scripting language, intended especially for developing dynamic web contents and is flexible. </w:t>
      </w:r>
    </w:p>
    <w:p w:rsidR="00FE1DCE" w:rsidRPr="008810E9" w:rsidRDefault="00FE1DCE" w:rsidP="00FE1DCE">
      <w:pPr>
        <w:pStyle w:val="Heading3"/>
        <w:numPr>
          <w:ilvl w:val="2"/>
          <w:numId w:val="2"/>
        </w:numPr>
      </w:pPr>
      <w:bookmarkStart w:id="5" w:name="_Toc487523820"/>
      <w:r w:rsidRPr="008810E9">
        <w:t>Graphical User Interface</w:t>
      </w:r>
      <w:bookmarkEnd w:id="5"/>
    </w:p>
    <w:p w:rsidR="00FE1DCE" w:rsidRPr="008810E9" w:rsidRDefault="00FE1DCE" w:rsidP="00FE1DCE">
      <w:pPr>
        <w:spacing w:line="480" w:lineRule="auto"/>
        <w:jc w:val="both"/>
        <w:rPr>
          <w:rFonts w:ascii="Times New Roman" w:hAnsi="Times New Roman"/>
          <w:sz w:val="24"/>
        </w:rPr>
      </w:pPr>
      <w:r w:rsidRPr="008810E9">
        <w:rPr>
          <w:rFonts w:ascii="Times New Roman" w:hAnsi="Times New Roman"/>
          <w:sz w:val="24"/>
        </w:rPr>
        <w:t>The implementation of each interface model for SR is based on the user requirement elicited discussed in chapter 4 and the system designed discussed earlier in this chapter.</w:t>
      </w:r>
    </w:p>
    <w:p w:rsidR="00FE1DCE" w:rsidRPr="008810E9" w:rsidRDefault="00FE1DCE" w:rsidP="00FE1DCE">
      <w:pPr>
        <w:pStyle w:val="Heading4"/>
      </w:pPr>
      <w:r w:rsidRPr="008810E9">
        <w:t>Login Page</w:t>
      </w:r>
    </w:p>
    <w:p w:rsidR="00FE1DCE" w:rsidRPr="008810E9" w:rsidRDefault="00FE1DCE" w:rsidP="00FE1DCE">
      <w:pPr>
        <w:spacing w:line="480" w:lineRule="auto"/>
        <w:jc w:val="both"/>
        <w:rPr>
          <w:rFonts w:ascii="Times New Roman" w:hAnsi="Times New Roman"/>
          <w:sz w:val="24"/>
        </w:rPr>
      </w:pPr>
      <w:r w:rsidRPr="008810E9">
        <w:rPr>
          <w:rFonts w:ascii="Times New Roman" w:hAnsi="Times New Roman"/>
          <w:sz w:val="24"/>
        </w:rPr>
        <w:t xml:space="preserve">Before users can access the SR’s main interface, users need to login. The login module authenticates the accesses and the requests made by users as shown in Figure 5.12.  Username and password keyed in by the user enable the SR to differentiate a lecturer, student or administrator. If a user forgot his or her password, the user can click on the ‘Forgot </w:t>
      </w:r>
      <w:proofErr w:type="spellStart"/>
      <w:r w:rsidRPr="008810E9">
        <w:rPr>
          <w:rFonts w:ascii="Times New Roman" w:hAnsi="Times New Roman"/>
          <w:sz w:val="24"/>
        </w:rPr>
        <w:t>Password’link</w:t>
      </w:r>
      <w:proofErr w:type="spellEnd"/>
      <w:r w:rsidRPr="008810E9">
        <w:rPr>
          <w:rFonts w:ascii="Times New Roman" w:hAnsi="Times New Roman"/>
          <w:sz w:val="24"/>
        </w:rPr>
        <w:t xml:space="preserve">, which triggers the SR to send password reset confirmation and a link to enter the </w:t>
      </w:r>
      <w:r w:rsidRPr="008810E9">
        <w:rPr>
          <w:rFonts w:ascii="Times New Roman" w:hAnsi="Times New Roman"/>
          <w:sz w:val="24"/>
        </w:rPr>
        <w:lastRenderedPageBreak/>
        <w:t>new password. Figure 5.13 shows the interface for the Username and Password Authentication Alert page.</w:t>
      </w:r>
    </w:p>
    <w:p w:rsidR="00FE1DCE" w:rsidRPr="008810E9" w:rsidRDefault="00FE1DCE" w:rsidP="00FE1DCE">
      <w:pPr>
        <w:spacing w:line="480" w:lineRule="auto"/>
        <w:jc w:val="both"/>
        <w:rPr>
          <w:rFonts w:ascii="Times New Roman" w:hAnsi="Times New Roman"/>
          <w:sz w:val="24"/>
        </w:rPr>
      </w:pPr>
      <w:r>
        <w:rPr>
          <w:noProof/>
        </w:rPr>
        <w:drawing>
          <wp:anchor distT="0" distB="0" distL="114300" distR="114300" simplePos="0" relativeHeight="251661312" behindDoc="0" locked="0" layoutInCell="1" allowOverlap="1">
            <wp:simplePos x="0" y="0"/>
            <wp:positionH relativeFrom="column">
              <wp:posOffset>-87630</wp:posOffset>
            </wp:positionH>
            <wp:positionV relativeFrom="paragraph">
              <wp:posOffset>347980</wp:posOffset>
            </wp:positionV>
            <wp:extent cx="5370195" cy="2879090"/>
            <wp:effectExtent l="0" t="0" r="1905" b="0"/>
            <wp:wrapSquare wrapText="bothSides"/>
            <wp:docPr id="29" name="Picture 29" descr="Description: Description: new stu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escription: Description: new stud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70195" cy="2879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1DCE" w:rsidRDefault="00FE1DCE" w:rsidP="00FE1DCE">
      <w:pPr>
        <w:spacing w:line="480" w:lineRule="auto"/>
        <w:jc w:val="center"/>
        <w:rPr>
          <w:rFonts w:ascii="Times New Roman" w:hAnsi="Times New Roman"/>
          <w:b/>
          <w:sz w:val="24"/>
        </w:rPr>
      </w:pPr>
    </w:p>
    <w:p w:rsidR="00FE1DCE" w:rsidRDefault="00FE1DCE" w:rsidP="00FE1DCE">
      <w:pPr>
        <w:spacing w:line="480" w:lineRule="auto"/>
        <w:jc w:val="center"/>
        <w:rPr>
          <w:rFonts w:ascii="Times New Roman" w:hAnsi="Times New Roman"/>
          <w:b/>
          <w:sz w:val="24"/>
        </w:rPr>
      </w:pPr>
    </w:p>
    <w:p w:rsidR="00FE1DCE" w:rsidRDefault="00FE1DCE" w:rsidP="00FE1DCE">
      <w:pPr>
        <w:spacing w:line="480" w:lineRule="auto"/>
        <w:jc w:val="center"/>
        <w:rPr>
          <w:rFonts w:ascii="Times New Roman" w:hAnsi="Times New Roman"/>
          <w:b/>
          <w:sz w:val="24"/>
        </w:rPr>
      </w:pPr>
    </w:p>
    <w:p w:rsidR="00FE1DCE" w:rsidRDefault="00FE1DCE" w:rsidP="00FE1DCE">
      <w:pPr>
        <w:spacing w:line="480" w:lineRule="auto"/>
        <w:jc w:val="center"/>
        <w:rPr>
          <w:rFonts w:ascii="Times New Roman" w:hAnsi="Times New Roman"/>
          <w:b/>
          <w:sz w:val="24"/>
        </w:rPr>
      </w:pPr>
    </w:p>
    <w:p w:rsidR="00FE1DCE" w:rsidRDefault="00FE1DCE" w:rsidP="00FE1DCE">
      <w:pPr>
        <w:spacing w:line="480" w:lineRule="auto"/>
        <w:jc w:val="center"/>
        <w:rPr>
          <w:rFonts w:ascii="Times New Roman" w:hAnsi="Times New Roman"/>
          <w:b/>
          <w:sz w:val="24"/>
        </w:rPr>
      </w:pPr>
    </w:p>
    <w:p w:rsidR="00FE1DCE" w:rsidRDefault="00FE1DCE" w:rsidP="00FE1DCE">
      <w:pPr>
        <w:spacing w:line="480" w:lineRule="auto"/>
        <w:jc w:val="center"/>
        <w:rPr>
          <w:rFonts w:ascii="Times New Roman" w:hAnsi="Times New Roman"/>
          <w:b/>
          <w:sz w:val="24"/>
        </w:rPr>
      </w:pPr>
    </w:p>
    <w:p w:rsidR="00FE1DCE" w:rsidRPr="008810E9" w:rsidRDefault="00FE1DCE" w:rsidP="00FE1DCE">
      <w:pPr>
        <w:spacing w:line="480" w:lineRule="auto"/>
        <w:jc w:val="center"/>
        <w:rPr>
          <w:rFonts w:ascii="Times New Roman" w:hAnsi="Times New Roman"/>
          <w:sz w:val="24"/>
        </w:rPr>
      </w:pPr>
      <w:r w:rsidRPr="008810E9">
        <w:rPr>
          <w:rFonts w:ascii="Times New Roman" w:hAnsi="Times New Roman"/>
          <w:b/>
          <w:sz w:val="24"/>
        </w:rPr>
        <w:t>Figure 5.12:</w:t>
      </w:r>
      <w:r w:rsidRPr="008810E9">
        <w:rPr>
          <w:rFonts w:ascii="Times New Roman" w:hAnsi="Times New Roman"/>
          <w:sz w:val="24"/>
        </w:rPr>
        <w:t xml:space="preserve"> Login Page</w:t>
      </w:r>
    </w:p>
    <w:p w:rsidR="00FE1DCE" w:rsidRPr="008810E9" w:rsidRDefault="00FE1DCE" w:rsidP="00FE1DCE">
      <w:pPr>
        <w:spacing w:after="0" w:line="240" w:lineRule="auto"/>
        <w:jc w:val="center"/>
        <w:rPr>
          <w:rFonts w:ascii="Times New Roman" w:hAnsi="Times New Roman"/>
        </w:rPr>
      </w:pPr>
      <w:r>
        <w:rPr>
          <w:rFonts w:ascii="Times New Roman" w:hAnsi="Times New Roman"/>
          <w:noProof/>
        </w:rPr>
        <w:drawing>
          <wp:inline distT="0" distB="0" distL="0" distR="0">
            <wp:extent cx="5248275" cy="2809875"/>
            <wp:effectExtent l="0" t="0" r="9525" b="9525"/>
            <wp:docPr id="27" name="Picture 27" descr="Description: Description: new stu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escription: Description: new stud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8275" cy="2809875"/>
                    </a:xfrm>
                    <a:prstGeom prst="rect">
                      <a:avLst/>
                    </a:prstGeom>
                    <a:noFill/>
                    <a:ln>
                      <a:noFill/>
                    </a:ln>
                  </pic:spPr>
                </pic:pic>
              </a:graphicData>
            </a:graphic>
          </wp:inline>
        </w:drawing>
      </w:r>
    </w:p>
    <w:p w:rsidR="00FE1DCE" w:rsidRPr="008810E9" w:rsidRDefault="00FE1DCE" w:rsidP="00FE1DCE">
      <w:pPr>
        <w:spacing w:after="0" w:line="240" w:lineRule="auto"/>
        <w:jc w:val="center"/>
        <w:rPr>
          <w:rFonts w:ascii="Times New Roman" w:hAnsi="Times New Roman"/>
          <w:sz w:val="24"/>
        </w:rPr>
      </w:pPr>
      <w:r w:rsidRPr="008810E9">
        <w:rPr>
          <w:rFonts w:ascii="Times New Roman" w:hAnsi="Times New Roman"/>
          <w:b/>
          <w:sz w:val="24"/>
        </w:rPr>
        <w:t>Figure 5.13:</w:t>
      </w:r>
      <w:r w:rsidRPr="008810E9">
        <w:rPr>
          <w:rFonts w:ascii="Times New Roman" w:hAnsi="Times New Roman"/>
          <w:sz w:val="24"/>
        </w:rPr>
        <w:t xml:space="preserve"> Username and Password Authentication Alert</w:t>
      </w:r>
    </w:p>
    <w:p w:rsidR="00FE1DCE" w:rsidRPr="008810E9" w:rsidRDefault="00FE1DCE" w:rsidP="00FE1DCE">
      <w:pPr>
        <w:spacing w:after="0" w:line="240" w:lineRule="auto"/>
        <w:jc w:val="center"/>
        <w:rPr>
          <w:rFonts w:ascii="Times New Roman" w:hAnsi="Times New Roman"/>
          <w:sz w:val="24"/>
        </w:rPr>
      </w:pPr>
    </w:p>
    <w:p w:rsidR="00FE1DCE" w:rsidRPr="008810E9" w:rsidRDefault="00FE1DCE" w:rsidP="00FE1DCE">
      <w:pPr>
        <w:tabs>
          <w:tab w:val="left" w:pos="6015"/>
        </w:tabs>
        <w:spacing w:after="0" w:line="240" w:lineRule="auto"/>
        <w:rPr>
          <w:rFonts w:ascii="Times New Roman" w:hAnsi="Times New Roman"/>
          <w:sz w:val="24"/>
        </w:rPr>
      </w:pPr>
      <w:r w:rsidRPr="008810E9">
        <w:rPr>
          <w:rFonts w:ascii="Times New Roman" w:hAnsi="Times New Roman"/>
          <w:sz w:val="24"/>
        </w:rPr>
        <w:tab/>
      </w:r>
    </w:p>
    <w:p w:rsidR="00FE1DCE" w:rsidRPr="008810E9" w:rsidRDefault="00FE1DCE" w:rsidP="00FE1DCE">
      <w:pPr>
        <w:spacing w:after="0" w:line="240" w:lineRule="auto"/>
        <w:jc w:val="center"/>
        <w:rPr>
          <w:rFonts w:ascii="Times New Roman" w:hAnsi="Times New Roman"/>
          <w:sz w:val="24"/>
        </w:rPr>
      </w:pPr>
    </w:p>
    <w:p w:rsidR="00FE1DCE" w:rsidRPr="008810E9" w:rsidRDefault="00FE1DCE" w:rsidP="00FE1DCE">
      <w:pPr>
        <w:pStyle w:val="Heading4"/>
      </w:pPr>
      <w:r w:rsidRPr="008810E9">
        <w:lastRenderedPageBreak/>
        <w:t>Add New Student Interface</w:t>
      </w:r>
    </w:p>
    <w:p w:rsidR="00FE1DCE" w:rsidRPr="008810E9" w:rsidRDefault="00FE1DCE" w:rsidP="00FE1DCE">
      <w:pPr>
        <w:spacing w:after="240" w:line="480" w:lineRule="auto"/>
        <w:jc w:val="both"/>
        <w:rPr>
          <w:rFonts w:ascii="Times New Roman" w:hAnsi="Times New Roman"/>
          <w:sz w:val="24"/>
        </w:rPr>
      </w:pPr>
      <w:r w:rsidRPr="008810E9">
        <w:rPr>
          <w:rFonts w:ascii="Times New Roman" w:hAnsi="Times New Roman"/>
          <w:sz w:val="24"/>
        </w:rPr>
        <w:t>Once the Login process is completed by the administrator, the administrator can enter the SR main page. By choosing the student’s hyperlink and click the add student button, the administrator can add new student as user, the next page requires the administrator to add the student’s details. The administrator will fill-in the details such as full name, email, phone number, address, and account password as shown in Figure 5.14.</w:t>
      </w:r>
    </w:p>
    <w:p w:rsidR="00FE1DCE" w:rsidRPr="008810E9" w:rsidRDefault="00FE1DCE" w:rsidP="00FE1DCE">
      <w:pPr>
        <w:spacing w:after="0" w:line="240" w:lineRule="auto"/>
        <w:jc w:val="both"/>
        <w:rPr>
          <w:rFonts w:ascii="Times New Roman" w:hAnsi="Times New Roman"/>
          <w:sz w:val="28"/>
        </w:rPr>
      </w:pPr>
      <w:r>
        <w:rPr>
          <w:rFonts w:ascii="Times New Roman" w:hAnsi="Times New Roman"/>
          <w:noProof/>
          <w:sz w:val="28"/>
        </w:rPr>
        <w:drawing>
          <wp:inline distT="0" distB="0" distL="0" distR="0">
            <wp:extent cx="5191125" cy="2771775"/>
            <wp:effectExtent l="0" t="0" r="9525" b="9525"/>
            <wp:docPr id="26" name="Picture 26" descr="Description: Description: new stu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escription: Description: new stud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91125" cy="2771775"/>
                    </a:xfrm>
                    <a:prstGeom prst="rect">
                      <a:avLst/>
                    </a:prstGeom>
                    <a:noFill/>
                    <a:ln>
                      <a:noFill/>
                    </a:ln>
                  </pic:spPr>
                </pic:pic>
              </a:graphicData>
            </a:graphic>
          </wp:inline>
        </w:drawing>
      </w:r>
    </w:p>
    <w:p w:rsidR="00FE1DCE" w:rsidRPr="008810E9" w:rsidRDefault="00FE1DCE" w:rsidP="00FE1DCE">
      <w:pPr>
        <w:spacing w:after="0" w:line="240" w:lineRule="auto"/>
        <w:jc w:val="center"/>
        <w:rPr>
          <w:rFonts w:ascii="Times New Roman" w:hAnsi="Times New Roman"/>
          <w:sz w:val="28"/>
        </w:rPr>
      </w:pPr>
      <w:r w:rsidRPr="008810E9">
        <w:rPr>
          <w:rFonts w:ascii="Times New Roman" w:hAnsi="Times New Roman"/>
          <w:b/>
          <w:sz w:val="24"/>
        </w:rPr>
        <w:t>Figure 5.14:</w:t>
      </w:r>
      <w:r w:rsidRPr="008810E9">
        <w:rPr>
          <w:rFonts w:ascii="Times New Roman" w:hAnsi="Times New Roman"/>
          <w:sz w:val="24"/>
        </w:rPr>
        <w:t xml:space="preserve"> Add new student</w:t>
      </w:r>
    </w:p>
    <w:p w:rsidR="00FE1DCE" w:rsidRPr="008810E9" w:rsidRDefault="00FE1DCE" w:rsidP="00FE1DCE">
      <w:pPr>
        <w:pStyle w:val="Heading4"/>
      </w:pPr>
      <w:r w:rsidRPr="008810E9">
        <w:t xml:space="preserve"> Add Lecturer Interface</w:t>
      </w:r>
    </w:p>
    <w:p w:rsidR="00FE1DCE" w:rsidRPr="008810E9" w:rsidRDefault="00FE1DCE" w:rsidP="00FE1DCE">
      <w:pPr>
        <w:spacing w:after="240" w:line="480" w:lineRule="auto"/>
        <w:jc w:val="both"/>
        <w:rPr>
          <w:rFonts w:ascii="Times New Roman" w:hAnsi="Times New Roman"/>
          <w:sz w:val="24"/>
        </w:rPr>
      </w:pPr>
      <w:r w:rsidRPr="008810E9">
        <w:rPr>
          <w:rFonts w:ascii="Times New Roman" w:hAnsi="Times New Roman"/>
          <w:sz w:val="24"/>
        </w:rPr>
        <w:t>The administrator can also add a new lecturer, by choosing the Lecturer’s hyperlink and click Add lecturer. The next page requires the administrator to add the lecturer’s details. The administrator will fill-in the details such as full name, email, phone number, address, and account password as shown in Figure 5.15.</w:t>
      </w:r>
    </w:p>
    <w:p w:rsidR="00FE1DCE" w:rsidRPr="008810E9" w:rsidRDefault="00FE1DCE" w:rsidP="00FE1DCE">
      <w:pPr>
        <w:spacing w:after="0" w:line="240" w:lineRule="auto"/>
        <w:jc w:val="both"/>
        <w:rPr>
          <w:rFonts w:ascii="Times New Roman" w:hAnsi="Times New Roman"/>
          <w:lang w:eastAsia="id-ID"/>
        </w:rPr>
      </w:pPr>
      <w:r>
        <w:rPr>
          <w:rFonts w:ascii="Times New Roman" w:hAnsi="Times New Roman"/>
          <w:noProof/>
        </w:rPr>
        <w:lastRenderedPageBreak/>
        <w:drawing>
          <wp:inline distT="0" distB="0" distL="0" distR="0">
            <wp:extent cx="5391150" cy="28765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1150" cy="2876550"/>
                    </a:xfrm>
                    <a:prstGeom prst="rect">
                      <a:avLst/>
                    </a:prstGeom>
                    <a:noFill/>
                    <a:ln>
                      <a:noFill/>
                    </a:ln>
                  </pic:spPr>
                </pic:pic>
              </a:graphicData>
            </a:graphic>
          </wp:inline>
        </w:drawing>
      </w:r>
    </w:p>
    <w:p w:rsidR="00FE1DCE" w:rsidRPr="008810E9" w:rsidRDefault="00FE1DCE" w:rsidP="00FE1DCE">
      <w:pPr>
        <w:spacing w:after="0" w:line="240" w:lineRule="auto"/>
        <w:jc w:val="center"/>
        <w:rPr>
          <w:rFonts w:ascii="Times New Roman" w:hAnsi="Times New Roman"/>
          <w:lang w:eastAsia="id-ID"/>
        </w:rPr>
      </w:pPr>
      <w:r w:rsidRPr="008810E9">
        <w:rPr>
          <w:rFonts w:ascii="Times New Roman" w:hAnsi="Times New Roman"/>
          <w:b/>
          <w:sz w:val="24"/>
          <w:lang w:eastAsia="id-ID"/>
        </w:rPr>
        <w:t>Figure 5</w:t>
      </w:r>
      <w:r w:rsidRPr="008810E9">
        <w:rPr>
          <w:rFonts w:ascii="Times New Roman" w:hAnsi="Times New Roman"/>
          <w:b/>
          <w:sz w:val="24"/>
          <w:szCs w:val="24"/>
          <w:lang w:eastAsia="id-ID"/>
        </w:rPr>
        <w:t>.15:</w:t>
      </w:r>
      <w:r w:rsidRPr="008810E9">
        <w:rPr>
          <w:rFonts w:ascii="Times New Roman" w:hAnsi="Times New Roman"/>
          <w:sz w:val="24"/>
          <w:szCs w:val="24"/>
          <w:lang w:eastAsia="id-ID"/>
        </w:rPr>
        <w:t xml:space="preserve"> Add new lecturer</w:t>
      </w:r>
    </w:p>
    <w:p w:rsidR="00FE1DCE" w:rsidRPr="008810E9" w:rsidRDefault="00FE1DCE" w:rsidP="00FE1DCE">
      <w:pPr>
        <w:pStyle w:val="Heading4"/>
        <w:rPr>
          <w:lang w:eastAsia="id-ID"/>
        </w:rPr>
      </w:pPr>
      <w:r w:rsidRPr="008810E9">
        <w:rPr>
          <w:lang w:eastAsia="id-ID"/>
        </w:rPr>
        <w:t>Add Course Interface</w:t>
      </w:r>
    </w:p>
    <w:p w:rsidR="00FE1DCE" w:rsidRPr="008810E9" w:rsidRDefault="00FE1DCE" w:rsidP="00FE1DCE">
      <w:pPr>
        <w:autoSpaceDE w:val="0"/>
        <w:autoSpaceDN w:val="0"/>
        <w:adjustRightInd w:val="0"/>
        <w:spacing w:before="240" w:after="0" w:line="480" w:lineRule="auto"/>
        <w:jc w:val="both"/>
        <w:rPr>
          <w:rFonts w:ascii="Times New Roman" w:hAnsi="Times New Roman"/>
          <w:sz w:val="24"/>
          <w:szCs w:val="24"/>
          <w:lang w:eastAsia="id-ID"/>
        </w:rPr>
      </w:pPr>
      <w:r w:rsidRPr="008810E9">
        <w:rPr>
          <w:rFonts w:ascii="Times New Roman" w:hAnsi="Times New Roman"/>
          <w:sz w:val="24"/>
          <w:szCs w:val="24"/>
          <w:lang w:eastAsia="id-ID"/>
        </w:rPr>
        <w:t>In SR, courses can be added by the administrator. The processes are similar to adding student and lecturer’s detail, but the information to be added is only the course name as shown in Figure 5.16.</w:t>
      </w:r>
    </w:p>
    <w:p w:rsidR="00FE1DCE" w:rsidRPr="008810E9" w:rsidRDefault="00FE1DCE" w:rsidP="00FE1DCE">
      <w:pPr>
        <w:tabs>
          <w:tab w:val="left" w:pos="2940"/>
        </w:tabs>
        <w:rPr>
          <w:rFonts w:ascii="Times New Roman" w:hAnsi="Times New Roman"/>
          <w:sz w:val="24"/>
          <w:szCs w:val="24"/>
          <w:lang w:eastAsia="id-ID"/>
        </w:rPr>
      </w:pPr>
      <w:r w:rsidRPr="008810E9">
        <w:rPr>
          <w:rFonts w:ascii="Times New Roman" w:hAnsi="Times New Roman"/>
          <w:sz w:val="24"/>
          <w:szCs w:val="24"/>
          <w:lang w:eastAsia="id-ID"/>
        </w:rPr>
        <w:tab/>
      </w:r>
    </w:p>
    <w:p w:rsidR="00FE1DCE" w:rsidRPr="008810E9" w:rsidRDefault="00FE1DCE" w:rsidP="00FE1DCE">
      <w:pPr>
        <w:autoSpaceDE w:val="0"/>
        <w:autoSpaceDN w:val="0"/>
        <w:adjustRightInd w:val="0"/>
        <w:spacing w:before="240" w:after="0" w:line="240" w:lineRule="auto"/>
        <w:rPr>
          <w:rFonts w:ascii="Times New Roman" w:hAnsi="Times New Roman"/>
          <w:lang w:eastAsia="id-ID"/>
        </w:rPr>
      </w:pPr>
      <w:r>
        <w:rPr>
          <w:rFonts w:ascii="Times New Roman" w:hAnsi="Times New Roman"/>
          <w:noProof/>
        </w:rPr>
        <w:drawing>
          <wp:inline distT="0" distB="0" distL="0" distR="0">
            <wp:extent cx="5381625" cy="26098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81625" cy="2609850"/>
                    </a:xfrm>
                    <a:prstGeom prst="rect">
                      <a:avLst/>
                    </a:prstGeom>
                    <a:noFill/>
                    <a:ln>
                      <a:noFill/>
                    </a:ln>
                  </pic:spPr>
                </pic:pic>
              </a:graphicData>
            </a:graphic>
          </wp:inline>
        </w:drawing>
      </w:r>
    </w:p>
    <w:p w:rsidR="00FE1DCE" w:rsidRPr="008810E9" w:rsidRDefault="00FE1DCE" w:rsidP="00FE1DCE">
      <w:pPr>
        <w:autoSpaceDE w:val="0"/>
        <w:autoSpaceDN w:val="0"/>
        <w:adjustRightInd w:val="0"/>
        <w:spacing w:before="240" w:after="0" w:line="240" w:lineRule="auto"/>
        <w:jc w:val="center"/>
        <w:rPr>
          <w:rFonts w:ascii="Times New Roman" w:hAnsi="Times New Roman"/>
          <w:sz w:val="24"/>
          <w:lang w:eastAsia="id-ID"/>
        </w:rPr>
      </w:pPr>
      <w:r w:rsidRPr="008810E9">
        <w:rPr>
          <w:rFonts w:ascii="Times New Roman" w:hAnsi="Times New Roman"/>
          <w:b/>
          <w:sz w:val="24"/>
          <w:lang w:eastAsia="id-ID"/>
        </w:rPr>
        <w:t>Figure 5.16:</w:t>
      </w:r>
      <w:r w:rsidRPr="008810E9">
        <w:rPr>
          <w:rFonts w:ascii="Times New Roman" w:hAnsi="Times New Roman"/>
          <w:sz w:val="24"/>
          <w:lang w:eastAsia="id-ID"/>
        </w:rPr>
        <w:t xml:space="preserve"> Add Course</w:t>
      </w:r>
    </w:p>
    <w:p w:rsidR="00FE1DCE" w:rsidRPr="008810E9" w:rsidRDefault="00FE1DCE" w:rsidP="00FE1DCE">
      <w:pPr>
        <w:autoSpaceDE w:val="0"/>
        <w:autoSpaceDN w:val="0"/>
        <w:adjustRightInd w:val="0"/>
        <w:spacing w:before="240" w:after="0" w:line="240" w:lineRule="auto"/>
        <w:jc w:val="center"/>
        <w:rPr>
          <w:rFonts w:ascii="Times New Roman" w:hAnsi="Times New Roman"/>
          <w:lang w:eastAsia="id-ID"/>
        </w:rPr>
      </w:pPr>
    </w:p>
    <w:p w:rsidR="00FE1DCE" w:rsidRPr="008810E9" w:rsidRDefault="00FE1DCE" w:rsidP="00FE1DCE">
      <w:pPr>
        <w:pStyle w:val="Heading4"/>
        <w:rPr>
          <w:lang w:eastAsia="id-ID"/>
        </w:rPr>
      </w:pPr>
      <w:r w:rsidRPr="008810E9">
        <w:rPr>
          <w:lang w:eastAsia="id-ID"/>
        </w:rPr>
        <w:lastRenderedPageBreak/>
        <w:t>Student’s Course Approval Interface</w:t>
      </w:r>
    </w:p>
    <w:p w:rsidR="00FE1DCE" w:rsidRPr="008810E9" w:rsidRDefault="00FE1DCE" w:rsidP="00FE1DCE">
      <w:pPr>
        <w:spacing w:after="240" w:line="480" w:lineRule="auto"/>
        <w:jc w:val="both"/>
        <w:rPr>
          <w:rFonts w:ascii="Times New Roman" w:hAnsi="Times New Roman"/>
          <w:sz w:val="24"/>
          <w:lang w:eastAsia="id-ID"/>
        </w:rPr>
      </w:pPr>
      <w:r w:rsidRPr="008810E9">
        <w:rPr>
          <w:rFonts w:ascii="Times New Roman" w:hAnsi="Times New Roman"/>
          <w:sz w:val="24"/>
          <w:lang w:eastAsia="id-ID"/>
        </w:rPr>
        <w:t>When a student has registers with SR, the students will be asked to join a classroom. Students cannot access information related to the course before the administrator can approve the class request. For this, the administrator needs to logon and click student’s class approval hyperlink as shown in figure 5.17.</w:t>
      </w:r>
    </w:p>
    <w:p w:rsidR="00FE1DCE" w:rsidRPr="008810E9" w:rsidRDefault="00FE1DCE" w:rsidP="00FE1DCE">
      <w:pPr>
        <w:autoSpaceDE w:val="0"/>
        <w:autoSpaceDN w:val="0"/>
        <w:adjustRightInd w:val="0"/>
        <w:spacing w:before="240" w:after="0" w:line="240" w:lineRule="auto"/>
        <w:jc w:val="both"/>
        <w:rPr>
          <w:rFonts w:ascii="Times New Roman" w:hAnsi="Times New Roman"/>
          <w:lang w:eastAsia="id-ID"/>
        </w:rPr>
      </w:pPr>
      <w:r>
        <w:rPr>
          <w:rFonts w:ascii="Times New Roman" w:hAnsi="Times New Roman"/>
          <w:noProof/>
        </w:rPr>
        <w:drawing>
          <wp:inline distT="0" distB="0" distL="0" distR="0">
            <wp:extent cx="5276850" cy="28098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6850" cy="2809875"/>
                    </a:xfrm>
                    <a:prstGeom prst="rect">
                      <a:avLst/>
                    </a:prstGeom>
                    <a:noFill/>
                    <a:ln>
                      <a:noFill/>
                    </a:ln>
                  </pic:spPr>
                </pic:pic>
              </a:graphicData>
            </a:graphic>
          </wp:inline>
        </w:drawing>
      </w:r>
    </w:p>
    <w:p w:rsidR="00FE1DCE" w:rsidRPr="008810E9" w:rsidRDefault="00FE1DCE" w:rsidP="00FE1DCE">
      <w:pPr>
        <w:autoSpaceDE w:val="0"/>
        <w:autoSpaceDN w:val="0"/>
        <w:adjustRightInd w:val="0"/>
        <w:spacing w:before="240" w:after="0" w:line="240" w:lineRule="auto"/>
        <w:jc w:val="center"/>
        <w:rPr>
          <w:rFonts w:ascii="Times New Roman" w:hAnsi="Times New Roman"/>
          <w:sz w:val="24"/>
          <w:lang w:eastAsia="id-ID"/>
        </w:rPr>
      </w:pPr>
      <w:r w:rsidRPr="008810E9">
        <w:rPr>
          <w:rFonts w:ascii="Times New Roman" w:hAnsi="Times New Roman"/>
          <w:b/>
          <w:sz w:val="24"/>
          <w:lang w:eastAsia="id-ID"/>
        </w:rPr>
        <w:t>Figure 5.17:</w:t>
      </w:r>
      <w:r w:rsidRPr="008810E9">
        <w:rPr>
          <w:rFonts w:ascii="Times New Roman" w:hAnsi="Times New Roman"/>
          <w:sz w:val="24"/>
          <w:lang w:eastAsia="id-ID"/>
        </w:rPr>
        <w:t xml:space="preserve"> Student’s Course Approval</w:t>
      </w:r>
    </w:p>
    <w:p w:rsidR="00FE1DCE" w:rsidRPr="008810E9" w:rsidRDefault="00FE1DCE" w:rsidP="00FE1DCE">
      <w:pPr>
        <w:autoSpaceDE w:val="0"/>
        <w:autoSpaceDN w:val="0"/>
        <w:adjustRightInd w:val="0"/>
        <w:spacing w:before="240" w:after="0" w:line="240" w:lineRule="auto"/>
        <w:jc w:val="both"/>
        <w:rPr>
          <w:rFonts w:ascii="Times New Roman" w:hAnsi="Times New Roman"/>
          <w:lang w:eastAsia="id-ID"/>
        </w:rPr>
      </w:pPr>
    </w:p>
    <w:p w:rsidR="00FE1DCE" w:rsidRPr="008810E9" w:rsidRDefault="00FE1DCE" w:rsidP="00FE1DCE">
      <w:pPr>
        <w:pStyle w:val="Heading4"/>
        <w:rPr>
          <w:lang w:eastAsia="id-ID"/>
        </w:rPr>
      </w:pPr>
      <w:r w:rsidRPr="008810E9">
        <w:rPr>
          <w:lang w:eastAsia="id-ID"/>
        </w:rPr>
        <w:t>Add Task Interface</w:t>
      </w:r>
    </w:p>
    <w:p w:rsidR="00FE1DCE" w:rsidRPr="008810E9" w:rsidRDefault="00FE1DCE" w:rsidP="00FE1DCE">
      <w:pPr>
        <w:autoSpaceDE w:val="0"/>
        <w:autoSpaceDN w:val="0"/>
        <w:adjustRightInd w:val="0"/>
        <w:spacing w:before="240" w:after="0" w:line="480" w:lineRule="auto"/>
        <w:jc w:val="both"/>
        <w:rPr>
          <w:rFonts w:ascii="Times New Roman" w:hAnsi="Times New Roman"/>
          <w:sz w:val="24"/>
          <w:lang w:eastAsia="id-ID"/>
        </w:rPr>
      </w:pPr>
      <w:r w:rsidRPr="008810E9">
        <w:rPr>
          <w:rFonts w:ascii="Times New Roman" w:hAnsi="Times New Roman"/>
          <w:sz w:val="24"/>
          <w:lang w:eastAsia="id-ID"/>
        </w:rPr>
        <w:t xml:space="preserve">The second user who can access SR is the lecturer. When the lecturer logon to SR, he or she can add new task by clicking the add task button as shown in figure 5.18. Then figure 5.19 appear, and the lecturer fills up the task information such as, Task Name, </w:t>
      </w:r>
      <w:proofErr w:type="spellStart"/>
      <w:r w:rsidRPr="008810E9">
        <w:rPr>
          <w:rFonts w:ascii="Times New Roman" w:hAnsi="Times New Roman"/>
          <w:sz w:val="24"/>
          <w:lang w:eastAsia="id-ID"/>
        </w:rPr>
        <w:t>Duedate</w:t>
      </w:r>
      <w:proofErr w:type="spellEnd"/>
      <w:r w:rsidRPr="008810E9">
        <w:rPr>
          <w:rFonts w:ascii="Times New Roman" w:hAnsi="Times New Roman"/>
          <w:sz w:val="24"/>
          <w:lang w:eastAsia="id-ID"/>
        </w:rPr>
        <w:t>, Task Type, Course Name, Venue, Percentage of Mark, Number of chapters, and comments.</w:t>
      </w:r>
    </w:p>
    <w:p w:rsidR="00FE1DCE" w:rsidRPr="008810E9" w:rsidRDefault="00FE1DCE" w:rsidP="00FE1DCE">
      <w:pPr>
        <w:autoSpaceDE w:val="0"/>
        <w:autoSpaceDN w:val="0"/>
        <w:adjustRightInd w:val="0"/>
        <w:spacing w:before="240" w:after="0" w:line="240" w:lineRule="auto"/>
        <w:jc w:val="both"/>
        <w:rPr>
          <w:rFonts w:ascii="Times New Roman" w:hAnsi="Times New Roman"/>
          <w:lang w:eastAsia="id-ID"/>
        </w:rPr>
      </w:pPr>
      <w:r>
        <w:rPr>
          <w:noProof/>
        </w:rPr>
        <w:lastRenderedPageBreak/>
        <w:drawing>
          <wp:anchor distT="0" distB="0" distL="114300" distR="114300" simplePos="0" relativeHeight="251662336" behindDoc="0" locked="0" layoutInCell="1" allowOverlap="1">
            <wp:simplePos x="0" y="0"/>
            <wp:positionH relativeFrom="column">
              <wp:align>left</wp:align>
            </wp:positionH>
            <wp:positionV relativeFrom="paragraph">
              <wp:align>top</wp:align>
            </wp:positionV>
            <wp:extent cx="5410200" cy="2886075"/>
            <wp:effectExtent l="0" t="0" r="0" b="952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0" cy="2886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10E9">
        <w:rPr>
          <w:rFonts w:ascii="Times New Roman" w:hAnsi="Times New Roman"/>
          <w:lang w:eastAsia="id-ID"/>
        </w:rPr>
        <w:br w:type="textWrapping" w:clear="all"/>
      </w:r>
    </w:p>
    <w:p w:rsidR="00FE1DCE" w:rsidRPr="008810E9" w:rsidRDefault="00FE1DCE" w:rsidP="00FE1DCE">
      <w:pPr>
        <w:autoSpaceDE w:val="0"/>
        <w:autoSpaceDN w:val="0"/>
        <w:adjustRightInd w:val="0"/>
        <w:spacing w:before="240" w:after="0" w:line="240" w:lineRule="auto"/>
        <w:jc w:val="center"/>
        <w:rPr>
          <w:rFonts w:ascii="Times New Roman" w:hAnsi="Times New Roman"/>
          <w:sz w:val="24"/>
          <w:lang w:eastAsia="id-ID"/>
        </w:rPr>
      </w:pPr>
      <w:r w:rsidRPr="008810E9">
        <w:rPr>
          <w:rFonts w:ascii="Times New Roman" w:hAnsi="Times New Roman"/>
          <w:b/>
          <w:sz w:val="24"/>
          <w:lang w:eastAsia="id-ID"/>
        </w:rPr>
        <w:t>Figure 5.18:</w:t>
      </w:r>
      <w:r w:rsidRPr="008810E9">
        <w:rPr>
          <w:rFonts w:ascii="Times New Roman" w:hAnsi="Times New Roman"/>
          <w:sz w:val="24"/>
          <w:lang w:eastAsia="id-ID"/>
        </w:rPr>
        <w:t xml:space="preserve"> Lecturer’s home Page</w:t>
      </w:r>
    </w:p>
    <w:p w:rsidR="00FE1DCE" w:rsidRPr="008810E9" w:rsidRDefault="00FE1DCE" w:rsidP="00FE1DCE">
      <w:pPr>
        <w:autoSpaceDE w:val="0"/>
        <w:autoSpaceDN w:val="0"/>
        <w:adjustRightInd w:val="0"/>
        <w:spacing w:before="240" w:after="0" w:line="240" w:lineRule="auto"/>
        <w:jc w:val="both"/>
        <w:rPr>
          <w:rFonts w:ascii="Times New Roman" w:hAnsi="Times New Roman"/>
          <w:lang w:eastAsia="id-ID"/>
        </w:rPr>
      </w:pPr>
      <w:r>
        <w:rPr>
          <w:rFonts w:ascii="Times New Roman" w:hAnsi="Times New Roman"/>
          <w:noProof/>
        </w:rPr>
        <w:drawing>
          <wp:inline distT="0" distB="0" distL="0" distR="0">
            <wp:extent cx="5505450" cy="29432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05450" cy="2943225"/>
                    </a:xfrm>
                    <a:prstGeom prst="rect">
                      <a:avLst/>
                    </a:prstGeom>
                    <a:noFill/>
                    <a:ln>
                      <a:noFill/>
                    </a:ln>
                  </pic:spPr>
                </pic:pic>
              </a:graphicData>
            </a:graphic>
          </wp:inline>
        </w:drawing>
      </w:r>
    </w:p>
    <w:p w:rsidR="00FE1DCE" w:rsidRDefault="00FE1DCE" w:rsidP="00FE1DCE">
      <w:pPr>
        <w:autoSpaceDE w:val="0"/>
        <w:autoSpaceDN w:val="0"/>
        <w:adjustRightInd w:val="0"/>
        <w:spacing w:before="240" w:after="0" w:line="240" w:lineRule="auto"/>
        <w:jc w:val="center"/>
        <w:rPr>
          <w:rFonts w:ascii="Times New Roman" w:hAnsi="Times New Roman"/>
          <w:sz w:val="24"/>
          <w:lang w:eastAsia="id-ID"/>
        </w:rPr>
      </w:pPr>
      <w:r w:rsidRPr="008810E9">
        <w:rPr>
          <w:rFonts w:ascii="Times New Roman" w:hAnsi="Times New Roman"/>
          <w:b/>
          <w:sz w:val="24"/>
          <w:lang w:eastAsia="id-ID"/>
        </w:rPr>
        <w:t>Figure 5.19:</w:t>
      </w:r>
      <w:r w:rsidRPr="008810E9">
        <w:rPr>
          <w:rFonts w:ascii="Times New Roman" w:hAnsi="Times New Roman"/>
          <w:sz w:val="24"/>
          <w:lang w:eastAsia="id-ID"/>
        </w:rPr>
        <w:t xml:space="preserve"> Add Task</w:t>
      </w:r>
    </w:p>
    <w:p w:rsidR="00FE1DCE" w:rsidRPr="008810E9" w:rsidRDefault="00FE1DCE" w:rsidP="00FE1DCE">
      <w:pPr>
        <w:autoSpaceDE w:val="0"/>
        <w:autoSpaceDN w:val="0"/>
        <w:adjustRightInd w:val="0"/>
        <w:spacing w:before="240" w:after="0" w:line="240" w:lineRule="auto"/>
        <w:jc w:val="center"/>
        <w:rPr>
          <w:rFonts w:ascii="Times New Roman" w:hAnsi="Times New Roman"/>
          <w:sz w:val="28"/>
          <w:szCs w:val="24"/>
          <w:lang w:eastAsia="id-ID"/>
        </w:rPr>
      </w:pPr>
    </w:p>
    <w:p w:rsidR="00FE1DCE" w:rsidRPr="008810E9" w:rsidRDefault="00FE1DCE" w:rsidP="00FE1DCE">
      <w:pPr>
        <w:pStyle w:val="Heading4"/>
      </w:pPr>
      <w:r w:rsidRPr="008810E9">
        <w:t>View Student and Schedule in Calendar.</w:t>
      </w:r>
    </w:p>
    <w:p w:rsidR="00FE1DCE" w:rsidRPr="008810E9" w:rsidRDefault="00FE1DCE" w:rsidP="00FE1DCE">
      <w:pPr>
        <w:spacing w:after="240" w:line="480" w:lineRule="auto"/>
        <w:jc w:val="both"/>
        <w:rPr>
          <w:rFonts w:ascii="Times New Roman" w:hAnsi="Times New Roman"/>
          <w:sz w:val="24"/>
        </w:rPr>
      </w:pPr>
      <w:r w:rsidRPr="008810E9">
        <w:rPr>
          <w:rFonts w:ascii="Times New Roman" w:hAnsi="Times New Roman"/>
          <w:sz w:val="24"/>
        </w:rPr>
        <w:t xml:space="preserve">SR also allows lecturers to view student and schedule page. The lecturer can access to how many students have enrolled to a course and other information such as student’s name, email, and </w:t>
      </w:r>
      <w:r w:rsidRPr="008810E9">
        <w:rPr>
          <w:rFonts w:ascii="Times New Roman" w:hAnsi="Times New Roman"/>
          <w:sz w:val="24"/>
        </w:rPr>
        <w:lastRenderedPageBreak/>
        <w:t>phone number as shown in Figure 5.20. On top of that, Lecturer can view their schedule by clicking the Schedule Hyperlink. The lecturer can view the schedule calendar by month, week, day, or list as shown in Figure 5.21.</w:t>
      </w:r>
    </w:p>
    <w:p w:rsidR="00FE1DCE" w:rsidRPr="008810E9" w:rsidRDefault="00FE1DCE" w:rsidP="00FE1DCE">
      <w:pPr>
        <w:spacing w:after="0" w:line="240" w:lineRule="auto"/>
        <w:rPr>
          <w:rFonts w:ascii="Times New Roman" w:hAnsi="Times New Roman"/>
          <w:lang w:eastAsia="id-ID"/>
        </w:rPr>
      </w:pPr>
      <w:r>
        <w:rPr>
          <w:rFonts w:ascii="Times New Roman" w:hAnsi="Times New Roman"/>
          <w:noProof/>
        </w:rPr>
        <w:drawing>
          <wp:inline distT="0" distB="0" distL="0" distR="0">
            <wp:extent cx="5372100" cy="28575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2100" cy="2857500"/>
                    </a:xfrm>
                    <a:prstGeom prst="rect">
                      <a:avLst/>
                    </a:prstGeom>
                    <a:noFill/>
                    <a:ln>
                      <a:noFill/>
                    </a:ln>
                  </pic:spPr>
                </pic:pic>
              </a:graphicData>
            </a:graphic>
          </wp:inline>
        </w:drawing>
      </w:r>
    </w:p>
    <w:p w:rsidR="00FE1DCE" w:rsidRPr="008810E9" w:rsidRDefault="00FE1DCE" w:rsidP="00FE1DCE">
      <w:pPr>
        <w:spacing w:after="0" w:line="240" w:lineRule="auto"/>
        <w:jc w:val="center"/>
        <w:rPr>
          <w:rFonts w:ascii="Times New Roman" w:hAnsi="Times New Roman"/>
          <w:sz w:val="24"/>
          <w:lang w:eastAsia="id-ID"/>
        </w:rPr>
      </w:pPr>
      <w:r w:rsidRPr="008810E9">
        <w:rPr>
          <w:rFonts w:ascii="Times New Roman" w:hAnsi="Times New Roman"/>
          <w:b/>
          <w:sz w:val="24"/>
          <w:lang w:eastAsia="id-ID"/>
        </w:rPr>
        <w:t>Figure 5.20:</w:t>
      </w:r>
      <w:r w:rsidRPr="008810E9">
        <w:rPr>
          <w:rFonts w:ascii="Times New Roman" w:hAnsi="Times New Roman"/>
          <w:sz w:val="24"/>
          <w:lang w:eastAsia="id-ID"/>
        </w:rPr>
        <w:t xml:space="preserve"> View Student</w:t>
      </w:r>
    </w:p>
    <w:p w:rsidR="00FE1DCE" w:rsidRPr="008810E9" w:rsidRDefault="00FE1DCE" w:rsidP="00FE1DCE">
      <w:pPr>
        <w:rPr>
          <w:rFonts w:ascii="Times New Roman" w:hAnsi="Times New Roman"/>
          <w:sz w:val="24"/>
          <w:lang w:eastAsia="id-ID"/>
        </w:rPr>
      </w:pPr>
    </w:p>
    <w:p w:rsidR="00FE1DCE" w:rsidRPr="008810E9" w:rsidRDefault="00FE1DCE" w:rsidP="00FE1DCE">
      <w:pPr>
        <w:tabs>
          <w:tab w:val="left" w:pos="1875"/>
        </w:tabs>
        <w:rPr>
          <w:rFonts w:ascii="Times New Roman" w:hAnsi="Times New Roman"/>
          <w:sz w:val="24"/>
          <w:lang w:eastAsia="id-ID"/>
        </w:rPr>
      </w:pPr>
      <w:r w:rsidRPr="008810E9">
        <w:rPr>
          <w:rFonts w:ascii="Times New Roman" w:hAnsi="Times New Roman"/>
          <w:sz w:val="24"/>
          <w:lang w:eastAsia="id-ID"/>
        </w:rPr>
        <w:tab/>
      </w:r>
    </w:p>
    <w:p w:rsidR="00FE1DCE" w:rsidRPr="008810E9" w:rsidRDefault="00FE1DCE" w:rsidP="00FE1DCE">
      <w:pPr>
        <w:spacing w:after="0" w:line="240" w:lineRule="auto"/>
        <w:jc w:val="center"/>
        <w:rPr>
          <w:rFonts w:ascii="Times New Roman" w:hAnsi="Times New Roman"/>
          <w:lang w:eastAsia="id-ID"/>
        </w:rPr>
      </w:pPr>
      <w:r>
        <w:rPr>
          <w:rFonts w:ascii="Times New Roman" w:hAnsi="Times New Roman"/>
          <w:noProof/>
        </w:rPr>
        <w:drawing>
          <wp:inline distT="0" distB="0" distL="0" distR="0">
            <wp:extent cx="5334000" cy="2838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34000" cy="2838450"/>
                    </a:xfrm>
                    <a:prstGeom prst="rect">
                      <a:avLst/>
                    </a:prstGeom>
                    <a:noFill/>
                    <a:ln>
                      <a:noFill/>
                    </a:ln>
                  </pic:spPr>
                </pic:pic>
              </a:graphicData>
            </a:graphic>
          </wp:inline>
        </w:drawing>
      </w:r>
    </w:p>
    <w:p w:rsidR="00FE1DCE" w:rsidRPr="008810E9" w:rsidRDefault="00FE1DCE" w:rsidP="00FE1DCE">
      <w:pPr>
        <w:spacing w:after="0" w:line="240" w:lineRule="auto"/>
        <w:jc w:val="center"/>
        <w:rPr>
          <w:rFonts w:ascii="Times New Roman" w:hAnsi="Times New Roman"/>
          <w:lang w:eastAsia="id-ID"/>
        </w:rPr>
      </w:pPr>
      <w:r w:rsidRPr="008810E9">
        <w:rPr>
          <w:rFonts w:ascii="Times New Roman" w:hAnsi="Times New Roman"/>
          <w:b/>
          <w:lang w:eastAsia="id-ID"/>
        </w:rPr>
        <w:t>Figure 5.21:</w:t>
      </w:r>
      <w:r w:rsidRPr="008810E9">
        <w:rPr>
          <w:rFonts w:ascii="Times New Roman" w:hAnsi="Times New Roman"/>
          <w:lang w:eastAsia="id-ID"/>
        </w:rPr>
        <w:t xml:space="preserve"> Schedule Calendar</w:t>
      </w:r>
    </w:p>
    <w:p w:rsidR="00FE1DCE" w:rsidRPr="008810E9" w:rsidRDefault="00FE1DCE" w:rsidP="00FE1DCE">
      <w:pPr>
        <w:spacing w:after="0" w:line="240" w:lineRule="auto"/>
        <w:jc w:val="center"/>
        <w:rPr>
          <w:rFonts w:ascii="Times New Roman" w:hAnsi="Times New Roman"/>
          <w:lang w:eastAsia="id-ID"/>
        </w:rPr>
      </w:pPr>
    </w:p>
    <w:p w:rsidR="00FE1DCE" w:rsidRDefault="00FE1DCE" w:rsidP="00FE1DCE">
      <w:pPr>
        <w:pStyle w:val="Heading4"/>
        <w:rPr>
          <w:lang w:eastAsia="id-ID"/>
        </w:rPr>
      </w:pPr>
      <w:r w:rsidRPr="008810E9">
        <w:rPr>
          <w:lang w:eastAsia="id-ID"/>
        </w:rPr>
        <w:lastRenderedPageBreak/>
        <w:t>Task Recommendation and Monitoring Interface</w:t>
      </w:r>
    </w:p>
    <w:p w:rsidR="00FE1DCE" w:rsidRPr="00A46895" w:rsidRDefault="00FE1DCE" w:rsidP="00FE1DCE">
      <w:pPr>
        <w:rPr>
          <w:lang w:eastAsia="id-ID"/>
        </w:rPr>
      </w:pPr>
    </w:p>
    <w:p w:rsidR="00FE1DCE" w:rsidRPr="008810E9" w:rsidRDefault="00FE1DCE" w:rsidP="00FE1DCE">
      <w:pPr>
        <w:spacing w:after="0" w:line="240" w:lineRule="auto"/>
        <w:jc w:val="both"/>
        <w:rPr>
          <w:rFonts w:ascii="Times New Roman" w:hAnsi="Times New Roman"/>
          <w:lang w:eastAsia="id-ID"/>
        </w:rPr>
      </w:pPr>
      <w:bookmarkStart w:id="6" w:name="_GoBack"/>
      <w:bookmarkEnd w:id="6"/>
      <w:r>
        <w:rPr>
          <w:rFonts w:ascii="Times New Roman" w:hAnsi="Times New Roman"/>
          <w:noProof/>
        </w:rPr>
        <w:drawing>
          <wp:inline distT="0" distB="0" distL="0" distR="0">
            <wp:extent cx="5438775" cy="28956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38775" cy="2895600"/>
                    </a:xfrm>
                    <a:prstGeom prst="rect">
                      <a:avLst/>
                    </a:prstGeom>
                    <a:noFill/>
                    <a:ln>
                      <a:noFill/>
                    </a:ln>
                  </pic:spPr>
                </pic:pic>
              </a:graphicData>
            </a:graphic>
          </wp:inline>
        </w:drawing>
      </w:r>
    </w:p>
    <w:p w:rsidR="00FE1DCE" w:rsidRDefault="00FE1DCE" w:rsidP="00FE1DCE">
      <w:pPr>
        <w:spacing w:after="0" w:line="240" w:lineRule="auto"/>
        <w:jc w:val="center"/>
        <w:rPr>
          <w:rFonts w:ascii="Times New Roman" w:hAnsi="Times New Roman"/>
          <w:sz w:val="24"/>
          <w:lang w:eastAsia="id-ID"/>
        </w:rPr>
      </w:pPr>
      <w:r w:rsidRPr="008810E9">
        <w:rPr>
          <w:rFonts w:ascii="Times New Roman" w:hAnsi="Times New Roman"/>
          <w:b/>
          <w:sz w:val="24"/>
          <w:lang w:eastAsia="id-ID"/>
        </w:rPr>
        <w:t>Figure 5.22:</w:t>
      </w:r>
      <w:r w:rsidRPr="008810E9">
        <w:rPr>
          <w:rFonts w:ascii="Times New Roman" w:hAnsi="Times New Roman"/>
          <w:sz w:val="24"/>
          <w:lang w:eastAsia="id-ID"/>
        </w:rPr>
        <w:t xml:space="preserve"> Task Monitoring and Recommendation</w:t>
      </w:r>
    </w:p>
    <w:p w:rsidR="00FE1DCE" w:rsidRDefault="00FE1DCE" w:rsidP="00FE1DCE">
      <w:pPr>
        <w:spacing w:after="0" w:line="240" w:lineRule="auto"/>
        <w:jc w:val="center"/>
        <w:rPr>
          <w:rFonts w:ascii="Times New Roman" w:hAnsi="Times New Roman"/>
          <w:sz w:val="24"/>
          <w:lang w:eastAsia="id-ID"/>
        </w:rPr>
      </w:pPr>
    </w:p>
    <w:p w:rsidR="00FE1DCE" w:rsidRPr="008810E9" w:rsidRDefault="00FE1DCE" w:rsidP="00FE1DCE">
      <w:pPr>
        <w:spacing w:after="0" w:line="240" w:lineRule="auto"/>
        <w:jc w:val="center"/>
        <w:rPr>
          <w:rFonts w:ascii="Times New Roman" w:hAnsi="Times New Roman"/>
          <w:sz w:val="24"/>
          <w:lang w:eastAsia="id-ID"/>
        </w:rPr>
      </w:pPr>
    </w:p>
    <w:p w:rsidR="00FE1DCE" w:rsidRPr="008810E9" w:rsidRDefault="00FE1DCE" w:rsidP="00FE1DCE">
      <w:pPr>
        <w:spacing w:after="0" w:line="240" w:lineRule="auto"/>
        <w:jc w:val="center"/>
        <w:rPr>
          <w:rFonts w:ascii="Times New Roman" w:hAnsi="Times New Roman"/>
          <w:b/>
          <w:lang w:eastAsia="id-ID"/>
        </w:rPr>
      </w:pPr>
      <w:r>
        <w:rPr>
          <w:rFonts w:ascii="Times New Roman" w:hAnsi="Times New Roman"/>
          <w:noProof/>
        </w:rPr>
        <w:drawing>
          <wp:inline distT="0" distB="0" distL="0" distR="0">
            <wp:extent cx="5343525" cy="28479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43525" cy="2847975"/>
                    </a:xfrm>
                    <a:prstGeom prst="rect">
                      <a:avLst/>
                    </a:prstGeom>
                    <a:noFill/>
                    <a:ln>
                      <a:noFill/>
                    </a:ln>
                  </pic:spPr>
                </pic:pic>
              </a:graphicData>
            </a:graphic>
          </wp:inline>
        </w:drawing>
      </w:r>
    </w:p>
    <w:p w:rsidR="00FE1DCE" w:rsidRPr="008810E9" w:rsidRDefault="00FE1DCE" w:rsidP="00FE1DCE">
      <w:pPr>
        <w:spacing w:after="0" w:line="240" w:lineRule="auto"/>
        <w:jc w:val="center"/>
        <w:rPr>
          <w:rFonts w:ascii="Times New Roman" w:hAnsi="Times New Roman"/>
          <w:sz w:val="24"/>
          <w:lang w:eastAsia="id-ID"/>
        </w:rPr>
      </w:pPr>
      <w:r w:rsidRPr="008810E9">
        <w:rPr>
          <w:rFonts w:ascii="Times New Roman" w:hAnsi="Times New Roman"/>
          <w:b/>
          <w:sz w:val="24"/>
          <w:lang w:eastAsia="id-ID"/>
        </w:rPr>
        <w:t>Figure 5.23:</w:t>
      </w:r>
      <w:r w:rsidRPr="008810E9">
        <w:rPr>
          <w:rFonts w:ascii="Times New Roman" w:hAnsi="Times New Roman"/>
          <w:sz w:val="24"/>
          <w:lang w:eastAsia="id-ID"/>
        </w:rPr>
        <w:t xml:space="preserve"> Task Alert for Spectrum Recommender.</w:t>
      </w:r>
    </w:p>
    <w:p w:rsidR="00FE1DCE" w:rsidRPr="008810E9" w:rsidRDefault="00FE1DCE" w:rsidP="00FE1DCE">
      <w:pPr>
        <w:pStyle w:val="Heading4"/>
        <w:rPr>
          <w:lang w:eastAsia="id-ID"/>
        </w:rPr>
      </w:pPr>
      <w:r w:rsidRPr="008810E9">
        <w:rPr>
          <w:lang w:eastAsia="id-ID"/>
        </w:rPr>
        <w:t>My Class (Request of join Class by student) Interface</w:t>
      </w:r>
    </w:p>
    <w:p w:rsidR="00FE1DCE" w:rsidRPr="008810E9" w:rsidRDefault="00FE1DCE" w:rsidP="00FE1DCE">
      <w:pPr>
        <w:spacing w:after="240" w:line="480" w:lineRule="auto"/>
        <w:jc w:val="both"/>
        <w:rPr>
          <w:rFonts w:ascii="Times New Roman" w:hAnsi="Times New Roman"/>
          <w:sz w:val="24"/>
          <w:lang w:eastAsia="id-ID"/>
        </w:rPr>
      </w:pPr>
      <w:r w:rsidRPr="008810E9">
        <w:rPr>
          <w:rFonts w:ascii="Times New Roman" w:hAnsi="Times New Roman"/>
          <w:sz w:val="24"/>
          <w:lang w:eastAsia="id-ID"/>
        </w:rPr>
        <w:t xml:space="preserve">Another feature of the SR is “My Class” feature. After student successfully logon into the system, they need to choose the class that they want to join by clicking on my class hyperlink. A </w:t>
      </w:r>
      <w:r w:rsidRPr="008810E9">
        <w:rPr>
          <w:rFonts w:ascii="Times New Roman" w:hAnsi="Times New Roman"/>
          <w:sz w:val="24"/>
          <w:lang w:eastAsia="id-ID"/>
        </w:rPr>
        <w:lastRenderedPageBreak/>
        <w:t>new page with the course information, such as, course name, lecturer’s name, email, phone number and action to join the class will be displayed, as shown in figure 5.24.</w:t>
      </w:r>
    </w:p>
    <w:p w:rsidR="00FE1DCE" w:rsidRPr="008810E9" w:rsidRDefault="00FE1DCE" w:rsidP="00FE1DCE">
      <w:pPr>
        <w:spacing w:after="0" w:line="240" w:lineRule="auto"/>
        <w:jc w:val="both"/>
        <w:rPr>
          <w:rFonts w:ascii="Times New Roman" w:hAnsi="Times New Roman"/>
          <w:lang w:eastAsia="id-ID"/>
        </w:rPr>
      </w:pPr>
      <w:r>
        <w:rPr>
          <w:rFonts w:ascii="Times New Roman" w:hAnsi="Times New Roman"/>
          <w:noProof/>
        </w:rPr>
        <w:drawing>
          <wp:inline distT="0" distB="0" distL="0" distR="0">
            <wp:extent cx="5438775" cy="28956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38775" cy="2895600"/>
                    </a:xfrm>
                    <a:prstGeom prst="rect">
                      <a:avLst/>
                    </a:prstGeom>
                    <a:noFill/>
                    <a:ln>
                      <a:noFill/>
                    </a:ln>
                  </pic:spPr>
                </pic:pic>
              </a:graphicData>
            </a:graphic>
          </wp:inline>
        </w:drawing>
      </w:r>
    </w:p>
    <w:p w:rsidR="00FE1DCE" w:rsidRDefault="00FE1DCE" w:rsidP="00FE1DCE">
      <w:pPr>
        <w:spacing w:after="0" w:line="240" w:lineRule="auto"/>
        <w:jc w:val="center"/>
        <w:rPr>
          <w:rFonts w:ascii="Times New Roman" w:hAnsi="Times New Roman"/>
          <w:lang w:eastAsia="id-ID"/>
        </w:rPr>
      </w:pPr>
      <w:r w:rsidRPr="008810E9">
        <w:rPr>
          <w:rFonts w:ascii="Times New Roman" w:hAnsi="Times New Roman"/>
          <w:b/>
          <w:lang w:eastAsia="id-ID"/>
        </w:rPr>
        <w:t>Figure 5.24:</w:t>
      </w:r>
      <w:r w:rsidRPr="008810E9">
        <w:rPr>
          <w:rFonts w:ascii="Times New Roman" w:hAnsi="Times New Roman"/>
          <w:lang w:eastAsia="id-ID"/>
        </w:rPr>
        <w:t xml:space="preserve"> My Class Interface</w:t>
      </w:r>
    </w:p>
    <w:p w:rsidR="00FE1DCE" w:rsidRDefault="00FE1DCE" w:rsidP="00FE1DCE">
      <w:pPr>
        <w:spacing w:after="0" w:line="240" w:lineRule="auto"/>
        <w:jc w:val="center"/>
        <w:rPr>
          <w:rFonts w:ascii="Times New Roman" w:hAnsi="Times New Roman"/>
          <w:lang w:eastAsia="id-ID"/>
        </w:rPr>
      </w:pPr>
    </w:p>
    <w:p w:rsidR="00FE1DCE" w:rsidRPr="008810E9" w:rsidRDefault="00FE1DCE" w:rsidP="00FE1DCE">
      <w:pPr>
        <w:spacing w:after="0" w:line="240" w:lineRule="auto"/>
        <w:jc w:val="center"/>
        <w:rPr>
          <w:rFonts w:ascii="Times New Roman" w:hAnsi="Times New Roman"/>
          <w:lang w:eastAsia="id-ID"/>
        </w:rPr>
      </w:pPr>
    </w:p>
    <w:p w:rsidR="00FE1DCE" w:rsidRPr="008810E9" w:rsidRDefault="00FE1DCE" w:rsidP="00FE1DCE">
      <w:pPr>
        <w:pStyle w:val="Heading4"/>
        <w:rPr>
          <w:lang w:eastAsia="id-ID"/>
        </w:rPr>
      </w:pPr>
      <w:r w:rsidRPr="008810E9">
        <w:rPr>
          <w:lang w:eastAsia="id-ID"/>
        </w:rPr>
        <w:t>Schedule Calendar Interface</w:t>
      </w:r>
    </w:p>
    <w:p w:rsidR="00FE1DCE" w:rsidRPr="008810E9" w:rsidRDefault="00FE1DCE" w:rsidP="00FE1DCE">
      <w:pPr>
        <w:spacing w:after="240" w:line="480" w:lineRule="auto"/>
        <w:jc w:val="both"/>
        <w:rPr>
          <w:rFonts w:ascii="Times New Roman" w:hAnsi="Times New Roman"/>
          <w:sz w:val="24"/>
          <w:szCs w:val="24"/>
          <w:lang w:eastAsia="id-ID"/>
        </w:rPr>
      </w:pPr>
      <w:r w:rsidRPr="008810E9">
        <w:rPr>
          <w:rFonts w:ascii="Times New Roman" w:hAnsi="Times New Roman"/>
          <w:sz w:val="24"/>
          <w:szCs w:val="24"/>
          <w:lang w:eastAsia="id-ID"/>
        </w:rPr>
        <w:t>All the tasks published by the lecturer can be viewed by the student in the calendar view. Students can access this feature by clicking on the Calendar hyperlink, and they can view the calendar as shown in Figure 5.25.</w:t>
      </w:r>
    </w:p>
    <w:p w:rsidR="00FE1DCE" w:rsidRPr="008810E9" w:rsidRDefault="00FE1DCE" w:rsidP="00FE1DCE">
      <w:pPr>
        <w:spacing w:after="0" w:line="240" w:lineRule="auto"/>
        <w:jc w:val="both"/>
        <w:rPr>
          <w:rFonts w:ascii="Times New Roman" w:hAnsi="Times New Roman"/>
          <w:lang w:eastAsia="id-ID"/>
        </w:rPr>
      </w:pPr>
      <w:r>
        <w:rPr>
          <w:rFonts w:ascii="Times New Roman" w:hAnsi="Times New Roman"/>
          <w:noProof/>
        </w:rPr>
        <w:lastRenderedPageBreak/>
        <w:drawing>
          <wp:inline distT="0" distB="0" distL="0" distR="0">
            <wp:extent cx="5438775" cy="28956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38775" cy="2895600"/>
                    </a:xfrm>
                    <a:prstGeom prst="rect">
                      <a:avLst/>
                    </a:prstGeom>
                    <a:noFill/>
                    <a:ln>
                      <a:noFill/>
                    </a:ln>
                  </pic:spPr>
                </pic:pic>
              </a:graphicData>
            </a:graphic>
          </wp:inline>
        </w:drawing>
      </w:r>
    </w:p>
    <w:p w:rsidR="00FE1DCE" w:rsidRDefault="00FE1DCE" w:rsidP="00FE1DCE">
      <w:pPr>
        <w:spacing w:after="0" w:line="240" w:lineRule="auto"/>
        <w:jc w:val="center"/>
        <w:rPr>
          <w:rFonts w:ascii="Times New Roman" w:hAnsi="Times New Roman"/>
          <w:sz w:val="24"/>
          <w:lang w:eastAsia="id-ID"/>
        </w:rPr>
      </w:pPr>
      <w:r w:rsidRPr="008810E9">
        <w:rPr>
          <w:rFonts w:ascii="Times New Roman" w:hAnsi="Times New Roman"/>
          <w:b/>
          <w:sz w:val="24"/>
          <w:lang w:eastAsia="id-ID"/>
        </w:rPr>
        <w:t>Figure 5.25:</w:t>
      </w:r>
      <w:r w:rsidRPr="008810E9">
        <w:rPr>
          <w:rFonts w:ascii="Times New Roman" w:hAnsi="Times New Roman"/>
          <w:sz w:val="24"/>
          <w:lang w:eastAsia="id-ID"/>
        </w:rPr>
        <w:t xml:space="preserve"> Schedule Calendar.</w:t>
      </w:r>
    </w:p>
    <w:p w:rsidR="00FE1DCE" w:rsidRPr="008810E9" w:rsidRDefault="00FE1DCE" w:rsidP="00FE1DCE">
      <w:pPr>
        <w:spacing w:after="0" w:line="240" w:lineRule="auto"/>
        <w:jc w:val="center"/>
        <w:rPr>
          <w:rFonts w:ascii="Times New Roman" w:hAnsi="Times New Roman"/>
          <w:sz w:val="28"/>
        </w:rPr>
      </w:pPr>
    </w:p>
    <w:p w:rsidR="008B463C" w:rsidRDefault="00FE1DCE"/>
    <w:sectPr w:rsidR="008B46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4A9A"/>
    <w:multiLevelType w:val="multilevel"/>
    <w:tmpl w:val="DCC039A2"/>
    <w:lvl w:ilvl="0">
      <w:start w:val="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794185"/>
    <w:multiLevelType w:val="multilevel"/>
    <w:tmpl w:val="7F7E6E8C"/>
    <w:lvl w:ilvl="0">
      <w:start w:val="5"/>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CE"/>
    <w:rsid w:val="00650CE3"/>
    <w:rsid w:val="00C129D5"/>
    <w:rsid w:val="00FE1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DCE"/>
    <w:rPr>
      <w:rFonts w:ascii="Calibri" w:eastAsia="Calibri" w:hAnsi="Calibri" w:cs="Times New Roman"/>
    </w:rPr>
  </w:style>
  <w:style w:type="paragraph" w:styleId="Heading2">
    <w:name w:val="heading 2"/>
    <w:basedOn w:val="Normal"/>
    <w:next w:val="Normal"/>
    <w:link w:val="Heading2Char"/>
    <w:uiPriority w:val="9"/>
    <w:unhideWhenUsed/>
    <w:qFormat/>
    <w:rsid w:val="00FE1DCE"/>
    <w:pPr>
      <w:keepNext/>
      <w:spacing w:before="240" w:after="60" w:line="480" w:lineRule="auto"/>
      <w:outlineLvl w:val="1"/>
    </w:pPr>
    <w:rPr>
      <w:rFonts w:ascii="Times New Roman" w:eastAsia="Times New Roman" w:hAnsi="Times New Roman"/>
      <w:b/>
      <w:bCs/>
      <w:iCs/>
      <w:sz w:val="24"/>
      <w:szCs w:val="28"/>
    </w:rPr>
  </w:style>
  <w:style w:type="paragraph" w:styleId="Heading3">
    <w:name w:val="heading 3"/>
    <w:basedOn w:val="Normal"/>
    <w:next w:val="Normal"/>
    <w:link w:val="Heading3Char"/>
    <w:uiPriority w:val="9"/>
    <w:unhideWhenUsed/>
    <w:qFormat/>
    <w:rsid w:val="00FE1DCE"/>
    <w:pPr>
      <w:keepNext/>
      <w:spacing w:before="240" w:after="60" w:line="480" w:lineRule="auto"/>
      <w:jc w:val="both"/>
      <w:outlineLvl w:val="2"/>
    </w:pPr>
    <w:rPr>
      <w:rFonts w:ascii="Times New Roman" w:eastAsia="Times New Roman" w:hAnsi="Times New Roman"/>
      <w:b/>
      <w:bCs/>
      <w:sz w:val="24"/>
      <w:szCs w:val="26"/>
    </w:rPr>
  </w:style>
  <w:style w:type="paragraph" w:styleId="Heading4">
    <w:name w:val="heading 4"/>
    <w:basedOn w:val="Normal"/>
    <w:next w:val="Normal"/>
    <w:link w:val="Heading4Char"/>
    <w:autoRedefine/>
    <w:uiPriority w:val="9"/>
    <w:unhideWhenUsed/>
    <w:qFormat/>
    <w:rsid w:val="00FE1DCE"/>
    <w:pPr>
      <w:keepNext/>
      <w:keepLines/>
      <w:numPr>
        <w:ilvl w:val="3"/>
        <w:numId w:val="2"/>
      </w:numPr>
      <w:spacing w:before="200" w:after="0"/>
      <w:ind w:left="0" w:firstLine="0"/>
      <w:outlineLvl w:val="3"/>
    </w:pPr>
    <w:rPr>
      <w:rFonts w:ascii="Times New Roman" w:eastAsia="Times New Roman" w:hAnsi="Times New Roman"/>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1DCE"/>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uiPriority w:val="9"/>
    <w:rsid w:val="00FE1DCE"/>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9"/>
    <w:rsid w:val="00FE1DCE"/>
    <w:rPr>
      <w:rFonts w:ascii="Times New Roman" w:eastAsia="Times New Roman" w:hAnsi="Times New Roman" w:cs="Times New Roman"/>
      <w:b/>
      <w:bCs/>
      <w:iCs/>
      <w:sz w:val="24"/>
    </w:rPr>
  </w:style>
  <w:style w:type="paragraph" w:styleId="BalloonText">
    <w:name w:val="Balloon Text"/>
    <w:basedOn w:val="Normal"/>
    <w:link w:val="BalloonTextChar"/>
    <w:uiPriority w:val="99"/>
    <w:semiHidden/>
    <w:unhideWhenUsed/>
    <w:rsid w:val="00FE1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DC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DCE"/>
    <w:rPr>
      <w:rFonts w:ascii="Calibri" w:eastAsia="Calibri" w:hAnsi="Calibri" w:cs="Times New Roman"/>
    </w:rPr>
  </w:style>
  <w:style w:type="paragraph" w:styleId="Heading2">
    <w:name w:val="heading 2"/>
    <w:basedOn w:val="Normal"/>
    <w:next w:val="Normal"/>
    <w:link w:val="Heading2Char"/>
    <w:uiPriority w:val="9"/>
    <w:unhideWhenUsed/>
    <w:qFormat/>
    <w:rsid w:val="00FE1DCE"/>
    <w:pPr>
      <w:keepNext/>
      <w:spacing w:before="240" w:after="60" w:line="480" w:lineRule="auto"/>
      <w:outlineLvl w:val="1"/>
    </w:pPr>
    <w:rPr>
      <w:rFonts w:ascii="Times New Roman" w:eastAsia="Times New Roman" w:hAnsi="Times New Roman"/>
      <w:b/>
      <w:bCs/>
      <w:iCs/>
      <w:sz w:val="24"/>
      <w:szCs w:val="28"/>
    </w:rPr>
  </w:style>
  <w:style w:type="paragraph" w:styleId="Heading3">
    <w:name w:val="heading 3"/>
    <w:basedOn w:val="Normal"/>
    <w:next w:val="Normal"/>
    <w:link w:val="Heading3Char"/>
    <w:uiPriority w:val="9"/>
    <w:unhideWhenUsed/>
    <w:qFormat/>
    <w:rsid w:val="00FE1DCE"/>
    <w:pPr>
      <w:keepNext/>
      <w:spacing w:before="240" w:after="60" w:line="480" w:lineRule="auto"/>
      <w:jc w:val="both"/>
      <w:outlineLvl w:val="2"/>
    </w:pPr>
    <w:rPr>
      <w:rFonts w:ascii="Times New Roman" w:eastAsia="Times New Roman" w:hAnsi="Times New Roman"/>
      <w:b/>
      <w:bCs/>
      <w:sz w:val="24"/>
      <w:szCs w:val="26"/>
    </w:rPr>
  </w:style>
  <w:style w:type="paragraph" w:styleId="Heading4">
    <w:name w:val="heading 4"/>
    <w:basedOn w:val="Normal"/>
    <w:next w:val="Normal"/>
    <w:link w:val="Heading4Char"/>
    <w:autoRedefine/>
    <w:uiPriority w:val="9"/>
    <w:unhideWhenUsed/>
    <w:qFormat/>
    <w:rsid w:val="00FE1DCE"/>
    <w:pPr>
      <w:keepNext/>
      <w:keepLines/>
      <w:numPr>
        <w:ilvl w:val="3"/>
        <w:numId w:val="2"/>
      </w:numPr>
      <w:spacing w:before="200" w:after="0"/>
      <w:ind w:left="0" w:firstLine="0"/>
      <w:outlineLvl w:val="3"/>
    </w:pPr>
    <w:rPr>
      <w:rFonts w:ascii="Times New Roman" w:eastAsia="Times New Roman" w:hAnsi="Times New Roman"/>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1DCE"/>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uiPriority w:val="9"/>
    <w:rsid w:val="00FE1DCE"/>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9"/>
    <w:rsid w:val="00FE1DCE"/>
    <w:rPr>
      <w:rFonts w:ascii="Times New Roman" w:eastAsia="Times New Roman" w:hAnsi="Times New Roman" w:cs="Times New Roman"/>
      <w:b/>
      <w:bCs/>
      <w:iCs/>
      <w:sz w:val="24"/>
    </w:rPr>
  </w:style>
  <w:style w:type="paragraph" w:styleId="BalloonText">
    <w:name w:val="Balloon Text"/>
    <w:basedOn w:val="Normal"/>
    <w:link w:val="BalloonTextChar"/>
    <w:uiPriority w:val="99"/>
    <w:semiHidden/>
    <w:unhideWhenUsed/>
    <w:rsid w:val="00FE1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DC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793</Words>
  <Characters>4522</Characters>
  <Application>Microsoft Office Word</Application>
  <DocSecurity>0</DocSecurity>
  <Lines>37</Lines>
  <Paragraphs>10</Paragraphs>
  <ScaleCrop>false</ScaleCrop>
  <Company/>
  <LinksUpToDate>false</LinksUpToDate>
  <CharactersWithSpaces>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2020-08-20T15:30:00Z</dcterms:created>
  <dcterms:modified xsi:type="dcterms:W3CDTF">2020-08-20T15:36:00Z</dcterms:modified>
</cp:coreProperties>
</file>