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21D5" w14:textId="5FEE6D80" w:rsidR="00CF16C1" w:rsidRPr="008F5BB1" w:rsidRDefault="00CF16C1" w:rsidP="002238E1">
      <w:pPr>
        <w:jc w:val="center"/>
        <w:rPr>
          <w:rFonts w:ascii="Studia Islamika" w:hAnsi="Studia Islamika" w:cstheme="majorBidi"/>
          <w:b/>
          <w:bCs/>
          <w:lang w:val="id-ID"/>
        </w:rPr>
      </w:pPr>
      <w:r w:rsidRPr="008F5BB1">
        <w:rPr>
          <w:rFonts w:ascii="Studia Islamika" w:hAnsi="Studia Islamika" w:cstheme="majorBidi"/>
          <w:b/>
          <w:bCs/>
          <w:lang w:val="id-ID"/>
        </w:rPr>
        <w:t xml:space="preserve">BENCANA ALAM: ANTARA TAKDIR DAN </w:t>
      </w:r>
      <w:r w:rsidR="009A67C0" w:rsidRPr="008F5BB1">
        <w:rPr>
          <w:rFonts w:ascii="Studia Islamika" w:hAnsi="Studia Islamika" w:cstheme="majorBidi"/>
          <w:b/>
          <w:bCs/>
          <w:lang w:val="id-ID"/>
        </w:rPr>
        <w:t>SUNATULLAH</w:t>
      </w:r>
      <w:r w:rsidRPr="008F5BB1">
        <w:rPr>
          <w:rFonts w:ascii="Studia Islamika" w:hAnsi="Studia Islamika" w:cstheme="majorBidi"/>
          <w:b/>
          <w:bCs/>
          <w:lang w:val="id-ID"/>
        </w:rPr>
        <w:t xml:space="preserve"> </w:t>
      </w:r>
    </w:p>
    <w:p w14:paraId="32CBBED9" w14:textId="3E260FCE" w:rsidR="00CF16C1" w:rsidRPr="008F5BB1" w:rsidRDefault="00CF16C1" w:rsidP="00F1738D">
      <w:pPr>
        <w:spacing w:after="240"/>
        <w:jc w:val="center"/>
        <w:rPr>
          <w:rFonts w:ascii="Studia Islamika" w:hAnsi="Studia Islamika" w:cstheme="majorBidi"/>
          <w:b/>
          <w:bCs/>
          <w:lang w:val="id-ID"/>
        </w:rPr>
      </w:pPr>
      <w:r w:rsidRPr="008F5BB1">
        <w:rPr>
          <w:rFonts w:ascii="Studia Islamika" w:hAnsi="Studia Islamika" w:cstheme="majorBidi"/>
          <w:b/>
          <w:bCs/>
          <w:lang w:val="id-ID"/>
        </w:rPr>
        <w:t>(</w:t>
      </w:r>
      <w:r w:rsidR="00F1738D" w:rsidRPr="008F5BB1">
        <w:rPr>
          <w:rFonts w:ascii="Studia Islamika" w:hAnsi="Studia Islamika" w:cstheme="majorBidi"/>
          <w:b/>
          <w:bCs/>
          <w:lang w:val="id-ID"/>
        </w:rPr>
        <w:t xml:space="preserve">STUDI KRITIS ATAS KERANCUAN PEMAHAMAN TERHADAP ISTILAH </w:t>
      </w:r>
      <w:r w:rsidR="00F1738D" w:rsidRPr="008F5BB1">
        <w:rPr>
          <w:rFonts w:ascii="Studia Islamika" w:hAnsi="Studia Islamika" w:cstheme="majorBidi"/>
          <w:b/>
          <w:bCs/>
          <w:i/>
          <w:iCs/>
          <w:lang w:val="id-ID"/>
        </w:rPr>
        <w:t>TAQDĪR</w:t>
      </w:r>
      <w:r w:rsidR="00F1738D" w:rsidRPr="008F5BB1">
        <w:rPr>
          <w:rFonts w:ascii="Studia Islamika" w:hAnsi="Studia Islamika" w:cstheme="majorBidi"/>
          <w:b/>
          <w:bCs/>
          <w:lang w:val="id-ID"/>
        </w:rPr>
        <w:t xml:space="preserve"> DAN </w:t>
      </w:r>
      <w:r w:rsidR="00F1738D" w:rsidRPr="008F5BB1">
        <w:rPr>
          <w:rFonts w:ascii="Studia Islamika" w:hAnsi="Studia Islamika" w:cstheme="majorBidi"/>
          <w:b/>
          <w:bCs/>
          <w:i/>
          <w:iCs/>
          <w:lang w:val="id-ID"/>
        </w:rPr>
        <w:t xml:space="preserve">SUNATULLAH </w:t>
      </w:r>
      <w:r w:rsidR="00F1738D" w:rsidRPr="008F5BB1">
        <w:rPr>
          <w:rFonts w:ascii="Studia Islamika" w:hAnsi="Studia Islamika" w:cstheme="majorBidi"/>
          <w:b/>
          <w:bCs/>
          <w:lang w:val="id-ID"/>
        </w:rPr>
        <w:t>DALAM KONTEKS BENCANA ALAM</w:t>
      </w:r>
      <w:r w:rsidRPr="008F5BB1">
        <w:rPr>
          <w:rFonts w:ascii="Studia Islamika" w:hAnsi="Studia Islamika" w:cstheme="majorBidi"/>
          <w:b/>
          <w:bCs/>
          <w:lang w:val="id-ID"/>
        </w:rPr>
        <w:t xml:space="preserve">) </w:t>
      </w:r>
    </w:p>
    <w:p w14:paraId="06B62010" w14:textId="77777777" w:rsidR="00CF16C1" w:rsidRPr="008F5BB1" w:rsidRDefault="00CF16C1" w:rsidP="002238E1">
      <w:pPr>
        <w:jc w:val="center"/>
        <w:rPr>
          <w:rFonts w:ascii="Studia Islamika" w:hAnsi="Studia Islamika" w:cstheme="majorBidi"/>
          <w:b/>
          <w:bCs/>
          <w:lang w:val="id-ID"/>
        </w:rPr>
      </w:pPr>
      <w:r w:rsidRPr="008F5BB1">
        <w:rPr>
          <w:rFonts w:ascii="Studia Islamika" w:hAnsi="Studia Islamika" w:cstheme="majorBidi"/>
          <w:b/>
          <w:bCs/>
          <w:lang w:val="id-ID"/>
        </w:rPr>
        <w:t>Ahmad Husnul Hakim</w:t>
      </w:r>
    </w:p>
    <w:p w14:paraId="13F8B8C4" w14:textId="0D379326" w:rsidR="00CF16C1" w:rsidRPr="008F5BB1" w:rsidRDefault="00CF16C1" w:rsidP="002238E1">
      <w:pPr>
        <w:jc w:val="center"/>
        <w:rPr>
          <w:rFonts w:ascii="Studia Islamika" w:hAnsi="Studia Islamika" w:cstheme="majorBidi"/>
          <w:lang w:val="id-ID"/>
        </w:rPr>
      </w:pPr>
      <w:r w:rsidRPr="008F5BB1">
        <w:rPr>
          <w:rFonts w:ascii="Studia Islamika" w:hAnsi="Studia Islamika" w:cstheme="majorBidi"/>
          <w:lang w:val="id-ID"/>
        </w:rPr>
        <w:t>Institut PTIQ Jakarta</w:t>
      </w:r>
    </w:p>
    <w:p w14:paraId="04EEF322" w14:textId="0789F681" w:rsidR="00CB59A2" w:rsidRPr="008F5BB1" w:rsidRDefault="00CB59A2" w:rsidP="002238E1">
      <w:pPr>
        <w:jc w:val="center"/>
        <w:rPr>
          <w:rFonts w:ascii="Studia Islamika" w:hAnsi="Studia Islamika" w:cstheme="majorBidi"/>
          <w:i/>
          <w:iCs/>
          <w:lang w:val="id-ID"/>
        </w:rPr>
      </w:pPr>
      <w:r w:rsidRPr="008F5BB1">
        <w:rPr>
          <w:rFonts w:ascii="Studia Islamika" w:hAnsi="Studia Islamika" w:cstheme="majorBidi"/>
          <w:i/>
          <w:iCs/>
          <w:lang w:val="id-ID"/>
        </w:rPr>
        <w:t>husnul_imzi@ptiq.ac.id</w:t>
      </w:r>
    </w:p>
    <w:p w14:paraId="47D4FE76" w14:textId="77777777" w:rsidR="00CF16C1" w:rsidRPr="008F5BB1" w:rsidRDefault="00CF16C1" w:rsidP="002238E1">
      <w:pPr>
        <w:jc w:val="both"/>
        <w:rPr>
          <w:rFonts w:ascii="Studia Islamika" w:hAnsi="Studia Islamika" w:cstheme="majorBidi"/>
          <w:b/>
          <w:bCs/>
          <w:lang w:val="id-ID"/>
        </w:rPr>
      </w:pPr>
    </w:p>
    <w:p w14:paraId="4D365410" w14:textId="77777777" w:rsidR="00344CBA" w:rsidRPr="008F5BB1" w:rsidRDefault="00344CBA" w:rsidP="00A4347F">
      <w:pPr>
        <w:spacing w:after="240"/>
        <w:jc w:val="both"/>
        <w:rPr>
          <w:rFonts w:ascii="Studia Islamika" w:hAnsi="Studia Islamika" w:cstheme="majorBidi"/>
          <w:color w:val="202124"/>
          <w:lang w:val="id-ID" w:eastAsia="id-ID"/>
        </w:rPr>
      </w:pPr>
      <w:proofErr w:type="spellStart"/>
      <w:r w:rsidRPr="008F5BB1">
        <w:rPr>
          <w:rFonts w:ascii="Studia Islamika" w:hAnsi="Studia Islamika" w:cstheme="majorBidi"/>
          <w:b/>
          <w:bCs/>
          <w:lang w:val="id-ID"/>
        </w:rPr>
        <w:t>Abstract</w:t>
      </w:r>
      <w:proofErr w:type="spellEnd"/>
      <w:r w:rsidRPr="008F5BB1">
        <w:rPr>
          <w:rFonts w:ascii="Studia Islamika" w:hAnsi="Studia Islamika" w:cstheme="majorBidi"/>
          <w:b/>
          <w:bCs/>
          <w:lang w:val="id-ID"/>
        </w:rPr>
        <w:t xml:space="preserve">: </w:t>
      </w:r>
      <w:r w:rsidRPr="008F5BB1">
        <w:rPr>
          <w:rFonts w:ascii="Studia Islamika" w:hAnsi="Studia Islamika" w:cstheme="majorBidi"/>
          <w:i/>
          <w:iCs/>
          <w:color w:val="202124"/>
          <w:lang w:val="id-ID" w:eastAsia="id-ID"/>
        </w:rPr>
        <w:t xml:space="preserve">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are </w:t>
      </w:r>
      <w:proofErr w:type="spellStart"/>
      <w:r w:rsidRPr="008F5BB1">
        <w:rPr>
          <w:rFonts w:ascii="Studia Islamika" w:hAnsi="Studia Islamika" w:cstheme="majorBidi"/>
          <w:i/>
          <w:iCs/>
          <w:color w:val="202124"/>
          <w:lang w:val="id-ID" w:eastAsia="id-ID"/>
        </w:rPr>
        <w:t>something</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that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normal </w:t>
      </w:r>
      <w:proofErr w:type="spellStart"/>
      <w:r w:rsidRPr="008F5BB1">
        <w:rPr>
          <w:rFonts w:ascii="Studia Islamika" w:hAnsi="Studia Islamika" w:cstheme="majorBidi"/>
          <w:i/>
          <w:iCs/>
          <w:color w:val="202124"/>
          <w:lang w:val="id-ID" w:eastAsia="id-ID"/>
        </w:rPr>
        <w:t>for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every</w:t>
      </w:r>
      <w:proofErr w:type="spellEnd"/>
      <w:r w:rsidRPr="008F5BB1">
        <w:rPr>
          <w:rFonts w:ascii="Studia Islamika" w:hAnsi="Studia Islamika" w:cstheme="majorBidi"/>
          <w:i/>
          <w:iCs/>
          <w:color w:val="202124"/>
          <w:lang w:val="id-ID" w:eastAsia="id-ID"/>
        </w:rPr>
        <w:t xml:space="preserve"> human </w:t>
      </w:r>
      <w:proofErr w:type="spellStart"/>
      <w:r w:rsidRPr="008F5BB1">
        <w:rPr>
          <w:rFonts w:ascii="Studia Islamika" w:hAnsi="Studia Islamika" w:cstheme="majorBidi"/>
          <w:i/>
          <w:iCs/>
          <w:color w:val="202124"/>
          <w:lang w:val="id-ID" w:eastAsia="id-ID"/>
        </w:rPr>
        <w:t>being</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Because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every</w:t>
      </w:r>
      <w:proofErr w:type="spellEnd"/>
      <w:r w:rsidRPr="008F5BB1">
        <w:rPr>
          <w:rFonts w:ascii="Studia Islamika" w:hAnsi="Studia Islamika" w:cstheme="majorBidi"/>
          <w:i/>
          <w:iCs/>
          <w:color w:val="202124"/>
          <w:lang w:val="id-ID" w:eastAsia="id-ID"/>
        </w:rPr>
        <w:t xml:space="preserve"> human </w:t>
      </w:r>
      <w:proofErr w:type="spellStart"/>
      <w:r w:rsidRPr="008F5BB1">
        <w:rPr>
          <w:rFonts w:ascii="Studia Islamika" w:hAnsi="Studia Islamika" w:cstheme="majorBidi"/>
          <w:i/>
          <w:iCs/>
          <w:color w:val="202124"/>
          <w:lang w:val="id-ID" w:eastAsia="id-ID"/>
        </w:rPr>
        <w:t>being</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must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have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experienced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seen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heard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news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about</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However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eople’s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responses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have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always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been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different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least</w:t>
      </w:r>
      <w:proofErr w:type="spellEnd"/>
      <w:r w:rsidRPr="008F5BB1">
        <w:rPr>
          <w:rFonts w:ascii="Studia Islamika" w:hAnsi="Studia Islamika" w:cstheme="majorBidi"/>
          <w:i/>
          <w:iCs/>
          <w:color w:val="202124"/>
          <w:lang w:val="id-ID" w:eastAsia="id-ID"/>
        </w:rPr>
        <w:t xml:space="preserve"> in </w:t>
      </w:r>
      <w:proofErr w:type="spellStart"/>
      <w:r w:rsidRPr="008F5BB1">
        <w:rPr>
          <w:rFonts w:ascii="Studia Islamika" w:hAnsi="Studia Islamika" w:cstheme="majorBidi"/>
          <w:i/>
          <w:iCs/>
          <w:color w:val="202124"/>
          <w:lang w:val="id-ID" w:eastAsia="id-ID"/>
        </w:rPr>
        <w:t>three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views</w:t>
      </w:r>
      <w:proofErr w:type="spellEnd"/>
      <w:r w:rsidRPr="008F5BB1">
        <w:rPr>
          <w:rFonts w:ascii="Studia Islamika" w:hAnsi="Studia Islamika" w:cstheme="majorBidi"/>
          <w:i/>
          <w:iCs/>
          <w:color w:val="202124"/>
          <w:lang w:val="id-ID" w:eastAsia="id-ID"/>
        </w:rPr>
        <w:t xml:space="preserve">. First, </w:t>
      </w:r>
      <w:proofErr w:type="spellStart"/>
      <w:r w:rsidRPr="008F5BB1">
        <w:rPr>
          <w:rFonts w:ascii="Studia Islamika" w:hAnsi="Studia Islamika" w:cstheme="majorBidi"/>
          <w:i/>
          <w:iCs/>
          <w:color w:val="202124"/>
          <w:lang w:val="id-ID" w:eastAsia="id-ID"/>
        </w:rPr>
        <w:t>they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assume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that</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are </w:t>
      </w:r>
      <w:proofErr w:type="spellStart"/>
      <w:r w:rsidRPr="008F5BB1">
        <w:rPr>
          <w:rFonts w:ascii="Studia Islamika" w:hAnsi="Studia Islamika" w:cstheme="majorBidi"/>
          <w:i/>
          <w:iCs/>
          <w:color w:val="202124"/>
          <w:lang w:val="id-ID" w:eastAsia="id-ID"/>
        </w:rPr>
        <w:t>merely</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ccurrences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Second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assume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that</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are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result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human </w:t>
      </w:r>
      <w:proofErr w:type="spellStart"/>
      <w:r w:rsidRPr="008F5BB1">
        <w:rPr>
          <w:rFonts w:ascii="Studia Islamika" w:hAnsi="Studia Islamika" w:cstheme="majorBidi"/>
          <w:i/>
          <w:iCs/>
          <w:color w:val="202124"/>
          <w:lang w:val="id-ID" w:eastAsia="id-ID"/>
        </w:rPr>
        <w:t>behavior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Third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think</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part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God’s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destiny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and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Related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to</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third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view</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there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even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confusion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whether</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are </w:t>
      </w:r>
      <w:proofErr w:type="spellStart"/>
      <w:r w:rsidRPr="008F5BB1">
        <w:rPr>
          <w:rFonts w:ascii="Studia Islamika" w:hAnsi="Studia Islamika" w:cstheme="majorBidi"/>
          <w:i/>
          <w:iCs/>
          <w:color w:val="202124"/>
          <w:lang w:val="id-ID" w:eastAsia="id-ID"/>
        </w:rPr>
        <w:t>destiny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or</w:t>
      </w:r>
      <w:proofErr w:type="spellEnd"/>
      <w:r w:rsidRPr="008F5BB1">
        <w:rPr>
          <w:rFonts w:ascii="Studia Islamika" w:hAnsi="Studia Islamika" w:cstheme="majorBidi"/>
          <w:i/>
          <w:iCs/>
          <w:color w:val="202124"/>
          <w:lang w:val="id-ID" w:eastAsia="id-ID"/>
        </w:rPr>
        <w:t xml:space="preserve"> sunatullah?. </w:t>
      </w:r>
      <w:proofErr w:type="spellStart"/>
      <w:r w:rsidRPr="008F5BB1">
        <w:rPr>
          <w:rFonts w:ascii="Studia Islamika" w:hAnsi="Studia Islamika" w:cstheme="majorBidi"/>
          <w:i/>
          <w:iCs/>
          <w:color w:val="202124"/>
          <w:lang w:val="id-ID" w:eastAsia="id-ID"/>
        </w:rPr>
        <w:t>Some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these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views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certainly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have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consequences</w:t>
      </w:r>
      <w:proofErr w:type="spellEnd"/>
      <w:r w:rsidRPr="008F5BB1">
        <w:rPr>
          <w:rFonts w:ascii="Studia Islamika" w:hAnsi="Studia Islamika" w:cstheme="majorBidi"/>
          <w:i/>
          <w:iCs/>
          <w:color w:val="202124"/>
          <w:lang w:val="id-ID" w:eastAsia="id-ID"/>
        </w:rPr>
        <w:t xml:space="preserve">. If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said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to</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w:t>
      </w:r>
      <w:proofErr w:type="spellEnd"/>
      <w:r w:rsidRPr="008F5BB1">
        <w:rPr>
          <w:rFonts w:ascii="Studia Islamika" w:hAnsi="Studia Islamika" w:cstheme="majorBidi"/>
          <w:i/>
          <w:iCs/>
          <w:color w:val="202124"/>
          <w:lang w:val="id-ID" w:eastAsia="id-ID"/>
        </w:rPr>
        <w:t xml:space="preserve"> a mere natural </w:t>
      </w:r>
      <w:proofErr w:type="spellStart"/>
      <w:r w:rsidRPr="008F5BB1">
        <w:rPr>
          <w:rFonts w:ascii="Studia Islamika" w:hAnsi="Studia Islamika" w:cstheme="majorBidi"/>
          <w:i/>
          <w:iCs/>
          <w:color w:val="202124"/>
          <w:lang w:val="id-ID" w:eastAsia="id-ID"/>
        </w:rPr>
        <w:t>phenomenon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as </w:t>
      </w:r>
      <w:proofErr w:type="spellStart"/>
      <w:r w:rsidRPr="008F5BB1">
        <w:rPr>
          <w:rFonts w:ascii="Studia Islamika" w:hAnsi="Studia Islamika" w:cstheme="majorBidi"/>
          <w:i/>
          <w:iCs/>
          <w:color w:val="202124"/>
          <w:lang w:val="id-ID" w:eastAsia="id-ID"/>
        </w:rPr>
        <w:t>if</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there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nothing</w:t>
      </w:r>
      <w:proofErr w:type="spellEnd"/>
      <w:r w:rsidRPr="008F5BB1">
        <w:rPr>
          <w:rFonts w:ascii="Studia Islamika" w:hAnsi="Studia Islamika" w:cstheme="majorBidi"/>
          <w:i/>
          <w:iCs/>
          <w:color w:val="202124"/>
          <w:lang w:val="id-ID" w:eastAsia="id-ID"/>
        </w:rPr>
        <w:t xml:space="preserve"> in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universe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that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regulates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controls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If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said</w:t>
      </w:r>
      <w:proofErr w:type="spellEnd"/>
      <w:r w:rsidRPr="008F5BB1">
        <w:rPr>
          <w:rFonts w:ascii="Studia Islamika" w:hAnsi="Studia Islamika" w:cstheme="majorBidi"/>
          <w:i/>
          <w:iCs/>
          <w:color w:val="202124"/>
          <w:lang w:val="id-ID" w:eastAsia="id-ID"/>
        </w:rPr>
        <w:t xml:space="preserve"> as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destiny</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God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clash</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with</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nature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His Rahman </w:t>
      </w:r>
      <w:proofErr w:type="spellStart"/>
      <w:r w:rsidRPr="008F5BB1">
        <w:rPr>
          <w:rFonts w:ascii="Studia Islamika" w:hAnsi="Studia Islamika" w:cstheme="majorBidi"/>
          <w:i/>
          <w:iCs/>
          <w:color w:val="202124"/>
          <w:lang w:val="id-ID" w:eastAsia="id-ID"/>
        </w:rPr>
        <w:t>and</w:t>
      </w:r>
      <w:proofErr w:type="spellEnd"/>
      <w:r w:rsidRPr="008F5BB1">
        <w:rPr>
          <w:rFonts w:ascii="Studia Islamika" w:hAnsi="Studia Islamika" w:cstheme="majorBidi"/>
          <w:i/>
          <w:iCs/>
          <w:color w:val="202124"/>
          <w:lang w:val="id-ID" w:eastAsia="id-ID"/>
        </w:rPr>
        <w:t xml:space="preserve"> Rahim. If </w:t>
      </w:r>
      <w:proofErr w:type="spellStart"/>
      <w:r w:rsidRPr="008F5BB1">
        <w:rPr>
          <w:rFonts w:ascii="Studia Islamika" w:hAnsi="Studia Islamika" w:cstheme="majorBidi"/>
          <w:i/>
          <w:iCs/>
          <w:color w:val="202124"/>
          <w:lang w:val="id-ID" w:eastAsia="id-ID"/>
        </w:rPr>
        <w:t>it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said</w:t>
      </w:r>
      <w:proofErr w:type="spellEnd"/>
      <w:r w:rsidRPr="008F5BB1">
        <w:rPr>
          <w:rFonts w:ascii="Studia Islamika" w:hAnsi="Studia Islamika" w:cstheme="majorBidi"/>
          <w:i/>
          <w:iCs/>
          <w:color w:val="202124"/>
          <w:lang w:val="id-ID" w:eastAsia="id-ID"/>
        </w:rPr>
        <w:t xml:space="preserve"> as a </w:t>
      </w:r>
      <w:proofErr w:type="spellStart"/>
      <w:r w:rsidRPr="008F5BB1">
        <w:rPr>
          <w:rFonts w:ascii="Studia Islamika" w:hAnsi="Studia Islamika" w:cstheme="majorBidi"/>
          <w:i/>
          <w:iCs/>
          <w:color w:val="202124"/>
          <w:lang w:val="id-ID" w:eastAsia="id-ID"/>
        </w:rPr>
        <w:t>result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of</w:t>
      </w:r>
      <w:proofErr w:type="spellEnd"/>
      <w:r w:rsidRPr="008F5BB1">
        <w:rPr>
          <w:rFonts w:ascii="Studia Islamika" w:hAnsi="Studia Islamika" w:cstheme="majorBidi"/>
          <w:i/>
          <w:iCs/>
          <w:color w:val="202124"/>
          <w:lang w:val="id-ID" w:eastAsia="id-ID"/>
        </w:rPr>
        <w:t xml:space="preserve"> human </w:t>
      </w:r>
      <w:proofErr w:type="spellStart"/>
      <w:r w:rsidRPr="008F5BB1">
        <w:rPr>
          <w:rFonts w:ascii="Studia Islamika" w:hAnsi="Studia Islamika" w:cstheme="majorBidi"/>
          <w:i/>
          <w:iCs/>
          <w:color w:val="202124"/>
          <w:lang w:val="id-ID" w:eastAsia="id-ID"/>
        </w:rPr>
        <w:t>behavior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there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psychological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discomfort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even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considered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unreasonable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because</w:t>
      </w:r>
      <w:proofErr w:type="spellEnd"/>
      <w:r w:rsidRPr="008F5BB1">
        <w:rPr>
          <w:rFonts w:ascii="Studia Islamika" w:hAnsi="Studia Islamika" w:cstheme="majorBidi"/>
          <w:i/>
          <w:iCs/>
          <w:color w:val="202124"/>
          <w:lang w:val="id-ID" w:eastAsia="id-ID"/>
        </w:rPr>
        <w:t xml:space="preserve"> 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xml:space="preserve"> in </w:t>
      </w:r>
      <w:proofErr w:type="spellStart"/>
      <w:r w:rsidRPr="008F5BB1">
        <w:rPr>
          <w:rFonts w:ascii="Studia Islamika" w:hAnsi="Studia Islamika" w:cstheme="majorBidi"/>
          <w:i/>
          <w:iCs/>
          <w:color w:val="202124"/>
          <w:lang w:val="id-ID" w:eastAsia="id-ID"/>
        </w:rPr>
        <w:t>fact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do</w:t>
      </w:r>
      <w:proofErr w:type="spellEnd"/>
      <w:r w:rsidRPr="008F5BB1">
        <w:rPr>
          <w:rFonts w:ascii="Studia Islamika" w:hAnsi="Studia Islamika" w:cstheme="majorBidi"/>
          <w:i/>
          <w:iCs/>
          <w:color w:val="202124"/>
          <w:lang w:val="id-ID" w:eastAsia="id-ID"/>
        </w:rPr>
        <w:t xml:space="preserve"> not </w:t>
      </w:r>
      <w:proofErr w:type="spellStart"/>
      <w:r w:rsidRPr="008F5BB1">
        <w:rPr>
          <w:rFonts w:ascii="Studia Islamika" w:hAnsi="Studia Islamika" w:cstheme="majorBidi"/>
          <w:i/>
          <w:iCs/>
          <w:color w:val="202124"/>
          <w:lang w:val="id-ID" w:eastAsia="id-ID"/>
        </w:rPr>
        <w:t>have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direct</w:t>
      </w:r>
      <w:proofErr w:type="spellEnd"/>
      <w:r w:rsidRPr="008F5BB1">
        <w:rPr>
          <w:rFonts w:ascii="Studia Islamika" w:hAnsi="Studia Islamika" w:cstheme="majorBidi"/>
          <w:i/>
          <w:iCs/>
          <w:color w:val="202124"/>
          <w:lang w:val="id-ID" w:eastAsia="id-ID"/>
        </w:rPr>
        <w:t xml:space="preserve"> human </w:t>
      </w:r>
      <w:proofErr w:type="spellStart"/>
      <w:r w:rsidRPr="008F5BB1">
        <w:rPr>
          <w:rFonts w:ascii="Studia Islamika" w:hAnsi="Studia Islamika" w:cstheme="majorBidi"/>
          <w:i/>
          <w:iCs/>
          <w:color w:val="202124"/>
          <w:lang w:val="id-ID" w:eastAsia="id-ID"/>
        </w:rPr>
        <w:t>involvement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issue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that</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discussed</w:t>
      </w:r>
      <w:proofErr w:type="spellEnd"/>
      <w:r w:rsidRPr="008F5BB1">
        <w:rPr>
          <w:rFonts w:ascii="Studia Islamika" w:hAnsi="Studia Islamika" w:cstheme="majorBidi"/>
          <w:i/>
          <w:iCs/>
          <w:color w:val="202124"/>
          <w:lang w:val="id-ID" w:eastAsia="id-ID"/>
        </w:rPr>
        <w:t xml:space="preserve"> in </w:t>
      </w:r>
      <w:proofErr w:type="spellStart"/>
      <w:r w:rsidRPr="008F5BB1">
        <w:rPr>
          <w:rFonts w:ascii="Studia Islamika" w:hAnsi="Studia Islamika" w:cstheme="majorBidi"/>
          <w:i/>
          <w:iCs/>
          <w:color w:val="202124"/>
          <w:lang w:val="id-ID" w:eastAsia="id-ID"/>
        </w:rPr>
        <w:t>this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paper</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This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research</w:t>
      </w:r>
      <w:proofErr w:type="spellEnd"/>
      <w:r w:rsidRPr="008F5BB1">
        <w:rPr>
          <w:rFonts w:ascii="Studia Islamika" w:hAnsi="Studia Islamika" w:cstheme="majorBidi"/>
          <w:i/>
          <w:iCs/>
          <w:color w:val="202124"/>
          <w:lang w:val="id-ID" w:eastAsia="id-ID"/>
        </w:rPr>
        <w:t xml:space="preserve"> model </w:t>
      </w:r>
      <w:proofErr w:type="spellStart"/>
      <w:r w:rsidRPr="008F5BB1">
        <w:rPr>
          <w:rFonts w:ascii="Studia Islamika" w:hAnsi="Studia Islamika" w:cstheme="majorBidi"/>
          <w:i/>
          <w:iCs/>
          <w:color w:val="202124"/>
          <w:lang w:val="id-ID" w:eastAsia="id-ID"/>
        </w:rPr>
        <w:t>is</w:t>
      </w:r>
      <w:proofErr w:type="spellEnd"/>
      <w:r w:rsidRPr="008F5BB1">
        <w:rPr>
          <w:rFonts w:ascii="Studia Islamika" w:hAnsi="Studia Islamika" w:cstheme="majorBidi"/>
          <w:i/>
          <w:iCs/>
          <w:color w:val="202124"/>
          <w:lang w:val="id-ID" w:eastAsia="id-ID"/>
        </w:rPr>
        <w:t xml:space="preserve"> a </w:t>
      </w:r>
      <w:proofErr w:type="spellStart"/>
      <w:r w:rsidRPr="008F5BB1">
        <w:rPr>
          <w:rFonts w:ascii="Studia Islamika" w:hAnsi="Studia Islamika" w:cstheme="majorBidi"/>
          <w:i/>
          <w:iCs/>
          <w:color w:val="202124"/>
          <w:lang w:val="id-ID" w:eastAsia="id-ID"/>
        </w:rPr>
        <w:t>qualitative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research</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based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on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literature</w:t>
      </w:r>
      <w:proofErr w:type="spellEnd"/>
      <w:r w:rsidRPr="008F5BB1">
        <w:rPr>
          <w:rFonts w:ascii="Studia Islamika" w:hAnsi="Studia Islamika" w:cstheme="majorBidi"/>
          <w:i/>
          <w:iCs/>
          <w:color w:val="202124"/>
          <w:lang w:val="id-ID" w:eastAsia="id-ID"/>
        </w:rPr>
        <w:t xml:space="preserve"> study. </w:t>
      </w:r>
      <w:proofErr w:type="spellStart"/>
      <w:r w:rsidRPr="008F5BB1">
        <w:rPr>
          <w:rFonts w:ascii="Studia Islamika" w:hAnsi="Studia Islamika" w:cstheme="majorBidi"/>
          <w:i/>
          <w:iCs/>
          <w:color w:val="202124"/>
          <w:lang w:val="id-ID" w:eastAsia="id-ID"/>
        </w:rPr>
        <w:t>While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verses</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will</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be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discussed</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using</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the</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maudu’i</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interpretation</w:t>
      </w:r>
      <w:proofErr w:type="spellEnd"/>
      <w:r w:rsidRPr="008F5BB1">
        <w:rPr>
          <w:rFonts w:ascii="Studia Islamika" w:hAnsi="Studia Islamika" w:cstheme="majorBidi"/>
          <w:i/>
          <w:iCs/>
          <w:color w:val="202124"/>
          <w:lang w:val="id-ID" w:eastAsia="id-ID"/>
        </w:rPr>
        <w:t xml:space="preserve"> </w:t>
      </w:r>
      <w:proofErr w:type="spellStart"/>
      <w:r w:rsidRPr="008F5BB1">
        <w:rPr>
          <w:rFonts w:ascii="Studia Islamika" w:hAnsi="Studia Islamika" w:cstheme="majorBidi"/>
          <w:i/>
          <w:iCs/>
          <w:color w:val="202124"/>
          <w:lang w:val="id-ID" w:eastAsia="id-ID"/>
        </w:rPr>
        <w:t>method</w:t>
      </w:r>
      <w:proofErr w:type="spellEnd"/>
      <w:r w:rsidRPr="008F5BB1">
        <w:rPr>
          <w:rFonts w:ascii="Studia Islamika" w:hAnsi="Studia Islamika" w:cstheme="majorBidi"/>
          <w:i/>
          <w:iCs/>
          <w:color w:val="202124"/>
          <w:lang w:val="id-ID" w:eastAsia="id-ID"/>
        </w:rPr>
        <w:t>.</w:t>
      </w:r>
    </w:p>
    <w:p w14:paraId="68265136" w14:textId="77777777" w:rsidR="00344CBA" w:rsidRPr="008F5BB1" w:rsidRDefault="00344CBA" w:rsidP="00A4347F">
      <w:pPr>
        <w:spacing w:after="240"/>
        <w:jc w:val="both"/>
        <w:rPr>
          <w:rFonts w:ascii="Studia Islamika" w:hAnsi="Studia Islamika" w:cstheme="majorBidi"/>
          <w:i/>
          <w:iCs/>
          <w:color w:val="202124"/>
          <w:lang w:val="id-ID" w:eastAsia="id-ID"/>
        </w:rPr>
      </w:pPr>
      <w:proofErr w:type="spellStart"/>
      <w:r w:rsidRPr="008F5BB1">
        <w:rPr>
          <w:rFonts w:ascii="Studia Islamika" w:hAnsi="Studia Islamika" w:cstheme="majorBidi"/>
          <w:b/>
          <w:bCs/>
          <w:color w:val="202124"/>
          <w:lang w:val="id-ID" w:eastAsia="id-ID"/>
        </w:rPr>
        <w:t>Keywords</w:t>
      </w:r>
      <w:proofErr w:type="spellEnd"/>
      <w:r w:rsidRPr="008F5BB1">
        <w:rPr>
          <w:rFonts w:ascii="Studia Islamika" w:hAnsi="Studia Islamika" w:cstheme="majorBidi"/>
          <w:b/>
          <w:bCs/>
          <w:color w:val="202124"/>
          <w:lang w:val="id-ID" w:eastAsia="id-ID"/>
        </w:rPr>
        <w:t xml:space="preserve">: </w:t>
      </w:r>
      <w:r w:rsidRPr="008F5BB1">
        <w:rPr>
          <w:rFonts w:ascii="Studia Islamika" w:hAnsi="Studia Islamika" w:cstheme="majorBidi"/>
          <w:i/>
          <w:iCs/>
          <w:color w:val="202124"/>
          <w:lang w:val="id-ID" w:eastAsia="id-ID"/>
        </w:rPr>
        <w:t xml:space="preserve">Natural </w:t>
      </w:r>
      <w:proofErr w:type="spellStart"/>
      <w:r w:rsidRPr="008F5BB1">
        <w:rPr>
          <w:rFonts w:ascii="Studia Islamika" w:hAnsi="Studia Islamika" w:cstheme="majorBidi"/>
          <w:i/>
          <w:iCs/>
          <w:color w:val="202124"/>
          <w:lang w:val="id-ID" w:eastAsia="id-ID"/>
        </w:rPr>
        <w:t>Disasters</w:t>
      </w:r>
      <w:proofErr w:type="spellEnd"/>
      <w:r w:rsidRPr="008F5BB1">
        <w:rPr>
          <w:rFonts w:ascii="Studia Islamika" w:hAnsi="Studia Islamika" w:cstheme="majorBidi"/>
          <w:i/>
          <w:iCs/>
          <w:color w:val="202124"/>
          <w:lang w:val="id-ID" w:eastAsia="id-ID"/>
        </w:rPr>
        <w:t>; Destiny; Sunatullah</w:t>
      </w:r>
    </w:p>
    <w:p w14:paraId="10CA7688" w14:textId="1A346C2A" w:rsidR="00CF16C1" w:rsidRPr="008F5BB1" w:rsidRDefault="00CF16C1" w:rsidP="002238E1">
      <w:pPr>
        <w:jc w:val="both"/>
        <w:rPr>
          <w:rFonts w:ascii="Studia Islamika" w:hAnsi="Studia Islamika" w:cstheme="majorBidi"/>
          <w:lang w:val="id-ID"/>
        </w:rPr>
      </w:pPr>
      <w:r w:rsidRPr="008F5BB1">
        <w:rPr>
          <w:rFonts w:ascii="Studia Islamika" w:hAnsi="Studia Islamika" w:cstheme="majorBidi"/>
          <w:b/>
          <w:bCs/>
          <w:lang w:val="id-ID"/>
        </w:rPr>
        <w:t>Abstrak:</w:t>
      </w:r>
      <w:r w:rsidR="00344CBA" w:rsidRPr="008F5BB1">
        <w:rPr>
          <w:rFonts w:ascii="Studia Islamika" w:hAnsi="Studia Islamika" w:cstheme="majorBidi"/>
          <w:b/>
          <w:bCs/>
          <w:lang w:val="id-ID"/>
        </w:rPr>
        <w:t xml:space="preserve"> </w:t>
      </w:r>
      <w:r w:rsidRPr="008F5BB1">
        <w:rPr>
          <w:rFonts w:ascii="Studia Islamika" w:hAnsi="Studia Islamika" w:cstheme="majorBidi"/>
          <w:i/>
          <w:iCs/>
          <w:lang w:val="id-ID"/>
        </w:rPr>
        <w:t>Bencana Alam adalah sesuatu yang lumrah bagi setiap manusia. Sebab, setiap manusia pasti pernah mengalami, melihat, atau</w:t>
      </w:r>
      <w:r w:rsidR="00B525A1" w:rsidRPr="008F5BB1">
        <w:rPr>
          <w:rFonts w:ascii="Studia Islamika" w:hAnsi="Studia Islamika" w:cstheme="majorBidi"/>
          <w:i/>
          <w:iCs/>
          <w:lang w:val="id-ID"/>
        </w:rPr>
        <w:t>,</w:t>
      </w:r>
      <w:r w:rsidRPr="008F5BB1">
        <w:rPr>
          <w:rFonts w:ascii="Studia Islamika" w:hAnsi="Studia Islamika" w:cstheme="majorBidi"/>
          <w:i/>
          <w:iCs/>
          <w:lang w:val="id-ID"/>
        </w:rPr>
        <w:t xml:space="preserve"> </w:t>
      </w:r>
      <w:r w:rsidR="00B525A1" w:rsidRPr="008F5BB1">
        <w:rPr>
          <w:rFonts w:ascii="Studia Islamika" w:hAnsi="Studia Islamika" w:cstheme="majorBidi"/>
          <w:i/>
          <w:iCs/>
          <w:lang w:val="id-ID"/>
        </w:rPr>
        <w:t xml:space="preserve">paling tidak, </w:t>
      </w:r>
      <w:r w:rsidRPr="008F5BB1">
        <w:rPr>
          <w:rFonts w:ascii="Studia Islamika" w:hAnsi="Studia Islamika" w:cstheme="majorBidi"/>
          <w:i/>
          <w:iCs/>
          <w:lang w:val="id-ID"/>
        </w:rPr>
        <w:t xml:space="preserve">mendengar berita tentang bencana alam. Namun, respons masyarakat selalu berbeda-beda, paling tidak, dalam tiga pandangan. Pertama, mereka beranggapan bencana alam adalah suatu kejadian alam semata. Kedua, mereka beranggapan, bahwa bencana alam sebagai akibat dari </w:t>
      </w:r>
      <w:r w:rsidR="009A67C0" w:rsidRPr="008F5BB1">
        <w:rPr>
          <w:rFonts w:ascii="Studia Islamika" w:hAnsi="Studia Islamika" w:cstheme="majorBidi"/>
          <w:i/>
          <w:iCs/>
          <w:lang w:val="id-ID"/>
        </w:rPr>
        <w:t>perilaku</w:t>
      </w:r>
      <w:r w:rsidRPr="008F5BB1">
        <w:rPr>
          <w:rFonts w:ascii="Studia Islamika" w:hAnsi="Studia Islamika" w:cstheme="majorBidi"/>
          <w:i/>
          <w:iCs/>
          <w:lang w:val="id-ID"/>
        </w:rPr>
        <w:t xml:space="preserve"> manusia. Ketiga, mereka beranggapan merupakan bagian dari takdir dan kehendak Tuhan. Terkait dengan </w:t>
      </w:r>
      <w:r w:rsidR="00CB59A2" w:rsidRPr="008F5BB1">
        <w:rPr>
          <w:rFonts w:ascii="Studia Islamika" w:hAnsi="Studia Islamika" w:cstheme="majorBidi"/>
          <w:i/>
          <w:iCs/>
          <w:lang w:val="id-ID"/>
        </w:rPr>
        <w:t>pandangan</w:t>
      </w:r>
      <w:r w:rsidRPr="008F5BB1">
        <w:rPr>
          <w:rFonts w:ascii="Studia Islamika" w:hAnsi="Studia Islamika" w:cstheme="majorBidi"/>
          <w:i/>
          <w:iCs/>
          <w:lang w:val="id-ID"/>
        </w:rPr>
        <w:t xml:space="preserve"> yang ketiga ini, bahkan terjadi </w:t>
      </w:r>
      <w:r w:rsidR="00CB59A2" w:rsidRPr="008F5BB1">
        <w:rPr>
          <w:rFonts w:ascii="Studia Islamika" w:hAnsi="Studia Islamika" w:cstheme="majorBidi"/>
          <w:i/>
          <w:iCs/>
          <w:lang w:val="id-ID"/>
        </w:rPr>
        <w:t>kerancuan</w:t>
      </w:r>
      <w:r w:rsidRPr="008F5BB1">
        <w:rPr>
          <w:rFonts w:ascii="Studia Islamika" w:hAnsi="Studia Islamika" w:cstheme="majorBidi"/>
          <w:i/>
          <w:iCs/>
          <w:lang w:val="id-ID"/>
        </w:rPr>
        <w:t xml:space="preserve"> apakah bencana alam itu takdir atau </w:t>
      </w:r>
      <w:r w:rsidR="009A67C0" w:rsidRPr="008F5BB1">
        <w:rPr>
          <w:rFonts w:ascii="Studia Islamika" w:hAnsi="Studia Islamika" w:cstheme="majorBidi"/>
          <w:i/>
          <w:iCs/>
          <w:lang w:val="id-ID"/>
        </w:rPr>
        <w:t>sunatullah</w:t>
      </w:r>
      <w:r w:rsidRPr="008F5BB1">
        <w:rPr>
          <w:rFonts w:ascii="Studia Islamika" w:hAnsi="Studia Islamika" w:cstheme="majorBidi"/>
          <w:i/>
          <w:iCs/>
          <w:lang w:val="id-ID"/>
        </w:rPr>
        <w:t xml:space="preserve">?. Beberapa pandangan ini tentu memiliki konsekuensi. Jika dikatakan sebagai fenomena alam semata, maka seakan alam raya ini tidak ada yang mengatur atau mengendalikan. Jika </w:t>
      </w:r>
      <w:r w:rsidR="00CB59A2" w:rsidRPr="008F5BB1">
        <w:rPr>
          <w:rFonts w:ascii="Studia Islamika" w:hAnsi="Studia Islamika" w:cstheme="majorBidi"/>
          <w:i/>
          <w:iCs/>
          <w:lang w:val="id-ID"/>
        </w:rPr>
        <w:t>dikatakan</w:t>
      </w:r>
      <w:r w:rsidRPr="008F5BB1">
        <w:rPr>
          <w:rFonts w:ascii="Studia Islamika" w:hAnsi="Studia Islamika" w:cstheme="majorBidi"/>
          <w:i/>
          <w:iCs/>
          <w:lang w:val="id-ID"/>
        </w:rPr>
        <w:t xml:space="preserve"> sebagai kehendak atau takdir Tuhan, maka akan berbenturan dengan sifat Rahman dan Rahim</w:t>
      </w:r>
      <w:r w:rsidR="00344CBA"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Nya</w:t>
      </w:r>
      <w:proofErr w:type="spellEnd"/>
      <w:r w:rsidRPr="008F5BB1">
        <w:rPr>
          <w:rFonts w:ascii="Studia Islamika" w:hAnsi="Studia Islamika" w:cstheme="majorBidi"/>
          <w:i/>
          <w:iCs/>
          <w:lang w:val="id-ID"/>
        </w:rPr>
        <w:t xml:space="preserve">. Jika dikatakan sebagai akibat dari </w:t>
      </w:r>
      <w:r w:rsidR="009A67C0" w:rsidRPr="008F5BB1">
        <w:rPr>
          <w:rFonts w:ascii="Studia Islamika" w:hAnsi="Studia Islamika" w:cstheme="majorBidi"/>
          <w:i/>
          <w:iCs/>
          <w:lang w:val="id-ID"/>
        </w:rPr>
        <w:t>perilaku</w:t>
      </w:r>
      <w:r w:rsidRPr="008F5BB1">
        <w:rPr>
          <w:rFonts w:ascii="Studia Islamika" w:hAnsi="Studia Islamika" w:cstheme="majorBidi"/>
          <w:i/>
          <w:iCs/>
          <w:lang w:val="id-ID"/>
        </w:rPr>
        <w:t xml:space="preserve"> manusia, maka akan muncul </w:t>
      </w:r>
      <w:proofErr w:type="spellStart"/>
      <w:r w:rsidR="002556DA" w:rsidRPr="008F5BB1">
        <w:rPr>
          <w:rFonts w:ascii="Studia Islamika" w:hAnsi="Studia Islamika" w:cstheme="majorBidi"/>
          <w:i/>
          <w:iCs/>
          <w:lang w:val="id-ID"/>
        </w:rPr>
        <w:t>ke</w:t>
      </w:r>
      <w:r w:rsidR="00CB59A2" w:rsidRPr="008F5BB1">
        <w:rPr>
          <w:rFonts w:ascii="Studia Islamika" w:hAnsi="Studia Islamika" w:cstheme="majorBidi"/>
          <w:i/>
          <w:iCs/>
          <w:lang w:val="id-ID"/>
        </w:rPr>
        <w:t>tidak</w:t>
      </w:r>
      <w:r w:rsidRPr="008F5BB1">
        <w:rPr>
          <w:rFonts w:ascii="Studia Islamika" w:hAnsi="Studia Islamika" w:cstheme="majorBidi"/>
          <w:i/>
          <w:iCs/>
          <w:lang w:val="id-ID"/>
        </w:rPr>
        <w:t>nyama</w:t>
      </w:r>
      <w:r w:rsidR="00CB59A2" w:rsidRPr="008F5BB1">
        <w:rPr>
          <w:rFonts w:ascii="Studia Islamika" w:hAnsi="Studia Islamika" w:cstheme="majorBidi"/>
          <w:i/>
          <w:iCs/>
          <w:lang w:val="id-ID"/>
        </w:rPr>
        <w:t>na</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psikologis, bahkan dianggap tidak masuk akal, sebab bencana alam secara faktual memang tidak ada keterlibatan manusia secara langsung. Inilah persoalan yang akan dibahas dalam makalah ini. Model penelitian ini adalah penelitian kualitatif yang berbasis pada studi Pustaka. Sementara ayat-ayatnya akan dibahas menggunakan metode tafsir </w:t>
      </w:r>
      <w:proofErr w:type="spellStart"/>
      <w:r w:rsidRPr="008F5BB1">
        <w:rPr>
          <w:rFonts w:ascii="Studia Islamika" w:hAnsi="Studia Islamika" w:cstheme="majorBidi"/>
          <w:i/>
          <w:iCs/>
          <w:lang w:val="id-ID"/>
        </w:rPr>
        <w:t>maudu</w:t>
      </w:r>
      <w:r w:rsidR="00344CBA" w:rsidRPr="008F5BB1">
        <w:rPr>
          <w:rFonts w:ascii="Studia Islamika" w:hAnsi="Studia Islamika" w:cstheme="majorBidi"/>
          <w:i/>
          <w:iCs/>
          <w:lang w:val="id-ID"/>
        </w:rPr>
        <w:t>’</w:t>
      </w:r>
      <w:r w:rsidRPr="008F5BB1">
        <w:rPr>
          <w:rFonts w:ascii="Studia Islamika" w:hAnsi="Studia Islamika" w:cstheme="majorBidi"/>
          <w:i/>
          <w:iCs/>
          <w:lang w:val="id-ID"/>
        </w:rPr>
        <w:t>i</w:t>
      </w:r>
      <w:proofErr w:type="spellEnd"/>
      <w:r w:rsidRPr="008F5BB1">
        <w:rPr>
          <w:rFonts w:ascii="Studia Islamika" w:hAnsi="Studia Islamika" w:cstheme="majorBidi"/>
          <w:i/>
          <w:iCs/>
          <w:lang w:val="id-ID"/>
        </w:rPr>
        <w:t>.</w:t>
      </w:r>
    </w:p>
    <w:p w14:paraId="1389FF65" w14:textId="0ED329B4" w:rsidR="00CF16C1" w:rsidRPr="008F5BB1" w:rsidRDefault="00CF16C1" w:rsidP="002238E1">
      <w:pPr>
        <w:jc w:val="both"/>
        <w:rPr>
          <w:rFonts w:ascii="Studia Islamika" w:hAnsi="Studia Islamika" w:cstheme="majorBidi"/>
          <w:lang w:val="id-ID"/>
        </w:rPr>
      </w:pPr>
      <w:r w:rsidRPr="008F5BB1">
        <w:rPr>
          <w:rFonts w:ascii="Studia Islamika" w:hAnsi="Studia Islamika" w:cstheme="majorBidi"/>
          <w:b/>
          <w:bCs/>
          <w:lang w:val="id-ID"/>
        </w:rPr>
        <w:t xml:space="preserve">Kata </w:t>
      </w:r>
      <w:r w:rsidR="00344CBA" w:rsidRPr="008F5BB1">
        <w:rPr>
          <w:rFonts w:ascii="Studia Islamika" w:hAnsi="Studia Islamika" w:cstheme="majorBidi"/>
          <w:b/>
          <w:bCs/>
          <w:lang w:val="id-ID"/>
        </w:rPr>
        <w:t>K</w:t>
      </w:r>
      <w:r w:rsidRPr="008F5BB1">
        <w:rPr>
          <w:rFonts w:ascii="Studia Islamika" w:hAnsi="Studia Islamika" w:cstheme="majorBidi"/>
          <w:b/>
          <w:bCs/>
          <w:lang w:val="id-ID"/>
        </w:rPr>
        <w:t xml:space="preserve">unci: </w:t>
      </w:r>
      <w:r w:rsidRPr="008F5BB1">
        <w:rPr>
          <w:rFonts w:ascii="Studia Islamika" w:hAnsi="Studia Islamika" w:cstheme="majorBidi"/>
          <w:i/>
          <w:iCs/>
          <w:lang w:val="id-ID"/>
        </w:rPr>
        <w:t xml:space="preserve">Bencana </w:t>
      </w:r>
      <w:r w:rsidR="00344CBA" w:rsidRPr="008F5BB1">
        <w:rPr>
          <w:rFonts w:ascii="Studia Islamika" w:hAnsi="Studia Islamika" w:cstheme="majorBidi"/>
          <w:i/>
          <w:iCs/>
          <w:lang w:val="id-ID"/>
        </w:rPr>
        <w:t>Alam; Takdir; Sunatullah</w:t>
      </w:r>
    </w:p>
    <w:p w14:paraId="30177C04" w14:textId="77777777" w:rsidR="00CF16C1" w:rsidRPr="008F5BB1" w:rsidRDefault="00CF16C1" w:rsidP="002238E1">
      <w:pPr>
        <w:jc w:val="both"/>
        <w:rPr>
          <w:rFonts w:ascii="Studia Islamika" w:hAnsi="Studia Islamika" w:cstheme="majorBidi"/>
          <w:lang w:val="id-ID"/>
        </w:rPr>
      </w:pPr>
    </w:p>
    <w:p w14:paraId="151BB1A8" w14:textId="77777777" w:rsidR="00CF16C1" w:rsidRPr="008F5BB1" w:rsidRDefault="00CF16C1" w:rsidP="002238E1">
      <w:pPr>
        <w:jc w:val="both"/>
        <w:rPr>
          <w:rFonts w:ascii="Studia Islamika" w:hAnsi="Studia Islamika" w:cstheme="majorBidi"/>
          <w:b/>
          <w:bCs/>
          <w:lang w:val="id-ID"/>
        </w:rPr>
      </w:pPr>
      <w:r w:rsidRPr="008F5BB1">
        <w:rPr>
          <w:rFonts w:ascii="Studia Islamika" w:hAnsi="Studia Islamika" w:cstheme="majorBidi"/>
          <w:b/>
          <w:bCs/>
          <w:lang w:val="id-ID"/>
        </w:rPr>
        <w:t>Pendahuluan</w:t>
      </w:r>
    </w:p>
    <w:p w14:paraId="72FC27E5" w14:textId="60976D3E" w:rsidR="007F4870" w:rsidRPr="008F5BB1" w:rsidRDefault="007F4870" w:rsidP="002238E1">
      <w:pPr>
        <w:ind w:firstLine="567"/>
        <w:jc w:val="lowKashida"/>
        <w:rPr>
          <w:rFonts w:ascii="Studia Islamika" w:hAnsi="Studia Islamika" w:cstheme="majorBidi"/>
          <w:lang w:val="id-ID"/>
        </w:rPr>
      </w:pPr>
      <w:r w:rsidRPr="008F5BB1">
        <w:rPr>
          <w:rFonts w:ascii="Studia Islamika" w:hAnsi="Studia Islamika" w:cstheme="majorBidi"/>
          <w:lang w:val="id-ID"/>
        </w:rPr>
        <w:t>Bencana adalah peristiwa atau rangkaian peristiwa yang mengancam dan mengganggu kehidupan dan penghidupan masyarakat yang disebabkan, baik oleh faktor alam dan/atau non-alam maupun faktor manusia</w:t>
      </w:r>
      <w:r w:rsidR="00B525A1" w:rsidRPr="008F5BB1">
        <w:rPr>
          <w:rFonts w:ascii="Studia Islamika" w:hAnsi="Studia Islamika" w:cstheme="majorBidi"/>
          <w:lang w:val="id-ID"/>
        </w:rPr>
        <w:t>,</w:t>
      </w:r>
      <w:r w:rsidRPr="008F5BB1">
        <w:rPr>
          <w:rFonts w:ascii="Studia Islamika" w:hAnsi="Studia Islamika" w:cstheme="majorBidi"/>
          <w:lang w:val="id-ID"/>
        </w:rPr>
        <w:t xml:space="preserve"> sehingga mengakibatkan timbulnya korban jiwa manusia, kerusakan lingkungan, kerugian harta benda, dan dampak psikologis. Ada juga yang </w:t>
      </w:r>
      <w:r w:rsidR="009A67C0" w:rsidRPr="008F5BB1">
        <w:rPr>
          <w:rFonts w:ascii="Studia Islamika" w:hAnsi="Studia Islamika" w:cstheme="majorBidi"/>
          <w:lang w:val="id-ID"/>
        </w:rPr>
        <w:t>mendefinisikan</w:t>
      </w:r>
      <w:r w:rsidRPr="008F5BB1">
        <w:rPr>
          <w:rFonts w:ascii="Studia Islamika" w:hAnsi="Studia Islamika" w:cstheme="majorBidi"/>
          <w:lang w:val="id-ID"/>
        </w:rPr>
        <w:t xml:space="preserve"> bencana sebagai suatu gangguan serius terhadap </w:t>
      </w:r>
      <w:proofErr w:type="spellStart"/>
      <w:r w:rsidRPr="008F5BB1">
        <w:rPr>
          <w:rFonts w:ascii="Studia Islamika" w:hAnsi="Studia Islamika" w:cstheme="majorBidi"/>
          <w:lang w:val="id-ID"/>
        </w:rPr>
        <w:t>keberfungsian</w:t>
      </w:r>
      <w:proofErr w:type="spellEnd"/>
      <w:r w:rsidRPr="008F5BB1">
        <w:rPr>
          <w:rFonts w:ascii="Studia Islamika" w:hAnsi="Studia Islamika" w:cstheme="majorBidi"/>
          <w:lang w:val="id-ID"/>
        </w:rPr>
        <w:t xml:space="preserve"> suatu masyarakat, sehingga menyebabkan kerugian yang meluas pada kehidupan manusia dari segi materi, ekonomi atau lingkungan dan </w:t>
      </w:r>
      <w:r w:rsidRPr="008F5BB1">
        <w:rPr>
          <w:rFonts w:ascii="Studia Islamika" w:hAnsi="Studia Islamika" w:cstheme="majorBidi"/>
          <w:lang w:val="id-ID"/>
        </w:rPr>
        <w:lastRenderedPageBreak/>
        <w:t>yang melampaui kemampuan masyarakat yang bersangkutan untuk mengatasi dengan menggunakan sumber</w:t>
      </w:r>
      <w:r w:rsidR="009A67C0" w:rsidRPr="008F5BB1">
        <w:rPr>
          <w:rFonts w:ascii="Studia Islamika" w:hAnsi="Studia Islamika" w:cstheme="majorBidi"/>
          <w:lang w:val="id-ID"/>
        </w:rPr>
        <w:t xml:space="preserve"> </w:t>
      </w:r>
      <w:r w:rsidRPr="008F5BB1">
        <w:rPr>
          <w:rFonts w:ascii="Studia Islamika" w:hAnsi="Studia Islamika" w:cstheme="majorBidi"/>
          <w:lang w:val="id-ID"/>
        </w:rPr>
        <w:t xml:space="preserve">daya mereka sendiri. </w:t>
      </w:r>
      <w:r w:rsidRPr="008F5BB1">
        <w:rPr>
          <w:rStyle w:val="FootnoteReference"/>
          <w:rFonts w:ascii="Studia Islamika" w:hAnsi="Studia Islamika" w:cstheme="majorBidi"/>
          <w:lang w:val="id-ID"/>
        </w:rPr>
        <w:footnoteReference w:id="1"/>
      </w:r>
      <w:r w:rsidRPr="008F5BB1">
        <w:rPr>
          <w:rFonts w:ascii="Studia Islamika" w:hAnsi="Studia Islamika" w:cstheme="majorBidi"/>
          <w:lang w:val="id-ID"/>
        </w:rPr>
        <w:t xml:space="preserve"> </w:t>
      </w:r>
    </w:p>
    <w:p w14:paraId="793B54B4" w14:textId="00CBCEF7" w:rsidR="007F4870" w:rsidRPr="008F5BB1" w:rsidRDefault="00772784"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Sementara bencana alam </w:t>
      </w:r>
      <w:r w:rsidR="007F4870" w:rsidRPr="008F5BB1">
        <w:rPr>
          <w:rFonts w:ascii="Studia Islamika" w:hAnsi="Studia Islamika" w:cstheme="majorBidi"/>
          <w:i/>
          <w:iCs/>
          <w:shd w:val="clear" w:color="auto" w:fill="FFFFFF"/>
          <w:lang w:val="id-ID"/>
        </w:rPr>
        <w:t xml:space="preserve">(natural </w:t>
      </w:r>
      <w:proofErr w:type="spellStart"/>
      <w:r w:rsidR="007F4870" w:rsidRPr="008F5BB1">
        <w:rPr>
          <w:rFonts w:ascii="Studia Islamika" w:hAnsi="Studia Islamika" w:cstheme="majorBidi"/>
          <w:i/>
          <w:iCs/>
          <w:shd w:val="clear" w:color="auto" w:fill="FFFFFF"/>
          <w:lang w:val="id-ID"/>
        </w:rPr>
        <w:t>disaster</w:t>
      </w:r>
      <w:proofErr w:type="spellEnd"/>
      <w:r w:rsidR="007F4870" w:rsidRPr="008F5BB1">
        <w:rPr>
          <w:rFonts w:ascii="Studia Islamika" w:hAnsi="Studia Islamika" w:cstheme="majorBidi"/>
          <w:shd w:val="clear" w:color="auto" w:fill="FFFFFF"/>
          <w:lang w:val="id-ID"/>
        </w:rPr>
        <w:t>) adalah suatu peristiwa </w:t>
      </w:r>
      <w:hyperlink r:id="rId8" w:tooltip="Alam" w:history="1">
        <w:r w:rsidR="007F4870" w:rsidRPr="008F5BB1">
          <w:rPr>
            <w:rStyle w:val="Hyperlink"/>
            <w:rFonts w:ascii="Studia Islamika" w:hAnsi="Studia Islamika" w:cstheme="majorBidi"/>
            <w:color w:val="auto"/>
            <w:u w:val="none"/>
            <w:shd w:val="clear" w:color="auto" w:fill="FFFFFF"/>
            <w:lang w:val="id-ID"/>
          </w:rPr>
          <w:t>alam</w:t>
        </w:r>
      </w:hyperlink>
      <w:r w:rsidR="007F4870" w:rsidRPr="008F5BB1">
        <w:rPr>
          <w:rFonts w:ascii="Studia Islamika" w:hAnsi="Studia Islamika" w:cstheme="majorBidi"/>
          <w:shd w:val="clear" w:color="auto" w:fill="FFFFFF"/>
          <w:lang w:val="id-ID"/>
        </w:rPr>
        <w:t> yang mengakibatkan dampak besar bagi populasi </w:t>
      </w:r>
      <w:hyperlink r:id="rId9" w:tooltip="Manusia" w:history="1">
        <w:r w:rsidR="007F4870" w:rsidRPr="008F5BB1">
          <w:rPr>
            <w:rStyle w:val="Hyperlink"/>
            <w:rFonts w:ascii="Studia Islamika" w:hAnsi="Studia Islamika" w:cstheme="majorBidi"/>
            <w:color w:val="auto"/>
            <w:u w:val="none"/>
            <w:shd w:val="clear" w:color="auto" w:fill="FFFFFF"/>
            <w:lang w:val="id-ID"/>
          </w:rPr>
          <w:t>manusia</w:t>
        </w:r>
      </w:hyperlink>
      <w:r w:rsidR="007F4870" w:rsidRPr="008F5BB1">
        <w:rPr>
          <w:rFonts w:ascii="Studia Islamika" w:hAnsi="Studia Islamika" w:cstheme="majorBidi"/>
          <w:shd w:val="clear" w:color="auto" w:fill="FFFFFF"/>
          <w:lang w:val="id-ID"/>
        </w:rPr>
        <w:t>. Seperti gunung meletus, </w:t>
      </w:r>
      <w:hyperlink r:id="rId10" w:tooltip="Gempa bumi" w:history="1">
        <w:r w:rsidR="007F4870" w:rsidRPr="008F5BB1">
          <w:rPr>
            <w:rStyle w:val="Hyperlink"/>
            <w:rFonts w:ascii="Studia Islamika" w:hAnsi="Studia Islamika" w:cstheme="majorBidi"/>
            <w:color w:val="auto"/>
            <w:u w:val="none"/>
            <w:shd w:val="clear" w:color="auto" w:fill="FFFFFF"/>
            <w:lang w:val="id-ID"/>
          </w:rPr>
          <w:t>gempa bumi</w:t>
        </w:r>
      </w:hyperlink>
      <w:r w:rsidR="007F4870" w:rsidRPr="008F5BB1">
        <w:rPr>
          <w:rFonts w:ascii="Studia Islamika" w:hAnsi="Studia Islamika" w:cstheme="majorBidi"/>
          <w:shd w:val="clear" w:color="auto" w:fill="FFFFFF"/>
          <w:lang w:val="id-ID"/>
        </w:rPr>
        <w:t>, </w:t>
      </w:r>
      <w:hyperlink r:id="rId11" w:tooltip="Tsunami" w:history="1">
        <w:r w:rsidR="007F4870" w:rsidRPr="008F5BB1">
          <w:rPr>
            <w:rStyle w:val="Hyperlink"/>
            <w:rFonts w:ascii="Studia Islamika" w:hAnsi="Studia Islamika" w:cstheme="majorBidi"/>
            <w:color w:val="auto"/>
            <w:u w:val="none"/>
            <w:shd w:val="clear" w:color="auto" w:fill="FFFFFF"/>
            <w:lang w:val="id-ID"/>
          </w:rPr>
          <w:t>tsunami</w:t>
        </w:r>
      </w:hyperlink>
      <w:r w:rsidR="007F4870" w:rsidRPr="008F5BB1">
        <w:rPr>
          <w:rFonts w:ascii="Studia Islamika" w:hAnsi="Studia Islamika" w:cstheme="majorBidi"/>
          <w:shd w:val="clear" w:color="auto" w:fill="FFFFFF"/>
          <w:lang w:val="id-ID"/>
        </w:rPr>
        <w:t xml:space="preserve">, angin puting beliung, </w:t>
      </w:r>
      <w:hyperlink r:id="rId12" w:tooltip="Badai salju" w:history="1">
        <w:r w:rsidR="007F4870" w:rsidRPr="008F5BB1">
          <w:rPr>
            <w:rStyle w:val="Hyperlink"/>
            <w:rFonts w:ascii="Studia Islamika" w:hAnsi="Studia Islamika" w:cstheme="majorBidi"/>
            <w:color w:val="auto"/>
            <w:u w:val="none"/>
            <w:shd w:val="clear" w:color="auto" w:fill="FFFFFF"/>
            <w:lang w:val="id-ID"/>
          </w:rPr>
          <w:t>badai salju</w:t>
        </w:r>
      </w:hyperlink>
      <w:r w:rsidR="007F4870" w:rsidRPr="008F5BB1">
        <w:rPr>
          <w:rFonts w:ascii="Studia Islamika" w:hAnsi="Studia Islamika" w:cstheme="majorBidi"/>
          <w:shd w:val="clear" w:color="auto" w:fill="FFFFFF"/>
          <w:lang w:val="id-ID"/>
        </w:rPr>
        <w:t>, </w:t>
      </w:r>
      <w:hyperlink r:id="rId13" w:tooltip="Gelombang panas" w:history="1">
        <w:r w:rsidR="007F4870" w:rsidRPr="008F5BB1">
          <w:rPr>
            <w:rStyle w:val="Hyperlink"/>
            <w:rFonts w:ascii="Studia Islamika" w:hAnsi="Studia Islamika" w:cstheme="majorBidi"/>
            <w:color w:val="auto"/>
            <w:u w:val="none"/>
            <w:shd w:val="clear" w:color="auto" w:fill="FFFFFF"/>
            <w:lang w:val="id-ID"/>
          </w:rPr>
          <w:t>gelombang panas</w:t>
        </w:r>
      </w:hyperlink>
      <w:r w:rsidR="007F4870" w:rsidRPr="008F5BB1">
        <w:rPr>
          <w:rFonts w:ascii="Studia Islamika" w:hAnsi="Studia Islamika" w:cstheme="majorBidi"/>
          <w:shd w:val="clear" w:color="auto" w:fill="FFFFFF"/>
          <w:lang w:val="id-ID"/>
        </w:rPr>
        <w:t>, </w:t>
      </w:r>
      <w:r w:rsidR="007F4870" w:rsidRPr="008F5BB1">
        <w:rPr>
          <w:rFonts w:ascii="Studia Islamika" w:hAnsi="Studia Islamika" w:cstheme="majorBidi"/>
          <w:lang w:val="id-ID"/>
        </w:rPr>
        <w:t>badai tropis</w:t>
      </w:r>
      <w:r w:rsidR="007F4870" w:rsidRPr="008F5BB1">
        <w:rPr>
          <w:rFonts w:ascii="Studia Islamika" w:hAnsi="Studia Islamika" w:cstheme="majorBidi"/>
          <w:shd w:val="clear" w:color="auto" w:fill="FFFFFF"/>
          <w:lang w:val="id-ID"/>
        </w:rPr>
        <w:t>, </w:t>
      </w:r>
      <w:hyperlink r:id="rId14" w:tooltip="Tornado" w:history="1">
        <w:r w:rsidR="007F4870" w:rsidRPr="008F5BB1">
          <w:rPr>
            <w:rStyle w:val="Hyperlink"/>
            <w:rFonts w:ascii="Studia Islamika" w:hAnsi="Studia Islamika" w:cstheme="majorBidi"/>
            <w:color w:val="auto"/>
            <w:u w:val="none"/>
            <w:shd w:val="clear" w:color="auto" w:fill="FFFFFF"/>
            <w:lang w:val="id-ID"/>
          </w:rPr>
          <w:t>tornado</w:t>
        </w:r>
      </w:hyperlink>
      <w:r w:rsidR="007F4870" w:rsidRPr="008F5BB1">
        <w:rPr>
          <w:rFonts w:ascii="Studia Islamika" w:hAnsi="Studia Islamika" w:cstheme="majorBidi"/>
          <w:shd w:val="clear" w:color="auto" w:fill="FFFFFF"/>
          <w:lang w:val="id-ID"/>
        </w:rPr>
        <w:t>, </w:t>
      </w:r>
      <w:hyperlink r:id="rId15" w:tooltip="Kebakaran liar" w:history="1">
        <w:r w:rsidR="007F4870" w:rsidRPr="008F5BB1">
          <w:rPr>
            <w:rStyle w:val="Hyperlink"/>
            <w:rFonts w:ascii="Studia Islamika" w:hAnsi="Studia Islamika" w:cstheme="majorBidi"/>
            <w:color w:val="auto"/>
            <w:u w:val="none"/>
            <w:shd w:val="clear" w:color="auto" w:fill="FFFFFF"/>
            <w:lang w:val="id-ID"/>
          </w:rPr>
          <w:t>kebakaran liar</w:t>
        </w:r>
      </w:hyperlink>
      <w:r w:rsidR="007F4870" w:rsidRPr="008F5BB1">
        <w:rPr>
          <w:rStyle w:val="Hyperlink"/>
          <w:rFonts w:ascii="Studia Islamika" w:hAnsi="Studia Islamika" w:cstheme="majorBidi"/>
          <w:color w:val="auto"/>
          <w:u w:val="none"/>
          <w:shd w:val="clear" w:color="auto" w:fill="FFFFFF"/>
          <w:lang w:val="id-ID"/>
        </w:rPr>
        <w:t>,</w:t>
      </w:r>
      <w:r w:rsidR="007F4870" w:rsidRPr="008F5BB1">
        <w:rPr>
          <w:rFonts w:ascii="Studia Islamika" w:hAnsi="Studia Islamika" w:cstheme="majorBidi"/>
          <w:shd w:val="clear" w:color="auto" w:fill="FFFFFF"/>
          <w:lang w:val="id-ID"/>
        </w:rPr>
        <w:t> </w:t>
      </w:r>
      <w:hyperlink r:id="rId16" w:tooltip="Wabah penyakit" w:history="1">
        <w:r w:rsidR="007F4870" w:rsidRPr="008F5BB1">
          <w:rPr>
            <w:rStyle w:val="Hyperlink"/>
            <w:rFonts w:ascii="Studia Islamika" w:hAnsi="Studia Islamika" w:cstheme="majorBidi"/>
            <w:color w:val="auto"/>
            <w:u w:val="none"/>
            <w:shd w:val="clear" w:color="auto" w:fill="FFFFFF"/>
            <w:lang w:val="id-ID"/>
          </w:rPr>
          <w:t>wabah penyakit</w:t>
        </w:r>
      </w:hyperlink>
      <w:r w:rsidR="007F4870" w:rsidRPr="008F5BB1">
        <w:rPr>
          <w:rStyle w:val="Hyperlink"/>
          <w:rFonts w:ascii="Studia Islamika" w:hAnsi="Studia Islamika" w:cstheme="majorBidi"/>
          <w:color w:val="auto"/>
          <w:u w:val="none"/>
          <w:shd w:val="clear" w:color="auto" w:fill="FFFFFF"/>
          <w:lang w:val="id-ID"/>
        </w:rPr>
        <w:t>, dan lain-lain</w:t>
      </w:r>
      <w:r w:rsidR="007F4870" w:rsidRPr="008F5BB1">
        <w:rPr>
          <w:rFonts w:ascii="Studia Islamika" w:hAnsi="Studia Islamika" w:cstheme="majorBidi"/>
          <w:shd w:val="clear" w:color="auto" w:fill="FFFFFF"/>
          <w:lang w:val="id-ID"/>
        </w:rPr>
        <w:t>. </w:t>
      </w:r>
      <w:r w:rsidRPr="008F5BB1">
        <w:rPr>
          <w:rFonts w:ascii="Studia Islamika" w:hAnsi="Studia Islamika" w:cstheme="majorBidi"/>
          <w:shd w:val="clear" w:color="auto" w:fill="FFFFFF"/>
          <w:lang w:val="id-ID"/>
        </w:rPr>
        <w:t xml:space="preserve">Beberapa bencana yang disebabkan oleh </w:t>
      </w:r>
      <w:r w:rsidR="007F4870" w:rsidRPr="008F5BB1">
        <w:rPr>
          <w:rFonts w:ascii="Studia Islamika" w:hAnsi="Studia Islamika" w:cstheme="majorBidi"/>
          <w:shd w:val="clear" w:color="auto" w:fill="FFFFFF"/>
          <w:lang w:val="id-ID"/>
        </w:rPr>
        <w:t>alam bisa terjadi tidak secara alami, misa</w:t>
      </w:r>
      <w:r w:rsidRPr="008F5BB1">
        <w:rPr>
          <w:rFonts w:ascii="Studia Islamika" w:hAnsi="Studia Islamika" w:cstheme="majorBidi"/>
          <w:shd w:val="clear" w:color="auto" w:fill="FFFFFF"/>
          <w:lang w:val="id-ID"/>
        </w:rPr>
        <w:t>l</w:t>
      </w:r>
      <w:r w:rsidR="007F4870" w:rsidRPr="008F5BB1">
        <w:rPr>
          <w:rFonts w:ascii="Studia Islamika" w:hAnsi="Studia Islamika" w:cstheme="majorBidi"/>
          <w:shd w:val="clear" w:color="auto" w:fill="FFFFFF"/>
          <w:lang w:val="id-ID"/>
        </w:rPr>
        <w:t>nya, </w:t>
      </w:r>
      <w:hyperlink r:id="rId17" w:tooltip="Kelaparan" w:history="1">
        <w:r w:rsidR="007F4870" w:rsidRPr="008F5BB1">
          <w:rPr>
            <w:rStyle w:val="Hyperlink"/>
            <w:rFonts w:ascii="Studia Islamika" w:hAnsi="Studia Islamika" w:cstheme="majorBidi"/>
            <w:color w:val="auto"/>
            <w:u w:val="none"/>
            <w:shd w:val="clear" w:color="auto" w:fill="FFFFFF"/>
            <w:lang w:val="id-ID"/>
          </w:rPr>
          <w:t>kelaparan</w:t>
        </w:r>
      </w:hyperlink>
      <w:r w:rsidR="007F4870" w:rsidRPr="008F5BB1">
        <w:rPr>
          <w:rFonts w:ascii="Studia Islamika" w:hAnsi="Studia Islamika" w:cstheme="majorBidi"/>
          <w:shd w:val="clear" w:color="auto" w:fill="FFFFFF"/>
          <w:lang w:val="id-ID"/>
        </w:rPr>
        <w:t>, yaitu kekurangan bahan </w:t>
      </w:r>
      <w:hyperlink r:id="rId18" w:tooltip="Pangan" w:history="1">
        <w:r w:rsidR="007F4870" w:rsidRPr="008F5BB1">
          <w:rPr>
            <w:rStyle w:val="Hyperlink"/>
            <w:rFonts w:ascii="Studia Islamika" w:hAnsi="Studia Islamika" w:cstheme="majorBidi"/>
            <w:color w:val="auto"/>
            <w:u w:val="none"/>
            <w:shd w:val="clear" w:color="auto" w:fill="FFFFFF"/>
            <w:lang w:val="id-ID"/>
          </w:rPr>
          <w:t>pangan</w:t>
        </w:r>
      </w:hyperlink>
      <w:r w:rsidR="007F4870" w:rsidRPr="008F5BB1">
        <w:rPr>
          <w:rFonts w:ascii="Studia Islamika" w:hAnsi="Studia Islamika" w:cstheme="majorBidi"/>
          <w:shd w:val="clear" w:color="auto" w:fill="FFFFFF"/>
          <w:lang w:val="id-ID"/>
        </w:rPr>
        <w:t> dalam jumlah besar yang disebabkan oleh kombinasi faktor manusia dan alam.</w:t>
      </w:r>
      <w:r w:rsidR="007F4870" w:rsidRPr="008F5BB1">
        <w:rPr>
          <w:rStyle w:val="FootnoteReference"/>
          <w:rFonts w:ascii="Studia Islamika" w:hAnsi="Studia Islamika" w:cstheme="majorBidi"/>
          <w:lang w:val="id-ID"/>
        </w:rPr>
        <w:footnoteReference w:id="2"/>
      </w:r>
    </w:p>
    <w:p w14:paraId="764686F5" w14:textId="09094371" w:rsidR="00B525A1" w:rsidRPr="008F5BB1" w:rsidRDefault="00117E5B"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Jika peristiwa alam itu ada keterkaitan dengan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manusia, seperti banjir</w:t>
      </w:r>
      <w:r w:rsidR="00B525A1" w:rsidRPr="008F5BB1">
        <w:rPr>
          <w:rFonts w:ascii="Studia Islamika" w:hAnsi="Studia Islamika" w:cstheme="majorBidi"/>
          <w:lang w:val="id-ID"/>
        </w:rPr>
        <w:t>, barangkali</w:t>
      </w:r>
      <w:r w:rsidRPr="008F5BB1">
        <w:rPr>
          <w:rFonts w:ascii="Studia Islamika" w:hAnsi="Studia Islamika" w:cstheme="majorBidi"/>
          <w:lang w:val="id-ID"/>
        </w:rPr>
        <w:t xml:space="preserve"> anggapan masyarakat hampir sama, yaitu akibat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buruk manusia, misalnya, karena membuang sampang sembarangan atau penebangan hutan secara liar. Namun, respons masyarakat akan beda-beda, jika </w:t>
      </w:r>
      <w:r w:rsidR="00772784" w:rsidRPr="008F5BB1">
        <w:rPr>
          <w:rFonts w:ascii="Studia Islamika" w:hAnsi="Studia Islamika" w:cstheme="majorBidi"/>
          <w:lang w:val="id-ID"/>
        </w:rPr>
        <w:t xml:space="preserve">bencana alam </w:t>
      </w:r>
      <w:r w:rsidRPr="008F5BB1">
        <w:rPr>
          <w:rFonts w:ascii="Studia Islamika" w:hAnsi="Studia Islamika" w:cstheme="majorBidi"/>
          <w:lang w:val="id-ID"/>
        </w:rPr>
        <w:t xml:space="preserve">terjadi akibat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alam murni </w:t>
      </w:r>
      <w:r w:rsidR="00772784" w:rsidRPr="008F5BB1">
        <w:rPr>
          <w:rFonts w:ascii="Studia Islamika" w:hAnsi="Studia Islamika" w:cstheme="majorBidi"/>
          <w:lang w:val="id-ID"/>
        </w:rPr>
        <w:t xml:space="preserve">seperti tsunami, gempa bumi, gunung meletus, angin topan dan lain-lain. Ada yang menyatakan, </w:t>
      </w:r>
      <w:r w:rsidR="00F62907" w:rsidRPr="008F5BB1">
        <w:rPr>
          <w:rFonts w:ascii="Studia Islamika" w:hAnsi="Studia Islamika" w:cstheme="majorBidi"/>
          <w:lang w:val="id-ID"/>
        </w:rPr>
        <w:t xml:space="preserve">kejadian itu hanyalah fenomena alam </w:t>
      </w:r>
      <w:r w:rsidRPr="008F5BB1">
        <w:rPr>
          <w:rFonts w:ascii="Studia Islamika" w:hAnsi="Studia Islamika" w:cstheme="majorBidi"/>
          <w:lang w:val="id-ID"/>
        </w:rPr>
        <w:t xml:space="preserve">yang lagi mengganas </w:t>
      </w:r>
      <w:r w:rsidR="00F62907" w:rsidRPr="008F5BB1">
        <w:rPr>
          <w:rFonts w:ascii="Studia Islamika" w:hAnsi="Studia Islamika" w:cstheme="majorBidi"/>
          <w:lang w:val="id-ID"/>
        </w:rPr>
        <w:t xml:space="preserve">atau biasa disebut dengan keganasan alam. </w:t>
      </w:r>
      <w:r w:rsidR="00B525A1" w:rsidRPr="008F5BB1">
        <w:rPr>
          <w:rFonts w:ascii="Studia Islamika" w:hAnsi="Studia Islamika" w:cstheme="majorBidi"/>
          <w:lang w:val="id-ID"/>
        </w:rPr>
        <w:t>Makanya, sesaat setelah terjadinya bencana, di beberapa med</w:t>
      </w:r>
      <w:r w:rsidR="00CB59A2" w:rsidRPr="008F5BB1">
        <w:rPr>
          <w:rFonts w:ascii="Studia Islamika" w:hAnsi="Studia Islamika" w:cstheme="majorBidi"/>
          <w:lang w:val="id-ID"/>
        </w:rPr>
        <w:t xml:space="preserve">ia </w:t>
      </w:r>
      <w:r w:rsidR="00B525A1" w:rsidRPr="008F5BB1">
        <w:rPr>
          <w:rFonts w:ascii="Studia Islamika" w:hAnsi="Studia Islamika" w:cstheme="majorBidi"/>
          <w:lang w:val="id-ID"/>
        </w:rPr>
        <w:t>sos</w:t>
      </w:r>
      <w:r w:rsidR="00CB59A2" w:rsidRPr="008F5BB1">
        <w:rPr>
          <w:rFonts w:ascii="Studia Islamika" w:hAnsi="Studia Islamika" w:cstheme="majorBidi"/>
          <w:lang w:val="id-ID"/>
        </w:rPr>
        <w:t>ial</w:t>
      </w:r>
      <w:r w:rsidR="00B525A1" w:rsidRPr="008F5BB1">
        <w:rPr>
          <w:rFonts w:ascii="Studia Islamika" w:hAnsi="Studia Islamika" w:cstheme="majorBidi"/>
          <w:lang w:val="id-ID"/>
        </w:rPr>
        <w:t xml:space="preserve"> akan muncul penjelasan-penjelasan ilmiah kejadian hal itu bisa terjadi.</w:t>
      </w:r>
    </w:p>
    <w:p w14:paraId="5BD8BC5C" w14:textId="7A1D5AE5" w:rsidR="00117E5B" w:rsidRPr="008F5BB1" w:rsidRDefault="00F62907"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Ada juga yang menyatakan, kejadian </w:t>
      </w:r>
      <w:r w:rsidR="00117E5B" w:rsidRPr="008F5BB1">
        <w:rPr>
          <w:rFonts w:ascii="Studia Islamika" w:hAnsi="Studia Islamika" w:cstheme="majorBidi"/>
          <w:lang w:val="id-ID"/>
        </w:rPr>
        <w:t xml:space="preserve">alam </w:t>
      </w:r>
      <w:r w:rsidRPr="008F5BB1">
        <w:rPr>
          <w:rFonts w:ascii="Studia Islamika" w:hAnsi="Studia Islamika" w:cstheme="majorBidi"/>
          <w:lang w:val="id-ID"/>
        </w:rPr>
        <w:t xml:space="preserve">tersebut </w:t>
      </w:r>
      <w:r w:rsidR="00117E5B" w:rsidRPr="008F5BB1">
        <w:rPr>
          <w:rFonts w:ascii="Studia Islamika" w:hAnsi="Studia Islamika" w:cstheme="majorBidi"/>
          <w:lang w:val="id-ID"/>
        </w:rPr>
        <w:t xml:space="preserve">memang sudah menjadi </w:t>
      </w:r>
      <w:r w:rsidRPr="008F5BB1">
        <w:rPr>
          <w:rFonts w:ascii="Studia Islamika" w:hAnsi="Studia Islamika" w:cstheme="majorBidi"/>
          <w:lang w:val="id-ID"/>
        </w:rPr>
        <w:t>kehendak atau takdir Tuhan</w:t>
      </w:r>
      <w:r w:rsidR="00B525A1" w:rsidRPr="008F5BB1">
        <w:rPr>
          <w:rFonts w:ascii="Studia Islamika" w:hAnsi="Studia Islamika" w:cstheme="majorBidi"/>
          <w:lang w:val="id-ID"/>
        </w:rPr>
        <w:t>, karena itu, tidak seorang pun bisa menolaknya.</w:t>
      </w:r>
      <w:r w:rsidRPr="008F5BB1">
        <w:rPr>
          <w:rFonts w:ascii="Studia Islamika" w:hAnsi="Studia Islamika" w:cstheme="majorBidi"/>
          <w:lang w:val="id-ID"/>
        </w:rPr>
        <w:t xml:space="preserve"> Sementara yang lain menyatakan,</w:t>
      </w:r>
      <w:r w:rsidR="00117E5B" w:rsidRPr="008F5BB1">
        <w:rPr>
          <w:rFonts w:ascii="Studia Islamika" w:hAnsi="Studia Islamika" w:cstheme="majorBidi"/>
          <w:lang w:val="id-ID"/>
        </w:rPr>
        <w:t xml:space="preserve"> fenomena alam yang mengganas itu sebagai akibat dari </w:t>
      </w:r>
      <w:r w:rsidR="009A67C0" w:rsidRPr="008F5BB1">
        <w:rPr>
          <w:rFonts w:ascii="Studia Islamika" w:hAnsi="Studia Islamika" w:cstheme="majorBidi"/>
          <w:lang w:val="id-ID"/>
        </w:rPr>
        <w:t>perilaku</w:t>
      </w:r>
      <w:r w:rsidR="00117E5B" w:rsidRPr="008F5BB1">
        <w:rPr>
          <w:rFonts w:ascii="Studia Islamika" w:hAnsi="Studia Islamika" w:cstheme="majorBidi"/>
          <w:lang w:val="id-ID"/>
        </w:rPr>
        <w:t xml:space="preserve"> manusia. </w:t>
      </w:r>
      <w:r w:rsidR="00B525A1" w:rsidRPr="008F5BB1">
        <w:rPr>
          <w:rFonts w:ascii="Studia Islamika" w:hAnsi="Studia Islamika" w:cstheme="majorBidi"/>
          <w:lang w:val="id-ID"/>
        </w:rPr>
        <w:t xml:space="preserve">Ini ditunjukkan dengan sikap mereka yang melalukan ritual-ritual semacam doa bersama, </w:t>
      </w:r>
      <w:proofErr w:type="spellStart"/>
      <w:r w:rsidR="00B525A1" w:rsidRPr="008F5BB1">
        <w:rPr>
          <w:rFonts w:ascii="Studia Islamika" w:hAnsi="Studia Islamika" w:cstheme="majorBidi"/>
          <w:i/>
          <w:iCs/>
          <w:lang w:val="id-ID"/>
        </w:rPr>
        <w:t>istigh</w:t>
      </w:r>
      <w:r w:rsidR="0084535B" w:rsidRPr="008F5BB1">
        <w:rPr>
          <w:rFonts w:ascii="Studia Islamika" w:hAnsi="Studia Islamika" w:cstheme="majorBidi"/>
          <w:i/>
          <w:iCs/>
          <w:lang w:val="id-ID"/>
        </w:rPr>
        <w:t>a</w:t>
      </w:r>
      <w:r w:rsidR="00B525A1" w:rsidRPr="008F5BB1">
        <w:rPr>
          <w:rFonts w:ascii="Studia Islamika" w:hAnsi="Studia Islamika" w:cstheme="majorBidi"/>
          <w:i/>
          <w:iCs/>
          <w:lang w:val="id-ID"/>
        </w:rPr>
        <w:t>tsah</w:t>
      </w:r>
      <w:proofErr w:type="spellEnd"/>
      <w:r w:rsidR="00B525A1" w:rsidRPr="008F5BB1">
        <w:rPr>
          <w:rFonts w:ascii="Studia Islamika" w:hAnsi="Studia Islamika" w:cstheme="majorBidi"/>
          <w:lang w:val="id-ID"/>
        </w:rPr>
        <w:t>, dan lain-lain. Hal ini bisa dilatar</w:t>
      </w:r>
      <w:r w:rsidR="009A67C0" w:rsidRPr="008F5BB1">
        <w:rPr>
          <w:rFonts w:ascii="Studia Islamika" w:hAnsi="Studia Islamika" w:cstheme="majorBidi"/>
          <w:lang w:val="id-ID"/>
        </w:rPr>
        <w:t xml:space="preserve"> </w:t>
      </w:r>
      <w:r w:rsidR="00B525A1" w:rsidRPr="008F5BB1">
        <w:rPr>
          <w:rFonts w:ascii="Studia Islamika" w:hAnsi="Studia Islamika" w:cstheme="majorBidi"/>
          <w:lang w:val="id-ID"/>
        </w:rPr>
        <w:t>belak</w:t>
      </w:r>
      <w:r w:rsidR="009A67C0" w:rsidRPr="008F5BB1">
        <w:rPr>
          <w:rFonts w:ascii="Studia Islamika" w:hAnsi="Studia Islamika" w:cstheme="majorBidi"/>
          <w:lang w:val="id-ID"/>
        </w:rPr>
        <w:t>a</w:t>
      </w:r>
      <w:r w:rsidR="00B525A1" w:rsidRPr="008F5BB1">
        <w:rPr>
          <w:rFonts w:ascii="Studia Islamika" w:hAnsi="Studia Islamika" w:cstheme="majorBidi"/>
          <w:lang w:val="id-ID"/>
        </w:rPr>
        <w:t>ngi, antara lain, oleh</w:t>
      </w:r>
      <w:r w:rsidR="006C72DE" w:rsidRPr="008F5BB1">
        <w:rPr>
          <w:rFonts w:ascii="Studia Islamika" w:hAnsi="Studia Islamika" w:cstheme="majorBidi"/>
          <w:lang w:val="id-ID"/>
        </w:rPr>
        <w:t xml:space="preserve"> perasaan bersalah atau permohonan kepada Allah agar dilindungi dari bencana.</w:t>
      </w:r>
      <w:r w:rsidR="00B525A1" w:rsidRPr="008F5BB1">
        <w:rPr>
          <w:rFonts w:ascii="Studia Islamika" w:hAnsi="Studia Islamika" w:cstheme="majorBidi"/>
          <w:lang w:val="id-ID"/>
        </w:rPr>
        <w:t xml:space="preserve"> </w:t>
      </w:r>
      <w:r w:rsidR="00117E5B" w:rsidRPr="008F5BB1">
        <w:rPr>
          <w:rFonts w:ascii="Studia Islamika" w:hAnsi="Studia Islamika" w:cstheme="majorBidi"/>
          <w:lang w:val="id-ID"/>
        </w:rPr>
        <w:t xml:space="preserve">Ketiga bentuk </w:t>
      </w:r>
      <w:r w:rsidR="009A67C0" w:rsidRPr="008F5BB1">
        <w:rPr>
          <w:rFonts w:ascii="Studia Islamika" w:hAnsi="Studia Islamika" w:cstheme="majorBidi"/>
          <w:lang w:val="id-ID"/>
        </w:rPr>
        <w:t>respons</w:t>
      </w:r>
      <w:r w:rsidR="00117E5B" w:rsidRPr="008F5BB1">
        <w:rPr>
          <w:rFonts w:ascii="Studia Islamika" w:hAnsi="Studia Islamika" w:cstheme="majorBidi"/>
          <w:lang w:val="id-ID"/>
        </w:rPr>
        <w:t xml:space="preserve"> ini akan terus bergulir setiap kali terjadi bencana. </w:t>
      </w:r>
    </w:p>
    <w:p w14:paraId="18979E79" w14:textId="4AF8B7B7" w:rsidR="008F0FA1" w:rsidRPr="008F5BB1" w:rsidRDefault="00F5569F"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Padahal jika ditelisik secara mendalam ketiga </w:t>
      </w:r>
      <w:r w:rsidR="00117E5B" w:rsidRPr="008F5BB1">
        <w:rPr>
          <w:rFonts w:ascii="Studia Islamika" w:hAnsi="Studia Islamika" w:cstheme="majorBidi"/>
          <w:lang w:val="id-ID"/>
        </w:rPr>
        <w:t xml:space="preserve">bentuk respons tersebut </w:t>
      </w:r>
      <w:r w:rsidRPr="008F5BB1">
        <w:rPr>
          <w:rFonts w:ascii="Studia Islamika" w:hAnsi="Studia Islamika" w:cstheme="majorBidi"/>
          <w:lang w:val="id-ID"/>
        </w:rPr>
        <w:t xml:space="preserve">memiliki konsekuensi yang tidak sederhana. Jika dikatakan sebagai fenomena alam semata, maka seakan perjalanan alam raya ini tidak ada yang mengatur atau mengendalikan. Jika dikatakan sebagai kehendak atau takdir Tuhan, maka akan berbenturan dengan sifat </w:t>
      </w:r>
      <w:r w:rsidR="008F0FA1" w:rsidRPr="008F5BB1">
        <w:rPr>
          <w:rFonts w:ascii="Studia Islamika" w:hAnsi="Studia Islamika" w:cstheme="majorBidi"/>
          <w:lang w:val="id-ID"/>
        </w:rPr>
        <w:t xml:space="preserve">kasih sayang-Nya yang selama ini dicurahkan kepada seluruh makhluk-Nya, bahkan tanpa diminta sekalipun. Kenapa alam berubah menjadi ganas, padahal selama ini bersahabat? Di mana Tuhan Sang </w:t>
      </w:r>
      <w:proofErr w:type="spellStart"/>
      <w:r w:rsidR="008F0FA1" w:rsidRPr="008F5BB1">
        <w:rPr>
          <w:rFonts w:ascii="Studia Islamika" w:hAnsi="Studia Islamika" w:cstheme="majorBidi"/>
          <w:lang w:val="id-ID"/>
        </w:rPr>
        <w:t>Rabbul</w:t>
      </w:r>
      <w:proofErr w:type="spellEnd"/>
      <w:r w:rsidR="008F0FA1" w:rsidRPr="008F5BB1">
        <w:rPr>
          <w:rFonts w:ascii="Studia Islamika" w:hAnsi="Studia Islamika" w:cstheme="majorBidi"/>
          <w:lang w:val="id-ID"/>
        </w:rPr>
        <w:t xml:space="preserve"> alamin itu? Apakah Tuhan memang sengaja membiarkan alam ini berbuat sesuka hatinya untuk "menyiksa" manusia, makhluk ciptaan-Nya yang paling baik?</w:t>
      </w:r>
      <w:r w:rsidRPr="008F5BB1">
        <w:rPr>
          <w:rFonts w:ascii="Studia Islamika" w:hAnsi="Studia Islamika" w:cstheme="majorBidi"/>
          <w:lang w:val="id-ID"/>
        </w:rPr>
        <w:t xml:space="preserve"> </w:t>
      </w:r>
    </w:p>
    <w:p w14:paraId="2D52E8AD" w14:textId="7C156490" w:rsidR="00117E5B" w:rsidRPr="008F5BB1" w:rsidRDefault="00F5569F"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Jika dikatakan sebagai akibat dari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manusia, maka akan muncul </w:t>
      </w:r>
      <w:proofErr w:type="spellStart"/>
      <w:r w:rsidRPr="008F5BB1">
        <w:rPr>
          <w:rFonts w:ascii="Studia Islamika" w:hAnsi="Studia Islamika" w:cstheme="majorBidi"/>
          <w:lang w:val="id-ID"/>
        </w:rPr>
        <w:t>ketidaknyaman</w:t>
      </w:r>
      <w:r w:rsidR="009A67C0"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psikologis, sebab </w:t>
      </w:r>
      <w:r w:rsidR="006C72DE" w:rsidRPr="008F5BB1">
        <w:rPr>
          <w:rFonts w:ascii="Studia Islamika" w:hAnsi="Studia Islamika" w:cstheme="majorBidi"/>
          <w:lang w:val="id-ID"/>
        </w:rPr>
        <w:t xml:space="preserve">akan menuduh mereka bersalah; padahal, </w:t>
      </w:r>
      <w:r w:rsidRPr="008F5BB1">
        <w:rPr>
          <w:rFonts w:ascii="Studia Islamika" w:hAnsi="Studia Islamika" w:cstheme="majorBidi"/>
          <w:lang w:val="id-ID"/>
        </w:rPr>
        <w:t>realitasnya di antara mereka banyak orang-orang</w:t>
      </w:r>
      <w:r w:rsidR="00B525A1" w:rsidRPr="008F5BB1">
        <w:rPr>
          <w:rFonts w:ascii="Studia Islamika" w:hAnsi="Studia Islamika" w:cstheme="majorBidi"/>
          <w:lang w:val="id-ID"/>
        </w:rPr>
        <w:t xml:space="preserve"> baik</w:t>
      </w:r>
      <w:r w:rsidRPr="008F5BB1">
        <w:rPr>
          <w:rFonts w:ascii="Studia Islamika" w:hAnsi="Studia Islamika" w:cstheme="majorBidi"/>
          <w:lang w:val="id-ID"/>
        </w:rPr>
        <w:t>, juga beragama Islam. Bahkan, akan dianggap tidak masuk akal, sebab bencana alam tersebut secara faktual memang tidak ada keterlibatan manusia secara langsung.</w:t>
      </w:r>
      <w:r w:rsidR="00B525A1" w:rsidRPr="008F5BB1">
        <w:rPr>
          <w:rFonts w:ascii="Studia Islamika" w:hAnsi="Studia Islamika" w:cstheme="majorBidi"/>
          <w:lang w:val="id-ID"/>
        </w:rPr>
        <w:t xml:space="preserve"> Hanya saja</w:t>
      </w:r>
      <w:r w:rsidR="008F0FA1" w:rsidRPr="008F5BB1">
        <w:rPr>
          <w:rFonts w:ascii="Studia Islamika" w:hAnsi="Studia Islamika" w:cstheme="majorBidi"/>
          <w:lang w:val="id-ID"/>
        </w:rPr>
        <w:t xml:space="preserve">, juga </w:t>
      </w:r>
      <w:r w:rsidR="007B277F" w:rsidRPr="008F5BB1">
        <w:rPr>
          <w:rFonts w:ascii="Studia Islamika" w:hAnsi="Studia Islamika" w:cstheme="majorBidi"/>
          <w:lang w:val="id-ID"/>
        </w:rPr>
        <w:t xml:space="preserve">suatu </w:t>
      </w:r>
      <w:r w:rsidR="006C72DE" w:rsidRPr="008F5BB1">
        <w:rPr>
          <w:rFonts w:ascii="Studia Islamika" w:hAnsi="Studia Islamika" w:cstheme="majorBidi"/>
          <w:lang w:val="id-ID"/>
        </w:rPr>
        <w:t>ke</w:t>
      </w:r>
      <w:r w:rsidR="007B277F" w:rsidRPr="008F5BB1">
        <w:rPr>
          <w:rFonts w:ascii="Studia Islamika" w:hAnsi="Studia Islamika" w:cstheme="majorBidi"/>
          <w:lang w:val="id-ID"/>
        </w:rPr>
        <w:t>aneh</w:t>
      </w:r>
      <w:r w:rsidR="006C72DE" w:rsidRPr="008F5BB1">
        <w:rPr>
          <w:rFonts w:ascii="Studia Islamika" w:hAnsi="Studia Islamika" w:cstheme="majorBidi"/>
          <w:lang w:val="id-ID"/>
        </w:rPr>
        <w:t>an</w:t>
      </w:r>
      <w:r w:rsidR="007B277F" w:rsidRPr="008F5BB1">
        <w:rPr>
          <w:rFonts w:ascii="Studia Islamika" w:hAnsi="Studia Islamika" w:cstheme="majorBidi"/>
          <w:lang w:val="id-ID"/>
        </w:rPr>
        <w:t xml:space="preserve"> </w:t>
      </w:r>
      <w:r w:rsidR="008F0FA1" w:rsidRPr="008F5BB1">
        <w:rPr>
          <w:rFonts w:ascii="Studia Islamika" w:hAnsi="Studia Islamika" w:cstheme="majorBidi"/>
          <w:lang w:val="id-ID"/>
        </w:rPr>
        <w:t>jika dikatakan, banjir dan tanah longsor itu akibat curah hujan yang cukup tinggi, benarkah? Apakah d</w:t>
      </w:r>
      <w:r w:rsidR="006C72DE" w:rsidRPr="008F5BB1">
        <w:rPr>
          <w:rFonts w:ascii="Studia Islamika" w:hAnsi="Studia Islamika" w:cstheme="majorBidi"/>
          <w:lang w:val="id-ID"/>
        </w:rPr>
        <w:t>ah</w:t>
      </w:r>
      <w:r w:rsidR="008F0FA1" w:rsidRPr="008F5BB1">
        <w:rPr>
          <w:rFonts w:ascii="Studia Islamika" w:hAnsi="Studia Islamika" w:cstheme="majorBidi"/>
          <w:lang w:val="id-ID"/>
        </w:rPr>
        <w:t>ulunya tidak pernah hujan seperti sekarang ini?</w:t>
      </w:r>
    </w:p>
    <w:p w14:paraId="6C0AADBA" w14:textId="76D81D8C" w:rsidR="008F0FA1" w:rsidRPr="008F5BB1" w:rsidRDefault="006C72DE" w:rsidP="002238E1">
      <w:pPr>
        <w:ind w:firstLine="567"/>
        <w:jc w:val="lowKashida"/>
        <w:rPr>
          <w:rFonts w:ascii="Studia Islamika" w:hAnsi="Studia Islamika" w:cstheme="majorBidi"/>
          <w:lang w:val="id-ID"/>
        </w:rPr>
      </w:pPr>
      <w:r w:rsidRPr="008F5BB1">
        <w:rPr>
          <w:rFonts w:ascii="Studia Islamika" w:hAnsi="Studia Islamika" w:cstheme="majorBidi"/>
          <w:lang w:val="id-ID"/>
        </w:rPr>
        <w:t>Ditambah,</w:t>
      </w:r>
      <w:r w:rsidR="00F5569F" w:rsidRPr="008F5BB1">
        <w:rPr>
          <w:rFonts w:ascii="Studia Islamika" w:hAnsi="Studia Islamika" w:cstheme="majorBidi"/>
          <w:lang w:val="id-ID"/>
        </w:rPr>
        <w:t xml:space="preserve"> kerancuan pemahaman </w:t>
      </w:r>
      <w:r w:rsidR="008F0FA1" w:rsidRPr="008F5BB1">
        <w:rPr>
          <w:rFonts w:ascii="Studia Islamika" w:hAnsi="Studia Islamika" w:cstheme="majorBidi"/>
          <w:lang w:val="id-ID"/>
        </w:rPr>
        <w:t xml:space="preserve">tentang takdir dan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Ketika mendengar istilah “kehendak Tuhan” pasti mengarah kepada “takdir”; padahal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juga ketentuan Tuhan, keduanya juga memiliki </w:t>
      </w:r>
      <w:r w:rsidR="009A67C0" w:rsidRPr="008F5BB1">
        <w:rPr>
          <w:rFonts w:ascii="Studia Islamika" w:hAnsi="Studia Islamika" w:cstheme="majorBidi"/>
          <w:lang w:val="id-ID"/>
        </w:rPr>
        <w:t>karakteristik</w:t>
      </w:r>
      <w:r w:rsidRPr="008F5BB1">
        <w:rPr>
          <w:rFonts w:ascii="Studia Islamika" w:hAnsi="Studia Islamika" w:cstheme="majorBidi"/>
          <w:lang w:val="id-ID"/>
        </w:rPr>
        <w:t xml:space="preserve"> yang sama </w:t>
      </w:r>
      <w:r w:rsidR="008F0FA1" w:rsidRPr="008F5BB1">
        <w:rPr>
          <w:rFonts w:ascii="Studia Islamika" w:hAnsi="Studia Islamika" w:cstheme="majorBidi"/>
          <w:lang w:val="id-ID"/>
        </w:rPr>
        <w:t>merupakan</w:t>
      </w:r>
      <w:r w:rsidRPr="008F5BB1">
        <w:rPr>
          <w:rFonts w:ascii="Studia Islamika" w:hAnsi="Studia Islamika" w:cstheme="majorBidi"/>
          <w:lang w:val="id-ID"/>
        </w:rPr>
        <w:t xml:space="preserve">, yakni bersifat pasti dan tidak mengalami perubahan. Kerancuan </w:t>
      </w:r>
      <w:r w:rsidR="009A67C0" w:rsidRPr="008F5BB1">
        <w:rPr>
          <w:rFonts w:ascii="Studia Islamika" w:hAnsi="Studia Islamika" w:cstheme="majorBidi"/>
          <w:lang w:val="id-ID"/>
        </w:rPr>
        <w:t>pemahamannya</w:t>
      </w:r>
      <w:r w:rsidRPr="008F5BB1">
        <w:rPr>
          <w:rFonts w:ascii="Studia Islamika" w:hAnsi="Studia Islamika" w:cstheme="majorBidi"/>
          <w:lang w:val="id-ID"/>
        </w:rPr>
        <w:t xml:space="preserve"> adalah k</w:t>
      </w:r>
      <w:r w:rsidR="008F0FA1" w:rsidRPr="008F5BB1">
        <w:rPr>
          <w:rFonts w:ascii="Studia Islamika" w:hAnsi="Studia Islamika" w:cstheme="majorBidi"/>
          <w:lang w:val="id-ID"/>
        </w:rPr>
        <w:t xml:space="preserve">etika melihat perjalanan alam raya ini teratur, misalnya, perjalanan matahari, pergantian siang dan malam, bumi berputar pada porosnya, dan lain-lain, biasanya dikatakan sebagai </w:t>
      </w:r>
      <w:r w:rsidR="009A67C0" w:rsidRPr="008F5BB1">
        <w:rPr>
          <w:rFonts w:ascii="Studia Islamika" w:hAnsi="Studia Islamika" w:cstheme="majorBidi"/>
          <w:lang w:val="id-ID"/>
        </w:rPr>
        <w:t>sunatullah</w:t>
      </w:r>
      <w:r w:rsidR="008F0FA1" w:rsidRPr="008F5BB1">
        <w:rPr>
          <w:rFonts w:ascii="Studia Islamika" w:hAnsi="Studia Islamika" w:cstheme="majorBidi"/>
          <w:lang w:val="id-ID"/>
        </w:rPr>
        <w:t xml:space="preserve">. </w:t>
      </w:r>
      <w:r w:rsidR="007B277F" w:rsidRPr="008F5BB1">
        <w:rPr>
          <w:rFonts w:ascii="Studia Islamika" w:hAnsi="Studia Islamika" w:cstheme="majorBidi"/>
          <w:lang w:val="id-ID"/>
        </w:rPr>
        <w:t xml:space="preserve">Padahal, ayat-ayat tentang </w:t>
      </w:r>
      <w:r w:rsidR="009A67C0" w:rsidRPr="008F5BB1">
        <w:rPr>
          <w:rFonts w:ascii="Studia Islamika" w:hAnsi="Studia Islamika" w:cstheme="majorBidi"/>
          <w:lang w:val="id-ID"/>
        </w:rPr>
        <w:t>sunatullah</w:t>
      </w:r>
      <w:r w:rsidR="007B277F" w:rsidRPr="008F5BB1">
        <w:rPr>
          <w:rFonts w:ascii="Studia Islamika" w:hAnsi="Studia Islamika" w:cstheme="majorBidi"/>
          <w:lang w:val="id-ID"/>
        </w:rPr>
        <w:t xml:space="preserve"> semuanya terkait dengan </w:t>
      </w:r>
      <w:r w:rsidR="009A67C0" w:rsidRPr="008F5BB1">
        <w:rPr>
          <w:rFonts w:ascii="Studia Islamika" w:hAnsi="Studia Islamika" w:cstheme="majorBidi"/>
          <w:lang w:val="id-ID"/>
        </w:rPr>
        <w:t>perilaku</w:t>
      </w:r>
      <w:r w:rsidR="007B277F" w:rsidRPr="008F5BB1">
        <w:rPr>
          <w:rFonts w:ascii="Studia Islamika" w:hAnsi="Studia Islamika" w:cstheme="majorBidi"/>
          <w:lang w:val="id-ID"/>
        </w:rPr>
        <w:t xml:space="preserve"> sosial manusia (</w:t>
      </w:r>
      <w:r w:rsidR="00702212" w:rsidRPr="008F5BB1">
        <w:rPr>
          <w:rFonts w:ascii="Studia Islamika" w:hAnsi="Studia Islamika" w:cstheme="majorBidi"/>
          <w:lang w:val="id-ID"/>
        </w:rPr>
        <w:t>QS.</w:t>
      </w:r>
      <w:r w:rsidR="007B277F" w:rsidRPr="008F5BB1">
        <w:rPr>
          <w:rFonts w:ascii="Studia Islamika" w:hAnsi="Studia Islamika" w:cstheme="majorBidi"/>
          <w:lang w:val="id-ID"/>
        </w:rPr>
        <w:t xml:space="preserve"> 33: 39 dan 40: 85). Sebaliknya, </w:t>
      </w:r>
      <w:r w:rsidR="00540370" w:rsidRPr="008F5BB1">
        <w:rPr>
          <w:rFonts w:ascii="Studia Islamika" w:hAnsi="Studia Islamika" w:cstheme="majorBidi"/>
          <w:lang w:val="id-ID"/>
        </w:rPr>
        <w:t xml:space="preserve">jika </w:t>
      </w:r>
      <w:r w:rsidR="008F0FA1" w:rsidRPr="008F5BB1">
        <w:rPr>
          <w:rFonts w:ascii="Studia Islamika" w:hAnsi="Studia Islamika" w:cstheme="majorBidi"/>
          <w:lang w:val="id-ID"/>
        </w:rPr>
        <w:t xml:space="preserve">melihat </w:t>
      </w:r>
      <w:r w:rsidR="008F0FA1" w:rsidRPr="008F5BB1">
        <w:rPr>
          <w:rFonts w:ascii="Studia Islamika" w:hAnsi="Studia Islamika" w:cstheme="majorBidi"/>
          <w:lang w:val="id-ID"/>
        </w:rPr>
        <w:lastRenderedPageBreak/>
        <w:t xml:space="preserve">fenomena alam </w:t>
      </w:r>
      <w:r w:rsidR="007B277F" w:rsidRPr="008F5BB1">
        <w:rPr>
          <w:rFonts w:ascii="Studia Islamika" w:hAnsi="Studia Islamika" w:cstheme="majorBidi"/>
          <w:lang w:val="id-ID"/>
        </w:rPr>
        <w:t xml:space="preserve">yang </w:t>
      </w:r>
      <w:r w:rsidR="008F0FA1" w:rsidRPr="008F5BB1">
        <w:rPr>
          <w:rFonts w:ascii="Studia Islamika" w:hAnsi="Studia Islamika" w:cstheme="majorBidi"/>
          <w:lang w:val="id-ID"/>
        </w:rPr>
        <w:t>berjalan</w:t>
      </w:r>
      <w:r w:rsidR="007B277F" w:rsidRPr="008F5BB1">
        <w:rPr>
          <w:rFonts w:ascii="Studia Islamika" w:hAnsi="Studia Islamika" w:cstheme="majorBidi"/>
          <w:lang w:val="id-ID"/>
        </w:rPr>
        <w:t xml:space="preserve"> tidak teratur</w:t>
      </w:r>
      <w:r w:rsidR="008F0FA1" w:rsidRPr="008F5BB1">
        <w:rPr>
          <w:rFonts w:ascii="Studia Islamika" w:hAnsi="Studia Islamika" w:cstheme="majorBidi"/>
          <w:lang w:val="id-ID"/>
        </w:rPr>
        <w:t xml:space="preserve">, </w:t>
      </w:r>
      <w:r w:rsidR="00540370" w:rsidRPr="008F5BB1">
        <w:rPr>
          <w:rFonts w:ascii="Studia Islamika" w:hAnsi="Studia Islamika" w:cstheme="majorBidi"/>
          <w:lang w:val="id-ID"/>
        </w:rPr>
        <w:t xml:space="preserve">misalnya, bumi menjadi gempa, laut menjadi tsunami, angin menjadi topan atau puting beliung, </w:t>
      </w:r>
      <w:r w:rsidR="008F0FA1" w:rsidRPr="008F5BB1">
        <w:rPr>
          <w:rFonts w:ascii="Studia Islamika" w:hAnsi="Studia Islamika" w:cstheme="majorBidi"/>
          <w:lang w:val="id-ID"/>
        </w:rPr>
        <w:t>dikatakan takdir</w:t>
      </w:r>
      <w:r w:rsidR="00540370" w:rsidRPr="008F5BB1">
        <w:rPr>
          <w:rFonts w:ascii="Studia Islamika" w:hAnsi="Studia Islamika" w:cstheme="majorBidi"/>
          <w:lang w:val="id-ID"/>
        </w:rPr>
        <w:t xml:space="preserve"> </w:t>
      </w:r>
      <w:r w:rsidR="00D143CD" w:rsidRPr="008F5BB1">
        <w:rPr>
          <w:rFonts w:ascii="Studia Islamika" w:hAnsi="Studia Islamika" w:cstheme="majorBidi"/>
          <w:lang w:val="id-ID"/>
        </w:rPr>
        <w:t>–</w:t>
      </w:r>
      <w:r w:rsidR="00540370" w:rsidRPr="008F5BB1">
        <w:rPr>
          <w:rFonts w:ascii="Studia Islamika" w:hAnsi="Studia Islamika" w:cstheme="majorBidi"/>
          <w:lang w:val="id-ID"/>
        </w:rPr>
        <w:t>jika tidak dikatakan keganasan alam</w:t>
      </w:r>
      <w:r w:rsidR="00D143CD" w:rsidRPr="008F5BB1">
        <w:rPr>
          <w:rFonts w:ascii="Studia Islamika" w:hAnsi="Studia Islamika" w:cstheme="majorBidi"/>
          <w:lang w:val="id-ID"/>
        </w:rPr>
        <w:t>–</w:t>
      </w:r>
      <w:r w:rsidR="008F0FA1" w:rsidRPr="008F5BB1">
        <w:rPr>
          <w:rFonts w:ascii="Studia Islamika" w:hAnsi="Studia Islamika" w:cstheme="majorBidi"/>
          <w:lang w:val="id-ID"/>
        </w:rPr>
        <w:t xml:space="preserve">. </w:t>
      </w:r>
      <w:r w:rsidR="007B277F" w:rsidRPr="008F5BB1">
        <w:rPr>
          <w:rFonts w:ascii="Studia Islamika" w:hAnsi="Studia Islamika" w:cstheme="majorBidi"/>
          <w:lang w:val="id-ID"/>
        </w:rPr>
        <w:t>Padahal, ayatnya justru menunjukkan kebalikannya (</w:t>
      </w:r>
      <w:r w:rsidR="00702212" w:rsidRPr="008F5BB1">
        <w:rPr>
          <w:rFonts w:ascii="Studia Islamika" w:hAnsi="Studia Islamika" w:cstheme="majorBidi"/>
          <w:lang w:val="id-ID"/>
        </w:rPr>
        <w:t>QS.</w:t>
      </w:r>
      <w:r w:rsidR="007B277F" w:rsidRPr="008F5BB1">
        <w:rPr>
          <w:rFonts w:ascii="Studia Islamika" w:hAnsi="Studia Islamika" w:cstheme="majorBidi"/>
          <w:lang w:val="id-ID"/>
        </w:rPr>
        <w:t xml:space="preserve"> 36:</w:t>
      </w:r>
      <w:r w:rsidR="00D3683F" w:rsidRPr="008F5BB1">
        <w:rPr>
          <w:rFonts w:ascii="Studia Islamika" w:hAnsi="Studia Islamika" w:cstheme="majorBidi"/>
          <w:lang w:val="id-ID"/>
        </w:rPr>
        <w:t xml:space="preserve"> 37-38). </w:t>
      </w:r>
      <w:r w:rsidR="00540370" w:rsidRPr="008F5BB1">
        <w:rPr>
          <w:rFonts w:ascii="Studia Islamika" w:hAnsi="Studia Islamika" w:cstheme="majorBidi"/>
          <w:lang w:val="id-ID"/>
        </w:rPr>
        <w:t xml:space="preserve">Artinya, takdirnya alam justru teratur. </w:t>
      </w:r>
      <w:r w:rsidR="00CF16C1" w:rsidRPr="008F5BB1">
        <w:rPr>
          <w:rFonts w:ascii="Studia Islamika" w:hAnsi="Studia Islamika" w:cstheme="majorBidi"/>
          <w:lang w:val="id-ID"/>
        </w:rPr>
        <w:t xml:space="preserve">Inilah </w:t>
      </w:r>
      <w:r w:rsidR="008F0FA1" w:rsidRPr="008F5BB1">
        <w:rPr>
          <w:rFonts w:ascii="Studia Islamika" w:hAnsi="Studia Islamika" w:cstheme="majorBidi"/>
          <w:lang w:val="id-ID"/>
        </w:rPr>
        <w:t xml:space="preserve">persoalan-persoalan krusial yang perlu mendapat penjelasan </w:t>
      </w:r>
      <w:r w:rsidR="002204D7" w:rsidRPr="008F5BB1">
        <w:rPr>
          <w:rFonts w:ascii="Studia Islamika" w:hAnsi="Studia Islamika" w:cstheme="majorBidi"/>
          <w:lang w:val="id-ID"/>
        </w:rPr>
        <w:t xml:space="preserve">secara </w:t>
      </w:r>
      <w:r w:rsidR="008F0FA1" w:rsidRPr="008F5BB1">
        <w:rPr>
          <w:rFonts w:ascii="Studia Islamika" w:hAnsi="Studia Islamika" w:cstheme="majorBidi"/>
          <w:lang w:val="id-ID"/>
        </w:rPr>
        <w:t>komprehensif</w:t>
      </w:r>
      <w:r w:rsidR="002204D7" w:rsidRPr="008F5BB1">
        <w:rPr>
          <w:rFonts w:ascii="Studia Islamika" w:hAnsi="Studia Islamika" w:cstheme="majorBidi"/>
          <w:lang w:val="id-ID"/>
        </w:rPr>
        <w:t>.</w:t>
      </w:r>
      <w:r w:rsidR="00B525A1" w:rsidRPr="008F5BB1">
        <w:rPr>
          <w:rFonts w:ascii="Studia Islamika" w:hAnsi="Studia Islamika" w:cstheme="majorBidi"/>
          <w:lang w:val="id-ID"/>
        </w:rPr>
        <w:t xml:space="preserve"> </w:t>
      </w:r>
    </w:p>
    <w:p w14:paraId="76433E1C" w14:textId="6364E5BC" w:rsidR="00AF04CB" w:rsidRPr="008F5BB1" w:rsidRDefault="00AF04CB" w:rsidP="002238E1">
      <w:pPr>
        <w:ind w:firstLine="567"/>
        <w:jc w:val="lowKashida"/>
        <w:rPr>
          <w:rFonts w:ascii="Studia Islamika" w:hAnsi="Studia Islamika" w:cstheme="majorBidi"/>
          <w:lang w:val="id-ID"/>
        </w:rPr>
      </w:pPr>
      <w:r w:rsidRPr="008F5BB1">
        <w:rPr>
          <w:rFonts w:ascii="Studia Islamika" w:hAnsi="Studia Islamika"/>
          <w:lang w:val="id-ID"/>
        </w:rPr>
        <w:t xml:space="preserve">Adapun penelitian dalam makalah ini menggunakan model penelitian kualitatif, yang berbasis pada studi </w:t>
      </w:r>
      <w:r w:rsidRPr="008F5BB1">
        <w:rPr>
          <w:rFonts w:ascii="Studia Islamika" w:hAnsi="Studia Islamika" w:cstheme="majorBidi"/>
          <w:color w:val="000000" w:themeColor="text1"/>
          <w:lang w:val="id-ID"/>
        </w:rPr>
        <w:t xml:space="preserve">atau penelitian kepustakaan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library</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research</w:t>
      </w:r>
      <w:proofErr w:type="spellEnd"/>
      <w:r w:rsidRPr="008F5BB1">
        <w:rPr>
          <w:rFonts w:ascii="Studia Islamika" w:hAnsi="Studia Islamika" w:cstheme="majorBidi"/>
          <w:i/>
          <w:iCs/>
          <w:lang w:val="id-ID"/>
        </w:rPr>
        <w:t>)</w:t>
      </w:r>
      <w:r w:rsidR="00540370" w:rsidRPr="008F5BB1">
        <w:rPr>
          <w:rFonts w:ascii="Studia Islamika" w:hAnsi="Studia Islamika" w:cstheme="majorBidi"/>
          <w:lang w:val="id-ID"/>
        </w:rPr>
        <w:t>, sebagai berikut:</w:t>
      </w:r>
      <w:r w:rsidRPr="008F5BB1">
        <w:rPr>
          <w:rStyle w:val="FootnoteReference"/>
          <w:rFonts w:ascii="Studia Islamika" w:hAnsi="Studia Islamika" w:cstheme="majorBidi"/>
          <w:lang w:val="id-ID"/>
        </w:rPr>
        <w:footnoteReference w:id="3"/>
      </w:r>
      <w:r w:rsidRPr="008F5BB1">
        <w:rPr>
          <w:rFonts w:ascii="Studia Islamika" w:hAnsi="Studia Islamika" w:cstheme="majorBidi"/>
          <w:lang w:val="id-ID"/>
        </w:rPr>
        <w:t xml:space="preserve"> </w:t>
      </w:r>
    </w:p>
    <w:p w14:paraId="0CB29DEE" w14:textId="600677DF" w:rsidR="00AF04CB" w:rsidRPr="008F5BB1" w:rsidRDefault="00AF04CB" w:rsidP="002238E1">
      <w:pPr>
        <w:pStyle w:val="NormalWeb"/>
        <w:numPr>
          <w:ilvl w:val="0"/>
          <w:numId w:val="34"/>
        </w:numPr>
        <w:shd w:val="clear" w:color="auto" w:fill="FFFFFF"/>
        <w:spacing w:before="0" w:beforeAutospacing="0" w:after="0" w:afterAutospacing="0"/>
        <w:ind w:left="851" w:hanging="357"/>
        <w:jc w:val="lowKashida"/>
        <w:rPr>
          <w:rFonts w:ascii="Studia Islamika" w:hAnsi="Studia Islamika" w:cstheme="majorBidi"/>
          <w:lang w:val="id-ID"/>
        </w:rPr>
      </w:pPr>
      <w:r w:rsidRPr="008F5BB1">
        <w:rPr>
          <w:rFonts w:ascii="Studia Islamika" w:hAnsi="Studia Islamika" w:cstheme="majorBidi"/>
          <w:lang w:val="id-ID"/>
        </w:rPr>
        <w:t>Penelitian kepustakaan merupakan suatu studi yang digunakan dalam mengumpulkan informasi dan data dengan bantuan berbagai macam material yang ada di perpustakaan seperti dokumen, buku, majalah, kisah-kisah sejarah, dsb</w:t>
      </w:r>
      <w:r w:rsidR="00344CBA" w:rsidRPr="008F5BB1">
        <w:rPr>
          <w:rFonts w:ascii="Studia Islamika" w:hAnsi="Studia Islamika" w:cstheme="majorBidi"/>
          <w:lang w:val="id-ID"/>
        </w:rPr>
        <w:t>.</w:t>
      </w:r>
    </w:p>
    <w:p w14:paraId="3B615A59" w14:textId="3CD9A1C2" w:rsidR="00AF04CB" w:rsidRPr="008F5BB1" w:rsidRDefault="00AF04CB" w:rsidP="002238E1">
      <w:pPr>
        <w:pStyle w:val="NormalWeb"/>
        <w:numPr>
          <w:ilvl w:val="0"/>
          <w:numId w:val="34"/>
        </w:numPr>
        <w:shd w:val="clear" w:color="auto" w:fill="FFFFFF"/>
        <w:spacing w:before="0" w:beforeAutospacing="0" w:after="0" w:afterAutospacing="0"/>
        <w:ind w:left="851" w:hanging="357"/>
        <w:jc w:val="lowKashida"/>
        <w:rPr>
          <w:rFonts w:ascii="Studia Islamika" w:hAnsi="Studia Islamika"/>
          <w:lang w:val="id-ID"/>
        </w:rPr>
      </w:pPr>
      <w:r w:rsidRPr="008F5BB1">
        <w:rPr>
          <w:rFonts w:ascii="Studia Islamika" w:hAnsi="Studia Islamika" w:cstheme="majorBidi"/>
          <w:lang w:val="id-ID"/>
        </w:rPr>
        <w:t>Pen</w:t>
      </w:r>
      <w:r w:rsidRPr="008F5BB1">
        <w:rPr>
          <w:rFonts w:ascii="Studia Islamika" w:hAnsi="Studia Islamika"/>
          <w:lang w:val="id-ID"/>
        </w:rPr>
        <w:t>elitian kepustakaan adalah studi yang mempelajari berbagai buku referensi serta hasil penelitian sebelumnya yang sejenis yang berguna untuk mendapatkan landasan teori mengenai masalah yang akan diteliti</w:t>
      </w:r>
      <w:r w:rsidR="00344CBA" w:rsidRPr="008F5BB1">
        <w:rPr>
          <w:rFonts w:ascii="Studia Islamika" w:hAnsi="Studia Islamika"/>
          <w:lang w:val="id-ID"/>
        </w:rPr>
        <w:t>.</w:t>
      </w:r>
    </w:p>
    <w:p w14:paraId="20D3EC97" w14:textId="041F62E0" w:rsidR="00AF04CB" w:rsidRPr="008F5BB1" w:rsidRDefault="00AF04CB" w:rsidP="002238E1">
      <w:pPr>
        <w:pStyle w:val="NormalWeb"/>
        <w:numPr>
          <w:ilvl w:val="0"/>
          <w:numId w:val="34"/>
        </w:numPr>
        <w:shd w:val="clear" w:color="auto" w:fill="FFFFFF"/>
        <w:spacing w:before="0" w:beforeAutospacing="0" w:after="0" w:afterAutospacing="0"/>
        <w:ind w:left="851" w:hanging="357"/>
        <w:jc w:val="lowKashida"/>
        <w:rPr>
          <w:rFonts w:ascii="Studia Islamika" w:hAnsi="Studia Islamika"/>
          <w:lang w:val="id-ID"/>
        </w:rPr>
      </w:pPr>
      <w:r w:rsidRPr="008F5BB1">
        <w:rPr>
          <w:rFonts w:ascii="Studia Islamika" w:hAnsi="Studia Islamika"/>
          <w:lang w:val="id-ID"/>
        </w:rPr>
        <w:t>Penelitian kepustakaan adalah teknik pengumpulan data dengan melakukan penelaahan terhadap buku, literatur, catatan, serta berbagai laporan yang berkaitan dengan masalah yang ingin dipecahkan</w:t>
      </w:r>
      <w:r w:rsidR="00344CBA" w:rsidRPr="008F5BB1">
        <w:rPr>
          <w:rFonts w:ascii="Studia Islamika" w:hAnsi="Studia Islamika"/>
          <w:lang w:val="id-ID"/>
        </w:rPr>
        <w:t>.</w:t>
      </w:r>
    </w:p>
    <w:p w14:paraId="053B1C3A" w14:textId="77777777" w:rsidR="00AF04CB" w:rsidRPr="008F5BB1" w:rsidRDefault="00AF04CB" w:rsidP="002238E1">
      <w:pPr>
        <w:pStyle w:val="NormalWeb"/>
        <w:numPr>
          <w:ilvl w:val="0"/>
          <w:numId w:val="34"/>
        </w:numPr>
        <w:shd w:val="clear" w:color="auto" w:fill="FFFFFF"/>
        <w:spacing w:before="0" w:beforeAutospacing="0" w:after="0" w:afterAutospacing="0"/>
        <w:ind w:left="851" w:hanging="357"/>
        <w:jc w:val="lowKashida"/>
        <w:rPr>
          <w:rFonts w:ascii="Studia Islamika" w:hAnsi="Studia Islamika"/>
          <w:lang w:val="id-ID"/>
        </w:rPr>
      </w:pPr>
      <w:r w:rsidRPr="008F5BB1">
        <w:rPr>
          <w:rFonts w:ascii="Studia Islamika" w:hAnsi="Studia Islamika"/>
          <w:lang w:val="id-ID"/>
        </w:rPr>
        <w:t>penelitian kepustakaan sebagai kegiatan yang dilakukan secara sistematis untuk mengumpulkan, mengolah, dan menyimpulkan data dengan menggunakan metode/teknik tertentu guna mencari jawaban atas permasalahan yang dihadapi melalui penelitian kepustakaan.</w:t>
      </w:r>
    </w:p>
    <w:p w14:paraId="6DE89861" w14:textId="62C7F845" w:rsidR="00AF04CB" w:rsidRPr="008F5BB1" w:rsidRDefault="00AF04CB" w:rsidP="00D143CD">
      <w:pPr>
        <w:spacing w:after="240"/>
        <w:ind w:firstLine="567"/>
        <w:jc w:val="both"/>
        <w:rPr>
          <w:rFonts w:ascii="Studia Islamika" w:hAnsi="Studia Islamika" w:cstheme="majorBidi"/>
          <w:b/>
          <w:bCs/>
          <w:lang w:val="id-ID"/>
        </w:rPr>
      </w:pPr>
      <w:r w:rsidRPr="008F5BB1">
        <w:rPr>
          <w:rFonts w:ascii="Studia Islamika" w:hAnsi="Studia Islamika"/>
          <w:lang w:val="id-ID"/>
        </w:rPr>
        <w:t xml:space="preserve">Sementara </w:t>
      </w:r>
      <w:r w:rsidR="00540370" w:rsidRPr="008F5BB1">
        <w:rPr>
          <w:rFonts w:ascii="Studia Islamika" w:hAnsi="Studia Islamika"/>
          <w:lang w:val="id-ID"/>
        </w:rPr>
        <w:t xml:space="preserve">terkait dengan </w:t>
      </w:r>
      <w:r w:rsidRPr="008F5BB1">
        <w:rPr>
          <w:rFonts w:ascii="Studia Islamika" w:hAnsi="Studia Islamika"/>
          <w:lang w:val="id-ID"/>
        </w:rPr>
        <w:t>ayat-aya</w:t>
      </w:r>
      <w:r w:rsidR="00540370" w:rsidRPr="008F5BB1">
        <w:rPr>
          <w:rFonts w:ascii="Studia Islamika" w:hAnsi="Studia Islamika"/>
          <w:lang w:val="id-ID"/>
        </w:rPr>
        <w:t xml:space="preserve">t </w:t>
      </w:r>
      <w:proofErr w:type="spellStart"/>
      <w:r w:rsidR="00540370" w:rsidRPr="008F5BB1">
        <w:rPr>
          <w:rFonts w:ascii="Studia Islamika" w:hAnsi="Studia Islamika"/>
          <w:lang w:val="id-ID"/>
        </w:rPr>
        <w:t>al-Qur</w:t>
      </w:r>
      <w:r w:rsidR="00344CBA" w:rsidRPr="008F5BB1">
        <w:rPr>
          <w:rFonts w:ascii="Studia Islamika" w:hAnsi="Studia Islamika"/>
          <w:lang w:val="id-ID"/>
        </w:rPr>
        <w:t>’</w:t>
      </w:r>
      <w:r w:rsidR="00540370" w:rsidRPr="008F5BB1">
        <w:rPr>
          <w:rFonts w:ascii="Studia Islamika" w:hAnsi="Studia Islamika"/>
          <w:lang w:val="id-ID"/>
        </w:rPr>
        <w:t>an</w:t>
      </w:r>
      <w:proofErr w:type="spellEnd"/>
      <w:r w:rsidR="00540370" w:rsidRPr="008F5BB1">
        <w:rPr>
          <w:rFonts w:ascii="Studia Islamika" w:hAnsi="Studia Islamika"/>
          <w:lang w:val="id-ID"/>
        </w:rPr>
        <w:t>,</w:t>
      </w:r>
      <w:r w:rsidRPr="008F5BB1">
        <w:rPr>
          <w:rFonts w:ascii="Studia Islamika" w:hAnsi="Studia Islamika"/>
          <w:lang w:val="id-ID"/>
        </w:rPr>
        <w:t xml:space="preserve"> akan dibahas menggunakan metode tafsir </w:t>
      </w:r>
      <w:proofErr w:type="spellStart"/>
      <w:r w:rsidRPr="008F5BB1">
        <w:rPr>
          <w:rFonts w:ascii="Studia Islamika" w:hAnsi="Studia Islamika"/>
          <w:i/>
          <w:iCs/>
          <w:lang w:val="id-ID"/>
        </w:rPr>
        <w:t>ma</w:t>
      </w:r>
      <w:r w:rsidR="00CE6AFF" w:rsidRPr="008F5BB1">
        <w:rPr>
          <w:rFonts w:ascii="Studia Islamika" w:hAnsi="Studia Islamika"/>
          <w:i/>
          <w:iCs/>
          <w:lang w:val="id-ID"/>
        </w:rPr>
        <w:t>wḍū</w:t>
      </w:r>
      <w:r w:rsidR="00344CBA" w:rsidRPr="008F5BB1">
        <w:rPr>
          <w:rFonts w:ascii="Studia Islamika" w:hAnsi="Studia Islamika"/>
          <w:i/>
          <w:iCs/>
          <w:lang w:val="id-ID"/>
        </w:rPr>
        <w:t>’</w:t>
      </w:r>
      <w:r w:rsidR="00CE6AFF" w:rsidRPr="008F5BB1">
        <w:rPr>
          <w:rFonts w:ascii="Studia Islamika" w:hAnsi="Studia Islamika"/>
          <w:i/>
          <w:iCs/>
          <w:lang w:val="id-ID"/>
        </w:rPr>
        <w:t>ī</w:t>
      </w:r>
      <w:proofErr w:type="spellEnd"/>
      <w:r w:rsidRPr="008F5BB1">
        <w:rPr>
          <w:rFonts w:ascii="Studia Islamika" w:hAnsi="Studia Islamika"/>
          <w:i/>
          <w:iCs/>
          <w:lang w:val="id-ID"/>
        </w:rPr>
        <w:t xml:space="preserve"> </w:t>
      </w:r>
      <w:r w:rsidRPr="008F5BB1">
        <w:rPr>
          <w:rFonts w:ascii="Studia Islamika" w:hAnsi="Studia Islamika"/>
          <w:lang w:val="id-ID"/>
        </w:rPr>
        <w:t xml:space="preserve">yang berprinsip pada kaidah </w:t>
      </w:r>
      <w:r w:rsidRPr="008F5BB1">
        <w:rPr>
          <w:rFonts w:ascii="Studia Islamika" w:hAnsi="Studia Islamika"/>
          <w:i/>
          <w:iCs/>
          <w:lang w:val="id-ID"/>
        </w:rPr>
        <w:t xml:space="preserve">min </w:t>
      </w:r>
      <w:proofErr w:type="spellStart"/>
      <w:r w:rsidRPr="008F5BB1">
        <w:rPr>
          <w:rFonts w:ascii="Studia Islamika" w:hAnsi="Studia Islamika"/>
          <w:i/>
          <w:iCs/>
          <w:lang w:val="id-ID"/>
        </w:rPr>
        <w:t>al-na</w:t>
      </w:r>
      <w:r w:rsidR="00CE6AFF" w:rsidRPr="008F5BB1">
        <w:rPr>
          <w:rFonts w:ascii="Studia Islamika" w:hAnsi="Studia Islamika"/>
          <w:i/>
          <w:iCs/>
          <w:lang w:val="id-ID"/>
        </w:rPr>
        <w:t>ṣ</w:t>
      </w:r>
      <w:proofErr w:type="spellEnd"/>
      <w:r w:rsidRPr="008F5BB1">
        <w:rPr>
          <w:rFonts w:ascii="Studia Islamika" w:hAnsi="Studia Islamika"/>
          <w:i/>
          <w:iCs/>
          <w:lang w:val="id-ID"/>
        </w:rPr>
        <w:t xml:space="preserve"> </w:t>
      </w:r>
      <w:proofErr w:type="spellStart"/>
      <w:r w:rsidRPr="008F5BB1">
        <w:rPr>
          <w:rFonts w:ascii="Studia Islamika" w:hAnsi="Studia Islamika"/>
          <w:i/>
          <w:iCs/>
          <w:lang w:val="id-ID"/>
        </w:rPr>
        <w:t>ila</w:t>
      </w:r>
      <w:proofErr w:type="spellEnd"/>
      <w:r w:rsidRPr="008F5BB1">
        <w:rPr>
          <w:rFonts w:ascii="Studia Islamika" w:hAnsi="Studia Islamika"/>
          <w:i/>
          <w:iCs/>
          <w:lang w:val="id-ID"/>
        </w:rPr>
        <w:t xml:space="preserve"> </w:t>
      </w:r>
      <w:proofErr w:type="spellStart"/>
      <w:r w:rsidRPr="008F5BB1">
        <w:rPr>
          <w:rFonts w:ascii="Studia Islamika" w:hAnsi="Studia Islamika"/>
          <w:i/>
          <w:iCs/>
          <w:lang w:val="id-ID"/>
        </w:rPr>
        <w:t>al-w</w:t>
      </w:r>
      <w:r w:rsidR="00CE6AFF" w:rsidRPr="008F5BB1">
        <w:rPr>
          <w:rFonts w:ascii="Studia Islamika" w:hAnsi="Studia Islamika"/>
          <w:i/>
          <w:iCs/>
          <w:lang w:val="id-ID"/>
        </w:rPr>
        <w:t>ā</w:t>
      </w:r>
      <w:r w:rsidRPr="008F5BB1">
        <w:rPr>
          <w:rFonts w:ascii="Studia Islamika" w:hAnsi="Studia Islamika"/>
          <w:i/>
          <w:iCs/>
          <w:lang w:val="id-ID"/>
        </w:rPr>
        <w:t>qi</w:t>
      </w:r>
      <w:proofErr w:type="spellEnd"/>
      <w:r w:rsidR="00344CBA" w:rsidRPr="008F5BB1">
        <w:rPr>
          <w:rFonts w:ascii="Studia Islamika" w:hAnsi="Studia Islamika"/>
          <w:i/>
          <w:iCs/>
          <w:lang w:val="id-ID"/>
        </w:rPr>
        <w:t>’</w:t>
      </w:r>
      <w:r w:rsidRPr="008F5BB1">
        <w:rPr>
          <w:rFonts w:ascii="Studia Islamika" w:hAnsi="Studia Islamika"/>
          <w:i/>
          <w:iCs/>
          <w:lang w:val="id-ID"/>
        </w:rPr>
        <w:t xml:space="preserve"> </w:t>
      </w:r>
      <w:r w:rsidRPr="008F5BB1">
        <w:rPr>
          <w:rFonts w:ascii="Studia Islamika" w:hAnsi="Studia Islamika"/>
          <w:lang w:val="id-ID"/>
        </w:rPr>
        <w:t xml:space="preserve">(berangkat dari teks menyorot realitas). Hal ini, karena basis pembahasan dalam makalah ini berangkat dari term-term yang secara literer ada di dalam </w:t>
      </w:r>
      <w:proofErr w:type="spellStart"/>
      <w:r w:rsidRPr="008F5BB1">
        <w:rPr>
          <w:rFonts w:ascii="Studia Islamika" w:hAnsi="Studia Islamika"/>
          <w:lang w:val="id-ID"/>
        </w:rPr>
        <w:t>al-Qur</w:t>
      </w:r>
      <w:r w:rsidR="00344CBA" w:rsidRPr="008F5BB1">
        <w:rPr>
          <w:rFonts w:ascii="Studia Islamika" w:hAnsi="Studia Islamika"/>
          <w:lang w:val="id-ID"/>
        </w:rPr>
        <w:t>’</w:t>
      </w:r>
      <w:r w:rsidRPr="008F5BB1">
        <w:rPr>
          <w:rFonts w:ascii="Studia Islamika" w:hAnsi="Studia Islamika"/>
          <w:lang w:val="id-ID"/>
        </w:rPr>
        <w:t>an</w:t>
      </w:r>
      <w:proofErr w:type="spellEnd"/>
      <w:r w:rsidRPr="008F5BB1">
        <w:rPr>
          <w:rFonts w:ascii="Studia Islamika" w:hAnsi="Studia Islamika"/>
          <w:lang w:val="id-ID"/>
        </w:rPr>
        <w:t xml:space="preserve">, yaitu takdir dan </w:t>
      </w:r>
      <w:r w:rsidR="009A67C0" w:rsidRPr="008F5BB1">
        <w:rPr>
          <w:rFonts w:ascii="Studia Islamika" w:hAnsi="Studia Islamika"/>
          <w:lang w:val="id-ID"/>
        </w:rPr>
        <w:t>sunatullah</w:t>
      </w:r>
      <w:r w:rsidR="00D143CD" w:rsidRPr="008F5BB1">
        <w:rPr>
          <w:rFonts w:ascii="Studia Islamika" w:hAnsi="Studia Islamika"/>
          <w:lang w:val="id-ID"/>
        </w:rPr>
        <w:t>.</w:t>
      </w:r>
    </w:p>
    <w:p w14:paraId="72E349A6" w14:textId="750631E5" w:rsidR="00CF16C1" w:rsidRPr="008F5BB1" w:rsidRDefault="00CF16C1" w:rsidP="002238E1">
      <w:pPr>
        <w:jc w:val="both"/>
        <w:rPr>
          <w:rFonts w:ascii="Studia Islamika" w:hAnsi="Studia Islamika" w:cstheme="majorBidi"/>
          <w:b/>
          <w:bCs/>
          <w:lang w:val="id-ID"/>
        </w:rPr>
      </w:pPr>
      <w:r w:rsidRPr="008F5BB1">
        <w:rPr>
          <w:rFonts w:ascii="Studia Islamika" w:hAnsi="Studia Islamika" w:cstheme="majorBidi"/>
          <w:b/>
          <w:bCs/>
          <w:lang w:val="id-ID"/>
        </w:rPr>
        <w:t xml:space="preserve">Bencana Alam Menurut </w:t>
      </w:r>
      <w:proofErr w:type="spellStart"/>
      <w:r w:rsidRPr="008F5BB1">
        <w:rPr>
          <w:rFonts w:ascii="Studia Islamika" w:hAnsi="Studia Islamika" w:cstheme="majorBidi"/>
          <w:b/>
          <w:bCs/>
          <w:lang w:val="id-ID"/>
        </w:rPr>
        <w:t>al-Qur</w:t>
      </w:r>
      <w:r w:rsidR="00344CBA" w:rsidRPr="008F5BB1">
        <w:rPr>
          <w:rFonts w:ascii="Studia Islamika" w:hAnsi="Studia Islamika" w:cstheme="majorBidi"/>
          <w:b/>
          <w:bCs/>
          <w:lang w:val="id-ID"/>
        </w:rPr>
        <w:t>’</w:t>
      </w:r>
      <w:r w:rsidRPr="008F5BB1">
        <w:rPr>
          <w:rFonts w:ascii="Studia Islamika" w:hAnsi="Studia Islamika" w:cstheme="majorBidi"/>
          <w:b/>
          <w:bCs/>
          <w:lang w:val="id-ID"/>
        </w:rPr>
        <w:t>an</w:t>
      </w:r>
      <w:proofErr w:type="spellEnd"/>
    </w:p>
    <w:p w14:paraId="504CCE77" w14:textId="73169A08" w:rsidR="00540370" w:rsidRPr="008F5BB1" w:rsidRDefault="00540370" w:rsidP="002238E1">
      <w:pPr>
        <w:pStyle w:val="NormalWeb"/>
        <w:spacing w:before="0" w:beforeAutospacing="0" w:after="0" w:afterAutospacing="0"/>
        <w:ind w:firstLine="567"/>
        <w:jc w:val="lowKashida"/>
        <w:rPr>
          <w:rFonts w:ascii="Studia Islamika" w:hAnsi="Studia Islamika" w:cstheme="majorBidi"/>
          <w:i/>
          <w:iCs/>
          <w:lang w:val="id-ID"/>
        </w:rPr>
      </w:pPr>
      <w:r w:rsidRPr="008F5BB1">
        <w:rPr>
          <w:rFonts w:ascii="Studia Islamika" w:hAnsi="Studia Islamika" w:cstheme="majorBidi"/>
          <w:lang w:val="id-ID"/>
        </w:rPr>
        <w:t xml:space="preserve">Sebelum menjelaskan takdir dan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dalam konteks bencana alam, perlu kiranya dijelaskan terlebih dahulu, apa sesungguhnya bencana alam menurut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Sebab, telah terjadi </w:t>
      </w:r>
      <w:r w:rsidR="002204D7" w:rsidRPr="008F5BB1">
        <w:rPr>
          <w:rFonts w:ascii="Studia Islamika" w:hAnsi="Studia Islamika" w:cstheme="majorBidi"/>
          <w:lang w:val="id-ID"/>
        </w:rPr>
        <w:t xml:space="preserve">kesalahan masyarakat dalam memahami istilah bencana alam, yang </w:t>
      </w:r>
      <w:proofErr w:type="spellStart"/>
      <w:r w:rsidR="002204D7" w:rsidRPr="008F5BB1">
        <w:rPr>
          <w:rFonts w:ascii="Studia Islamika" w:hAnsi="Studia Islamika" w:cstheme="majorBidi"/>
          <w:lang w:val="id-ID"/>
        </w:rPr>
        <w:t>seringkali</w:t>
      </w:r>
      <w:proofErr w:type="spellEnd"/>
      <w:r w:rsidR="002204D7" w:rsidRPr="008F5BB1">
        <w:rPr>
          <w:rFonts w:ascii="Studia Islamika" w:hAnsi="Studia Islamika" w:cstheme="majorBidi"/>
          <w:lang w:val="id-ID"/>
        </w:rPr>
        <w:t xml:space="preserve"> diidentikkan dengan musibah. Tentu saja ini tidak tepat, sebab </w:t>
      </w:r>
      <w:r w:rsidRPr="008F5BB1">
        <w:rPr>
          <w:rFonts w:ascii="Studia Islamika" w:hAnsi="Studia Islamika" w:cstheme="majorBidi"/>
          <w:lang w:val="id-ID"/>
        </w:rPr>
        <w:t xml:space="preserve">secara literer, </w:t>
      </w:r>
      <w:r w:rsidR="002204D7" w:rsidRPr="008F5BB1">
        <w:rPr>
          <w:rFonts w:ascii="Studia Islamika" w:hAnsi="Studia Islamika" w:cstheme="majorBidi"/>
          <w:lang w:val="id-ID"/>
        </w:rPr>
        <w:t>bencana alam</w:t>
      </w:r>
      <w:r w:rsidRPr="008F5BB1">
        <w:rPr>
          <w:rFonts w:ascii="Studia Islamika" w:hAnsi="Studia Islamika" w:cstheme="majorBidi"/>
          <w:lang w:val="id-ID"/>
        </w:rPr>
        <w:t xml:space="preserve"> adalah </w:t>
      </w:r>
      <w:r w:rsidR="002204D7" w:rsidRPr="008F5BB1">
        <w:rPr>
          <w:rFonts w:ascii="Studia Islamika" w:hAnsi="Studia Islamika" w:cstheme="majorBidi"/>
          <w:lang w:val="id-ID"/>
        </w:rPr>
        <w:t xml:space="preserve">bahasa Indonesia, sedangkan musibah merupakan kata serapan dari bahasa Arab, </w:t>
      </w:r>
      <w:proofErr w:type="spellStart"/>
      <w:r w:rsidR="002204D7" w:rsidRPr="008F5BB1">
        <w:rPr>
          <w:rFonts w:ascii="Studia Islamika" w:hAnsi="Studia Islamika" w:cstheme="majorBidi"/>
          <w:i/>
          <w:iCs/>
          <w:lang w:val="id-ID"/>
        </w:rPr>
        <w:t>mu</w:t>
      </w:r>
      <w:r w:rsidRPr="008F5BB1">
        <w:rPr>
          <w:rFonts w:ascii="Studia Islamika" w:hAnsi="Studia Islamika" w:cstheme="majorBidi"/>
          <w:i/>
          <w:iCs/>
          <w:lang w:val="id-ID"/>
        </w:rPr>
        <w:t>ṣ</w:t>
      </w:r>
      <w:r w:rsidR="0084535B" w:rsidRPr="008F5BB1">
        <w:rPr>
          <w:rFonts w:ascii="Studia Islamika" w:hAnsi="Studia Islamika" w:cstheme="majorBidi"/>
          <w:i/>
          <w:iCs/>
          <w:lang w:val="id-ID"/>
        </w:rPr>
        <w:t>ī</w:t>
      </w:r>
      <w:r w:rsidR="002204D7" w:rsidRPr="008F5BB1">
        <w:rPr>
          <w:rFonts w:ascii="Studia Islamika" w:hAnsi="Studia Islamika" w:cstheme="majorBidi"/>
          <w:i/>
          <w:iCs/>
          <w:lang w:val="id-ID"/>
        </w:rPr>
        <w:t>bah</w:t>
      </w:r>
      <w:proofErr w:type="spellEnd"/>
      <w:r w:rsidR="002E12B4" w:rsidRPr="008F5BB1">
        <w:rPr>
          <w:rFonts w:ascii="Studia Islamika" w:hAnsi="Studia Islamika" w:cstheme="majorBidi"/>
          <w:i/>
          <w:iCs/>
          <w:lang w:val="id-ID"/>
        </w:rPr>
        <w:t xml:space="preserve">, </w:t>
      </w:r>
      <w:r w:rsidR="002E12B4" w:rsidRPr="008F5BB1">
        <w:rPr>
          <w:rFonts w:ascii="Studia Islamika" w:hAnsi="Studia Islamika" w:cstheme="majorBidi"/>
          <w:lang w:val="id-ID"/>
        </w:rPr>
        <w:t xml:space="preserve">dan kata ini </w:t>
      </w:r>
      <w:r w:rsidRPr="008F5BB1">
        <w:rPr>
          <w:rFonts w:ascii="Studia Islamika" w:hAnsi="Studia Islamika" w:cstheme="majorBidi"/>
          <w:lang w:val="id-ID"/>
        </w:rPr>
        <w:t xml:space="preserve">secara literer </w:t>
      </w:r>
      <w:r w:rsidR="002E12B4" w:rsidRPr="008F5BB1">
        <w:rPr>
          <w:rFonts w:ascii="Studia Islamika" w:hAnsi="Studia Islamika" w:cstheme="majorBidi"/>
          <w:lang w:val="id-ID"/>
        </w:rPr>
        <w:t xml:space="preserve">disebutkan di dalam </w:t>
      </w:r>
      <w:proofErr w:type="spellStart"/>
      <w:r w:rsidR="002E12B4" w:rsidRPr="008F5BB1">
        <w:rPr>
          <w:rFonts w:ascii="Studia Islamika" w:hAnsi="Studia Islamika" w:cstheme="majorBidi"/>
          <w:lang w:val="id-ID"/>
        </w:rPr>
        <w:t>al-Qur</w:t>
      </w:r>
      <w:r w:rsidR="00344CBA" w:rsidRPr="008F5BB1">
        <w:rPr>
          <w:rFonts w:ascii="Studia Islamika" w:hAnsi="Studia Islamika" w:cstheme="majorBidi"/>
          <w:lang w:val="id-ID"/>
        </w:rPr>
        <w:t>’</w:t>
      </w:r>
      <w:r w:rsidR="002E12B4" w:rsidRPr="008F5BB1">
        <w:rPr>
          <w:rFonts w:ascii="Studia Islamika" w:hAnsi="Studia Islamika" w:cstheme="majorBidi"/>
          <w:lang w:val="id-ID"/>
        </w:rPr>
        <w:t>an</w:t>
      </w:r>
      <w:proofErr w:type="spellEnd"/>
      <w:r w:rsidR="002E12B4" w:rsidRPr="008F5BB1">
        <w:rPr>
          <w:rFonts w:ascii="Studia Islamika" w:hAnsi="Studia Islamika" w:cstheme="majorBidi"/>
          <w:lang w:val="id-ID"/>
        </w:rPr>
        <w:t>.</w:t>
      </w:r>
      <w:r w:rsidR="002204D7" w:rsidRPr="008F5BB1">
        <w:rPr>
          <w:rFonts w:ascii="Studia Islamika" w:hAnsi="Studia Islamika" w:cstheme="majorBidi"/>
          <w:i/>
          <w:iCs/>
          <w:lang w:val="id-ID"/>
        </w:rPr>
        <w:t xml:space="preserve"> </w:t>
      </w:r>
    </w:p>
    <w:p w14:paraId="14DEA98C" w14:textId="1B6C6E3C" w:rsidR="002E12B4" w:rsidRPr="008F5BB1" w:rsidRDefault="002204D7" w:rsidP="00D143CD">
      <w:pPr>
        <w:pStyle w:val="NormalWeb"/>
        <w:spacing w:before="0" w:beforeAutospacing="0" w:after="240" w:afterAutospacing="0"/>
        <w:ind w:firstLine="567"/>
        <w:jc w:val="lowKashida"/>
        <w:rPr>
          <w:rFonts w:ascii="Studia Islamika" w:hAnsi="Studia Islamika" w:cstheme="majorBidi"/>
          <w:lang w:val="id-ID"/>
        </w:rPr>
      </w:pPr>
      <w:r w:rsidRPr="008F5BB1">
        <w:rPr>
          <w:rFonts w:ascii="Studia Islamika" w:hAnsi="Studia Islamika" w:cstheme="majorBidi"/>
          <w:lang w:val="id-ID"/>
        </w:rPr>
        <w:t xml:space="preserve">Karena itu, untuk mengetahui bencana alam menurut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002E12B4" w:rsidRPr="008F5BB1">
        <w:rPr>
          <w:rFonts w:ascii="Studia Islamika" w:hAnsi="Studia Islamika" w:cstheme="majorBidi"/>
          <w:lang w:val="id-ID"/>
        </w:rPr>
        <w:t>a</w:t>
      </w:r>
      <w:r w:rsidRPr="008F5BB1">
        <w:rPr>
          <w:rFonts w:ascii="Studia Islamika" w:hAnsi="Studia Islamika" w:cstheme="majorBidi"/>
          <w:lang w:val="id-ID"/>
        </w:rPr>
        <w:t>n</w:t>
      </w:r>
      <w:proofErr w:type="spellEnd"/>
      <w:r w:rsidR="00540370" w:rsidRPr="008F5BB1">
        <w:rPr>
          <w:rFonts w:ascii="Studia Islamika" w:hAnsi="Studia Islamika" w:cstheme="majorBidi"/>
          <w:lang w:val="id-ID"/>
        </w:rPr>
        <w:t xml:space="preserve"> terlebih dahulu</w:t>
      </w:r>
      <w:r w:rsidRPr="008F5BB1">
        <w:rPr>
          <w:rFonts w:ascii="Studia Islamika" w:hAnsi="Studia Islamika" w:cstheme="majorBidi"/>
          <w:lang w:val="id-ID"/>
        </w:rPr>
        <w:t xml:space="preserve"> harus dialihbahas</w:t>
      </w:r>
      <w:r w:rsidR="00540469" w:rsidRPr="008F5BB1">
        <w:rPr>
          <w:rFonts w:ascii="Studia Islamika" w:hAnsi="Studia Islamika" w:cstheme="majorBidi"/>
          <w:lang w:val="id-ID"/>
        </w:rPr>
        <w:t>a</w:t>
      </w:r>
      <w:r w:rsidRPr="008F5BB1">
        <w:rPr>
          <w:rFonts w:ascii="Studia Islamika" w:hAnsi="Studia Islamika" w:cstheme="majorBidi"/>
          <w:lang w:val="id-ID"/>
        </w:rPr>
        <w:t>kan ke dalam bahasa Arab</w:t>
      </w:r>
      <w:r w:rsidR="00540370" w:rsidRPr="008F5BB1">
        <w:rPr>
          <w:rFonts w:ascii="Studia Islamika" w:hAnsi="Studia Islamika" w:cstheme="majorBidi"/>
          <w:lang w:val="id-ID"/>
        </w:rPr>
        <w:t>. Dalam bahasa Arab, bencana alam diistilahkan dengan</w:t>
      </w:r>
      <w:r w:rsidRPr="008F5BB1">
        <w:rPr>
          <w:rFonts w:ascii="Studia Islamika" w:hAnsi="Studia Islamika" w:cstheme="majorBidi"/>
          <w:lang w:val="id-ID"/>
        </w:rPr>
        <w:t xml:space="preserve"> </w:t>
      </w:r>
      <w:r w:rsidRPr="008F5BB1">
        <w:rPr>
          <w:rFonts w:ascii="Studia Islamika" w:hAnsi="Studia Islamika" w:cstheme="majorBidi"/>
          <w:rtl/>
          <w:lang w:val="id-ID"/>
        </w:rPr>
        <w:t>الكوارث الطبيعية</w:t>
      </w:r>
      <w:r w:rsidRPr="008F5BB1">
        <w:rPr>
          <w:rFonts w:ascii="Studia Islamika" w:hAnsi="Studia Islamika" w:cstheme="majorBidi"/>
          <w:lang w:val="id-ID"/>
        </w:rPr>
        <w:t>.</w:t>
      </w:r>
      <w:r w:rsidR="002E12B4" w:rsidRPr="008F5BB1">
        <w:rPr>
          <w:rFonts w:ascii="Studia Islamika" w:hAnsi="Studia Islamika" w:cstheme="majorBidi"/>
          <w:lang w:val="id-ID"/>
        </w:rPr>
        <w:t xml:space="preserve"> </w:t>
      </w:r>
      <w:r w:rsidR="00540370" w:rsidRPr="008F5BB1">
        <w:rPr>
          <w:rFonts w:ascii="Studia Islamika" w:hAnsi="Studia Islamika" w:cstheme="majorBidi"/>
          <w:lang w:val="id-ID"/>
        </w:rPr>
        <w:t xml:space="preserve">Ternyata istilah ini tidak ditemukan di dalam </w:t>
      </w:r>
      <w:proofErr w:type="spellStart"/>
      <w:r w:rsidR="00540370" w:rsidRPr="008F5BB1">
        <w:rPr>
          <w:rFonts w:ascii="Studia Islamika" w:hAnsi="Studia Islamika" w:cstheme="majorBidi"/>
          <w:lang w:val="id-ID"/>
        </w:rPr>
        <w:t>al-Qur</w:t>
      </w:r>
      <w:r w:rsidR="00344CBA" w:rsidRPr="008F5BB1">
        <w:rPr>
          <w:rFonts w:ascii="Studia Islamika" w:hAnsi="Studia Islamika" w:cstheme="majorBidi"/>
          <w:lang w:val="id-ID"/>
        </w:rPr>
        <w:t>’</w:t>
      </w:r>
      <w:r w:rsidR="00540370" w:rsidRPr="008F5BB1">
        <w:rPr>
          <w:rFonts w:ascii="Studia Islamika" w:hAnsi="Studia Islamika" w:cstheme="majorBidi"/>
          <w:lang w:val="id-ID"/>
        </w:rPr>
        <w:t>an</w:t>
      </w:r>
      <w:proofErr w:type="spellEnd"/>
      <w:r w:rsidR="00540370" w:rsidRPr="008F5BB1">
        <w:rPr>
          <w:rFonts w:ascii="Studia Islamika" w:hAnsi="Studia Islamika" w:cstheme="majorBidi"/>
          <w:lang w:val="id-ID"/>
        </w:rPr>
        <w:t xml:space="preserve">, </w:t>
      </w:r>
      <w:r w:rsidR="002E12B4" w:rsidRPr="008F5BB1">
        <w:rPr>
          <w:rFonts w:ascii="Studia Islamika" w:hAnsi="Studia Islamika" w:cstheme="majorBidi"/>
          <w:lang w:val="id-ID"/>
        </w:rPr>
        <w:t xml:space="preserve">berbeda dengan </w:t>
      </w:r>
      <w:r w:rsidR="002E12B4" w:rsidRPr="008F5BB1">
        <w:rPr>
          <w:rFonts w:ascii="Studia Islamika" w:hAnsi="Studia Islamika" w:cstheme="majorBidi"/>
          <w:i/>
          <w:iCs/>
          <w:lang w:val="id-ID"/>
        </w:rPr>
        <w:t>musibah</w:t>
      </w:r>
      <w:r w:rsidR="00540370" w:rsidRPr="008F5BB1">
        <w:rPr>
          <w:rFonts w:ascii="Studia Islamika" w:hAnsi="Studia Islamika" w:cstheme="majorBidi"/>
          <w:i/>
          <w:iCs/>
          <w:lang w:val="id-ID"/>
        </w:rPr>
        <w:t>.</w:t>
      </w:r>
      <w:r w:rsidR="002E12B4" w:rsidRPr="008F5BB1">
        <w:rPr>
          <w:rFonts w:ascii="Studia Islamika" w:hAnsi="Studia Islamika" w:cstheme="majorBidi"/>
          <w:i/>
          <w:iCs/>
          <w:lang w:val="id-ID"/>
        </w:rPr>
        <w:t xml:space="preserve"> </w:t>
      </w:r>
      <w:r w:rsidR="00540370" w:rsidRPr="008F5BB1">
        <w:rPr>
          <w:rFonts w:ascii="Studia Islamika" w:hAnsi="Studia Islamika" w:cstheme="majorBidi"/>
          <w:lang w:val="id-ID"/>
        </w:rPr>
        <w:t>S</w:t>
      </w:r>
      <w:r w:rsidR="002E12B4" w:rsidRPr="008F5BB1">
        <w:rPr>
          <w:rFonts w:ascii="Studia Islamika" w:hAnsi="Studia Islamika" w:cstheme="majorBidi"/>
          <w:lang w:val="id-ID"/>
        </w:rPr>
        <w:t xml:space="preserve">ehingga </w:t>
      </w:r>
      <w:r w:rsidR="00540370" w:rsidRPr="008F5BB1">
        <w:rPr>
          <w:rFonts w:ascii="Studia Islamika" w:hAnsi="Studia Islamika" w:cstheme="majorBidi"/>
          <w:lang w:val="id-ID"/>
        </w:rPr>
        <w:t>pe</w:t>
      </w:r>
      <w:r w:rsidR="00540469" w:rsidRPr="008F5BB1">
        <w:rPr>
          <w:rFonts w:ascii="Studia Islamika" w:hAnsi="Studia Islamika" w:cstheme="majorBidi"/>
          <w:lang w:val="id-ID"/>
        </w:rPr>
        <w:t>n</w:t>
      </w:r>
      <w:r w:rsidR="00540370" w:rsidRPr="008F5BB1">
        <w:rPr>
          <w:rFonts w:ascii="Studia Islamika" w:hAnsi="Studia Islamika" w:cstheme="majorBidi"/>
          <w:lang w:val="id-ID"/>
        </w:rPr>
        <w:t xml:space="preserve">jelasan tafsir </w:t>
      </w:r>
      <w:proofErr w:type="spellStart"/>
      <w:r w:rsidR="00540370" w:rsidRPr="008F5BB1">
        <w:rPr>
          <w:rFonts w:ascii="Studia Islamika" w:hAnsi="Studia Islamika" w:cstheme="majorBidi"/>
          <w:i/>
          <w:iCs/>
          <w:lang w:val="id-ID"/>
        </w:rPr>
        <w:t>ma</w:t>
      </w:r>
      <w:r w:rsidR="0084535B" w:rsidRPr="008F5BB1">
        <w:rPr>
          <w:rFonts w:ascii="Studia Islamika" w:hAnsi="Studia Islamika" w:cstheme="majorBidi"/>
          <w:i/>
          <w:iCs/>
          <w:lang w:val="id-ID"/>
        </w:rPr>
        <w:t>w</w:t>
      </w:r>
      <w:r w:rsidR="00540370" w:rsidRPr="008F5BB1">
        <w:rPr>
          <w:rFonts w:ascii="Studia Islamika" w:hAnsi="Studia Islamika" w:cstheme="majorBidi"/>
          <w:i/>
          <w:iCs/>
          <w:lang w:val="id-ID"/>
        </w:rPr>
        <w:t>d</w:t>
      </w:r>
      <w:r w:rsidR="00CE6AFF" w:rsidRPr="008F5BB1">
        <w:rPr>
          <w:rFonts w:ascii="Studia Islamika" w:hAnsi="Studia Islamika" w:cstheme="majorBidi"/>
          <w:i/>
          <w:iCs/>
          <w:lang w:val="id-ID"/>
        </w:rPr>
        <w:t>ū’ī</w:t>
      </w:r>
      <w:r w:rsidR="00344CBA" w:rsidRPr="008F5BB1">
        <w:rPr>
          <w:rFonts w:ascii="Studia Islamika" w:hAnsi="Studia Islamika" w:cstheme="majorBidi"/>
          <w:i/>
          <w:iCs/>
          <w:lang w:val="id-ID"/>
        </w:rPr>
        <w:t>’</w:t>
      </w:r>
      <w:r w:rsidR="00540370" w:rsidRPr="008F5BB1">
        <w:rPr>
          <w:rFonts w:ascii="Studia Islamika" w:hAnsi="Studia Islamika" w:cstheme="majorBidi"/>
          <w:lang w:val="id-ID"/>
        </w:rPr>
        <w:t>nya</w:t>
      </w:r>
      <w:proofErr w:type="spellEnd"/>
      <w:r w:rsidR="00540370" w:rsidRPr="008F5BB1">
        <w:rPr>
          <w:rFonts w:ascii="Studia Islamika" w:hAnsi="Studia Islamika" w:cstheme="majorBidi"/>
          <w:lang w:val="id-ID"/>
        </w:rPr>
        <w:t xml:space="preserve"> berlandaskan pada kaida</w:t>
      </w:r>
      <w:r w:rsidR="007670C2" w:rsidRPr="008F5BB1">
        <w:rPr>
          <w:rFonts w:ascii="Studia Islamika" w:hAnsi="Studia Islamika" w:cstheme="majorBidi"/>
          <w:lang w:val="id-ID"/>
        </w:rPr>
        <w:t xml:space="preserve">h </w:t>
      </w:r>
      <w:r w:rsidR="002E12B4" w:rsidRPr="008F5BB1">
        <w:rPr>
          <w:rFonts w:ascii="Studia Islamika" w:hAnsi="Studia Islamika" w:cstheme="majorBidi"/>
          <w:i/>
          <w:iCs/>
          <w:lang w:val="id-ID"/>
        </w:rPr>
        <w:t xml:space="preserve">min </w:t>
      </w:r>
      <w:proofErr w:type="spellStart"/>
      <w:r w:rsidR="002E12B4" w:rsidRPr="008F5BB1">
        <w:rPr>
          <w:rFonts w:ascii="Studia Islamika" w:hAnsi="Studia Islamika" w:cstheme="majorBidi"/>
          <w:i/>
          <w:iCs/>
          <w:lang w:val="id-ID"/>
        </w:rPr>
        <w:t>al-w</w:t>
      </w:r>
      <w:r w:rsidR="00CE6AFF" w:rsidRPr="008F5BB1">
        <w:rPr>
          <w:rFonts w:ascii="Studia Islamika" w:hAnsi="Studia Islamika" w:cstheme="majorBidi"/>
          <w:i/>
          <w:iCs/>
          <w:lang w:val="id-ID"/>
        </w:rPr>
        <w:t>ā</w:t>
      </w:r>
      <w:r w:rsidR="002E12B4" w:rsidRPr="008F5BB1">
        <w:rPr>
          <w:rFonts w:ascii="Studia Islamika" w:hAnsi="Studia Islamika" w:cstheme="majorBidi"/>
          <w:i/>
          <w:iCs/>
          <w:lang w:val="id-ID"/>
        </w:rPr>
        <w:t>qi</w:t>
      </w:r>
      <w:proofErr w:type="spellEnd"/>
      <w:r w:rsidR="00344CBA" w:rsidRPr="008F5BB1">
        <w:rPr>
          <w:rFonts w:ascii="Studia Islamika" w:hAnsi="Studia Islamika" w:cstheme="majorBidi"/>
          <w:i/>
          <w:iCs/>
          <w:lang w:val="id-ID"/>
        </w:rPr>
        <w:t>’</w:t>
      </w:r>
      <w:r w:rsidR="002E12B4" w:rsidRPr="008F5BB1">
        <w:rPr>
          <w:rFonts w:ascii="Studia Islamika" w:hAnsi="Studia Islamika" w:cstheme="majorBidi"/>
          <w:i/>
          <w:iCs/>
          <w:lang w:val="id-ID"/>
        </w:rPr>
        <w:t xml:space="preserve"> </w:t>
      </w:r>
      <w:proofErr w:type="spellStart"/>
      <w:r w:rsidR="002E12B4" w:rsidRPr="008F5BB1">
        <w:rPr>
          <w:rFonts w:ascii="Studia Islamika" w:hAnsi="Studia Islamika" w:cstheme="majorBidi"/>
          <w:i/>
          <w:iCs/>
          <w:lang w:val="id-ID"/>
        </w:rPr>
        <w:t>ila</w:t>
      </w:r>
      <w:proofErr w:type="spellEnd"/>
      <w:r w:rsidR="002E12B4" w:rsidRPr="008F5BB1">
        <w:rPr>
          <w:rFonts w:ascii="Studia Islamika" w:hAnsi="Studia Islamika" w:cstheme="majorBidi"/>
          <w:i/>
          <w:iCs/>
          <w:lang w:val="id-ID"/>
        </w:rPr>
        <w:t xml:space="preserve"> </w:t>
      </w:r>
      <w:proofErr w:type="spellStart"/>
      <w:r w:rsidR="002E12B4" w:rsidRPr="008F5BB1">
        <w:rPr>
          <w:rFonts w:ascii="Studia Islamika" w:hAnsi="Studia Islamika" w:cstheme="majorBidi"/>
          <w:i/>
          <w:iCs/>
          <w:lang w:val="id-ID"/>
        </w:rPr>
        <w:t>al-na</w:t>
      </w:r>
      <w:r w:rsidR="00CE6AFF" w:rsidRPr="008F5BB1">
        <w:rPr>
          <w:rFonts w:ascii="Studia Islamika" w:hAnsi="Studia Islamika" w:cstheme="majorBidi"/>
          <w:i/>
          <w:iCs/>
          <w:lang w:val="id-ID"/>
        </w:rPr>
        <w:t>ṣ</w:t>
      </w:r>
      <w:proofErr w:type="spellEnd"/>
      <w:r w:rsidR="002E12B4" w:rsidRPr="008F5BB1">
        <w:rPr>
          <w:rFonts w:ascii="Studia Islamika" w:hAnsi="Studia Islamika" w:cstheme="majorBidi"/>
          <w:i/>
          <w:iCs/>
          <w:lang w:val="id-ID"/>
        </w:rPr>
        <w:t>;</w:t>
      </w:r>
      <w:r w:rsidR="002E12B4" w:rsidRPr="008F5BB1">
        <w:rPr>
          <w:rFonts w:ascii="Studia Islamika" w:hAnsi="Studia Islamika" w:cstheme="majorBidi"/>
          <w:lang w:val="id-ID"/>
        </w:rPr>
        <w:t xml:space="preserve"> yaitu </w:t>
      </w:r>
      <w:r w:rsidR="007670C2" w:rsidRPr="008F5BB1">
        <w:rPr>
          <w:rFonts w:ascii="Studia Islamika" w:hAnsi="Studia Islamika" w:cstheme="majorBidi"/>
          <w:lang w:val="id-ID"/>
        </w:rPr>
        <w:t xml:space="preserve">berangkat dari </w:t>
      </w:r>
      <w:r w:rsidR="002E12B4" w:rsidRPr="008F5BB1">
        <w:rPr>
          <w:rFonts w:ascii="Studia Islamika" w:hAnsi="Studia Islamika" w:cstheme="majorBidi"/>
          <w:lang w:val="id-ID"/>
        </w:rPr>
        <w:t xml:space="preserve">definisi bencana alam dibawa kepada </w:t>
      </w:r>
      <w:r w:rsidR="007670C2" w:rsidRPr="008F5BB1">
        <w:rPr>
          <w:rFonts w:ascii="Studia Islamika" w:hAnsi="Studia Islamika" w:cstheme="majorBidi"/>
          <w:lang w:val="id-ID"/>
        </w:rPr>
        <w:t xml:space="preserve">ayat-ayat </w:t>
      </w:r>
      <w:proofErr w:type="spellStart"/>
      <w:r w:rsidR="002E12B4" w:rsidRPr="008F5BB1">
        <w:rPr>
          <w:rFonts w:ascii="Studia Islamika" w:hAnsi="Studia Islamika" w:cstheme="majorBidi"/>
          <w:lang w:val="id-ID"/>
        </w:rPr>
        <w:t>al-Qur</w:t>
      </w:r>
      <w:r w:rsidR="00344CBA" w:rsidRPr="008F5BB1">
        <w:rPr>
          <w:rFonts w:ascii="Studia Islamika" w:hAnsi="Studia Islamika" w:cstheme="majorBidi"/>
          <w:lang w:val="id-ID"/>
        </w:rPr>
        <w:t>’</w:t>
      </w:r>
      <w:r w:rsidR="002E12B4" w:rsidRPr="008F5BB1">
        <w:rPr>
          <w:rFonts w:ascii="Studia Islamika" w:hAnsi="Studia Islamika" w:cstheme="majorBidi"/>
          <w:lang w:val="id-ID"/>
        </w:rPr>
        <w:t>an</w:t>
      </w:r>
      <w:proofErr w:type="spellEnd"/>
      <w:r w:rsidR="002E12B4" w:rsidRPr="008F5BB1">
        <w:rPr>
          <w:rFonts w:ascii="Studia Islamika" w:hAnsi="Studia Islamika" w:cstheme="majorBidi"/>
          <w:lang w:val="id-ID"/>
        </w:rPr>
        <w:t>.</w:t>
      </w:r>
    </w:p>
    <w:p w14:paraId="3DA4A356" w14:textId="3072649F" w:rsidR="002E53BA" w:rsidRPr="008F5BB1" w:rsidRDefault="002E53BA" w:rsidP="002238E1">
      <w:pPr>
        <w:pStyle w:val="ListParagraph"/>
        <w:numPr>
          <w:ilvl w:val="0"/>
          <w:numId w:val="40"/>
        </w:numPr>
        <w:spacing w:after="0" w:line="240" w:lineRule="auto"/>
        <w:ind w:left="426"/>
        <w:jc w:val="both"/>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Term-term Al-</w:t>
      </w:r>
      <w:proofErr w:type="spellStart"/>
      <w:r w:rsidRPr="008F5BB1">
        <w:rPr>
          <w:rFonts w:ascii="Studia Islamika" w:hAnsi="Studia Islamika" w:cstheme="majorBidi"/>
          <w:b/>
          <w:bCs/>
          <w:sz w:val="24"/>
          <w:szCs w:val="24"/>
          <w:lang w:val="id-ID"/>
        </w:rPr>
        <w:t>Qur</w:t>
      </w:r>
      <w:r w:rsidR="00344CBA" w:rsidRPr="008F5BB1">
        <w:rPr>
          <w:rFonts w:ascii="Studia Islamika" w:hAnsi="Studia Islamika" w:cstheme="majorBidi"/>
          <w:b/>
          <w:bCs/>
          <w:sz w:val="24"/>
          <w:szCs w:val="24"/>
          <w:lang w:val="id-ID"/>
        </w:rPr>
        <w:t>’</w:t>
      </w:r>
      <w:r w:rsidRPr="008F5BB1">
        <w:rPr>
          <w:rFonts w:ascii="Studia Islamika" w:hAnsi="Studia Islamika" w:cstheme="majorBidi"/>
          <w:b/>
          <w:bCs/>
          <w:sz w:val="24"/>
          <w:szCs w:val="24"/>
          <w:lang w:val="id-ID"/>
        </w:rPr>
        <w:t>an</w:t>
      </w:r>
      <w:proofErr w:type="spellEnd"/>
      <w:r w:rsidRPr="008F5BB1">
        <w:rPr>
          <w:rFonts w:ascii="Studia Islamika" w:hAnsi="Studia Islamika" w:cstheme="majorBidi"/>
          <w:b/>
          <w:bCs/>
          <w:sz w:val="24"/>
          <w:szCs w:val="24"/>
          <w:lang w:val="id-ID"/>
        </w:rPr>
        <w:t xml:space="preserve"> yang Terkait dengan Bencana Alam </w:t>
      </w:r>
    </w:p>
    <w:p w14:paraId="701B01CA" w14:textId="51E61ED3" w:rsidR="002E53BA" w:rsidRPr="008F5BB1" w:rsidRDefault="007670C2" w:rsidP="00D143CD">
      <w:pPr>
        <w:pStyle w:val="NormalWeb"/>
        <w:spacing w:before="0" w:beforeAutospacing="0" w:after="240" w:afterAutospacing="0"/>
        <w:ind w:firstLine="567"/>
        <w:jc w:val="lowKashida"/>
        <w:rPr>
          <w:rFonts w:ascii="Studia Islamika" w:hAnsi="Studia Islamika" w:cstheme="majorBidi"/>
          <w:lang w:val="id-ID"/>
        </w:rPr>
      </w:pPr>
      <w:r w:rsidRPr="008F5BB1">
        <w:rPr>
          <w:rFonts w:ascii="Studia Islamika" w:hAnsi="Studia Islamika" w:cstheme="majorBidi"/>
          <w:lang w:val="id-ID"/>
        </w:rPr>
        <w:t>Secara definitif, bencana alam adalah</w:t>
      </w:r>
      <w:r w:rsidRPr="008F5BB1">
        <w:rPr>
          <w:rFonts w:ascii="Studia Islamika" w:hAnsi="Studia Islamika" w:cstheme="majorBidi"/>
          <w:shd w:val="clear" w:color="auto" w:fill="FFFFFF"/>
          <w:lang w:val="id-ID"/>
        </w:rPr>
        <w:t xml:space="preserve"> suatu peristiwa </w:t>
      </w:r>
      <w:hyperlink r:id="rId19" w:tooltip="Alam" w:history="1">
        <w:r w:rsidRPr="008F5BB1">
          <w:rPr>
            <w:rStyle w:val="Hyperlink"/>
            <w:rFonts w:ascii="Studia Islamika" w:hAnsi="Studia Islamika" w:cstheme="majorBidi"/>
            <w:color w:val="auto"/>
            <w:u w:val="none"/>
            <w:shd w:val="clear" w:color="auto" w:fill="FFFFFF"/>
            <w:lang w:val="id-ID"/>
          </w:rPr>
          <w:t>alam</w:t>
        </w:r>
      </w:hyperlink>
      <w:r w:rsidRPr="008F5BB1">
        <w:rPr>
          <w:rFonts w:ascii="Studia Islamika" w:hAnsi="Studia Islamika" w:cstheme="majorBidi"/>
          <w:shd w:val="clear" w:color="auto" w:fill="FFFFFF"/>
          <w:lang w:val="id-ID"/>
        </w:rPr>
        <w:t> yang mengakibatkan dampak besar bagi populasi </w:t>
      </w:r>
      <w:hyperlink r:id="rId20" w:tooltip="Manusia" w:history="1">
        <w:r w:rsidRPr="008F5BB1">
          <w:rPr>
            <w:rStyle w:val="Hyperlink"/>
            <w:rFonts w:ascii="Studia Islamika" w:hAnsi="Studia Islamika" w:cstheme="majorBidi"/>
            <w:color w:val="auto"/>
            <w:u w:val="none"/>
            <w:shd w:val="clear" w:color="auto" w:fill="FFFFFF"/>
            <w:lang w:val="id-ID"/>
          </w:rPr>
          <w:t>manusia</w:t>
        </w:r>
      </w:hyperlink>
      <w:r w:rsidRPr="008F5BB1">
        <w:rPr>
          <w:rFonts w:ascii="Studia Islamika" w:hAnsi="Studia Islamika" w:cstheme="majorBidi"/>
          <w:shd w:val="clear" w:color="auto" w:fill="FFFFFF"/>
          <w:lang w:val="id-ID"/>
        </w:rPr>
        <w:t>. Peristiwa alam dapat berupa </w:t>
      </w:r>
      <w:hyperlink r:id="rId21" w:tooltip="Banjir" w:history="1">
        <w:r w:rsidRPr="008F5BB1">
          <w:rPr>
            <w:rStyle w:val="Hyperlink"/>
            <w:rFonts w:ascii="Studia Islamika" w:hAnsi="Studia Islamika" w:cstheme="majorBidi"/>
            <w:color w:val="auto"/>
            <w:u w:val="none"/>
            <w:shd w:val="clear" w:color="auto" w:fill="FFFFFF"/>
            <w:lang w:val="id-ID"/>
          </w:rPr>
          <w:t>banjir</w:t>
        </w:r>
      </w:hyperlink>
      <w:r w:rsidRPr="008F5BB1">
        <w:rPr>
          <w:rFonts w:ascii="Studia Islamika" w:hAnsi="Studia Islamika" w:cstheme="majorBidi"/>
          <w:shd w:val="clear" w:color="auto" w:fill="FFFFFF"/>
          <w:lang w:val="id-ID"/>
        </w:rPr>
        <w:t>, </w:t>
      </w:r>
      <w:hyperlink r:id="rId22" w:tooltip="Letusan gunung berapi" w:history="1">
        <w:r w:rsidRPr="008F5BB1">
          <w:rPr>
            <w:rStyle w:val="Hyperlink"/>
            <w:rFonts w:ascii="Studia Islamika" w:hAnsi="Studia Islamika" w:cstheme="majorBidi"/>
            <w:color w:val="auto"/>
            <w:u w:val="none"/>
            <w:shd w:val="clear" w:color="auto" w:fill="FFFFFF"/>
            <w:lang w:val="id-ID"/>
          </w:rPr>
          <w:t>letusan gunung berapi</w:t>
        </w:r>
      </w:hyperlink>
      <w:r w:rsidRPr="008F5BB1">
        <w:rPr>
          <w:rFonts w:ascii="Studia Islamika" w:hAnsi="Studia Islamika" w:cstheme="majorBidi"/>
          <w:shd w:val="clear" w:color="auto" w:fill="FFFFFF"/>
          <w:lang w:val="id-ID"/>
        </w:rPr>
        <w:t>, </w:t>
      </w:r>
      <w:hyperlink r:id="rId23" w:tooltip="Gempa bumi" w:history="1">
        <w:r w:rsidRPr="008F5BB1">
          <w:rPr>
            <w:rStyle w:val="Hyperlink"/>
            <w:rFonts w:ascii="Studia Islamika" w:hAnsi="Studia Islamika" w:cstheme="majorBidi"/>
            <w:color w:val="auto"/>
            <w:u w:val="none"/>
            <w:shd w:val="clear" w:color="auto" w:fill="FFFFFF"/>
            <w:lang w:val="id-ID"/>
          </w:rPr>
          <w:t>gempa bumi</w:t>
        </w:r>
      </w:hyperlink>
      <w:r w:rsidRPr="008F5BB1">
        <w:rPr>
          <w:rFonts w:ascii="Studia Islamika" w:hAnsi="Studia Islamika" w:cstheme="majorBidi"/>
          <w:shd w:val="clear" w:color="auto" w:fill="FFFFFF"/>
          <w:lang w:val="id-ID"/>
        </w:rPr>
        <w:t>, </w:t>
      </w:r>
      <w:hyperlink r:id="rId24" w:tooltip="Tsunami" w:history="1">
        <w:r w:rsidRPr="008F5BB1">
          <w:rPr>
            <w:rStyle w:val="Hyperlink"/>
            <w:rFonts w:ascii="Studia Islamika" w:hAnsi="Studia Islamika" w:cstheme="majorBidi"/>
            <w:color w:val="auto"/>
            <w:u w:val="none"/>
            <w:shd w:val="clear" w:color="auto" w:fill="FFFFFF"/>
            <w:lang w:val="id-ID"/>
          </w:rPr>
          <w:t>tsunami</w:t>
        </w:r>
      </w:hyperlink>
      <w:r w:rsidRPr="008F5BB1">
        <w:rPr>
          <w:rFonts w:ascii="Studia Islamika" w:hAnsi="Studia Islamika" w:cstheme="majorBidi"/>
          <w:shd w:val="clear" w:color="auto" w:fill="FFFFFF"/>
          <w:lang w:val="id-ID"/>
        </w:rPr>
        <w:t>, </w:t>
      </w:r>
      <w:hyperlink r:id="rId25" w:tooltip="Badai salju" w:history="1">
        <w:r w:rsidRPr="008F5BB1">
          <w:rPr>
            <w:rStyle w:val="Hyperlink"/>
            <w:rFonts w:ascii="Studia Islamika" w:hAnsi="Studia Islamika" w:cstheme="majorBidi"/>
            <w:color w:val="auto"/>
            <w:u w:val="none"/>
            <w:shd w:val="clear" w:color="auto" w:fill="FFFFFF"/>
            <w:lang w:val="id-ID"/>
          </w:rPr>
          <w:t>badai salju</w:t>
        </w:r>
      </w:hyperlink>
      <w:r w:rsidRPr="008F5BB1">
        <w:rPr>
          <w:rFonts w:ascii="Studia Islamika" w:hAnsi="Studia Islamika" w:cstheme="majorBidi"/>
          <w:shd w:val="clear" w:color="auto" w:fill="FFFFFF"/>
          <w:lang w:val="id-ID"/>
        </w:rPr>
        <w:t>, </w:t>
      </w:r>
      <w:r w:rsidRPr="008F5BB1">
        <w:rPr>
          <w:rFonts w:ascii="Studia Islamika" w:hAnsi="Studia Islamika" w:cstheme="majorBidi"/>
          <w:lang w:val="id-ID"/>
        </w:rPr>
        <w:t>badai tropis</w:t>
      </w:r>
      <w:r w:rsidRPr="008F5BB1">
        <w:rPr>
          <w:rFonts w:ascii="Studia Islamika" w:hAnsi="Studia Islamika" w:cstheme="majorBidi"/>
          <w:shd w:val="clear" w:color="auto" w:fill="FFFFFF"/>
          <w:lang w:val="id-ID"/>
        </w:rPr>
        <w:t>, </w:t>
      </w:r>
      <w:hyperlink r:id="rId26" w:tooltip="Tornado" w:history="1">
        <w:r w:rsidRPr="008F5BB1">
          <w:rPr>
            <w:rStyle w:val="Hyperlink"/>
            <w:rFonts w:ascii="Studia Islamika" w:hAnsi="Studia Islamika" w:cstheme="majorBidi"/>
            <w:color w:val="auto"/>
            <w:u w:val="none"/>
            <w:shd w:val="clear" w:color="auto" w:fill="FFFFFF"/>
            <w:lang w:val="id-ID"/>
          </w:rPr>
          <w:t>tornado</w:t>
        </w:r>
      </w:hyperlink>
      <w:r w:rsidRPr="008F5BB1">
        <w:rPr>
          <w:rFonts w:ascii="Studia Islamika" w:hAnsi="Studia Islamika" w:cstheme="majorBidi"/>
          <w:shd w:val="clear" w:color="auto" w:fill="FFFFFF"/>
          <w:lang w:val="id-ID"/>
        </w:rPr>
        <w:t>, </w:t>
      </w:r>
      <w:hyperlink r:id="rId27" w:tooltip="Wabah penyakit" w:history="1">
        <w:r w:rsidRPr="008F5BB1">
          <w:rPr>
            <w:rStyle w:val="Hyperlink"/>
            <w:rFonts w:ascii="Studia Islamika" w:hAnsi="Studia Islamika" w:cstheme="majorBidi"/>
            <w:color w:val="auto"/>
            <w:u w:val="none"/>
            <w:shd w:val="clear" w:color="auto" w:fill="FFFFFF"/>
            <w:lang w:val="id-ID"/>
          </w:rPr>
          <w:t>wabah penyakit</w:t>
        </w:r>
      </w:hyperlink>
      <w:r w:rsidRPr="008F5BB1">
        <w:rPr>
          <w:rStyle w:val="Hyperlink"/>
          <w:rFonts w:ascii="Studia Islamika" w:hAnsi="Studia Islamika" w:cstheme="majorBidi"/>
          <w:color w:val="auto"/>
          <w:u w:val="none"/>
          <w:shd w:val="clear" w:color="auto" w:fill="FFFFFF"/>
          <w:lang w:val="id-ID"/>
        </w:rPr>
        <w:t>, dan lain-lain</w:t>
      </w:r>
      <w:r w:rsidR="00CE6AFF" w:rsidRPr="008F5BB1">
        <w:rPr>
          <w:rFonts w:ascii="Studia Islamika" w:hAnsi="Studia Islamika" w:cstheme="majorBidi"/>
          <w:shd w:val="clear" w:color="auto" w:fill="FFFFFF"/>
          <w:lang w:val="id-ID"/>
        </w:rPr>
        <w:t>.</w:t>
      </w:r>
      <w:r w:rsidRPr="008F5BB1">
        <w:rPr>
          <w:rStyle w:val="FootnoteReference"/>
          <w:rFonts w:ascii="Studia Islamika" w:hAnsi="Studia Islamika" w:cstheme="majorBidi"/>
          <w:lang w:val="id-ID"/>
        </w:rPr>
        <w:footnoteReference w:id="4"/>
      </w:r>
      <w:r w:rsidRPr="008F5BB1">
        <w:rPr>
          <w:rFonts w:ascii="Studia Islamika" w:hAnsi="Studia Islamika" w:cstheme="majorBidi"/>
          <w:lang w:val="id-ID"/>
        </w:rPr>
        <w:t xml:space="preserve"> B</w:t>
      </w:r>
      <w:r w:rsidR="002E53BA" w:rsidRPr="008F5BB1">
        <w:rPr>
          <w:rFonts w:ascii="Studia Islamika" w:hAnsi="Studia Islamika" w:cstheme="majorBidi"/>
          <w:lang w:val="id-ID"/>
        </w:rPr>
        <w:t xml:space="preserve">erpijak pada </w:t>
      </w:r>
      <w:r w:rsidR="002E53BA" w:rsidRPr="008F5BB1">
        <w:rPr>
          <w:rFonts w:ascii="Studia Islamika" w:hAnsi="Studia Islamika" w:cstheme="majorBidi"/>
          <w:lang w:val="id-ID"/>
        </w:rPr>
        <w:lastRenderedPageBreak/>
        <w:t>definisi di atas, maka akan dilacak beberapa term yang memiliki keterkaitan dengan b</w:t>
      </w:r>
      <w:r w:rsidRPr="008F5BB1">
        <w:rPr>
          <w:rFonts w:ascii="Studia Islamika" w:hAnsi="Studia Islamika" w:cstheme="majorBidi"/>
          <w:lang w:val="id-ID"/>
        </w:rPr>
        <w:t>e</w:t>
      </w:r>
      <w:r w:rsidR="002E53BA" w:rsidRPr="008F5BB1">
        <w:rPr>
          <w:rFonts w:ascii="Studia Islamika" w:hAnsi="Studia Islamika" w:cstheme="majorBidi"/>
          <w:lang w:val="id-ID"/>
        </w:rPr>
        <w:t>ncana alam</w:t>
      </w:r>
      <w:r w:rsidRPr="008F5BB1">
        <w:rPr>
          <w:rFonts w:ascii="Studia Islamika" w:hAnsi="Studia Islamika" w:cstheme="majorBidi"/>
          <w:lang w:val="id-ID"/>
        </w:rPr>
        <w:t>. Paling tidak</w:t>
      </w:r>
      <w:r w:rsidR="002E53BA" w:rsidRPr="008F5BB1">
        <w:rPr>
          <w:rFonts w:ascii="Studia Islamika" w:hAnsi="Studia Islamika" w:cstheme="majorBidi"/>
          <w:lang w:val="id-ID"/>
        </w:rPr>
        <w:t>,</w:t>
      </w:r>
      <w:r w:rsidRPr="008F5BB1">
        <w:rPr>
          <w:rFonts w:ascii="Studia Islamika" w:hAnsi="Studia Islamika" w:cstheme="majorBidi"/>
          <w:lang w:val="id-ID"/>
        </w:rPr>
        <w:t xml:space="preserve"> ada tiga term yang memiliki keterk</w:t>
      </w:r>
      <w:r w:rsidR="00CE6AFF" w:rsidRPr="008F5BB1">
        <w:rPr>
          <w:rFonts w:ascii="Studia Islamika" w:hAnsi="Studia Islamika" w:cstheme="majorBidi"/>
          <w:lang w:val="id-ID"/>
        </w:rPr>
        <w:t>a</w:t>
      </w:r>
      <w:r w:rsidRPr="008F5BB1">
        <w:rPr>
          <w:rFonts w:ascii="Studia Islamika" w:hAnsi="Studia Islamika" w:cstheme="majorBidi"/>
          <w:lang w:val="id-ID"/>
        </w:rPr>
        <w:t>itan dari segi kandungan maknanya dengan bencana alam,</w:t>
      </w:r>
      <w:r w:rsidR="002E53BA" w:rsidRPr="008F5BB1">
        <w:rPr>
          <w:rFonts w:ascii="Studia Islamika" w:hAnsi="Studia Islamika" w:cstheme="majorBidi"/>
          <w:lang w:val="id-ID"/>
        </w:rPr>
        <w:t xml:space="preserve"> yaitu </w:t>
      </w:r>
      <w:proofErr w:type="spellStart"/>
      <w:r w:rsidR="002E53BA" w:rsidRPr="008F5BB1">
        <w:rPr>
          <w:rFonts w:ascii="Studia Islamika" w:hAnsi="Studia Islamika" w:cstheme="majorBidi"/>
          <w:i/>
          <w:iCs/>
          <w:lang w:val="id-ID"/>
        </w:rPr>
        <w:t>mu</w:t>
      </w:r>
      <w:r w:rsidR="00D104B7" w:rsidRPr="008F5BB1">
        <w:rPr>
          <w:rFonts w:ascii="Studia Islamika" w:hAnsi="Studia Islamika" w:cstheme="majorBidi"/>
          <w:i/>
          <w:iCs/>
          <w:lang w:val="id-ID"/>
        </w:rPr>
        <w:t>ṣ</w:t>
      </w:r>
      <w:r w:rsidR="0084535B" w:rsidRPr="008F5BB1">
        <w:rPr>
          <w:rFonts w:ascii="Studia Islamika" w:hAnsi="Studia Islamika" w:cstheme="majorBidi"/>
          <w:i/>
          <w:iCs/>
          <w:lang w:val="id-ID"/>
        </w:rPr>
        <w:t>ī</w:t>
      </w:r>
      <w:r w:rsidR="002E53BA" w:rsidRPr="008F5BB1">
        <w:rPr>
          <w:rFonts w:ascii="Studia Islamika" w:hAnsi="Studia Islamika" w:cstheme="majorBidi"/>
          <w:i/>
          <w:iCs/>
          <w:lang w:val="id-ID"/>
        </w:rPr>
        <w:t>bah</w:t>
      </w:r>
      <w:proofErr w:type="spellEnd"/>
      <w:r w:rsidR="002E53BA" w:rsidRPr="008F5BB1">
        <w:rPr>
          <w:rFonts w:ascii="Studia Islamika" w:hAnsi="Studia Islamika" w:cstheme="majorBidi"/>
          <w:i/>
          <w:iCs/>
          <w:lang w:val="id-ID"/>
        </w:rPr>
        <w:t xml:space="preserve">, fitnah, </w:t>
      </w:r>
      <w:r w:rsidR="002E53BA" w:rsidRPr="008F5BB1">
        <w:rPr>
          <w:rFonts w:ascii="Studia Islamika" w:hAnsi="Studia Islamika" w:cstheme="majorBidi"/>
          <w:lang w:val="id-ID"/>
        </w:rPr>
        <w:t xml:space="preserve">dan </w:t>
      </w:r>
      <w:proofErr w:type="spellStart"/>
      <w:r w:rsidR="002E53BA" w:rsidRPr="008F5BB1">
        <w:rPr>
          <w:rFonts w:ascii="Studia Islamika" w:hAnsi="Studia Islamika" w:cstheme="majorBidi"/>
          <w:i/>
          <w:iCs/>
          <w:lang w:val="id-ID"/>
        </w:rPr>
        <w:t>bal</w:t>
      </w:r>
      <w:r w:rsidR="0084535B" w:rsidRPr="008F5BB1">
        <w:rPr>
          <w:rFonts w:ascii="Studia Islamika" w:hAnsi="Studia Islamika" w:cstheme="majorBidi"/>
          <w:i/>
          <w:iCs/>
          <w:lang w:val="id-ID"/>
        </w:rPr>
        <w:t>ā</w:t>
      </w:r>
      <w:proofErr w:type="spellEnd"/>
      <w:r w:rsidR="00344CBA" w:rsidRPr="008F5BB1">
        <w:rPr>
          <w:rFonts w:ascii="Studia Islamika" w:hAnsi="Studia Islamika" w:cstheme="majorBidi"/>
          <w:i/>
          <w:iCs/>
          <w:lang w:val="id-ID"/>
        </w:rPr>
        <w:t>’</w:t>
      </w:r>
      <w:r w:rsidR="00D143CD" w:rsidRPr="008F5BB1">
        <w:rPr>
          <w:rFonts w:ascii="Studia Islamika" w:hAnsi="Studia Islamika" w:cstheme="majorBidi"/>
          <w:lang w:val="id-ID"/>
        </w:rPr>
        <w:t>.</w:t>
      </w:r>
    </w:p>
    <w:p w14:paraId="5720A3A2" w14:textId="6B1198E1" w:rsidR="002E53BA" w:rsidRPr="008F5BB1" w:rsidRDefault="002E53BA" w:rsidP="002238E1">
      <w:pPr>
        <w:pStyle w:val="ListParagraph"/>
        <w:numPr>
          <w:ilvl w:val="0"/>
          <w:numId w:val="38"/>
        </w:numPr>
        <w:spacing w:after="0" w:line="240" w:lineRule="auto"/>
        <w:ind w:left="851"/>
        <w:jc w:val="both"/>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Musibah</w:t>
      </w:r>
    </w:p>
    <w:p w14:paraId="1A32646E" w14:textId="11200945" w:rsidR="002E53BA" w:rsidRPr="008F5BB1" w:rsidRDefault="002E53BA" w:rsidP="002238E1">
      <w:pPr>
        <w:pStyle w:val="ListParagraph"/>
        <w:spacing w:after="0" w:line="240" w:lineRule="auto"/>
        <w:ind w:left="0" w:firstLine="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Kata </w:t>
      </w:r>
      <w:r w:rsidRPr="008F5BB1">
        <w:rPr>
          <w:rFonts w:ascii="Studia Islamika" w:hAnsi="Studia Islamika" w:cstheme="majorBidi"/>
          <w:sz w:val="24"/>
          <w:szCs w:val="24"/>
          <w:rtl/>
          <w:lang w:val="id-ID"/>
        </w:rPr>
        <w:t>مصيبة</w:t>
      </w:r>
      <w:r w:rsidRPr="008F5BB1">
        <w:rPr>
          <w:rFonts w:ascii="Studia Islamika" w:hAnsi="Studia Islamika" w:cstheme="majorBidi"/>
          <w:sz w:val="24"/>
          <w:szCs w:val="24"/>
          <w:lang w:val="id-ID"/>
        </w:rPr>
        <w:t>/</w:t>
      </w:r>
      <w:proofErr w:type="spellStart"/>
      <w:r w:rsidR="00BC02FD" w:rsidRPr="008F5BB1">
        <w:rPr>
          <w:rFonts w:ascii="Studia Islamika" w:hAnsi="Studia Islamika" w:cstheme="majorBidi"/>
          <w:i/>
          <w:iCs/>
          <w:sz w:val="24"/>
          <w:szCs w:val="24"/>
          <w:lang w:val="id-ID"/>
        </w:rPr>
        <w:t>muṣībah</w:t>
      </w:r>
      <w:proofErr w:type="spellEnd"/>
      <w:r w:rsidRPr="008F5BB1">
        <w:rPr>
          <w:rFonts w:ascii="Studia Islamika" w:hAnsi="Studia Islamika" w:cstheme="majorBidi"/>
          <w:sz w:val="24"/>
          <w:szCs w:val="24"/>
          <w:lang w:val="id-ID"/>
        </w:rPr>
        <w:t xml:space="preserve"> ditemukan 10 kali dalam </w:t>
      </w:r>
      <w:proofErr w:type="spellStart"/>
      <w:r w:rsidR="00BC02FD" w:rsidRPr="008F5BB1">
        <w:rPr>
          <w:rFonts w:ascii="Studia Islamika" w:hAnsi="Studia Islamika" w:cstheme="majorBidi"/>
          <w:sz w:val="24"/>
          <w:szCs w:val="24"/>
          <w:lang w:val="id-ID"/>
        </w:rPr>
        <w:t>a</w:t>
      </w:r>
      <w:r w:rsidRPr="008F5BB1">
        <w:rPr>
          <w:rFonts w:ascii="Studia Islamika" w:hAnsi="Studia Islamika" w:cstheme="majorBidi"/>
          <w:sz w:val="24"/>
          <w:szCs w:val="24"/>
          <w:lang w:val="id-ID"/>
        </w:rPr>
        <w:t>l-Qur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di samping bentuk kata lain yang </w:t>
      </w:r>
      <w:proofErr w:type="spellStart"/>
      <w:r w:rsidRPr="008F5BB1">
        <w:rPr>
          <w:rFonts w:ascii="Studia Islamika" w:hAnsi="Studia Islamika" w:cstheme="majorBidi"/>
          <w:sz w:val="24"/>
          <w:szCs w:val="24"/>
          <w:lang w:val="id-ID"/>
        </w:rPr>
        <w:t>se</w:t>
      </w:r>
      <w:proofErr w:type="spellEnd"/>
      <w:r w:rsidR="00BC02FD"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akar dengannya, yang keseluruhannya berjumlah 76 kali. Pada mulanya, ia berarti </w:t>
      </w:r>
      <w:r w:rsidRPr="008F5BB1">
        <w:rPr>
          <w:rFonts w:ascii="Studia Islamika" w:hAnsi="Studia Islamika" w:cstheme="majorBidi"/>
          <w:i/>
          <w:iCs/>
          <w:sz w:val="24"/>
          <w:szCs w:val="24"/>
          <w:lang w:val="id-ID"/>
        </w:rPr>
        <w:t>mengenai</w:t>
      </w:r>
      <w:r w:rsidRPr="008F5BB1">
        <w:rPr>
          <w:rFonts w:ascii="Studia Islamika" w:hAnsi="Studia Islamika" w:cstheme="majorBidi"/>
          <w:sz w:val="24"/>
          <w:szCs w:val="24"/>
          <w:lang w:val="id-ID"/>
        </w:rPr>
        <w:t xml:space="preserve"> atau </w:t>
      </w:r>
      <w:r w:rsidRPr="008F5BB1">
        <w:rPr>
          <w:rFonts w:ascii="Studia Islamika" w:hAnsi="Studia Islamika" w:cstheme="majorBidi"/>
          <w:i/>
          <w:iCs/>
          <w:sz w:val="24"/>
          <w:szCs w:val="24"/>
          <w:lang w:val="id-ID"/>
        </w:rPr>
        <w:t>menimpa.</w:t>
      </w:r>
      <w:r w:rsidRPr="008F5BB1">
        <w:rPr>
          <w:rFonts w:ascii="Studia Islamika" w:hAnsi="Studia Islamika" w:cstheme="majorBidi"/>
          <w:sz w:val="24"/>
          <w:szCs w:val="24"/>
          <w:lang w:val="id-ID"/>
        </w:rPr>
        <w:t xml:space="preserve"> Memang bisa saja yang </w:t>
      </w:r>
      <w:r w:rsidRPr="008F5BB1">
        <w:rPr>
          <w:rFonts w:ascii="Studia Islamika" w:hAnsi="Studia Islamika" w:cstheme="majorBidi"/>
          <w:i/>
          <w:iCs/>
          <w:sz w:val="24"/>
          <w:szCs w:val="24"/>
          <w:lang w:val="id-ID"/>
        </w:rPr>
        <w:t>mengenai</w:t>
      </w:r>
      <w:r w:rsidRPr="008F5BB1">
        <w:rPr>
          <w:rFonts w:ascii="Studia Islamika" w:hAnsi="Studia Islamika" w:cstheme="majorBidi"/>
          <w:sz w:val="24"/>
          <w:szCs w:val="24"/>
          <w:lang w:val="id-ID"/>
        </w:rPr>
        <w:t xml:space="preserve"> itu adalah sesuatu yang menyenangkan, namun bila Al-</w:t>
      </w:r>
      <w:proofErr w:type="spellStart"/>
      <w:r w:rsidRPr="008F5BB1">
        <w:rPr>
          <w:rFonts w:ascii="Studia Islamika" w:hAnsi="Studia Islamika" w:cstheme="majorBidi"/>
          <w:sz w:val="24"/>
          <w:szCs w:val="24"/>
          <w:lang w:val="id-ID"/>
        </w:rPr>
        <w:t>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menggunakan kata </w:t>
      </w:r>
      <w:proofErr w:type="spellStart"/>
      <w:r w:rsidR="00BC02FD" w:rsidRPr="008F5BB1">
        <w:rPr>
          <w:rFonts w:ascii="Studia Islamika" w:hAnsi="Studia Islamika" w:cstheme="majorBidi"/>
          <w:i/>
          <w:iCs/>
          <w:sz w:val="24"/>
          <w:szCs w:val="24"/>
          <w:lang w:val="id-ID"/>
        </w:rPr>
        <w:t>muṣībah</w:t>
      </w:r>
      <w:proofErr w:type="spellEnd"/>
      <w:r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itu berarti sesuatu yang tidak menyenangkan atau menyakitkan yang menimpa manusia.</w:t>
      </w:r>
      <w:r w:rsidRPr="008F5BB1">
        <w:rPr>
          <w:rStyle w:val="FootnoteReference"/>
          <w:rFonts w:ascii="Studia Islamika" w:hAnsi="Studia Islamika" w:cstheme="majorBidi"/>
          <w:sz w:val="24"/>
          <w:szCs w:val="24"/>
          <w:lang w:val="id-ID"/>
        </w:rPr>
        <w:footnoteReference w:id="5"/>
      </w:r>
      <w:r w:rsidRPr="008F5BB1">
        <w:rPr>
          <w:rFonts w:ascii="Studia Islamika" w:hAnsi="Studia Islamika" w:cstheme="majorBidi"/>
          <w:sz w:val="24"/>
          <w:szCs w:val="24"/>
          <w:lang w:val="id-ID"/>
        </w:rPr>
        <w:t xml:space="preserve"> Sementara kata </w:t>
      </w:r>
      <w:proofErr w:type="spellStart"/>
      <w:r w:rsidR="00BC02FD" w:rsidRPr="008F5BB1">
        <w:rPr>
          <w:rFonts w:ascii="Studia Islamika" w:hAnsi="Studia Islamika" w:cstheme="majorBidi"/>
          <w:i/>
          <w:iCs/>
          <w:sz w:val="24"/>
          <w:szCs w:val="24"/>
          <w:lang w:val="id-ID"/>
        </w:rPr>
        <w:t>muṣībah</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sendiri pada mulanya digunakan dalam hal panah-memanah atau berarti </w:t>
      </w:r>
      <w:proofErr w:type="spellStart"/>
      <w:r w:rsidRPr="008F5BB1">
        <w:rPr>
          <w:rFonts w:ascii="Studia Islamika" w:hAnsi="Studia Islamika" w:cstheme="majorBidi"/>
          <w:i/>
          <w:iCs/>
          <w:sz w:val="24"/>
          <w:szCs w:val="24"/>
          <w:lang w:val="id-ID"/>
        </w:rPr>
        <w:t>marmiyah</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(tempat yang menjadi sasaran anak panah); kemudian dipinjam untuk menunjukkan arti </w:t>
      </w:r>
      <w:proofErr w:type="spellStart"/>
      <w:r w:rsidRPr="008F5BB1">
        <w:rPr>
          <w:rFonts w:ascii="Studia Islamika" w:hAnsi="Studia Islamika" w:cstheme="majorBidi"/>
          <w:i/>
          <w:iCs/>
          <w:sz w:val="24"/>
          <w:szCs w:val="24"/>
          <w:lang w:val="id-ID"/>
        </w:rPr>
        <w:t>n</w:t>
      </w:r>
      <w:r w:rsidR="0084535B" w:rsidRPr="008F5BB1">
        <w:rPr>
          <w:rFonts w:ascii="Studia Islamika" w:hAnsi="Studia Islamika" w:cstheme="majorBidi"/>
          <w:i/>
          <w:iCs/>
          <w:sz w:val="24"/>
          <w:szCs w:val="24"/>
          <w:lang w:val="id-ID"/>
        </w:rPr>
        <w:t>ā</w:t>
      </w:r>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ibah</w:t>
      </w:r>
      <w:proofErr w:type="spellEnd"/>
      <w:r w:rsidRPr="008F5BB1">
        <w:rPr>
          <w:rFonts w:ascii="Studia Islamika" w:hAnsi="Studia Islamika" w:cstheme="majorBidi"/>
          <w:sz w:val="24"/>
          <w:szCs w:val="24"/>
          <w:lang w:val="id-ID"/>
        </w:rPr>
        <w:t xml:space="preserve"> (sesuatu yang menimpa).</w:t>
      </w:r>
      <w:r w:rsidRPr="008F5BB1">
        <w:rPr>
          <w:rStyle w:val="FootnoteReference"/>
          <w:rFonts w:ascii="Studia Islamika" w:hAnsi="Studia Islamika" w:cstheme="majorBidi"/>
          <w:sz w:val="24"/>
          <w:szCs w:val="24"/>
          <w:lang w:val="id-ID"/>
        </w:rPr>
        <w:footnoteReference w:id="6"/>
      </w:r>
      <w:r w:rsidRPr="008F5BB1">
        <w:rPr>
          <w:rFonts w:ascii="Studia Islamika" w:hAnsi="Studia Islamika" w:cstheme="majorBidi"/>
          <w:sz w:val="24"/>
          <w:szCs w:val="24"/>
          <w:lang w:val="id-ID"/>
        </w:rPr>
        <w:t xml:space="preserve"> Melihat hal ini, maka sesuatu yang menimpa manusia disebut </w:t>
      </w:r>
      <w:proofErr w:type="spellStart"/>
      <w:r w:rsidR="00BC02FD" w:rsidRPr="008F5BB1">
        <w:rPr>
          <w:rFonts w:ascii="Studia Islamika" w:hAnsi="Studia Islamika" w:cstheme="majorBidi"/>
          <w:i/>
          <w:iCs/>
          <w:sz w:val="24"/>
          <w:szCs w:val="24"/>
          <w:lang w:val="id-ID"/>
        </w:rPr>
        <w:t>muṣībah</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karena hal itu memang dianggap sudah tepat baginya, apakah sebagai ujian, teguran, maupun azab.</w:t>
      </w:r>
    </w:p>
    <w:p w14:paraId="0A18CF50" w14:textId="3AFDB4E7" w:rsidR="002E53BA" w:rsidRPr="008F5BB1" w:rsidRDefault="002249C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Terkait dengan </w:t>
      </w:r>
      <w:proofErr w:type="spellStart"/>
      <w:r w:rsidR="00D104B7" w:rsidRPr="008F5BB1">
        <w:rPr>
          <w:rFonts w:ascii="Studia Islamika" w:hAnsi="Studia Islamika" w:cstheme="majorBidi"/>
          <w:i/>
          <w:iCs/>
          <w:sz w:val="24"/>
          <w:szCs w:val="24"/>
          <w:lang w:val="id-ID"/>
        </w:rPr>
        <w:t>muṣ</w:t>
      </w:r>
      <w:r w:rsidR="0084535B" w:rsidRPr="008F5BB1">
        <w:rPr>
          <w:rFonts w:ascii="Studia Islamika" w:hAnsi="Studia Islamika" w:cstheme="majorBidi"/>
          <w:i/>
          <w:iCs/>
          <w:sz w:val="24"/>
          <w:szCs w:val="24"/>
          <w:lang w:val="id-ID"/>
        </w:rPr>
        <w:t>ī</w:t>
      </w:r>
      <w:r w:rsidR="00D104B7" w:rsidRPr="008F5BB1">
        <w:rPr>
          <w:rFonts w:ascii="Studia Islamika" w:hAnsi="Studia Islamika" w:cstheme="majorBidi"/>
          <w:i/>
          <w:iCs/>
          <w:sz w:val="24"/>
          <w:szCs w:val="24"/>
          <w:lang w:val="id-ID"/>
        </w:rPr>
        <w:t>bah</w:t>
      </w:r>
      <w:proofErr w:type="spellEnd"/>
      <w:r w:rsidR="002E53BA" w:rsidRPr="008F5BB1">
        <w:rPr>
          <w:rFonts w:ascii="Studia Islamika" w:hAnsi="Studia Islamika" w:cstheme="majorBidi"/>
          <w:sz w:val="24"/>
          <w:szCs w:val="24"/>
          <w:lang w:val="id-ID"/>
        </w:rPr>
        <w:t xml:space="preserve">, paling tidak, ada dua hal yang perlu diketahui, yaitu: </w:t>
      </w:r>
      <w:r w:rsidR="007670C2" w:rsidRPr="008F5BB1">
        <w:rPr>
          <w:rFonts w:ascii="Studia Islamika" w:hAnsi="Studia Islamika" w:cstheme="majorBidi"/>
          <w:i/>
          <w:iCs/>
          <w:sz w:val="24"/>
          <w:szCs w:val="24"/>
          <w:lang w:val="id-ID"/>
        </w:rPr>
        <w:t>pertama,</w:t>
      </w:r>
      <w:r w:rsidR="007670C2" w:rsidRPr="008F5BB1">
        <w:rPr>
          <w:rFonts w:ascii="Studia Islamika" w:hAnsi="Studia Islamika" w:cstheme="majorBidi"/>
          <w:sz w:val="24"/>
          <w:szCs w:val="24"/>
          <w:lang w:val="id-ID"/>
        </w:rPr>
        <w:t xml:space="preserve"> </w:t>
      </w:r>
      <w:r w:rsidR="002E53BA" w:rsidRPr="008F5BB1">
        <w:rPr>
          <w:rFonts w:ascii="Studia Islamika" w:hAnsi="Studia Islamika" w:cstheme="majorBidi"/>
          <w:sz w:val="24"/>
          <w:szCs w:val="24"/>
          <w:lang w:val="id-ID"/>
        </w:rPr>
        <w:t>bahwa musibah tidak terjadi kecuali atas izin Allah. Sebagaimana dinyatakan pada firman-Nya:</w:t>
      </w:r>
    </w:p>
    <w:p w14:paraId="74D5EB2E" w14:textId="77777777" w:rsidR="002E53BA" w:rsidRPr="008F5BB1" w:rsidRDefault="002E53BA" w:rsidP="002238E1">
      <w:pPr>
        <w:pStyle w:val="ListParagraph"/>
        <w:bidi/>
        <w:spacing w:after="0" w:line="240" w:lineRule="auto"/>
        <w:ind w:left="4" w:right="567"/>
        <w:jc w:val="both"/>
        <w:rPr>
          <w:rFonts w:ascii="Studia Islamika" w:hAnsi="Studia Islamika" w:cs="Amiri"/>
          <w:sz w:val="24"/>
          <w:szCs w:val="24"/>
          <w:rtl/>
          <w:lang w:val="id-ID"/>
        </w:rPr>
      </w:pPr>
      <w:r w:rsidRPr="008F5BB1">
        <w:rPr>
          <w:rFonts w:ascii="Studia Islamika" w:hAnsi="Studia Islamika" w:cs="Amiri"/>
          <w:color w:val="000000"/>
          <w:sz w:val="24"/>
          <w:szCs w:val="24"/>
          <w:rtl/>
          <w:lang w:val="id-ID"/>
        </w:rPr>
        <w:t xml:space="preserve">مَا أَصَابَ مِنْ مُصِيبَةٍ إِلَّا بِإِذْنِ اللَّهِ وَمَنْ يُؤْمِنْ بِاللَّهِ يَهْدِ قَلْبَهُ وَاللَّهُ بِكُلِّ شَيْءٍ عَلِيمٌ </w:t>
      </w:r>
      <w:r w:rsidRPr="008F5BB1">
        <w:rPr>
          <w:rFonts w:ascii="Studia Islamika" w:hAnsi="Studia Islamika" w:cs="Amiri"/>
          <w:color w:val="000000"/>
          <w:sz w:val="24"/>
          <w:szCs w:val="24"/>
          <w:lang w:val="id-ID"/>
        </w:rPr>
        <w:t>(11)</w:t>
      </w:r>
    </w:p>
    <w:p w14:paraId="4DAC299D" w14:textId="76A9E622"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Tidak ada suatu musibah pun yang menimpa seseorang kecuali dengan izin Allah;</w:t>
      </w:r>
      <w:r w:rsidRPr="008F5BB1">
        <w:rPr>
          <w:rStyle w:val="FootnoteReference"/>
          <w:rFonts w:ascii="Studia Islamika" w:hAnsi="Studia Islamika" w:cstheme="majorBidi"/>
          <w:i/>
          <w:iCs/>
          <w:sz w:val="24"/>
          <w:szCs w:val="24"/>
          <w:lang w:val="id-ID"/>
        </w:rPr>
        <w:footnoteReference w:id="7"/>
      </w:r>
      <w:r w:rsidRPr="008F5BB1">
        <w:rPr>
          <w:rFonts w:ascii="Studia Islamika" w:hAnsi="Studia Islamika" w:cstheme="majorBidi"/>
          <w:i/>
          <w:iCs/>
          <w:sz w:val="24"/>
          <w:szCs w:val="24"/>
          <w:lang w:val="id-ID"/>
        </w:rPr>
        <w:t xml:space="preserve"> dan </w:t>
      </w:r>
      <w:proofErr w:type="spellStart"/>
      <w:r w:rsidRPr="008F5BB1">
        <w:rPr>
          <w:rFonts w:ascii="Studia Islamika" w:hAnsi="Studia Islamika" w:cstheme="majorBidi"/>
          <w:i/>
          <w:iCs/>
          <w:sz w:val="24"/>
          <w:szCs w:val="24"/>
          <w:lang w:val="id-ID"/>
        </w:rPr>
        <w:t>Barangsiapa</w:t>
      </w:r>
      <w:proofErr w:type="spellEnd"/>
      <w:r w:rsidRPr="008F5BB1">
        <w:rPr>
          <w:rFonts w:ascii="Studia Islamika" w:hAnsi="Studia Islamika" w:cstheme="majorBidi"/>
          <w:i/>
          <w:iCs/>
          <w:sz w:val="24"/>
          <w:szCs w:val="24"/>
          <w:lang w:val="id-ID"/>
        </w:rPr>
        <w:t xml:space="preserve"> yang beriman kepada Allah niscaya Dia akan memberi petunjuk kepada hatinya. dan Allah Maha Mengetahui segala sesuatu.</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al-Tagh</w:t>
      </w:r>
      <w:r w:rsidR="00BC02FD"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b</w:t>
      </w:r>
      <w:r w:rsidR="00BC02FD" w:rsidRPr="008F5BB1">
        <w:rPr>
          <w:rFonts w:ascii="Studia Islamika" w:hAnsi="Studia Islamika" w:cstheme="majorBidi"/>
          <w:sz w:val="24"/>
          <w:szCs w:val="24"/>
          <w:lang w:val="id-ID"/>
        </w:rPr>
        <w:t>ū</w:t>
      </w:r>
      <w:r w:rsidRPr="008F5BB1">
        <w:rPr>
          <w:rFonts w:ascii="Studia Islamika" w:hAnsi="Studia Islamika" w:cstheme="majorBidi"/>
          <w:sz w:val="24"/>
          <w:szCs w:val="24"/>
          <w:lang w:val="id-ID"/>
        </w:rPr>
        <w:t>n</w:t>
      </w:r>
      <w:proofErr w:type="spellEnd"/>
      <w:r w:rsidR="00BC02FD"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64</w:t>
      </w:r>
      <w:r w:rsidR="00BC02FD"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11)</w:t>
      </w:r>
    </w:p>
    <w:p w14:paraId="606EF093" w14:textId="77777777" w:rsidR="00BC02FD" w:rsidRPr="008F5BB1" w:rsidRDefault="002E53BA" w:rsidP="002238E1">
      <w:pPr>
        <w:pStyle w:val="ListParagraph"/>
        <w:spacing w:after="0" w:line="240" w:lineRule="auto"/>
        <w:ind w:left="0" w:firstLine="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Ayat ini tidak dimaksudkan untuk mengaitkan sesuatu yang buruk </w:t>
      </w:r>
      <w:r w:rsidRPr="008F5BB1">
        <w:rPr>
          <w:rFonts w:ascii="Studia Islamika" w:hAnsi="Studia Islamika" w:cstheme="majorBidi"/>
          <w:i/>
          <w:iCs/>
          <w:sz w:val="24"/>
          <w:szCs w:val="24"/>
          <w:lang w:val="id-ID"/>
        </w:rPr>
        <w:t xml:space="preserve">(musibah) </w:t>
      </w:r>
      <w:r w:rsidRPr="008F5BB1">
        <w:rPr>
          <w:rFonts w:ascii="Studia Islamika" w:hAnsi="Studia Islamika" w:cstheme="majorBidi"/>
          <w:sz w:val="24"/>
          <w:szCs w:val="24"/>
          <w:lang w:val="id-ID"/>
        </w:rPr>
        <w:t>kepada Allah; akan tetapi, sebagai bentuk sanggahan terhadap orang-orang kafir yang menyatakan, “orang-orang muslim semestinya tidak akan tertimpa musibah.”</w:t>
      </w:r>
      <w:r w:rsidRPr="008F5BB1">
        <w:rPr>
          <w:rStyle w:val="FootnoteReference"/>
          <w:rFonts w:ascii="Studia Islamika" w:hAnsi="Studia Islamika" w:cstheme="majorBidi"/>
          <w:sz w:val="24"/>
          <w:szCs w:val="24"/>
          <w:lang w:val="id-ID"/>
        </w:rPr>
        <w:footnoteReference w:id="8"/>
      </w:r>
      <w:r w:rsidRPr="008F5BB1">
        <w:rPr>
          <w:rFonts w:ascii="Studia Islamika" w:hAnsi="Studia Islamika" w:cstheme="majorBidi"/>
          <w:sz w:val="24"/>
          <w:szCs w:val="24"/>
          <w:lang w:val="id-ID"/>
        </w:rPr>
        <w:t xml:space="preserve"> Melihat hal ini, maka kata </w:t>
      </w:r>
      <w:proofErr w:type="spellStart"/>
      <w:r w:rsidRPr="008F5BB1">
        <w:rPr>
          <w:rFonts w:ascii="Studia Islamika" w:hAnsi="Studia Islamika" w:cstheme="majorBidi"/>
          <w:i/>
          <w:iCs/>
          <w:sz w:val="24"/>
          <w:szCs w:val="24"/>
          <w:lang w:val="id-ID"/>
        </w:rPr>
        <w:t>mu</w:t>
      </w:r>
      <w:r w:rsidR="007670C2" w:rsidRPr="008F5BB1">
        <w:rPr>
          <w:rFonts w:ascii="Studia Islamika" w:hAnsi="Studia Islamika" w:cstheme="majorBidi"/>
          <w:i/>
          <w:iCs/>
          <w:sz w:val="24"/>
          <w:szCs w:val="24"/>
          <w:lang w:val="id-ID"/>
        </w:rPr>
        <w:t>ṣ</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bah</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tidak selalu berkonotasi buruk, meskipun dirasa tidak menyenangkan. Ia bisa jadi sebagai bentuk ujian Allah untuk meningkatkan keimanan hamba-Nya.</w:t>
      </w:r>
    </w:p>
    <w:p w14:paraId="5A91F2C2" w14:textId="034746AC" w:rsidR="007670C2" w:rsidRPr="008F5BB1" w:rsidRDefault="007670C2" w:rsidP="002238E1">
      <w:pPr>
        <w:pStyle w:val="ListParagraph"/>
        <w:spacing w:after="0" w:line="240" w:lineRule="auto"/>
        <w:ind w:left="0" w:firstLine="567"/>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 xml:space="preserve">Kedua, </w:t>
      </w:r>
      <w:r w:rsidRPr="008F5BB1">
        <w:rPr>
          <w:rFonts w:ascii="Studia Islamika" w:hAnsi="Studia Islamika" w:cstheme="majorBidi"/>
          <w:sz w:val="24"/>
          <w:szCs w:val="24"/>
          <w:lang w:val="id-ID"/>
        </w:rPr>
        <w:t>bahwa m</w:t>
      </w:r>
      <w:r w:rsidR="002E53BA" w:rsidRPr="008F5BB1">
        <w:rPr>
          <w:rFonts w:ascii="Studia Islamika" w:hAnsi="Studia Islamika" w:cstheme="majorBidi"/>
          <w:sz w:val="24"/>
          <w:szCs w:val="24"/>
          <w:lang w:val="id-ID"/>
        </w:rPr>
        <w:t>usibah, antara lain, bertujuan menempa manusia. Hal ini bisa dipahami dari firman Allah:</w:t>
      </w:r>
    </w:p>
    <w:p w14:paraId="168CF07B" w14:textId="565A2032" w:rsidR="002E53BA" w:rsidRPr="008F5BB1" w:rsidRDefault="002E53BA" w:rsidP="002238E1">
      <w:pPr>
        <w:pStyle w:val="ListParagraph"/>
        <w:bidi/>
        <w:spacing w:after="0" w:line="240" w:lineRule="auto"/>
        <w:ind w:left="0" w:right="567"/>
        <w:jc w:val="both"/>
        <w:rPr>
          <w:rFonts w:ascii="Studia Islamika" w:hAnsi="Studia Islamika" w:cs="Amiri"/>
          <w:sz w:val="24"/>
          <w:szCs w:val="24"/>
          <w:lang w:val="id-ID"/>
        </w:rPr>
      </w:pPr>
      <w:r w:rsidRPr="008F5BB1">
        <w:rPr>
          <w:rFonts w:ascii="Studia Islamika" w:hAnsi="Studia Islamika" w:cs="Amiri"/>
          <w:color w:val="000000"/>
          <w:sz w:val="24"/>
          <w:szCs w:val="24"/>
          <w:rtl/>
          <w:lang w:val="id-ID" w:eastAsia="id-ID" w:bidi="ar-EG"/>
        </w:rPr>
        <w:t>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 (23)</w:t>
      </w:r>
    </w:p>
    <w:p w14:paraId="37F253E2" w14:textId="4502564D" w:rsidR="002E53BA" w:rsidRPr="008F5BB1" w:rsidRDefault="002E53BA" w:rsidP="002238E1">
      <w:pPr>
        <w:pStyle w:val="ListParagraph"/>
        <w:spacing w:after="0" w:line="240" w:lineRule="auto"/>
        <w:ind w:left="567"/>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“Tiada suatu bencana</w:t>
      </w:r>
      <w:r w:rsidR="0056164E" w:rsidRPr="008F5BB1">
        <w:rPr>
          <w:rFonts w:ascii="Studia Islamika" w:hAnsi="Studia Islamika" w:cstheme="majorBidi"/>
          <w:i/>
          <w:iCs/>
          <w:sz w:val="24"/>
          <w:szCs w:val="24"/>
          <w:lang w:val="id-ID"/>
        </w:rPr>
        <w:t xml:space="preserve"> </w:t>
      </w:r>
      <w:r w:rsidRPr="008F5BB1">
        <w:rPr>
          <w:rFonts w:ascii="Studia Islamika" w:hAnsi="Studia Islamika" w:cstheme="majorBidi"/>
          <w:i/>
          <w:iCs/>
          <w:sz w:val="24"/>
          <w:szCs w:val="24"/>
          <w:lang w:val="id-ID"/>
        </w:rPr>
        <w:t>pun yang menimpa di bumi dan (tidak pula) pada dirimu sendiri melainkan telah tertulis dalam kitab (Lauhul Mahfuzh) sebelum Kami menciptakannya. Sesungguhnya yang demikian itu adalah mudah bagi Allah. (kami jelaskan yang demikian itu) supaya kamu jangan berduka cita terhadap apa yang luput dari kamu, dan supaya kamu jangan terlalu gembira terhadap apa yang diberikan-Nya kepadamu. dan Allah tidak menyukai Setiap orang yang sombong lagi membanggakan diri.”</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w:t>
      </w:r>
      <w:r w:rsidR="00BC02FD"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ad</w:t>
      </w:r>
      <w:r w:rsidR="00BC02FD" w:rsidRPr="008F5BB1">
        <w:rPr>
          <w:rFonts w:ascii="Studia Islamika" w:hAnsi="Studia Islamika" w:cstheme="majorBidi"/>
          <w:sz w:val="24"/>
          <w:szCs w:val="24"/>
          <w:lang w:val="id-ID"/>
        </w:rPr>
        <w:t>ī</w:t>
      </w:r>
      <w:r w:rsidRPr="008F5BB1">
        <w:rPr>
          <w:rFonts w:ascii="Studia Islamika" w:hAnsi="Studia Islamika" w:cstheme="majorBidi"/>
          <w:sz w:val="24"/>
          <w:szCs w:val="24"/>
          <w:lang w:val="id-ID"/>
        </w:rPr>
        <w:t>d</w:t>
      </w:r>
      <w:proofErr w:type="spellEnd"/>
      <w:r w:rsidR="00BC02FD"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57</w:t>
      </w:r>
      <w:r w:rsidR="00BC02FD"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22-23)</w:t>
      </w:r>
    </w:p>
    <w:p w14:paraId="6688DD97" w14:textId="12CC0B01" w:rsidR="002E53BA" w:rsidRPr="008F5BB1" w:rsidRDefault="002E53BA" w:rsidP="00871A4F">
      <w:pPr>
        <w:pStyle w:val="ListParagraph"/>
        <w:spacing w:after="0" w:line="240" w:lineRule="auto"/>
        <w:ind w:left="0" w:firstLine="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lastRenderedPageBreak/>
        <w:t xml:space="preserve">Ayat ini </w:t>
      </w:r>
      <w:r w:rsidR="007670C2" w:rsidRPr="008F5BB1">
        <w:rPr>
          <w:rFonts w:ascii="Studia Islamika" w:hAnsi="Studia Islamika" w:cstheme="majorBidi"/>
          <w:sz w:val="24"/>
          <w:szCs w:val="24"/>
          <w:lang w:val="id-ID"/>
        </w:rPr>
        <w:t xml:space="preserve">merupakan </w:t>
      </w:r>
      <w:proofErr w:type="spellStart"/>
      <w:r w:rsidRPr="008F5BB1">
        <w:rPr>
          <w:rFonts w:ascii="Studia Islamika" w:hAnsi="Studia Islamika" w:cstheme="majorBidi"/>
          <w:i/>
          <w:iCs/>
          <w:sz w:val="24"/>
          <w:szCs w:val="24"/>
          <w:lang w:val="id-ID"/>
        </w:rPr>
        <w:t>tasliyah</w:t>
      </w:r>
      <w:proofErr w:type="spellEnd"/>
      <w:r w:rsidR="007670C2" w:rsidRPr="008F5BB1">
        <w:rPr>
          <w:rFonts w:ascii="Studia Islamika" w:hAnsi="Studia Islamika" w:cstheme="majorBidi"/>
          <w:i/>
          <w:iCs/>
          <w:sz w:val="24"/>
          <w:szCs w:val="24"/>
          <w:lang w:val="id-ID"/>
        </w:rPr>
        <w:t xml:space="preserve"> </w:t>
      </w:r>
      <w:r w:rsidRPr="008F5BB1">
        <w:rPr>
          <w:rFonts w:ascii="Studia Islamika" w:hAnsi="Studia Islamika" w:cstheme="majorBidi"/>
          <w:i/>
          <w:iCs/>
          <w:sz w:val="24"/>
          <w:szCs w:val="24"/>
          <w:lang w:val="id-ID"/>
        </w:rPr>
        <w:t xml:space="preserve"> </w:t>
      </w:r>
      <w:r w:rsidR="007670C2" w:rsidRPr="008F5BB1">
        <w:rPr>
          <w:rFonts w:ascii="Studia Islamika" w:hAnsi="Studia Islamika" w:cstheme="majorBidi"/>
          <w:sz w:val="24"/>
          <w:szCs w:val="24"/>
          <w:lang w:val="id-ID"/>
        </w:rPr>
        <w:t xml:space="preserve">(hiburan) </w:t>
      </w:r>
      <w:r w:rsidRPr="008F5BB1">
        <w:rPr>
          <w:rFonts w:ascii="Studia Islamika" w:hAnsi="Studia Islamika" w:cstheme="majorBidi"/>
          <w:sz w:val="24"/>
          <w:szCs w:val="24"/>
          <w:lang w:val="id-ID"/>
        </w:rPr>
        <w:t xml:space="preserve">bagi orang mukmin agar tidak berputus asa akibat </w:t>
      </w:r>
      <w:r w:rsidR="004D41CE" w:rsidRPr="008F5BB1">
        <w:rPr>
          <w:rFonts w:ascii="Studia Islamika" w:hAnsi="Studia Islamika" w:cstheme="majorBidi"/>
          <w:sz w:val="24"/>
          <w:szCs w:val="24"/>
          <w:lang w:val="id-ID"/>
        </w:rPr>
        <w:t xml:space="preserve">terjadinya </w:t>
      </w:r>
      <w:r w:rsidRPr="008F5BB1">
        <w:rPr>
          <w:rFonts w:ascii="Studia Islamika" w:hAnsi="Studia Islamika" w:cstheme="majorBidi"/>
          <w:sz w:val="24"/>
          <w:szCs w:val="24"/>
          <w:lang w:val="id-ID"/>
        </w:rPr>
        <w:t>musibah—walaupun itu akibat ulahnya sendiri—sebab bisa jadi, ada kesalahan yang tidak disengaja atau karena kelengahan. Atau bahkan memang dikehendaki oleh Allah, yang dimaksudkan untuk menguji hamba-hamba-Nya yang baik.</w:t>
      </w:r>
      <w:r w:rsidRPr="008F5BB1">
        <w:rPr>
          <w:rStyle w:val="FootnoteReference"/>
          <w:rFonts w:ascii="Studia Islamika" w:hAnsi="Studia Islamika" w:cstheme="majorBidi"/>
          <w:sz w:val="24"/>
          <w:szCs w:val="24"/>
          <w:lang w:val="id-ID"/>
        </w:rPr>
        <w:footnoteReference w:id="9"/>
      </w:r>
    </w:p>
    <w:p w14:paraId="38CEE713" w14:textId="77777777" w:rsidR="00BC02FD" w:rsidRPr="008F5BB1" w:rsidRDefault="00BC02FD" w:rsidP="002238E1">
      <w:pPr>
        <w:pStyle w:val="ListParagraph"/>
        <w:spacing w:after="0" w:line="240" w:lineRule="auto"/>
        <w:ind w:left="0" w:firstLine="567"/>
        <w:jc w:val="both"/>
        <w:rPr>
          <w:rFonts w:ascii="Studia Islamika" w:hAnsi="Studia Islamika" w:cstheme="majorBidi"/>
          <w:sz w:val="24"/>
          <w:szCs w:val="24"/>
          <w:rtl/>
          <w:lang w:val="id-ID"/>
        </w:rPr>
      </w:pPr>
    </w:p>
    <w:p w14:paraId="2BA9D78D" w14:textId="21C70790" w:rsidR="002E53BA" w:rsidRPr="008F5BB1" w:rsidRDefault="002E53BA" w:rsidP="002238E1">
      <w:pPr>
        <w:pStyle w:val="ListParagraph"/>
        <w:numPr>
          <w:ilvl w:val="0"/>
          <w:numId w:val="38"/>
        </w:numPr>
        <w:spacing w:after="0" w:line="240" w:lineRule="auto"/>
        <w:ind w:left="851"/>
        <w:jc w:val="both"/>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Bala</w:t>
      </w:r>
      <w:r w:rsidR="00344CBA" w:rsidRPr="008F5BB1">
        <w:rPr>
          <w:rFonts w:ascii="Studia Islamika" w:hAnsi="Studia Islamika" w:cstheme="majorBidi"/>
          <w:b/>
          <w:bCs/>
          <w:sz w:val="24"/>
          <w:szCs w:val="24"/>
          <w:lang w:val="id-ID"/>
        </w:rPr>
        <w:t>’</w:t>
      </w:r>
    </w:p>
    <w:p w14:paraId="36C7126D" w14:textId="77777777" w:rsidR="00BC02FD"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Kata </w:t>
      </w:r>
      <w:proofErr w:type="spellStart"/>
      <w:r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ditemukan dalam Al-</w:t>
      </w:r>
      <w:proofErr w:type="spellStart"/>
      <w:r w:rsidRPr="008F5BB1">
        <w:rPr>
          <w:rFonts w:ascii="Studia Islamika" w:hAnsi="Studia Islamika" w:cstheme="majorBidi"/>
          <w:sz w:val="24"/>
          <w:szCs w:val="24"/>
          <w:lang w:val="id-ID"/>
        </w:rPr>
        <w:t>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sebanyak 6 kali di samping bentuk kata lainnya yang </w:t>
      </w:r>
      <w:proofErr w:type="spellStart"/>
      <w:r w:rsidRPr="008F5BB1">
        <w:rPr>
          <w:rFonts w:ascii="Studia Islamika" w:hAnsi="Studia Islamika" w:cstheme="majorBidi"/>
          <w:sz w:val="24"/>
          <w:szCs w:val="24"/>
          <w:lang w:val="id-ID"/>
        </w:rPr>
        <w:t>se</w:t>
      </w:r>
      <w:proofErr w:type="spellEnd"/>
      <w:r w:rsidR="005B3E57"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akar, yang seluruhnya terulang sebanyak 37 kali. Kata </w:t>
      </w:r>
      <w:proofErr w:type="spellStart"/>
      <w:r w:rsidR="00D104B7"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memiliki banyak arti, antara lain, berarti “rusak”, </w:t>
      </w:r>
      <w:r w:rsidRPr="008F5BB1">
        <w:rPr>
          <w:rFonts w:ascii="Studia Islamika" w:hAnsi="Studia Islamika" w:cstheme="majorBidi"/>
          <w:sz w:val="24"/>
          <w:szCs w:val="24"/>
          <w:rtl/>
          <w:lang w:val="id-ID"/>
        </w:rPr>
        <w:t>بلي الثوب بلى</w:t>
      </w:r>
      <w:r w:rsidR="004D41CE" w:rsidRPr="008F5BB1">
        <w:rPr>
          <w:rFonts w:ascii="Studia Islamika" w:hAnsi="Studia Islamika" w:cstheme="majorBidi"/>
          <w:sz w:val="24"/>
          <w:szCs w:val="24"/>
          <w:rtl/>
          <w:lang w:val="id-ID"/>
        </w:rPr>
        <w:t>ا</w:t>
      </w:r>
      <w:r w:rsidRPr="008F5BB1">
        <w:rPr>
          <w:rFonts w:ascii="Studia Islamika" w:hAnsi="Studia Islamika" w:cstheme="majorBidi"/>
          <w:sz w:val="24"/>
          <w:szCs w:val="24"/>
          <w:rtl/>
          <w:lang w:val="id-ID"/>
        </w:rPr>
        <w:t xml:space="preserve"> و بلاء</w:t>
      </w:r>
      <w:r w:rsidRPr="008F5BB1">
        <w:rPr>
          <w:rFonts w:ascii="Studia Islamika" w:hAnsi="Studia Islamika" w:cstheme="majorBidi"/>
          <w:sz w:val="24"/>
          <w:szCs w:val="24"/>
          <w:lang w:val="id-ID"/>
        </w:rPr>
        <w:t xml:space="preserve">, artinya baju itu </w:t>
      </w:r>
      <w:r w:rsidR="004D41CE" w:rsidRPr="008F5BB1">
        <w:rPr>
          <w:rFonts w:ascii="Studia Islamika" w:hAnsi="Studia Islamika" w:cstheme="majorBidi"/>
          <w:sz w:val="24"/>
          <w:szCs w:val="24"/>
          <w:lang w:val="id-ID"/>
        </w:rPr>
        <w:t xml:space="preserve">benar-benar </w:t>
      </w:r>
      <w:r w:rsidRPr="008F5BB1">
        <w:rPr>
          <w:rFonts w:ascii="Studia Islamika" w:hAnsi="Studia Islamika" w:cstheme="majorBidi"/>
          <w:sz w:val="24"/>
          <w:szCs w:val="24"/>
          <w:lang w:val="id-ID"/>
        </w:rPr>
        <w:t xml:space="preserve">rusak; “menguji”, seperti </w:t>
      </w:r>
      <w:r w:rsidRPr="008F5BB1">
        <w:rPr>
          <w:rFonts w:ascii="Studia Islamika" w:hAnsi="Studia Islamika" w:cstheme="majorBidi"/>
          <w:sz w:val="24"/>
          <w:szCs w:val="24"/>
          <w:rtl/>
          <w:lang w:val="id-ID"/>
        </w:rPr>
        <w:t>بلوته</w:t>
      </w:r>
      <w:r w:rsidRPr="008F5BB1">
        <w:rPr>
          <w:rFonts w:ascii="Studia Islamika" w:hAnsi="Studia Islamika" w:cstheme="majorBidi"/>
          <w:sz w:val="24"/>
          <w:szCs w:val="24"/>
          <w:lang w:val="id-ID"/>
        </w:rPr>
        <w:t xml:space="preserve"> artinya “aku mengujinya”, juga berarti “tampak”, seperti dalam firman-Nya: </w:t>
      </w:r>
      <w:r w:rsidRPr="008F5BB1">
        <w:rPr>
          <w:rFonts w:ascii="Studia Islamika" w:hAnsi="Studia Islamika" w:cstheme="majorBidi"/>
          <w:sz w:val="24"/>
          <w:szCs w:val="24"/>
          <w:rtl/>
          <w:lang w:val="id-ID"/>
        </w:rPr>
        <w:t>يوم تبلى السرائر</w:t>
      </w:r>
      <w:r w:rsidR="004D41CE" w:rsidRPr="008F5BB1">
        <w:rPr>
          <w:rFonts w:ascii="Studia Islamika" w:hAnsi="Studia Islamika" w:cstheme="majorBidi"/>
          <w:sz w:val="24"/>
          <w:szCs w:val="24"/>
          <w:lang w:val="id-ID"/>
        </w:rPr>
        <w:t>, artinya hari di</w:t>
      </w:r>
      <w:r w:rsidR="00702212" w:rsidRPr="008F5BB1">
        <w:rPr>
          <w:rFonts w:ascii="Studia Islamika" w:hAnsi="Studia Islamika" w:cstheme="majorBidi"/>
          <w:sz w:val="24"/>
          <w:szCs w:val="24"/>
          <w:lang w:val="id-ID"/>
        </w:rPr>
        <w:t xml:space="preserve"> </w:t>
      </w:r>
      <w:r w:rsidR="004D41CE" w:rsidRPr="008F5BB1">
        <w:rPr>
          <w:rFonts w:ascii="Studia Islamika" w:hAnsi="Studia Islamika" w:cstheme="majorBidi"/>
          <w:sz w:val="24"/>
          <w:szCs w:val="24"/>
          <w:lang w:val="id-ID"/>
        </w:rPr>
        <w:t>mana setiap rahasia akan ditampak</w:t>
      </w:r>
      <w:r w:rsidR="00702212" w:rsidRPr="008F5BB1">
        <w:rPr>
          <w:rFonts w:ascii="Studia Islamika" w:hAnsi="Studia Islamika" w:cstheme="majorBidi"/>
          <w:sz w:val="24"/>
          <w:szCs w:val="24"/>
          <w:lang w:val="id-ID"/>
        </w:rPr>
        <w:t>k</w:t>
      </w:r>
      <w:r w:rsidR="004D41CE" w:rsidRPr="008F5BB1">
        <w:rPr>
          <w:rFonts w:ascii="Studia Islamika" w:hAnsi="Studia Islamika" w:cstheme="majorBidi"/>
          <w:sz w:val="24"/>
          <w:szCs w:val="24"/>
          <w:lang w:val="id-ID"/>
        </w:rPr>
        <w:t>an.</w:t>
      </w:r>
    </w:p>
    <w:p w14:paraId="2DBF1311" w14:textId="67EAD3AA" w:rsidR="002E53BA"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rtl/>
          <w:lang w:val="id-ID"/>
        </w:rPr>
        <w:t xml:space="preserve"> </w:t>
      </w:r>
      <w:r w:rsidRPr="008F5BB1">
        <w:rPr>
          <w:rFonts w:ascii="Studia Islamika" w:hAnsi="Studia Islamika" w:cstheme="majorBidi"/>
          <w:sz w:val="24"/>
          <w:szCs w:val="24"/>
          <w:lang w:val="id-ID"/>
        </w:rPr>
        <w:t xml:space="preserve">Bahkan, </w:t>
      </w:r>
      <w:proofErr w:type="spellStart"/>
      <w:r w:rsidRPr="008F5BB1">
        <w:rPr>
          <w:rFonts w:ascii="Studia Islamika" w:hAnsi="Studia Islamika" w:cstheme="majorBidi"/>
          <w:i/>
          <w:iCs/>
          <w:sz w:val="24"/>
          <w:szCs w:val="24"/>
          <w:lang w:val="id-ID"/>
        </w:rPr>
        <w:t>takl</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f</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 agama</w:t>
      </w:r>
      <w:r w:rsidR="00D104B7" w:rsidRPr="008F5BB1">
        <w:rPr>
          <w:rFonts w:ascii="Studia Islamika" w:hAnsi="Studia Islamika" w:cstheme="majorBidi"/>
          <w:sz w:val="24"/>
          <w:szCs w:val="24"/>
          <w:lang w:val="id-ID"/>
        </w:rPr>
        <w:t xml:space="preserve"> (perintah dan larangan)</w:t>
      </w:r>
      <w:r w:rsidRPr="008F5BB1">
        <w:rPr>
          <w:rFonts w:ascii="Studia Islamika" w:hAnsi="Studia Islamika" w:cstheme="majorBidi"/>
          <w:sz w:val="24"/>
          <w:szCs w:val="24"/>
          <w:lang w:val="id-ID"/>
        </w:rPr>
        <w:t xml:space="preserve"> juga dinamai dengan </w:t>
      </w:r>
      <w:proofErr w:type="spellStart"/>
      <w:r w:rsidR="00D104B7"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Ini didasarkan pada beberapa alasan:</w:t>
      </w:r>
      <w:r w:rsidRPr="008F5BB1">
        <w:rPr>
          <w:rStyle w:val="FootnoteReference"/>
          <w:rFonts w:ascii="Studia Islamika" w:hAnsi="Studia Islamika" w:cstheme="majorBidi"/>
          <w:sz w:val="24"/>
          <w:szCs w:val="24"/>
          <w:lang w:val="id-ID"/>
        </w:rPr>
        <w:footnoteReference w:id="10"/>
      </w:r>
    </w:p>
    <w:p w14:paraId="164B3AA9" w14:textId="4C0E0998" w:rsidR="002E53BA" w:rsidRPr="008F5BB1" w:rsidRDefault="002E53BA" w:rsidP="002238E1">
      <w:pPr>
        <w:pStyle w:val="ListParagraph"/>
        <w:numPr>
          <w:ilvl w:val="0"/>
          <w:numId w:val="35"/>
        </w:numPr>
        <w:spacing w:after="0" w:line="240" w:lineRule="auto"/>
        <w:ind w:left="993"/>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Semua </w:t>
      </w:r>
      <w:proofErr w:type="spellStart"/>
      <w:r w:rsidR="00D104B7" w:rsidRPr="008F5BB1">
        <w:rPr>
          <w:rFonts w:ascii="Studia Islamika" w:hAnsi="Studia Islamika" w:cstheme="majorBidi"/>
          <w:i/>
          <w:iCs/>
          <w:sz w:val="24"/>
          <w:szCs w:val="24"/>
          <w:lang w:val="id-ID"/>
        </w:rPr>
        <w:t>takl</w:t>
      </w:r>
      <w:r w:rsidR="0084535B" w:rsidRPr="008F5BB1">
        <w:rPr>
          <w:rFonts w:ascii="Studia Islamika" w:hAnsi="Studia Islamika" w:cstheme="majorBidi"/>
          <w:i/>
          <w:iCs/>
          <w:sz w:val="24"/>
          <w:szCs w:val="24"/>
          <w:lang w:val="id-ID"/>
        </w:rPr>
        <w:t>ī</w:t>
      </w:r>
      <w:r w:rsidR="00D104B7" w:rsidRPr="008F5BB1">
        <w:rPr>
          <w:rFonts w:ascii="Studia Islamika" w:hAnsi="Studia Islamika" w:cstheme="majorBidi"/>
          <w:i/>
          <w:iCs/>
          <w:sz w:val="24"/>
          <w:szCs w:val="24"/>
          <w:lang w:val="id-ID"/>
        </w:rPr>
        <w:t>f</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pasti dirasakan berat oleh tubuh, karena </w:t>
      </w:r>
      <w:proofErr w:type="spellStart"/>
      <w:r w:rsidRPr="008F5BB1">
        <w:rPr>
          <w:rFonts w:ascii="Studia Islamika" w:hAnsi="Studia Islamika" w:cstheme="majorBidi"/>
          <w:sz w:val="24"/>
          <w:szCs w:val="24"/>
          <w:lang w:val="id-ID"/>
        </w:rPr>
        <w:t>seringkali</w:t>
      </w:r>
      <w:proofErr w:type="spellEnd"/>
      <w:r w:rsidRPr="008F5BB1">
        <w:rPr>
          <w:rFonts w:ascii="Studia Islamika" w:hAnsi="Studia Islamika" w:cstheme="majorBidi"/>
          <w:sz w:val="24"/>
          <w:szCs w:val="24"/>
          <w:lang w:val="id-ID"/>
        </w:rPr>
        <w:t xml:space="preserve"> bertentangan dengan hawa nafsu.</w:t>
      </w:r>
    </w:p>
    <w:p w14:paraId="5F1623CF" w14:textId="0C0959B1" w:rsidR="002E53BA" w:rsidRPr="008F5BB1" w:rsidRDefault="002E53BA" w:rsidP="002238E1">
      <w:pPr>
        <w:pStyle w:val="ListParagraph"/>
        <w:numPr>
          <w:ilvl w:val="0"/>
          <w:numId w:val="35"/>
        </w:numPr>
        <w:spacing w:after="0" w:line="240" w:lineRule="auto"/>
        <w:ind w:left="993"/>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Semua </w:t>
      </w:r>
      <w:proofErr w:type="spellStart"/>
      <w:r w:rsidR="00D104B7" w:rsidRPr="008F5BB1">
        <w:rPr>
          <w:rFonts w:ascii="Studia Islamika" w:hAnsi="Studia Islamika" w:cstheme="majorBidi"/>
          <w:i/>
          <w:iCs/>
          <w:sz w:val="24"/>
          <w:szCs w:val="24"/>
          <w:lang w:val="id-ID"/>
        </w:rPr>
        <w:t>takl</w:t>
      </w:r>
      <w:r w:rsidR="0084535B" w:rsidRPr="008F5BB1">
        <w:rPr>
          <w:rFonts w:ascii="Studia Islamika" w:hAnsi="Studia Islamika" w:cstheme="majorBidi"/>
          <w:i/>
          <w:iCs/>
          <w:sz w:val="24"/>
          <w:szCs w:val="24"/>
          <w:lang w:val="id-ID"/>
        </w:rPr>
        <w:t>ī</w:t>
      </w:r>
      <w:r w:rsidR="00D104B7" w:rsidRPr="008F5BB1">
        <w:rPr>
          <w:rFonts w:ascii="Studia Islamika" w:hAnsi="Studia Islamika" w:cstheme="majorBidi"/>
          <w:i/>
          <w:iCs/>
          <w:sz w:val="24"/>
          <w:szCs w:val="24"/>
          <w:lang w:val="id-ID"/>
        </w:rPr>
        <w:t>f</w:t>
      </w:r>
      <w:proofErr w:type="spellEnd"/>
      <w:r w:rsidR="00D104B7"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agama merupakan ujian bagi mukalaf sebagai keniscayaan hidup, sehingga tidak seorang pun yang bisa menghindar. Ini bisa dipahami dari firman-Nya:</w:t>
      </w:r>
    </w:p>
    <w:p w14:paraId="1C141B01" w14:textId="77777777" w:rsidR="002E53BA" w:rsidRPr="008F5BB1" w:rsidRDefault="002E53BA" w:rsidP="002238E1">
      <w:pPr>
        <w:pStyle w:val="ListParagraph"/>
        <w:bidi/>
        <w:spacing w:after="0" w:line="240" w:lineRule="auto"/>
        <w:ind w:left="0" w:right="709"/>
        <w:contextualSpacing w:val="0"/>
        <w:jc w:val="both"/>
        <w:rPr>
          <w:rFonts w:ascii="Studia Islamika" w:hAnsi="Studia Islamika" w:cs="Amiri"/>
          <w:i/>
          <w:iCs/>
          <w:sz w:val="24"/>
          <w:szCs w:val="24"/>
          <w:rtl/>
          <w:lang w:val="id-ID"/>
        </w:rPr>
      </w:pPr>
      <w:r w:rsidRPr="008F5BB1">
        <w:rPr>
          <w:rFonts w:ascii="Studia Islamika" w:hAnsi="Studia Islamika" w:cs="Amiri"/>
          <w:color w:val="000000"/>
          <w:sz w:val="24"/>
          <w:szCs w:val="24"/>
          <w:rtl/>
          <w:lang w:val="id-ID" w:eastAsia="id-ID" w:bidi="ar-EG"/>
        </w:rPr>
        <w:t>وَلَنَبْلُوَنَّكُمْ بِشَيْءٍ مِنَ الْخَوْفِ وَالْجُوعِ وَنَقْصٍ مِنَ الْأَمْوَالِ وَالْأَنْفُسِ وَالثَّمَرَاتِ وَبَشِّرِ الصَّابِرِينَ (155)</w:t>
      </w:r>
    </w:p>
    <w:p w14:paraId="4A5CADA2" w14:textId="14DAFC10"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“Dan sungguh akan Kami berikan cobaan kepadamu, dengan sedikit ketakutan, kelaparan, kekurangan harta, jiwa dan buah-buahan. dan berikanlah berita gembira kepada orang-orang yang sabar.”</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w:t>
      </w:r>
      <w:proofErr w:type="spellEnd"/>
      <w:r w:rsidRPr="008F5BB1">
        <w:rPr>
          <w:rFonts w:ascii="Studia Islamika" w:hAnsi="Studia Islamika" w:cstheme="majorBidi"/>
          <w:sz w:val="24"/>
          <w:szCs w:val="24"/>
          <w:lang w:val="id-ID"/>
        </w:rPr>
        <w:t>-Baqarah</w:t>
      </w:r>
      <w:r w:rsidR="00BC02FD"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2</w:t>
      </w:r>
      <w:r w:rsidR="00BC02FD"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155)</w:t>
      </w:r>
    </w:p>
    <w:p w14:paraId="607E0980" w14:textId="703AB0ED" w:rsidR="002E53BA" w:rsidRPr="008F5BB1" w:rsidRDefault="004D41CE"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Karena itu, b</w:t>
      </w:r>
      <w:r w:rsidR="002E53BA" w:rsidRPr="008F5BB1">
        <w:rPr>
          <w:rFonts w:ascii="Studia Islamika" w:hAnsi="Studia Islamika" w:cstheme="majorBidi"/>
          <w:sz w:val="24"/>
          <w:szCs w:val="24"/>
          <w:lang w:val="id-ID"/>
        </w:rPr>
        <w:t>entuk ujian Allah terkadang berupa kesenangan, untuk disyukuri, dan terkadang berupa sesuatu yang tidak menyenangkan, untuk menguji kesabaran</w:t>
      </w:r>
      <w:r w:rsidRPr="008F5BB1">
        <w:rPr>
          <w:rFonts w:ascii="Studia Islamika" w:hAnsi="Studia Islamika" w:cstheme="majorBidi"/>
          <w:sz w:val="24"/>
          <w:szCs w:val="24"/>
          <w:lang w:val="id-ID"/>
        </w:rPr>
        <w:t>, sebagaimana dinyatakan dalam f</w:t>
      </w:r>
      <w:r w:rsidR="002E53BA" w:rsidRPr="008F5BB1">
        <w:rPr>
          <w:rFonts w:ascii="Studia Islamika" w:hAnsi="Studia Islamika" w:cstheme="majorBidi"/>
          <w:sz w:val="24"/>
          <w:szCs w:val="24"/>
          <w:lang w:val="id-ID"/>
        </w:rPr>
        <w:t>irman Allah:</w:t>
      </w:r>
    </w:p>
    <w:p w14:paraId="5E3F51AF" w14:textId="77777777" w:rsidR="002E53BA" w:rsidRPr="008F5BB1" w:rsidRDefault="002E53BA" w:rsidP="002238E1">
      <w:pPr>
        <w:pStyle w:val="ListParagraph"/>
        <w:bidi/>
        <w:spacing w:after="0" w:line="240" w:lineRule="auto"/>
        <w:ind w:left="0" w:right="567"/>
        <w:contextualSpacing w:val="0"/>
        <w:jc w:val="both"/>
        <w:rPr>
          <w:rFonts w:ascii="Studia Islamika" w:hAnsi="Studia Islamika" w:cs="Amiri"/>
          <w:i/>
          <w:iCs/>
          <w:sz w:val="24"/>
          <w:szCs w:val="24"/>
          <w:rtl/>
          <w:lang w:val="id-ID"/>
        </w:rPr>
      </w:pPr>
      <w:r w:rsidRPr="008F5BB1">
        <w:rPr>
          <w:rFonts w:ascii="Studia Islamika" w:hAnsi="Studia Islamika" w:cs="Amiri"/>
          <w:color w:val="000000"/>
          <w:sz w:val="24"/>
          <w:szCs w:val="24"/>
          <w:rtl/>
          <w:lang w:val="id-ID" w:eastAsia="id-ID" w:bidi="ar-EG"/>
        </w:rPr>
        <w:t>كُلُّ نَفْسٍ ذَائِقَةُ الْمَوْتِ وَنَبْلُوكُمْ بِالشَّرِّ وَالْخَيْرِ فِتْنَةً وَإِلَيْنَا تُرْجَعُونَ (35)</w:t>
      </w:r>
    </w:p>
    <w:p w14:paraId="3E2D8CC7" w14:textId="22876ADF"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“Setiap yang berjiwa akan merasakan mati. Kami akan menguji kamu dengan keburukan dan kebaikan sebagai cobaan (yang sebenar-benarnya). dan hanya kepada Kamilah kamu dikembalikan.”</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al-Anbiy</w:t>
      </w:r>
      <w:r w:rsidR="00BC02FD" w:rsidRPr="008F5BB1">
        <w:rPr>
          <w:rFonts w:ascii="Studia Islamika" w:hAnsi="Studia Islamika" w:cstheme="majorBidi"/>
          <w:sz w:val="24"/>
          <w:szCs w:val="24"/>
          <w:lang w:val="id-ID"/>
        </w:rPr>
        <w:t>ā</w:t>
      </w:r>
      <w:proofErr w:type="spellEnd"/>
      <w:r w:rsidR="00344CBA" w:rsidRPr="008F5BB1">
        <w:rPr>
          <w:rFonts w:ascii="Studia Islamika" w:hAnsi="Studia Islamika" w:cstheme="majorBidi"/>
          <w:sz w:val="24"/>
          <w:szCs w:val="24"/>
          <w:lang w:val="id-ID"/>
        </w:rPr>
        <w:t>’</w:t>
      </w:r>
      <w:r w:rsidR="00BC02FD"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21</w:t>
      </w:r>
      <w:r w:rsidR="00BC02FD"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35)</w:t>
      </w:r>
    </w:p>
    <w:p w14:paraId="3C2657B3" w14:textId="03F4B676" w:rsidR="002E53BA" w:rsidRPr="008F5BB1" w:rsidRDefault="002E53BA" w:rsidP="00871A4F">
      <w:pPr>
        <w:pStyle w:val="ListParagraph"/>
        <w:spacing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Dari </w:t>
      </w:r>
      <w:r w:rsidR="002249CA" w:rsidRPr="008F5BB1">
        <w:rPr>
          <w:rFonts w:ascii="Studia Islamika" w:hAnsi="Studia Islamika" w:cstheme="majorBidi"/>
          <w:sz w:val="24"/>
          <w:szCs w:val="24"/>
          <w:lang w:val="id-ID"/>
        </w:rPr>
        <w:t xml:space="preserve">penjelasan di atas, </w:t>
      </w:r>
      <w:r w:rsidRPr="008F5BB1">
        <w:rPr>
          <w:rFonts w:ascii="Studia Islamika" w:hAnsi="Studia Islamika" w:cstheme="majorBidi"/>
          <w:sz w:val="24"/>
          <w:szCs w:val="24"/>
          <w:lang w:val="id-ID"/>
        </w:rPr>
        <w:t xml:space="preserve">dapat disimpulkan bahwa </w:t>
      </w:r>
      <w:proofErr w:type="spellStart"/>
      <w:r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merupakan hal-hal yang dirasa tidak menyenangkan bagi manusia yang dilakukan langsung oleh Allah. </w:t>
      </w:r>
      <w:r w:rsidR="004D41CE" w:rsidRPr="008F5BB1">
        <w:rPr>
          <w:rFonts w:ascii="Studia Islamika" w:hAnsi="Studia Islamika" w:cstheme="majorBidi"/>
          <w:sz w:val="24"/>
          <w:szCs w:val="24"/>
          <w:lang w:val="id-ID"/>
        </w:rPr>
        <w:t xml:space="preserve">Dari sini pula dapat dilihat perbedaan dan persamaan antara </w:t>
      </w:r>
      <w:proofErr w:type="spellStart"/>
      <w:r w:rsidR="004D41CE" w:rsidRPr="008F5BB1">
        <w:rPr>
          <w:rFonts w:ascii="Studia Islamika" w:hAnsi="Studia Islamika" w:cstheme="majorBidi"/>
          <w:i/>
          <w:iCs/>
          <w:sz w:val="24"/>
          <w:szCs w:val="24"/>
          <w:lang w:val="id-ID"/>
        </w:rPr>
        <w:t>muṣ</w:t>
      </w:r>
      <w:r w:rsidR="0084535B" w:rsidRPr="008F5BB1">
        <w:rPr>
          <w:rFonts w:ascii="Studia Islamika" w:hAnsi="Studia Islamika" w:cstheme="majorBidi"/>
          <w:i/>
          <w:iCs/>
          <w:sz w:val="24"/>
          <w:szCs w:val="24"/>
          <w:lang w:val="id-ID"/>
        </w:rPr>
        <w:t>ī</w:t>
      </w:r>
      <w:r w:rsidR="004D41CE" w:rsidRPr="008F5BB1">
        <w:rPr>
          <w:rFonts w:ascii="Studia Islamika" w:hAnsi="Studia Islamika" w:cstheme="majorBidi"/>
          <w:i/>
          <w:iCs/>
          <w:sz w:val="24"/>
          <w:szCs w:val="24"/>
          <w:lang w:val="id-ID"/>
        </w:rPr>
        <w:t>bah</w:t>
      </w:r>
      <w:proofErr w:type="spellEnd"/>
      <w:r w:rsidR="004D41CE" w:rsidRPr="008F5BB1">
        <w:rPr>
          <w:rFonts w:ascii="Studia Islamika" w:hAnsi="Studia Islamika" w:cstheme="majorBidi"/>
          <w:sz w:val="24"/>
          <w:szCs w:val="24"/>
          <w:lang w:val="id-ID"/>
        </w:rPr>
        <w:t xml:space="preserve"> dan </w:t>
      </w:r>
      <w:r w:rsidR="004D41CE" w:rsidRPr="008F5BB1">
        <w:rPr>
          <w:rFonts w:ascii="Studia Islamika" w:hAnsi="Studia Islamika" w:cstheme="majorBidi"/>
          <w:i/>
          <w:iCs/>
          <w:sz w:val="24"/>
          <w:szCs w:val="24"/>
          <w:lang w:val="id-ID"/>
        </w:rPr>
        <w:t>bala</w:t>
      </w:r>
      <w:r w:rsidR="00344CBA" w:rsidRPr="008F5BB1">
        <w:rPr>
          <w:rFonts w:ascii="Studia Islamika" w:hAnsi="Studia Islamika" w:cstheme="majorBidi"/>
          <w:i/>
          <w:iCs/>
          <w:sz w:val="24"/>
          <w:szCs w:val="24"/>
          <w:lang w:val="id-ID"/>
        </w:rPr>
        <w:t>’</w:t>
      </w:r>
      <w:r w:rsidR="004D41CE" w:rsidRPr="008F5BB1">
        <w:rPr>
          <w:rFonts w:ascii="Studia Islamika" w:hAnsi="Studia Islamika" w:cstheme="majorBidi"/>
          <w:i/>
          <w:iCs/>
          <w:sz w:val="24"/>
          <w:szCs w:val="24"/>
          <w:lang w:val="id-ID"/>
        </w:rPr>
        <w:t xml:space="preserve">. </w:t>
      </w:r>
      <w:r w:rsidR="004D41CE" w:rsidRPr="008F5BB1">
        <w:rPr>
          <w:rFonts w:ascii="Studia Islamika" w:hAnsi="Studia Islamika" w:cstheme="majorBidi"/>
          <w:sz w:val="24"/>
          <w:szCs w:val="24"/>
          <w:lang w:val="id-ID"/>
        </w:rPr>
        <w:t xml:space="preserve">Keduanya sama-sama bentuk ujian dari Allah. Bedanya, kalau musibah selalu berupa sesuatu yang tidak menyenangkan; sementara </w:t>
      </w:r>
      <w:r w:rsidR="004D41CE" w:rsidRPr="008F5BB1">
        <w:rPr>
          <w:rFonts w:ascii="Studia Islamika" w:hAnsi="Studia Islamika" w:cstheme="majorBidi"/>
          <w:i/>
          <w:iCs/>
          <w:sz w:val="24"/>
          <w:szCs w:val="24"/>
          <w:lang w:val="id-ID"/>
        </w:rPr>
        <w:t>bala</w:t>
      </w:r>
      <w:r w:rsidR="00344CBA" w:rsidRPr="008F5BB1">
        <w:rPr>
          <w:rFonts w:ascii="Studia Islamika" w:hAnsi="Studia Islamika" w:cstheme="majorBidi"/>
          <w:i/>
          <w:iCs/>
          <w:sz w:val="24"/>
          <w:szCs w:val="24"/>
          <w:lang w:val="id-ID"/>
        </w:rPr>
        <w:t>’</w:t>
      </w:r>
      <w:r w:rsidR="004D41CE" w:rsidRPr="008F5BB1">
        <w:rPr>
          <w:rFonts w:ascii="Studia Islamika" w:hAnsi="Studia Islamika" w:cstheme="majorBidi"/>
          <w:i/>
          <w:iCs/>
          <w:sz w:val="24"/>
          <w:szCs w:val="24"/>
          <w:lang w:val="id-ID"/>
        </w:rPr>
        <w:t xml:space="preserve"> </w:t>
      </w:r>
      <w:r w:rsidR="004D41CE" w:rsidRPr="008F5BB1">
        <w:rPr>
          <w:rFonts w:ascii="Studia Islamika" w:hAnsi="Studia Islamika" w:cstheme="majorBidi"/>
          <w:sz w:val="24"/>
          <w:szCs w:val="24"/>
          <w:lang w:val="id-ID"/>
        </w:rPr>
        <w:t xml:space="preserve">ada yang menyenangkan juga ada yang tidak menyenangkan. Kalau musibah, sebagaimana yang dijelaskan di atas, adalah sebagai akibat ulah atau kesalahan manusia, sedang </w:t>
      </w:r>
      <w:r w:rsidR="004D41CE" w:rsidRPr="008F5BB1">
        <w:rPr>
          <w:rFonts w:ascii="Studia Islamika" w:hAnsi="Studia Islamika" w:cstheme="majorBidi"/>
          <w:i/>
          <w:iCs/>
          <w:sz w:val="24"/>
          <w:szCs w:val="24"/>
          <w:lang w:val="id-ID"/>
        </w:rPr>
        <w:t>bala</w:t>
      </w:r>
      <w:r w:rsidR="00344CBA" w:rsidRPr="008F5BB1">
        <w:rPr>
          <w:rFonts w:ascii="Studia Islamika" w:hAnsi="Studia Islamika" w:cstheme="majorBidi"/>
          <w:i/>
          <w:iCs/>
          <w:sz w:val="24"/>
          <w:szCs w:val="24"/>
          <w:lang w:val="id-ID"/>
        </w:rPr>
        <w:t>’</w:t>
      </w:r>
      <w:r w:rsidR="004D41CE" w:rsidRPr="008F5BB1">
        <w:rPr>
          <w:rFonts w:ascii="Studia Islamika" w:hAnsi="Studia Islamika" w:cstheme="majorBidi"/>
          <w:i/>
          <w:iCs/>
          <w:sz w:val="24"/>
          <w:szCs w:val="24"/>
          <w:lang w:val="id-ID"/>
        </w:rPr>
        <w:t xml:space="preserve"> </w:t>
      </w:r>
      <w:r w:rsidR="004D41CE" w:rsidRPr="008F5BB1">
        <w:rPr>
          <w:rFonts w:ascii="Studia Islamika" w:hAnsi="Studia Islamika" w:cstheme="majorBidi"/>
          <w:sz w:val="24"/>
          <w:szCs w:val="24"/>
          <w:lang w:val="id-ID"/>
        </w:rPr>
        <w:t xml:space="preserve">tidak harus demikian, sebab tujuan dari </w:t>
      </w:r>
      <w:proofErr w:type="spellStart"/>
      <w:r w:rsidR="004D41CE" w:rsidRPr="008F5BB1">
        <w:rPr>
          <w:rFonts w:ascii="Studia Islamika" w:hAnsi="Studia Islamika" w:cstheme="majorBidi"/>
          <w:i/>
          <w:iCs/>
          <w:sz w:val="24"/>
          <w:szCs w:val="24"/>
          <w:lang w:val="id-ID"/>
        </w:rPr>
        <w:t>bal</w:t>
      </w:r>
      <w:r w:rsidR="00BC02FD"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004D41CE" w:rsidRPr="008F5BB1">
        <w:rPr>
          <w:rFonts w:ascii="Studia Islamika" w:hAnsi="Studia Islamika" w:cstheme="majorBidi"/>
          <w:i/>
          <w:iCs/>
          <w:sz w:val="24"/>
          <w:szCs w:val="24"/>
          <w:lang w:val="id-ID"/>
        </w:rPr>
        <w:t xml:space="preserve"> </w:t>
      </w:r>
      <w:r w:rsidR="004D41CE" w:rsidRPr="008F5BB1">
        <w:rPr>
          <w:rFonts w:ascii="Studia Islamika" w:hAnsi="Studia Islamika" w:cstheme="majorBidi"/>
          <w:sz w:val="24"/>
          <w:szCs w:val="24"/>
          <w:lang w:val="id-ID"/>
        </w:rPr>
        <w:t>adalah peningkatan derajat seseorang di hadapan Allah swt.</w:t>
      </w:r>
    </w:p>
    <w:p w14:paraId="25FF4B8A" w14:textId="73E43B60" w:rsidR="002E53BA" w:rsidRPr="008F5BB1" w:rsidRDefault="002E53BA" w:rsidP="002238E1">
      <w:pPr>
        <w:pStyle w:val="ListParagraph"/>
        <w:numPr>
          <w:ilvl w:val="0"/>
          <w:numId w:val="38"/>
        </w:numPr>
        <w:spacing w:after="0" w:line="240" w:lineRule="auto"/>
        <w:ind w:left="851"/>
        <w:jc w:val="both"/>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Fitnah</w:t>
      </w:r>
    </w:p>
    <w:p w14:paraId="4E01BAFC" w14:textId="35683A9D" w:rsidR="002E53BA"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rtl/>
          <w:lang w:val="id-ID"/>
        </w:rPr>
      </w:pPr>
      <w:r w:rsidRPr="008F5BB1">
        <w:rPr>
          <w:rFonts w:ascii="Studia Islamika" w:hAnsi="Studia Islamika" w:cstheme="majorBidi"/>
          <w:sz w:val="24"/>
          <w:szCs w:val="24"/>
          <w:lang w:val="id-ID"/>
        </w:rPr>
        <w:t xml:space="preserve">Kata </w:t>
      </w:r>
      <w:r w:rsidRPr="008F5BB1">
        <w:rPr>
          <w:rFonts w:ascii="Studia Islamika" w:hAnsi="Studia Islamika" w:cstheme="majorBidi"/>
          <w:i/>
          <w:iCs/>
          <w:sz w:val="24"/>
          <w:szCs w:val="24"/>
          <w:lang w:val="id-ID"/>
        </w:rPr>
        <w:t>fitnah</w:t>
      </w:r>
      <w:r w:rsidRPr="008F5BB1">
        <w:rPr>
          <w:rFonts w:ascii="Studia Islamika" w:hAnsi="Studia Islamika" w:cstheme="majorBidi"/>
          <w:sz w:val="24"/>
          <w:szCs w:val="24"/>
          <w:lang w:val="id-ID"/>
        </w:rPr>
        <w:t xml:space="preserve"> terambil dari akar kata </w:t>
      </w:r>
      <w:proofErr w:type="spellStart"/>
      <w:r w:rsidRPr="008F5BB1">
        <w:rPr>
          <w:rFonts w:ascii="Studia Islamika" w:hAnsi="Studia Islamika" w:cstheme="majorBidi"/>
          <w:i/>
          <w:iCs/>
          <w:sz w:val="24"/>
          <w:szCs w:val="24"/>
          <w:lang w:val="id-ID"/>
        </w:rPr>
        <w:t>fatana-yaftinu-fatn</w:t>
      </w:r>
      <w:proofErr w:type="spellEnd"/>
      <w:r w:rsidR="00D104B7" w:rsidRPr="008F5BB1">
        <w:rPr>
          <w:rFonts w:ascii="Studia Islamika" w:hAnsi="Studia Islamika" w:cstheme="majorBidi"/>
          <w:i/>
          <w:iCs/>
          <w:sz w:val="24"/>
          <w:szCs w:val="24"/>
          <w:lang w:val="id-ID"/>
        </w:rPr>
        <w:t xml:space="preserve"> </w:t>
      </w:r>
      <w:proofErr w:type="spellStart"/>
      <w:r w:rsidR="00D104B7" w:rsidRPr="008F5BB1">
        <w:rPr>
          <w:rFonts w:ascii="Studia Islamika" w:hAnsi="Studia Islamika" w:cstheme="majorBidi"/>
          <w:i/>
          <w:iCs/>
          <w:sz w:val="24"/>
          <w:szCs w:val="24"/>
          <w:lang w:val="id-ID"/>
        </w:rPr>
        <w:t>aw</w:t>
      </w:r>
      <w:proofErr w:type="spellEnd"/>
      <w:r w:rsidR="00D104B7" w:rsidRPr="008F5BB1">
        <w:rPr>
          <w:rFonts w:ascii="Studia Islamika" w:hAnsi="Studia Islamika" w:cstheme="majorBidi"/>
          <w:i/>
          <w:iCs/>
          <w:sz w:val="24"/>
          <w:szCs w:val="24"/>
          <w:lang w:val="id-ID"/>
        </w:rPr>
        <w:t xml:space="preserve"> fitnah</w:t>
      </w:r>
      <w:r w:rsidR="0068739E"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yang berarti memasukkan emas ke dalam api untuk mengetahui apakah ia emas murni atau sepuhan</w:t>
      </w:r>
      <w:r w:rsidRPr="008F5BB1">
        <w:rPr>
          <w:rFonts w:ascii="Studia Islamika" w:hAnsi="Studia Islamika" w:cstheme="majorBidi"/>
          <w:i/>
          <w:iCs/>
          <w:sz w:val="24"/>
          <w:szCs w:val="24"/>
          <w:lang w:val="id-ID"/>
        </w:rPr>
        <w:t>.</w:t>
      </w:r>
      <w:r w:rsidRPr="008F5BB1">
        <w:rPr>
          <w:rStyle w:val="FootnoteReference"/>
          <w:rFonts w:ascii="Studia Islamika" w:hAnsi="Studia Islamika" w:cstheme="majorBidi"/>
          <w:sz w:val="24"/>
          <w:szCs w:val="24"/>
          <w:lang w:val="id-ID"/>
        </w:rPr>
        <w:footnoteReference w:id="11"/>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Dalam </w:t>
      </w:r>
      <w:proofErr w:type="spellStart"/>
      <w:r w:rsidR="00B11367" w:rsidRPr="008F5BB1">
        <w:rPr>
          <w:rFonts w:ascii="Studia Islamika" w:hAnsi="Studia Islamika" w:cstheme="majorBidi"/>
          <w:sz w:val="24"/>
          <w:szCs w:val="24"/>
          <w:lang w:val="id-ID"/>
        </w:rPr>
        <w:t>a</w:t>
      </w:r>
      <w:r w:rsidRPr="008F5BB1">
        <w:rPr>
          <w:rFonts w:ascii="Studia Islamika" w:hAnsi="Studia Islamika" w:cstheme="majorBidi"/>
          <w:sz w:val="24"/>
          <w:szCs w:val="24"/>
          <w:lang w:val="id-ID"/>
        </w:rPr>
        <w:t>l-Qur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kata ini dengan berbagai bentuknya terulang sebanyak 60 kali, tiga puluh di antaranya dalam bentuk </w:t>
      </w:r>
      <w:r w:rsidRPr="008F5BB1">
        <w:rPr>
          <w:rFonts w:ascii="Studia Islamika" w:hAnsi="Studia Islamika" w:cstheme="majorBidi"/>
          <w:i/>
          <w:iCs/>
          <w:sz w:val="24"/>
          <w:szCs w:val="24"/>
          <w:lang w:val="id-ID"/>
        </w:rPr>
        <w:lastRenderedPageBreak/>
        <w:t>fitnah</w:t>
      </w:r>
      <w:r w:rsidRPr="008F5BB1">
        <w:rPr>
          <w:rFonts w:ascii="Studia Islamika" w:hAnsi="Studia Islamika" w:cstheme="majorBidi"/>
          <w:sz w:val="24"/>
          <w:szCs w:val="24"/>
          <w:lang w:val="id-ID"/>
        </w:rPr>
        <w:t>.</w:t>
      </w:r>
      <w:r w:rsidR="000C616F" w:rsidRPr="008F5BB1">
        <w:rPr>
          <w:rStyle w:val="FootnoteReference"/>
          <w:rFonts w:ascii="Studia Islamika" w:hAnsi="Studia Islamika" w:cstheme="majorBidi"/>
          <w:sz w:val="24"/>
          <w:szCs w:val="24"/>
          <w:lang w:val="id-ID"/>
        </w:rPr>
        <w:footnoteReference w:id="12"/>
      </w:r>
      <w:r w:rsidRPr="008F5BB1">
        <w:rPr>
          <w:rFonts w:ascii="Studia Islamika" w:hAnsi="Studia Islamika" w:cstheme="majorBidi"/>
          <w:sz w:val="24"/>
          <w:szCs w:val="24"/>
          <w:lang w:val="id-ID"/>
        </w:rPr>
        <w:t xml:space="preserve"> Dalam Kamus Besar Bahasa Indonesia</w:t>
      </w:r>
      <w:r w:rsidR="004D41CE"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 kata ini diartikan sebagai </w:t>
      </w:r>
      <w:r w:rsidRPr="008F5BB1">
        <w:rPr>
          <w:rFonts w:ascii="Studia Islamika" w:hAnsi="Studia Islamika" w:cstheme="majorBidi"/>
          <w:i/>
          <w:iCs/>
          <w:sz w:val="24"/>
          <w:szCs w:val="24"/>
          <w:lang w:val="id-ID"/>
        </w:rPr>
        <w:t xml:space="preserve">“perkataan yang bermaksud menjelekkan orang.” </w:t>
      </w:r>
      <w:r w:rsidRPr="008F5BB1">
        <w:rPr>
          <w:rFonts w:ascii="Studia Islamika" w:hAnsi="Studia Islamika" w:cstheme="majorBidi"/>
          <w:sz w:val="24"/>
          <w:szCs w:val="24"/>
          <w:lang w:val="id-ID"/>
        </w:rPr>
        <w:t>Namun, tidak satu</w:t>
      </w:r>
      <w:r w:rsidR="00702212"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pun kata “fitnah” di dalam Al-</w:t>
      </w:r>
      <w:proofErr w:type="spellStart"/>
      <w:r w:rsidRPr="008F5BB1">
        <w:rPr>
          <w:rFonts w:ascii="Studia Islamika" w:hAnsi="Studia Islamika" w:cstheme="majorBidi"/>
          <w:sz w:val="24"/>
          <w:szCs w:val="24"/>
          <w:lang w:val="id-ID"/>
        </w:rPr>
        <w:t>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yang menunjukkan makna tersebut. Al-</w:t>
      </w:r>
      <w:proofErr w:type="spellStart"/>
      <w:r w:rsidRPr="008F5BB1">
        <w:rPr>
          <w:rFonts w:ascii="Studia Islamika" w:hAnsi="Studia Islamika" w:cstheme="majorBidi"/>
          <w:sz w:val="24"/>
          <w:szCs w:val="24"/>
          <w:lang w:val="id-ID"/>
        </w:rPr>
        <w:t>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pada umumnya menggunakannya dalam arti </w:t>
      </w:r>
      <w:r w:rsidRPr="008F5BB1">
        <w:rPr>
          <w:rFonts w:ascii="Studia Islamika" w:hAnsi="Studia Islamika" w:cstheme="majorBidi"/>
          <w:i/>
          <w:iCs/>
          <w:sz w:val="24"/>
          <w:szCs w:val="24"/>
          <w:lang w:val="id-ID"/>
        </w:rPr>
        <w:t>siksa</w:t>
      </w:r>
      <w:r w:rsidRPr="008F5BB1">
        <w:rPr>
          <w:rFonts w:ascii="Studia Islamika" w:hAnsi="Studia Islamika" w:cstheme="majorBidi"/>
          <w:sz w:val="24"/>
          <w:szCs w:val="24"/>
          <w:lang w:val="id-ID"/>
        </w:rPr>
        <w:t xml:space="preserve"> atau </w:t>
      </w:r>
      <w:r w:rsidRPr="008F5BB1">
        <w:rPr>
          <w:rFonts w:ascii="Studia Islamika" w:hAnsi="Studia Islamika" w:cstheme="majorBidi"/>
          <w:i/>
          <w:iCs/>
          <w:sz w:val="24"/>
          <w:szCs w:val="24"/>
          <w:lang w:val="id-ID"/>
        </w:rPr>
        <w:t xml:space="preserve">ujian/cobaan. </w:t>
      </w:r>
      <w:r w:rsidRPr="008F5BB1">
        <w:rPr>
          <w:rFonts w:ascii="Studia Islamika" w:hAnsi="Studia Islamika" w:cstheme="majorBidi"/>
          <w:sz w:val="24"/>
          <w:szCs w:val="24"/>
          <w:lang w:val="id-ID"/>
        </w:rPr>
        <w:t xml:space="preserve">Bahkan, pada surah </w:t>
      </w:r>
      <w:proofErr w:type="spellStart"/>
      <w:r w:rsidRPr="008F5BB1">
        <w:rPr>
          <w:rFonts w:ascii="Studia Islamika" w:hAnsi="Studia Islamika" w:cstheme="majorBidi"/>
          <w:sz w:val="24"/>
          <w:szCs w:val="24"/>
          <w:lang w:val="id-ID"/>
        </w:rPr>
        <w:t>al</w:t>
      </w:r>
      <w:proofErr w:type="spellEnd"/>
      <w:r w:rsidRPr="008F5BB1">
        <w:rPr>
          <w:rFonts w:ascii="Studia Islamika" w:hAnsi="Studia Islamika" w:cstheme="majorBidi"/>
          <w:sz w:val="24"/>
          <w:szCs w:val="24"/>
          <w:lang w:val="id-ID"/>
        </w:rPr>
        <w:t>-Anbiya</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/21: 35 kata </w:t>
      </w:r>
      <w:proofErr w:type="spellStart"/>
      <w:r w:rsidRPr="008F5BB1">
        <w:rPr>
          <w:rFonts w:ascii="Studia Islamika" w:hAnsi="Studia Islamika" w:cstheme="majorBidi"/>
          <w:i/>
          <w:iCs/>
          <w:sz w:val="24"/>
          <w:szCs w:val="24"/>
          <w:lang w:val="id-ID"/>
        </w:rPr>
        <w:t>bal</w:t>
      </w:r>
      <w:r w:rsidR="00BC02FD"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dan </w:t>
      </w:r>
      <w:r w:rsidRPr="008F5BB1">
        <w:rPr>
          <w:rFonts w:ascii="Studia Islamika" w:hAnsi="Studia Islamika" w:cstheme="majorBidi"/>
          <w:i/>
          <w:iCs/>
          <w:sz w:val="24"/>
          <w:szCs w:val="24"/>
          <w:lang w:val="id-ID"/>
        </w:rPr>
        <w:t>fitnah</w:t>
      </w:r>
      <w:r w:rsidRPr="008F5BB1">
        <w:rPr>
          <w:rFonts w:ascii="Studia Islamika" w:hAnsi="Studia Islamika" w:cstheme="majorBidi"/>
          <w:sz w:val="24"/>
          <w:szCs w:val="24"/>
          <w:lang w:val="id-ID"/>
        </w:rPr>
        <w:t xml:space="preserve"> identik</w:t>
      </w:r>
      <w:r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Allah berfirman:</w:t>
      </w:r>
    </w:p>
    <w:p w14:paraId="336F24D2" w14:textId="77777777" w:rsidR="002E53BA" w:rsidRPr="008F5BB1" w:rsidRDefault="002E53BA" w:rsidP="002238E1">
      <w:pPr>
        <w:pStyle w:val="ListParagraph"/>
        <w:bidi/>
        <w:spacing w:after="0" w:line="240" w:lineRule="auto"/>
        <w:ind w:left="4" w:right="567"/>
        <w:contextualSpacing w:val="0"/>
        <w:jc w:val="both"/>
        <w:rPr>
          <w:rFonts w:ascii="Studia Islamika" w:hAnsi="Studia Islamika" w:cs="Amiri"/>
          <w:sz w:val="24"/>
          <w:szCs w:val="24"/>
          <w:rtl/>
          <w:lang w:val="id-ID"/>
        </w:rPr>
      </w:pPr>
      <w:r w:rsidRPr="008F5BB1">
        <w:rPr>
          <w:rFonts w:ascii="Studia Islamika" w:hAnsi="Studia Islamika" w:cs="Amiri"/>
          <w:color w:val="000000"/>
          <w:sz w:val="24"/>
          <w:szCs w:val="24"/>
          <w:rtl/>
          <w:lang w:val="id-ID"/>
        </w:rPr>
        <w:t>كُلُّ نَفْسٍ ذَائِقَةُ الْمَوْتِ وَنَبْلُوكُمْ بِالشَّرِّ وَالْخَيْرِ فِتْنَةً وَإِلَيْنَا تُرْجَعُونَ (35)</w:t>
      </w:r>
      <w:r w:rsidRPr="008F5BB1">
        <w:rPr>
          <w:rFonts w:ascii="Studia Islamika" w:hAnsi="Studia Islamika" w:cs="Amiri"/>
          <w:sz w:val="24"/>
          <w:szCs w:val="24"/>
          <w:rtl/>
          <w:lang w:val="id-ID"/>
        </w:rPr>
        <w:t xml:space="preserve"> </w:t>
      </w:r>
    </w:p>
    <w:p w14:paraId="49E46CDF" w14:textId="626ED308"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“Tiap-tiap yang berjiwa akan merasakan mati. Kami akan menguji kamu dengan keburukan dan kebaikan sebagai cobaan (yang sebenar-benarnya). dan hanya kepada kamilah kamu dikembalikan.”</w:t>
      </w:r>
      <w:r w:rsidRPr="008F5BB1">
        <w:rPr>
          <w:rFonts w:ascii="Studia Islamika" w:hAnsi="Studia Islamika" w:cstheme="majorBidi"/>
          <w:sz w:val="24"/>
          <w:szCs w:val="24"/>
          <w:lang w:val="id-ID"/>
        </w:rPr>
        <w:t xml:space="preserve"> (</w:t>
      </w:r>
      <w:r w:rsidR="00702212" w:rsidRPr="008F5BB1">
        <w:rPr>
          <w:rFonts w:ascii="Studia Islamika" w:hAnsi="Studia Islamika" w:cstheme="majorBidi"/>
          <w:sz w:val="24"/>
          <w:szCs w:val="24"/>
          <w:lang w:val="id-ID"/>
        </w:rPr>
        <w:t>QS.</w:t>
      </w:r>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al-Anbiy</w:t>
      </w:r>
      <w:r w:rsidR="00E810C8" w:rsidRPr="008F5BB1">
        <w:rPr>
          <w:rFonts w:ascii="Studia Islamika" w:hAnsi="Studia Islamika" w:cstheme="majorBidi"/>
          <w:sz w:val="24"/>
          <w:szCs w:val="24"/>
          <w:lang w:val="id-ID"/>
        </w:rPr>
        <w:t>ā</w:t>
      </w:r>
      <w:proofErr w:type="spellEnd"/>
      <w:r w:rsidR="00344CBA" w:rsidRPr="008F5BB1">
        <w:rPr>
          <w:rFonts w:ascii="Studia Islamika" w:hAnsi="Studia Islamika" w:cstheme="majorBidi"/>
          <w:sz w:val="24"/>
          <w:szCs w:val="24"/>
          <w:lang w:val="id-ID"/>
        </w:rPr>
        <w:t>’</w:t>
      </w:r>
      <w:r w:rsidR="00E810C8"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21</w:t>
      </w:r>
      <w:r w:rsidR="00E810C8"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35)</w:t>
      </w:r>
    </w:p>
    <w:p w14:paraId="2DFCA0FC" w14:textId="1324623E" w:rsidR="002E53BA"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Sementara dalam konteks aneka bencana yang menimpa satu masyarakat, juga perlu diperhatikan firman Allah berikut ini:</w:t>
      </w:r>
    </w:p>
    <w:p w14:paraId="7AE7CBEC" w14:textId="77777777" w:rsidR="002E53BA" w:rsidRPr="008F5BB1" w:rsidRDefault="002E53BA" w:rsidP="002238E1">
      <w:pPr>
        <w:pStyle w:val="ListParagraph"/>
        <w:bidi/>
        <w:spacing w:after="0" w:line="240" w:lineRule="auto"/>
        <w:ind w:left="0" w:right="567"/>
        <w:contextualSpacing w:val="0"/>
        <w:jc w:val="both"/>
        <w:rPr>
          <w:rFonts w:ascii="Studia Islamika" w:hAnsi="Studia Islamika" w:cs="Amiri"/>
          <w:sz w:val="24"/>
          <w:szCs w:val="24"/>
          <w:rtl/>
          <w:lang w:val="id-ID"/>
        </w:rPr>
      </w:pPr>
      <w:r w:rsidRPr="008F5BB1">
        <w:rPr>
          <w:rFonts w:ascii="Studia Islamika" w:hAnsi="Studia Islamika" w:cs="Amiri"/>
          <w:color w:val="000000"/>
          <w:sz w:val="24"/>
          <w:szCs w:val="24"/>
          <w:rtl/>
          <w:lang w:val="id-ID" w:eastAsia="id-ID" w:bidi="ar-EG"/>
        </w:rPr>
        <w:t>أَوَلَا يَرَوْنَ أَنَّهُمْ يُفْتَنُونَ فِي كُلِّ عَامٍ مَرَّةً أَوْ مَرَّتَيْنِ ثُمَّ لَا يَتُوبُونَ وَلَا هُمْ يَذَّكَّرُونَ (126)</w:t>
      </w:r>
    </w:p>
    <w:p w14:paraId="29870FAD" w14:textId="7C235090"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 xml:space="preserve">“Dan tidakkah mereka memerhatikan bahwa mereka dijatuhi </w:t>
      </w:r>
      <w:r w:rsidRPr="008F5BB1">
        <w:rPr>
          <w:rFonts w:ascii="Studia Islamika" w:hAnsi="Studia Islamika" w:cstheme="majorBidi"/>
          <w:sz w:val="24"/>
          <w:szCs w:val="24"/>
          <w:lang w:val="id-ID"/>
        </w:rPr>
        <w:t xml:space="preserve">fitnah </w:t>
      </w:r>
      <w:r w:rsidRPr="008F5BB1">
        <w:rPr>
          <w:rFonts w:ascii="Studia Islamika" w:hAnsi="Studia Islamika" w:cstheme="majorBidi"/>
          <w:i/>
          <w:iCs/>
          <w:sz w:val="24"/>
          <w:szCs w:val="24"/>
          <w:lang w:val="id-ID"/>
        </w:rPr>
        <w:t>(diuji) sekali atau dua kali setiap tahun, kemudian mereka tidak (juga) bert</w:t>
      </w:r>
      <w:r w:rsidR="00702212" w:rsidRPr="008F5BB1">
        <w:rPr>
          <w:rFonts w:ascii="Studia Islamika" w:hAnsi="Studia Islamika" w:cstheme="majorBidi"/>
          <w:i/>
          <w:iCs/>
          <w:sz w:val="24"/>
          <w:szCs w:val="24"/>
          <w:lang w:val="id-ID"/>
        </w:rPr>
        <w:t>o</w:t>
      </w:r>
      <w:r w:rsidRPr="008F5BB1">
        <w:rPr>
          <w:rFonts w:ascii="Studia Islamika" w:hAnsi="Studia Islamika" w:cstheme="majorBidi"/>
          <w:i/>
          <w:iCs/>
          <w:sz w:val="24"/>
          <w:szCs w:val="24"/>
          <w:lang w:val="id-ID"/>
        </w:rPr>
        <w:t>bat dan tidak (pula) mengambil pengajaran.”</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al-Ta</w:t>
      </w:r>
      <w:r w:rsidR="00F4362C" w:rsidRPr="008F5BB1">
        <w:rPr>
          <w:rFonts w:ascii="Studia Islamika" w:hAnsi="Studia Islamika" w:cstheme="majorBidi"/>
          <w:sz w:val="24"/>
          <w:szCs w:val="24"/>
          <w:lang w:val="id-ID"/>
        </w:rPr>
        <w:t>w</w:t>
      </w:r>
      <w:r w:rsidRPr="008F5BB1">
        <w:rPr>
          <w:rFonts w:ascii="Studia Islamika" w:hAnsi="Studia Islamika" w:cstheme="majorBidi"/>
          <w:sz w:val="24"/>
          <w:szCs w:val="24"/>
          <w:lang w:val="id-ID"/>
        </w:rPr>
        <w:t>bah</w:t>
      </w:r>
      <w:proofErr w:type="spellEnd"/>
      <w:r w:rsidR="00F4362C"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9</w:t>
      </w:r>
      <w:r w:rsidR="00F4362C"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126)</w:t>
      </w:r>
    </w:p>
    <w:p w14:paraId="3D712BE6" w14:textId="77777777" w:rsidR="002E53BA"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Fitnah</w:t>
      </w:r>
      <w:r w:rsidRPr="008F5BB1">
        <w:rPr>
          <w:rFonts w:ascii="Studia Islamika" w:hAnsi="Studia Islamika" w:cstheme="majorBidi"/>
          <w:sz w:val="24"/>
          <w:szCs w:val="24"/>
          <w:lang w:val="id-ID"/>
        </w:rPr>
        <w:t xml:space="preserve"> di sini bisa dipahami sebagai peringatan. Ayat ini terkait dengan orang-orang munafik. Mereka berkali-kali diperingatkan oleh Allah, sekali waktu ditimpa musibah, pada kali lain diungkap kebusukan hatinya. Ini dilakukan karena mereka telah berkali-kali diperingatkan, namun tidak diindahkan, makanya mereka diazab sebagai peringatan.</w:t>
      </w:r>
      <w:r w:rsidRPr="008F5BB1">
        <w:rPr>
          <w:rStyle w:val="FootnoteReference"/>
          <w:rFonts w:ascii="Studia Islamika" w:hAnsi="Studia Islamika" w:cstheme="majorBidi"/>
          <w:sz w:val="24"/>
          <w:szCs w:val="24"/>
          <w:lang w:val="id-ID"/>
        </w:rPr>
        <w:footnoteReference w:id="13"/>
      </w:r>
      <w:r w:rsidRPr="008F5BB1">
        <w:rPr>
          <w:rFonts w:ascii="Studia Islamika" w:hAnsi="Studia Islamika" w:cstheme="majorBidi"/>
          <w:sz w:val="24"/>
          <w:szCs w:val="24"/>
          <w:lang w:val="id-ID"/>
        </w:rPr>
        <w:t xml:space="preserve"> </w:t>
      </w:r>
    </w:p>
    <w:p w14:paraId="39ADFE68" w14:textId="06124A88"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Dalam konteks uraian tentang </w:t>
      </w:r>
      <w:r w:rsidRPr="008F5BB1">
        <w:rPr>
          <w:rFonts w:ascii="Studia Islamika" w:hAnsi="Studia Islamika" w:cstheme="majorBidi"/>
          <w:i/>
          <w:iCs/>
          <w:sz w:val="24"/>
          <w:szCs w:val="24"/>
          <w:lang w:val="id-ID"/>
        </w:rPr>
        <w:t>fitnah</w:t>
      </w:r>
      <w:r w:rsidR="002249CA"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w:t>
      </w:r>
      <w:proofErr w:type="spellStart"/>
      <w:r w:rsidR="00F4362C" w:rsidRPr="008F5BB1">
        <w:rPr>
          <w:rFonts w:ascii="Studia Islamika" w:hAnsi="Studia Islamika" w:cstheme="majorBidi"/>
          <w:sz w:val="24"/>
          <w:szCs w:val="24"/>
          <w:lang w:val="id-ID"/>
        </w:rPr>
        <w:t>a</w:t>
      </w:r>
      <w:r w:rsidRPr="008F5BB1">
        <w:rPr>
          <w:rFonts w:ascii="Studia Islamika" w:hAnsi="Studia Islamika" w:cstheme="majorBidi"/>
          <w:sz w:val="24"/>
          <w:szCs w:val="24"/>
          <w:lang w:val="id-ID"/>
        </w:rPr>
        <w:t>l-Qur</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an</w:t>
      </w:r>
      <w:proofErr w:type="spellEnd"/>
      <w:r w:rsidRPr="008F5BB1">
        <w:rPr>
          <w:rFonts w:ascii="Studia Islamika" w:hAnsi="Studia Islamika" w:cstheme="majorBidi"/>
          <w:sz w:val="24"/>
          <w:szCs w:val="24"/>
          <w:lang w:val="id-ID"/>
        </w:rPr>
        <w:t xml:space="preserve"> juga menyatakan:</w:t>
      </w:r>
    </w:p>
    <w:p w14:paraId="6305AC2D" w14:textId="77777777" w:rsidR="002E53BA" w:rsidRPr="008F5BB1" w:rsidRDefault="002E53BA" w:rsidP="002238E1">
      <w:pPr>
        <w:pStyle w:val="ListParagraph"/>
        <w:bidi/>
        <w:spacing w:after="0" w:line="240" w:lineRule="auto"/>
        <w:ind w:left="0" w:right="567"/>
        <w:contextualSpacing w:val="0"/>
        <w:jc w:val="both"/>
        <w:rPr>
          <w:rFonts w:ascii="Studia Islamika" w:hAnsi="Studia Islamika" w:cs="Amiri"/>
          <w:sz w:val="24"/>
          <w:szCs w:val="24"/>
          <w:rtl/>
          <w:lang w:val="id-ID"/>
        </w:rPr>
      </w:pPr>
      <w:r w:rsidRPr="008F5BB1">
        <w:rPr>
          <w:rFonts w:ascii="Studia Islamika" w:hAnsi="Studia Islamika" w:cs="Amiri"/>
          <w:sz w:val="24"/>
          <w:szCs w:val="24"/>
          <w:rtl/>
          <w:lang w:val="id-ID" w:eastAsia="id-ID" w:bidi="ar-EG"/>
        </w:rPr>
        <w:t>وَاتَّقُوا فِتْنَةً لَا تُصِيبَنَّ الَّذِينَ ظَلَمُوا مِنْكُمْ خَاصَّةً وَاعْلَمُوا أَنَّ اللَّهَ شَدِيدُ الْعِقَابِ (25)</w:t>
      </w:r>
    </w:p>
    <w:p w14:paraId="6BAB36BA" w14:textId="57DC71AC" w:rsidR="002E53BA" w:rsidRPr="008F5BB1" w:rsidRDefault="002E53BA" w:rsidP="002238E1">
      <w:pPr>
        <w:pStyle w:val="ListParagraph"/>
        <w:spacing w:after="0" w:line="240" w:lineRule="auto"/>
        <w:ind w:left="567"/>
        <w:contextualSpacing w:val="0"/>
        <w:jc w:val="both"/>
        <w:rPr>
          <w:rFonts w:ascii="Studia Islamika" w:hAnsi="Studia Islamika" w:cstheme="majorBidi"/>
          <w:sz w:val="24"/>
          <w:szCs w:val="24"/>
          <w:lang w:val="id-ID"/>
        </w:rPr>
      </w:pPr>
      <w:r w:rsidRPr="008F5BB1">
        <w:rPr>
          <w:rFonts w:ascii="Studia Islamika" w:hAnsi="Studia Islamika" w:cstheme="majorBidi"/>
          <w:i/>
          <w:iCs/>
          <w:sz w:val="24"/>
          <w:szCs w:val="24"/>
          <w:lang w:val="id-ID"/>
        </w:rPr>
        <w:t xml:space="preserve">“Dan peliharalah dirimu dari pada siksaan yang tidak khusus menimpa orang-orang yang zalim saja di antara kamu. dan </w:t>
      </w:r>
      <w:proofErr w:type="spellStart"/>
      <w:r w:rsidRPr="008F5BB1">
        <w:rPr>
          <w:rFonts w:ascii="Studia Islamika" w:hAnsi="Studia Islamika" w:cstheme="majorBidi"/>
          <w:i/>
          <w:iCs/>
          <w:sz w:val="24"/>
          <w:szCs w:val="24"/>
          <w:lang w:val="id-ID"/>
        </w:rPr>
        <w:t>ketahuilah</w:t>
      </w:r>
      <w:proofErr w:type="spellEnd"/>
      <w:r w:rsidRPr="008F5BB1">
        <w:rPr>
          <w:rFonts w:ascii="Studia Islamika" w:hAnsi="Studia Islamika" w:cstheme="majorBidi"/>
          <w:i/>
          <w:iCs/>
          <w:sz w:val="24"/>
          <w:szCs w:val="24"/>
          <w:lang w:val="id-ID"/>
        </w:rPr>
        <w:t xml:space="preserve"> bahwa Allah Amat keras siksaan-Nya.”</w:t>
      </w:r>
      <w:r w:rsidRPr="008F5BB1">
        <w:rPr>
          <w:rFonts w:ascii="Studia Islamika" w:hAnsi="Studia Islamika" w:cstheme="majorBidi"/>
          <w:sz w:val="24"/>
          <w:szCs w:val="24"/>
          <w:lang w:val="id-ID"/>
        </w:rPr>
        <w:t xml:space="preserve"> (QS. </w:t>
      </w:r>
      <w:proofErr w:type="spellStart"/>
      <w:r w:rsidRPr="008F5BB1">
        <w:rPr>
          <w:rFonts w:ascii="Studia Islamika" w:hAnsi="Studia Islamika" w:cstheme="majorBidi"/>
          <w:sz w:val="24"/>
          <w:szCs w:val="24"/>
          <w:lang w:val="id-ID"/>
        </w:rPr>
        <w:t>al-Anf</w:t>
      </w:r>
      <w:r w:rsidR="00F4362C"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l</w:t>
      </w:r>
      <w:proofErr w:type="spellEnd"/>
      <w:r w:rsidR="00F4362C"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8</w:t>
      </w:r>
      <w:r w:rsidR="00F4362C"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25)</w:t>
      </w:r>
    </w:p>
    <w:p w14:paraId="17D4718D" w14:textId="77777777" w:rsidR="00F4362C"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Ayat di atas menggunakan tiga kata yang </w:t>
      </w:r>
      <w:r w:rsidR="00702212" w:rsidRPr="008F5BB1">
        <w:rPr>
          <w:rFonts w:ascii="Studia Islamika" w:hAnsi="Studia Islamika" w:cstheme="majorBidi"/>
          <w:sz w:val="24"/>
          <w:szCs w:val="24"/>
          <w:lang w:val="id-ID"/>
        </w:rPr>
        <w:t>ke semuanya</w:t>
      </w:r>
      <w:r w:rsidRPr="008F5BB1">
        <w:rPr>
          <w:rFonts w:ascii="Studia Islamika" w:hAnsi="Studia Islamika" w:cstheme="majorBidi"/>
          <w:sz w:val="24"/>
          <w:szCs w:val="24"/>
          <w:lang w:val="id-ID"/>
        </w:rPr>
        <w:t xml:space="preserve"> dapat berarti sesuatu yang tidak menyenangkan, yaitu kata </w:t>
      </w:r>
      <w:r w:rsidRPr="008F5BB1">
        <w:rPr>
          <w:rFonts w:ascii="Studia Islamika" w:hAnsi="Studia Islamika" w:cstheme="majorBidi"/>
          <w:i/>
          <w:iCs/>
          <w:sz w:val="24"/>
          <w:szCs w:val="24"/>
          <w:lang w:val="id-ID"/>
        </w:rPr>
        <w:t xml:space="preserve">fitnah, </w:t>
      </w:r>
      <w:proofErr w:type="spellStart"/>
      <w:r w:rsidRPr="008F5BB1">
        <w:rPr>
          <w:rFonts w:ascii="Studia Islamika" w:hAnsi="Studia Islamika" w:cstheme="majorBidi"/>
          <w:i/>
          <w:iCs/>
          <w:sz w:val="24"/>
          <w:szCs w:val="24"/>
          <w:lang w:val="id-ID"/>
        </w:rPr>
        <w:t>tu</w:t>
      </w:r>
      <w:r w:rsidR="00F4362C" w:rsidRPr="008F5BB1">
        <w:rPr>
          <w:rFonts w:ascii="Studia Islamika" w:hAnsi="Studia Islamika" w:cstheme="majorBidi"/>
          <w:i/>
          <w:iCs/>
          <w:sz w:val="24"/>
          <w:szCs w:val="24"/>
          <w:lang w:val="id-ID"/>
        </w:rPr>
        <w:t>ṣ</w:t>
      </w:r>
      <w:r w:rsidRPr="008F5BB1">
        <w:rPr>
          <w:rFonts w:ascii="Studia Islamika" w:hAnsi="Studia Islamika" w:cstheme="majorBidi"/>
          <w:i/>
          <w:iCs/>
          <w:sz w:val="24"/>
          <w:szCs w:val="24"/>
          <w:lang w:val="id-ID"/>
        </w:rPr>
        <w:t>ībanna</w:t>
      </w:r>
      <w:proofErr w:type="spellEnd"/>
      <w:r w:rsidRPr="008F5BB1">
        <w:rPr>
          <w:rFonts w:ascii="Studia Islamika" w:hAnsi="Studia Islamika" w:cstheme="majorBidi"/>
          <w:sz w:val="24"/>
          <w:szCs w:val="24"/>
          <w:lang w:val="id-ID"/>
        </w:rPr>
        <w:t xml:space="preserve"> yang </w:t>
      </w:r>
      <w:proofErr w:type="spellStart"/>
      <w:r w:rsidRPr="008F5BB1">
        <w:rPr>
          <w:rFonts w:ascii="Studia Islamika" w:hAnsi="Studia Islamika" w:cstheme="majorBidi"/>
          <w:sz w:val="24"/>
          <w:szCs w:val="24"/>
          <w:lang w:val="id-ID"/>
        </w:rPr>
        <w:t>se</w:t>
      </w:r>
      <w:proofErr w:type="spellEnd"/>
      <w:r w:rsidR="00F4362C"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akar dengan kata </w:t>
      </w:r>
      <w:proofErr w:type="spellStart"/>
      <w:r w:rsidRPr="008F5BB1">
        <w:rPr>
          <w:rFonts w:ascii="Studia Islamika" w:hAnsi="Studia Islamika" w:cstheme="majorBidi"/>
          <w:i/>
          <w:iCs/>
          <w:sz w:val="24"/>
          <w:szCs w:val="24"/>
          <w:lang w:val="id-ID"/>
        </w:rPr>
        <w:t>mu</w:t>
      </w:r>
      <w:r w:rsidR="00F4362C" w:rsidRPr="008F5BB1">
        <w:rPr>
          <w:rFonts w:ascii="Studia Islamika" w:hAnsi="Studia Islamika" w:cstheme="majorBidi"/>
          <w:i/>
          <w:iCs/>
          <w:sz w:val="24"/>
          <w:szCs w:val="24"/>
          <w:lang w:val="id-ID"/>
        </w:rPr>
        <w:t>ṣ</w:t>
      </w:r>
      <w:r w:rsidRPr="008F5BB1">
        <w:rPr>
          <w:rFonts w:ascii="Studia Islamika" w:hAnsi="Studia Islamika" w:cstheme="majorBidi"/>
          <w:i/>
          <w:iCs/>
          <w:sz w:val="24"/>
          <w:szCs w:val="24"/>
          <w:lang w:val="id-ID"/>
        </w:rPr>
        <w:t>ībah</w:t>
      </w:r>
      <w:proofErr w:type="spellEnd"/>
      <w:r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serta </w:t>
      </w:r>
      <w:bookmarkStart w:id="0" w:name="_Hlk80595473"/>
      <w:r w:rsidR="00344CBA" w:rsidRPr="008F5BB1">
        <w:rPr>
          <w:rFonts w:ascii="Studia Islamika" w:hAnsi="Studia Islamika" w:cstheme="majorBidi"/>
          <w:i/>
          <w:iCs/>
          <w:sz w:val="24"/>
          <w:szCs w:val="24"/>
          <w:lang w:val="id-ID"/>
        </w:rPr>
        <w:t>‘</w:t>
      </w:r>
      <w:proofErr w:type="spellStart"/>
      <w:r w:rsidRPr="008F5BB1">
        <w:rPr>
          <w:rFonts w:ascii="Studia Islamika" w:hAnsi="Studia Islamika" w:cstheme="majorBidi"/>
          <w:i/>
          <w:iCs/>
          <w:sz w:val="24"/>
          <w:szCs w:val="24"/>
          <w:lang w:val="id-ID"/>
        </w:rPr>
        <w:t>iq</w:t>
      </w:r>
      <w:r w:rsidR="0084535B"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b</w:t>
      </w:r>
      <w:bookmarkEnd w:id="0"/>
      <w:proofErr w:type="spellEnd"/>
      <w:r w:rsidR="004D41CE" w:rsidRPr="008F5BB1">
        <w:rPr>
          <w:rFonts w:ascii="Studia Islamika" w:hAnsi="Studia Islamika" w:cstheme="majorBidi"/>
          <w:i/>
          <w:iCs/>
          <w:sz w:val="24"/>
          <w:szCs w:val="24"/>
          <w:lang w:val="id-ID"/>
        </w:rPr>
        <w:t xml:space="preserve">. </w:t>
      </w:r>
      <w:r w:rsidR="004D41CE" w:rsidRPr="008F5BB1">
        <w:rPr>
          <w:rFonts w:ascii="Studia Islamika" w:hAnsi="Studia Islamika" w:cstheme="majorBidi"/>
          <w:sz w:val="24"/>
          <w:szCs w:val="24"/>
          <w:lang w:val="id-ID"/>
        </w:rPr>
        <w:t xml:space="preserve">Kata </w:t>
      </w:r>
      <w:r w:rsidR="00344CBA" w:rsidRPr="008F5BB1">
        <w:rPr>
          <w:rFonts w:ascii="Studia Islamika" w:hAnsi="Studia Islamika" w:cstheme="majorBidi"/>
          <w:i/>
          <w:iCs/>
          <w:sz w:val="24"/>
          <w:szCs w:val="24"/>
          <w:lang w:val="id-ID"/>
        </w:rPr>
        <w:t>‘</w:t>
      </w:r>
      <w:proofErr w:type="spellStart"/>
      <w:r w:rsidR="004D41CE" w:rsidRPr="008F5BB1">
        <w:rPr>
          <w:rFonts w:ascii="Studia Islamika" w:hAnsi="Studia Islamika" w:cstheme="majorBidi"/>
          <w:i/>
          <w:iCs/>
          <w:sz w:val="24"/>
          <w:szCs w:val="24"/>
          <w:lang w:val="id-ID"/>
        </w:rPr>
        <w:t>iq</w:t>
      </w:r>
      <w:r w:rsidR="0084535B" w:rsidRPr="008F5BB1">
        <w:rPr>
          <w:rFonts w:ascii="Studia Islamika" w:hAnsi="Studia Islamika" w:cstheme="majorBidi"/>
          <w:i/>
          <w:iCs/>
          <w:sz w:val="24"/>
          <w:szCs w:val="24"/>
          <w:lang w:val="id-ID"/>
        </w:rPr>
        <w:t>ā</w:t>
      </w:r>
      <w:r w:rsidR="004D41CE" w:rsidRPr="008F5BB1">
        <w:rPr>
          <w:rFonts w:ascii="Studia Islamika" w:hAnsi="Studia Islamika" w:cstheme="majorBidi"/>
          <w:i/>
          <w:iCs/>
          <w:sz w:val="24"/>
          <w:szCs w:val="24"/>
          <w:lang w:val="id-ID"/>
        </w:rPr>
        <w:t>b</w:t>
      </w:r>
      <w:proofErr w:type="spellEnd"/>
      <w:r w:rsidR="004D41CE" w:rsidRPr="008F5BB1">
        <w:rPr>
          <w:rFonts w:ascii="Studia Islamika" w:hAnsi="Studia Islamika" w:cstheme="majorBidi"/>
          <w:sz w:val="24"/>
          <w:szCs w:val="24"/>
          <w:lang w:val="id-ID"/>
        </w:rPr>
        <w:t xml:space="preserve"> , </w:t>
      </w:r>
      <w:r w:rsidRPr="008F5BB1">
        <w:rPr>
          <w:rFonts w:ascii="Studia Islamika" w:hAnsi="Studia Islamika" w:cstheme="majorBidi"/>
          <w:sz w:val="24"/>
          <w:szCs w:val="24"/>
          <w:lang w:val="id-ID"/>
        </w:rPr>
        <w:t xml:space="preserve">awalnya berarti </w:t>
      </w:r>
      <w:r w:rsidRPr="008F5BB1">
        <w:rPr>
          <w:rFonts w:ascii="Studia Islamika" w:hAnsi="Studia Islamika" w:cstheme="majorBidi"/>
          <w:i/>
          <w:iCs/>
          <w:sz w:val="24"/>
          <w:szCs w:val="24"/>
          <w:lang w:val="id-ID"/>
        </w:rPr>
        <w:t xml:space="preserve">kesudahan, </w:t>
      </w:r>
      <w:r w:rsidRPr="008F5BB1">
        <w:rPr>
          <w:rFonts w:ascii="Studia Islamika" w:hAnsi="Studia Islamika" w:cstheme="majorBidi"/>
          <w:sz w:val="24"/>
          <w:szCs w:val="24"/>
          <w:lang w:val="id-ID"/>
        </w:rPr>
        <w:t xml:space="preserve">bisa baik juga bisa buruk, namun jika berbentuk </w:t>
      </w:r>
      <w:r w:rsidR="00344CBA" w:rsidRPr="008F5BB1">
        <w:rPr>
          <w:rFonts w:ascii="Studia Islamika" w:hAnsi="Studia Islamika" w:cstheme="majorBidi"/>
          <w:i/>
          <w:iCs/>
          <w:sz w:val="24"/>
          <w:szCs w:val="24"/>
          <w:lang w:val="id-ID"/>
        </w:rPr>
        <w:t>‘</w:t>
      </w:r>
      <w:proofErr w:type="spellStart"/>
      <w:r w:rsidR="002B1689" w:rsidRPr="008F5BB1">
        <w:rPr>
          <w:rFonts w:ascii="Studia Islamika" w:hAnsi="Studia Islamika" w:cstheme="majorBidi"/>
          <w:i/>
          <w:iCs/>
          <w:sz w:val="24"/>
          <w:szCs w:val="24"/>
          <w:lang w:val="id-ID"/>
        </w:rPr>
        <w:t>iq</w:t>
      </w:r>
      <w:r w:rsidR="0084535B" w:rsidRPr="008F5BB1">
        <w:rPr>
          <w:rFonts w:ascii="Studia Islamika" w:hAnsi="Studia Islamika" w:cstheme="majorBidi"/>
          <w:i/>
          <w:iCs/>
          <w:sz w:val="24"/>
          <w:szCs w:val="24"/>
          <w:lang w:val="id-ID"/>
        </w:rPr>
        <w:t>ā</w:t>
      </w:r>
      <w:r w:rsidR="002B1689" w:rsidRPr="008F5BB1">
        <w:rPr>
          <w:rFonts w:ascii="Studia Islamika" w:hAnsi="Studia Islamika" w:cstheme="majorBidi"/>
          <w:i/>
          <w:iCs/>
          <w:sz w:val="24"/>
          <w:szCs w:val="24"/>
          <w:lang w:val="id-ID"/>
        </w:rPr>
        <w:t>b</w:t>
      </w:r>
      <w:proofErr w:type="spellEnd"/>
      <w:r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maka selalu digunakan dalam arti </w:t>
      </w:r>
      <w:r w:rsidRPr="008F5BB1">
        <w:rPr>
          <w:rFonts w:ascii="Studia Islamika" w:hAnsi="Studia Islamika" w:cstheme="majorBidi"/>
          <w:i/>
          <w:iCs/>
          <w:sz w:val="24"/>
          <w:szCs w:val="24"/>
          <w:lang w:val="id-ID"/>
        </w:rPr>
        <w:t>kesudahan yang tidak menyenangkan</w:t>
      </w:r>
      <w:r w:rsidRPr="008F5BB1">
        <w:rPr>
          <w:rFonts w:ascii="Studia Islamika" w:hAnsi="Studia Islamika" w:cstheme="majorBidi"/>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atau pada ayat di atas bisa dipahami sebagai </w:t>
      </w:r>
      <w:r w:rsidRPr="008F5BB1">
        <w:rPr>
          <w:rFonts w:ascii="Studia Islamika" w:hAnsi="Studia Islamika" w:cstheme="majorBidi"/>
          <w:i/>
          <w:iCs/>
          <w:sz w:val="24"/>
          <w:szCs w:val="24"/>
          <w:lang w:val="id-ID"/>
        </w:rPr>
        <w:t>sanksi pelanggaran.</w:t>
      </w:r>
      <w:r w:rsidRPr="008F5BB1">
        <w:rPr>
          <w:rFonts w:ascii="Studia Islamika" w:hAnsi="Studia Islamika" w:cstheme="majorBidi"/>
          <w:sz w:val="24"/>
          <w:szCs w:val="24"/>
          <w:lang w:val="id-ID"/>
        </w:rPr>
        <w:t xml:space="preserve"> Berbeda dengan </w:t>
      </w:r>
      <w:r w:rsidR="00344CBA" w:rsidRPr="008F5BB1">
        <w:rPr>
          <w:rFonts w:ascii="Studia Islamika" w:hAnsi="Studia Islamika" w:cstheme="majorBidi"/>
          <w:i/>
          <w:iCs/>
          <w:sz w:val="24"/>
          <w:szCs w:val="24"/>
          <w:lang w:val="id-ID"/>
        </w:rPr>
        <w:t>‘</w:t>
      </w:r>
      <w:proofErr w:type="spellStart"/>
      <w:r w:rsidRPr="008F5BB1">
        <w:rPr>
          <w:rFonts w:ascii="Studia Islamika" w:hAnsi="Studia Islamika" w:cstheme="majorBidi"/>
          <w:i/>
          <w:iCs/>
          <w:sz w:val="24"/>
          <w:szCs w:val="24"/>
          <w:lang w:val="id-ID"/>
        </w:rPr>
        <w:t>aqībah</w:t>
      </w:r>
      <w:proofErr w:type="spellEnd"/>
      <w:r w:rsidRPr="008F5BB1">
        <w:rPr>
          <w:rFonts w:ascii="Studia Islamika" w:hAnsi="Studia Islamika" w:cstheme="majorBidi"/>
          <w:sz w:val="24"/>
          <w:szCs w:val="24"/>
          <w:lang w:val="id-ID"/>
        </w:rPr>
        <w:t xml:space="preserve"> yang berarti dampak baik atau buruk dari satu perbuatan.</w:t>
      </w:r>
      <w:r w:rsidRPr="008F5BB1">
        <w:rPr>
          <w:rStyle w:val="FootnoteReference"/>
          <w:rFonts w:ascii="Studia Islamika" w:hAnsi="Studia Islamika" w:cstheme="majorBidi"/>
          <w:sz w:val="24"/>
          <w:szCs w:val="24"/>
          <w:lang w:val="id-ID"/>
        </w:rPr>
        <w:footnoteReference w:id="14"/>
      </w:r>
      <w:r w:rsidRPr="008F5BB1">
        <w:rPr>
          <w:rFonts w:ascii="Studia Islamika" w:hAnsi="Studia Islamika" w:cstheme="majorBidi"/>
          <w:sz w:val="24"/>
          <w:szCs w:val="24"/>
          <w:lang w:val="id-ID"/>
        </w:rPr>
        <w:t xml:space="preserve"> </w:t>
      </w:r>
    </w:p>
    <w:p w14:paraId="5A750303" w14:textId="77777777" w:rsidR="00F4362C"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Ayat di atas menegaskan bahwa sanksi yang dijatuhkan-Nya berupa </w:t>
      </w:r>
      <w:r w:rsidRPr="008F5BB1">
        <w:rPr>
          <w:rFonts w:ascii="Studia Islamika" w:hAnsi="Studia Islamika" w:cstheme="majorBidi"/>
          <w:i/>
          <w:iCs/>
          <w:sz w:val="24"/>
          <w:szCs w:val="24"/>
          <w:lang w:val="id-ID"/>
        </w:rPr>
        <w:t xml:space="preserve">fitnah </w:t>
      </w:r>
      <w:r w:rsidRPr="008F5BB1">
        <w:rPr>
          <w:rFonts w:ascii="Studia Islamika" w:hAnsi="Studia Islamika" w:cstheme="majorBidi"/>
          <w:sz w:val="24"/>
          <w:szCs w:val="24"/>
          <w:lang w:val="id-ID"/>
        </w:rPr>
        <w:t xml:space="preserve">adalah sangat keras. Sehingga kata </w:t>
      </w:r>
      <w:r w:rsidRPr="008F5BB1">
        <w:rPr>
          <w:rFonts w:ascii="Studia Islamika" w:hAnsi="Studia Islamika" w:cstheme="majorBidi"/>
          <w:i/>
          <w:iCs/>
          <w:sz w:val="24"/>
          <w:szCs w:val="24"/>
          <w:lang w:val="id-ID"/>
        </w:rPr>
        <w:t xml:space="preserve">fitnah </w:t>
      </w:r>
      <w:r w:rsidRPr="008F5BB1">
        <w:rPr>
          <w:rFonts w:ascii="Studia Islamika" w:hAnsi="Studia Islamika" w:cstheme="majorBidi"/>
          <w:sz w:val="24"/>
          <w:szCs w:val="24"/>
          <w:lang w:val="id-ID"/>
        </w:rPr>
        <w:t xml:space="preserve">di sini, dengan melihat konteksnya, </w:t>
      </w:r>
      <w:r w:rsidR="002249CA" w:rsidRPr="008F5BB1">
        <w:rPr>
          <w:rFonts w:ascii="Studia Islamika" w:hAnsi="Studia Islamika" w:cstheme="majorBidi"/>
          <w:sz w:val="24"/>
          <w:szCs w:val="24"/>
          <w:lang w:val="id-ID"/>
        </w:rPr>
        <w:t>bisa diartikan</w:t>
      </w:r>
      <w:r w:rsidR="00D104B7" w:rsidRPr="008F5BB1">
        <w:rPr>
          <w:rFonts w:ascii="Studia Islamika" w:hAnsi="Studia Islamika" w:cstheme="majorBidi"/>
          <w:sz w:val="24"/>
          <w:szCs w:val="24"/>
          <w:lang w:val="id-ID"/>
        </w:rPr>
        <w:t>,</w:t>
      </w:r>
      <w:r w:rsidR="002249CA" w:rsidRPr="008F5BB1">
        <w:rPr>
          <w:rFonts w:ascii="Studia Islamika" w:hAnsi="Studia Islamika" w:cstheme="majorBidi"/>
          <w:sz w:val="24"/>
          <w:szCs w:val="24"/>
          <w:lang w:val="id-ID"/>
        </w:rPr>
        <w:t xml:space="preserve"> salah satunya, sebagai </w:t>
      </w:r>
      <w:r w:rsidRPr="008F5BB1">
        <w:rPr>
          <w:rFonts w:ascii="Studia Islamika" w:hAnsi="Studia Islamika" w:cstheme="majorBidi"/>
          <w:sz w:val="24"/>
          <w:szCs w:val="24"/>
          <w:lang w:val="id-ID"/>
        </w:rPr>
        <w:t xml:space="preserve">bencana alam. Karena itu, ayat di atas juga menjelaskan bahwa </w:t>
      </w:r>
      <w:r w:rsidRPr="008F5BB1">
        <w:rPr>
          <w:rFonts w:ascii="Studia Islamika" w:hAnsi="Studia Islamika" w:cstheme="majorBidi"/>
          <w:i/>
          <w:iCs/>
          <w:sz w:val="24"/>
          <w:szCs w:val="24"/>
          <w:lang w:val="id-ID"/>
        </w:rPr>
        <w:t>fitnah</w:t>
      </w:r>
      <w:r w:rsidR="00D104B7" w:rsidRPr="008F5BB1">
        <w:rPr>
          <w:rFonts w:ascii="Studia Islamika" w:hAnsi="Studia Islamika" w:cstheme="majorBidi"/>
          <w:sz w:val="24"/>
          <w:szCs w:val="24"/>
          <w:lang w:val="id-ID"/>
        </w:rPr>
        <w:t xml:space="preserve">, dalam artian bencana alam, </w:t>
      </w:r>
      <w:r w:rsidRPr="008F5BB1">
        <w:rPr>
          <w:rFonts w:ascii="Studia Islamika" w:hAnsi="Studia Islamika" w:cstheme="majorBidi"/>
          <w:sz w:val="24"/>
          <w:szCs w:val="24"/>
          <w:lang w:val="id-ID"/>
        </w:rPr>
        <w:t>dapat menimpa orang yang tidak bersalah. Atau dengan kata lain, ketika terjadi bencana maka akan menimpa semuanya yang hidup dan tinggal di sana, tidak terkecuali. Inilah hukum dunia. Sementara di akhirat, mereka akan diperhitungkan sesuai dengan amalnya masing-masing selama hidup di dunia.</w:t>
      </w:r>
      <w:r w:rsidRPr="008F5BB1">
        <w:rPr>
          <w:rStyle w:val="FootnoteReference"/>
          <w:rFonts w:ascii="Studia Islamika" w:hAnsi="Studia Islamika" w:cstheme="majorBidi"/>
          <w:sz w:val="24"/>
          <w:szCs w:val="24"/>
          <w:lang w:val="id-ID"/>
        </w:rPr>
        <w:footnoteReference w:id="15"/>
      </w:r>
    </w:p>
    <w:p w14:paraId="0B060621" w14:textId="77777777" w:rsidR="00F4362C" w:rsidRPr="008F5BB1" w:rsidRDefault="002E53BA" w:rsidP="002238E1">
      <w:pPr>
        <w:pStyle w:val="ListParagraph"/>
        <w:spacing w:after="0"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Dari rangkaian ayat di atas bisa diambil beberapa kesimpulan, antara lain, bahwa </w:t>
      </w:r>
      <w:proofErr w:type="spellStart"/>
      <w:r w:rsidRPr="008F5BB1">
        <w:rPr>
          <w:rFonts w:ascii="Studia Islamika" w:hAnsi="Studia Islamika" w:cstheme="majorBidi"/>
          <w:i/>
          <w:iCs/>
          <w:sz w:val="24"/>
          <w:szCs w:val="24"/>
          <w:lang w:val="id-ID"/>
        </w:rPr>
        <w:t>mu</w:t>
      </w:r>
      <w:r w:rsidR="0068739E" w:rsidRPr="008F5BB1">
        <w:rPr>
          <w:rFonts w:ascii="Studia Islamika" w:hAnsi="Studia Islamika" w:cstheme="majorBidi"/>
          <w:i/>
          <w:iCs/>
          <w:sz w:val="24"/>
          <w:szCs w:val="24"/>
          <w:lang w:val="id-ID"/>
        </w:rPr>
        <w:t>ṣ</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bah</w:t>
      </w:r>
      <w:proofErr w:type="spellEnd"/>
      <w:r w:rsidRPr="008F5BB1">
        <w:rPr>
          <w:rFonts w:ascii="Studia Islamika" w:hAnsi="Studia Islamika" w:cstheme="majorBidi"/>
          <w:sz w:val="24"/>
          <w:szCs w:val="24"/>
          <w:lang w:val="id-ID"/>
        </w:rPr>
        <w:t xml:space="preserve"> terjadi akibat kesalahan manusia. </w:t>
      </w:r>
      <w:proofErr w:type="spellStart"/>
      <w:r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merupakan keniscayaan dan dijatuhkan Allah swt., walau </w:t>
      </w:r>
      <w:r w:rsidRPr="008F5BB1">
        <w:rPr>
          <w:rFonts w:ascii="Studia Islamika" w:hAnsi="Studia Islamika" w:cstheme="majorBidi"/>
          <w:sz w:val="24"/>
          <w:szCs w:val="24"/>
          <w:lang w:val="id-ID"/>
        </w:rPr>
        <w:lastRenderedPageBreak/>
        <w:t xml:space="preserve">tanpa kesalahan manusia, karena dimaksudkan untuk menguji manusia. </w:t>
      </w:r>
      <w:r w:rsidR="002220D7" w:rsidRPr="008F5BB1">
        <w:rPr>
          <w:rFonts w:ascii="Studia Islamika" w:hAnsi="Studia Islamika" w:cstheme="majorBidi"/>
          <w:sz w:val="24"/>
          <w:szCs w:val="24"/>
          <w:lang w:val="id-ID"/>
        </w:rPr>
        <w:t xml:space="preserve">Karena istilah </w:t>
      </w:r>
      <w:proofErr w:type="spellStart"/>
      <w:r w:rsidR="002220D7" w:rsidRPr="008F5BB1">
        <w:rPr>
          <w:rFonts w:ascii="Studia Islamika" w:hAnsi="Studia Islamika" w:cstheme="majorBidi"/>
          <w:i/>
          <w:iCs/>
          <w:sz w:val="24"/>
          <w:szCs w:val="24"/>
          <w:lang w:val="id-ID"/>
        </w:rPr>
        <w:t>muṣ</w:t>
      </w:r>
      <w:r w:rsidR="0084535B" w:rsidRPr="008F5BB1">
        <w:rPr>
          <w:rFonts w:ascii="Studia Islamika" w:hAnsi="Studia Islamika" w:cstheme="majorBidi"/>
          <w:i/>
          <w:iCs/>
          <w:sz w:val="24"/>
          <w:szCs w:val="24"/>
          <w:lang w:val="id-ID"/>
        </w:rPr>
        <w:t>ī</w:t>
      </w:r>
      <w:r w:rsidR="002220D7" w:rsidRPr="008F5BB1">
        <w:rPr>
          <w:rFonts w:ascii="Studia Islamika" w:hAnsi="Studia Islamika" w:cstheme="majorBidi"/>
          <w:i/>
          <w:iCs/>
          <w:sz w:val="24"/>
          <w:szCs w:val="24"/>
          <w:lang w:val="id-ID"/>
        </w:rPr>
        <w:t>bah</w:t>
      </w:r>
      <w:proofErr w:type="spellEnd"/>
      <w:r w:rsidR="002220D7" w:rsidRPr="008F5BB1">
        <w:rPr>
          <w:rFonts w:ascii="Studia Islamika" w:hAnsi="Studia Islamika" w:cstheme="majorBidi"/>
          <w:i/>
          <w:iCs/>
          <w:sz w:val="24"/>
          <w:szCs w:val="24"/>
          <w:lang w:val="id-ID"/>
        </w:rPr>
        <w:t xml:space="preserve"> </w:t>
      </w:r>
      <w:r w:rsidR="002220D7" w:rsidRPr="008F5BB1">
        <w:rPr>
          <w:rFonts w:ascii="Studia Islamika" w:hAnsi="Studia Islamika" w:cstheme="majorBidi"/>
          <w:sz w:val="24"/>
          <w:szCs w:val="24"/>
          <w:lang w:val="id-ID"/>
        </w:rPr>
        <w:t xml:space="preserve">bisa dikatakan sebagai ujian keimanan ketika kata tersebut dirangkai dengan </w:t>
      </w:r>
      <w:proofErr w:type="spellStart"/>
      <w:r w:rsidR="002220D7" w:rsidRPr="008F5BB1">
        <w:rPr>
          <w:rFonts w:ascii="Studia Islamika" w:hAnsi="Studia Islamika" w:cstheme="majorBidi"/>
          <w:i/>
          <w:iCs/>
          <w:sz w:val="24"/>
          <w:szCs w:val="24"/>
          <w:lang w:val="id-ID"/>
        </w:rPr>
        <w:t>bal</w:t>
      </w:r>
      <w:r w:rsidR="0084535B" w:rsidRPr="008F5BB1">
        <w:rPr>
          <w:rFonts w:ascii="Studia Islamika" w:hAnsi="Studia Islamika" w:cstheme="majorBidi"/>
          <w:i/>
          <w:iCs/>
          <w:sz w:val="24"/>
          <w:szCs w:val="24"/>
          <w:lang w:val="id-ID"/>
        </w:rPr>
        <w:t>ā</w:t>
      </w:r>
      <w:proofErr w:type="spellEnd"/>
      <w:r w:rsidR="00344CBA" w:rsidRPr="008F5BB1">
        <w:rPr>
          <w:rFonts w:ascii="Studia Islamika" w:hAnsi="Studia Islamika" w:cstheme="majorBidi"/>
          <w:i/>
          <w:iCs/>
          <w:sz w:val="24"/>
          <w:szCs w:val="24"/>
          <w:lang w:val="id-ID"/>
        </w:rPr>
        <w:t>’</w:t>
      </w:r>
      <w:r w:rsidR="002220D7" w:rsidRPr="008F5BB1">
        <w:rPr>
          <w:rFonts w:ascii="Studia Islamika" w:hAnsi="Studia Islamika" w:cstheme="majorBidi"/>
          <w:sz w:val="24"/>
          <w:szCs w:val="24"/>
          <w:lang w:val="id-ID"/>
        </w:rPr>
        <w:t xml:space="preserve"> (</w:t>
      </w:r>
      <w:r w:rsidR="00702212" w:rsidRPr="008F5BB1">
        <w:rPr>
          <w:rFonts w:ascii="Studia Islamika" w:hAnsi="Studia Islamika" w:cstheme="majorBidi"/>
          <w:sz w:val="24"/>
          <w:szCs w:val="24"/>
          <w:lang w:val="id-ID"/>
        </w:rPr>
        <w:t>QS.</w:t>
      </w:r>
      <w:r w:rsidR="002220D7" w:rsidRPr="008F5BB1">
        <w:rPr>
          <w:rFonts w:ascii="Studia Islamika" w:hAnsi="Studia Islamika" w:cstheme="majorBidi"/>
          <w:sz w:val="24"/>
          <w:szCs w:val="24"/>
          <w:lang w:val="id-ID"/>
        </w:rPr>
        <w:t xml:space="preserve"> 2: 155-156). </w:t>
      </w:r>
      <w:r w:rsidRPr="008F5BB1">
        <w:rPr>
          <w:rFonts w:ascii="Studia Islamika" w:hAnsi="Studia Islamika" w:cstheme="majorBidi"/>
          <w:sz w:val="24"/>
          <w:szCs w:val="24"/>
          <w:lang w:val="id-ID"/>
        </w:rPr>
        <w:t xml:space="preserve">Sementara </w:t>
      </w:r>
      <w:r w:rsidRPr="008F5BB1">
        <w:rPr>
          <w:rFonts w:ascii="Studia Islamika" w:hAnsi="Studia Islamika" w:cstheme="majorBidi"/>
          <w:i/>
          <w:iCs/>
          <w:sz w:val="24"/>
          <w:szCs w:val="24"/>
          <w:lang w:val="id-ID"/>
        </w:rPr>
        <w:t>fitnah</w:t>
      </w:r>
      <w:r w:rsidR="002220D7" w:rsidRPr="008F5BB1">
        <w:rPr>
          <w:rFonts w:ascii="Studia Islamika" w:hAnsi="Studia Islamika" w:cstheme="majorBidi"/>
          <w:i/>
          <w:iCs/>
          <w:sz w:val="24"/>
          <w:szCs w:val="24"/>
          <w:lang w:val="id-ID"/>
        </w:rPr>
        <w:t xml:space="preserve"> </w:t>
      </w:r>
      <w:r w:rsidR="002220D7" w:rsidRPr="008F5BB1">
        <w:rPr>
          <w:rFonts w:ascii="Studia Islamika" w:hAnsi="Studia Islamika" w:cstheme="majorBidi"/>
          <w:sz w:val="24"/>
          <w:szCs w:val="24"/>
          <w:lang w:val="id-ID"/>
        </w:rPr>
        <w:t xml:space="preserve">dalam kaitannya dengan bencana, merupakan </w:t>
      </w:r>
      <w:r w:rsidRPr="008F5BB1">
        <w:rPr>
          <w:rFonts w:ascii="Studia Islamika" w:hAnsi="Studia Islamika" w:cstheme="majorBidi"/>
          <w:sz w:val="24"/>
          <w:szCs w:val="24"/>
          <w:lang w:val="id-ID"/>
        </w:rPr>
        <w:t>bencana yang dijatuhkan Allah yang bisa menimpa siapa saja, baik yang bersalah maupun tidak bersalah.</w:t>
      </w:r>
    </w:p>
    <w:p w14:paraId="294C8D62" w14:textId="0351531F" w:rsidR="00CF16C1" w:rsidRPr="008F5BB1" w:rsidRDefault="002B1689" w:rsidP="00871A4F">
      <w:pPr>
        <w:pStyle w:val="ListParagraph"/>
        <w:spacing w:line="240" w:lineRule="auto"/>
        <w:ind w:left="0" w:firstLine="567"/>
        <w:contextualSpacing w:val="0"/>
        <w:jc w:val="both"/>
        <w:rPr>
          <w:rFonts w:ascii="Studia Islamika" w:hAnsi="Studia Islamika" w:cstheme="majorBidi"/>
          <w:sz w:val="24"/>
          <w:szCs w:val="24"/>
          <w:lang w:val="id-ID"/>
        </w:rPr>
      </w:pPr>
      <w:r w:rsidRPr="008F5BB1">
        <w:rPr>
          <w:rFonts w:ascii="Studia Islamika" w:hAnsi="Studia Islamika" w:cstheme="majorBidi"/>
          <w:sz w:val="24"/>
          <w:szCs w:val="24"/>
          <w:lang w:val="id-ID"/>
        </w:rPr>
        <w:t>Jika ketiga term tersebut dipahami dalam konteks bencana alam, bisa dijelaskan demikian, dari segi sifatnya yang tidak menyenangkan dan sebagai akibat dari ula</w:t>
      </w:r>
      <w:r w:rsidR="002220D7" w:rsidRPr="008F5BB1">
        <w:rPr>
          <w:rFonts w:ascii="Studia Islamika" w:hAnsi="Studia Islamika" w:cstheme="majorBidi"/>
          <w:sz w:val="24"/>
          <w:szCs w:val="24"/>
          <w:lang w:val="id-ID"/>
        </w:rPr>
        <w:t>h</w:t>
      </w:r>
      <w:r w:rsidRPr="008F5BB1">
        <w:rPr>
          <w:rFonts w:ascii="Studia Islamika" w:hAnsi="Studia Islamika" w:cstheme="majorBidi"/>
          <w:sz w:val="24"/>
          <w:szCs w:val="24"/>
          <w:lang w:val="id-ID"/>
        </w:rPr>
        <w:t xml:space="preserve"> manusia, </w:t>
      </w:r>
      <w:r w:rsidR="002220D7" w:rsidRPr="008F5BB1">
        <w:rPr>
          <w:rFonts w:ascii="Studia Islamika" w:hAnsi="Studia Islamika" w:cstheme="majorBidi"/>
          <w:sz w:val="24"/>
          <w:szCs w:val="24"/>
          <w:lang w:val="id-ID"/>
        </w:rPr>
        <w:t xml:space="preserve">maka bencana </w:t>
      </w:r>
      <w:r w:rsidRPr="008F5BB1">
        <w:rPr>
          <w:rFonts w:ascii="Studia Islamika" w:hAnsi="Studia Islamika" w:cstheme="majorBidi"/>
          <w:sz w:val="24"/>
          <w:szCs w:val="24"/>
          <w:lang w:val="id-ID"/>
        </w:rPr>
        <w:t xml:space="preserve">bisa dikatakan </w:t>
      </w:r>
      <w:proofErr w:type="spellStart"/>
      <w:r w:rsidRPr="008F5BB1">
        <w:rPr>
          <w:rFonts w:ascii="Studia Islamika" w:hAnsi="Studia Islamika" w:cstheme="majorBidi"/>
          <w:i/>
          <w:iCs/>
          <w:sz w:val="24"/>
          <w:szCs w:val="24"/>
          <w:lang w:val="id-ID"/>
        </w:rPr>
        <w:t>muṣ</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bah</w:t>
      </w:r>
      <w:proofErr w:type="spellEnd"/>
      <w:r w:rsidRPr="008F5BB1">
        <w:rPr>
          <w:rFonts w:ascii="Studia Islamika" w:hAnsi="Studia Islamika" w:cstheme="majorBidi"/>
          <w:sz w:val="24"/>
          <w:szCs w:val="24"/>
          <w:lang w:val="id-ID"/>
        </w:rPr>
        <w:t xml:space="preserve">; sementara dari segi cakupannya yang menimpa semuanya tanpa terkecuali, </w:t>
      </w:r>
      <w:r w:rsidR="00434785" w:rsidRPr="008F5BB1">
        <w:rPr>
          <w:rFonts w:ascii="Studia Islamika" w:hAnsi="Studia Islamika" w:cstheme="majorBidi"/>
          <w:sz w:val="24"/>
          <w:szCs w:val="24"/>
          <w:lang w:val="id-ID"/>
        </w:rPr>
        <w:t xml:space="preserve">maka bencana alam </w:t>
      </w:r>
      <w:r w:rsidRPr="008F5BB1">
        <w:rPr>
          <w:rFonts w:ascii="Studia Islamika" w:hAnsi="Studia Islamika" w:cstheme="majorBidi"/>
          <w:sz w:val="24"/>
          <w:szCs w:val="24"/>
          <w:lang w:val="id-ID"/>
        </w:rPr>
        <w:t xml:space="preserve">bisa disebut </w:t>
      </w:r>
      <w:r w:rsidRPr="008F5BB1">
        <w:rPr>
          <w:rFonts w:ascii="Studia Islamika" w:hAnsi="Studia Islamika" w:cstheme="majorBidi"/>
          <w:i/>
          <w:iCs/>
          <w:sz w:val="24"/>
          <w:szCs w:val="24"/>
          <w:lang w:val="id-ID"/>
        </w:rPr>
        <w:t>fitnah</w:t>
      </w:r>
      <w:r w:rsidRPr="008F5BB1">
        <w:rPr>
          <w:rFonts w:ascii="Studia Islamika" w:hAnsi="Studia Islamika" w:cstheme="majorBidi"/>
          <w:sz w:val="24"/>
          <w:szCs w:val="24"/>
          <w:lang w:val="id-ID"/>
        </w:rPr>
        <w:t>; sedangkan dari segi keberadaan</w:t>
      </w:r>
      <w:r w:rsidR="00F4362C" w:rsidRPr="008F5BB1">
        <w:rPr>
          <w:rFonts w:ascii="Studia Islamika" w:hAnsi="Studia Islamika" w:cstheme="majorBidi"/>
          <w:sz w:val="24"/>
          <w:szCs w:val="24"/>
          <w:lang w:val="id-ID"/>
        </w:rPr>
        <w:t>n</w:t>
      </w:r>
      <w:r w:rsidRPr="008F5BB1">
        <w:rPr>
          <w:rFonts w:ascii="Studia Islamika" w:hAnsi="Studia Islamika" w:cstheme="majorBidi"/>
          <w:sz w:val="24"/>
          <w:szCs w:val="24"/>
          <w:lang w:val="id-ID"/>
        </w:rPr>
        <w:t xml:space="preserve">ya </w:t>
      </w:r>
      <w:r w:rsidR="00434785" w:rsidRPr="008F5BB1">
        <w:rPr>
          <w:rFonts w:ascii="Studia Islamika" w:hAnsi="Studia Islamika" w:cstheme="majorBidi"/>
          <w:sz w:val="24"/>
          <w:szCs w:val="24"/>
          <w:lang w:val="id-ID"/>
        </w:rPr>
        <w:t xml:space="preserve">yang juga menimpa </w:t>
      </w:r>
      <w:r w:rsidRPr="008F5BB1">
        <w:rPr>
          <w:rFonts w:ascii="Studia Islamika" w:hAnsi="Studia Islamika" w:cstheme="majorBidi"/>
          <w:sz w:val="24"/>
          <w:szCs w:val="24"/>
          <w:lang w:val="id-ID"/>
        </w:rPr>
        <w:t xml:space="preserve">orang-orang yang baik, bisa disebut </w:t>
      </w:r>
      <w:r w:rsidRPr="008F5BB1">
        <w:rPr>
          <w:rFonts w:ascii="Studia Islamika" w:hAnsi="Studia Islamika" w:cstheme="majorBidi"/>
          <w:i/>
          <w:iCs/>
          <w:sz w:val="24"/>
          <w:szCs w:val="24"/>
          <w:lang w:val="id-ID"/>
        </w:rPr>
        <w:t>bala</w:t>
      </w:r>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karena hal itu dimaksudkan untuk meningkatkan derajatnya</w:t>
      </w:r>
      <w:r w:rsidRPr="008F5BB1">
        <w:rPr>
          <w:rFonts w:ascii="Studia Islamika" w:hAnsi="Studia Islamika" w:cstheme="majorBidi"/>
          <w:i/>
          <w:iCs/>
          <w:sz w:val="24"/>
          <w:szCs w:val="24"/>
          <w:lang w:val="id-ID"/>
        </w:rPr>
        <w:t>.</w:t>
      </w:r>
    </w:p>
    <w:p w14:paraId="19BA6F9D" w14:textId="28144B69" w:rsidR="00CF16C1" w:rsidRPr="008F5BB1" w:rsidRDefault="00CF16C1" w:rsidP="002238E1">
      <w:pPr>
        <w:pStyle w:val="ListParagraph"/>
        <w:numPr>
          <w:ilvl w:val="0"/>
          <w:numId w:val="40"/>
        </w:numPr>
        <w:spacing w:after="0" w:line="240" w:lineRule="auto"/>
        <w:ind w:left="426"/>
        <w:jc w:val="both"/>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Bentuk-bentuk Bencana Alam dalam Istilah Al-</w:t>
      </w:r>
      <w:proofErr w:type="spellStart"/>
      <w:r w:rsidRPr="008F5BB1">
        <w:rPr>
          <w:rFonts w:ascii="Studia Islamika" w:hAnsi="Studia Islamika" w:cstheme="majorBidi"/>
          <w:b/>
          <w:bCs/>
          <w:sz w:val="24"/>
          <w:szCs w:val="24"/>
          <w:lang w:val="id-ID"/>
        </w:rPr>
        <w:t>Qur</w:t>
      </w:r>
      <w:r w:rsidR="00344CBA" w:rsidRPr="008F5BB1">
        <w:rPr>
          <w:rFonts w:ascii="Studia Islamika" w:hAnsi="Studia Islamika" w:cstheme="majorBidi"/>
          <w:b/>
          <w:bCs/>
          <w:sz w:val="24"/>
          <w:szCs w:val="24"/>
          <w:lang w:val="id-ID"/>
        </w:rPr>
        <w:t>’</w:t>
      </w:r>
      <w:r w:rsidRPr="008F5BB1">
        <w:rPr>
          <w:rFonts w:ascii="Studia Islamika" w:hAnsi="Studia Islamika" w:cstheme="majorBidi"/>
          <w:b/>
          <w:bCs/>
          <w:sz w:val="24"/>
          <w:szCs w:val="24"/>
          <w:lang w:val="id-ID"/>
        </w:rPr>
        <w:t>an</w:t>
      </w:r>
      <w:proofErr w:type="spellEnd"/>
    </w:p>
    <w:p w14:paraId="20589F6C" w14:textId="69F24905" w:rsidR="00CF16C1" w:rsidRPr="008F5BB1" w:rsidRDefault="00CF16C1" w:rsidP="00871A4F">
      <w:pPr>
        <w:pStyle w:val="NormalWeb"/>
        <w:spacing w:before="0" w:beforeAutospacing="0" w:after="240" w:afterAutospacing="0"/>
        <w:ind w:firstLine="567"/>
        <w:jc w:val="both"/>
        <w:rPr>
          <w:rFonts w:ascii="Studia Islamika" w:hAnsi="Studia Islamika" w:cstheme="majorBidi"/>
          <w:lang w:val="id-ID"/>
        </w:rPr>
      </w:pPr>
      <w:r w:rsidRPr="008F5BB1">
        <w:rPr>
          <w:rFonts w:ascii="Studia Islamika" w:hAnsi="Studia Islamika" w:cstheme="majorBidi"/>
          <w:lang w:val="id-ID"/>
        </w:rPr>
        <w:t xml:space="preserve">Setelah menjelaskan beberapa term yang memiliki keterkaitan dengan bencana alam, </w:t>
      </w:r>
      <w:r w:rsidR="00D104B7" w:rsidRPr="008F5BB1">
        <w:rPr>
          <w:rFonts w:ascii="Studia Islamika" w:hAnsi="Studia Islamika" w:cstheme="majorBidi"/>
          <w:lang w:val="id-ID"/>
        </w:rPr>
        <w:t xml:space="preserve">di </w:t>
      </w:r>
      <w:r w:rsidRPr="008F5BB1">
        <w:rPr>
          <w:rFonts w:ascii="Studia Islamika" w:hAnsi="Studia Islamika" w:cstheme="majorBidi"/>
          <w:lang w:val="id-ID"/>
        </w:rPr>
        <w:t>sub-bab berikut ini akan mendeskripsikan beberapa term</w:t>
      </w:r>
      <w:r w:rsidR="00737427" w:rsidRPr="008F5BB1">
        <w:rPr>
          <w:rFonts w:ascii="Studia Islamika" w:hAnsi="Studia Islamika" w:cstheme="majorBidi"/>
          <w:lang w:val="id-ID"/>
        </w:rPr>
        <w:t xml:space="preserve"> di</w:t>
      </w:r>
      <w:r w:rsidRPr="008F5BB1">
        <w:rPr>
          <w:rFonts w:ascii="Studia Islamika" w:hAnsi="Studia Islamika" w:cstheme="majorBidi"/>
          <w:lang w:val="id-ID"/>
        </w:rPr>
        <w:t xml:space="preserve"> dalam </w:t>
      </w:r>
      <w:proofErr w:type="spellStart"/>
      <w:r w:rsidR="00594EBF"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yang bisa diidentifikasi sebagai yang menunjukkan arti bencana alam. Di antaranya adalah:</w:t>
      </w:r>
    </w:p>
    <w:p w14:paraId="334F3B99" w14:textId="096111BD" w:rsidR="00CF16C1" w:rsidRPr="008F5BB1" w:rsidRDefault="00CF16C1" w:rsidP="002238E1">
      <w:pPr>
        <w:pStyle w:val="NormalWeb"/>
        <w:numPr>
          <w:ilvl w:val="1"/>
          <w:numId w:val="40"/>
        </w:numPr>
        <w:spacing w:before="0" w:beforeAutospacing="0" w:after="0" w:afterAutospacing="0"/>
        <w:ind w:left="851"/>
        <w:jc w:val="both"/>
        <w:rPr>
          <w:rFonts w:ascii="Studia Islamika" w:hAnsi="Studia Islamika" w:cstheme="majorBidi"/>
          <w:b/>
          <w:bCs/>
          <w:i/>
          <w:iCs/>
          <w:lang w:val="id-ID"/>
        </w:rPr>
      </w:pPr>
      <w:proofErr w:type="spellStart"/>
      <w:r w:rsidRPr="008F5BB1">
        <w:rPr>
          <w:rFonts w:ascii="Studia Islamika" w:hAnsi="Studia Islamika" w:cstheme="majorBidi"/>
          <w:b/>
          <w:bCs/>
          <w:i/>
          <w:iCs/>
          <w:lang w:val="id-ID"/>
        </w:rPr>
        <w:t>Rajfah</w:t>
      </w:r>
      <w:proofErr w:type="spellEnd"/>
      <w:r w:rsidRPr="008F5BB1">
        <w:rPr>
          <w:rFonts w:ascii="Studia Islamika" w:hAnsi="Studia Islamika" w:cstheme="majorBidi"/>
          <w:b/>
          <w:bCs/>
          <w:i/>
          <w:iCs/>
          <w:lang w:val="id-ID"/>
        </w:rPr>
        <w:t xml:space="preserve"> </w:t>
      </w:r>
    </w:p>
    <w:p w14:paraId="01AE37A0" w14:textId="006F4206" w:rsidR="00CF16C1" w:rsidRPr="008F5BB1" w:rsidRDefault="00CF16C1" w:rsidP="002238E1">
      <w:pPr>
        <w:pStyle w:val="NormalWeb"/>
        <w:spacing w:before="0" w:beforeAutospacing="0" w:after="0" w:afterAutospacing="0"/>
        <w:ind w:firstLine="720"/>
        <w:jc w:val="both"/>
        <w:rPr>
          <w:rFonts w:ascii="Studia Islamika" w:hAnsi="Studia Islamika" w:cstheme="majorBidi"/>
          <w:rtl/>
          <w:lang w:val="id-ID"/>
        </w:rPr>
      </w:pPr>
      <w:r w:rsidRPr="008F5BB1">
        <w:rPr>
          <w:rFonts w:ascii="Studia Islamika" w:hAnsi="Studia Islamika" w:cstheme="majorBidi"/>
          <w:lang w:val="id-ID"/>
        </w:rPr>
        <w:t>Sebagaimana dalam firman Allah:</w:t>
      </w:r>
    </w:p>
    <w:p w14:paraId="1398B3D8" w14:textId="77777777" w:rsidR="00CF16C1" w:rsidRPr="008F5BB1" w:rsidRDefault="00CF16C1" w:rsidP="002238E1">
      <w:pPr>
        <w:pStyle w:val="NormalWeb"/>
        <w:spacing w:before="0" w:beforeAutospacing="0" w:after="0" w:afterAutospacing="0"/>
        <w:jc w:val="both"/>
        <w:rPr>
          <w:rFonts w:ascii="Studia Islamika" w:hAnsi="Studia Islamika" w:cstheme="majorBidi"/>
          <w:lang w:val="id-ID"/>
        </w:rPr>
      </w:pPr>
    </w:p>
    <w:p w14:paraId="64381A38"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rtl/>
          <w:lang w:val="id-ID"/>
        </w:rPr>
      </w:pPr>
      <w:r w:rsidRPr="008F5BB1">
        <w:rPr>
          <w:rFonts w:ascii="Studia Islamika" w:hAnsi="Studia Islamika" w:cs="Amiri"/>
          <w:rtl/>
          <w:lang w:val="id-ID" w:eastAsia="id-ID" w:bidi="ar-EG"/>
        </w:rPr>
        <w:t>فَأَخَذَتْهُمُ الرَّجْفَةُ فَأَصْبَحُوا فِي دَارِهِمْ جَاثِمِينَ (78)</w:t>
      </w:r>
    </w:p>
    <w:p w14:paraId="1AFD1043" w14:textId="0C95EC02" w:rsidR="00356A41" w:rsidRPr="008F5BB1" w:rsidRDefault="00CF16C1" w:rsidP="002238E1">
      <w:pPr>
        <w:pStyle w:val="NormalWeb"/>
        <w:spacing w:before="0" w:beforeAutospacing="0" w:after="0" w:afterAutospacing="0"/>
        <w:ind w:left="567"/>
        <w:jc w:val="both"/>
        <w:rPr>
          <w:rFonts w:ascii="Studia Islamika" w:hAnsi="Studia Islamika" w:cstheme="majorBidi"/>
          <w:i/>
          <w:iCs/>
          <w:lang w:val="id-ID"/>
        </w:rPr>
      </w:pPr>
      <w:r w:rsidRPr="008F5BB1">
        <w:rPr>
          <w:rFonts w:ascii="Studia Islamika" w:hAnsi="Studia Islamika" w:cstheme="majorBidi"/>
          <w:i/>
          <w:iCs/>
          <w:lang w:val="id-ID"/>
        </w:rPr>
        <w:t xml:space="preserve">Karena itu mereka ditimpa gempa, Maka jadilah mereka mayat-mayat yang bergelimpangan di tempat tinggal mereka.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al-A</w:t>
      </w:r>
      <w:r w:rsidR="00770217" w:rsidRPr="008F5BB1">
        <w:rPr>
          <w:rFonts w:ascii="Studia Islamika" w:hAnsi="Studia Islamika" w:cstheme="majorBidi"/>
          <w:lang w:val="id-ID"/>
        </w:rPr>
        <w:t>’</w:t>
      </w:r>
      <w:r w:rsidRPr="008F5BB1">
        <w:rPr>
          <w:rFonts w:ascii="Studia Islamika" w:hAnsi="Studia Islamika" w:cstheme="majorBidi"/>
          <w:lang w:val="id-ID"/>
        </w:rPr>
        <w:t>r</w:t>
      </w:r>
      <w:r w:rsidR="00770217" w:rsidRPr="008F5BB1">
        <w:rPr>
          <w:rFonts w:ascii="Studia Islamika" w:hAnsi="Studia Islamika" w:cstheme="majorBidi"/>
          <w:lang w:val="id-ID"/>
        </w:rPr>
        <w:t>ā</w:t>
      </w:r>
      <w:r w:rsidRPr="008F5BB1">
        <w:rPr>
          <w:rFonts w:ascii="Studia Islamika" w:hAnsi="Studia Islamika" w:cstheme="majorBidi"/>
          <w:lang w:val="id-ID"/>
        </w:rPr>
        <w:t>f</w:t>
      </w:r>
      <w:proofErr w:type="spellEnd"/>
      <w:r w:rsidR="00770217" w:rsidRPr="008F5BB1">
        <w:rPr>
          <w:rFonts w:ascii="Studia Islamika" w:hAnsi="Studia Islamika" w:cstheme="majorBidi"/>
          <w:lang w:val="id-ID"/>
        </w:rPr>
        <w:t xml:space="preserve"> [</w:t>
      </w:r>
      <w:r w:rsidRPr="008F5BB1">
        <w:rPr>
          <w:rFonts w:ascii="Studia Islamika" w:hAnsi="Studia Islamika" w:cstheme="majorBidi"/>
          <w:lang w:val="id-ID"/>
        </w:rPr>
        <w:t>7</w:t>
      </w:r>
      <w:r w:rsidR="00770217" w:rsidRPr="008F5BB1">
        <w:rPr>
          <w:rFonts w:ascii="Studia Islamika" w:hAnsi="Studia Islamika" w:cstheme="majorBidi"/>
          <w:lang w:val="id-ID"/>
        </w:rPr>
        <w:t>]</w:t>
      </w:r>
      <w:r w:rsidRPr="008F5BB1">
        <w:rPr>
          <w:rFonts w:ascii="Studia Islamika" w:hAnsi="Studia Islamika" w:cstheme="majorBidi"/>
          <w:lang w:val="id-ID"/>
        </w:rPr>
        <w:t>: 78).</w:t>
      </w:r>
      <w:r w:rsidRPr="008F5BB1">
        <w:rPr>
          <w:rStyle w:val="FootnoteReference"/>
          <w:rFonts w:ascii="Studia Islamika" w:hAnsi="Studia Islamika" w:cstheme="majorBidi"/>
          <w:lang w:val="id-ID"/>
        </w:rPr>
        <w:footnoteReference w:id="16"/>
      </w:r>
    </w:p>
    <w:p w14:paraId="1CF84D53" w14:textId="70E0E7BD" w:rsidR="00CF16C1" w:rsidRPr="008F5BB1" w:rsidRDefault="00CF16C1" w:rsidP="00871A4F">
      <w:pPr>
        <w:pStyle w:val="NormalWeb"/>
        <w:spacing w:before="0" w:beforeAutospacing="0" w:after="240" w:afterAutospacing="0"/>
        <w:ind w:firstLine="567"/>
        <w:jc w:val="both"/>
        <w:rPr>
          <w:rFonts w:ascii="Studia Islamika" w:hAnsi="Studia Islamika" w:cstheme="majorBidi"/>
          <w:i/>
          <w:iCs/>
          <w:lang w:val="id-ID"/>
        </w:rPr>
      </w:pPr>
      <w:proofErr w:type="spellStart"/>
      <w:r w:rsidRPr="008F5BB1">
        <w:rPr>
          <w:rFonts w:ascii="Studia Islamika" w:hAnsi="Studia Islamika" w:cstheme="majorBidi"/>
          <w:i/>
          <w:iCs/>
          <w:lang w:val="id-ID"/>
        </w:rPr>
        <w:t>Rajfah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adalah sebuah g</w:t>
      </w:r>
      <w:r w:rsidR="00702212" w:rsidRPr="008F5BB1">
        <w:rPr>
          <w:rFonts w:ascii="Studia Islamika" w:hAnsi="Studia Islamika" w:cstheme="majorBidi"/>
          <w:lang w:val="id-ID"/>
        </w:rPr>
        <w:t>u</w:t>
      </w:r>
      <w:r w:rsidRPr="008F5BB1">
        <w:rPr>
          <w:rFonts w:ascii="Studia Islamika" w:hAnsi="Studia Islamika" w:cstheme="majorBidi"/>
          <w:lang w:val="id-ID"/>
        </w:rPr>
        <w:t>ncangan hebat (</w:t>
      </w:r>
      <w:r w:rsidRPr="008F5BB1">
        <w:rPr>
          <w:rFonts w:ascii="Studia Islamika" w:hAnsi="Studia Islamika" w:cstheme="majorBidi"/>
          <w:rtl/>
          <w:lang w:val="id-ID"/>
        </w:rPr>
        <w:t>الإضطراب الشديد</w:t>
      </w:r>
      <w:r w:rsidRPr="008F5BB1">
        <w:rPr>
          <w:rFonts w:ascii="Studia Islamika" w:hAnsi="Studia Islamika" w:cstheme="majorBidi"/>
          <w:lang w:val="id-ID"/>
        </w:rPr>
        <w:t>),</w:t>
      </w:r>
      <w:r w:rsidRPr="008F5BB1">
        <w:rPr>
          <w:rStyle w:val="FootnoteReference"/>
          <w:rFonts w:ascii="Studia Islamika" w:hAnsi="Studia Islamika" w:cstheme="majorBidi"/>
          <w:lang w:val="id-ID"/>
        </w:rPr>
        <w:footnoteReference w:id="17"/>
      </w:r>
      <w:r w:rsidRPr="008F5BB1">
        <w:rPr>
          <w:rFonts w:ascii="Studia Islamika" w:hAnsi="Studia Islamika" w:cstheme="majorBidi"/>
          <w:lang w:val="id-ID"/>
        </w:rPr>
        <w:t xml:space="preserve"> Ada juga yang mengidentikkan </w:t>
      </w:r>
      <w:proofErr w:type="spellStart"/>
      <w:r w:rsidRPr="008F5BB1">
        <w:rPr>
          <w:rFonts w:ascii="Studia Islamika" w:hAnsi="Studia Islamika" w:cstheme="majorBidi"/>
          <w:i/>
          <w:iCs/>
          <w:lang w:val="id-ID"/>
        </w:rPr>
        <w:t>rajfah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dengan </w:t>
      </w:r>
      <w:proofErr w:type="spellStart"/>
      <w:r w:rsidR="0068739E" w:rsidRPr="008F5BB1">
        <w:rPr>
          <w:rFonts w:ascii="Studia Islamika" w:hAnsi="Studia Islamika" w:cstheme="majorBidi"/>
          <w:i/>
          <w:iCs/>
          <w:lang w:val="id-ID"/>
        </w:rPr>
        <w:t>ṣ</w:t>
      </w:r>
      <w:r w:rsidRPr="008F5BB1">
        <w:rPr>
          <w:rFonts w:ascii="Studia Islamika" w:hAnsi="Studia Islamika" w:cstheme="majorBidi"/>
          <w:i/>
          <w:iCs/>
          <w:lang w:val="id-ID"/>
        </w:rPr>
        <w:t>ai</w:t>
      </w:r>
      <w:r w:rsidR="00737427" w:rsidRPr="008F5BB1">
        <w:rPr>
          <w:rFonts w:ascii="Studia Islamika" w:hAnsi="Studia Islamika" w:cstheme="majorBidi"/>
          <w:i/>
          <w:iCs/>
          <w:lang w:val="id-ID"/>
        </w:rPr>
        <w:t>ḥ</w:t>
      </w:r>
      <w:r w:rsidRPr="008F5BB1">
        <w:rPr>
          <w:rFonts w:ascii="Studia Islamika" w:hAnsi="Studia Islamika" w:cstheme="majorBidi"/>
          <w:i/>
          <w:iCs/>
          <w:lang w:val="id-ID"/>
        </w:rPr>
        <w:t>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yaitu suara keras (</w:t>
      </w:r>
      <w:r w:rsidR="00770217" w:rsidRPr="008F5BB1">
        <w:rPr>
          <w:rFonts w:ascii="Studia Islamika" w:hAnsi="Studia Islamika" w:cstheme="majorBidi"/>
          <w:lang w:val="id-ID"/>
        </w:rPr>
        <w:t>geledek</w:t>
      </w:r>
      <w:r w:rsidRPr="008F5BB1">
        <w:rPr>
          <w:rFonts w:ascii="Studia Islamika" w:hAnsi="Studia Islamika" w:cstheme="majorBidi"/>
          <w:lang w:val="id-ID"/>
        </w:rPr>
        <w:t>/guntur) yang membuat bumi berg</w:t>
      </w:r>
      <w:r w:rsidR="00702212" w:rsidRPr="008F5BB1">
        <w:rPr>
          <w:rFonts w:ascii="Studia Islamika" w:hAnsi="Studia Islamika" w:cstheme="majorBidi"/>
          <w:lang w:val="id-ID"/>
        </w:rPr>
        <w:t>u</w:t>
      </w:r>
      <w:r w:rsidRPr="008F5BB1">
        <w:rPr>
          <w:rFonts w:ascii="Studia Islamika" w:hAnsi="Studia Islamika" w:cstheme="majorBidi"/>
          <w:lang w:val="id-ID"/>
        </w:rPr>
        <w:t>ncang.</w:t>
      </w:r>
      <w:r w:rsidRPr="008F5BB1">
        <w:rPr>
          <w:rStyle w:val="FootnoteReference"/>
          <w:rFonts w:ascii="Studia Islamika" w:hAnsi="Studia Islamika" w:cstheme="majorBidi"/>
          <w:lang w:val="id-ID"/>
        </w:rPr>
        <w:footnoteReference w:id="18"/>
      </w:r>
      <w:r w:rsidRPr="008F5BB1">
        <w:rPr>
          <w:rFonts w:ascii="Studia Islamika" w:hAnsi="Studia Islamika" w:cstheme="majorBidi"/>
          <w:lang w:val="id-ID"/>
        </w:rPr>
        <w:t xml:space="preserve"> Dari sinilah, kata </w:t>
      </w:r>
      <w:proofErr w:type="spellStart"/>
      <w:r w:rsidRPr="008F5BB1">
        <w:rPr>
          <w:rFonts w:ascii="Studia Islamika" w:hAnsi="Studia Islamika" w:cstheme="majorBidi"/>
          <w:i/>
          <w:iCs/>
          <w:lang w:val="id-ID"/>
        </w:rPr>
        <w:t>rajfah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ada yang mengartikan “gunung meletus sampai keluar lahar yang disertai dengan suara yang bergemuruh”, sehingga menimbulkan gempa.</w:t>
      </w:r>
    </w:p>
    <w:p w14:paraId="309C85CB" w14:textId="16B09A2C" w:rsidR="00CF16C1" w:rsidRPr="008F5BB1" w:rsidRDefault="0068739E" w:rsidP="002238E1">
      <w:pPr>
        <w:pStyle w:val="NormalWeb"/>
        <w:numPr>
          <w:ilvl w:val="1"/>
          <w:numId w:val="40"/>
        </w:numPr>
        <w:spacing w:before="0" w:beforeAutospacing="0" w:after="0" w:afterAutospacing="0"/>
        <w:ind w:left="851"/>
        <w:jc w:val="both"/>
        <w:rPr>
          <w:rFonts w:ascii="Studia Islamika" w:hAnsi="Studia Islamika" w:cstheme="majorBidi"/>
          <w:b/>
          <w:bCs/>
          <w:i/>
          <w:iCs/>
          <w:snapToGrid w:val="0"/>
          <w:lang w:val="id-ID"/>
        </w:rPr>
      </w:pPr>
      <w:proofErr w:type="spellStart"/>
      <w:r w:rsidRPr="008F5BB1">
        <w:rPr>
          <w:rFonts w:ascii="Studia Islamika" w:hAnsi="Studia Islamika" w:cstheme="majorBidi"/>
          <w:b/>
          <w:bCs/>
          <w:i/>
          <w:iCs/>
          <w:snapToGrid w:val="0"/>
          <w:lang w:val="id-ID"/>
        </w:rPr>
        <w:t>Ṣ</w:t>
      </w:r>
      <w:r w:rsidR="0084535B" w:rsidRPr="008F5BB1">
        <w:rPr>
          <w:rFonts w:ascii="Studia Islamika" w:hAnsi="Studia Islamika" w:cstheme="majorBidi"/>
          <w:b/>
          <w:bCs/>
          <w:i/>
          <w:iCs/>
          <w:snapToGrid w:val="0"/>
          <w:lang w:val="id-ID"/>
        </w:rPr>
        <w:t>ā</w:t>
      </w:r>
      <w:r w:rsidR="009E7DE6" w:rsidRPr="008F5BB1">
        <w:rPr>
          <w:rFonts w:ascii="Studia Islamika" w:hAnsi="Studia Islamika" w:cstheme="majorBidi"/>
          <w:b/>
          <w:bCs/>
          <w:i/>
          <w:iCs/>
          <w:snapToGrid w:val="0"/>
          <w:lang w:val="id-ID"/>
        </w:rPr>
        <w:t>’</w:t>
      </w:r>
      <w:r w:rsidR="00CF16C1" w:rsidRPr="008F5BB1">
        <w:rPr>
          <w:rFonts w:ascii="Studia Islamika" w:hAnsi="Studia Islamika" w:cstheme="majorBidi"/>
          <w:b/>
          <w:bCs/>
          <w:i/>
          <w:iCs/>
          <w:snapToGrid w:val="0"/>
          <w:lang w:val="id-ID"/>
        </w:rPr>
        <w:t>iqah</w:t>
      </w:r>
      <w:proofErr w:type="spellEnd"/>
    </w:p>
    <w:p w14:paraId="7FC57CCE" w14:textId="77777777" w:rsidR="00CF16C1" w:rsidRPr="008F5BB1" w:rsidRDefault="00CF16C1" w:rsidP="002238E1">
      <w:pPr>
        <w:pStyle w:val="NormalWeb"/>
        <w:spacing w:before="0" w:beforeAutospacing="0" w:after="0" w:afterAutospacing="0"/>
        <w:ind w:firstLine="720"/>
        <w:jc w:val="both"/>
        <w:rPr>
          <w:rFonts w:ascii="Studia Islamika" w:hAnsi="Studia Islamika" w:cstheme="majorBidi"/>
          <w:snapToGrid w:val="0"/>
          <w:lang w:val="id-ID"/>
        </w:rPr>
      </w:pPr>
      <w:r w:rsidRPr="008F5BB1">
        <w:rPr>
          <w:rFonts w:ascii="Studia Islamika" w:hAnsi="Studia Islamika" w:cstheme="majorBidi"/>
          <w:snapToGrid w:val="0"/>
          <w:lang w:val="id-ID"/>
        </w:rPr>
        <w:t xml:space="preserve">Seperti dalam firman Allah: </w:t>
      </w:r>
    </w:p>
    <w:p w14:paraId="5651F6A7"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snapToGrid w:val="0"/>
          <w:rtl/>
          <w:lang w:val="id-ID"/>
        </w:rPr>
      </w:pPr>
      <w:r w:rsidRPr="008F5BB1">
        <w:rPr>
          <w:rFonts w:ascii="Studia Islamika" w:hAnsi="Studia Islamika" w:cs="Amiri"/>
          <w:color w:val="000000"/>
          <w:rtl/>
          <w:lang w:val="id-ID" w:eastAsia="id-ID" w:bidi="ar-EG"/>
        </w:rPr>
        <w:t>وَأَمَّا ثَمُودُ فَهَدَيْنَاهُمْ فَاسْتَحَبُّوا الْعَمَى عَلَى الْهُدَى فَأَخَذَتْهُمْ صَاعِقَةُ الْعَذَابِ الْهُونِ بِمَا كَانُوا يَكْسِبُونَ (17)</w:t>
      </w:r>
    </w:p>
    <w:p w14:paraId="21703C69" w14:textId="15B92CB0" w:rsidR="00CF16C1" w:rsidRPr="008F5BB1" w:rsidRDefault="00CF16C1" w:rsidP="002238E1">
      <w:pPr>
        <w:pStyle w:val="NormalWeb"/>
        <w:spacing w:before="0" w:beforeAutospacing="0" w:after="0" w:afterAutospacing="0"/>
        <w:ind w:left="567"/>
        <w:jc w:val="both"/>
        <w:rPr>
          <w:rFonts w:ascii="Studia Islamika" w:hAnsi="Studia Islamika" w:cstheme="majorBidi"/>
          <w:i/>
          <w:iCs/>
          <w:snapToGrid w:val="0"/>
          <w:lang w:val="id-ID"/>
        </w:rPr>
      </w:pPr>
      <w:r w:rsidRPr="008F5BB1">
        <w:rPr>
          <w:rFonts w:ascii="Studia Islamika" w:hAnsi="Studia Islamika" w:cstheme="majorBidi"/>
          <w:i/>
          <w:iCs/>
          <w:snapToGrid w:val="0"/>
          <w:lang w:val="id-ID"/>
        </w:rPr>
        <w:t xml:space="preserve">Dan adapun kaum </w:t>
      </w:r>
      <w:proofErr w:type="spellStart"/>
      <w:r w:rsidRPr="008F5BB1">
        <w:rPr>
          <w:rFonts w:ascii="Studia Islamika" w:hAnsi="Studia Islamika" w:cstheme="majorBidi"/>
          <w:i/>
          <w:iCs/>
          <w:snapToGrid w:val="0"/>
          <w:lang w:val="id-ID"/>
        </w:rPr>
        <w:t>Tsamud</w:t>
      </w:r>
      <w:proofErr w:type="spellEnd"/>
      <w:r w:rsidRPr="008F5BB1">
        <w:rPr>
          <w:rFonts w:ascii="Studia Islamika" w:hAnsi="Studia Islamika" w:cstheme="majorBidi"/>
          <w:i/>
          <w:iCs/>
          <w:snapToGrid w:val="0"/>
          <w:lang w:val="id-ID"/>
        </w:rPr>
        <w:t xml:space="preserve">, Maka mereka Telah kami beri petunjuk tetapi mereka lebih menyukai buta (kesesatan) daripada petunjuk, Maka mereka disambar petir azab yang menghinakan disebabkan apa yang Telah mereka kerjakan. </w:t>
      </w:r>
      <w:r w:rsidRPr="008F5BB1">
        <w:rPr>
          <w:rFonts w:ascii="Studia Islamika" w:hAnsi="Studia Islamika" w:cstheme="majorBidi"/>
          <w:snapToGrid w:val="0"/>
          <w:lang w:val="id-ID"/>
        </w:rPr>
        <w:t>(</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Fu</w:t>
      </w:r>
      <w:r w:rsidR="00BD09B9" w:rsidRPr="008F5BB1">
        <w:rPr>
          <w:rFonts w:ascii="Studia Islamika" w:hAnsi="Studia Islamika" w:cstheme="majorBidi"/>
          <w:snapToGrid w:val="0"/>
          <w:lang w:val="id-ID"/>
        </w:rPr>
        <w:t>ṣṣ</w:t>
      </w:r>
      <w:r w:rsidRPr="008F5BB1">
        <w:rPr>
          <w:rFonts w:ascii="Studia Islamika" w:hAnsi="Studia Islamika" w:cstheme="majorBidi"/>
          <w:snapToGrid w:val="0"/>
          <w:lang w:val="id-ID"/>
        </w:rPr>
        <w:t>ilat</w:t>
      </w:r>
      <w:proofErr w:type="spellEnd"/>
      <w:r w:rsidR="00BD09B9"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41</w:t>
      </w:r>
      <w:r w:rsidR="00BD09B9" w:rsidRPr="008F5BB1">
        <w:rPr>
          <w:rFonts w:ascii="Studia Islamika" w:hAnsi="Studia Islamika" w:cstheme="majorBidi"/>
          <w:snapToGrid w:val="0"/>
          <w:lang w:val="id-ID"/>
        </w:rPr>
        <w:t>]</w:t>
      </w:r>
      <w:r w:rsidRPr="008F5BB1">
        <w:rPr>
          <w:rFonts w:ascii="Studia Islamika" w:hAnsi="Studia Islamika" w:cstheme="majorBidi"/>
          <w:snapToGrid w:val="0"/>
          <w:lang w:val="id-ID"/>
        </w:rPr>
        <w:t>: 17).</w:t>
      </w:r>
    </w:p>
    <w:p w14:paraId="69CA5684" w14:textId="342574E9" w:rsidR="00CF16C1" w:rsidRPr="008F5BB1" w:rsidRDefault="00CF16C1" w:rsidP="00871A4F">
      <w:pPr>
        <w:pStyle w:val="NormalWeb"/>
        <w:spacing w:before="0" w:beforeAutospacing="0" w:after="240" w:afterAutospacing="0"/>
        <w:ind w:firstLine="567"/>
        <w:jc w:val="both"/>
        <w:rPr>
          <w:rFonts w:ascii="Studia Islamika" w:hAnsi="Studia Islamika" w:cstheme="majorBidi"/>
          <w:snapToGrid w:val="0"/>
          <w:lang w:val="id-ID"/>
        </w:rPr>
      </w:pPr>
      <w:r w:rsidRPr="008F5BB1">
        <w:rPr>
          <w:rFonts w:ascii="Studia Islamika" w:hAnsi="Studia Islamika" w:cstheme="majorBidi"/>
          <w:snapToGrid w:val="0"/>
          <w:lang w:val="id-ID"/>
        </w:rPr>
        <w:t xml:space="preserve">Term </w:t>
      </w:r>
      <w:bookmarkStart w:id="1" w:name="_Hlk80437702"/>
      <w:proofErr w:type="spellStart"/>
      <w:r w:rsidR="0068739E" w:rsidRPr="008F5BB1">
        <w:rPr>
          <w:rFonts w:ascii="Studia Islamika" w:hAnsi="Studia Islamika" w:cstheme="majorBidi"/>
          <w:i/>
          <w:iCs/>
          <w:snapToGrid w:val="0"/>
          <w:lang w:val="id-ID"/>
        </w:rPr>
        <w:t>ṣ</w:t>
      </w:r>
      <w:r w:rsidR="0084535B" w:rsidRPr="008F5BB1">
        <w:rPr>
          <w:rFonts w:ascii="Studia Islamika" w:hAnsi="Studia Islamika" w:cstheme="majorBidi"/>
          <w:i/>
          <w:iCs/>
          <w:snapToGrid w:val="0"/>
          <w:lang w:val="id-ID"/>
        </w:rPr>
        <w:t>ā</w:t>
      </w:r>
      <w:r w:rsidR="00344CBA" w:rsidRPr="008F5BB1">
        <w:rPr>
          <w:rFonts w:ascii="Studia Islamika" w:hAnsi="Studia Islamika" w:cstheme="majorBidi"/>
          <w:i/>
          <w:iCs/>
          <w:snapToGrid w:val="0"/>
          <w:lang w:val="id-ID"/>
        </w:rPr>
        <w:t>’</w:t>
      </w:r>
      <w:r w:rsidRPr="008F5BB1">
        <w:rPr>
          <w:rFonts w:ascii="Studia Islamika" w:hAnsi="Studia Islamika" w:cstheme="majorBidi"/>
          <w:i/>
          <w:iCs/>
          <w:snapToGrid w:val="0"/>
          <w:lang w:val="id-ID"/>
        </w:rPr>
        <w:t>iqah</w:t>
      </w:r>
      <w:bookmarkEnd w:id="1"/>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asal maknanya adalah </w:t>
      </w:r>
      <w:r w:rsidRPr="008F5BB1">
        <w:rPr>
          <w:rFonts w:ascii="Studia Islamika" w:hAnsi="Studia Islamika" w:cstheme="majorBidi"/>
          <w:snapToGrid w:val="0"/>
          <w:rtl/>
          <w:lang w:val="id-ID"/>
        </w:rPr>
        <w:t>الهدة الكبيرة</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hentakan</w:t>
      </w:r>
      <w:proofErr w:type="spellEnd"/>
      <w:r w:rsidRPr="008F5BB1">
        <w:rPr>
          <w:rFonts w:ascii="Studia Islamika" w:hAnsi="Studia Islamika" w:cstheme="majorBidi"/>
          <w:snapToGrid w:val="0"/>
          <w:lang w:val="id-ID"/>
        </w:rPr>
        <w:t xml:space="preserve">/suara yang keras). Menurut para ahli bahasa, term </w:t>
      </w:r>
      <w:proofErr w:type="spellStart"/>
      <w:r w:rsidR="0068739E" w:rsidRPr="008F5BB1">
        <w:rPr>
          <w:rFonts w:ascii="Studia Islamika" w:hAnsi="Studia Islamika" w:cstheme="majorBidi"/>
          <w:i/>
          <w:iCs/>
          <w:snapToGrid w:val="0"/>
          <w:lang w:val="id-ID"/>
        </w:rPr>
        <w:t>ṣ</w:t>
      </w:r>
      <w:r w:rsidR="0084535B" w:rsidRPr="008F5BB1">
        <w:rPr>
          <w:rFonts w:ascii="Studia Islamika" w:hAnsi="Studia Islamika" w:cstheme="majorBidi"/>
          <w:i/>
          <w:iCs/>
          <w:snapToGrid w:val="0"/>
          <w:lang w:val="id-ID"/>
        </w:rPr>
        <w:t>ā</w:t>
      </w:r>
      <w:r w:rsidR="00344CBA" w:rsidRPr="008F5BB1">
        <w:rPr>
          <w:rFonts w:ascii="Studia Islamika" w:hAnsi="Studia Islamika" w:cstheme="majorBidi"/>
          <w:i/>
          <w:iCs/>
          <w:snapToGrid w:val="0"/>
          <w:lang w:val="id-ID"/>
        </w:rPr>
        <w:t>’</w:t>
      </w:r>
      <w:r w:rsidR="0068739E" w:rsidRPr="008F5BB1">
        <w:rPr>
          <w:rFonts w:ascii="Studia Islamika" w:hAnsi="Studia Islamika" w:cstheme="majorBidi"/>
          <w:i/>
          <w:iCs/>
          <w:snapToGrid w:val="0"/>
          <w:lang w:val="id-ID"/>
        </w:rPr>
        <w:t>iqah</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mengandung tiga makna, yaitu, 1. </w:t>
      </w:r>
      <w:r w:rsidRPr="008F5BB1">
        <w:rPr>
          <w:rFonts w:ascii="Studia Islamika" w:hAnsi="Studia Islamika" w:cstheme="majorBidi"/>
          <w:snapToGrid w:val="0"/>
          <w:rtl/>
          <w:lang w:val="id-ID"/>
        </w:rPr>
        <w:t>الموت</w:t>
      </w:r>
      <w:r w:rsidRPr="008F5BB1">
        <w:rPr>
          <w:rFonts w:ascii="Studia Islamika" w:hAnsi="Studia Islamika" w:cstheme="majorBidi"/>
          <w:snapToGrid w:val="0"/>
          <w:lang w:val="id-ID"/>
        </w:rPr>
        <w:t xml:space="preserve"> (kematian), sebagaimana pada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al-Zumar</w:t>
      </w:r>
      <w:proofErr w:type="spellEnd"/>
      <w:r w:rsidRPr="008F5BB1">
        <w:rPr>
          <w:rFonts w:ascii="Studia Islamika" w:hAnsi="Studia Islamika" w:cstheme="majorBidi"/>
          <w:snapToGrid w:val="0"/>
          <w:lang w:val="id-ID"/>
        </w:rPr>
        <w:t xml:space="preserve">/39: 68, 2. </w:t>
      </w:r>
      <w:r w:rsidRPr="008F5BB1">
        <w:rPr>
          <w:rFonts w:ascii="Studia Islamika" w:hAnsi="Studia Islamika" w:cstheme="majorBidi"/>
          <w:snapToGrid w:val="0"/>
          <w:rtl/>
          <w:lang w:val="id-ID"/>
        </w:rPr>
        <w:t>العذاب</w:t>
      </w:r>
      <w:r w:rsidRPr="008F5BB1">
        <w:rPr>
          <w:rFonts w:ascii="Studia Islamika" w:hAnsi="Studia Islamika" w:cstheme="majorBidi"/>
          <w:snapToGrid w:val="0"/>
          <w:lang w:val="id-ID"/>
        </w:rPr>
        <w:t xml:space="preserve"> (siksa atau hukuman), pada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al-Nis</w:t>
      </w:r>
      <w:r w:rsidR="00027148" w:rsidRPr="008F5BB1">
        <w:rPr>
          <w:rFonts w:ascii="Studia Islamika" w:hAnsi="Studia Islamika" w:cstheme="majorBidi"/>
          <w:snapToGrid w:val="0"/>
          <w:lang w:val="id-ID"/>
        </w:rPr>
        <w:t>ā</w:t>
      </w:r>
      <w:proofErr w:type="spellEnd"/>
      <w:r w:rsidR="00344CBA" w:rsidRPr="008F5BB1">
        <w:rPr>
          <w:rFonts w:ascii="Studia Islamika" w:hAnsi="Studia Islamika" w:cstheme="majorBidi"/>
          <w:snapToGrid w:val="0"/>
          <w:lang w:val="id-ID"/>
        </w:rPr>
        <w:t>’</w:t>
      </w:r>
      <w:r w:rsidR="00027148"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4</w:t>
      </w:r>
      <w:r w:rsidR="00027148" w:rsidRPr="008F5BB1">
        <w:rPr>
          <w:rFonts w:ascii="Studia Islamika" w:hAnsi="Studia Islamika" w:cstheme="majorBidi"/>
          <w:snapToGrid w:val="0"/>
          <w:lang w:val="id-ID"/>
        </w:rPr>
        <w:t>]</w:t>
      </w:r>
      <w:r w:rsidRPr="008F5BB1">
        <w:rPr>
          <w:rFonts w:ascii="Studia Islamika" w:hAnsi="Studia Islamika" w:cstheme="majorBidi"/>
          <w:snapToGrid w:val="0"/>
          <w:lang w:val="id-ID"/>
        </w:rPr>
        <w:t xml:space="preserve">: 153, dan 3. </w:t>
      </w:r>
      <w:r w:rsidRPr="008F5BB1">
        <w:rPr>
          <w:rFonts w:ascii="Studia Islamika" w:hAnsi="Studia Islamika" w:cstheme="majorBidi"/>
          <w:snapToGrid w:val="0"/>
          <w:rtl/>
          <w:lang w:val="id-ID"/>
        </w:rPr>
        <w:t>النار</w:t>
      </w:r>
      <w:r w:rsidRPr="008F5BB1">
        <w:rPr>
          <w:rFonts w:ascii="Studia Islamika" w:hAnsi="Studia Islamika" w:cstheme="majorBidi"/>
          <w:snapToGrid w:val="0"/>
          <w:lang w:val="id-ID"/>
        </w:rPr>
        <w:t xml:space="preserve"> (api), pada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al-Ra</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d</w:t>
      </w:r>
      <w:proofErr w:type="spellEnd"/>
      <w:r w:rsidR="00027148"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13</w:t>
      </w:r>
      <w:r w:rsidR="00027148" w:rsidRPr="008F5BB1">
        <w:rPr>
          <w:rFonts w:ascii="Studia Islamika" w:hAnsi="Studia Islamika" w:cstheme="majorBidi"/>
          <w:snapToGrid w:val="0"/>
          <w:lang w:val="id-ID"/>
        </w:rPr>
        <w:t>]</w:t>
      </w:r>
      <w:r w:rsidRPr="008F5BB1">
        <w:rPr>
          <w:rFonts w:ascii="Studia Islamika" w:hAnsi="Studia Islamika" w:cstheme="majorBidi"/>
          <w:snapToGrid w:val="0"/>
          <w:lang w:val="id-ID"/>
        </w:rPr>
        <w:t>: 13.</w:t>
      </w:r>
      <w:r w:rsidRPr="008F5BB1">
        <w:rPr>
          <w:rStyle w:val="FootnoteReference"/>
          <w:rFonts w:ascii="Studia Islamika" w:hAnsi="Studia Islamika" w:cstheme="majorBidi"/>
          <w:snapToGrid w:val="0"/>
          <w:lang w:val="id-ID"/>
        </w:rPr>
        <w:footnoteReference w:id="19"/>
      </w:r>
      <w:r w:rsidRPr="008F5BB1">
        <w:rPr>
          <w:rFonts w:ascii="Studia Islamika" w:hAnsi="Studia Islamika" w:cstheme="majorBidi"/>
          <w:snapToGrid w:val="0"/>
          <w:lang w:val="id-ID"/>
        </w:rPr>
        <w:t xml:space="preserve"> Ada juga yang memahami </w:t>
      </w:r>
      <w:proofErr w:type="spellStart"/>
      <w:r w:rsidR="0068739E" w:rsidRPr="008F5BB1">
        <w:rPr>
          <w:rFonts w:ascii="Studia Islamika" w:hAnsi="Studia Islamika" w:cstheme="majorBidi"/>
          <w:i/>
          <w:iCs/>
          <w:snapToGrid w:val="0"/>
          <w:lang w:val="id-ID"/>
        </w:rPr>
        <w:t>ṣ</w:t>
      </w:r>
      <w:r w:rsidR="0084535B" w:rsidRPr="008F5BB1">
        <w:rPr>
          <w:rFonts w:ascii="Studia Islamika" w:hAnsi="Studia Islamika" w:cstheme="majorBidi"/>
          <w:i/>
          <w:iCs/>
          <w:snapToGrid w:val="0"/>
          <w:lang w:val="id-ID"/>
        </w:rPr>
        <w:t>ā</w:t>
      </w:r>
      <w:r w:rsidR="00344CBA" w:rsidRPr="008F5BB1">
        <w:rPr>
          <w:rFonts w:ascii="Studia Islamika" w:hAnsi="Studia Islamika" w:cstheme="majorBidi"/>
          <w:i/>
          <w:iCs/>
          <w:snapToGrid w:val="0"/>
          <w:lang w:val="id-ID"/>
        </w:rPr>
        <w:t>’</w:t>
      </w:r>
      <w:r w:rsidR="0068739E" w:rsidRPr="008F5BB1">
        <w:rPr>
          <w:rFonts w:ascii="Studia Islamika" w:hAnsi="Studia Islamika" w:cstheme="majorBidi"/>
          <w:i/>
          <w:iCs/>
          <w:snapToGrid w:val="0"/>
          <w:lang w:val="id-ID"/>
        </w:rPr>
        <w:t>iqah</w:t>
      </w:r>
      <w:proofErr w:type="spellEnd"/>
      <w:r w:rsidRPr="008F5BB1">
        <w:rPr>
          <w:rFonts w:ascii="Studia Islamika" w:hAnsi="Studia Islamika" w:cstheme="majorBidi"/>
          <w:snapToGrid w:val="0"/>
          <w:lang w:val="id-ID"/>
        </w:rPr>
        <w:t xml:space="preserve"> sebagai</w:t>
      </w:r>
      <w:r w:rsidRPr="008F5BB1">
        <w:rPr>
          <w:rFonts w:ascii="Studia Islamika" w:hAnsi="Studia Islamika" w:cstheme="majorBidi"/>
          <w:i/>
          <w:iCs/>
          <w:snapToGrid w:val="0"/>
          <w:lang w:val="id-ID"/>
        </w:rPr>
        <w:t xml:space="preserve"> </w:t>
      </w:r>
      <w:r w:rsidRPr="008F5BB1">
        <w:rPr>
          <w:rFonts w:ascii="Studia Islamika" w:hAnsi="Studia Islamika" w:cstheme="majorBidi"/>
          <w:color w:val="000000"/>
          <w:rtl/>
          <w:lang w:val="id-ID"/>
        </w:rPr>
        <w:t>الصيْحة التي تنشأ في كهربائية السحاب الحامل للماء فتنقدح منها نار تهلك ما تصيبه</w:t>
      </w:r>
      <w:r w:rsidRPr="008F5BB1">
        <w:rPr>
          <w:rFonts w:ascii="Studia Islamika" w:hAnsi="Studia Islamika" w:cstheme="majorBidi"/>
          <w:snapToGrid w:val="0"/>
          <w:lang w:val="id-ID"/>
        </w:rPr>
        <w:t xml:space="preserve"> (suara yang keluar dari gumpalan mendung yang </w:t>
      </w:r>
      <w:r w:rsidRPr="008F5BB1">
        <w:rPr>
          <w:rFonts w:ascii="Studia Islamika" w:hAnsi="Studia Islamika" w:cstheme="majorBidi"/>
          <w:snapToGrid w:val="0"/>
          <w:lang w:val="id-ID"/>
        </w:rPr>
        <w:lastRenderedPageBreak/>
        <w:t>mengandung air yang memancarkan api sehingga menghancurkan apa saja yang  ditimpanya).</w:t>
      </w:r>
      <w:r w:rsidRPr="008F5BB1">
        <w:rPr>
          <w:rStyle w:val="FootnoteReference"/>
          <w:rFonts w:ascii="Studia Islamika" w:hAnsi="Studia Islamika" w:cstheme="majorBidi"/>
          <w:snapToGrid w:val="0"/>
          <w:lang w:val="id-ID"/>
        </w:rPr>
        <w:footnoteReference w:id="20"/>
      </w:r>
      <w:r w:rsidRPr="008F5BB1">
        <w:rPr>
          <w:rFonts w:ascii="Studia Islamika" w:hAnsi="Studia Islamika" w:cstheme="majorBidi"/>
          <w:snapToGrid w:val="0"/>
          <w:lang w:val="id-ID"/>
        </w:rPr>
        <w:t xml:space="preserve"> Dari sini, kata </w:t>
      </w:r>
      <w:proofErr w:type="spellStart"/>
      <w:r w:rsidR="0068739E" w:rsidRPr="008F5BB1">
        <w:rPr>
          <w:rFonts w:ascii="Studia Islamika" w:hAnsi="Studia Islamika" w:cstheme="majorBidi"/>
          <w:i/>
          <w:iCs/>
          <w:snapToGrid w:val="0"/>
          <w:lang w:val="id-ID"/>
        </w:rPr>
        <w:t>ṣ</w:t>
      </w:r>
      <w:r w:rsidR="0084535B" w:rsidRPr="008F5BB1">
        <w:rPr>
          <w:rFonts w:ascii="Studia Islamika" w:hAnsi="Studia Islamika" w:cstheme="majorBidi"/>
          <w:i/>
          <w:iCs/>
          <w:snapToGrid w:val="0"/>
          <w:lang w:val="id-ID"/>
        </w:rPr>
        <w:t>ā</w:t>
      </w:r>
      <w:r w:rsidR="00344CBA" w:rsidRPr="008F5BB1">
        <w:rPr>
          <w:rFonts w:ascii="Studia Islamika" w:hAnsi="Studia Islamika" w:cstheme="majorBidi"/>
          <w:i/>
          <w:iCs/>
          <w:snapToGrid w:val="0"/>
          <w:lang w:val="id-ID"/>
        </w:rPr>
        <w:t>’</w:t>
      </w:r>
      <w:r w:rsidR="0068739E" w:rsidRPr="008F5BB1">
        <w:rPr>
          <w:rFonts w:ascii="Studia Islamika" w:hAnsi="Studia Islamika" w:cstheme="majorBidi"/>
          <w:i/>
          <w:iCs/>
          <w:snapToGrid w:val="0"/>
          <w:lang w:val="id-ID"/>
        </w:rPr>
        <w:t>iqah</w:t>
      </w:r>
      <w:proofErr w:type="spellEnd"/>
      <w:r w:rsidR="0068739E" w:rsidRPr="008F5BB1">
        <w:rPr>
          <w:rFonts w:ascii="Studia Islamika" w:hAnsi="Studia Islamika" w:cstheme="majorBidi"/>
          <w:i/>
          <w:iCs/>
          <w:snapToGrid w:val="0"/>
          <w:lang w:val="id-ID"/>
        </w:rPr>
        <w:t xml:space="preserve"> </w:t>
      </w:r>
      <w:r w:rsidR="0068739E" w:rsidRPr="008F5BB1">
        <w:rPr>
          <w:rFonts w:ascii="Studia Islamika" w:hAnsi="Studia Islamika" w:cstheme="majorBidi"/>
          <w:snapToGrid w:val="0"/>
          <w:lang w:val="id-ID"/>
        </w:rPr>
        <w:t>bisa</w:t>
      </w:r>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dimaknai sebagai petir atau kilat yang mengeluarkan suara yang sangat dahsyat.</w:t>
      </w:r>
    </w:p>
    <w:p w14:paraId="12660602" w14:textId="4CF465C9" w:rsidR="00CF16C1" w:rsidRPr="008F5BB1" w:rsidRDefault="0068739E" w:rsidP="002238E1">
      <w:pPr>
        <w:pStyle w:val="NormalWeb"/>
        <w:numPr>
          <w:ilvl w:val="1"/>
          <w:numId w:val="40"/>
        </w:numPr>
        <w:spacing w:before="0" w:beforeAutospacing="0" w:after="0" w:afterAutospacing="0"/>
        <w:ind w:left="851"/>
        <w:jc w:val="both"/>
        <w:rPr>
          <w:rFonts w:ascii="Studia Islamika" w:hAnsi="Studia Islamika" w:cstheme="majorBidi"/>
          <w:lang w:val="id-ID"/>
        </w:rPr>
      </w:pPr>
      <w:proofErr w:type="spellStart"/>
      <w:r w:rsidRPr="008F5BB1">
        <w:rPr>
          <w:rFonts w:ascii="Studia Islamika" w:hAnsi="Studia Islamika" w:cstheme="majorBidi"/>
          <w:b/>
          <w:bCs/>
          <w:i/>
          <w:iCs/>
          <w:lang w:val="id-ID"/>
        </w:rPr>
        <w:t>Ṣ</w:t>
      </w:r>
      <w:r w:rsidR="00CF16C1" w:rsidRPr="008F5BB1">
        <w:rPr>
          <w:rFonts w:ascii="Studia Islamika" w:hAnsi="Studia Islamika" w:cstheme="majorBidi"/>
          <w:b/>
          <w:bCs/>
          <w:i/>
          <w:iCs/>
          <w:lang w:val="id-ID"/>
        </w:rPr>
        <w:t>a</w:t>
      </w:r>
      <w:r w:rsidRPr="008F5BB1">
        <w:rPr>
          <w:rFonts w:ascii="Studia Islamika" w:hAnsi="Studia Islamika" w:cstheme="majorBidi"/>
          <w:b/>
          <w:bCs/>
          <w:i/>
          <w:iCs/>
          <w:lang w:val="id-ID"/>
        </w:rPr>
        <w:t>iḥ</w:t>
      </w:r>
      <w:r w:rsidR="00CF16C1" w:rsidRPr="008F5BB1">
        <w:rPr>
          <w:rFonts w:ascii="Studia Islamika" w:hAnsi="Studia Islamika" w:cstheme="majorBidi"/>
          <w:b/>
          <w:bCs/>
          <w:i/>
          <w:iCs/>
          <w:lang w:val="id-ID"/>
        </w:rPr>
        <w:t>ah</w:t>
      </w:r>
      <w:proofErr w:type="spellEnd"/>
    </w:p>
    <w:p w14:paraId="6F013E76" w14:textId="3C692AD4" w:rsidR="00CF16C1" w:rsidRPr="008F5BB1" w:rsidRDefault="00CF16C1" w:rsidP="002238E1">
      <w:pPr>
        <w:pStyle w:val="NormalWeb"/>
        <w:spacing w:before="0" w:beforeAutospacing="0" w:after="0" w:afterAutospacing="0"/>
        <w:ind w:firstLine="567"/>
        <w:jc w:val="both"/>
        <w:rPr>
          <w:rFonts w:ascii="Studia Islamika" w:hAnsi="Studia Islamika" w:cstheme="majorBidi"/>
          <w:snapToGrid w:val="0"/>
          <w:rtl/>
          <w:lang w:val="id-ID"/>
        </w:rPr>
      </w:pPr>
      <w:r w:rsidRPr="008F5BB1">
        <w:rPr>
          <w:rFonts w:ascii="Studia Islamika" w:hAnsi="Studia Islamika" w:cstheme="majorBidi"/>
          <w:snapToGrid w:val="0"/>
          <w:lang w:val="id-ID"/>
        </w:rPr>
        <w:t>Seperti dalam firman Allah:</w:t>
      </w:r>
    </w:p>
    <w:p w14:paraId="1DC61680" w14:textId="77777777" w:rsidR="00CF16C1" w:rsidRPr="008F5BB1" w:rsidRDefault="00CF16C1" w:rsidP="002238E1">
      <w:pPr>
        <w:pStyle w:val="NormalWeb"/>
        <w:spacing w:before="0" w:beforeAutospacing="0" w:after="0" w:afterAutospacing="0"/>
        <w:jc w:val="both"/>
        <w:rPr>
          <w:rFonts w:ascii="Studia Islamika" w:hAnsi="Studia Islamika" w:cstheme="majorBidi"/>
          <w:snapToGrid w:val="0"/>
          <w:rtl/>
          <w:lang w:val="id-ID"/>
        </w:rPr>
      </w:pPr>
    </w:p>
    <w:p w14:paraId="5359FA0D"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snapToGrid w:val="0"/>
          <w:rtl/>
          <w:lang w:val="id-ID"/>
        </w:rPr>
      </w:pPr>
      <w:r w:rsidRPr="008F5BB1">
        <w:rPr>
          <w:rFonts w:ascii="Studia Islamika" w:hAnsi="Studia Islamika" w:cs="Amiri"/>
          <w:color w:val="000000"/>
          <w:rtl/>
          <w:lang w:val="id-ID" w:eastAsia="id-ID" w:bidi="ar-EG"/>
        </w:rPr>
        <w:t>وَأَخَذَ الَّذِينَ ظَلَمُوا الصَّيْحَةُ فَأَصْبَحُوا فِي دِيَارِهِمْ جَاثِمِينَ (67)</w:t>
      </w:r>
    </w:p>
    <w:p w14:paraId="2A119FF0" w14:textId="1847642A" w:rsidR="00356A41" w:rsidRPr="008F5BB1" w:rsidRDefault="00CF16C1" w:rsidP="002238E1">
      <w:pPr>
        <w:pStyle w:val="NormalWeb"/>
        <w:spacing w:before="0" w:beforeAutospacing="0" w:after="0" w:afterAutospacing="0"/>
        <w:ind w:left="567"/>
        <w:jc w:val="both"/>
        <w:rPr>
          <w:rFonts w:ascii="Studia Islamika" w:hAnsi="Studia Islamika" w:cstheme="majorBidi"/>
          <w:snapToGrid w:val="0"/>
          <w:lang w:val="id-ID"/>
        </w:rPr>
      </w:pPr>
      <w:r w:rsidRPr="008F5BB1">
        <w:rPr>
          <w:rFonts w:ascii="Studia Islamika" w:hAnsi="Studia Islamika" w:cstheme="majorBidi"/>
          <w:i/>
          <w:iCs/>
          <w:snapToGrid w:val="0"/>
          <w:lang w:val="id-ID"/>
        </w:rPr>
        <w:t>Dan satu suara keras yang mengguntur menimpa  orang-orang yang zalim itu, lalu mereka mati bergelimpangan di rumahnya.</w:t>
      </w:r>
      <w:r w:rsidRPr="008F5BB1">
        <w:rPr>
          <w:rFonts w:ascii="Studia Islamika" w:hAnsi="Studia Islamika" w:cstheme="majorBidi"/>
          <w:snapToGrid w:val="0"/>
          <w:lang w:val="id-ID"/>
        </w:rPr>
        <w:t xml:space="preserve">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Hud/11: 67)</w:t>
      </w:r>
    </w:p>
    <w:p w14:paraId="06FEEC1E" w14:textId="2D3D772C" w:rsidR="00CF16C1" w:rsidRPr="008F5BB1" w:rsidRDefault="00CF16C1" w:rsidP="002238E1">
      <w:pPr>
        <w:pStyle w:val="NormalWeb"/>
        <w:spacing w:before="0" w:beforeAutospacing="0" w:after="0" w:afterAutospacing="0"/>
        <w:ind w:firstLine="567"/>
        <w:jc w:val="both"/>
        <w:rPr>
          <w:rFonts w:ascii="Studia Islamika" w:hAnsi="Studia Islamika" w:cstheme="majorBidi"/>
          <w:snapToGrid w:val="0"/>
          <w:lang w:val="id-ID"/>
        </w:rPr>
      </w:pPr>
      <w:r w:rsidRPr="008F5BB1">
        <w:rPr>
          <w:rFonts w:ascii="Studia Islamika" w:hAnsi="Studia Islamika" w:cstheme="majorBidi"/>
          <w:snapToGrid w:val="0"/>
          <w:lang w:val="id-ID"/>
        </w:rPr>
        <w:t xml:space="preserve">Pada ayat yang lain: </w:t>
      </w:r>
    </w:p>
    <w:p w14:paraId="7CB4F20B"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i/>
          <w:iCs/>
          <w:snapToGrid w:val="0"/>
          <w:rtl/>
          <w:lang w:val="id-ID"/>
        </w:rPr>
      </w:pPr>
      <w:r w:rsidRPr="008F5BB1">
        <w:rPr>
          <w:rFonts w:ascii="Studia Islamika" w:eastAsiaTheme="minorHAnsi" w:hAnsi="Studia Islamika" w:cs="Amiri"/>
          <w:color w:val="000000"/>
          <w:rtl/>
          <w:lang w:val="id-ID"/>
        </w:rPr>
        <w:t>وَلَمَّا جَاءَ أَمْرُنَا نَجَّيْنَا شُعَيْبًا وَالَّذِينَ آمَنُوا مَعَهُ بِرَحْمَةٍ مِنَّا وَأَخَذَتِ الَّذِينَ ظَلَمُوا الصَّيْحَةُ فَأَصْبَحُوا فِي دِيَارِهِمْ جَاثِمِينَ (94)</w:t>
      </w:r>
    </w:p>
    <w:p w14:paraId="2F7A2751" w14:textId="296B33A5" w:rsidR="00D104B7" w:rsidRPr="008F5BB1" w:rsidRDefault="00CF16C1" w:rsidP="002238E1">
      <w:pPr>
        <w:pStyle w:val="NormalWeb"/>
        <w:spacing w:before="0" w:beforeAutospacing="0" w:after="0" w:afterAutospacing="0"/>
        <w:ind w:left="567"/>
        <w:jc w:val="both"/>
        <w:rPr>
          <w:rFonts w:ascii="Studia Islamika" w:hAnsi="Studia Islamika" w:cstheme="majorBidi"/>
          <w:i/>
          <w:iCs/>
          <w:snapToGrid w:val="0"/>
          <w:lang w:val="id-ID"/>
        </w:rPr>
      </w:pPr>
      <w:r w:rsidRPr="008F5BB1">
        <w:rPr>
          <w:rFonts w:ascii="Studia Islamika" w:hAnsi="Studia Islamika" w:cstheme="majorBidi"/>
          <w:i/>
          <w:iCs/>
          <w:snapToGrid w:val="0"/>
          <w:lang w:val="id-ID"/>
        </w:rPr>
        <w:t xml:space="preserve">Dan tatkala datang azab kami, kami selamatkan </w:t>
      </w:r>
      <w:proofErr w:type="spellStart"/>
      <w:r w:rsidRPr="008F5BB1">
        <w:rPr>
          <w:rFonts w:ascii="Studia Islamika" w:hAnsi="Studia Islamika" w:cstheme="majorBidi"/>
          <w:i/>
          <w:iCs/>
          <w:snapToGrid w:val="0"/>
          <w:lang w:val="id-ID"/>
        </w:rPr>
        <w:t>Syu</w:t>
      </w:r>
      <w:r w:rsidR="00344CBA" w:rsidRPr="008F5BB1">
        <w:rPr>
          <w:rFonts w:ascii="Studia Islamika" w:hAnsi="Studia Islamika" w:cstheme="majorBidi"/>
          <w:i/>
          <w:iCs/>
          <w:snapToGrid w:val="0"/>
          <w:lang w:val="id-ID"/>
        </w:rPr>
        <w:t>’</w:t>
      </w:r>
      <w:r w:rsidRPr="008F5BB1">
        <w:rPr>
          <w:rFonts w:ascii="Studia Islamika" w:hAnsi="Studia Islamika" w:cstheme="majorBidi"/>
          <w:i/>
          <w:iCs/>
          <w:snapToGrid w:val="0"/>
          <w:lang w:val="id-ID"/>
        </w:rPr>
        <w:t>aib</w:t>
      </w:r>
      <w:proofErr w:type="spellEnd"/>
      <w:r w:rsidRPr="008F5BB1">
        <w:rPr>
          <w:rFonts w:ascii="Studia Islamika" w:hAnsi="Studia Islamika" w:cstheme="majorBidi"/>
          <w:i/>
          <w:iCs/>
          <w:snapToGrid w:val="0"/>
          <w:lang w:val="id-ID"/>
        </w:rPr>
        <w:t xml:space="preserve"> dan orang-orang yang beriman bersama-sama dengan dia dengan rahmat dari kami, dan orang-orang yang zalim dibinasakan oleh satu suara yang mengguntur, lalu jadilah mereka mati bergelimpangan di rumahnya.</w:t>
      </w:r>
      <w:r w:rsidRPr="008F5BB1">
        <w:rPr>
          <w:rFonts w:ascii="Studia Islamika" w:hAnsi="Studia Islamika" w:cstheme="majorBidi"/>
          <w:snapToGrid w:val="0"/>
          <w:lang w:val="id-ID"/>
        </w:rPr>
        <w:t xml:space="preserve">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H</w:t>
      </w:r>
      <w:r w:rsidR="00027148" w:rsidRPr="008F5BB1">
        <w:rPr>
          <w:rFonts w:ascii="Studia Islamika" w:hAnsi="Studia Islamika" w:cstheme="majorBidi"/>
          <w:snapToGrid w:val="0"/>
          <w:lang w:val="id-ID"/>
        </w:rPr>
        <w:t>ū</w:t>
      </w:r>
      <w:r w:rsidRPr="008F5BB1">
        <w:rPr>
          <w:rFonts w:ascii="Studia Islamika" w:hAnsi="Studia Islamika" w:cstheme="majorBidi"/>
          <w:snapToGrid w:val="0"/>
          <w:lang w:val="id-ID"/>
        </w:rPr>
        <w:t>d</w:t>
      </w:r>
      <w:proofErr w:type="spellEnd"/>
      <w:r w:rsidR="00027148"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11</w:t>
      </w:r>
      <w:r w:rsidR="00027148" w:rsidRPr="008F5BB1">
        <w:rPr>
          <w:rFonts w:ascii="Studia Islamika" w:hAnsi="Studia Islamika" w:cstheme="majorBidi"/>
          <w:snapToGrid w:val="0"/>
          <w:lang w:val="id-ID"/>
        </w:rPr>
        <w:t>]</w:t>
      </w:r>
      <w:r w:rsidRPr="008F5BB1">
        <w:rPr>
          <w:rFonts w:ascii="Studia Islamika" w:hAnsi="Studia Islamika" w:cstheme="majorBidi"/>
          <w:snapToGrid w:val="0"/>
          <w:lang w:val="id-ID"/>
        </w:rPr>
        <w:t>: 94)</w:t>
      </w:r>
    </w:p>
    <w:p w14:paraId="28FADAF8" w14:textId="05BED3D6" w:rsidR="00CF16C1" w:rsidRPr="008F5BB1" w:rsidRDefault="00CF16C1" w:rsidP="00871A4F">
      <w:pPr>
        <w:pStyle w:val="NormalWeb"/>
        <w:spacing w:before="0" w:beforeAutospacing="0" w:after="240" w:afterAutospacing="0"/>
        <w:ind w:firstLine="567"/>
        <w:jc w:val="both"/>
        <w:rPr>
          <w:rFonts w:ascii="Studia Islamika" w:hAnsi="Studia Islamika" w:cstheme="majorBidi"/>
          <w:i/>
          <w:iCs/>
          <w:snapToGrid w:val="0"/>
          <w:lang w:val="id-ID"/>
        </w:rPr>
      </w:pPr>
      <w:r w:rsidRPr="008F5BB1">
        <w:rPr>
          <w:rFonts w:ascii="Studia Islamika" w:hAnsi="Studia Islamika" w:cstheme="majorBidi"/>
          <w:snapToGrid w:val="0"/>
          <w:lang w:val="id-ID"/>
        </w:rPr>
        <w:t xml:space="preserve">Kata </w:t>
      </w:r>
      <w:proofErr w:type="spellStart"/>
      <w:r w:rsidR="0068739E" w:rsidRPr="008F5BB1">
        <w:rPr>
          <w:rFonts w:ascii="Studia Islamika" w:hAnsi="Studia Islamika" w:cstheme="majorBidi"/>
          <w:i/>
          <w:iCs/>
          <w:snapToGrid w:val="0"/>
          <w:lang w:val="id-ID"/>
        </w:rPr>
        <w:t>ṣ</w:t>
      </w:r>
      <w:r w:rsidRPr="008F5BB1">
        <w:rPr>
          <w:rFonts w:ascii="Studia Islamika" w:hAnsi="Studia Islamika" w:cstheme="majorBidi"/>
          <w:i/>
          <w:iCs/>
          <w:snapToGrid w:val="0"/>
          <w:lang w:val="id-ID"/>
        </w:rPr>
        <w:t>ai</w:t>
      </w:r>
      <w:r w:rsidR="0068739E" w:rsidRPr="008F5BB1">
        <w:rPr>
          <w:rFonts w:ascii="Studia Islamika" w:hAnsi="Studia Islamika" w:cstheme="majorBidi"/>
          <w:i/>
          <w:iCs/>
          <w:snapToGrid w:val="0"/>
          <w:lang w:val="id-ID"/>
        </w:rPr>
        <w:t>ḥ</w:t>
      </w:r>
      <w:r w:rsidRPr="008F5BB1">
        <w:rPr>
          <w:rFonts w:ascii="Studia Islamika" w:hAnsi="Studia Islamika" w:cstheme="majorBidi"/>
          <w:i/>
          <w:iCs/>
          <w:snapToGrid w:val="0"/>
          <w:lang w:val="id-ID"/>
        </w:rPr>
        <w:t>ah</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pada mulanya berarti suara yang sangat keras (teriakan). Dari sini, kata </w:t>
      </w:r>
      <w:proofErr w:type="spellStart"/>
      <w:r w:rsidR="0068739E" w:rsidRPr="008F5BB1">
        <w:rPr>
          <w:rFonts w:ascii="Studia Islamika" w:hAnsi="Studia Islamika" w:cstheme="majorBidi"/>
          <w:i/>
          <w:iCs/>
          <w:snapToGrid w:val="0"/>
          <w:lang w:val="id-ID"/>
        </w:rPr>
        <w:t>ṣaiḥah</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bisa diartikan dengan </w:t>
      </w:r>
      <w:r w:rsidR="00702212" w:rsidRPr="008F5BB1">
        <w:rPr>
          <w:rFonts w:ascii="Studia Islamika" w:hAnsi="Studia Islamika" w:cstheme="majorBidi"/>
          <w:snapToGrid w:val="0"/>
          <w:lang w:val="id-ID"/>
        </w:rPr>
        <w:t>geledek</w:t>
      </w:r>
      <w:r w:rsidRPr="008F5BB1">
        <w:rPr>
          <w:rFonts w:ascii="Studia Islamika" w:hAnsi="Studia Islamika" w:cstheme="majorBidi"/>
          <w:snapToGrid w:val="0"/>
          <w:lang w:val="id-ID"/>
        </w:rPr>
        <w:t xml:space="preserve"> atau guntur yang sangat keras dan dahsyat</w:t>
      </w:r>
      <w:r w:rsidR="0068739E" w:rsidRPr="008F5BB1">
        <w:rPr>
          <w:rFonts w:ascii="Studia Islamika" w:hAnsi="Studia Islamika" w:cstheme="majorBidi"/>
          <w:snapToGrid w:val="0"/>
          <w:lang w:val="id-ID"/>
        </w:rPr>
        <w:t>, yang</w:t>
      </w:r>
      <w:r w:rsidRPr="008F5BB1">
        <w:rPr>
          <w:rFonts w:ascii="Studia Islamika" w:hAnsi="Studia Islamika" w:cstheme="majorBidi"/>
          <w:snapToGrid w:val="0"/>
          <w:lang w:val="id-ID"/>
        </w:rPr>
        <w:t xml:space="preserve"> memekakkan telinga sekaligus mematikan.</w:t>
      </w:r>
      <w:r w:rsidRPr="008F5BB1">
        <w:rPr>
          <w:rStyle w:val="FootnoteReference"/>
          <w:rFonts w:ascii="Studia Islamika" w:hAnsi="Studia Islamika" w:cstheme="majorBidi"/>
          <w:snapToGrid w:val="0"/>
          <w:lang w:val="id-ID"/>
        </w:rPr>
        <w:footnoteReference w:id="21"/>
      </w:r>
    </w:p>
    <w:p w14:paraId="3AAF1D48" w14:textId="2A57B7B3" w:rsidR="00CF16C1" w:rsidRPr="008F5BB1" w:rsidRDefault="00CF16C1" w:rsidP="002238E1">
      <w:pPr>
        <w:pStyle w:val="NormalWeb"/>
        <w:numPr>
          <w:ilvl w:val="1"/>
          <w:numId w:val="40"/>
        </w:numPr>
        <w:spacing w:before="0" w:beforeAutospacing="0" w:after="0" w:afterAutospacing="0"/>
        <w:ind w:left="851"/>
        <w:jc w:val="both"/>
        <w:rPr>
          <w:rFonts w:ascii="Studia Islamika" w:hAnsi="Studia Islamika" w:cstheme="majorBidi"/>
          <w:b/>
          <w:bCs/>
          <w:i/>
          <w:iCs/>
          <w:snapToGrid w:val="0"/>
          <w:lang w:val="id-ID"/>
        </w:rPr>
      </w:pPr>
      <w:proofErr w:type="spellStart"/>
      <w:r w:rsidRPr="008F5BB1">
        <w:rPr>
          <w:rFonts w:ascii="Studia Islamika" w:hAnsi="Studia Islamika" w:cstheme="majorBidi"/>
          <w:b/>
          <w:bCs/>
          <w:i/>
          <w:iCs/>
          <w:snapToGrid w:val="0"/>
          <w:lang w:val="id-ID"/>
        </w:rPr>
        <w:t>Zalzalah</w:t>
      </w:r>
      <w:proofErr w:type="spellEnd"/>
    </w:p>
    <w:p w14:paraId="6B032E0B" w14:textId="77777777" w:rsidR="00CF16C1" w:rsidRPr="008F5BB1" w:rsidRDefault="00CF16C1" w:rsidP="002238E1">
      <w:pPr>
        <w:pStyle w:val="NormalWeb"/>
        <w:spacing w:before="0" w:beforeAutospacing="0" w:after="0" w:afterAutospacing="0"/>
        <w:ind w:firstLine="720"/>
        <w:jc w:val="both"/>
        <w:rPr>
          <w:rFonts w:ascii="Studia Islamika" w:hAnsi="Studia Islamika" w:cstheme="majorBidi"/>
          <w:snapToGrid w:val="0"/>
          <w:rtl/>
          <w:lang w:val="id-ID"/>
        </w:rPr>
      </w:pPr>
      <w:r w:rsidRPr="008F5BB1">
        <w:rPr>
          <w:rFonts w:ascii="Studia Islamika" w:hAnsi="Studia Islamika" w:cstheme="majorBidi"/>
          <w:snapToGrid w:val="0"/>
          <w:lang w:val="id-ID"/>
        </w:rPr>
        <w:t>Sebagaimana dalam firman Allah:</w:t>
      </w:r>
    </w:p>
    <w:p w14:paraId="740A427F"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snapToGrid w:val="0"/>
          <w:rtl/>
          <w:lang w:val="id-ID"/>
        </w:rPr>
      </w:pPr>
      <w:r w:rsidRPr="008F5BB1">
        <w:rPr>
          <w:rFonts w:ascii="Studia Islamika" w:hAnsi="Studia Islamika" w:cs="Amiri"/>
          <w:color w:val="000000"/>
          <w:rtl/>
          <w:lang w:val="id-ID" w:eastAsia="id-ID" w:bidi="ar-EG"/>
        </w:rPr>
        <w:t>إِذَا زُلْزِلَتِ الْأَرْضُ زِلْزَالَهَا (1)</w:t>
      </w:r>
    </w:p>
    <w:p w14:paraId="3919F6FC" w14:textId="31A384CC" w:rsidR="00D104B7" w:rsidRPr="008F5BB1" w:rsidRDefault="00CF16C1" w:rsidP="002238E1">
      <w:pPr>
        <w:pStyle w:val="NormalWeb"/>
        <w:spacing w:before="0" w:beforeAutospacing="0" w:after="0" w:afterAutospacing="0"/>
        <w:ind w:left="567"/>
        <w:jc w:val="both"/>
        <w:rPr>
          <w:rFonts w:ascii="Studia Islamika" w:hAnsi="Studia Islamika" w:cstheme="majorBidi"/>
          <w:i/>
          <w:iCs/>
          <w:snapToGrid w:val="0"/>
          <w:lang w:val="id-ID"/>
        </w:rPr>
      </w:pPr>
      <w:r w:rsidRPr="008F5BB1">
        <w:rPr>
          <w:rFonts w:ascii="Studia Islamika" w:hAnsi="Studia Islamika" w:cstheme="majorBidi"/>
          <w:i/>
          <w:iCs/>
          <w:snapToGrid w:val="0"/>
          <w:lang w:val="id-ID"/>
        </w:rPr>
        <w:t>Apabila bumi dig</w:t>
      </w:r>
      <w:r w:rsidR="00027148" w:rsidRPr="008F5BB1">
        <w:rPr>
          <w:rFonts w:ascii="Studia Islamika" w:hAnsi="Studia Islamika" w:cstheme="majorBidi"/>
          <w:i/>
          <w:iCs/>
          <w:snapToGrid w:val="0"/>
          <w:lang w:val="id-ID"/>
        </w:rPr>
        <w:t>u</w:t>
      </w:r>
      <w:r w:rsidRPr="008F5BB1">
        <w:rPr>
          <w:rFonts w:ascii="Studia Islamika" w:hAnsi="Studia Islamika" w:cstheme="majorBidi"/>
          <w:i/>
          <w:iCs/>
          <w:snapToGrid w:val="0"/>
          <w:lang w:val="id-ID"/>
        </w:rPr>
        <w:t>ncangkan dengan g</w:t>
      </w:r>
      <w:r w:rsidR="00027148" w:rsidRPr="008F5BB1">
        <w:rPr>
          <w:rFonts w:ascii="Studia Islamika" w:hAnsi="Studia Islamika" w:cstheme="majorBidi"/>
          <w:i/>
          <w:iCs/>
          <w:snapToGrid w:val="0"/>
          <w:lang w:val="id-ID"/>
        </w:rPr>
        <w:t>u</w:t>
      </w:r>
      <w:r w:rsidRPr="008F5BB1">
        <w:rPr>
          <w:rFonts w:ascii="Studia Islamika" w:hAnsi="Studia Islamika" w:cstheme="majorBidi"/>
          <w:i/>
          <w:iCs/>
          <w:snapToGrid w:val="0"/>
          <w:lang w:val="id-ID"/>
        </w:rPr>
        <w:t xml:space="preserve">ncangan (yang dahsyat). </w:t>
      </w:r>
      <w:r w:rsidRPr="008F5BB1">
        <w:rPr>
          <w:rFonts w:ascii="Studia Islamika" w:hAnsi="Studia Islamika" w:cstheme="majorBidi"/>
          <w:snapToGrid w:val="0"/>
          <w:lang w:val="id-ID"/>
        </w:rPr>
        <w:t>(</w:t>
      </w:r>
      <w:proofErr w:type="spellStart"/>
      <w:r w:rsidRPr="008F5BB1">
        <w:rPr>
          <w:rFonts w:ascii="Studia Islamika" w:hAnsi="Studia Islamika" w:cstheme="majorBidi"/>
          <w:snapToGrid w:val="0"/>
          <w:lang w:val="id-ID"/>
        </w:rPr>
        <w:t>al-Zalzalah</w:t>
      </w:r>
      <w:proofErr w:type="spellEnd"/>
      <w:r w:rsidR="00CF5DFD"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99</w:t>
      </w:r>
      <w:r w:rsidR="00CF5DFD" w:rsidRPr="008F5BB1">
        <w:rPr>
          <w:rFonts w:ascii="Studia Islamika" w:hAnsi="Studia Islamika" w:cstheme="majorBidi"/>
          <w:snapToGrid w:val="0"/>
          <w:lang w:val="id-ID"/>
        </w:rPr>
        <w:t>]</w:t>
      </w:r>
      <w:r w:rsidRPr="008F5BB1">
        <w:rPr>
          <w:rFonts w:ascii="Studia Islamika" w:hAnsi="Studia Islamika" w:cstheme="majorBidi"/>
          <w:snapToGrid w:val="0"/>
          <w:lang w:val="id-ID"/>
        </w:rPr>
        <w:t>:</w:t>
      </w:r>
      <w:r w:rsidR="00CF5DFD"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1)</w:t>
      </w:r>
    </w:p>
    <w:p w14:paraId="20BDB77F" w14:textId="19BE1E4E" w:rsidR="00CF16C1" w:rsidRPr="008F5BB1" w:rsidRDefault="00CF16C1" w:rsidP="00871A4F">
      <w:pPr>
        <w:pStyle w:val="NormalWeb"/>
        <w:spacing w:before="0" w:beforeAutospacing="0" w:after="240" w:afterAutospacing="0"/>
        <w:ind w:firstLine="567"/>
        <w:jc w:val="both"/>
        <w:rPr>
          <w:rFonts w:ascii="Studia Islamika" w:hAnsi="Studia Islamika" w:cstheme="majorBidi"/>
          <w:i/>
          <w:iCs/>
          <w:snapToGrid w:val="0"/>
          <w:lang w:val="id-ID"/>
        </w:rPr>
      </w:pPr>
      <w:r w:rsidRPr="008F5BB1">
        <w:rPr>
          <w:rFonts w:ascii="Studia Islamika" w:hAnsi="Studia Islamika" w:cstheme="majorBidi"/>
          <w:snapToGrid w:val="0"/>
          <w:lang w:val="id-ID"/>
        </w:rPr>
        <w:t xml:space="preserve">Term </w:t>
      </w:r>
      <w:proofErr w:type="spellStart"/>
      <w:r w:rsidRPr="008F5BB1">
        <w:rPr>
          <w:rFonts w:ascii="Studia Islamika" w:hAnsi="Studia Islamika" w:cstheme="majorBidi"/>
          <w:i/>
          <w:iCs/>
          <w:snapToGrid w:val="0"/>
          <w:lang w:val="id-ID"/>
        </w:rPr>
        <w:t>zalzalah</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atau </w:t>
      </w:r>
      <w:proofErr w:type="spellStart"/>
      <w:r w:rsidRPr="008F5BB1">
        <w:rPr>
          <w:rFonts w:ascii="Studia Islamika" w:hAnsi="Studia Islamika" w:cstheme="majorBidi"/>
          <w:i/>
          <w:iCs/>
          <w:snapToGrid w:val="0"/>
          <w:lang w:val="id-ID"/>
        </w:rPr>
        <w:t>zilz</w:t>
      </w:r>
      <w:r w:rsidR="0084535B" w:rsidRPr="008F5BB1">
        <w:rPr>
          <w:rFonts w:ascii="Studia Islamika" w:hAnsi="Studia Islamika" w:cstheme="majorBidi"/>
          <w:i/>
          <w:iCs/>
          <w:snapToGrid w:val="0"/>
          <w:lang w:val="id-ID"/>
        </w:rPr>
        <w:t>ā</w:t>
      </w:r>
      <w:r w:rsidRPr="008F5BB1">
        <w:rPr>
          <w:rFonts w:ascii="Studia Islamika" w:hAnsi="Studia Islamika" w:cstheme="majorBidi"/>
          <w:i/>
          <w:iCs/>
          <w:snapToGrid w:val="0"/>
          <w:lang w:val="id-ID"/>
        </w:rPr>
        <w:t>l</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berasal dari </w:t>
      </w:r>
      <w:proofErr w:type="spellStart"/>
      <w:r w:rsidRPr="008F5BB1">
        <w:rPr>
          <w:rFonts w:ascii="Studia Islamika" w:hAnsi="Studia Islamika" w:cstheme="majorBidi"/>
          <w:i/>
          <w:iCs/>
          <w:snapToGrid w:val="0"/>
          <w:lang w:val="id-ID"/>
        </w:rPr>
        <w:t>zalla</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yang mulanya berarti </w:t>
      </w:r>
      <w:r w:rsidRPr="008F5BB1">
        <w:rPr>
          <w:rFonts w:ascii="Studia Islamika" w:hAnsi="Studia Islamika" w:cstheme="majorBidi"/>
          <w:snapToGrid w:val="0"/>
          <w:rtl/>
          <w:lang w:val="id-ID"/>
        </w:rPr>
        <w:t>استرسال الرجل من غير قصد</w:t>
      </w:r>
      <w:r w:rsidRPr="008F5BB1">
        <w:rPr>
          <w:rFonts w:ascii="Studia Islamika" w:hAnsi="Studia Islamika" w:cstheme="majorBidi"/>
          <w:snapToGrid w:val="0"/>
          <w:lang w:val="id-ID"/>
        </w:rPr>
        <w:t xml:space="preserve"> (kaki tergelincir). Kemudian mendapat tambahan huruf menjadi </w:t>
      </w:r>
      <w:proofErr w:type="spellStart"/>
      <w:r w:rsidRPr="008F5BB1">
        <w:rPr>
          <w:rFonts w:ascii="Studia Islamika" w:hAnsi="Studia Islamika" w:cstheme="majorBidi"/>
          <w:i/>
          <w:iCs/>
          <w:snapToGrid w:val="0"/>
          <w:lang w:val="id-ID"/>
        </w:rPr>
        <w:t>zalzala</w:t>
      </w:r>
      <w:proofErr w:type="spellEnd"/>
      <w:r w:rsidRPr="008F5BB1">
        <w:rPr>
          <w:rFonts w:ascii="Studia Islamika" w:hAnsi="Studia Islamika" w:cstheme="majorBidi"/>
          <w:snapToGrid w:val="0"/>
          <w:lang w:val="id-ID"/>
        </w:rPr>
        <w:t xml:space="preserve"> yang berarti </w:t>
      </w:r>
      <w:r w:rsidRPr="008F5BB1">
        <w:rPr>
          <w:rFonts w:ascii="Studia Islamika" w:hAnsi="Studia Islamika" w:cstheme="majorBidi"/>
          <w:snapToGrid w:val="0"/>
          <w:rtl/>
          <w:lang w:val="id-ID"/>
        </w:rPr>
        <w:t>الإضطراب</w:t>
      </w:r>
      <w:r w:rsidRPr="008F5BB1">
        <w:rPr>
          <w:rFonts w:ascii="Studia Islamika" w:hAnsi="Studia Islamika" w:cstheme="majorBidi"/>
          <w:snapToGrid w:val="0"/>
          <w:lang w:val="id-ID"/>
        </w:rPr>
        <w:t xml:space="preserve"> (g</w:t>
      </w:r>
      <w:r w:rsidR="00CF5DFD" w:rsidRPr="008F5BB1">
        <w:rPr>
          <w:rFonts w:ascii="Studia Islamika" w:hAnsi="Studia Islamika" w:cstheme="majorBidi"/>
          <w:snapToGrid w:val="0"/>
          <w:lang w:val="id-ID"/>
        </w:rPr>
        <w:t>u</w:t>
      </w:r>
      <w:r w:rsidRPr="008F5BB1">
        <w:rPr>
          <w:rFonts w:ascii="Studia Islamika" w:hAnsi="Studia Islamika" w:cstheme="majorBidi"/>
          <w:snapToGrid w:val="0"/>
          <w:lang w:val="id-ID"/>
        </w:rPr>
        <w:t>ncangan).</w:t>
      </w:r>
      <w:r w:rsidRPr="008F5BB1">
        <w:rPr>
          <w:rStyle w:val="FootnoteReference"/>
          <w:rFonts w:ascii="Studia Islamika" w:hAnsi="Studia Islamika" w:cstheme="majorBidi"/>
          <w:snapToGrid w:val="0"/>
          <w:lang w:val="id-ID"/>
        </w:rPr>
        <w:footnoteReference w:id="22"/>
      </w:r>
      <w:r w:rsidRPr="008F5BB1">
        <w:rPr>
          <w:rFonts w:ascii="Studia Islamika" w:hAnsi="Studia Islamika" w:cstheme="majorBidi"/>
          <w:snapToGrid w:val="0"/>
          <w:lang w:val="id-ID"/>
        </w:rPr>
        <w:t xml:space="preserve"> Dari sini kata </w:t>
      </w:r>
      <w:proofErr w:type="spellStart"/>
      <w:r w:rsidRPr="008F5BB1">
        <w:rPr>
          <w:rFonts w:ascii="Studia Islamika" w:hAnsi="Studia Islamika" w:cstheme="majorBidi"/>
          <w:i/>
          <w:iCs/>
          <w:snapToGrid w:val="0"/>
          <w:lang w:val="id-ID"/>
        </w:rPr>
        <w:t>zilz</w:t>
      </w:r>
      <w:r w:rsidR="0084535B" w:rsidRPr="008F5BB1">
        <w:rPr>
          <w:rFonts w:ascii="Studia Islamika" w:hAnsi="Studia Islamika" w:cstheme="majorBidi"/>
          <w:i/>
          <w:iCs/>
          <w:snapToGrid w:val="0"/>
          <w:lang w:val="id-ID"/>
        </w:rPr>
        <w:t>ā</w:t>
      </w:r>
      <w:r w:rsidRPr="008F5BB1">
        <w:rPr>
          <w:rFonts w:ascii="Studia Islamika" w:hAnsi="Studia Islamika" w:cstheme="majorBidi"/>
          <w:i/>
          <w:iCs/>
          <w:snapToGrid w:val="0"/>
          <w:lang w:val="id-ID"/>
        </w:rPr>
        <w:t>l</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bisa diartikan dengan gempa bumi. Sebab, ketika bumi </w:t>
      </w:r>
      <w:r w:rsidR="00702212" w:rsidRPr="008F5BB1">
        <w:rPr>
          <w:rFonts w:ascii="Studia Islamika" w:hAnsi="Studia Islamika" w:cstheme="majorBidi"/>
          <w:snapToGrid w:val="0"/>
          <w:lang w:val="id-ID"/>
        </w:rPr>
        <w:t>berguncang</w:t>
      </w:r>
      <w:r w:rsidRPr="008F5BB1">
        <w:rPr>
          <w:rFonts w:ascii="Studia Islamika" w:hAnsi="Studia Islamika" w:cstheme="majorBidi"/>
          <w:snapToGrid w:val="0"/>
          <w:lang w:val="id-ID"/>
        </w:rPr>
        <w:t>, seseorang seperti keluar dari tempat berpijaknya atau kakinya tidak bisa berpijak sebagaimana biasa.</w:t>
      </w:r>
      <w:r w:rsidRPr="008F5BB1">
        <w:rPr>
          <w:rStyle w:val="FootnoteReference"/>
          <w:rFonts w:ascii="Studia Islamika" w:hAnsi="Studia Islamika" w:cstheme="majorBidi"/>
          <w:snapToGrid w:val="0"/>
          <w:lang w:val="id-ID"/>
        </w:rPr>
        <w:footnoteReference w:id="23"/>
      </w:r>
    </w:p>
    <w:p w14:paraId="7C87F3A8" w14:textId="0A92FBD8" w:rsidR="00CF16C1" w:rsidRPr="008F5BB1" w:rsidRDefault="00CF16C1" w:rsidP="002238E1">
      <w:pPr>
        <w:pStyle w:val="NormalWeb"/>
        <w:numPr>
          <w:ilvl w:val="1"/>
          <w:numId w:val="40"/>
        </w:numPr>
        <w:spacing w:before="0" w:beforeAutospacing="0" w:after="0" w:afterAutospacing="0"/>
        <w:ind w:left="851"/>
        <w:jc w:val="both"/>
        <w:rPr>
          <w:rFonts w:ascii="Studia Islamika" w:hAnsi="Studia Islamika" w:cstheme="majorBidi"/>
          <w:b/>
          <w:bCs/>
          <w:snapToGrid w:val="0"/>
          <w:lang w:val="id-ID"/>
        </w:rPr>
      </w:pPr>
      <w:r w:rsidRPr="008F5BB1">
        <w:rPr>
          <w:rFonts w:ascii="Studia Islamika" w:hAnsi="Studia Islamika" w:cstheme="majorBidi"/>
          <w:b/>
          <w:bCs/>
          <w:snapToGrid w:val="0"/>
          <w:lang w:val="id-ID"/>
        </w:rPr>
        <w:t xml:space="preserve">Bumi </w:t>
      </w:r>
      <w:r w:rsidR="00CF5DFD" w:rsidRPr="008F5BB1">
        <w:rPr>
          <w:rFonts w:ascii="Studia Islamika" w:hAnsi="Studia Islamika" w:cstheme="majorBidi"/>
          <w:b/>
          <w:bCs/>
          <w:snapToGrid w:val="0"/>
          <w:lang w:val="id-ID"/>
        </w:rPr>
        <w:t>Terbalik</w:t>
      </w:r>
    </w:p>
    <w:p w14:paraId="069B6F84" w14:textId="36DB765B" w:rsidR="00CF16C1" w:rsidRPr="008F5BB1" w:rsidRDefault="0068739E" w:rsidP="002238E1">
      <w:pPr>
        <w:pStyle w:val="NormalWeb"/>
        <w:spacing w:before="0" w:beforeAutospacing="0" w:after="0" w:afterAutospacing="0"/>
        <w:ind w:firstLine="567"/>
        <w:jc w:val="both"/>
        <w:rPr>
          <w:rFonts w:ascii="Studia Islamika" w:hAnsi="Studia Islamika" w:cstheme="majorBidi"/>
          <w:snapToGrid w:val="0"/>
          <w:rtl/>
          <w:lang w:val="id-ID"/>
        </w:rPr>
      </w:pPr>
      <w:r w:rsidRPr="008F5BB1">
        <w:rPr>
          <w:rFonts w:ascii="Studia Islamika" w:hAnsi="Studia Islamika" w:cstheme="majorBidi"/>
          <w:snapToGrid w:val="0"/>
          <w:lang w:val="id-ID"/>
        </w:rPr>
        <w:t xml:space="preserve">Ini bisa dipahami dari </w:t>
      </w:r>
      <w:r w:rsidR="00CF16C1" w:rsidRPr="008F5BB1">
        <w:rPr>
          <w:rFonts w:ascii="Studia Islamika" w:hAnsi="Studia Islamika" w:cstheme="majorBidi"/>
          <w:snapToGrid w:val="0"/>
          <w:lang w:val="id-ID"/>
        </w:rPr>
        <w:t>firman-Nya:</w:t>
      </w:r>
    </w:p>
    <w:p w14:paraId="1411DB9F" w14:textId="77777777" w:rsidR="00CF16C1" w:rsidRPr="008F5BB1" w:rsidRDefault="00CF16C1" w:rsidP="002238E1">
      <w:pPr>
        <w:pStyle w:val="NormalWeb"/>
        <w:spacing w:before="0" w:beforeAutospacing="0" w:after="0" w:afterAutospacing="0"/>
        <w:jc w:val="both"/>
        <w:rPr>
          <w:rFonts w:ascii="Studia Islamika" w:hAnsi="Studia Islamika" w:cstheme="majorBidi"/>
          <w:snapToGrid w:val="0"/>
          <w:rtl/>
          <w:lang w:val="id-ID"/>
        </w:rPr>
      </w:pPr>
    </w:p>
    <w:p w14:paraId="0C230CE0" w14:textId="77777777" w:rsidR="00CF16C1" w:rsidRPr="008F5BB1" w:rsidRDefault="00CF16C1" w:rsidP="002238E1">
      <w:pPr>
        <w:pStyle w:val="NormalWeb"/>
        <w:bidi/>
        <w:spacing w:before="0" w:beforeAutospacing="0" w:after="0" w:afterAutospacing="0"/>
        <w:ind w:right="567"/>
        <w:jc w:val="both"/>
        <w:rPr>
          <w:rFonts w:ascii="Studia Islamika" w:hAnsi="Studia Islamika" w:cs="Amiri"/>
          <w:snapToGrid w:val="0"/>
          <w:rtl/>
          <w:lang w:val="id-ID"/>
        </w:rPr>
      </w:pPr>
      <w:r w:rsidRPr="008F5BB1">
        <w:rPr>
          <w:rFonts w:ascii="Studia Islamika" w:hAnsi="Studia Islamika" w:cs="Amiri"/>
          <w:color w:val="000000"/>
          <w:rtl/>
          <w:lang w:val="id-ID" w:eastAsia="id-ID" w:bidi="ar-EG"/>
        </w:rPr>
        <w:t>فَلَمَّا جَاءَ أَمْرُنَا جَعَلْنَا عَالِيَهَا سَافِلَهَا وَأَمْطَرْنَا عَلَيْهَا حِجَارَةً مِنْ سِجِّيلٍ مَنْضُودٍ (82)</w:t>
      </w:r>
    </w:p>
    <w:p w14:paraId="6DA436F5" w14:textId="2C67B65F" w:rsidR="0068739E" w:rsidRPr="008F5BB1" w:rsidRDefault="00CF16C1" w:rsidP="002238E1">
      <w:pPr>
        <w:pStyle w:val="NormalWeb"/>
        <w:spacing w:before="0" w:beforeAutospacing="0" w:after="0" w:afterAutospacing="0"/>
        <w:ind w:left="567"/>
        <w:jc w:val="both"/>
        <w:rPr>
          <w:rFonts w:ascii="Studia Islamika" w:hAnsi="Studia Islamika" w:cstheme="majorBidi"/>
          <w:i/>
          <w:iCs/>
          <w:snapToGrid w:val="0"/>
          <w:lang w:val="id-ID"/>
        </w:rPr>
      </w:pPr>
      <w:r w:rsidRPr="008F5BB1">
        <w:rPr>
          <w:rFonts w:ascii="Studia Islamika" w:hAnsi="Studia Islamika" w:cstheme="majorBidi"/>
          <w:i/>
          <w:iCs/>
          <w:snapToGrid w:val="0"/>
          <w:lang w:val="id-ID"/>
        </w:rPr>
        <w:t>Maka tatkala datang azab kami, kami jadikan negeri kaum Luth itu yang di atas ke bawah (Kami balikkan), dan kami hujani mereka dengan batu dari tanah yang terbakar dengan bertubi-tubi.</w:t>
      </w:r>
      <w:r w:rsidRPr="008F5BB1">
        <w:rPr>
          <w:rFonts w:ascii="Studia Islamika" w:hAnsi="Studia Islamika" w:cstheme="majorBidi"/>
          <w:snapToGrid w:val="0"/>
          <w:lang w:val="id-ID"/>
        </w:rPr>
        <w:t xml:space="preserve"> (</w:t>
      </w:r>
      <w:r w:rsidR="00702212" w:rsidRPr="008F5BB1">
        <w:rPr>
          <w:rFonts w:ascii="Studia Islamika" w:hAnsi="Studia Islamika" w:cstheme="majorBidi"/>
          <w:snapToGrid w:val="0"/>
          <w:lang w:val="id-ID"/>
        </w:rPr>
        <w:t>QS.</w:t>
      </w:r>
      <w:r w:rsidRPr="008F5BB1">
        <w:rPr>
          <w:rFonts w:ascii="Studia Islamika" w:hAnsi="Studia Islamika" w:cstheme="majorBidi"/>
          <w:snapToGrid w:val="0"/>
          <w:lang w:val="id-ID"/>
        </w:rPr>
        <w:t xml:space="preserve"> </w:t>
      </w:r>
      <w:proofErr w:type="spellStart"/>
      <w:r w:rsidRPr="008F5BB1">
        <w:rPr>
          <w:rFonts w:ascii="Studia Islamika" w:hAnsi="Studia Islamika" w:cstheme="majorBidi"/>
          <w:snapToGrid w:val="0"/>
          <w:lang w:val="id-ID"/>
        </w:rPr>
        <w:t>H</w:t>
      </w:r>
      <w:r w:rsidR="00CF5DFD" w:rsidRPr="008F5BB1">
        <w:rPr>
          <w:rFonts w:ascii="Studia Islamika" w:hAnsi="Studia Islamika" w:cstheme="majorBidi"/>
          <w:snapToGrid w:val="0"/>
          <w:lang w:val="id-ID"/>
        </w:rPr>
        <w:t>ū</w:t>
      </w:r>
      <w:r w:rsidRPr="008F5BB1">
        <w:rPr>
          <w:rFonts w:ascii="Studia Islamika" w:hAnsi="Studia Islamika" w:cstheme="majorBidi"/>
          <w:snapToGrid w:val="0"/>
          <w:lang w:val="id-ID"/>
        </w:rPr>
        <w:t>d</w:t>
      </w:r>
      <w:proofErr w:type="spellEnd"/>
      <w:r w:rsidR="00CF5DFD" w:rsidRPr="008F5BB1">
        <w:rPr>
          <w:rFonts w:ascii="Studia Islamika" w:hAnsi="Studia Islamika" w:cstheme="majorBidi"/>
          <w:snapToGrid w:val="0"/>
          <w:lang w:val="id-ID"/>
        </w:rPr>
        <w:t xml:space="preserve"> [</w:t>
      </w:r>
      <w:r w:rsidRPr="008F5BB1">
        <w:rPr>
          <w:rFonts w:ascii="Studia Islamika" w:hAnsi="Studia Islamika" w:cstheme="majorBidi"/>
          <w:snapToGrid w:val="0"/>
          <w:lang w:val="id-ID"/>
        </w:rPr>
        <w:t>11</w:t>
      </w:r>
      <w:r w:rsidR="00CF5DFD" w:rsidRPr="008F5BB1">
        <w:rPr>
          <w:rFonts w:ascii="Studia Islamika" w:hAnsi="Studia Islamika" w:cstheme="majorBidi"/>
          <w:snapToGrid w:val="0"/>
          <w:lang w:val="id-ID"/>
        </w:rPr>
        <w:t>]</w:t>
      </w:r>
      <w:r w:rsidRPr="008F5BB1">
        <w:rPr>
          <w:rFonts w:ascii="Studia Islamika" w:hAnsi="Studia Islamika" w:cstheme="majorBidi"/>
          <w:snapToGrid w:val="0"/>
          <w:lang w:val="id-ID"/>
        </w:rPr>
        <w:t>: 82)</w:t>
      </w:r>
    </w:p>
    <w:p w14:paraId="34ED5770" w14:textId="3B99AC22" w:rsidR="00CF16C1" w:rsidRPr="008F5BB1" w:rsidRDefault="00CF16C1" w:rsidP="00871A4F">
      <w:pPr>
        <w:pStyle w:val="NormalWeb"/>
        <w:spacing w:before="0" w:beforeAutospacing="0" w:after="240" w:afterAutospacing="0"/>
        <w:ind w:firstLine="567"/>
        <w:jc w:val="both"/>
        <w:rPr>
          <w:rFonts w:ascii="Studia Islamika" w:hAnsi="Studia Islamika" w:cstheme="majorBidi"/>
          <w:i/>
          <w:iCs/>
          <w:snapToGrid w:val="0"/>
          <w:lang w:val="id-ID"/>
        </w:rPr>
      </w:pPr>
      <w:r w:rsidRPr="008F5BB1">
        <w:rPr>
          <w:rFonts w:ascii="Studia Islamika" w:hAnsi="Studia Islamika" w:cstheme="majorBidi"/>
          <w:snapToGrid w:val="0"/>
          <w:lang w:val="id-ID"/>
        </w:rPr>
        <w:lastRenderedPageBreak/>
        <w:t xml:space="preserve">Terkait </w:t>
      </w:r>
      <w:r w:rsidR="0068739E" w:rsidRPr="008F5BB1">
        <w:rPr>
          <w:rFonts w:ascii="Studia Islamika" w:hAnsi="Studia Islamika" w:cstheme="majorBidi"/>
          <w:snapToGrid w:val="0"/>
          <w:lang w:val="id-ID"/>
        </w:rPr>
        <w:t xml:space="preserve">penafsiran </w:t>
      </w:r>
      <w:r w:rsidRPr="008F5BB1">
        <w:rPr>
          <w:rFonts w:ascii="Studia Islamika" w:hAnsi="Studia Islamika" w:cstheme="majorBidi"/>
          <w:snapToGrid w:val="0"/>
          <w:lang w:val="id-ID"/>
        </w:rPr>
        <w:t xml:space="preserve">bumi berbalik, para ulama berbeda pendapat, terutama sekali antara para </w:t>
      </w:r>
      <w:r w:rsidR="00702212" w:rsidRPr="008F5BB1">
        <w:rPr>
          <w:rFonts w:ascii="Studia Islamika" w:hAnsi="Studia Islamika" w:cstheme="majorBidi"/>
          <w:snapToGrid w:val="0"/>
          <w:lang w:val="id-ID"/>
        </w:rPr>
        <w:t>mufasir</w:t>
      </w:r>
      <w:r w:rsidRPr="008F5BB1">
        <w:rPr>
          <w:rFonts w:ascii="Studia Islamika" w:hAnsi="Studia Islamika" w:cstheme="majorBidi"/>
          <w:snapToGrid w:val="0"/>
          <w:lang w:val="id-ID"/>
        </w:rPr>
        <w:t xml:space="preserve"> klasik dan modern, misalnya antara </w:t>
      </w:r>
      <w:proofErr w:type="spellStart"/>
      <w:r w:rsidRPr="008F5BB1">
        <w:rPr>
          <w:rFonts w:ascii="Studia Islamika" w:hAnsi="Studia Islamika" w:cstheme="majorBidi"/>
          <w:snapToGrid w:val="0"/>
          <w:lang w:val="id-ID"/>
        </w:rPr>
        <w:t>al-</w:t>
      </w:r>
      <w:r w:rsidR="00CF5DFD" w:rsidRPr="008F5BB1">
        <w:rPr>
          <w:rFonts w:ascii="Studia Islamika" w:hAnsi="Studia Islamika" w:cstheme="majorBidi"/>
          <w:snapToGrid w:val="0"/>
          <w:lang w:val="id-ID"/>
        </w:rPr>
        <w:t>Ṭ</w:t>
      </w:r>
      <w:r w:rsidRPr="008F5BB1">
        <w:rPr>
          <w:rFonts w:ascii="Studia Islamika" w:hAnsi="Studia Islamika" w:cstheme="majorBidi"/>
          <w:snapToGrid w:val="0"/>
          <w:lang w:val="id-ID"/>
        </w:rPr>
        <w:t>abar</w:t>
      </w:r>
      <w:r w:rsidR="00CF5DFD" w:rsidRPr="008F5BB1">
        <w:rPr>
          <w:rFonts w:ascii="Studia Islamika" w:hAnsi="Studia Islamika" w:cstheme="majorBidi"/>
          <w:snapToGrid w:val="0"/>
          <w:lang w:val="id-ID"/>
        </w:rPr>
        <w:t>ī</w:t>
      </w:r>
      <w:proofErr w:type="spellEnd"/>
      <w:r w:rsidRPr="008F5BB1">
        <w:rPr>
          <w:rFonts w:ascii="Studia Islamika" w:hAnsi="Studia Islamika" w:cstheme="majorBidi"/>
          <w:snapToGrid w:val="0"/>
          <w:lang w:val="id-ID"/>
        </w:rPr>
        <w:t xml:space="preserve"> dan </w:t>
      </w:r>
      <w:r w:rsidR="00CF5DFD" w:rsidRPr="008F5BB1">
        <w:rPr>
          <w:rFonts w:ascii="Studia Islamika" w:hAnsi="Studia Islamika" w:cstheme="majorBidi"/>
          <w:snapToGrid w:val="0"/>
          <w:lang w:val="id-ID"/>
        </w:rPr>
        <w:t>‘</w:t>
      </w:r>
      <w:proofErr w:type="spellStart"/>
      <w:r w:rsidRPr="008F5BB1">
        <w:rPr>
          <w:rFonts w:ascii="Studia Islamika" w:hAnsi="Studia Islamika" w:cstheme="majorBidi"/>
          <w:snapToGrid w:val="0"/>
          <w:lang w:val="id-ID"/>
        </w:rPr>
        <w:t>Abd</w:t>
      </w:r>
      <w:r w:rsidR="00CF5DFD" w:rsidRPr="008F5BB1">
        <w:rPr>
          <w:rFonts w:ascii="Studia Islamika" w:hAnsi="Studia Islamika" w:cstheme="majorBidi"/>
          <w:snapToGrid w:val="0"/>
          <w:lang w:val="id-ID"/>
        </w:rPr>
        <w:t>ū</w:t>
      </w:r>
      <w:r w:rsidRPr="008F5BB1">
        <w:rPr>
          <w:rFonts w:ascii="Studia Islamika" w:hAnsi="Studia Islamika" w:cstheme="majorBidi"/>
          <w:snapToGrid w:val="0"/>
          <w:lang w:val="id-ID"/>
        </w:rPr>
        <w:t>h</w:t>
      </w:r>
      <w:proofErr w:type="spellEnd"/>
      <w:r w:rsidRPr="008F5BB1">
        <w:rPr>
          <w:rFonts w:ascii="Studia Islamika" w:hAnsi="Studia Islamika" w:cstheme="majorBidi"/>
          <w:snapToGrid w:val="0"/>
          <w:lang w:val="id-ID"/>
        </w:rPr>
        <w:t xml:space="preserve">. Menurut </w:t>
      </w:r>
      <w:proofErr w:type="spellStart"/>
      <w:r w:rsidRPr="008F5BB1">
        <w:rPr>
          <w:rFonts w:ascii="Studia Islamika" w:hAnsi="Studia Islamika" w:cstheme="majorBidi"/>
          <w:snapToGrid w:val="0"/>
          <w:lang w:val="id-ID"/>
        </w:rPr>
        <w:t>al-</w:t>
      </w:r>
      <w:r w:rsidR="00CF5DFD" w:rsidRPr="008F5BB1">
        <w:rPr>
          <w:rFonts w:ascii="Studia Islamika" w:hAnsi="Studia Islamika" w:cstheme="majorBidi"/>
          <w:snapToGrid w:val="0"/>
          <w:lang w:val="id-ID"/>
        </w:rPr>
        <w:t>Ṭ</w:t>
      </w:r>
      <w:r w:rsidRPr="008F5BB1">
        <w:rPr>
          <w:rFonts w:ascii="Studia Islamika" w:hAnsi="Studia Islamika" w:cstheme="majorBidi"/>
          <w:snapToGrid w:val="0"/>
          <w:lang w:val="id-ID"/>
        </w:rPr>
        <w:t>abar</w:t>
      </w:r>
      <w:r w:rsidR="00CF5DFD" w:rsidRPr="008F5BB1">
        <w:rPr>
          <w:rFonts w:ascii="Studia Islamika" w:hAnsi="Studia Islamika" w:cstheme="majorBidi"/>
          <w:snapToGrid w:val="0"/>
          <w:lang w:val="id-ID"/>
        </w:rPr>
        <w:t>ī</w:t>
      </w:r>
      <w:proofErr w:type="spellEnd"/>
      <w:r w:rsidRPr="008F5BB1">
        <w:rPr>
          <w:rFonts w:ascii="Studia Islamika" w:hAnsi="Studia Islamika" w:cstheme="majorBidi"/>
          <w:snapToGrid w:val="0"/>
          <w:lang w:val="id-ID"/>
        </w:rPr>
        <w:t>, bumi tersebut benar-benar dibalik oleh Malaikat.</w:t>
      </w:r>
      <w:r w:rsidRPr="008F5BB1">
        <w:rPr>
          <w:rStyle w:val="FootnoteReference"/>
          <w:rFonts w:ascii="Studia Islamika" w:hAnsi="Studia Islamika" w:cstheme="majorBidi"/>
          <w:snapToGrid w:val="0"/>
          <w:lang w:val="id-ID"/>
        </w:rPr>
        <w:footnoteReference w:id="24"/>
      </w:r>
      <w:r w:rsidRPr="008F5BB1">
        <w:rPr>
          <w:rFonts w:ascii="Studia Islamika" w:hAnsi="Studia Islamika" w:cstheme="majorBidi"/>
          <w:snapToGrid w:val="0"/>
          <w:lang w:val="id-ID"/>
        </w:rPr>
        <w:t xml:space="preserve"> Sementara menurut Abduh, skenarionya hampir mirip seperti tsunami. Argumentasinya adalah karena daerah tersebut masih ada sampai sekarang, meskipun hanya bekas-bekasnya.</w:t>
      </w:r>
      <w:r w:rsidRPr="008F5BB1">
        <w:rPr>
          <w:rStyle w:val="FootnoteReference"/>
          <w:rFonts w:ascii="Studia Islamika" w:hAnsi="Studia Islamika" w:cstheme="majorBidi"/>
          <w:snapToGrid w:val="0"/>
          <w:lang w:val="id-ID"/>
        </w:rPr>
        <w:footnoteReference w:id="25"/>
      </w:r>
      <w:r w:rsidRPr="008F5BB1">
        <w:rPr>
          <w:rFonts w:ascii="Studia Islamika" w:hAnsi="Studia Islamika" w:cstheme="majorBidi"/>
          <w:snapToGrid w:val="0"/>
          <w:lang w:val="id-ID"/>
        </w:rPr>
        <w:t xml:space="preserve"> Terlepas dari perbedaan ulama tentang peristiwa alam yang terjadi saat itu, namun yang pasti peristiwa itu adalah sebuah bencana alam yang sangat dahsyat.</w:t>
      </w:r>
    </w:p>
    <w:p w14:paraId="0882D861" w14:textId="1E9002A0" w:rsidR="00CF16C1" w:rsidRPr="008F5BB1" w:rsidRDefault="00CF16C1" w:rsidP="002238E1">
      <w:pPr>
        <w:pStyle w:val="NormalWeb"/>
        <w:numPr>
          <w:ilvl w:val="1"/>
          <w:numId w:val="40"/>
        </w:numPr>
        <w:spacing w:before="0" w:beforeAutospacing="0" w:after="0" w:afterAutospacing="0"/>
        <w:ind w:left="851"/>
        <w:jc w:val="both"/>
        <w:rPr>
          <w:rFonts w:ascii="Studia Islamika" w:hAnsi="Studia Islamika" w:cstheme="majorBidi"/>
          <w:b/>
          <w:bCs/>
          <w:iCs/>
          <w:lang w:val="id-ID"/>
        </w:rPr>
      </w:pPr>
      <w:r w:rsidRPr="008F5BB1">
        <w:rPr>
          <w:rFonts w:ascii="Studia Islamika" w:hAnsi="Studia Islamika" w:cstheme="majorBidi"/>
          <w:b/>
          <w:bCs/>
          <w:iCs/>
          <w:snapToGrid w:val="0"/>
          <w:lang w:val="id-ID"/>
        </w:rPr>
        <w:t>Banjir dan Hama</w:t>
      </w:r>
    </w:p>
    <w:p w14:paraId="1EB3AC2D" w14:textId="3210C0A7" w:rsidR="00CF16C1"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Sebagaimana dalam firman-Nya:</w:t>
      </w:r>
    </w:p>
    <w:p w14:paraId="69866405" w14:textId="77777777" w:rsidR="00CF16C1" w:rsidRPr="008F5BB1" w:rsidRDefault="00CF16C1" w:rsidP="002238E1">
      <w:pPr>
        <w:bidi/>
        <w:ind w:right="567"/>
        <w:jc w:val="both"/>
        <w:rPr>
          <w:rFonts w:ascii="Studia Islamika" w:hAnsi="Studia Islamika" w:cs="Amiri"/>
          <w:rtl/>
          <w:lang w:val="id-ID"/>
        </w:rPr>
      </w:pPr>
      <w:r w:rsidRPr="008F5BB1">
        <w:rPr>
          <w:rFonts w:ascii="Studia Islamika" w:hAnsi="Studia Islamika" w:cs="Amiri"/>
          <w:color w:val="000000"/>
          <w:rtl/>
          <w:lang w:val="id-ID" w:eastAsia="id-ID" w:bidi="ar-EG"/>
        </w:rPr>
        <w:t>فَأَرْسَلْنَا عَلَيْهِمُ الطُّوفَانَ وَالْجَرَادَ وَالْقُمَّلَ وَالضَّفَادِعَ وَالدَّمَ آيَاتٍ مُفَصَّلَاتٍ فَاسْتَكْبَرُوا وَكَانُوا قَوْمًا مُجْرِمِينَ (133)</w:t>
      </w:r>
      <w:r w:rsidRPr="008F5BB1">
        <w:rPr>
          <w:rFonts w:ascii="Studia Islamika" w:hAnsi="Studia Islamika" w:cs="Amiri"/>
          <w:rtl/>
          <w:lang w:val="id-ID"/>
        </w:rPr>
        <w:t xml:space="preserve"> </w:t>
      </w:r>
    </w:p>
    <w:p w14:paraId="63B80422" w14:textId="5CCB95D2" w:rsidR="00CF16C1" w:rsidRPr="008F5BB1" w:rsidRDefault="00CF16C1" w:rsidP="002238E1">
      <w:pPr>
        <w:ind w:left="567"/>
        <w:jc w:val="both"/>
        <w:rPr>
          <w:rFonts w:ascii="Studia Islamika" w:hAnsi="Studia Islamika" w:cstheme="majorBidi"/>
          <w:i/>
          <w:iCs/>
          <w:lang w:val="id-ID"/>
        </w:rPr>
      </w:pPr>
      <w:r w:rsidRPr="008F5BB1">
        <w:rPr>
          <w:rFonts w:ascii="Studia Islamika" w:hAnsi="Studia Islamika" w:cstheme="majorBidi"/>
          <w:i/>
          <w:iCs/>
          <w:lang w:val="id-ID"/>
        </w:rPr>
        <w:t xml:space="preserve">Maka kami kirimkan kepada mereka </w:t>
      </w:r>
      <w:r w:rsidR="00702212" w:rsidRPr="008F5BB1">
        <w:rPr>
          <w:rFonts w:ascii="Studia Islamika" w:hAnsi="Studia Islamika" w:cstheme="majorBidi"/>
          <w:i/>
          <w:iCs/>
          <w:lang w:val="id-ID"/>
        </w:rPr>
        <w:t>Taufan</w:t>
      </w:r>
      <w:r w:rsidRPr="008F5BB1">
        <w:rPr>
          <w:rFonts w:ascii="Studia Islamika" w:hAnsi="Studia Islamika" w:cstheme="majorBidi"/>
          <w:i/>
          <w:iCs/>
          <w:lang w:val="id-ID"/>
        </w:rPr>
        <w:t xml:space="preserve">, belalang, kutu, katak dan darah sebagai bukti yang jelas, tetapi mereka tetap menyombongkan diri dan mereka adalah kaum yang berdosa.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al-A</w:t>
      </w:r>
      <w:r w:rsidR="00344CBA" w:rsidRPr="008F5BB1">
        <w:rPr>
          <w:rFonts w:ascii="Studia Islamika" w:hAnsi="Studia Islamika" w:cstheme="majorBidi"/>
          <w:lang w:val="id-ID"/>
        </w:rPr>
        <w:t>’</w:t>
      </w:r>
      <w:r w:rsidRPr="008F5BB1">
        <w:rPr>
          <w:rFonts w:ascii="Studia Islamika" w:hAnsi="Studia Islamika" w:cstheme="majorBidi"/>
          <w:lang w:val="id-ID"/>
        </w:rPr>
        <w:t>r</w:t>
      </w:r>
      <w:r w:rsidR="00CF5DFD" w:rsidRPr="008F5BB1">
        <w:rPr>
          <w:rFonts w:ascii="Studia Islamika" w:hAnsi="Studia Islamika" w:cstheme="majorBidi"/>
          <w:lang w:val="id-ID"/>
        </w:rPr>
        <w:t>ā</w:t>
      </w:r>
      <w:r w:rsidRPr="008F5BB1">
        <w:rPr>
          <w:rFonts w:ascii="Studia Islamika" w:hAnsi="Studia Islamika" w:cstheme="majorBidi"/>
          <w:lang w:val="id-ID"/>
        </w:rPr>
        <w:t>f</w:t>
      </w:r>
      <w:proofErr w:type="spellEnd"/>
      <w:r w:rsidR="00CF5DFD" w:rsidRPr="008F5BB1">
        <w:rPr>
          <w:rFonts w:ascii="Studia Islamika" w:hAnsi="Studia Islamika" w:cstheme="majorBidi"/>
          <w:lang w:val="id-ID"/>
        </w:rPr>
        <w:t xml:space="preserve"> [</w:t>
      </w:r>
      <w:r w:rsidRPr="008F5BB1">
        <w:rPr>
          <w:rFonts w:ascii="Studia Islamika" w:hAnsi="Studia Islamika" w:cstheme="majorBidi"/>
          <w:lang w:val="id-ID"/>
        </w:rPr>
        <w:t>7</w:t>
      </w:r>
      <w:r w:rsidR="00CF5DFD" w:rsidRPr="008F5BB1">
        <w:rPr>
          <w:rFonts w:ascii="Studia Islamika" w:hAnsi="Studia Islamika" w:cstheme="majorBidi"/>
          <w:lang w:val="id-ID"/>
        </w:rPr>
        <w:t>]</w:t>
      </w:r>
      <w:r w:rsidRPr="008F5BB1">
        <w:rPr>
          <w:rFonts w:ascii="Studia Islamika" w:hAnsi="Studia Islamika" w:cstheme="majorBidi"/>
          <w:lang w:val="id-ID"/>
        </w:rPr>
        <w:t>: 133)</w:t>
      </w:r>
    </w:p>
    <w:p w14:paraId="258370E8" w14:textId="12CDE0C5" w:rsidR="00CF16C1" w:rsidRPr="008F5BB1" w:rsidRDefault="00CF16C1" w:rsidP="00871A4F">
      <w:pPr>
        <w:spacing w:after="240"/>
        <w:ind w:firstLine="567"/>
        <w:jc w:val="both"/>
        <w:rPr>
          <w:rFonts w:ascii="Studia Islamika" w:hAnsi="Studia Islamika" w:cstheme="majorBidi"/>
          <w:snapToGrid w:val="0"/>
          <w:lang w:val="id-ID"/>
        </w:rPr>
      </w:pPr>
      <w:r w:rsidRPr="008F5BB1">
        <w:rPr>
          <w:rFonts w:ascii="Studia Islamika" w:hAnsi="Studia Islamika" w:cstheme="majorBidi"/>
          <w:lang w:val="id-ID"/>
        </w:rPr>
        <w:t xml:space="preserve">Yang dimaksud </w:t>
      </w:r>
      <w:proofErr w:type="spellStart"/>
      <w:r w:rsidR="00D927BD" w:rsidRPr="008F5BB1">
        <w:rPr>
          <w:rFonts w:ascii="Studia Islamika" w:hAnsi="Studia Islamika" w:cstheme="majorBidi"/>
          <w:i/>
          <w:iCs/>
          <w:lang w:val="id-ID"/>
        </w:rPr>
        <w:t>ṭ</w:t>
      </w:r>
      <w:r w:rsidR="00CE6AFF" w:rsidRPr="008F5BB1">
        <w:rPr>
          <w:rFonts w:ascii="Studia Islamika" w:hAnsi="Studia Islamika" w:cstheme="majorBidi"/>
          <w:i/>
          <w:iCs/>
          <w:lang w:val="id-ID"/>
        </w:rPr>
        <w:t>ū</w:t>
      </w:r>
      <w:r w:rsidR="00D927BD" w:rsidRPr="008F5BB1">
        <w:rPr>
          <w:rFonts w:ascii="Studia Islamika" w:hAnsi="Studia Islamika" w:cstheme="majorBidi"/>
          <w:i/>
          <w:iCs/>
          <w:lang w:val="id-ID"/>
        </w:rPr>
        <w:t>f</w:t>
      </w:r>
      <w:r w:rsidR="0084535B" w:rsidRPr="008F5BB1">
        <w:rPr>
          <w:rFonts w:ascii="Studia Islamika" w:hAnsi="Studia Islamika" w:cstheme="majorBidi"/>
          <w:i/>
          <w:iCs/>
          <w:lang w:val="id-ID"/>
        </w:rPr>
        <w:t>ā</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adalah  </w:t>
      </w:r>
      <w:r w:rsidRPr="008F5BB1">
        <w:rPr>
          <w:rFonts w:ascii="Studia Islamika" w:hAnsi="Studia Islamika" w:cstheme="majorBidi"/>
          <w:snapToGrid w:val="0"/>
          <w:lang w:val="id-ID"/>
        </w:rPr>
        <w:t>hujan yang sangat lebat dan lama sehingga merusak perkebunan, sawah dan ladang.</w:t>
      </w:r>
      <w:r w:rsidRPr="008F5BB1">
        <w:rPr>
          <w:rStyle w:val="FootnoteReference"/>
          <w:rFonts w:ascii="Studia Islamika" w:hAnsi="Studia Islamika" w:cstheme="majorBidi"/>
          <w:snapToGrid w:val="0"/>
          <w:lang w:val="id-ID"/>
        </w:rPr>
        <w:footnoteReference w:id="26"/>
      </w:r>
      <w:r w:rsidRPr="008F5BB1">
        <w:rPr>
          <w:rFonts w:ascii="Studia Islamika" w:hAnsi="Studia Islamika" w:cstheme="majorBidi"/>
          <w:snapToGrid w:val="0"/>
          <w:lang w:val="id-ID"/>
        </w:rPr>
        <w:t xml:space="preserve"> Ada juga yang memahami, </w:t>
      </w:r>
      <w:proofErr w:type="spellStart"/>
      <w:r w:rsidR="00D927BD" w:rsidRPr="008F5BB1">
        <w:rPr>
          <w:rFonts w:ascii="Studia Islamika" w:hAnsi="Studia Islamika" w:cstheme="majorBidi"/>
          <w:i/>
          <w:iCs/>
          <w:lang w:val="id-ID"/>
        </w:rPr>
        <w:t>ṭ</w:t>
      </w:r>
      <w:r w:rsidR="00CE6AFF" w:rsidRPr="008F5BB1">
        <w:rPr>
          <w:rFonts w:ascii="Studia Islamika" w:hAnsi="Studia Islamika" w:cstheme="majorBidi"/>
          <w:i/>
          <w:iCs/>
          <w:lang w:val="id-ID"/>
        </w:rPr>
        <w:t>ū</w:t>
      </w:r>
      <w:r w:rsidR="00D927BD" w:rsidRPr="008F5BB1">
        <w:rPr>
          <w:rFonts w:ascii="Studia Islamika" w:hAnsi="Studia Islamika" w:cstheme="majorBidi"/>
          <w:i/>
          <w:iCs/>
          <w:lang w:val="id-ID"/>
        </w:rPr>
        <w:t>f</w:t>
      </w:r>
      <w:r w:rsidR="0084535B" w:rsidRPr="008F5BB1">
        <w:rPr>
          <w:rFonts w:ascii="Studia Islamika" w:hAnsi="Studia Islamika" w:cstheme="majorBidi"/>
          <w:i/>
          <w:iCs/>
          <w:lang w:val="id-ID"/>
        </w:rPr>
        <w:t>ā</w:t>
      </w:r>
      <w:r w:rsidR="00D927BD" w:rsidRPr="008F5BB1">
        <w:rPr>
          <w:rFonts w:ascii="Studia Islamika" w:hAnsi="Studia Islamika" w:cstheme="majorBidi"/>
          <w:i/>
          <w:iCs/>
          <w:lang w:val="id-ID"/>
        </w:rPr>
        <w:t>n</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adalah banjir lumpur yang datang dari berbagai arah sehingga menutupi atau mencapai kawasan-kawasan yang tinggi. Sementara </w:t>
      </w:r>
      <w:proofErr w:type="spellStart"/>
      <w:r w:rsidRPr="008F5BB1">
        <w:rPr>
          <w:rFonts w:ascii="Studia Islamika" w:hAnsi="Studia Islamika" w:cstheme="majorBidi"/>
          <w:i/>
          <w:iCs/>
          <w:snapToGrid w:val="0"/>
          <w:lang w:val="id-ID"/>
        </w:rPr>
        <w:t>jar</w:t>
      </w:r>
      <w:r w:rsidR="0084535B" w:rsidRPr="008F5BB1">
        <w:rPr>
          <w:rFonts w:ascii="Studia Islamika" w:hAnsi="Studia Islamika" w:cstheme="majorBidi"/>
          <w:i/>
          <w:iCs/>
          <w:snapToGrid w:val="0"/>
          <w:lang w:val="id-ID"/>
        </w:rPr>
        <w:t>ā</w:t>
      </w:r>
      <w:r w:rsidRPr="008F5BB1">
        <w:rPr>
          <w:rFonts w:ascii="Studia Islamika" w:hAnsi="Studia Islamika" w:cstheme="majorBidi"/>
          <w:i/>
          <w:iCs/>
          <w:snapToGrid w:val="0"/>
          <w:lang w:val="id-ID"/>
        </w:rPr>
        <w:t>d</w:t>
      </w:r>
      <w:proofErr w:type="spellEnd"/>
      <w:r w:rsidRPr="008F5BB1">
        <w:rPr>
          <w:rFonts w:ascii="Studia Islamika" w:hAnsi="Studia Islamika" w:cstheme="majorBidi"/>
          <w:i/>
          <w:iCs/>
          <w:snapToGrid w:val="0"/>
          <w:lang w:val="id-ID"/>
        </w:rPr>
        <w:t xml:space="preserve"> </w:t>
      </w:r>
      <w:r w:rsidRPr="008F5BB1">
        <w:rPr>
          <w:rFonts w:ascii="Studia Islamika" w:hAnsi="Studia Islamika" w:cstheme="majorBidi"/>
          <w:snapToGrid w:val="0"/>
          <w:lang w:val="id-ID"/>
        </w:rPr>
        <w:t xml:space="preserve">adalah semacam belalang yang menyerang sawah, ladang, tanam-tanaman, memakan biji-bijian, </w:t>
      </w:r>
      <w:r w:rsidR="00D927BD" w:rsidRPr="008F5BB1">
        <w:rPr>
          <w:rFonts w:ascii="Studia Islamika" w:hAnsi="Studia Islamika" w:cstheme="majorBidi"/>
          <w:snapToGrid w:val="0"/>
          <w:lang w:val="id-ID"/>
        </w:rPr>
        <w:t xml:space="preserve">yang mengakibatkan </w:t>
      </w:r>
      <w:r w:rsidRPr="008F5BB1">
        <w:rPr>
          <w:rFonts w:ascii="Studia Islamika" w:hAnsi="Studia Islamika" w:cstheme="majorBidi"/>
          <w:snapToGrid w:val="0"/>
          <w:lang w:val="id-ID"/>
        </w:rPr>
        <w:t>gagal panen.</w:t>
      </w:r>
      <w:r w:rsidRPr="008F5BB1">
        <w:rPr>
          <w:rStyle w:val="FootnoteReference"/>
          <w:rFonts w:ascii="Studia Islamika" w:hAnsi="Studia Islamika" w:cstheme="majorBidi"/>
          <w:snapToGrid w:val="0"/>
          <w:lang w:val="id-ID"/>
        </w:rPr>
        <w:footnoteReference w:id="27"/>
      </w:r>
    </w:p>
    <w:p w14:paraId="19561CB7" w14:textId="3FE37A0A" w:rsidR="00CF16C1" w:rsidRPr="008F5BB1" w:rsidRDefault="00CF16C1" w:rsidP="002238E1">
      <w:pPr>
        <w:pStyle w:val="ListParagraph"/>
        <w:numPr>
          <w:ilvl w:val="1"/>
          <w:numId w:val="40"/>
        </w:numPr>
        <w:spacing w:after="0" w:line="240" w:lineRule="auto"/>
        <w:ind w:left="851"/>
        <w:jc w:val="both"/>
        <w:rPr>
          <w:rFonts w:ascii="Studia Islamika" w:hAnsi="Studia Islamika" w:cstheme="majorBidi"/>
          <w:b/>
          <w:bCs/>
          <w:i/>
          <w:iCs/>
          <w:snapToGrid w:val="0"/>
          <w:sz w:val="24"/>
          <w:szCs w:val="24"/>
          <w:lang w:val="id-ID"/>
        </w:rPr>
      </w:pPr>
      <w:proofErr w:type="spellStart"/>
      <w:r w:rsidRPr="008F5BB1">
        <w:rPr>
          <w:rFonts w:ascii="Studia Islamika" w:hAnsi="Studia Islamika" w:cstheme="majorBidi"/>
          <w:b/>
          <w:bCs/>
          <w:i/>
          <w:iCs/>
          <w:snapToGrid w:val="0"/>
          <w:sz w:val="24"/>
          <w:szCs w:val="24"/>
          <w:lang w:val="id-ID"/>
        </w:rPr>
        <w:t>R</w:t>
      </w:r>
      <w:r w:rsidR="0084535B" w:rsidRPr="008F5BB1">
        <w:rPr>
          <w:rFonts w:ascii="Studia Islamika" w:hAnsi="Studia Islamika" w:cstheme="majorBidi"/>
          <w:b/>
          <w:bCs/>
          <w:i/>
          <w:iCs/>
          <w:snapToGrid w:val="0"/>
          <w:sz w:val="24"/>
          <w:szCs w:val="24"/>
          <w:lang w:val="id-ID"/>
        </w:rPr>
        <w:t>ī</w:t>
      </w:r>
      <w:r w:rsidR="00D927BD" w:rsidRPr="008F5BB1">
        <w:rPr>
          <w:rFonts w:ascii="Studia Islamika" w:hAnsi="Studia Islamika" w:cstheme="majorBidi"/>
          <w:b/>
          <w:bCs/>
          <w:i/>
          <w:iCs/>
          <w:snapToGrid w:val="0"/>
          <w:sz w:val="24"/>
          <w:szCs w:val="24"/>
          <w:lang w:val="id-ID"/>
        </w:rPr>
        <w:t>ḥ</w:t>
      </w:r>
      <w:proofErr w:type="spellEnd"/>
      <w:r w:rsidRPr="008F5BB1">
        <w:rPr>
          <w:rFonts w:ascii="Studia Islamika" w:hAnsi="Studia Islamika" w:cstheme="majorBidi"/>
          <w:b/>
          <w:bCs/>
          <w:i/>
          <w:iCs/>
          <w:snapToGrid w:val="0"/>
          <w:sz w:val="24"/>
          <w:szCs w:val="24"/>
          <w:lang w:val="id-ID"/>
        </w:rPr>
        <w:t xml:space="preserve"> </w:t>
      </w:r>
      <w:proofErr w:type="spellStart"/>
      <w:r w:rsidR="00D927BD" w:rsidRPr="008F5BB1">
        <w:rPr>
          <w:rFonts w:ascii="Studia Islamika" w:hAnsi="Studia Islamika" w:cstheme="majorBidi"/>
          <w:b/>
          <w:bCs/>
          <w:i/>
          <w:iCs/>
          <w:snapToGrid w:val="0"/>
          <w:sz w:val="24"/>
          <w:szCs w:val="24"/>
          <w:lang w:val="id-ID"/>
        </w:rPr>
        <w:t>Ṣ</w:t>
      </w:r>
      <w:r w:rsidRPr="008F5BB1">
        <w:rPr>
          <w:rFonts w:ascii="Studia Islamika" w:hAnsi="Studia Islamika" w:cstheme="majorBidi"/>
          <w:b/>
          <w:bCs/>
          <w:i/>
          <w:iCs/>
          <w:snapToGrid w:val="0"/>
          <w:sz w:val="24"/>
          <w:szCs w:val="24"/>
          <w:lang w:val="id-ID"/>
        </w:rPr>
        <w:t>ar</w:t>
      </w:r>
      <w:r w:rsidR="00D927BD" w:rsidRPr="008F5BB1">
        <w:rPr>
          <w:rFonts w:ascii="Studia Islamika" w:hAnsi="Studia Islamika" w:cstheme="majorBidi"/>
          <w:b/>
          <w:bCs/>
          <w:i/>
          <w:iCs/>
          <w:snapToGrid w:val="0"/>
          <w:sz w:val="24"/>
          <w:szCs w:val="24"/>
          <w:lang w:val="id-ID"/>
        </w:rPr>
        <w:t>ṣ</w:t>
      </w:r>
      <w:r w:rsidRPr="008F5BB1">
        <w:rPr>
          <w:rFonts w:ascii="Studia Islamika" w:hAnsi="Studia Islamika" w:cstheme="majorBidi"/>
          <w:b/>
          <w:bCs/>
          <w:i/>
          <w:iCs/>
          <w:snapToGrid w:val="0"/>
          <w:sz w:val="24"/>
          <w:szCs w:val="24"/>
          <w:lang w:val="id-ID"/>
        </w:rPr>
        <w:t>ar</w:t>
      </w:r>
      <w:proofErr w:type="spellEnd"/>
    </w:p>
    <w:p w14:paraId="17984F8E" w14:textId="77777777" w:rsidR="00CF16C1"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snapToGrid w:val="0"/>
          <w:lang w:val="id-ID"/>
        </w:rPr>
        <w:t>Sebagaimana dalam firman-Nya:</w:t>
      </w:r>
    </w:p>
    <w:p w14:paraId="6E7AEBFD" w14:textId="77777777" w:rsidR="00CF16C1" w:rsidRPr="008F5BB1" w:rsidRDefault="00CF16C1" w:rsidP="002238E1">
      <w:pPr>
        <w:bidi/>
        <w:ind w:right="567"/>
        <w:jc w:val="both"/>
        <w:rPr>
          <w:rFonts w:ascii="Studia Islamika" w:hAnsi="Studia Islamika" w:cs="Amiri"/>
          <w:lang w:val="id-ID"/>
        </w:rPr>
      </w:pPr>
      <w:r w:rsidRPr="008F5BB1">
        <w:rPr>
          <w:rFonts w:ascii="Studia Islamika" w:hAnsi="Studia Islamika" w:cs="Amiri"/>
          <w:color w:val="000000"/>
          <w:rtl/>
          <w:lang w:val="id-ID" w:eastAsia="id-ID" w:bidi="ar-EG"/>
        </w:rPr>
        <w:t>فَأَمَّا ثَمُودُ فَأُهْلِكُوا بِالطَّاغِيَةِ (5) وَأَمَّا عَادٌ فَأُهْلِكُوا بِرِيحٍ صَرْصَرٍ عَاتِيَةٍ (6) سَخَّرَهَا عَلَيْهِمْ سَبْعَ لَيَالٍ وَثَمَانِيَةَ أَيَّامٍ حُسُومًا فَتَرَى الْقَوْمَ فِيهَا صَرْعَى كَأَنَّهُمْ أَعْجَازُ نَخْلٍ خَاوِيَةٍ (7)</w:t>
      </w:r>
      <w:r w:rsidRPr="008F5BB1">
        <w:rPr>
          <w:rFonts w:ascii="Studia Islamika" w:hAnsi="Studia Islamika" w:cs="Amiri"/>
          <w:rtl/>
          <w:lang w:val="id-ID"/>
        </w:rPr>
        <w:t xml:space="preserve"> </w:t>
      </w:r>
      <w:r w:rsidRPr="008F5BB1">
        <w:rPr>
          <w:rFonts w:ascii="Studia Islamika" w:hAnsi="Studia Islamika" w:cs="Amiri"/>
          <w:lang w:val="id-ID"/>
        </w:rPr>
        <w:tab/>
      </w:r>
    </w:p>
    <w:p w14:paraId="514DF3D1" w14:textId="3710EA5F" w:rsidR="00D927BD" w:rsidRPr="008F5BB1" w:rsidRDefault="00CF16C1" w:rsidP="002238E1">
      <w:pPr>
        <w:ind w:left="567"/>
        <w:jc w:val="both"/>
        <w:rPr>
          <w:rFonts w:ascii="Studia Islamika" w:hAnsi="Studia Islamika" w:cstheme="majorBidi"/>
          <w:lang w:val="id-ID"/>
        </w:rPr>
      </w:pPr>
      <w:r w:rsidRPr="008F5BB1">
        <w:rPr>
          <w:rFonts w:ascii="Studia Islamika" w:hAnsi="Studia Islamika" w:cstheme="majorBidi"/>
          <w:i/>
          <w:iCs/>
          <w:lang w:val="id-ID"/>
        </w:rPr>
        <w:t xml:space="preserve">Adapun kaum </w:t>
      </w:r>
      <w:r w:rsidR="00344CBA" w:rsidRPr="008F5BB1">
        <w:rPr>
          <w:rFonts w:ascii="Studia Islamika" w:hAnsi="Studia Islamika" w:cstheme="majorBidi"/>
          <w:i/>
          <w:iCs/>
          <w:lang w:val="id-ID"/>
        </w:rPr>
        <w:t>‘</w:t>
      </w:r>
      <w:r w:rsidRPr="008F5BB1">
        <w:rPr>
          <w:rFonts w:ascii="Studia Islamika" w:hAnsi="Studia Islamika" w:cstheme="majorBidi"/>
          <w:i/>
          <w:iCs/>
          <w:lang w:val="id-ID"/>
        </w:rPr>
        <w:t xml:space="preserve">Ad maka mereka telah dibinasakan dengan angin yang sangat dingin lagi amat kencang, yang Allah menimpakan angin itu kepada mereka selama tujuh malam dan delapan hari terus menerus; Maka kamu lihat kaum </w:t>
      </w:r>
      <w:r w:rsidR="00344CBA"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Aad</w:t>
      </w:r>
      <w:proofErr w:type="spellEnd"/>
      <w:r w:rsidRPr="008F5BB1">
        <w:rPr>
          <w:rFonts w:ascii="Studia Islamika" w:hAnsi="Studia Islamika" w:cstheme="majorBidi"/>
          <w:i/>
          <w:iCs/>
          <w:lang w:val="id-ID"/>
        </w:rPr>
        <w:t xml:space="preserve"> pada waktu itu mati bergelimpangan seakan-akan mereka tunggul pohon kurma yang Telah kosong (lapuk).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w:t>
      </w:r>
      <w:r w:rsidR="009E7DE6" w:rsidRPr="008F5BB1">
        <w:rPr>
          <w:rFonts w:ascii="Studia Islamika" w:hAnsi="Studia Islamika" w:cstheme="majorBidi"/>
          <w:lang w:val="id-ID"/>
        </w:rPr>
        <w:t>Ḥā</w:t>
      </w:r>
      <w:r w:rsidRPr="008F5BB1">
        <w:rPr>
          <w:rFonts w:ascii="Studia Islamika" w:hAnsi="Studia Islamika" w:cstheme="majorBidi"/>
          <w:lang w:val="id-ID"/>
        </w:rPr>
        <w:t>qqah</w:t>
      </w:r>
      <w:proofErr w:type="spellEnd"/>
      <w:r w:rsidRPr="008F5BB1">
        <w:rPr>
          <w:rFonts w:ascii="Studia Islamika" w:hAnsi="Studia Islamika" w:cstheme="majorBidi"/>
          <w:lang w:val="id-ID"/>
        </w:rPr>
        <w:t>/69: 5-7).</w:t>
      </w:r>
    </w:p>
    <w:p w14:paraId="7FF673FC" w14:textId="77777777" w:rsidR="009E7DE6"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Term </w:t>
      </w:r>
      <w:proofErr w:type="spellStart"/>
      <w:r w:rsidRPr="008F5BB1">
        <w:rPr>
          <w:rFonts w:ascii="Studia Islamika" w:hAnsi="Studia Islamika" w:cstheme="majorBidi"/>
          <w:i/>
          <w:iCs/>
          <w:lang w:val="id-ID"/>
        </w:rPr>
        <w:t>r</w:t>
      </w:r>
      <w:r w:rsidR="0084535B" w:rsidRPr="008F5BB1">
        <w:rPr>
          <w:rFonts w:ascii="Studia Islamika" w:hAnsi="Studia Islamika" w:cstheme="majorBidi"/>
          <w:i/>
          <w:iCs/>
          <w:lang w:val="id-ID"/>
        </w:rPr>
        <w:t>ī</w:t>
      </w:r>
      <w:r w:rsidRPr="008F5BB1">
        <w:rPr>
          <w:rFonts w:ascii="Studia Islamika" w:hAnsi="Studia Islamika" w:cstheme="majorBidi"/>
          <w:i/>
          <w:iCs/>
          <w:lang w:val="id-ID"/>
        </w:rPr>
        <w:t>ḥ</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ṣarṣar</w:t>
      </w:r>
      <w:proofErr w:type="spellEnd"/>
      <w:r w:rsidRPr="008F5BB1">
        <w:rPr>
          <w:rFonts w:ascii="Studia Islamika" w:hAnsi="Studia Islamika" w:cstheme="majorBidi"/>
          <w:i/>
          <w:iCs/>
          <w:lang w:val="id-ID"/>
        </w:rPr>
        <w:t xml:space="preserve"> </w:t>
      </w:r>
      <w:r w:rsidR="00344CBA" w:rsidRPr="008F5BB1">
        <w:rPr>
          <w:rFonts w:ascii="Studia Islamika" w:hAnsi="Studia Islamika" w:cstheme="majorBidi"/>
          <w:i/>
          <w:iCs/>
          <w:lang w:val="id-ID"/>
        </w:rPr>
        <w:t>‘</w:t>
      </w:r>
      <w:proofErr w:type="spellStart"/>
      <w:r w:rsidR="0084535B" w:rsidRPr="008F5BB1">
        <w:rPr>
          <w:rFonts w:ascii="Studia Islamika" w:hAnsi="Studia Islamika" w:cstheme="majorBidi"/>
          <w:i/>
          <w:iCs/>
          <w:lang w:val="id-ID"/>
        </w:rPr>
        <w:t>ā</w:t>
      </w:r>
      <w:r w:rsidRPr="008F5BB1">
        <w:rPr>
          <w:rFonts w:ascii="Studia Islamika" w:hAnsi="Studia Islamika" w:cstheme="majorBidi"/>
          <w:i/>
          <w:iCs/>
          <w:lang w:val="id-ID"/>
        </w:rPr>
        <w:t>tiyah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adalah angin yang sangat kencang dengan </w:t>
      </w:r>
      <w:r w:rsidR="00702212" w:rsidRPr="008F5BB1">
        <w:rPr>
          <w:rFonts w:ascii="Studia Islamika" w:hAnsi="Studia Islamika" w:cstheme="majorBidi"/>
          <w:lang w:val="id-ID"/>
        </w:rPr>
        <w:t>membawa</w:t>
      </w:r>
      <w:r w:rsidRPr="008F5BB1">
        <w:rPr>
          <w:rFonts w:ascii="Studia Islamika" w:hAnsi="Studia Islamika" w:cstheme="majorBidi"/>
          <w:lang w:val="id-ID"/>
        </w:rPr>
        <w:t xml:space="preserve"> hawa yang sangat dingin, yang datang dari segala arah.</w:t>
      </w:r>
      <w:r w:rsidRPr="008F5BB1">
        <w:rPr>
          <w:rStyle w:val="FootnoteReference"/>
          <w:rFonts w:ascii="Studia Islamika" w:hAnsi="Studia Islamika" w:cstheme="majorBidi"/>
          <w:lang w:val="id-ID"/>
        </w:rPr>
        <w:footnoteReference w:id="28"/>
      </w:r>
      <w:r w:rsidRPr="008F5BB1">
        <w:rPr>
          <w:rFonts w:ascii="Studia Islamika" w:hAnsi="Studia Islamika" w:cstheme="majorBidi"/>
          <w:lang w:val="id-ID"/>
        </w:rPr>
        <w:t xml:space="preserve"> Menurut </w:t>
      </w:r>
      <w:proofErr w:type="spellStart"/>
      <w:r w:rsidRPr="008F5BB1">
        <w:rPr>
          <w:rFonts w:ascii="Studia Islamika" w:hAnsi="Studia Islamika" w:cstheme="majorBidi"/>
          <w:lang w:val="id-ID"/>
        </w:rPr>
        <w:t>al-Mul</w:t>
      </w:r>
      <w:r w:rsidR="0084535B" w:rsidRPr="008F5BB1">
        <w:rPr>
          <w:rFonts w:ascii="Studia Islamika" w:hAnsi="Studia Islamika" w:cstheme="majorBidi"/>
          <w:lang w:val="id-ID"/>
        </w:rPr>
        <w:t>ā</w:t>
      </w:r>
      <w:r w:rsidRPr="008F5BB1">
        <w:rPr>
          <w:rFonts w:ascii="Studia Islamika" w:hAnsi="Studia Islamika" w:cstheme="majorBidi"/>
          <w:lang w:val="id-ID"/>
        </w:rPr>
        <w:t>w</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seperti yang dikutip oleh </w:t>
      </w:r>
      <w:proofErr w:type="spellStart"/>
      <w:r w:rsidRPr="008F5BB1">
        <w:rPr>
          <w:rFonts w:ascii="Studia Islamika" w:hAnsi="Studia Islamika" w:cstheme="majorBidi"/>
          <w:lang w:val="id-ID"/>
        </w:rPr>
        <w:t>al-Biq</w:t>
      </w:r>
      <w:r w:rsidR="0084535B" w:rsidRPr="008F5BB1">
        <w:rPr>
          <w:rFonts w:ascii="Studia Islamika" w:hAnsi="Studia Islamika" w:cstheme="majorBidi"/>
          <w:lang w:val="id-ID"/>
        </w:rPr>
        <w:t>ā</w:t>
      </w:r>
      <w:r w:rsidR="00344CBA" w:rsidRPr="008F5BB1">
        <w:rPr>
          <w:rFonts w:ascii="Studia Islamika" w:hAnsi="Studia Islamika" w:cstheme="majorBidi"/>
          <w:lang w:val="id-ID"/>
        </w:rPr>
        <w:t>’</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w:t>
      </w:r>
      <w:r w:rsidR="00D927BD" w:rsidRPr="008F5BB1">
        <w:rPr>
          <w:rFonts w:ascii="Studia Islamika" w:hAnsi="Studia Islamika" w:cstheme="majorBidi"/>
          <w:lang w:val="id-ID"/>
        </w:rPr>
        <w:t>term</w:t>
      </w:r>
      <w:r w:rsidRPr="008F5BB1">
        <w:rPr>
          <w:rFonts w:ascii="Studia Islamika" w:hAnsi="Studia Islamika" w:cstheme="majorBidi"/>
          <w:lang w:val="id-ID"/>
        </w:rPr>
        <w:t xml:space="preserve"> </w:t>
      </w:r>
      <w:proofErr w:type="spellStart"/>
      <w:r w:rsidR="00D927BD" w:rsidRPr="008F5BB1">
        <w:rPr>
          <w:rFonts w:ascii="Studia Islamika" w:hAnsi="Studia Islamika" w:cstheme="majorBidi"/>
          <w:i/>
          <w:iCs/>
          <w:lang w:val="id-ID"/>
        </w:rPr>
        <w:t>ṣarṣar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bukan hanya berarti “sangat dingin”, akan tetapi juga berarti sangat panas.</w:t>
      </w:r>
      <w:r w:rsidRPr="008F5BB1">
        <w:rPr>
          <w:rStyle w:val="FootnoteReference"/>
          <w:rFonts w:ascii="Studia Islamika" w:hAnsi="Studia Islamika" w:cstheme="majorBidi"/>
          <w:lang w:val="id-ID"/>
        </w:rPr>
        <w:footnoteReference w:id="29"/>
      </w:r>
    </w:p>
    <w:p w14:paraId="7D996A74" w14:textId="537D10B3" w:rsidR="00CF16C1" w:rsidRPr="008F5BB1" w:rsidRDefault="00737427" w:rsidP="00871A4F">
      <w:pPr>
        <w:spacing w:after="240"/>
        <w:ind w:firstLine="567"/>
        <w:jc w:val="both"/>
        <w:rPr>
          <w:rFonts w:ascii="Studia Islamika" w:hAnsi="Studia Islamika" w:cstheme="majorBidi"/>
          <w:lang w:val="id-ID"/>
        </w:rPr>
      </w:pPr>
      <w:r w:rsidRPr="008F5BB1">
        <w:rPr>
          <w:rFonts w:ascii="Studia Islamika" w:hAnsi="Studia Islamika" w:cstheme="majorBidi"/>
          <w:lang w:val="id-ID"/>
        </w:rPr>
        <w:t xml:space="preserve">Jika mencermati beberapa term di atas, maka yang paling banyak berarti azab yang pernah menimpa umat-umat masa lalu, kecuali satu ayat, yang berarti hari kiamat. </w:t>
      </w:r>
      <w:r w:rsidR="00CF16C1" w:rsidRPr="008F5BB1">
        <w:rPr>
          <w:rFonts w:ascii="Studia Islamika" w:hAnsi="Studia Islamika" w:cstheme="majorBidi"/>
          <w:lang w:val="id-ID"/>
        </w:rPr>
        <w:t xml:space="preserve">Hanya saja, yang ingin </w:t>
      </w:r>
      <w:r w:rsidR="00CF16C1" w:rsidRPr="008F5BB1">
        <w:rPr>
          <w:rFonts w:ascii="Studia Islamika" w:hAnsi="Studia Islamika" w:cstheme="majorBidi"/>
          <w:lang w:val="id-ID"/>
        </w:rPr>
        <w:lastRenderedPageBreak/>
        <w:t>ditegaskan kembali di sini adalah bahwa tidak mungkin Allah menurunkan bencana, apalagi dalam skala yang sangat luas dan dahsyat tanpa adanya kesalahan manusia di dalamnya.</w:t>
      </w:r>
      <w:r w:rsidR="00A2534D" w:rsidRPr="008F5BB1">
        <w:rPr>
          <w:rFonts w:ascii="Studia Islamika" w:hAnsi="Studia Islamika" w:cstheme="majorBidi"/>
          <w:lang w:val="id-ID"/>
        </w:rPr>
        <w:t xml:space="preserve"> </w:t>
      </w:r>
    </w:p>
    <w:p w14:paraId="7F1CEE6E" w14:textId="687ADDF8" w:rsidR="00CF16C1" w:rsidRPr="008F5BB1" w:rsidRDefault="00CF16C1" w:rsidP="002238E1">
      <w:pPr>
        <w:pStyle w:val="BodyTextIndent2"/>
        <w:spacing w:after="0" w:line="240" w:lineRule="auto"/>
        <w:ind w:left="0"/>
        <w:jc w:val="lowKashida"/>
        <w:rPr>
          <w:rFonts w:ascii="Studia Islamika" w:hAnsi="Studia Islamika" w:cstheme="majorBidi"/>
          <w:b/>
          <w:bCs/>
          <w:lang w:val="id-ID"/>
        </w:rPr>
      </w:pPr>
      <w:r w:rsidRPr="008F5BB1">
        <w:rPr>
          <w:rFonts w:ascii="Studia Islamika" w:hAnsi="Studia Islamika" w:cstheme="majorBidi"/>
          <w:b/>
          <w:bCs/>
          <w:lang w:val="id-ID"/>
        </w:rPr>
        <w:t xml:space="preserve">Bencana Alam: antara Takdir dan </w:t>
      </w:r>
      <w:r w:rsidR="009A67C0" w:rsidRPr="008F5BB1">
        <w:rPr>
          <w:rFonts w:ascii="Studia Islamika" w:hAnsi="Studia Islamika" w:cstheme="majorBidi"/>
          <w:b/>
          <w:bCs/>
          <w:lang w:val="id-ID"/>
        </w:rPr>
        <w:t>Sunatullah</w:t>
      </w:r>
    </w:p>
    <w:p w14:paraId="333F29DB" w14:textId="4775411C" w:rsidR="00737427" w:rsidRPr="008F5BB1" w:rsidRDefault="00737427" w:rsidP="00871A4F">
      <w:pPr>
        <w:spacing w:after="240"/>
        <w:ind w:firstLine="567"/>
        <w:jc w:val="lowKashida"/>
        <w:rPr>
          <w:rFonts w:ascii="Studia Islamika" w:hAnsi="Studia Islamika" w:cstheme="majorBidi"/>
          <w:lang w:val="id-ID"/>
        </w:rPr>
      </w:pPr>
      <w:r w:rsidRPr="008F5BB1">
        <w:rPr>
          <w:rFonts w:ascii="Studia Islamika" w:hAnsi="Studia Islamika" w:cstheme="majorBidi"/>
          <w:lang w:val="id-ID"/>
        </w:rPr>
        <w:t>Istilah</w:t>
      </w:r>
      <w:r w:rsidR="00702212" w:rsidRPr="008F5BB1">
        <w:rPr>
          <w:rFonts w:ascii="Studia Islamika" w:hAnsi="Studia Islamika" w:cstheme="majorBidi"/>
          <w:lang w:val="id-ID"/>
        </w:rPr>
        <w:t xml:space="preserve"> “</w:t>
      </w:r>
      <w:r w:rsidRPr="008F5BB1">
        <w:rPr>
          <w:rFonts w:ascii="Studia Islamika" w:hAnsi="Studia Islamika" w:cstheme="majorBidi"/>
          <w:lang w:val="id-ID"/>
        </w:rPr>
        <w:t>takdir” dan ”</w:t>
      </w:r>
      <w:r w:rsidR="009A67C0" w:rsidRPr="008F5BB1">
        <w:rPr>
          <w:rFonts w:ascii="Studia Islamika" w:hAnsi="Studia Islamika" w:cstheme="majorBidi"/>
          <w:lang w:val="id-ID"/>
        </w:rPr>
        <w:t>sunatullah</w:t>
      </w:r>
      <w:r w:rsidRPr="008F5BB1">
        <w:rPr>
          <w:rFonts w:ascii="Studia Islamika" w:hAnsi="Studia Islamika" w:cstheme="majorBidi"/>
          <w:lang w:val="id-ID"/>
        </w:rPr>
        <w:t>” secara prinsip sebenarnya sama, yakni kedu</w:t>
      </w:r>
      <w:r w:rsidR="00702212" w:rsidRPr="008F5BB1">
        <w:rPr>
          <w:rFonts w:ascii="Studia Islamika" w:hAnsi="Studia Islamika" w:cstheme="majorBidi"/>
          <w:lang w:val="id-ID"/>
        </w:rPr>
        <w:t>a</w:t>
      </w:r>
      <w:r w:rsidRPr="008F5BB1">
        <w:rPr>
          <w:rFonts w:ascii="Studia Islamika" w:hAnsi="Studia Islamika" w:cstheme="majorBidi"/>
          <w:lang w:val="id-ID"/>
        </w:rPr>
        <w:t xml:space="preserve">nya merupakan ketentuan Allah. </w:t>
      </w:r>
      <w:r w:rsidR="00D53357" w:rsidRPr="008F5BB1">
        <w:rPr>
          <w:rFonts w:ascii="Studia Islamika" w:hAnsi="Studia Islamika" w:cstheme="majorBidi"/>
          <w:lang w:val="id-ID"/>
        </w:rPr>
        <w:t>Hanya saja, pemahaman masyarakat berbeda, khusu</w:t>
      </w:r>
      <w:r w:rsidR="00702212" w:rsidRPr="008F5BB1">
        <w:rPr>
          <w:rFonts w:ascii="Studia Islamika" w:hAnsi="Studia Islamika" w:cstheme="majorBidi"/>
          <w:lang w:val="id-ID"/>
        </w:rPr>
        <w:t>s</w:t>
      </w:r>
      <w:r w:rsidR="00D53357" w:rsidRPr="008F5BB1">
        <w:rPr>
          <w:rFonts w:ascii="Studia Islamika" w:hAnsi="Studia Islamika" w:cstheme="majorBidi"/>
          <w:lang w:val="id-ID"/>
        </w:rPr>
        <w:t xml:space="preserve">nya menyangkut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alam. </w:t>
      </w:r>
      <w:r w:rsidR="00D53357" w:rsidRPr="008F5BB1">
        <w:rPr>
          <w:rFonts w:ascii="Studia Islamika" w:hAnsi="Studia Islamika" w:cstheme="majorBidi"/>
          <w:lang w:val="id-ID"/>
        </w:rPr>
        <w:t xml:space="preserve">Jika </w:t>
      </w:r>
      <w:r w:rsidRPr="008F5BB1">
        <w:rPr>
          <w:rFonts w:ascii="Studia Islamika" w:hAnsi="Studia Islamika" w:cstheme="majorBidi"/>
          <w:lang w:val="id-ID"/>
        </w:rPr>
        <w:t>perjalanan alam teratur</w:t>
      </w:r>
      <w:r w:rsidR="00D53357" w:rsidRPr="008F5BB1">
        <w:rPr>
          <w:rFonts w:ascii="Studia Islamika" w:hAnsi="Studia Islamika" w:cstheme="majorBidi"/>
          <w:lang w:val="id-ID"/>
        </w:rPr>
        <w:t>, biasanya</w:t>
      </w:r>
      <w:r w:rsidRPr="008F5BB1">
        <w:rPr>
          <w:rFonts w:ascii="Studia Islamika" w:hAnsi="Studia Islamika" w:cstheme="majorBidi"/>
          <w:lang w:val="id-ID"/>
        </w:rPr>
        <w:t xml:space="preserve"> dikatakan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w:t>
      </w:r>
      <w:r w:rsidR="00D53357" w:rsidRPr="008F5BB1">
        <w:rPr>
          <w:rFonts w:ascii="Studia Islamika" w:hAnsi="Studia Islamika" w:cstheme="majorBidi"/>
          <w:lang w:val="id-ID"/>
        </w:rPr>
        <w:t xml:space="preserve">Dan, jika </w:t>
      </w:r>
      <w:r w:rsidR="009A67C0" w:rsidRPr="008F5BB1">
        <w:rPr>
          <w:rFonts w:ascii="Studia Islamika" w:hAnsi="Studia Islamika" w:cstheme="majorBidi"/>
          <w:lang w:val="id-ID"/>
        </w:rPr>
        <w:t>perilaku</w:t>
      </w:r>
      <w:r w:rsidR="00D53357" w:rsidRPr="008F5BB1">
        <w:rPr>
          <w:rFonts w:ascii="Studia Islamika" w:hAnsi="Studia Islamika" w:cstheme="majorBidi"/>
          <w:lang w:val="id-ID"/>
        </w:rPr>
        <w:t xml:space="preserve"> alam tidak teratur, biasanya dikatakan takdir. Bagaimana </w:t>
      </w:r>
      <w:proofErr w:type="spellStart"/>
      <w:r w:rsidR="00D53357" w:rsidRPr="008F5BB1">
        <w:rPr>
          <w:rFonts w:ascii="Studia Islamika" w:hAnsi="Studia Islamika" w:cstheme="majorBidi"/>
          <w:lang w:val="id-ID"/>
        </w:rPr>
        <w:t>al-Qur</w:t>
      </w:r>
      <w:r w:rsidR="00344CBA" w:rsidRPr="008F5BB1">
        <w:rPr>
          <w:rFonts w:ascii="Studia Islamika" w:hAnsi="Studia Islamika" w:cstheme="majorBidi"/>
          <w:lang w:val="id-ID"/>
        </w:rPr>
        <w:t>’</w:t>
      </w:r>
      <w:r w:rsidR="00D53357" w:rsidRPr="008F5BB1">
        <w:rPr>
          <w:rFonts w:ascii="Studia Islamika" w:hAnsi="Studia Islamika" w:cstheme="majorBidi"/>
          <w:lang w:val="id-ID"/>
        </w:rPr>
        <w:t>an</w:t>
      </w:r>
      <w:proofErr w:type="spellEnd"/>
      <w:r w:rsidR="00D53357" w:rsidRPr="008F5BB1">
        <w:rPr>
          <w:rFonts w:ascii="Studia Islamika" w:hAnsi="Studia Islamika" w:cstheme="majorBidi"/>
          <w:lang w:val="id-ID"/>
        </w:rPr>
        <w:t xml:space="preserve"> menjelaskan hal ini? Maka, di subbab ini, kedua term tersebut akan dipetakan.</w:t>
      </w:r>
    </w:p>
    <w:p w14:paraId="418AA85E" w14:textId="7A97F6E2" w:rsidR="00AB56FF" w:rsidRPr="008F5BB1" w:rsidRDefault="00AB56FF" w:rsidP="002238E1">
      <w:pPr>
        <w:pStyle w:val="ListParagraph"/>
        <w:numPr>
          <w:ilvl w:val="0"/>
          <w:numId w:val="41"/>
        </w:numPr>
        <w:spacing w:after="0" w:line="240" w:lineRule="auto"/>
        <w:ind w:left="426"/>
        <w:jc w:val="lowKashida"/>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Penjelasan tentang Takdir</w:t>
      </w:r>
    </w:p>
    <w:p w14:paraId="13F3F430" w14:textId="44A31C2F" w:rsidR="00CF16C1" w:rsidRPr="008F5BB1" w:rsidRDefault="00CF16C1"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Kata ”takdir” </w:t>
      </w:r>
      <w:r w:rsidR="00702212" w:rsidRPr="008F5BB1">
        <w:rPr>
          <w:rFonts w:ascii="Studia Islamika" w:hAnsi="Studia Islamika" w:cstheme="majorBidi"/>
          <w:lang w:val="id-ID"/>
        </w:rPr>
        <w:t>berasal</w:t>
      </w:r>
      <w:r w:rsidRPr="008F5BB1">
        <w:rPr>
          <w:rFonts w:ascii="Studia Islamika" w:hAnsi="Studia Islamika" w:cstheme="majorBidi"/>
          <w:lang w:val="id-ID"/>
        </w:rPr>
        <w:t xml:space="preserve"> dari bahasa Arab, </w:t>
      </w:r>
      <w:r w:rsidRPr="008F5BB1">
        <w:rPr>
          <w:rFonts w:ascii="Studia Islamika" w:hAnsi="Studia Islamika" w:cstheme="majorBidi"/>
          <w:rtl/>
          <w:lang w:val="id-ID"/>
        </w:rPr>
        <w:t>تقدير</w:t>
      </w:r>
      <w:r w:rsidRPr="008F5BB1">
        <w:rPr>
          <w:rFonts w:ascii="Studia Islamika" w:hAnsi="Studia Islamika" w:cstheme="majorBidi"/>
          <w:lang w:val="id-ID"/>
        </w:rPr>
        <w:t>/</w:t>
      </w:r>
      <w:proofErr w:type="spellStart"/>
      <w:r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r</w:t>
      </w:r>
      <w:proofErr w:type="spellEnd"/>
      <w:r w:rsidRPr="008F5BB1">
        <w:rPr>
          <w:rFonts w:ascii="Studia Islamika" w:hAnsi="Studia Islamika" w:cstheme="majorBidi"/>
          <w:i/>
          <w:iCs/>
          <w:lang w:val="id-ID"/>
        </w:rPr>
        <w:t>.</w:t>
      </w:r>
      <w:r w:rsidRPr="008F5BB1">
        <w:rPr>
          <w:rFonts w:ascii="Studia Islamika" w:hAnsi="Studia Islamika" w:cstheme="majorBidi"/>
          <w:lang w:val="id-ID"/>
        </w:rPr>
        <w:t xml:space="preserve"> Terkadang juga diungkapkan dengan </w:t>
      </w:r>
      <w:proofErr w:type="spellStart"/>
      <w:r w:rsidRPr="008F5BB1">
        <w:rPr>
          <w:rFonts w:ascii="Studia Islamika" w:hAnsi="Studia Islamika" w:cstheme="majorBidi"/>
          <w:i/>
          <w:iCs/>
          <w:lang w:val="id-ID"/>
        </w:rPr>
        <w:t>qadar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Term </w:t>
      </w:r>
      <w:proofErr w:type="spellStart"/>
      <w:r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r</w:t>
      </w:r>
      <w:proofErr w:type="spellEnd"/>
      <w:r w:rsidRPr="008F5BB1">
        <w:rPr>
          <w:rFonts w:ascii="Studia Islamika" w:hAnsi="Studia Islamika" w:cstheme="majorBidi"/>
          <w:lang w:val="id-ID"/>
        </w:rPr>
        <w:t xml:space="preserve"> atau </w:t>
      </w:r>
      <w:proofErr w:type="spellStart"/>
      <w:r w:rsidRPr="008F5BB1">
        <w:rPr>
          <w:rFonts w:ascii="Studia Islamika" w:hAnsi="Studia Islamika" w:cstheme="majorBidi"/>
          <w:i/>
          <w:iCs/>
          <w:lang w:val="id-ID"/>
        </w:rPr>
        <w:t>qadar</w:t>
      </w:r>
      <w:proofErr w:type="spellEnd"/>
      <w:r w:rsidRPr="008F5BB1">
        <w:rPr>
          <w:rFonts w:ascii="Studia Islamika" w:hAnsi="Studia Islamika" w:cstheme="majorBidi"/>
          <w:lang w:val="id-ID"/>
        </w:rPr>
        <w:t xml:space="preserve"> di dalam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disebutkan tidak kurang dari 125 kali</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baik yang mengikuti pola </w:t>
      </w:r>
      <w:r w:rsidRPr="008F5BB1">
        <w:rPr>
          <w:rFonts w:ascii="Studia Islamika" w:hAnsi="Studia Islamika" w:cstheme="majorBidi"/>
          <w:rtl/>
          <w:lang w:val="id-ID"/>
        </w:rPr>
        <w:t>فعل</w:t>
      </w:r>
      <w:r w:rsidRPr="008F5BB1">
        <w:rPr>
          <w:rFonts w:ascii="Studia Islamika" w:hAnsi="Studia Islamika" w:cstheme="majorBidi"/>
          <w:lang w:val="id-ID"/>
        </w:rPr>
        <w:t xml:space="preserve">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fa</w:t>
      </w:r>
      <w:r w:rsidR="009E7DE6" w:rsidRPr="008F5BB1">
        <w:rPr>
          <w:rFonts w:ascii="Studia Islamika" w:hAnsi="Studia Islamika" w:cstheme="majorBidi"/>
          <w:i/>
          <w:iCs/>
          <w:lang w:val="id-ID"/>
        </w:rPr>
        <w:t>’</w:t>
      </w:r>
      <w:r w:rsidRPr="008F5BB1">
        <w:rPr>
          <w:rFonts w:ascii="Studia Islamika" w:hAnsi="Studia Islamika" w:cstheme="majorBidi"/>
          <w:i/>
          <w:iCs/>
          <w:lang w:val="id-ID"/>
        </w:rPr>
        <w:t>ala</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maupun </w:t>
      </w:r>
      <w:r w:rsidRPr="008F5BB1">
        <w:rPr>
          <w:rFonts w:ascii="Studia Islamika" w:hAnsi="Studia Islamika" w:cstheme="majorBidi"/>
          <w:rtl/>
          <w:lang w:val="id-ID"/>
        </w:rPr>
        <w:t>فعَّل</w:t>
      </w:r>
      <w:r w:rsidRPr="008F5BB1">
        <w:rPr>
          <w:rFonts w:ascii="Studia Islamika" w:hAnsi="Studia Islamika" w:cstheme="majorBidi"/>
          <w:lang w:val="id-ID"/>
        </w:rPr>
        <w:t xml:space="preserve">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fa</w:t>
      </w:r>
      <w:r w:rsidR="009E7DE6" w:rsidRPr="008F5BB1">
        <w:rPr>
          <w:rFonts w:ascii="Studia Islamika" w:hAnsi="Studia Islamika" w:cstheme="majorBidi"/>
          <w:i/>
          <w:iCs/>
          <w:lang w:val="id-ID"/>
        </w:rPr>
        <w:t>’</w:t>
      </w:r>
      <w:r w:rsidRPr="008F5BB1">
        <w:rPr>
          <w:rFonts w:ascii="Studia Islamika" w:hAnsi="Studia Islamika" w:cstheme="majorBidi"/>
          <w:i/>
          <w:iCs/>
          <w:lang w:val="id-ID"/>
        </w:rPr>
        <w:t>ala</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dengan berbagai derivatnya. Dalam hal ini, semua ayatnya tidak dijelaskan tafsirnya, cukup beberapa ayat saja, terutama dalam kaitannya dengan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w:t>
      </w:r>
    </w:p>
    <w:p w14:paraId="10EBA397" w14:textId="1A6042C6" w:rsidR="00CF16C1" w:rsidRPr="008F5BB1" w:rsidRDefault="00CF16C1"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Menurut </w:t>
      </w:r>
      <w:proofErr w:type="spellStart"/>
      <w:r w:rsidRPr="008F5BB1">
        <w:rPr>
          <w:rFonts w:ascii="Studia Islamika" w:hAnsi="Studia Islamika" w:cstheme="majorBidi"/>
          <w:lang w:val="id-ID"/>
        </w:rPr>
        <w:t>al-I</w:t>
      </w:r>
      <w:r w:rsidR="00356A41" w:rsidRPr="008F5BB1">
        <w:rPr>
          <w:rFonts w:ascii="Studia Islamika" w:hAnsi="Studia Islamika" w:cstheme="majorBidi"/>
          <w:lang w:val="id-ID"/>
        </w:rPr>
        <w:t>ṣ</w:t>
      </w:r>
      <w:r w:rsidRPr="008F5BB1">
        <w:rPr>
          <w:rFonts w:ascii="Studia Islamika" w:hAnsi="Studia Islamika" w:cstheme="majorBidi"/>
          <w:lang w:val="id-ID"/>
        </w:rPr>
        <w:t>fah</w:t>
      </w:r>
      <w:r w:rsidR="0084535B" w:rsidRPr="008F5BB1">
        <w:rPr>
          <w:rFonts w:ascii="Studia Islamika" w:hAnsi="Studia Islamika" w:cstheme="majorBidi"/>
          <w:lang w:val="id-ID"/>
        </w:rPr>
        <w:t>ā</w:t>
      </w:r>
      <w:r w:rsidRPr="008F5BB1">
        <w:rPr>
          <w:rFonts w:ascii="Studia Islamika" w:hAnsi="Studia Islamika" w:cstheme="majorBidi"/>
          <w:lang w:val="id-ID"/>
        </w:rPr>
        <w:t>n</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w:t>
      </w:r>
      <w:r w:rsidRPr="008F5BB1">
        <w:rPr>
          <w:rStyle w:val="FootnoteReference"/>
          <w:rFonts w:ascii="Studia Islamika" w:hAnsi="Studia Islamika" w:cstheme="majorBidi"/>
          <w:lang w:val="id-ID"/>
        </w:rPr>
        <w:footnoteReference w:id="30"/>
      </w:r>
      <w:r w:rsidRPr="008F5BB1">
        <w:rPr>
          <w:rFonts w:ascii="Studia Islamika" w:hAnsi="Studia Islamika" w:cstheme="majorBidi"/>
          <w:lang w:val="id-ID"/>
        </w:rPr>
        <w:t xml:space="preserve"> pada mulanya, term </w:t>
      </w:r>
      <w:proofErr w:type="spellStart"/>
      <w:r w:rsidR="00A2534D"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00A2534D" w:rsidRPr="008F5BB1">
        <w:rPr>
          <w:rFonts w:ascii="Studia Islamika" w:hAnsi="Studia Islamika" w:cstheme="majorBidi"/>
          <w:i/>
          <w:iCs/>
          <w:lang w:val="id-ID"/>
        </w:rPr>
        <w:t>r</w:t>
      </w:r>
      <w:proofErr w:type="spellEnd"/>
      <w:r w:rsidRPr="008F5BB1">
        <w:rPr>
          <w:rFonts w:ascii="Studia Islamika" w:hAnsi="Studia Islamika" w:cstheme="majorBidi"/>
          <w:lang w:val="id-ID"/>
        </w:rPr>
        <w:t xml:space="preserve"> berarti </w:t>
      </w:r>
      <w:proofErr w:type="spellStart"/>
      <w:r w:rsidRPr="008F5BB1">
        <w:rPr>
          <w:rFonts w:ascii="Studia Islamika" w:hAnsi="Studia Islamika" w:cstheme="majorBidi"/>
          <w:i/>
          <w:iCs/>
          <w:lang w:val="id-ID"/>
        </w:rPr>
        <w:t>al</w:t>
      </w:r>
      <w:proofErr w:type="spellEnd"/>
      <w:r w:rsidRPr="008F5BB1">
        <w:rPr>
          <w:rFonts w:ascii="Studia Islamika" w:hAnsi="Studia Islamika" w:cstheme="majorBidi"/>
          <w:i/>
          <w:iCs/>
          <w:lang w:val="id-ID"/>
        </w:rPr>
        <w:t xml:space="preserve">-qudrah </w:t>
      </w:r>
      <w:r w:rsidRPr="008F5BB1">
        <w:rPr>
          <w:rFonts w:ascii="Studia Islamika" w:hAnsi="Studia Islamika" w:cstheme="majorBidi"/>
          <w:lang w:val="id-ID"/>
        </w:rPr>
        <w:t>(kemampuan), bisa disandarkan kepada Allah maupun manusia. Jika disandarkan kepada manusia, maka merujuk kepada satu kondisi (</w:t>
      </w:r>
      <w:r w:rsidRPr="008F5BB1">
        <w:rPr>
          <w:rFonts w:ascii="Studia Islamika" w:hAnsi="Studia Islamika" w:cstheme="majorBidi"/>
          <w:rtl/>
          <w:lang w:val="id-ID"/>
        </w:rPr>
        <w:t>هيئة</w:t>
      </w:r>
      <w:r w:rsidRPr="008F5BB1">
        <w:rPr>
          <w:rFonts w:ascii="Studia Islamika" w:hAnsi="Studia Islamika" w:cstheme="majorBidi"/>
          <w:lang w:val="id-ID"/>
        </w:rPr>
        <w:t>), yang dengannya, ia bisa melakukan sesuatu.</w:t>
      </w:r>
      <w:r w:rsidRPr="008F5BB1">
        <w:rPr>
          <w:rStyle w:val="FootnoteReference"/>
          <w:rFonts w:ascii="Studia Islamika" w:hAnsi="Studia Islamika" w:cstheme="majorBidi"/>
          <w:lang w:val="id-ID"/>
        </w:rPr>
        <w:footnoteReference w:id="31"/>
      </w:r>
      <w:r w:rsidRPr="008F5BB1">
        <w:rPr>
          <w:rFonts w:ascii="Studia Islamika" w:hAnsi="Studia Islamika" w:cstheme="majorBidi"/>
          <w:lang w:val="id-ID"/>
        </w:rPr>
        <w:t xml:space="preserve"> Jika dikatakan, “si </w:t>
      </w:r>
      <w:r w:rsidR="00702212" w:rsidRPr="008F5BB1">
        <w:rPr>
          <w:rFonts w:ascii="Studia Islamika" w:hAnsi="Studia Islamika" w:cstheme="majorBidi"/>
          <w:lang w:val="id-ID"/>
        </w:rPr>
        <w:t>Fulan</w:t>
      </w:r>
      <w:r w:rsidRPr="008F5BB1">
        <w:rPr>
          <w:rFonts w:ascii="Studia Islamika" w:hAnsi="Studia Islamika" w:cstheme="majorBidi"/>
          <w:lang w:val="id-ID"/>
        </w:rPr>
        <w:t xml:space="preserve"> mampu (</w:t>
      </w:r>
      <w:r w:rsidRPr="008F5BB1">
        <w:rPr>
          <w:rFonts w:ascii="Studia Islamika" w:hAnsi="Studia Islamika" w:cstheme="majorBidi"/>
          <w:rtl/>
          <w:lang w:val="id-ID"/>
        </w:rPr>
        <w:t>قادر</w:t>
      </w:r>
      <w:r w:rsidRPr="008F5BB1">
        <w:rPr>
          <w:rFonts w:ascii="Studia Islamika" w:hAnsi="Studia Islamika" w:cstheme="majorBidi"/>
          <w:lang w:val="id-ID"/>
        </w:rPr>
        <w:t xml:space="preserve">) melakukan hal itu”, maka yang dimaksud adalah “si </w:t>
      </w:r>
      <w:r w:rsidR="00702212" w:rsidRPr="008F5BB1">
        <w:rPr>
          <w:rFonts w:ascii="Studia Islamika" w:hAnsi="Studia Islamika" w:cstheme="majorBidi"/>
          <w:lang w:val="id-ID"/>
        </w:rPr>
        <w:t>Fulan</w:t>
      </w:r>
      <w:r w:rsidRPr="008F5BB1">
        <w:rPr>
          <w:rFonts w:ascii="Studia Islamika" w:hAnsi="Studia Islamika" w:cstheme="majorBidi"/>
          <w:lang w:val="id-ID"/>
        </w:rPr>
        <w:t xml:space="preserve"> berada dalam suatu keadaan yang memungkinkan dirinya bisa melakukan hal itu”. Sebab, bisa saja dalam keadaan yang lain si </w:t>
      </w:r>
      <w:r w:rsidR="00702212" w:rsidRPr="008F5BB1">
        <w:rPr>
          <w:rFonts w:ascii="Studia Islamika" w:hAnsi="Studia Islamika" w:cstheme="majorBidi"/>
          <w:lang w:val="id-ID"/>
        </w:rPr>
        <w:t>Fulan</w:t>
      </w:r>
      <w:r w:rsidRPr="008F5BB1">
        <w:rPr>
          <w:rFonts w:ascii="Studia Islamika" w:hAnsi="Studia Islamika" w:cstheme="majorBidi"/>
          <w:lang w:val="id-ID"/>
        </w:rPr>
        <w:t xml:space="preserve"> tidak bisa melakukannya. Artinya, kemampuan si </w:t>
      </w:r>
      <w:r w:rsidR="00702212" w:rsidRPr="008F5BB1">
        <w:rPr>
          <w:rFonts w:ascii="Studia Islamika" w:hAnsi="Studia Islamika" w:cstheme="majorBidi"/>
          <w:lang w:val="id-ID"/>
        </w:rPr>
        <w:t>Fulan</w:t>
      </w:r>
      <w:r w:rsidRPr="008F5BB1">
        <w:rPr>
          <w:rFonts w:ascii="Studia Islamika" w:hAnsi="Studia Islamika" w:cstheme="majorBidi"/>
          <w:lang w:val="id-ID"/>
        </w:rPr>
        <w:t xml:space="preserve"> tidaklah bersifat mutlak. Apabila sifat </w:t>
      </w:r>
      <w:r w:rsidRPr="008F5BB1">
        <w:rPr>
          <w:rFonts w:ascii="Studia Islamika" w:hAnsi="Studia Islamika" w:cstheme="majorBidi"/>
          <w:i/>
          <w:iCs/>
          <w:lang w:val="id-ID"/>
        </w:rPr>
        <w:t xml:space="preserve">qudrah </w:t>
      </w:r>
      <w:r w:rsidRPr="008F5BB1">
        <w:rPr>
          <w:rFonts w:ascii="Studia Islamika" w:hAnsi="Studia Islamika" w:cstheme="majorBidi"/>
          <w:lang w:val="id-ID"/>
        </w:rPr>
        <w:t xml:space="preserve">disandarkan kepada Allah, maka yang dimaksudkan adalah </w:t>
      </w:r>
      <w:proofErr w:type="spellStart"/>
      <w:r w:rsidRPr="008F5BB1">
        <w:rPr>
          <w:rFonts w:ascii="Studia Islamika" w:hAnsi="Studia Islamika" w:cstheme="majorBidi"/>
          <w:i/>
          <w:iCs/>
          <w:lang w:val="id-ID"/>
        </w:rPr>
        <w:t>nafy</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w:t>
      </w:r>
      <w:proofErr w:type="spellEnd"/>
      <w:r w:rsidRPr="008F5BB1">
        <w:rPr>
          <w:rFonts w:ascii="Studia Islamika" w:hAnsi="Studia Islamika" w:cstheme="majorBidi"/>
          <w:i/>
          <w:iCs/>
          <w:lang w:val="id-ID"/>
        </w:rPr>
        <w:t>-</w:t>
      </w:r>
      <w:r w:rsidR="009E7DE6"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ajz</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(peniadaan sifat lemah) atau kekuasaan yang bersifat mutlak. Jika dikatakan, “Allah adalah </w:t>
      </w:r>
      <w:r w:rsidRPr="008F5BB1">
        <w:rPr>
          <w:rFonts w:ascii="Studia Islamika" w:hAnsi="Studia Islamika" w:cstheme="majorBidi"/>
          <w:rtl/>
          <w:lang w:val="id-ID"/>
        </w:rPr>
        <w:t>قادر</w:t>
      </w:r>
      <w:r w:rsidRPr="008F5BB1">
        <w:rPr>
          <w:rFonts w:ascii="Studia Islamika" w:hAnsi="Studia Islamika" w:cstheme="majorBidi"/>
          <w:lang w:val="id-ID"/>
        </w:rPr>
        <w:t>/</w:t>
      </w:r>
      <w:proofErr w:type="spellStart"/>
      <w:r w:rsidRPr="008F5BB1">
        <w:rPr>
          <w:rFonts w:ascii="Studia Islamika" w:hAnsi="Studia Islamika" w:cstheme="majorBidi"/>
          <w:i/>
          <w:iCs/>
          <w:lang w:val="id-ID"/>
        </w:rPr>
        <w:t>q</w:t>
      </w:r>
      <w:r w:rsidR="0084535B" w:rsidRPr="008F5BB1">
        <w:rPr>
          <w:rFonts w:ascii="Studia Islamika" w:hAnsi="Studia Islamika" w:cstheme="majorBidi"/>
          <w:i/>
          <w:iCs/>
          <w:lang w:val="id-ID"/>
        </w:rPr>
        <w:t>ā</w:t>
      </w:r>
      <w:r w:rsidRPr="008F5BB1">
        <w:rPr>
          <w:rFonts w:ascii="Studia Islamika" w:hAnsi="Studia Islamika" w:cstheme="majorBidi"/>
          <w:i/>
          <w:iCs/>
          <w:lang w:val="id-ID"/>
        </w:rPr>
        <w:t>dir</w:t>
      </w:r>
      <w:proofErr w:type="spellEnd"/>
      <w:r w:rsidRPr="008F5BB1">
        <w:rPr>
          <w:rFonts w:ascii="Studia Islamika" w:hAnsi="Studia Islamika" w:cstheme="majorBidi"/>
          <w:lang w:val="id-ID"/>
        </w:rPr>
        <w:t xml:space="preserve">”, maksudnya adalah Dia disifati dengan kemahakuasaan yang bersifat mutlak. Berbeda halnya jika dikatakan, “Allah </w:t>
      </w:r>
      <w:proofErr w:type="spellStart"/>
      <w:r w:rsidRPr="008F5BB1">
        <w:rPr>
          <w:rFonts w:ascii="Studia Islamika" w:hAnsi="Studia Islamika" w:cstheme="majorBidi"/>
          <w:i/>
          <w:iCs/>
          <w:lang w:val="id-ID"/>
        </w:rPr>
        <w:t>qad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r</w:t>
      </w:r>
      <w:proofErr w:type="spellEnd"/>
      <w:r w:rsidRPr="008F5BB1">
        <w:rPr>
          <w:rFonts w:ascii="Studia Islamika" w:hAnsi="Studia Islamika" w:cstheme="majorBidi"/>
          <w:i/>
          <w:iCs/>
          <w:lang w:val="id-ID"/>
        </w:rPr>
        <w:t>/</w:t>
      </w:r>
      <w:r w:rsidRPr="008F5BB1">
        <w:rPr>
          <w:rFonts w:ascii="Studia Islamika" w:hAnsi="Studia Islamika" w:cstheme="majorBidi"/>
          <w:rtl/>
          <w:lang w:val="id-ID"/>
        </w:rPr>
        <w:t>قدير</w:t>
      </w:r>
      <w:r w:rsidRPr="008F5BB1">
        <w:rPr>
          <w:rFonts w:ascii="Studia Islamika" w:hAnsi="Studia Islamika" w:cstheme="majorBidi"/>
          <w:lang w:val="id-ID"/>
        </w:rPr>
        <w:t>” (Allah Maha Kuasa), maksudnya “Allah Maha Kuasa untuk melaksanakan segala apa saja yang dikehendaki-Nya, yang dilandaskan atas kebijakan-Nya</w:t>
      </w:r>
      <w:r w:rsidR="00A2534D" w:rsidRPr="008F5BB1">
        <w:rPr>
          <w:rFonts w:ascii="Studia Islamika" w:hAnsi="Studia Islamika" w:cstheme="majorBidi"/>
          <w:lang w:val="id-ID"/>
        </w:rPr>
        <w:t>.</w:t>
      </w:r>
      <w:r w:rsidRPr="008F5BB1">
        <w:rPr>
          <w:rFonts w:ascii="Studia Islamika" w:hAnsi="Studia Islamika" w:cstheme="majorBidi"/>
          <w:lang w:val="id-ID"/>
        </w:rPr>
        <w:t xml:space="preserve"> Makanya dalam ayat dinyatakan, </w:t>
      </w:r>
      <w:r w:rsidRPr="008F5BB1">
        <w:rPr>
          <w:rFonts w:ascii="Studia Islamika" w:hAnsi="Studia Islamika" w:cstheme="majorBidi"/>
          <w:rtl/>
          <w:lang w:val="id-ID"/>
        </w:rPr>
        <w:t>والله على كل شيء قدير</w:t>
      </w:r>
      <w:r w:rsidRPr="008F5BB1">
        <w:rPr>
          <w:rFonts w:ascii="Studia Islamika" w:hAnsi="Studia Islamika" w:cstheme="majorBidi"/>
          <w:lang w:val="id-ID"/>
        </w:rPr>
        <w:t>, artinya Allah mampu melaksanakan segala kehendak-Nya terhadap segala sesuatu.</w:t>
      </w:r>
    </w:p>
    <w:p w14:paraId="3AEF9CA4" w14:textId="09E46D1E" w:rsidR="00CF16C1" w:rsidRPr="008F5BB1" w:rsidRDefault="00CF16C1" w:rsidP="002238E1">
      <w:pPr>
        <w:ind w:firstLine="567"/>
        <w:jc w:val="lowKashida"/>
        <w:rPr>
          <w:rFonts w:ascii="Studia Islamika" w:hAnsi="Studia Islamika" w:cstheme="majorBidi"/>
          <w:lang w:val="id-ID"/>
        </w:rPr>
      </w:pPr>
      <w:r w:rsidRPr="008F5BB1">
        <w:rPr>
          <w:rFonts w:ascii="Studia Islamika" w:hAnsi="Studia Islamika" w:cstheme="majorBidi"/>
          <w:lang w:val="id-ID"/>
        </w:rPr>
        <w:t xml:space="preserve">Sementara term </w:t>
      </w:r>
      <w:r w:rsidRPr="008F5BB1">
        <w:rPr>
          <w:rFonts w:ascii="Studia Islamika" w:hAnsi="Studia Islamika" w:cstheme="majorBidi"/>
          <w:rtl/>
          <w:lang w:val="id-ID"/>
        </w:rPr>
        <w:t>القدر</w:t>
      </w:r>
      <w:r w:rsidRPr="008F5BB1">
        <w:rPr>
          <w:rFonts w:ascii="Studia Islamika" w:hAnsi="Studia Islamika" w:cstheme="majorBidi"/>
          <w:lang w:val="id-ID"/>
        </w:rPr>
        <w:t xml:space="preserve">  atau </w:t>
      </w:r>
      <w:r w:rsidRPr="008F5BB1">
        <w:rPr>
          <w:rFonts w:ascii="Studia Islamika" w:hAnsi="Studia Islamika" w:cstheme="majorBidi"/>
          <w:rtl/>
          <w:lang w:val="id-ID"/>
        </w:rPr>
        <w:t>التقدير</w:t>
      </w:r>
      <w:r w:rsidRPr="008F5BB1">
        <w:rPr>
          <w:rFonts w:ascii="Studia Islamika" w:hAnsi="Studia Islamika" w:cstheme="majorBidi"/>
          <w:lang w:val="id-ID"/>
        </w:rPr>
        <w:t xml:space="preserve"> berarti memperjelas ukuran sesuatu (</w:t>
      </w:r>
      <w:r w:rsidRPr="008F5BB1">
        <w:rPr>
          <w:rFonts w:ascii="Studia Islamika" w:hAnsi="Studia Islamika" w:cstheme="majorBidi"/>
          <w:rtl/>
          <w:lang w:val="id-ID"/>
        </w:rPr>
        <w:t>تبيين كمية الشيء</w:t>
      </w:r>
      <w:r w:rsidRPr="008F5BB1">
        <w:rPr>
          <w:rFonts w:ascii="Studia Islamika" w:hAnsi="Studia Islamika" w:cstheme="majorBidi"/>
          <w:lang w:val="id-ID"/>
        </w:rPr>
        <w:t xml:space="preserve">). Jika dikatakan “Allah telah menakdirkan demikian”, maka ungkapan ini mengandung dua makna, </w:t>
      </w:r>
      <w:r w:rsidRPr="008F5BB1">
        <w:rPr>
          <w:rFonts w:ascii="Studia Islamika" w:hAnsi="Studia Islamika" w:cstheme="majorBidi"/>
          <w:i/>
          <w:iCs/>
          <w:lang w:val="id-ID"/>
        </w:rPr>
        <w:t xml:space="preserve">pertama, </w:t>
      </w:r>
      <w:r w:rsidRPr="008F5BB1">
        <w:rPr>
          <w:rFonts w:ascii="Studia Islamika" w:hAnsi="Studia Islamika" w:cstheme="majorBidi"/>
          <w:lang w:val="id-ID"/>
        </w:rPr>
        <w:t xml:space="preserve">Dia memberi hamba-Nya kemampuan, misalnya, </w:t>
      </w:r>
      <w:r w:rsidRPr="008F5BB1">
        <w:rPr>
          <w:rFonts w:ascii="Studia Islamika" w:hAnsi="Studia Islamika" w:cstheme="majorBidi"/>
          <w:rtl/>
          <w:lang w:val="id-ID"/>
        </w:rPr>
        <w:t>قدرني الله على كذا</w:t>
      </w:r>
      <w:r w:rsidRPr="008F5BB1">
        <w:rPr>
          <w:rFonts w:ascii="Studia Islamika" w:hAnsi="Studia Islamika" w:cstheme="majorBidi"/>
          <w:lang w:val="id-ID"/>
        </w:rPr>
        <w:t xml:space="preserve"> maknanya adalah </w:t>
      </w:r>
      <w:r w:rsidRPr="008F5BB1">
        <w:rPr>
          <w:rFonts w:ascii="Studia Islamika" w:hAnsi="Studia Islamika" w:cstheme="majorBidi"/>
          <w:rtl/>
          <w:lang w:val="id-ID"/>
        </w:rPr>
        <w:t>قواني الله عليه</w:t>
      </w:r>
      <w:r w:rsidRPr="008F5BB1">
        <w:rPr>
          <w:rFonts w:ascii="Studia Islamika" w:hAnsi="Studia Islamika" w:cstheme="majorBidi"/>
          <w:lang w:val="id-ID"/>
        </w:rPr>
        <w:t xml:space="preserve"> (Allah memberi kekuatan kepadaku untuk melakukan hal itu),</w:t>
      </w:r>
      <w:r w:rsidRPr="008F5BB1">
        <w:rPr>
          <w:rFonts w:ascii="Studia Islamika" w:hAnsi="Studia Islamika" w:cstheme="majorBidi"/>
          <w:i/>
          <w:iCs/>
          <w:lang w:val="id-ID"/>
        </w:rPr>
        <w:t xml:space="preserve"> kedua</w:t>
      </w:r>
      <w:r w:rsidRPr="008F5BB1">
        <w:rPr>
          <w:rFonts w:ascii="Studia Islamika" w:hAnsi="Studia Islamika" w:cstheme="majorBidi"/>
          <w:lang w:val="id-ID"/>
        </w:rPr>
        <w:t xml:space="preserve">, menentukan sesuatu sesuai ukuran dan bentuk masing-masing berdasarkan hikmah. Misalnya, Allah menentukan pohon kurma berbuah kurma. Dengan demikian, pohon kurma tidak akan berbuah anggur atau lainnya. Atau juga bisa dikatakan, </w:t>
      </w:r>
      <w:proofErr w:type="spellStart"/>
      <w:r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adalah ketentuan Allah yang terkait dengan sesuatu dalam wujud apa pun, baik atas dasar “kepastian” atau “kemungkinan”. Inilah yang dimaksud oleh firman-Nya:</w:t>
      </w:r>
    </w:p>
    <w:p w14:paraId="15590FAE" w14:textId="762A255E" w:rsidR="00CF16C1" w:rsidRPr="008F5BB1" w:rsidRDefault="00CF16C1" w:rsidP="002238E1">
      <w:pPr>
        <w:bidi/>
        <w:ind w:right="567"/>
        <w:jc w:val="lowKashida"/>
        <w:rPr>
          <w:rFonts w:ascii="Studia Islamika" w:hAnsi="Studia Islamika" w:cs="Amiri"/>
          <w:lang w:val="id-ID"/>
        </w:rPr>
      </w:pPr>
      <w:r w:rsidRPr="008F5BB1">
        <w:rPr>
          <w:rFonts w:ascii="Studia Islamika" w:hAnsi="Studia Islamika" w:cs="Amiri"/>
          <w:color w:val="000000"/>
          <w:rtl/>
          <w:lang w:val="id-ID" w:eastAsia="id-ID"/>
        </w:rPr>
        <w:t>قَدْ جَعَلَ اللَّهُ لِكُلِّ شَيْءٍ قَدْرًا (3)</w:t>
      </w:r>
    </w:p>
    <w:p w14:paraId="14BB405C" w14:textId="4B267D27" w:rsidR="00CF16C1" w:rsidRPr="008F5BB1" w:rsidRDefault="00CF16C1" w:rsidP="002238E1">
      <w:pPr>
        <w:ind w:left="567"/>
        <w:jc w:val="lowKashida"/>
        <w:rPr>
          <w:rFonts w:ascii="Studia Islamika" w:hAnsi="Studia Islamika" w:cstheme="majorBidi"/>
          <w:lang w:val="id-ID"/>
        </w:rPr>
      </w:pPr>
      <w:r w:rsidRPr="008F5BB1">
        <w:rPr>
          <w:rFonts w:ascii="Studia Islamika" w:hAnsi="Studia Islamika" w:cstheme="majorBidi"/>
          <w:bCs/>
          <w:i/>
          <w:iCs/>
          <w:lang w:val="id-ID"/>
        </w:rPr>
        <w:t xml:space="preserve">“…Sungguh, Allah telah mengadakan ketentuan bagi setiap sesuatu” </w:t>
      </w:r>
      <w:r w:rsidRPr="008F5BB1">
        <w:rPr>
          <w:rFonts w:ascii="Studia Islamika" w:hAnsi="Studia Islamika" w:cstheme="majorBidi"/>
          <w:bCs/>
          <w:lang w:val="id-ID"/>
        </w:rPr>
        <w:t>(</w:t>
      </w:r>
      <w:r w:rsidR="00702212" w:rsidRPr="008F5BB1">
        <w:rPr>
          <w:rFonts w:ascii="Studia Islamika" w:hAnsi="Studia Islamika" w:cstheme="majorBidi"/>
          <w:bCs/>
          <w:lang w:val="id-ID"/>
        </w:rPr>
        <w:t>QS.</w:t>
      </w:r>
      <w:r w:rsidRPr="008F5BB1">
        <w:rPr>
          <w:rFonts w:ascii="Studia Islamika" w:hAnsi="Studia Islamika" w:cstheme="majorBidi"/>
          <w:bCs/>
          <w:lang w:val="id-ID"/>
        </w:rPr>
        <w:t xml:space="preserve"> </w:t>
      </w:r>
      <w:proofErr w:type="spellStart"/>
      <w:r w:rsidRPr="008F5BB1">
        <w:rPr>
          <w:rFonts w:ascii="Studia Islamika" w:hAnsi="Studia Islamika" w:cstheme="majorBidi"/>
          <w:bCs/>
          <w:lang w:val="id-ID"/>
        </w:rPr>
        <w:t>al-</w:t>
      </w:r>
      <w:r w:rsidR="009E7DE6" w:rsidRPr="008F5BB1">
        <w:rPr>
          <w:rFonts w:ascii="Studia Islamika" w:hAnsi="Studia Islamika" w:cstheme="majorBidi"/>
          <w:bCs/>
          <w:lang w:val="id-ID"/>
        </w:rPr>
        <w:t>Ṭ</w:t>
      </w:r>
      <w:r w:rsidRPr="008F5BB1">
        <w:rPr>
          <w:rFonts w:ascii="Studia Islamika" w:hAnsi="Studia Islamika" w:cstheme="majorBidi"/>
          <w:bCs/>
          <w:lang w:val="id-ID"/>
        </w:rPr>
        <w:t>al</w:t>
      </w:r>
      <w:r w:rsidR="009E7DE6" w:rsidRPr="008F5BB1">
        <w:rPr>
          <w:rFonts w:ascii="Studia Islamika" w:hAnsi="Studia Islamika" w:cstheme="majorBidi"/>
          <w:bCs/>
          <w:lang w:val="id-ID"/>
        </w:rPr>
        <w:t>ā</w:t>
      </w:r>
      <w:r w:rsidRPr="008F5BB1">
        <w:rPr>
          <w:rFonts w:ascii="Studia Islamika" w:hAnsi="Studia Islamika" w:cstheme="majorBidi"/>
          <w:bCs/>
          <w:lang w:val="id-ID"/>
        </w:rPr>
        <w:t>q</w:t>
      </w:r>
      <w:proofErr w:type="spellEnd"/>
      <w:r w:rsidR="009E7DE6" w:rsidRPr="008F5BB1">
        <w:rPr>
          <w:rFonts w:ascii="Studia Islamika" w:hAnsi="Studia Islamika" w:cstheme="majorBidi"/>
          <w:bCs/>
          <w:lang w:val="id-ID"/>
        </w:rPr>
        <w:t xml:space="preserve"> [</w:t>
      </w:r>
      <w:r w:rsidRPr="008F5BB1">
        <w:rPr>
          <w:rFonts w:ascii="Studia Islamika" w:hAnsi="Studia Islamika" w:cstheme="majorBidi"/>
          <w:bCs/>
          <w:lang w:val="id-ID"/>
        </w:rPr>
        <w:t>65</w:t>
      </w:r>
      <w:r w:rsidR="009E7DE6" w:rsidRPr="008F5BB1">
        <w:rPr>
          <w:rFonts w:ascii="Studia Islamika" w:hAnsi="Studia Islamika" w:cstheme="majorBidi"/>
          <w:bCs/>
          <w:lang w:val="id-ID"/>
        </w:rPr>
        <w:t>]</w:t>
      </w:r>
      <w:r w:rsidRPr="008F5BB1">
        <w:rPr>
          <w:rFonts w:ascii="Studia Islamika" w:hAnsi="Studia Islamika" w:cstheme="majorBidi"/>
          <w:bCs/>
          <w:lang w:val="id-ID"/>
        </w:rPr>
        <w:t>: 3)</w:t>
      </w:r>
    </w:p>
    <w:p w14:paraId="6EA0BB19" w14:textId="3B090E8F" w:rsidR="00CF16C1" w:rsidRPr="008F5BB1" w:rsidRDefault="00CF16C1" w:rsidP="002238E1">
      <w:pPr>
        <w:ind w:firstLine="567"/>
        <w:jc w:val="lowKashida"/>
        <w:rPr>
          <w:rFonts w:ascii="Studia Islamika" w:hAnsi="Studia Islamika" w:cstheme="majorBidi"/>
          <w:snapToGrid w:val="0"/>
          <w:lang w:val="id-ID"/>
        </w:rPr>
      </w:pPr>
      <w:r w:rsidRPr="008F5BB1">
        <w:rPr>
          <w:rFonts w:ascii="Studia Islamika" w:hAnsi="Studia Islamika" w:cstheme="majorBidi"/>
          <w:lang w:val="id-ID"/>
        </w:rPr>
        <w:t xml:space="preserve">Term </w:t>
      </w:r>
      <w:r w:rsidRPr="008F5BB1">
        <w:rPr>
          <w:rFonts w:ascii="Studia Islamika" w:hAnsi="Studia Islamika" w:cstheme="majorBidi"/>
          <w:rtl/>
          <w:lang w:val="id-ID"/>
        </w:rPr>
        <w:t>قدرا</w:t>
      </w:r>
      <w:r w:rsidRPr="008F5BB1">
        <w:rPr>
          <w:rFonts w:ascii="Studia Islamika" w:hAnsi="Studia Islamika" w:cstheme="majorBidi"/>
          <w:lang w:val="id-ID"/>
        </w:rPr>
        <w:t xml:space="preserve"> di sini bermakna </w:t>
      </w:r>
      <w:r w:rsidRPr="008F5BB1">
        <w:rPr>
          <w:rFonts w:ascii="Studia Islamika" w:hAnsi="Studia Islamika" w:cstheme="majorBidi"/>
          <w:rtl/>
          <w:lang w:val="id-ID"/>
        </w:rPr>
        <w:t>تقدير</w:t>
      </w:r>
      <w:r w:rsidRPr="008F5BB1">
        <w:rPr>
          <w:rFonts w:ascii="Studia Islamika" w:hAnsi="Studia Islamika" w:cstheme="majorBidi"/>
          <w:lang w:val="id-ID"/>
        </w:rPr>
        <w:t xml:space="preserve"> (ketentuan). Menurut </w:t>
      </w:r>
      <w:proofErr w:type="spellStart"/>
      <w:r w:rsidRPr="008F5BB1">
        <w:rPr>
          <w:rFonts w:ascii="Studia Islamika" w:hAnsi="Studia Islamika" w:cstheme="majorBidi"/>
          <w:lang w:val="id-ID"/>
        </w:rPr>
        <w:t>al</w:t>
      </w:r>
      <w:proofErr w:type="spellEnd"/>
      <w:r w:rsidRPr="008F5BB1">
        <w:rPr>
          <w:rFonts w:ascii="Studia Islamika" w:hAnsi="Studia Islamika" w:cstheme="majorBidi"/>
          <w:lang w:val="id-ID"/>
        </w:rPr>
        <w:t xml:space="preserve">-Razi, ayat ini menyatakan tentang keharusan </w:t>
      </w:r>
      <w:r w:rsidR="00702212" w:rsidRPr="008F5BB1">
        <w:rPr>
          <w:rFonts w:ascii="Studia Islamika" w:hAnsi="Studia Islamika" w:cstheme="majorBidi"/>
          <w:lang w:val="id-ID"/>
        </w:rPr>
        <w:t>bertawakal</w:t>
      </w:r>
      <w:r w:rsidRPr="008F5BB1">
        <w:rPr>
          <w:rFonts w:ascii="Studia Islamika" w:hAnsi="Studia Islamika" w:cstheme="majorBidi"/>
          <w:lang w:val="id-ID"/>
        </w:rPr>
        <w:t xml:space="preserve"> kepada Allah dan menyerahkan segala urusan kepada-Nya. Meski begitu, </w:t>
      </w:r>
      <w:r w:rsidRPr="008F5BB1">
        <w:rPr>
          <w:rFonts w:ascii="Studia Islamika" w:hAnsi="Studia Islamika" w:cstheme="majorBidi"/>
          <w:lang w:val="id-ID"/>
        </w:rPr>
        <w:lastRenderedPageBreak/>
        <w:t>harus disadari sepenuhnya, bahwa segalanya tetap dalam koridor takdir-Nya. Bahwa berhasil atau gagal, senang atau susah dan lain-lain, masing-masing sesuai dengan kehendak-Nya.</w:t>
      </w:r>
      <w:r w:rsidRPr="008F5BB1">
        <w:rPr>
          <w:rStyle w:val="FootnoteReference"/>
          <w:rFonts w:ascii="Studia Islamika" w:hAnsi="Studia Islamika" w:cstheme="majorBidi"/>
          <w:lang w:val="id-ID"/>
        </w:rPr>
        <w:footnoteReference w:id="32"/>
      </w:r>
      <w:r w:rsidRPr="008F5BB1">
        <w:rPr>
          <w:rFonts w:ascii="Studia Islamika" w:hAnsi="Studia Islamika" w:cstheme="majorBidi"/>
          <w:lang w:val="id-ID"/>
        </w:rPr>
        <w:t xml:space="preserve"> Kalau demikian, usaha seseorang tidak untuk mengubah nasib, akan tetapi untuk memastikan, ketentuan Allah baginya itu seperti apa, berhasil atau gagal, untung atau rugi. Hanya saja, dalam konteks ini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tidak menggunakan term </w:t>
      </w:r>
      <w:proofErr w:type="spellStart"/>
      <w:r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r</w:t>
      </w:r>
      <w:proofErr w:type="spellEnd"/>
      <w:r w:rsidRPr="008F5BB1">
        <w:rPr>
          <w:rFonts w:ascii="Studia Islamika" w:hAnsi="Studia Islamika" w:cstheme="majorBidi"/>
          <w:lang w:val="id-ID"/>
        </w:rPr>
        <w:t>.</w:t>
      </w:r>
      <w:r w:rsidRPr="008F5BB1">
        <w:rPr>
          <w:rStyle w:val="FootnoteReference"/>
          <w:rFonts w:ascii="Studia Islamika" w:hAnsi="Studia Islamika" w:cstheme="majorBidi"/>
          <w:lang w:val="id-ID"/>
        </w:rPr>
        <w:footnoteReference w:id="33"/>
      </w:r>
      <w:r w:rsidRPr="008F5BB1">
        <w:rPr>
          <w:rFonts w:ascii="Studia Islamika" w:hAnsi="Studia Islamika" w:cstheme="majorBidi"/>
          <w:lang w:val="id-ID"/>
        </w:rPr>
        <w:t xml:space="preserve"> Sebab pola </w:t>
      </w:r>
      <w:proofErr w:type="spellStart"/>
      <w:r w:rsidR="00AB56FF" w:rsidRPr="008F5BB1">
        <w:rPr>
          <w:rFonts w:ascii="Studia Islamika" w:hAnsi="Studia Islamika" w:cstheme="majorBidi"/>
          <w:i/>
          <w:iCs/>
          <w:lang w:val="id-ID"/>
        </w:rPr>
        <w:t>taqd</w:t>
      </w:r>
      <w:r w:rsidR="0084535B" w:rsidRPr="008F5BB1">
        <w:rPr>
          <w:rFonts w:ascii="Studia Islamika" w:hAnsi="Studia Islamika" w:cstheme="majorBidi"/>
          <w:i/>
          <w:iCs/>
          <w:lang w:val="id-ID"/>
        </w:rPr>
        <w:t>ī</w:t>
      </w:r>
      <w:r w:rsidR="00AB56FF" w:rsidRPr="008F5BB1">
        <w:rPr>
          <w:rFonts w:ascii="Studia Islamika" w:hAnsi="Studia Islamika" w:cstheme="majorBidi"/>
          <w:i/>
          <w:iCs/>
          <w:lang w:val="id-ID"/>
        </w:rPr>
        <w:t>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hanya terkait dengan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alam raya, sebagaimana firman-Nya:</w:t>
      </w:r>
    </w:p>
    <w:p w14:paraId="27369855" w14:textId="77777777" w:rsidR="00CF16C1" w:rsidRPr="008F5BB1" w:rsidRDefault="00CF16C1" w:rsidP="002238E1">
      <w:pPr>
        <w:bidi/>
        <w:ind w:right="567"/>
        <w:jc w:val="lowKashida"/>
        <w:rPr>
          <w:rFonts w:ascii="Studia Islamika" w:hAnsi="Studia Islamika" w:cs="Amiri"/>
          <w:snapToGrid w:val="0"/>
          <w:rtl/>
          <w:lang w:val="id-ID"/>
        </w:rPr>
      </w:pPr>
      <w:r w:rsidRPr="008F5BB1">
        <w:rPr>
          <w:rFonts w:ascii="Studia Islamika" w:hAnsi="Studia Islamika" w:cs="Amiri"/>
          <w:rtl/>
          <w:lang w:val="id-ID" w:eastAsia="id-ID"/>
        </w:rPr>
        <w:t>الَّذِي لَهُ مُلْكُ السَّمَاوَاتِ وَالْأَرْضِ وَلَمْ يَتَّخِذْ وَلَدًا وَلَمْ يَكُنْ لَهُ شَرِيكٌ فِي الْمُلْكِ وَخَلَقَ كُلَّ شَيْءٍ فَقَدَّرَهُ تَقْدِيرًا (2)</w:t>
      </w:r>
    </w:p>
    <w:p w14:paraId="747EBE3B" w14:textId="7DF3EF12" w:rsidR="00CF16C1" w:rsidRPr="008F5BB1" w:rsidRDefault="00CF16C1" w:rsidP="002238E1">
      <w:pPr>
        <w:ind w:left="567"/>
        <w:jc w:val="lowKashida"/>
        <w:rPr>
          <w:rFonts w:ascii="Studia Islamika" w:hAnsi="Studia Islamika" w:cstheme="majorBidi"/>
          <w:snapToGrid w:val="0"/>
          <w:rtl/>
          <w:lang w:val="id-ID"/>
        </w:rPr>
      </w:pPr>
      <w:r w:rsidRPr="008F5BB1">
        <w:rPr>
          <w:rFonts w:ascii="Studia Islamika" w:hAnsi="Studia Islamika" w:cstheme="majorBidi"/>
          <w:i/>
          <w:iCs/>
          <w:lang w:val="id-ID"/>
        </w:rPr>
        <w:t>Yang memiliki kerajaan langit dan bumi, tidak mempunyai anak, tidak ada sekutu bagi-Nya dalam kekuasaan(-</w:t>
      </w:r>
      <w:proofErr w:type="spellStart"/>
      <w:r w:rsidRPr="008F5BB1">
        <w:rPr>
          <w:rFonts w:ascii="Studia Islamika" w:hAnsi="Studia Islamika" w:cstheme="majorBidi"/>
          <w:i/>
          <w:iCs/>
          <w:lang w:val="id-ID"/>
        </w:rPr>
        <w:t>Nya</w:t>
      </w:r>
      <w:proofErr w:type="spellEnd"/>
      <w:r w:rsidRPr="008F5BB1">
        <w:rPr>
          <w:rFonts w:ascii="Studia Islamika" w:hAnsi="Studia Islamika" w:cstheme="majorBidi"/>
          <w:i/>
          <w:iCs/>
          <w:lang w:val="id-ID"/>
        </w:rPr>
        <w:t xml:space="preserve">), dan Dia menciptakan segala sesuatu, lalu menetapkan ukuran-ukurannya dengan tepat.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al-Furq</w:t>
      </w:r>
      <w:r w:rsidR="009E7DE6" w:rsidRPr="008F5BB1">
        <w:rPr>
          <w:rFonts w:ascii="Studia Islamika" w:hAnsi="Studia Islamika" w:cstheme="majorBidi"/>
          <w:lang w:val="id-ID"/>
        </w:rPr>
        <w:t>ā</w:t>
      </w:r>
      <w:r w:rsidRPr="008F5BB1">
        <w:rPr>
          <w:rFonts w:ascii="Studia Islamika" w:hAnsi="Studia Islamika" w:cstheme="majorBidi"/>
          <w:lang w:val="id-ID"/>
        </w:rPr>
        <w:t>n</w:t>
      </w:r>
      <w:proofErr w:type="spellEnd"/>
      <w:r w:rsidR="009E7DE6" w:rsidRPr="008F5BB1">
        <w:rPr>
          <w:rFonts w:ascii="Studia Islamika" w:hAnsi="Studia Islamika" w:cstheme="majorBidi"/>
          <w:lang w:val="id-ID"/>
        </w:rPr>
        <w:t xml:space="preserve"> [</w:t>
      </w:r>
      <w:r w:rsidRPr="008F5BB1">
        <w:rPr>
          <w:rFonts w:ascii="Studia Islamika" w:hAnsi="Studia Islamika" w:cstheme="majorBidi"/>
          <w:lang w:val="id-ID"/>
        </w:rPr>
        <w:t>25</w:t>
      </w:r>
      <w:r w:rsidR="009E7DE6" w:rsidRPr="008F5BB1">
        <w:rPr>
          <w:rFonts w:ascii="Studia Islamika" w:hAnsi="Studia Islamika" w:cstheme="majorBidi"/>
          <w:lang w:val="id-ID"/>
        </w:rPr>
        <w:t>]</w:t>
      </w:r>
      <w:r w:rsidRPr="008F5BB1">
        <w:rPr>
          <w:rFonts w:ascii="Studia Islamika" w:hAnsi="Studia Islamika" w:cstheme="majorBidi"/>
          <w:lang w:val="id-ID"/>
        </w:rPr>
        <w:t>: 2)</w:t>
      </w:r>
    </w:p>
    <w:p w14:paraId="0AAE9D8F" w14:textId="77777777" w:rsidR="009E7DE6" w:rsidRPr="008F5BB1" w:rsidRDefault="00CF16C1" w:rsidP="002238E1">
      <w:pPr>
        <w:ind w:firstLine="567"/>
        <w:jc w:val="lowKashida"/>
        <w:rPr>
          <w:rFonts w:ascii="Studia Islamika" w:hAnsi="Studia Islamika" w:cstheme="majorBidi"/>
          <w:snapToGrid w:val="0"/>
          <w:lang w:val="id-ID"/>
        </w:rPr>
      </w:pPr>
      <w:r w:rsidRPr="008F5BB1">
        <w:rPr>
          <w:rFonts w:ascii="Studia Islamika" w:hAnsi="Studia Islamika" w:cstheme="majorBidi"/>
          <w:snapToGrid w:val="0"/>
          <w:lang w:val="id-ID"/>
        </w:rPr>
        <w:t xml:space="preserve">Fokus pembahasan ayat ini pada kalimat </w:t>
      </w:r>
      <w:r w:rsidRPr="008F5BB1">
        <w:rPr>
          <w:rFonts w:ascii="Studia Islamika" w:hAnsi="Studia Islamika" w:cstheme="majorBidi"/>
          <w:snapToGrid w:val="0"/>
          <w:rtl/>
          <w:lang w:val="id-ID"/>
        </w:rPr>
        <w:t>و خلق كل شيء فقدره تقديرا</w:t>
      </w:r>
      <w:r w:rsidRPr="008F5BB1">
        <w:rPr>
          <w:rFonts w:ascii="Studia Islamika" w:hAnsi="Studia Islamika" w:cstheme="majorBidi"/>
          <w:snapToGrid w:val="0"/>
          <w:lang w:val="id-ID"/>
        </w:rPr>
        <w:t xml:space="preserve">. Term </w:t>
      </w:r>
      <w:r w:rsidRPr="008F5BB1">
        <w:rPr>
          <w:rFonts w:ascii="Studia Islamika" w:hAnsi="Studia Islamika" w:cstheme="majorBidi"/>
          <w:snapToGrid w:val="0"/>
          <w:rtl/>
          <w:lang w:val="id-ID"/>
        </w:rPr>
        <w:t>خلق</w:t>
      </w:r>
      <w:r w:rsidRPr="008F5BB1">
        <w:rPr>
          <w:rFonts w:ascii="Studia Islamika" w:hAnsi="Studia Islamika" w:cstheme="majorBidi"/>
          <w:snapToGrid w:val="0"/>
          <w:lang w:val="id-ID"/>
        </w:rPr>
        <w:t xml:space="preserve"> di sini bermakna </w:t>
      </w:r>
      <w:proofErr w:type="spellStart"/>
      <w:r w:rsidRPr="008F5BB1">
        <w:rPr>
          <w:rFonts w:ascii="Studia Islamika" w:hAnsi="Studia Islamika" w:cstheme="majorBidi"/>
          <w:i/>
          <w:iCs/>
          <w:snapToGrid w:val="0"/>
          <w:lang w:val="id-ID"/>
        </w:rPr>
        <w:t>qaddara</w:t>
      </w:r>
      <w:proofErr w:type="spellEnd"/>
      <w:r w:rsidRPr="008F5BB1">
        <w:rPr>
          <w:rFonts w:ascii="Studia Islamika" w:hAnsi="Studia Islamika" w:cstheme="majorBidi"/>
          <w:i/>
          <w:iCs/>
          <w:snapToGrid w:val="0"/>
          <w:lang w:val="id-ID"/>
        </w:rPr>
        <w:t>/</w:t>
      </w:r>
      <w:r w:rsidRPr="008F5BB1">
        <w:rPr>
          <w:rFonts w:ascii="Studia Islamika" w:hAnsi="Studia Islamika" w:cstheme="majorBidi"/>
          <w:snapToGrid w:val="0"/>
          <w:rtl/>
          <w:lang w:val="id-ID"/>
        </w:rPr>
        <w:t>قدّر</w:t>
      </w:r>
      <w:r w:rsidRPr="008F5BB1">
        <w:rPr>
          <w:rFonts w:ascii="Studia Islamika" w:hAnsi="Studia Islamika" w:cstheme="majorBidi"/>
          <w:snapToGrid w:val="0"/>
          <w:lang w:val="id-ID"/>
        </w:rPr>
        <w:t xml:space="preserve"> lengkapnya adalah </w:t>
      </w:r>
      <w:r w:rsidRPr="008F5BB1">
        <w:rPr>
          <w:rFonts w:ascii="Studia Islamika" w:hAnsi="Studia Islamika" w:cstheme="majorBidi"/>
          <w:snapToGrid w:val="0"/>
          <w:rtl/>
          <w:lang w:val="id-ID"/>
        </w:rPr>
        <w:t>وقدر كل شيء فقدره تقديرا</w:t>
      </w:r>
      <w:r w:rsidRPr="008F5BB1">
        <w:rPr>
          <w:rFonts w:ascii="Studia Islamika" w:hAnsi="Studia Islamika" w:cstheme="majorBidi"/>
          <w:snapToGrid w:val="0"/>
          <w:lang w:val="id-ID"/>
        </w:rPr>
        <w:t xml:space="preserve"> (dan Dia telah menetapkan segala sesuatu, maka Dia menetapkan dengan ukuran yang tepat). Term </w:t>
      </w:r>
      <w:r w:rsidRPr="008F5BB1">
        <w:rPr>
          <w:rFonts w:ascii="Studia Islamika" w:hAnsi="Studia Islamika" w:cstheme="majorBidi"/>
          <w:snapToGrid w:val="0"/>
          <w:rtl/>
          <w:lang w:val="id-ID"/>
        </w:rPr>
        <w:t>تقدير</w:t>
      </w:r>
      <w:r w:rsidRPr="008F5BB1">
        <w:rPr>
          <w:rFonts w:ascii="Studia Islamika" w:hAnsi="Studia Islamika" w:cstheme="majorBidi"/>
          <w:snapToGrid w:val="0"/>
          <w:lang w:val="id-ID"/>
        </w:rPr>
        <w:t xml:space="preserve"> di sini, menurut oleh </w:t>
      </w:r>
      <w:proofErr w:type="spellStart"/>
      <w:r w:rsidRPr="008F5BB1">
        <w:rPr>
          <w:rFonts w:ascii="Studia Islamika" w:hAnsi="Studia Islamika" w:cstheme="majorBidi"/>
          <w:snapToGrid w:val="0"/>
          <w:lang w:val="id-ID"/>
        </w:rPr>
        <w:t>al-R</w:t>
      </w:r>
      <w:r w:rsidR="009E7DE6" w:rsidRPr="008F5BB1">
        <w:rPr>
          <w:rFonts w:ascii="Studia Islamika" w:hAnsi="Studia Islamika" w:cstheme="majorBidi"/>
          <w:snapToGrid w:val="0"/>
          <w:lang w:val="id-ID"/>
        </w:rPr>
        <w:t>ā</w:t>
      </w:r>
      <w:r w:rsidRPr="008F5BB1">
        <w:rPr>
          <w:rFonts w:ascii="Studia Islamika" w:hAnsi="Studia Islamika" w:cstheme="majorBidi"/>
          <w:snapToGrid w:val="0"/>
          <w:lang w:val="id-ID"/>
        </w:rPr>
        <w:t>z</w:t>
      </w:r>
      <w:r w:rsidR="009E7DE6" w:rsidRPr="008F5BB1">
        <w:rPr>
          <w:rFonts w:ascii="Studia Islamika" w:hAnsi="Studia Islamika" w:cstheme="majorBidi"/>
          <w:snapToGrid w:val="0"/>
          <w:lang w:val="id-ID"/>
        </w:rPr>
        <w:t>ī</w:t>
      </w:r>
      <w:proofErr w:type="spellEnd"/>
      <w:r w:rsidRPr="008F5BB1">
        <w:rPr>
          <w:rFonts w:ascii="Studia Islamika" w:hAnsi="Studia Islamika" w:cstheme="majorBidi"/>
          <w:snapToGrid w:val="0"/>
          <w:lang w:val="id-ID"/>
        </w:rPr>
        <w:t>, bermakna ukuran tertentu dan waktu tertentu. Artinya, Semua ciptaan Allah tidak tercipta atas dasar kesepakatan tetapi semuanya dilandasi atas ukuran menyangkut fungsi dan kegunaannya. Artinya, ketika Allah menciptakan sesuatu pastilah dibarengi dengan tugas dan fungsinya, serta tujuan-tujuan tertentu yang boleh jadi banyak yang tidak dipahami oleh manusia.</w:t>
      </w:r>
      <w:r w:rsidRPr="008F5BB1">
        <w:rPr>
          <w:rStyle w:val="FootnoteReference"/>
          <w:rFonts w:ascii="Studia Islamika" w:hAnsi="Studia Islamika" w:cstheme="majorBidi"/>
          <w:snapToGrid w:val="0"/>
          <w:lang w:val="id-ID"/>
        </w:rPr>
        <w:footnoteReference w:id="34"/>
      </w:r>
    </w:p>
    <w:p w14:paraId="7AC7B38B" w14:textId="387F6767" w:rsidR="00CF16C1" w:rsidRPr="008F5BB1" w:rsidRDefault="00CF16C1" w:rsidP="002238E1">
      <w:pPr>
        <w:ind w:firstLine="567"/>
        <w:jc w:val="lowKashida"/>
        <w:rPr>
          <w:rFonts w:ascii="Studia Islamika" w:hAnsi="Studia Islamika" w:cstheme="majorBidi"/>
          <w:snapToGrid w:val="0"/>
          <w:lang w:val="id-ID"/>
        </w:rPr>
      </w:pPr>
      <w:r w:rsidRPr="008F5BB1">
        <w:rPr>
          <w:rFonts w:ascii="Studia Islamika" w:hAnsi="Studia Islamika" w:cstheme="majorBidi"/>
          <w:snapToGrid w:val="0"/>
          <w:lang w:val="id-ID"/>
        </w:rPr>
        <w:t>Dalam firman-Nya yang lain:</w:t>
      </w:r>
    </w:p>
    <w:p w14:paraId="5A3FD853" w14:textId="77777777" w:rsidR="00CF16C1" w:rsidRPr="008F5BB1" w:rsidRDefault="00CF16C1" w:rsidP="002238E1">
      <w:pPr>
        <w:bidi/>
        <w:ind w:right="567"/>
        <w:jc w:val="lowKashida"/>
        <w:rPr>
          <w:rFonts w:ascii="Studia Islamika" w:hAnsi="Studia Islamika" w:cs="Amiri"/>
          <w:snapToGrid w:val="0"/>
          <w:rtl/>
          <w:lang w:val="id-ID"/>
        </w:rPr>
      </w:pPr>
      <w:r w:rsidRPr="008F5BB1">
        <w:rPr>
          <w:rFonts w:ascii="Studia Islamika" w:hAnsi="Studia Islamika" w:cs="Amiri"/>
          <w:color w:val="000000"/>
          <w:rtl/>
          <w:lang w:val="id-ID" w:eastAsia="id-ID"/>
        </w:rPr>
        <w:t>وَآيَةٌ لَهُمُ اللَّيْلُ نَسْلَخُ مِنْهُ النَّهَارَ فَإِذَا هُمْ مُظْلِمُونَ (37)</w:t>
      </w:r>
      <w:r w:rsidRPr="008F5BB1">
        <w:rPr>
          <w:rFonts w:ascii="Studia Islamika" w:hAnsi="Studia Islamika" w:cs="Amiri"/>
          <w:b/>
          <w:bCs/>
          <w:color w:val="000000"/>
          <w:rtl/>
          <w:lang w:val="id-ID" w:eastAsia="id-ID"/>
        </w:rPr>
        <w:t xml:space="preserve"> </w:t>
      </w:r>
      <w:r w:rsidRPr="008F5BB1">
        <w:rPr>
          <w:rFonts w:ascii="Studia Islamika" w:hAnsi="Studia Islamika" w:cs="Amiri"/>
          <w:color w:val="000000"/>
          <w:rtl/>
          <w:lang w:val="id-ID" w:eastAsia="id-ID"/>
        </w:rPr>
        <w:t>وَالشَّمْسُ تَجْرِي لِمُسْتَقَرٍّ لَهَا ذَلِكَ تَقْدِيرُ الْعَزِيزِ الْعَلِيمِ (38) وَالْقَمَرَ قَدَّرْنَاهُ مَنَازِلَ حَتَّى عَادَ كَالْعُرْجُونِ الْقَدِيمِ (39) لَا الشَّمْسُ يَنْبَغِي لَهَا أَنْ تُدْرِكَ الْقَمَرَ وَلَا اللَّيْلُ سَابِقُ النَّهَارِ وَكُلٌّ فِي فَلَكٍ يَسْبَحُونَ (40)</w:t>
      </w:r>
    </w:p>
    <w:p w14:paraId="5E5AD9AB" w14:textId="6800ABD8" w:rsidR="00CF16C1" w:rsidRPr="008F5BB1" w:rsidRDefault="00CF16C1" w:rsidP="002238E1">
      <w:pPr>
        <w:ind w:left="567"/>
        <w:jc w:val="lowKashida"/>
        <w:rPr>
          <w:rFonts w:ascii="Studia Islamika" w:hAnsi="Studia Islamika" w:cstheme="majorBidi"/>
          <w:snapToGrid w:val="0"/>
          <w:lang w:val="id-ID"/>
        </w:rPr>
      </w:pPr>
      <w:r w:rsidRPr="008F5BB1">
        <w:rPr>
          <w:rFonts w:ascii="Studia Islamika" w:hAnsi="Studia Islamika" w:cstheme="majorBidi"/>
          <w:i/>
          <w:iCs/>
          <w:lang w:val="id-ID"/>
        </w:rPr>
        <w:t xml:space="preserve">Dan suatu tanda (kebesaran Allah) bagi mereka adalah malam; Kami tanggalkan dari (malam) itu, maka seketika itu mereka (berada dalam) kegelapan, dan matahari berjalan di tempat peredarannya. Demikianlah ketetapan (Allah) Yang </w:t>
      </w:r>
      <w:proofErr w:type="spellStart"/>
      <w:r w:rsidRPr="008F5BB1">
        <w:rPr>
          <w:rFonts w:ascii="Studia Islamika" w:hAnsi="Studia Islamika" w:cstheme="majorBidi"/>
          <w:i/>
          <w:iCs/>
          <w:lang w:val="id-ID"/>
        </w:rPr>
        <w:t>Mahaperkasa</w:t>
      </w:r>
      <w:proofErr w:type="spellEnd"/>
      <w:r w:rsidRPr="008F5BB1">
        <w:rPr>
          <w:rFonts w:ascii="Studia Islamika" w:hAnsi="Studia Islamika" w:cstheme="majorBidi"/>
          <w:i/>
          <w:iCs/>
          <w:lang w:val="id-ID"/>
        </w:rPr>
        <w:t>, Maha Mengetahui. Dan telah Kami tetapkan tempat peredaran bagi bulan, sehingga (setelah ia sampai ke tempat peredaran yang terakhir) kembalilah ia seperti bentuk tandan yang tua. Tidaklah mungkin bagi matahari mengejar bulan dan malam pun tidak dapat mendahului siang. Masing-masing beredar pada garis edarnya</w:t>
      </w:r>
      <w:r w:rsidR="00356A41" w:rsidRPr="008F5BB1">
        <w:rPr>
          <w:rFonts w:ascii="Studia Islamika" w:hAnsi="Studia Islamika" w:cstheme="majorBidi"/>
          <w:i/>
          <w:iCs/>
          <w:lang w:val="id-ID"/>
        </w:rPr>
        <w:t xml:space="preserve"> </w:t>
      </w:r>
      <w:r w:rsidR="00356A41" w:rsidRPr="008F5BB1">
        <w:rPr>
          <w:rFonts w:ascii="Studia Islamika" w:hAnsi="Studia Islamika" w:cstheme="majorBidi"/>
          <w:lang w:val="id-ID"/>
        </w:rPr>
        <w:t>(</w:t>
      </w:r>
      <w:r w:rsidR="00702212" w:rsidRPr="008F5BB1">
        <w:rPr>
          <w:rFonts w:ascii="Studia Islamika" w:hAnsi="Studia Islamika" w:cstheme="majorBidi"/>
          <w:lang w:val="id-ID"/>
        </w:rPr>
        <w:t>QS.</w:t>
      </w:r>
      <w:r w:rsidR="00356A41" w:rsidRPr="008F5BB1">
        <w:rPr>
          <w:rFonts w:ascii="Studia Islamika" w:hAnsi="Studia Islamika" w:cstheme="majorBidi"/>
          <w:lang w:val="id-ID"/>
        </w:rPr>
        <w:t xml:space="preserve"> </w:t>
      </w:r>
      <w:proofErr w:type="spellStart"/>
      <w:r w:rsidR="00356A41" w:rsidRPr="008F5BB1">
        <w:rPr>
          <w:rFonts w:ascii="Studia Islamika" w:hAnsi="Studia Islamika" w:cstheme="majorBidi"/>
          <w:lang w:val="id-ID"/>
        </w:rPr>
        <w:t>Y</w:t>
      </w:r>
      <w:r w:rsidR="00CA5E89" w:rsidRPr="008F5BB1">
        <w:rPr>
          <w:rFonts w:ascii="Studia Islamika" w:hAnsi="Studia Islamika" w:cstheme="majorBidi"/>
          <w:lang w:val="id-ID"/>
        </w:rPr>
        <w:t>ā</w:t>
      </w:r>
      <w:r w:rsidR="00356A41" w:rsidRPr="008F5BB1">
        <w:rPr>
          <w:rFonts w:ascii="Studia Islamika" w:hAnsi="Studia Islamika" w:cstheme="majorBidi"/>
          <w:lang w:val="id-ID"/>
        </w:rPr>
        <w:t>s</w:t>
      </w:r>
      <w:r w:rsidR="00CA5E89" w:rsidRPr="008F5BB1">
        <w:rPr>
          <w:rFonts w:ascii="Studia Islamika" w:hAnsi="Studia Islamika" w:cstheme="majorBidi"/>
          <w:lang w:val="id-ID"/>
        </w:rPr>
        <w:t>ī</w:t>
      </w:r>
      <w:r w:rsidR="00356A41" w:rsidRPr="008F5BB1">
        <w:rPr>
          <w:rFonts w:ascii="Studia Islamika" w:hAnsi="Studia Islamika" w:cstheme="majorBidi"/>
          <w:lang w:val="id-ID"/>
        </w:rPr>
        <w:t>n</w:t>
      </w:r>
      <w:proofErr w:type="spellEnd"/>
      <w:r w:rsidR="00CA5E89" w:rsidRPr="008F5BB1">
        <w:rPr>
          <w:rFonts w:ascii="Studia Islamika" w:hAnsi="Studia Islamika" w:cstheme="majorBidi"/>
          <w:lang w:val="id-ID"/>
        </w:rPr>
        <w:t xml:space="preserve"> [</w:t>
      </w:r>
      <w:r w:rsidR="00356A41" w:rsidRPr="008F5BB1">
        <w:rPr>
          <w:rFonts w:ascii="Studia Islamika" w:hAnsi="Studia Islamika" w:cstheme="majorBidi"/>
          <w:lang w:val="id-ID"/>
        </w:rPr>
        <w:t>36</w:t>
      </w:r>
      <w:r w:rsidR="00CA5E89" w:rsidRPr="008F5BB1">
        <w:rPr>
          <w:rFonts w:ascii="Studia Islamika" w:hAnsi="Studia Islamika" w:cstheme="majorBidi"/>
          <w:lang w:val="id-ID"/>
        </w:rPr>
        <w:t>]</w:t>
      </w:r>
      <w:r w:rsidR="00356A41" w:rsidRPr="008F5BB1">
        <w:rPr>
          <w:rFonts w:ascii="Studia Islamika" w:hAnsi="Studia Islamika" w:cstheme="majorBidi"/>
          <w:lang w:val="id-ID"/>
        </w:rPr>
        <w:t>: 37-40)</w:t>
      </w:r>
    </w:p>
    <w:p w14:paraId="468155F1" w14:textId="77777777" w:rsidR="00A4246A" w:rsidRPr="008F5BB1" w:rsidRDefault="00CF16C1" w:rsidP="002238E1">
      <w:pPr>
        <w:ind w:firstLine="567"/>
        <w:jc w:val="lowKashida"/>
        <w:rPr>
          <w:rFonts w:ascii="Studia Islamika" w:hAnsi="Studia Islamika" w:cstheme="majorBidi"/>
          <w:snapToGrid w:val="0"/>
          <w:lang w:val="id-ID"/>
        </w:rPr>
      </w:pPr>
      <w:r w:rsidRPr="008F5BB1">
        <w:rPr>
          <w:rFonts w:ascii="Studia Islamika" w:hAnsi="Studia Islamika" w:cstheme="majorBidi"/>
          <w:snapToGrid w:val="0"/>
          <w:lang w:val="id-ID"/>
        </w:rPr>
        <w:t xml:space="preserve">Ayat ini menjelaskan tentang tanda-tanda kebesaran Allah di alam raya </w:t>
      </w:r>
      <w:r w:rsidRPr="008F5BB1">
        <w:rPr>
          <w:rFonts w:ascii="Studia Islamika" w:hAnsi="Studia Islamika" w:cstheme="majorBidi"/>
          <w:i/>
          <w:iCs/>
          <w:snapToGrid w:val="0"/>
          <w:lang w:val="id-ID"/>
        </w:rPr>
        <w:t xml:space="preserve">(ayat </w:t>
      </w:r>
      <w:proofErr w:type="spellStart"/>
      <w:r w:rsidRPr="008F5BB1">
        <w:rPr>
          <w:rFonts w:ascii="Studia Islamika" w:hAnsi="Studia Islamika" w:cstheme="majorBidi"/>
          <w:i/>
          <w:iCs/>
          <w:snapToGrid w:val="0"/>
          <w:lang w:val="id-ID"/>
        </w:rPr>
        <w:t>kauniyah</w:t>
      </w:r>
      <w:proofErr w:type="spellEnd"/>
      <w:r w:rsidRPr="008F5BB1">
        <w:rPr>
          <w:rFonts w:ascii="Studia Islamika" w:hAnsi="Studia Islamika" w:cstheme="majorBidi"/>
          <w:i/>
          <w:iCs/>
          <w:snapToGrid w:val="0"/>
          <w:lang w:val="id-ID"/>
        </w:rPr>
        <w:t>)</w:t>
      </w:r>
      <w:r w:rsidRPr="008F5BB1">
        <w:rPr>
          <w:rFonts w:ascii="Studia Islamika" w:hAnsi="Studia Islamika" w:cstheme="majorBidi"/>
          <w:snapToGrid w:val="0"/>
          <w:lang w:val="id-ID"/>
        </w:rPr>
        <w:t xml:space="preserve">. Ayat ini juga mewakili keteraturan perjalanan alam raya. Dalam hal ini, </w:t>
      </w:r>
      <w:proofErr w:type="spellStart"/>
      <w:r w:rsidRPr="008F5BB1">
        <w:rPr>
          <w:rFonts w:ascii="Studia Islamika" w:hAnsi="Studia Islamika" w:cstheme="majorBidi"/>
          <w:snapToGrid w:val="0"/>
          <w:lang w:val="id-ID"/>
        </w:rPr>
        <w:t>al-Qur</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an</w:t>
      </w:r>
      <w:proofErr w:type="spellEnd"/>
      <w:r w:rsidRPr="008F5BB1">
        <w:rPr>
          <w:rFonts w:ascii="Studia Islamika" w:hAnsi="Studia Islamika" w:cstheme="majorBidi"/>
          <w:snapToGrid w:val="0"/>
          <w:lang w:val="id-ID"/>
        </w:rPr>
        <w:t xml:space="preserve"> menggunakan </w:t>
      </w:r>
      <w:r w:rsidR="00702212" w:rsidRPr="008F5BB1">
        <w:rPr>
          <w:rFonts w:ascii="Studia Islamika" w:hAnsi="Studia Islamika" w:cstheme="majorBidi"/>
          <w:snapToGrid w:val="0"/>
          <w:lang w:val="id-ID"/>
        </w:rPr>
        <w:t>istilah</w:t>
      </w:r>
      <w:r w:rsidRPr="008F5BB1">
        <w:rPr>
          <w:rFonts w:ascii="Studia Islamika" w:hAnsi="Studia Islamika" w:cstheme="majorBidi"/>
          <w:snapToGrid w:val="0"/>
          <w:lang w:val="id-ID"/>
        </w:rPr>
        <w:t xml:space="preserve"> takdir (</w:t>
      </w:r>
      <w:r w:rsidRPr="008F5BB1">
        <w:rPr>
          <w:rFonts w:ascii="Studia Islamika" w:hAnsi="Studia Islamika" w:cstheme="majorBidi"/>
          <w:snapToGrid w:val="0"/>
          <w:rtl/>
          <w:lang w:val="id-ID"/>
        </w:rPr>
        <w:t>ذلك تقديرالعزيز العليم</w:t>
      </w:r>
      <w:r w:rsidRPr="008F5BB1">
        <w:rPr>
          <w:rFonts w:ascii="Studia Islamika" w:hAnsi="Studia Islamika" w:cstheme="majorBidi"/>
          <w:snapToGrid w:val="0"/>
          <w:lang w:val="id-ID"/>
        </w:rPr>
        <w:t>).</w:t>
      </w:r>
      <w:r w:rsidRPr="008F5BB1">
        <w:rPr>
          <w:rStyle w:val="FootnoteReference"/>
          <w:rFonts w:ascii="Studia Islamika" w:hAnsi="Studia Islamika" w:cstheme="majorBidi"/>
          <w:snapToGrid w:val="0"/>
          <w:lang w:val="id-ID"/>
        </w:rPr>
        <w:footnoteReference w:id="35"/>
      </w:r>
      <w:r w:rsidRPr="008F5BB1">
        <w:rPr>
          <w:rFonts w:ascii="Studia Islamika" w:hAnsi="Studia Islamika" w:cstheme="majorBidi"/>
          <w:snapToGrid w:val="0"/>
          <w:lang w:val="id-ID"/>
        </w:rPr>
        <w:t xml:space="preserve"> Bahkan secara khusus, </w:t>
      </w:r>
      <w:proofErr w:type="spellStart"/>
      <w:r w:rsidRPr="008F5BB1">
        <w:rPr>
          <w:rFonts w:ascii="Studia Islamika" w:hAnsi="Studia Islamika" w:cstheme="majorBidi"/>
          <w:snapToGrid w:val="0"/>
          <w:lang w:val="id-ID"/>
        </w:rPr>
        <w:t>al-Qur</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an</w:t>
      </w:r>
      <w:proofErr w:type="spellEnd"/>
      <w:r w:rsidRPr="008F5BB1">
        <w:rPr>
          <w:rFonts w:ascii="Studia Islamika" w:hAnsi="Studia Islamika" w:cstheme="majorBidi"/>
          <w:snapToGrid w:val="0"/>
          <w:lang w:val="id-ID"/>
        </w:rPr>
        <w:t xml:space="preserve"> menyatakan bahwa alam raya ini sengaja ditundukkan oleh Allah untuk mengabdi kepada-Nya,</w:t>
      </w:r>
      <w:r w:rsidRPr="008F5BB1">
        <w:rPr>
          <w:rStyle w:val="FootnoteReference"/>
          <w:rFonts w:ascii="Studia Islamika" w:hAnsi="Studia Islamika" w:cstheme="majorBidi"/>
          <w:snapToGrid w:val="0"/>
          <w:lang w:val="id-ID"/>
        </w:rPr>
        <w:footnoteReference w:id="36"/>
      </w:r>
      <w:r w:rsidRPr="008F5BB1">
        <w:rPr>
          <w:rFonts w:ascii="Studia Islamika" w:hAnsi="Studia Islamika" w:cstheme="majorBidi"/>
          <w:snapToGrid w:val="0"/>
          <w:lang w:val="id-ID"/>
        </w:rPr>
        <w:t xml:space="preserve"> sehingga dengan begitu manusia bisa menjalankan </w:t>
      </w:r>
      <w:r w:rsidR="00702212" w:rsidRPr="008F5BB1">
        <w:rPr>
          <w:rFonts w:ascii="Studia Islamika" w:hAnsi="Studia Islamika" w:cstheme="majorBidi"/>
          <w:snapToGrid w:val="0"/>
          <w:lang w:val="id-ID"/>
        </w:rPr>
        <w:t>aktivitasnya</w:t>
      </w:r>
      <w:r w:rsidRPr="008F5BB1">
        <w:rPr>
          <w:rFonts w:ascii="Studia Islamika" w:hAnsi="Studia Islamika" w:cstheme="majorBidi"/>
          <w:snapToGrid w:val="0"/>
          <w:lang w:val="id-ID"/>
        </w:rPr>
        <w:t xml:space="preserve"> dengan nyaman; di samping juga untuk memenuhi kebutuhan manusia. Apa jadinya, jika bumi, langit, matahari, bulan, laut, udara, dan lain-lain, tidak dikendalikan oleh Allah? Pastilah manusia akan binasa.</w:t>
      </w:r>
    </w:p>
    <w:p w14:paraId="5E5D5614" w14:textId="141D6390" w:rsidR="00CF16C1" w:rsidRPr="008F5BB1" w:rsidRDefault="00D53357" w:rsidP="00871A4F">
      <w:pPr>
        <w:spacing w:after="240"/>
        <w:ind w:firstLine="567"/>
        <w:jc w:val="lowKashida"/>
        <w:rPr>
          <w:rFonts w:ascii="Studia Islamika" w:hAnsi="Studia Islamika" w:cstheme="majorBidi"/>
          <w:snapToGrid w:val="0"/>
          <w:lang w:val="id-ID"/>
        </w:rPr>
      </w:pPr>
      <w:r w:rsidRPr="008F5BB1">
        <w:rPr>
          <w:rFonts w:ascii="Studia Islamika" w:hAnsi="Studia Islamika" w:cstheme="majorBidi"/>
          <w:snapToGrid w:val="0"/>
          <w:lang w:val="id-ID"/>
        </w:rPr>
        <w:lastRenderedPageBreak/>
        <w:t xml:space="preserve">Dari penjelasan di atas, bisa dilihat bahwa perjalanan alam yang teratur dikatakan sebagai takdir. Atau dengan istilah lain, </w:t>
      </w:r>
      <w:r w:rsidR="00CF16C1" w:rsidRPr="008F5BB1">
        <w:rPr>
          <w:rFonts w:ascii="Studia Islamika" w:hAnsi="Studia Islamika" w:cstheme="majorBidi"/>
          <w:snapToGrid w:val="0"/>
          <w:lang w:val="id-ID"/>
        </w:rPr>
        <w:t>takdir</w:t>
      </w:r>
      <w:r w:rsidRPr="008F5BB1">
        <w:rPr>
          <w:rFonts w:ascii="Studia Islamika" w:hAnsi="Studia Islamika" w:cstheme="majorBidi"/>
          <w:snapToGrid w:val="0"/>
          <w:lang w:val="id-ID"/>
        </w:rPr>
        <w:t>nya</w:t>
      </w:r>
      <w:r w:rsidR="00CF16C1" w:rsidRPr="008F5BB1">
        <w:rPr>
          <w:rFonts w:ascii="Studia Islamika" w:hAnsi="Studia Islamika" w:cstheme="majorBidi"/>
          <w:snapToGrid w:val="0"/>
          <w:lang w:val="id-ID"/>
        </w:rPr>
        <w:t xml:space="preserve"> alam </w:t>
      </w:r>
      <w:r w:rsidRPr="008F5BB1">
        <w:rPr>
          <w:rFonts w:ascii="Studia Islamika" w:hAnsi="Studia Islamika" w:cstheme="majorBidi"/>
          <w:snapToGrid w:val="0"/>
          <w:lang w:val="id-ID"/>
        </w:rPr>
        <w:t xml:space="preserve">adalah </w:t>
      </w:r>
      <w:r w:rsidR="00CF16C1" w:rsidRPr="008F5BB1">
        <w:rPr>
          <w:rFonts w:ascii="Studia Islamika" w:hAnsi="Studia Islamika" w:cstheme="majorBidi"/>
          <w:snapToGrid w:val="0"/>
          <w:lang w:val="id-ID"/>
        </w:rPr>
        <w:t xml:space="preserve">melayani </w:t>
      </w:r>
      <w:r w:rsidRPr="008F5BB1">
        <w:rPr>
          <w:rFonts w:ascii="Studia Islamika" w:hAnsi="Studia Islamika" w:cstheme="majorBidi"/>
          <w:snapToGrid w:val="0"/>
          <w:lang w:val="id-ID"/>
        </w:rPr>
        <w:t xml:space="preserve">dan memenuhi kebutuhan </w:t>
      </w:r>
      <w:r w:rsidR="00CF16C1" w:rsidRPr="008F5BB1">
        <w:rPr>
          <w:rFonts w:ascii="Studia Islamika" w:hAnsi="Studia Islamika" w:cstheme="majorBidi"/>
          <w:snapToGrid w:val="0"/>
          <w:lang w:val="id-ID"/>
        </w:rPr>
        <w:t>manusia</w:t>
      </w:r>
      <w:r w:rsidRPr="008F5BB1">
        <w:rPr>
          <w:rFonts w:ascii="Studia Islamika" w:hAnsi="Studia Islamika" w:cstheme="majorBidi"/>
          <w:snapToGrid w:val="0"/>
          <w:lang w:val="id-ID"/>
        </w:rPr>
        <w:t>.</w:t>
      </w:r>
    </w:p>
    <w:p w14:paraId="536ADAED" w14:textId="39D600AF" w:rsidR="00AB56FF" w:rsidRPr="008F5BB1" w:rsidRDefault="00AB56FF" w:rsidP="002238E1">
      <w:pPr>
        <w:pStyle w:val="ListParagraph"/>
        <w:numPr>
          <w:ilvl w:val="0"/>
          <w:numId w:val="41"/>
        </w:numPr>
        <w:spacing w:after="0" w:line="240" w:lineRule="auto"/>
        <w:ind w:left="426"/>
        <w:jc w:val="mediumKashida"/>
        <w:rPr>
          <w:rFonts w:ascii="Studia Islamika" w:hAnsi="Studia Islamika" w:cstheme="majorBidi"/>
          <w:b/>
          <w:bCs/>
          <w:sz w:val="24"/>
          <w:szCs w:val="24"/>
          <w:lang w:val="id-ID"/>
        </w:rPr>
      </w:pPr>
      <w:r w:rsidRPr="008F5BB1">
        <w:rPr>
          <w:rFonts w:ascii="Studia Islamika" w:hAnsi="Studia Islamika" w:cstheme="majorBidi"/>
          <w:b/>
          <w:bCs/>
          <w:sz w:val="24"/>
          <w:szCs w:val="24"/>
          <w:lang w:val="id-ID"/>
        </w:rPr>
        <w:t xml:space="preserve">Penjelasan tentang </w:t>
      </w:r>
      <w:r w:rsidR="009A67C0" w:rsidRPr="008F5BB1">
        <w:rPr>
          <w:rFonts w:ascii="Studia Islamika" w:hAnsi="Studia Islamika" w:cstheme="majorBidi"/>
          <w:b/>
          <w:bCs/>
          <w:sz w:val="24"/>
          <w:szCs w:val="24"/>
          <w:lang w:val="id-ID"/>
        </w:rPr>
        <w:t>Sunatullah</w:t>
      </w:r>
    </w:p>
    <w:p w14:paraId="3DBC18C1" w14:textId="161E9286" w:rsidR="00CF16C1" w:rsidRPr="008F5BB1" w:rsidRDefault="00AB56FF" w:rsidP="002238E1">
      <w:pPr>
        <w:ind w:firstLine="567"/>
        <w:jc w:val="mediumKashida"/>
        <w:rPr>
          <w:rFonts w:ascii="Studia Islamika" w:hAnsi="Studia Islamika" w:cstheme="majorBidi"/>
          <w:lang w:val="id-ID"/>
        </w:rPr>
      </w:pPr>
      <w:r w:rsidRPr="008F5BB1">
        <w:rPr>
          <w:rFonts w:ascii="Studia Islamika" w:hAnsi="Studia Islamika" w:cstheme="majorBidi"/>
          <w:lang w:val="id-ID"/>
        </w:rPr>
        <w:t>T</w:t>
      </w:r>
      <w:r w:rsidR="00CF16C1" w:rsidRPr="008F5BB1">
        <w:rPr>
          <w:rFonts w:ascii="Studia Islamika" w:hAnsi="Studia Islamika" w:cstheme="majorBidi"/>
          <w:lang w:val="id-ID"/>
        </w:rPr>
        <w:t xml:space="preserve">erm </w:t>
      </w:r>
      <w:r w:rsidR="009A67C0" w:rsidRPr="008F5BB1">
        <w:rPr>
          <w:rFonts w:ascii="Studia Islamika" w:hAnsi="Studia Islamika" w:cstheme="majorBidi"/>
          <w:i/>
          <w:iCs/>
          <w:lang w:val="id-ID"/>
        </w:rPr>
        <w:t>sunatullah</w:t>
      </w:r>
      <w:r w:rsidR="00CF16C1" w:rsidRPr="008F5BB1">
        <w:rPr>
          <w:rFonts w:ascii="Studia Islamika" w:hAnsi="Studia Islamika" w:cstheme="majorBidi"/>
          <w:i/>
          <w:iCs/>
          <w:lang w:val="id-ID"/>
        </w:rPr>
        <w:t xml:space="preserve"> </w:t>
      </w:r>
      <w:bookmarkStart w:id="2" w:name="_Hlk17102987"/>
      <w:r w:rsidR="00CF16C1" w:rsidRPr="008F5BB1">
        <w:rPr>
          <w:rFonts w:ascii="Studia Islamika" w:hAnsi="Studia Islamika" w:cstheme="majorBidi"/>
          <w:lang w:val="id-ID"/>
        </w:rPr>
        <w:t>secara</w:t>
      </w:r>
      <w:r w:rsidRPr="008F5BB1">
        <w:rPr>
          <w:rFonts w:ascii="Studia Islamika" w:hAnsi="Studia Islamika" w:cstheme="majorBidi"/>
          <w:lang w:val="id-ID"/>
        </w:rPr>
        <w:t xml:space="preserve"> semantik</w:t>
      </w:r>
      <w:r w:rsidR="00CF16C1" w:rsidRPr="008F5BB1">
        <w:rPr>
          <w:rFonts w:ascii="Studia Islamika" w:hAnsi="Studia Islamika" w:cstheme="majorBidi"/>
          <w:lang w:val="id-ID"/>
        </w:rPr>
        <w:t xml:space="preserve">, berasal dua suku kata, yaitu </w:t>
      </w:r>
      <w:proofErr w:type="spellStart"/>
      <w:r w:rsidR="00CF16C1" w:rsidRPr="008F5BB1">
        <w:rPr>
          <w:rFonts w:ascii="Studia Islamika" w:hAnsi="Studia Islamika" w:cstheme="majorBidi"/>
          <w:i/>
          <w:lang w:val="id-ID"/>
        </w:rPr>
        <w:t>sunnah</w:t>
      </w:r>
      <w:proofErr w:type="spellEnd"/>
      <w:r w:rsidR="00CF16C1" w:rsidRPr="008F5BB1">
        <w:rPr>
          <w:rFonts w:ascii="Studia Islamika" w:hAnsi="Studia Islamika" w:cstheme="majorBidi"/>
          <w:lang w:val="id-ID"/>
        </w:rPr>
        <w:t xml:space="preserve"> dan </w:t>
      </w:r>
      <w:r w:rsidR="00CF16C1" w:rsidRPr="008F5BB1">
        <w:rPr>
          <w:rFonts w:ascii="Studia Islamika" w:hAnsi="Studia Islamika" w:cstheme="majorBidi"/>
          <w:i/>
          <w:lang w:val="id-ID"/>
        </w:rPr>
        <w:t>Allah</w:t>
      </w:r>
      <w:r w:rsidR="00CF16C1" w:rsidRPr="008F5BB1">
        <w:rPr>
          <w:rFonts w:ascii="Studia Islamika" w:hAnsi="Studia Islamika" w:cstheme="majorBidi"/>
          <w:lang w:val="id-ID"/>
        </w:rPr>
        <w:t xml:space="preserve">. Kata </w:t>
      </w:r>
      <w:proofErr w:type="spellStart"/>
      <w:r w:rsidR="00CF16C1" w:rsidRPr="008F5BB1">
        <w:rPr>
          <w:rFonts w:ascii="Studia Islamika" w:hAnsi="Studia Islamika" w:cstheme="majorBidi"/>
          <w:i/>
          <w:iCs/>
          <w:lang w:val="id-ID"/>
        </w:rPr>
        <w:t>sunnah</w:t>
      </w:r>
      <w:proofErr w:type="spellEnd"/>
      <w:r w:rsidR="00CF16C1" w:rsidRPr="008F5BB1">
        <w:rPr>
          <w:rFonts w:ascii="Studia Islamika" w:hAnsi="Studia Islamika" w:cstheme="majorBidi"/>
          <w:lang w:val="id-ID"/>
        </w:rPr>
        <w:t xml:space="preserve"> berasal dari kata </w:t>
      </w:r>
      <w:proofErr w:type="spellStart"/>
      <w:r w:rsidR="00CF16C1" w:rsidRPr="008F5BB1">
        <w:rPr>
          <w:rFonts w:ascii="Studia Islamika" w:hAnsi="Studia Islamika" w:cstheme="majorBidi"/>
          <w:i/>
          <w:iCs/>
          <w:lang w:val="id-ID"/>
        </w:rPr>
        <w:t>sanna</w:t>
      </w:r>
      <w:proofErr w:type="spellEnd"/>
      <w:r w:rsidR="00CF16C1" w:rsidRPr="008F5BB1">
        <w:rPr>
          <w:rFonts w:ascii="Studia Islamika" w:hAnsi="Studia Islamika" w:cstheme="majorBidi"/>
          <w:i/>
          <w:iCs/>
          <w:lang w:val="id-ID"/>
        </w:rPr>
        <w:t xml:space="preserve"> </w:t>
      </w:r>
      <w:proofErr w:type="spellStart"/>
      <w:r w:rsidR="00CF16C1" w:rsidRPr="008F5BB1">
        <w:rPr>
          <w:rFonts w:ascii="Studia Islamika" w:hAnsi="Studia Islamika" w:cstheme="majorBidi"/>
          <w:i/>
          <w:iCs/>
          <w:lang w:val="id-ID"/>
        </w:rPr>
        <w:t>yasunnu</w:t>
      </w:r>
      <w:proofErr w:type="spellEnd"/>
      <w:r w:rsidR="00CF16C1" w:rsidRPr="008F5BB1">
        <w:rPr>
          <w:rFonts w:ascii="Studia Islamika" w:hAnsi="Studia Islamika" w:cstheme="majorBidi"/>
          <w:lang w:val="id-ID"/>
        </w:rPr>
        <w:t xml:space="preserve">. Pada mulanya, ia berarti </w:t>
      </w:r>
      <w:r w:rsidR="00344CBA" w:rsidRPr="008F5BB1">
        <w:rPr>
          <w:rFonts w:ascii="Studia Islamika" w:hAnsi="Studia Islamika" w:cstheme="majorBidi"/>
          <w:lang w:val="id-ID"/>
        </w:rPr>
        <w:t>‘</w:t>
      </w:r>
      <w:r w:rsidR="00CF16C1" w:rsidRPr="008F5BB1">
        <w:rPr>
          <w:rFonts w:ascii="Studia Islamika" w:hAnsi="Studia Islamika" w:cstheme="majorBidi"/>
          <w:lang w:val="id-ID"/>
        </w:rPr>
        <w:t>sesuatu yang berjalan dan terjadi secara mudah</w:t>
      </w:r>
      <w:r w:rsidR="00344CBA" w:rsidRPr="008F5BB1">
        <w:rPr>
          <w:rFonts w:ascii="Studia Islamika" w:hAnsi="Studia Islamika" w:cstheme="majorBidi"/>
          <w:lang w:val="id-ID"/>
        </w:rPr>
        <w:t>’</w:t>
      </w:r>
      <w:r w:rsidR="00CF16C1" w:rsidRPr="008F5BB1">
        <w:rPr>
          <w:rFonts w:ascii="Studia Islamika" w:hAnsi="Studia Islamika" w:cstheme="majorBidi"/>
          <w:lang w:val="id-ID"/>
        </w:rPr>
        <w:t xml:space="preserve">. Seperti </w:t>
      </w:r>
      <w:proofErr w:type="spellStart"/>
      <w:r w:rsidR="00CF16C1" w:rsidRPr="008F5BB1">
        <w:rPr>
          <w:rFonts w:ascii="Studia Islamika" w:hAnsi="Studia Islamika" w:cstheme="majorBidi"/>
          <w:i/>
          <w:iCs/>
          <w:lang w:val="id-ID"/>
        </w:rPr>
        <w:t>sanantu</w:t>
      </w:r>
      <w:proofErr w:type="spellEnd"/>
      <w:r w:rsidR="00CF16C1" w:rsidRPr="008F5BB1">
        <w:rPr>
          <w:rFonts w:ascii="Studia Islamika" w:hAnsi="Studia Islamika" w:cstheme="majorBidi"/>
          <w:i/>
          <w:iCs/>
          <w:lang w:val="id-ID"/>
        </w:rPr>
        <w:t xml:space="preserve"> </w:t>
      </w:r>
      <w:proofErr w:type="spellStart"/>
      <w:r w:rsidR="00CF16C1" w:rsidRPr="008F5BB1">
        <w:rPr>
          <w:rFonts w:ascii="Studia Islamika" w:hAnsi="Studia Islamika" w:cstheme="majorBidi"/>
          <w:i/>
          <w:iCs/>
          <w:lang w:val="id-ID"/>
        </w:rPr>
        <w:t>al-m</w:t>
      </w:r>
      <w:r w:rsidR="0084535B" w:rsidRPr="008F5BB1">
        <w:rPr>
          <w:rFonts w:ascii="Studia Islamika" w:hAnsi="Studia Islamika" w:cstheme="majorBidi"/>
          <w:i/>
          <w:iCs/>
          <w:lang w:val="id-ID"/>
        </w:rPr>
        <w:t>ā</w:t>
      </w:r>
      <w:proofErr w:type="spellEnd"/>
      <w:r w:rsidR="00344CBA" w:rsidRPr="008F5BB1">
        <w:rPr>
          <w:rFonts w:ascii="Studia Islamika" w:hAnsi="Studia Islamika" w:cstheme="majorBidi"/>
          <w:i/>
          <w:iCs/>
          <w:lang w:val="id-ID"/>
        </w:rPr>
        <w:t>’</w:t>
      </w:r>
      <w:r w:rsidR="00CF16C1" w:rsidRPr="008F5BB1">
        <w:rPr>
          <w:rFonts w:ascii="Studia Islamika" w:hAnsi="Studia Islamika" w:cstheme="majorBidi"/>
          <w:i/>
          <w:iCs/>
          <w:lang w:val="id-ID"/>
        </w:rPr>
        <w:t xml:space="preserve"> </w:t>
      </w:r>
      <w:r w:rsidR="009E7DE6" w:rsidRPr="008F5BB1">
        <w:rPr>
          <w:rFonts w:ascii="Studia Islamika" w:hAnsi="Studia Islamika" w:cstheme="majorBidi"/>
          <w:i/>
          <w:iCs/>
          <w:lang w:val="id-ID"/>
        </w:rPr>
        <w:t>‘</w:t>
      </w:r>
      <w:proofErr w:type="spellStart"/>
      <w:r w:rsidR="00CF16C1" w:rsidRPr="008F5BB1">
        <w:rPr>
          <w:rFonts w:ascii="Studia Islamika" w:hAnsi="Studia Islamika" w:cstheme="majorBidi"/>
          <w:i/>
          <w:iCs/>
          <w:lang w:val="id-ID"/>
        </w:rPr>
        <w:t>al</w:t>
      </w:r>
      <w:r w:rsidR="0084535B" w:rsidRPr="008F5BB1">
        <w:rPr>
          <w:rFonts w:ascii="Studia Islamika" w:hAnsi="Studia Islamika" w:cstheme="majorBidi"/>
          <w:i/>
          <w:iCs/>
          <w:lang w:val="id-ID"/>
        </w:rPr>
        <w:t>ā</w:t>
      </w:r>
      <w:proofErr w:type="spellEnd"/>
      <w:r w:rsidR="00CF16C1" w:rsidRPr="008F5BB1">
        <w:rPr>
          <w:rFonts w:ascii="Studia Islamika" w:hAnsi="Studia Islamika" w:cstheme="majorBidi"/>
          <w:i/>
          <w:iCs/>
          <w:lang w:val="id-ID"/>
        </w:rPr>
        <w:t xml:space="preserve"> </w:t>
      </w:r>
      <w:proofErr w:type="spellStart"/>
      <w:r w:rsidR="00CF16C1" w:rsidRPr="008F5BB1">
        <w:rPr>
          <w:rFonts w:ascii="Studia Islamika" w:hAnsi="Studia Islamika" w:cstheme="majorBidi"/>
          <w:i/>
          <w:iCs/>
          <w:lang w:val="id-ID"/>
        </w:rPr>
        <w:t>wajh</w:t>
      </w:r>
      <w:r w:rsidR="0084535B" w:rsidRPr="008F5BB1">
        <w:rPr>
          <w:rFonts w:ascii="Studia Islamika" w:hAnsi="Studia Islamika" w:cstheme="majorBidi"/>
          <w:i/>
          <w:iCs/>
          <w:lang w:val="id-ID"/>
        </w:rPr>
        <w:t>ī</w:t>
      </w:r>
      <w:proofErr w:type="spellEnd"/>
      <w:r w:rsidR="00CF16C1" w:rsidRPr="008F5BB1">
        <w:rPr>
          <w:rFonts w:ascii="Studia Islamika" w:hAnsi="Studia Islamika" w:cstheme="majorBidi"/>
          <w:lang w:val="id-ID"/>
        </w:rPr>
        <w:t xml:space="preserve"> (aku menuangkan/mengalirkan air ke wajahku),</w:t>
      </w:r>
      <w:r w:rsidR="00CF16C1" w:rsidRPr="008F5BB1">
        <w:rPr>
          <w:rFonts w:ascii="Studia Islamika" w:hAnsi="Studia Islamika" w:cstheme="majorBidi"/>
          <w:rtl/>
          <w:lang w:val="id-ID"/>
        </w:rPr>
        <w:t xml:space="preserve"> </w:t>
      </w:r>
      <w:proofErr w:type="spellStart"/>
      <w:r w:rsidR="00CF16C1" w:rsidRPr="008F5BB1">
        <w:rPr>
          <w:rFonts w:ascii="Studia Islamika" w:hAnsi="Studia Islamika" w:cstheme="majorBidi"/>
          <w:i/>
          <w:iCs/>
          <w:lang w:val="id-ID"/>
        </w:rPr>
        <w:t>sanantu</w:t>
      </w:r>
      <w:proofErr w:type="spellEnd"/>
      <w:r w:rsidR="00CF16C1" w:rsidRPr="008F5BB1">
        <w:rPr>
          <w:rFonts w:ascii="Studia Islamika" w:hAnsi="Studia Islamika" w:cstheme="majorBidi"/>
          <w:i/>
          <w:iCs/>
          <w:lang w:val="id-ID"/>
        </w:rPr>
        <w:t xml:space="preserve"> </w:t>
      </w:r>
      <w:proofErr w:type="spellStart"/>
      <w:r w:rsidR="00CF16C1" w:rsidRPr="008F5BB1">
        <w:rPr>
          <w:rFonts w:ascii="Studia Islamika" w:hAnsi="Studia Islamika" w:cstheme="majorBidi"/>
          <w:i/>
          <w:iCs/>
          <w:lang w:val="id-ID"/>
        </w:rPr>
        <w:t>al-</w:t>
      </w:r>
      <w:r w:rsidR="0052792A" w:rsidRPr="008F5BB1">
        <w:rPr>
          <w:rFonts w:ascii="Studia Islamika" w:hAnsi="Studia Islamika" w:cstheme="majorBidi"/>
          <w:i/>
          <w:iCs/>
          <w:lang w:val="id-ID"/>
        </w:rPr>
        <w:t>ṭ</w:t>
      </w:r>
      <w:r w:rsidR="00CF16C1" w:rsidRPr="008F5BB1">
        <w:rPr>
          <w:rFonts w:ascii="Studia Islamika" w:hAnsi="Studia Islamika" w:cstheme="majorBidi"/>
          <w:i/>
          <w:iCs/>
          <w:lang w:val="id-ID"/>
        </w:rPr>
        <w:t>ar</w:t>
      </w:r>
      <w:r w:rsidR="0084535B" w:rsidRPr="008F5BB1">
        <w:rPr>
          <w:rFonts w:ascii="Studia Islamika" w:hAnsi="Studia Islamika" w:cstheme="majorBidi"/>
          <w:i/>
          <w:iCs/>
          <w:lang w:val="id-ID"/>
        </w:rPr>
        <w:t>ā</w:t>
      </w:r>
      <w:r w:rsidR="00CF16C1" w:rsidRPr="008F5BB1">
        <w:rPr>
          <w:rFonts w:ascii="Studia Islamika" w:hAnsi="Studia Islamika" w:cstheme="majorBidi"/>
          <w:i/>
          <w:iCs/>
          <w:lang w:val="id-ID"/>
        </w:rPr>
        <w:t>q</w:t>
      </w:r>
      <w:proofErr w:type="spellEnd"/>
      <w:r w:rsidR="00CF16C1" w:rsidRPr="008F5BB1">
        <w:rPr>
          <w:rFonts w:ascii="Studia Islamika" w:hAnsi="Studia Islamika" w:cstheme="majorBidi"/>
          <w:i/>
          <w:iCs/>
          <w:lang w:val="id-ID"/>
        </w:rPr>
        <w:t xml:space="preserve"> </w:t>
      </w:r>
      <w:r w:rsidR="00CF16C1" w:rsidRPr="008F5BB1">
        <w:rPr>
          <w:rFonts w:ascii="Studia Islamika" w:hAnsi="Studia Islamika" w:cstheme="majorBidi"/>
          <w:lang w:val="id-ID"/>
        </w:rPr>
        <w:t xml:space="preserve">(aku berjalan melalui jalan itu), jalan itu begitu mudah dilalui. Adapun bentuk </w:t>
      </w:r>
      <w:proofErr w:type="spellStart"/>
      <w:r w:rsidR="00CF16C1" w:rsidRPr="008F5BB1">
        <w:rPr>
          <w:rFonts w:ascii="Studia Islamika" w:hAnsi="Studia Islamika" w:cstheme="majorBidi"/>
          <w:i/>
          <w:iCs/>
          <w:lang w:val="id-ID"/>
        </w:rPr>
        <w:t>ma</w:t>
      </w:r>
      <w:r w:rsidR="0052792A" w:rsidRPr="008F5BB1">
        <w:rPr>
          <w:rFonts w:ascii="Studia Islamika" w:hAnsi="Studia Islamika" w:cstheme="majorBidi"/>
          <w:i/>
          <w:iCs/>
          <w:lang w:val="id-ID"/>
        </w:rPr>
        <w:t>ṣ</w:t>
      </w:r>
      <w:r w:rsidR="00CF16C1" w:rsidRPr="008F5BB1">
        <w:rPr>
          <w:rFonts w:ascii="Studia Islamika" w:hAnsi="Studia Islamika" w:cstheme="majorBidi"/>
          <w:i/>
          <w:iCs/>
          <w:lang w:val="id-ID"/>
        </w:rPr>
        <w:t>dar-</w:t>
      </w:r>
      <w:r w:rsidR="00CF16C1" w:rsidRPr="008F5BB1">
        <w:rPr>
          <w:rFonts w:ascii="Studia Islamika" w:hAnsi="Studia Islamika" w:cstheme="majorBidi"/>
          <w:lang w:val="id-ID"/>
        </w:rPr>
        <w:t>nya</w:t>
      </w:r>
      <w:proofErr w:type="spellEnd"/>
      <w:r w:rsidR="00CF16C1" w:rsidRPr="008F5BB1">
        <w:rPr>
          <w:rFonts w:ascii="Studia Islamika" w:hAnsi="Studia Islamika" w:cstheme="majorBidi"/>
          <w:lang w:val="id-ID"/>
        </w:rPr>
        <w:t xml:space="preserve"> adalah </w:t>
      </w:r>
      <w:proofErr w:type="spellStart"/>
      <w:r w:rsidR="00CF16C1" w:rsidRPr="008F5BB1">
        <w:rPr>
          <w:rFonts w:ascii="Studia Islamika" w:hAnsi="Studia Islamika" w:cstheme="majorBidi"/>
          <w:i/>
          <w:iCs/>
          <w:lang w:val="id-ID"/>
        </w:rPr>
        <w:t>sunnah</w:t>
      </w:r>
      <w:proofErr w:type="spellEnd"/>
      <w:r w:rsidR="00CF16C1" w:rsidRPr="008F5BB1">
        <w:rPr>
          <w:rFonts w:ascii="Studia Islamika" w:hAnsi="Studia Islamika" w:cstheme="majorBidi"/>
          <w:lang w:val="id-ID"/>
        </w:rPr>
        <w:t xml:space="preserve">, yang pada masa Arab </w:t>
      </w:r>
      <w:proofErr w:type="spellStart"/>
      <w:r w:rsidR="00CF16C1" w:rsidRPr="008F5BB1">
        <w:rPr>
          <w:rFonts w:ascii="Studia Islamika" w:hAnsi="Studia Islamika" w:cstheme="majorBidi"/>
          <w:lang w:val="id-ID"/>
        </w:rPr>
        <w:t>pra</w:t>
      </w:r>
      <w:proofErr w:type="spellEnd"/>
      <w:r w:rsidR="00CF16C1" w:rsidRPr="008F5BB1">
        <w:rPr>
          <w:rFonts w:ascii="Studia Islamika" w:hAnsi="Studia Islamika" w:cstheme="majorBidi"/>
          <w:lang w:val="id-ID"/>
        </w:rPr>
        <w:t xml:space="preserve">-Islam berarti </w:t>
      </w:r>
      <w:proofErr w:type="spellStart"/>
      <w:r w:rsidR="0052792A" w:rsidRPr="008F5BB1">
        <w:rPr>
          <w:rFonts w:ascii="Studia Islamika" w:hAnsi="Studia Islamika" w:cstheme="majorBidi"/>
          <w:i/>
          <w:iCs/>
          <w:lang w:val="id-ID"/>
        </w:rPr>
        <w:t>ṭ</w:t>
      </w:r>
      <w:r w:rsidR="00CF16C1" w:rsidRPr="008F5BB1">
        <w:rPr>
          <w:rFonts w:ascii="Studia Islamika" w:hAnsi="Studia Islamika" w:cstheme="majorBidi"/>
          <w:i/>
          <w:iCs/>
          <w:lang w:val="id-ID"/>
        </w:rPr>
        <w:t>ar</w:t>
      </w:r>
      <w:r w:rsidR="0084535B" w:rsidRPr="008F5BB1">
        <w:rPr>
          <w:rFonts w:ascii="Studia Islamika" w:hAnsi="Studia Islamika" w:cstheme="majorBidi"/>
          <w:i/>
          <w:iCs/>
          <w:lang w:val="id-ID"/>
        </w:rPr>
        <w:t>ī</w:t>
      </w:r>
      <w:r w:rsidR="00CF16C1" w:rsidRPr="008F5BB1">
        <w:rPr>
          <w:rFonts w:ascii="Studia Islamika" w:hAnsi="Studia Islamika" w:cstheme="majorBidi"/>
          <w:i/>
          <w:iCs/>
          <w:lang w:val="id-ID"/>
        </w:rPr>
        <w:t>qah</w:t>
      </w:r>
      <w:proofErr w:type="spellEnd"/>
      <w:r w:rsidR="00CF16C1" w:rsidRPr="008F5BB1">
        <w:rPr>
          <w:rFonts w:ascii="Studia Islamika" w:hAnsi="Studia Islamika" w:cstheme="majorBidi"/>
          <w:lang w:val="id-ID"/>
        </w:rPr>
        <w:t xml:space="preserve"> (jalan) dan </w:t>
      </w:r>
      <w:proofErr w:type="spellStart"/>
      <w:r w:rsidR="00CF16C1" w:rsidRPr="008F5BB1">
        <w:rPr>
          <w:rFonts w:ascii="Studia Islamika" w:hAnsi="Studia Islamika" w:cstheme="majorBidi"/>
          <w:i/>
          <w:iCs/>
          <w:lang w:val="id-ID"/>
        </w:rPr>
        <w:t>s</w:t>
      </w:r>
      <w:r w:rsidR="0084535B" w:rsidRPr="008F5BB1">
        <w:rPr>
          <w:rFonts w:ascii="Studia Islamika" w:hAnsi="Studia Islamika" w:cstheme="majorBidi"/>
          <w:i/>
          <w:iCs/>
          <w:lang w:val="id-ID"/>
        </w:rPr>
        <w:t>ī</w:t>
      </w:r>
      <w:r w:rsidR="00CF16C1" w:rsidRPr="008F5BB1">
        <w:rPr>
          <w:rFonts w:ascii="Studia Islamika" w:hAnsi="Studia Islamika" w:cstheme="majorBidi"/>
          <w:i/>
          <w:iCs/>
          <w:lang w:val="id-ID"/>
        </w:rPr>
        <w:t>rah</w:t>
      </w:r>
      <w:proofErr w:type="spellEnd"/>
      <w:r w:rsidR="00CF16C1" w:rsidRPr="008F5BB1">
        <w:rPr>
          <w:rFonts w:ascii="Studia Islamika" w:hAnsi="Studia Islamika" w:cstheme="majorBidi"/>
          <w:rtl/>
          <w:lang w:val="id-ID"/>
        </w:rPr>
        <w:t xml:space="preserve"> </w:t>
      </w:r>
      <w:r w:rsidR="00CF16C1" w:rsidRPr="008F5BB1">
        <w:rPr>
          <w:rFonts w:ascii="Studia Islamika" w:hAnsi="Studia Islamika" w:cstheme="majorBidi"/>
          <w:lang w:val="id-ID"/>
        </w:rPr>
        <w:t>(perilaku),</w:t>
      </w:r>
      <w:bookmarkEnd w:id="2"/>
      <w:r w:rsidR="00CF16C1" w:rsidRPr="008F5BB1">
        <w:rPr>
          <w:rStyle w:val="FootnoteReference"/>
          <w:rFonts w:ascii="Studia Islamika" w:hAnsi="Studia Islamika" w:cstheme="majorBidi"/>
          <w:lang w:val="id-ID"/>
        </w:rPr>
        <w:footnoteReference w:id="37"/>
      </w:r>
      <w:r w:rsidR="00CF16C1" w:rsidRPr="008F5BB1">
        <w:rPr>
          <w:rFonts w:ascii="Studia Islamika" w:hAnsi="Studia Islamika" w:cstheme="majorBidi"/>
          <w:lang w:val="id-ID"/>
        </w:rPr>
        <w:t xml:space="preserve"> karena perilaku tersebut seakan-akan berjalan dan berlaku terus dalam kehidupannya.</w:t>
      </w:r>
    </w:p>
    <w:p w14:paraId="740E75A2" w14:textId="48FD4302"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Menurut </w:t>
      </w:r>
      <w:proofErr w:type="spellStart"/>
      <w:r w:rsidRPr="008F5BB1">
        <w:rPr>
          <w:rFonts w:ascii="Studia Islamika" w:hAnsi="Studia Islamika" w:cstheme="majorBidi"/>
          <w:lang w:val="id-ID"/>
        </w:rPr>
        <w:t>Ma</w:t>
      </w:r>
      <w:r w:rsidR="002C2A69" w:rsidRPr="008F5BB1">
        <w:rPr>
          <w:rFonts w:ascii="Studia Islamika" w:hAnsi="Studia Islamika" w:cstheme="majorBidi"/>
          <w:lang w:val="id-ID"/>
        </w:rPr>
        <w:t>ḥ</w:t>
      </w:r>
      <w:r w:rsidRPr="008F5BB1">
        <w:rPr>
          <w:rFonts w:ascii="Studia Islamika" w:hAnsi="Studia Islamika" w:cstheme="majorBidi"/>
          <w:lang w:val="id-ID"/>
        </w:rPr>
        <w:t>m</w:t>
      </w:r>
      <w:r w:rsidR="00CE6AFF" w:rsidRPr="008F5BB1">
        <w:rPr>
          <w:rFonts w:ascii="Studia Islamika" w:hAnsi="Studia Islamika" w:cstheme="majorBidi"/>
          <w:lang w:val="id-ID"/>
        </w:rPr>
        <w:t>ū</w:t>
      </w:r>
      <w:r w:rsidRPr="008F5BB1">
        <w:rPr>
          <w:rFonts w:ascii="Studia Islamika" w:hAnsi="Studia Islamika" w:cstheme="majorBidi"/>
          <w:lang w:val="id-ID"/>
        </w:rPr>
        <w:t>d</w:t>
      </w:r>
      <w:proofErr w:type="spellEnd"/>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S</w:t>
      </w:r>
      <w:r w:rsidR="0052792A" w:rsidRPr="008F5BB1">
        <w:rPr>
          <w:rFonts w:ascii="Studia Islamika" w:hAnsi="Studia Islamika" w:cstheme="majorBidi"/>
          <w:lang w:val="id-ID"/>
        </w:rPr>
        <w:t>h</w:t>
      </w:r>
      <w:r w:rsidRPr="008F5BB1">
        <w:rPr>
          <w:rFonts w:ascii="Studia Islamika" w:hAnsi="Studia Islamika" w:cstheme="majorBidi"/>
          <w:lang w:val="id-ID"/>
        </w:rPr>
        <w:t>alt</w:t>
      </w:r>
      <w:r w:rsidR="00CE6AFF" w:rsidRPr="008F5BB1">
        <w:rPr>
          <w:rFonts w:ascii="Studia Islamika" w:hAnsi="Studia Islamika" w:cstheme="majorBidi"/>
          <w:lang w:val="id-ID"/>
        </w:rPr>
        <w:t>ū</w:t>
      </w:r>
      <w:r w:rsidRPr="008F5BB1">
        <w:rPr>
          <w:rFonts w:ascii="Studia Islamika" w:hAnsi="Studia Islamika" w:cstheme="majorBidi"/>
          <w:lang w:val="id-ID"/>
        </w:rPr>
        <w:t>t</w:t>
      </w:r>
      <w:proofErr w:type="spellEnd"/>
      <w:r w:rsidRPr="008F5BB1">
        <w:rPr>
          <w:rFonts w:ascii="Studia Islamika" w:hAnsi="Studia Islamika" w:cstheme="majorBidi"/>
          <w:lang w:val="id-ID"/>
        </w:rPr>
        <w:t>, di kalangan bangsa Arab,</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sejak dahulu term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dikenal sebagai perilaku yang sudah menjadi tradisi, baik terpuji maupun tercela, yang diwarisi secara turun temurun dari nenek moyangnya.</w:t>
      </w:r>
      <w:r w:rsidRPr="008F5BB1">
        <w:rPr>
          <w:rStyle w:val="FootnoteReference"/>
          <w:rFonts w:ascii="Studia Islamika" w:hAnsi="Studia Islamika" w:cstheme="majorBidi"/>
          <w:lang w:val="id-ID"/>
        </w:rPr>
        <w:footnoteReference w:id="38"/>
      </w:r>
      <w:r w:rsidRPr="008F5BB1">
        <w:rPr>
          <w:rFonts w:ascii="Studia Islamika" w:hAnsi="Studia Islamika" w:cstheme="majorBidi"/>
          <w:lang w:val="id-ID"/>
        </w:rPr>
        <w:t xml:space="preserve"> Kemudian kata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mengalami perkembangan makna. Ia juga bisa diartikan sebagai </w:t>
      </w:r>
      <w:proofErr w:type="spellStart"/>
      <w:r w:rsidR="002C2A69" w:rsidRPr="008F5BB1">
        <w:rPr>
          <w:rFonts w:ascii="Studia Islamika" w:hAnsi="Studia Islamika" w:cstheme="majorBidi"/>
          <w:i/>
          <w:iCs/>
          <w:lang w:val="id-ID"/>
        </w:rPr>
        <w:t>ṭ</w:t>
      </w:r>
      <w:r w:rsidRPr="008F5BB1">
        <w:rPr>
          <w:rFonts w:ascii="Studia Islamika" w:hAnsi="Studia Islamika" w:cstheme="majorBidi"/>
          <w:i/>
          <w:iCs/>
          <w:lang w:val="id-ID"/>
        </w:rPr>
        <w:t>ab</w:t>
      </w:r>
      <w:r w:rsidR="0084535B" w:rsidRPr="008F5BB1">
        <w:rPr>
          <w:rFonts w:ascii="Studia Islamika" w:hAnsi="Studia Islamika" w:cstheme="majorBidi"/>
          <w:i/>
          <w:iCs/>
          <w:lang w:val="id-ID"/>
        </w:rPr>
        <w:t>ī</w:t>
      </w:r>
      <w:r w:rsidR="009E7DE6" w:rsidRPr="008F5BB1">
        <w:rPr>
          <w:rFonts w:ascii="Studia Islamika" w:hAnsi="Studia Islamika" w:cstheme="majorBidi"/>
          <w:i/>
          <w:iCs/>
          <w:lang w:val="id-ID"/>
        </w:rPr>
        <w:t>’</w:t>
      </w:r>
      <w:r w:rsidRPr="008F5BB1">
        <w:rPr>
          <w:rFonts w:ascii="Studia Islamika" w:hAnsi="Studia Islamika" w:cstheme="majorBidi"/>
          <w:i/>
          <w:iCs/>
          <w:lang w:val="id-ID"/>
        </w:rPr>
        <w:t>ah</w:t>
      </w:r>
      <w:proofErr w:type="spellEnd"/>
      <w:r w:rsidRPr="008F5BB1">
        <w:rPr>
          <w:rFonts w:ascii="Studia Islamika" w:hAnsi="Studia Islamika" w:cstheme="majorBidi"/>
          <w:lang w:val="id-ID"/>
        </w:rPr>
        <w:t xml:space="preserve"> (tabiat atau watak), dan </w:t>
      </w:r>
      <w:proofErr w:type="spellStart"/>
      <w:r w:rsidRPr="008F5BB1">
        <w:rPr>
          <w:rFonts w:ascii="Studia Islamika" w:hAnsi="Studia Islamika" w:cstheme="majorBidi"/>
          <w:i/>
          <w:iCs/>
          <w:lang w:val="id-ID"/>
        </w:rPr>
        <w:t>s</w:t>
      </w:r>
      <w:r w:rsidR="0052792A" w:rsidRPr="008F5BB1">
        <w:rPr>
          <w:rFonts w:ascii="Studia Islamika" w:hAnsi="Studia Islamika" w:cstheme="majorBidi"/>
          <w:i/>
          <w:iCs/>
          <w:lang w:val="id-ID"/>
        </w:rPr>
        <w:t>h</w:t>
      </w:r>
      <w:r w:rsidRPr="008F5BB1">
        <w:rPr>
          <w:rFonts w:ascii="Studia Islamika" w:hAnsi="Studia Islamika" w:cstheme="majorBidi"/>
          <w:i/>
          <w:iCs/>
          <w:lang w:val="id-ID"/>
        </w:rPr>
        <w:t>ar</w:t>
      </w:r>
      <w:r w:rsidR="0084535B" w:rsidRPr="008F5BB1">
        <w:rPr>
          <w:rFonts w:ascii="Studia Islamika" w:hAnsi="Studia Islamika" w:cstheme="majorBidi"/>
          <w:i/>
          <w:iCs/>
          <w:lang w:val="id-ID"/>
        </w:rPr>
        <w:t>ī</w:t>
      </w:r>
      <w:r w:rsidR="009E7DE6" w:rsidRPr="008F5BB1">
        <w:rPr>
          <w:rFonts w:ascii="Studia Islamika" w:hAnsi="Studia Islamika" w:cstheme="majorBidi"/>
          <w:i/>
          <w:iCs/>
          <w:lang w:val="id-ID"/>
        </w:rPr>
        <w:t>’</w:t>
      </w:r>
      <w:r w:rsidRPr="008F5BB1">
        <w:rPr>
          <w:rFonts w:ascii="Studia Islamika" w:hAnsi="Studia Islamika" w:cstheme="majorBidi"/>
          <w:i/>
          <w:iCs/>
          <w:lang w:val="id-ID"/>
        </w:rPr>
        <w:t>ah</w:t>
      </w:r>
      <w:proofErr w:type="spellEnd"/>
      <w:r w:rsidRPr="008F5BB1">
        <w:rPr>
          <w:rFonts w:ascii="Studia Islamika" w:hAnsi="Studia Islamika" w:cstheme="majorBidi"/>
          <w:lang w:val="id-ID"/>
        </w:rPr>
        <w:t xml:space="preserve"> (hukum atau peraturan).</w:t>
      </w:r>
      <w:r w:rsidRPr="008F5BB1">
        <w:rPr>
          <w:rStyle w:val="FootnoteReference"/>
          <w:rFonts w:ascii="Studia Islamika" w:hAnsi="Studia Islamika" w:cstheme="majorBidi"/>
          <w:lang w:val="id-ID"/>
        </w:rPr>
        <w:footnoteReference w:id="39"/>
      </w:r>
    </w:p>
    <w:p w14:paraId="69C3B9AA" w14:textId="59E505D4"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Kata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lang w:val="id-ID"/>
        </w:rPr>
        <w:t xml:space="preserve"> bisa disandarkan kepada Allah, Nabi, sahabat, dan manusia secara umum. Masing-masing memiliki pengertian sendiri-sendiri. Ketika dirangkai dengan kata </w:t>
      </w:r>
      <w:r w:rsidR="00344CBA" w:rsidRPr="008F5BB1">
        <w:rPr>
          <w:rFonts w:ascii="Studia Islamika" w:hAnsi="Studia Islamika" w:cstheme="majorBidi"/>
          <w:lang w:val="id-ID"/>
        </w:rPr>
        <w:t>‘</w:t>
      </w:r>
      <w:r w:rsidRPr="008F5BB1">
        <w:rPr>
          <w:rFonts w:ascii="Studia Islamika" w:hAnsi="Studia Islamika" w:cstheme="majorBidi"/>
          <w:lang w:val="id-ID"/>
        </w:rPr>
        <w:t>Allah</w:t>
      </w:r>
      <w:r w:rsidR="00344CBA" w:rsidRPr="008F5BB1">
        <w:rPr>
          <w:rFonts w:ascii="Studia Islamika" w:hAnsi="Studia Islamika" w:cstheme="majorBidi"/>
          <w:lang w:val="id-ID"/>
        </w:rPr>
        <w:t>’</w:t>
      </w:r>
      <w:r w:rsidRPr="008F5BB1">
        <w:rPr>
          <w:rFonts w:ascii="Studia Islamika" w:hAnsi="Studia Islamika" w:cstheme="majorBidi"/>
          <w:lang w:val="id-ID"/>
        </w:rPr>
        <w:t xml:space="preserve"> menjadi </w:t>
      </w:r>
      <w:r w:rsidR="00344CBA" w:rsidRPr="008F5BB1">
        <w:rPr>
          <w:rFonts w:ascii="Studia Islamika" w:hAnsi="Studia Islamika" w:cstheme="majorBidi"/>
          <w:lang w:val="id-ID"/>
        </w:rPr>
        <w:t>‘</w:t>
      </w:r>
      <w:proofErr w:type="spellStart"/>
      <w:r w:rsidRPr="008F5BB1">
        <w:rPr>
          <w:rFonts w:ascii="Studia Islamika" w:hAnsi="Studia Islamika" w:cstheme="majorBidi"/>
          <w:lang w:val="id-ID"/>
        </w:rPr>
        <w:t>sunnah</w:t>
      </w:r>
      <w:proofErr w:type="spellEnd"/>
      <w:r w:rsidRPr="008F5BB1">
        <w:rPr>
          <w:rFonts w:ascii="Studia Islamika" w:hAnsi="Studia Islamika" w:cstheme="majorBidi"/>
          <w:lang w:val="id-ID"/>
        </w:rPr>
        <w:t xml:space="preserve"> Allah</w:t>
      </w:r>
      <w:r w:rsidR="00344CBA" w:rsidRPr="008F5BB1">
        <w:rPr>
          <w:rFonts w:ascii="Studia Islamika" w:hAnsi="Studia Islamika" w:cstheme="majorBidi"/>
          <w:lang w:val="id-ID"/>
        </w:rPr>
        <w:t>’</w:t>
      </w:r>
      <w:r w:rsidRPr="008F5BB1">
        <w:rPr>
          <w:rFonts w:ascii="Studia Islamika" w:hAnsi="Studia Islamika" w:cstheme="majorBidi"/>
          <w:lang w:val="id-ID"/>
        </w:rPr>
        <w:t xml:space="preserve"> (baca: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memiliki beberapa pengertian, yakni: </w:t>
      </w:r>
      <w:proofErr w:type="spellStart"/>
      <w:r w:rsidRPr="008F5BB1">
        <w:rPr>
          <w:rFonts w:ascii="Studia Islamika" w:hAnsi="Studia Islamika" w:cstheme="majorBidi"/>
          <w:i/>
          <w:iCs/>
          <w:lang w:val="id-ID"/>
        </w:rPr>
        <w:t>manhaj</w:t>
      </w:r>
      <w:proofErr w:type="spellEnd"/>
      <w:r w:rsidRPr="008F5BB1">
        <w:rPr>
          <w:rFonts w:ascii="Studia Islamika" w:hAnsi="Studia Islamika" w:cstheme="majorBidi"/>
          <w:lang w:val="id-ID"/>
        </w:rPr>
        <w:t xml:space="preserve">, </w:t>
      </w:r>
      <w:r w:rsidRPr="008F5BB1">
        <w:rPr>
          <w:rFonts w:ascii="Studia Islamika" w:hAnsi="Studia Islamika" w:cstheme="majorBidi"/>
          <w:i/>
          <w:iCs/>
          <w:lang w:val="id-ID"/>
        </w:rPr>
        <w:t>syar</w:t>
      </w:r>
      <w:r w:rsidR="009E7DE6" w:rsidRPr="008F5BB1">
        <w:rPr>
          <w:rFonts w:ascii="Studia Islamika" w:hAnsi="Studia Islamika" w:cstheme="majorBidi"/>
          <w:i/>
          <w:iCs/>
          <w:lang w:val="id-ID"/>
        </w:rPr>
        <w:t>’</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(aturan), </w:t>
      </w:r>
      <w:proofErr w:type="spellStart"/>
      <w:r w:rsidRPr="008F5BB1">
        <w:rPr>
          <w:rFonts w:ascii="Studia Islamika" w:hAnsi="Studia Islamika" w:cstheme="majorBidi"/>
          <w:i/>
          <w:iCs/>
          <w:lang w:val="id-ID"/>
        </w:rPr>
        <w:t>d</w:t>
      </w:r>
      <w:r w:rsidR="0084535B" w:rsidRPr="008F5BB1">
        <w:rPr>
          <w:rFonts w:ascii="Studia Islamika" w:hAnsi="Studia Islamika" w:cstheme="majorBidi"/>
          <w:i/>
          <w:iCs/>
          <w:lang w:val="id-ID"/>
        </w:rPr>
        <w:t>ī</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(agama), </w:t>
      </w:r>
      <w:proofErr w:type="spellStart"/>
      <w:r w:rsidRPr="008F5BB1">
        <w:rPr>
          <w:rFonts w:ascii="Studia Islamika" w:hAnsi="Studia Islamika" w:cstheme="majorBidi"/>
          <w:i/>
          <w:iCs/>
          <w:lang w:val="id-ID"/>
        </w:rPr>
        <w:t>ir</w:t>
      </w:r>
      <w:r w:rsidR="0084535B" w:rsidRPr="008F5BB1">
        <w:rPr>
          <w:rFonts w:ascii="Studia Islamika" w:hAnsi="Studia Islamika" w:cstheme="majorBidi"/>
          <w:i/>
          <w:iCs/>
          <w:lang w:val="id-ID"/>
        </w:rPr>
        <w:t>ā</w:t>
      </w:r>
      <w:r w:rsidRPr="008F5BB1">
        <w:rPr>
          <w:rFonts w:ascii="Studia Islamika" w:hAnsi="Studia Islamika" w:cstheme="majorBidi"/>
          <w:i/>
          <w:iCs/>
          <w:lang w:val="id-ID"/>
        </w:rPr>
        <w:t>dah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(kehendak)</w:t>
      </w:r>
      <w:r w:rsidRPr="008F5BB1">
        <w:rPr>
          <w:rFonts w:ascii="Studia Islamika" w:hAnsi="Studia Islamika" w:cstheme="majorBidi"/>
          <w:i/>
          <w:iCs/>
          <w:lang w:val="id-ID"/>
        </w:rPr>
        <w:t>,</w:t>
      </w:r>
      <w:r w:rsidRPr="008F5BB1">
        <w:rPr>
          <w:rFonts w:ascii="Studia Islamika" w:hAnsi="Studia Islamika" w:cstheme="majorBidi"/>
          <w:lang w:val="id-ID"/>
        </w:rPr>
        <w:t xml:space="preserve"> dan </w:t>
      </w:r>
      <w:proofErr w:type="spellStart"/>
      <w:r w:rsidRPr="008F5BB1">
        <w:rPr>
          <w:rFonts w:ascii="Studia Islamika" w:hAnsi="Studia Islamika" w:cstheme="majorBidi"/>
          <w:i/>
          <w:iCs/>
          <w:lang w:val="id-ID"/>
        </w:rPr>
        <w:t>hukm</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(ketentuan).</w:t>
      </w:r>
      <w:r w:rsidRPr="008F5BB1">
        <w:rPr>
          <w:rStyle w:val="FootnoteReference"/>
          <w:rFonts w:ascii="Studia Islamika" w:hAnsi="Studia Islamika" w:cstheme="majorBidi"/>
          <w:lang w:val="id-ID"/>
        </w:rPr>
        <w:footnoteReference w:id="40"/>
      </w:r>
      <w:r w:rsidRPr="008F5BB1">
        <w:rPr>
          <w:rFonts w:ascii="Studia Islamika" w:hAnsi="Studia Islamika" w:cstheme="majorBidi"/>
          <w:lang w:val="id-ID"/>
        </w:rPr>
        <w:t xml:space="preserve">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pun berarti </w:t>
      </w:r>
      <w:proofErr w:type="spellStart"/>
      <w:r w:rsidRPr="008F5BB1">
        <w:rPr>
          <w:rFonts w:ascii="Studia Islamika" w:hAnsi="Studia Islamika" w:cstheme="majorBidi"/>
          <w:i/>
          <w:iCs/>
          <w:lang w:val="id-ID"/>
        </w:rPr>
        <w:t>hukmuh</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f</w:t>
      </w:r>
      <w:r w:rsidR="0084535B" w:rsidRPr="008F5BB1">
        <w:rPr>
          <w:rFonts w:ascii="Studia Islamika" w:hAnsi="Studia Islamika" w:cstheme="majorBidi"/>
          <w:i/>
          <w:iCs/>
          <w:lang w:val="id-ID"/>
        </w:rPr>
        <w:t>ī</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khal</w:t>
      </w:r>
      <w:r w:rsidR="0084535B" w:rsidRPr="008F5BB1">
        <w:rPr>
          <w:rFonts w:ascii="Studia Islamika" w:hAnsi="Studia Islamika" w:cstheme="majorBidi"/>
          <w:i/>
          <w:iCs/>
          <w:lang w:val="id-ID"/>
        </w:rPr>
        <w:t>ī</w:t>
      </w:r>
      <w:r w:rsidRPr="008F5BB1">
        <w:rPr>
          <w:rFonts w:ascii="Studia Islamika" w:hAnsi="Studia Islamika" w:cstheme="majorBidi"/>
          <w:i/>
          <w:iCs/>
          <w:lang w:val="id-ID"/>
        </w:rPr>
        <w:t>qatih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(ketentuan-ketentuan-Nya bagi seluruh ciptaan-Nya). Menurut </w:t>
      </w:r>
      <w:proofErr w:type="spellStart"/>
      <w:r w:rsidRPr="008F5BB1">
        <w:rPr>
          <w:rFonts w:ascii="Studia Islamika" w:hAnsi="Studia Islamika" w:cstheme="majorBidi"/>
          <w:lang w:val="id-ID"/>
        </w:rPr>
        <w:t>al-Ishfah</w:t>
      </w:r>
      <w:r w:rsidR="0052792A" w:rsidRPr="008F5BB1">
        <w:rPr>
          <w:rFonts w:ascii="Studia Islamika" w:hAnsi="Studia Islamika" w:cstheme="majorBidi"/>
          <w:lang w:val="id-ID"/>
        </w:rPr>
        <w:t>ā</w:t>
      </w:r>
      <w:r w:rsidRPr="008F5BB1">
        <w:rPr>
          <w:rFonts w:ascii="Studia Islamika" w:hAnsi="Studia Islamika" w:cstheme="majorBidi"/>
          <w:lang w:val="id-ID"/>
        </w:rPr>
        <w:t>n</w:t>
      </w:r>
      <w:r w:rsidR="0052792A"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(w. 502 H),</w:t>
      </w:r>
      <w:r w:rsidRPr="008F5BB1">
        <w:rPr>
          <w:rStyle w:val="FootnoteReference"/>
          <w:rFonts w:ascii="Studia Islamika" w:hAnsi="Studia Islamika" w:cstheme="majorBidi"/>
          <w:lang w:val="id-ID"/>
        </w:rPr>
        <w:footnoteReference w:id="41"/>
      </w:r>
      <w:r w:rsidRPr="008F5BB1">
        <w:rPr>
          <w:rFonts w:ascii="Studia Islamika" w:hAnsi="Studia Islamika" w:cstheme="majorBidi"/>
          <w:lang w:val="id-ID"/>
        </w:rPr>
        <w:t xml:space="preserve">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berarti </w:t>
      </w:r>
      <w:r w:rsidRPr="008F5BB1">
        <w:rPr>
          <w:rFonts w:ascii="Studia Islamika" w:hAnsi="Studia Islamika" w:cstheme="majorBidi"/>
          <w:rtl/>
          <w:lang w:val="id-ID"/>
        </w:rPr>
        <w:t>طريقة حكمته و طريقة طاعته</w:t>
      </w:r>
      <w:r w:rsidRPr="008F5BB1">
        <w:rPr>
          <w:rFonts w:ascii="Studia Islamika" w:hAnsi="Studia Islamika" w:cstheme="majorBidi"/>
          <w:lang w:val="id-ID"/>
        </w:rPr>
        <w:t xml:space="preserve"> (cara atau jalan atau cara kebijakan-Nya dan cara terwujudnya ketaatan kepada-Nya). Ketika kata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lang w:val="id-ID"/>
        </w:rPr>
        <w:t xml:space="preserve"> dirangkai dengan Nabi atau Rasul, berarti</w:t>
      </w:r>
      <w:r w:rsidRPr="008F5BB1">
        <w:rPr>
          <w:rFonts w:ascii="Studia Islamika" w:hAnsi="Studia Islamika" w:cstheme="majorBidi"/>
          <w:rtl/>
          <w:lang w:val="id-ID"/>
        </w:rPr>
        <w:t xml:space="preserve">الطريقة التى يتحراها النبي </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(suatu cara atau jalan yang dianggap patut oleh beliau). </w:t>
      </w:r>
    </w:p>
    <w:p w14:paraId="14B6ABAB" w14:textId="3582BF06"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Hanya saja, </w:t>
      </w:r>
      <w:proofErr w:type="spellStart"/>
      <w:r w:rsidR="002C2A69" w:rsidRPr="008F5BB1">
        <w:rPr>
          <w:rFonts w:ascii="Studia Islamika" w:hAnsi="Studia Islamika" w:cstheme="majorBidi"/>
          <w:lang w:val="id-ID"/>
        </w:rPr>
        <w:t>Maḥm</w:t>
      </w:r>
      <w:r w:rsidR="00CE6AFF" w:rsidRPr="008F5BB1">
        <w:rPr>
          <w:rFonts w:ascii="Studia Islamika" w:hAnsi="Studia Islamika" w:cstheme="majorBidi"/>
          <w:lang w:val="id-ID"/>
        </w:rPr>
        <w:t>ū</w:t>
      </w:r>
      <w:r w:rsidR="002C2A69" w:rsidRPr="008F5BB1">
        <w:rPr>
          <w:rFonts w:ascii="Studia Islamika" w:hAnsi="Studia Islamika" w:cstheme="majorBidi"/>
          <w:lang w:val="id-ID"/>
        </w:rPr>
        <w:t>d</w:t>
      </w:r>
      <w:proofErr w:type="spellEnd"/>
      <w:r w:rsidR="002C2A69" w:rsidRPr="008F5BB1">
        <w:rPr>
          <w:rFonts w:ascii="Studia Islamika" w:hAnsi="Studia Islamika" w:cstheme="majorBidi"/>
          <w:lang w:val="id-ID"/>
        </w:rPr>
        <w:t xml:space="preserve"> </w:t>
      </w:r>
      <w:proofErr w:type="spellStart"/>
      <w:r w:rsidR="002C2A69" w:rsidRPr="008F5BB1">
        <w:rPr>
          <w:rFonts w:ascii="Studia Islamika" w:hAnsi="Studia Islamika" w:cstheme="majorBidi"/>
          <w:lang w:val="id-ID"/>
        </w:rPr>
        <w:t>S</w:t>
      </w:r>
      <w:r w:rsidR="0052792A" w:rsidRPr="008F5BB1">
        <w:rPr>
          <w:rFonts w:ascii="Studia Islamika" w:hAnsi="Studia Islamika" w:cstheme="majorBidi"/>
          <w:lang w:val="id-ID"/>
        </w:rPr>
        <w:t>h</w:t>
      </w:r>
      <w:r w:rsidR="002C2A69" w:rsidRPr="008F5BB1">
        <w:rPr>
          <w:rFonts w:ascii="Studia Islamika" w:hAnsi="Studia Islamika" w:cstheme="majorBidi"/>
          <w:lang w:val="id-ID"/>
        </w:rPr>
        <w:t>alt</w:t>
      </w:r>
      <w:r w:rsidR="00CE6AFF" w:rsidRPr="008F5BB1">
        <w:rPr>
          <w:rFonts w:ascii="Studia Islamika" w:hAnsi="Studia Islamika" w:cstheme="majorBidi"/>
          <w:lang w:val="id-ID"/>
        </w:rPr>
        <w:t>ū</w:t>
      </w:r>
      <w:r w:rsidR="002C2A69" w:rsidRPr="008F5BB1">
        <w:rPr>
          <w:rFonts w:ascii="Studia Islamika" w:hAnsi="Studia Islamika" w:cstheme="majorBidi"/>
          <w:lang w:val="id-ID"/>
        </w:rPr>
        <w:t>t</w:t>
      </w:r>
      <w:proofErr w:type="spellEnd"/>
      <w:r w:rsidRPr="008F5BB1">
        <w:rPr>
          <w:rFonts w:ascii="Studia Islamika" w:hAnsi="Studia Islamika" w:cstheme="majorBidi"/>
          <w:lang w:val="id-ID"/>
        </w:rPr>
        <w:t xml:space="preserve"> membedakan antara </w:t>
      </w:r>
      <w:r w:rsidR="00344CBA" w:rsidRPr="008F5BB1">
        <w:rPr>
          <w:rFonts w:ascii="Studia Islamika" w:hAnsi="Studia Islamika" w:cstheme="majorBidi"/>
          <w:lang w:val="id-ID"/>
        </w:rPr>
        <w:t>‘</w:t>
      </w:r>
      <w:proofErr w:type="spellStart"/>
      <w:r w:rsidRPr="008F5BB1">
        <w:rPr>
          <w:rFonts w:ascii="Studia Islamika" w:hAnsi="Studia Islamika" w:cstheme="majorBidi"/>
          <w:lang w:val="id-ID"/>
        </w:rPr>
        <w:t>sunnah</w:t>
      </w:r>
      <w:proofErr w:type="spellEnd"/>
      <w:r w:rsidRPr="008F5BB1">
        <w:rPr>
          <w:rFonts w:ascii="Studia Islamika" w:hAnsi="Studia Islamika" w:cstheme="majorBidi"/>
          <w:lang w:val="id-ID"/>
        </w:rPr>
        <w:t xml:space="preserve"> Nabi</w:t>
      </w:r>
      <w:r w:rsidR="00344CBA" w:rsidRPr="008F5BB1">
        <w:rPr>
          <w:rFonts w:ascii="Studia Islamika" w:hAnsi="Studia Islamika" w:cstheme="majorBidi"/>
          <w:lang w:val="id-ID"/>
        </w:rPr>
        <w:t>’</w:t>
      </w:r>
      <w:r w:rsidRPr="008F5BB1">
        <w:rPr>
          <w:rFonts w:ascii="Studia Islamika" w:hAnsi="Studia Islamika" w:cstheme="majorBidi"/>
          <w:lang w:val="id-ID"/>
        </w:rPr>
        <w:t xml:space="preserve"> dengan </w:t>
      </w:r>
      <w:r w:rsidR="00344CBA" w:rsidRPr="008F5BB1">
        <w:rPr>
          <w:rFonts w:ascii="Studia Islamika" w:hAnsi="Studia Islamika" w:cstheme="majorBidi"/>
          <w:lang w:val="id-ID"/>
        </w:rPr>
        <w:t>‘</w:t>
      </w:r>
      <w:proofErr w:type="spellStart"/>
      <w:r w:rsidRPr="008F5BB1">
        <w:rPr>
          <w:rFonts w:ascii="Studia Islamika" w:hAnsi="Studia Islamika" w:cstheme="majorBidi"/>
          <w:lang w:val="id-ID"/>
        </w:rPr>
        <w:t>sunnah</w:t>
      </w:r>
      <w:proofErr w:type="spellEnd"/>
      <w:r w:rsidRPr="008F5BB1">
        <w:rPr>
          <w:rFonts w:ascii="Studia Islamika" w:hAnsi="Studia Islamika" w:cstheme="majorBidi"/>
          <w:lang w:val="id-ID"/>
        </w:rPr>
        <w:t xml:space="preserve"> sahabat</w:t>
      </w:r>
      <w:r w:rsidR="00344CBA" w:rsidRPr="008F5BB1">
        <w:rPr>
          <w:rFonts w:ascii="Studia Islamika" w:hAnsi="Studia Islamika" w:cstheme="majorBidi"/>
          <w:lang w:val="id-ID"/>
        </w:rPr>
        <w:t>’</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Sunnah</w:t>
      </w:r>
      <w:proofErr w:type="spellEnd"/>
      <w:r w:rsidRPr="008F5BB1">
        <w:rPr>
          <w:rFonts w:ascii="Studia Islamika" w:hAnsi="Studia Islamika" w:cstheme="majorBidi"/>
          <w:lang w:val="id-ID"/>
        </w:rPr>
        <w:t xml:space="preserve"> Nabi berarti cara atau </w:t>
      </w:r>
      <w:r w:rsidR="00702212" w:rsidRPr="008F5BB1">
        <w:rPr>
          <w:rFonts w:ascii="Studia Islamika" w:hAnsi="Studia Islamika" w:cstheme="majorBidi"/>
          <w:lang w:val="id-ID"/>
        </w:rPr>
        <w:t>praktik</w:t>
      </w:r>
      <w:r w:rsidRPr="008F5BB1">
        <w:rPr>
          <w:rFonts w:ascii="Studia Islamika" w:hAnsi="Studia Islamika" w:cstheme="majorBidi"/>
          <w:lang w:val="id-ID"/>
        </w:rPr>
        <w:t xml:space="preserve"> amaliah yang dilakukan Nabi. Sedangkan </w:t>
      </w:r>
      <w:proofErr w:type="spellStart"/>
      <w:r w:rsidRPr="008F5BB1">
        <w:rPr>
          <w:rFonts w:ascii="Studia Islamika" w:hAnsi="Studia Islamika" w:cstheme="majorBidi"/>
          <w:lang w:val="id-ID"/>
        </w:rPr>
        <w:t>sunnah</w:t>
      </w:r>
      <w:proofErr w:type="spellEnd"/>
      <w:r w:rsidRPr="008F5BB1">
        <w:rPr>
          <w:rFonts w:ascii="Studia Islamika" w:hAnsi="Studia Islamika" w:cstheme="majorBidi"/>
          <w:lang w:val="id-ID"/>
        </w:rPr>
        <w:t xml:space="preserve"> sahabat berarti pemahaman mereka terhadap ayat-ayat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yang didasarkan atas </w:t>
      </w:r>
      <w:proofErr w:type="spellStart"/>
      <w:r w:rsidRPr="008F5BB1">
        <w:rPr>
          <w:rFonts w:ascii="Studia Islamika" w:hAnsi="Studia Islamika" w:cstheme="majorBidi"/>
          <w:i/>
          <w:iCs/>
          <w:lang w:val="id-ID"/>
        </w:rPr>
        <w:t>maq</w:t>
      </w:r>
      <w:r w:rsidR="0084535B" w:rsidRPr="008F5BB1">
        <w:rPr>
          <w:rFonts w:ascii="Studia Islamika" w:hAnsi="Studia Islamika" w:cstheme="majorBidi"/>
          <w:i/>
          <w:iCs/>
          <w:lang w:val="id-ID"/>
        </w:rPr>
        <w:t>ā</w:t>
      </w:r>
      <w:r w:rsidRPr="008F5BB1">
        <w:rPr>
          <w:rFonts w:ascii="Studia Islamika" w:hAnsi="Studia Islamika" w:cstheme="majorBidi"/>
          <w:i/>
          <w:iCs/>
          <w:lang w:val="id-ID"/>
        </w:rPr>
        <w:t>sid</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al-s</w:t>
      </w:r>
      <w:r w:rsidR="0052792A" w:rsidRPr="008F5BB1">
        <w:rPr>
          <w:rFonts w:ascii="Studia Islamika" w:hAnsi="Studia Islamika" w:cstheme="majorBidi"/>
          <w:i/>
          <w:iCs/>
          <w:lang w:val="id-ID"/>
        </w:rPr>
        <w:t>h</w:t>
      </w:r>
      <w:r w:rsidRPr="008F5BB1">
        <w:rPr>
          <w:rFonts w:ascii="Studia Islamika" w:hAnsi="Studia Islamika" w:cstheme="majorBidi"/>
          <w:i/>
          <w:iCs/>
          <w:lang w:val="id-ID"/>
        </w:rPr>
        <w:t>ar</w:t>
      </w:r>
      <w:r w:rsidR="0084535B" w:rsidRPr="008F5BB1">
        <w:rPr>
          <w:rFonts w:ascii="Studia Islamika" w:hAnsi="Studia Islamika" w:cstheme="majorBidi"/>
          <w:i/>
          <w:iCs/>
          <w:lang w:val="id-ID"/>
        </w:rPr>
        <w:t>ī</w:t>
      </w:r>
      <w:r w:rsidR="009E7DE6" w:rsidRPr="008F5BB1">
        <w:rPr>
          <w:rFonts w:ascii="Studia Islamika" w:hAnsi="Studia Islamika" w:cstheme="majorBidi"/>
          <w:i/>
          <w:iCs/>
          <w:lang w:val="id-ID"/>
        </w:rPr>
        <w:t>’</w:t>
      </w:r>
      <w:r w:rsidRPr="008F5BB1">
        <w:rPr>
          <w:rFonts w:ascii="Studia Islamika" w:hAnsi="Studia Islamika" w:cstheme="majorBidi"/>
          <w:i/>
          <w:iCs/>
          <w:lang w:val="id-ID"/>
        </w:rPr>
        <w:t>ah</w:t>
      </w:r>
      <w:proofErr w:type="spellEnd"/>
      <w:r w:rsidRPr="008F5BB1">
        <w:rPr>
          <w:rFonts w:ascii="Studia Islamika" w:hAnsi="Studia Islamika" w:cstheme="majorBidi"/>
          <w:lang w:val="id-ID"/>
        </w:rPr>
        <w:t xml:space="preserve"> (tujuan </w:t>
      </w:r>
      <w:proofErr w:type="spellStart"/>
      <w:r w:rsidRPr="008F5BB1">
        <w:rPr>
          <w:rFonts w:ascii="Studia Islamika" w:hAnsi="Studia Islamika" w:cstheme="majorBidi"/>
          <w:lang w:val="id-ID"/>
        </w:rPr>
        <w:t>pen</w:t>
      </w:r>
      <w:r w:rsidR="00C05808" w:rsidRPr="008F5BB1">
        <w:rPr>
          <w:rFonts w:ascii="Studia Islamika" w:hAnsi="Studia Islamika" w:cstheme="majorBidi"/>
          <w:lang w:val="id-ID"/>
        </w:rPr>
        <w:t>s</w:t>
      </w:r>
      <w:r w:rsidRPr="008F5BB1">
        <w:rPr>
          <w:rFonts w:ascii="Studia Islamika" w:hAnsi="Studia Islamika" w:cstheme="majorBidi"/>
          <w:lang w:val="id-ID"/>
        </w:rPr>
        <w:t>yariatan</w:t>
      </w:r>
      <w:proofErr w:type="spellEnd"/>
      <w:r w:rsidRPr="008F5BB1">
        <w:rPr>
          <w:rFonts w:ascii="Studia Islamika" w:hAnsi="Studia Islamika" w:cstheme="majorBidi"/>
          <w:lang w:val="id-ID"/>
        </w:rPr>
        <w:t>).</w:t>
      </w:r>
      <w:r w:rsidRPr="008F5BB1">
        <w:rPr>
          <w:rStyle w:val="FootnoteReference"/>
          <w:rFonts w:ascii="Studia Islamika" w:hAnsi="Studia Islamika" w:cstheme="majorBidi"/>
          <w:lang w:val="id-ID"/>
        </w:rPr>
        <w:footnoteReference w:id="42"/>
      </w:r>
      <w:r w:rsidRPr="008F5BB1">
        <w:rPr>
          <w:rFonts w:ascii="Studia Islamika" w:hAnsi="Studia Islamika" w:cstheme="majorBidi"/>
          <w:lang w:val="id-ID"/>
        </w:rPr>
        <w:t xml:space="preserve"> Apabila kata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dirangkaikan dengan selain kata </w:t>
      </w:r>
      <w:r w:rsidR="00344CBA" w:rsidRPr="008F5BB1">
        <w:rPr>
          <w:rFonts w:ascii="Studia Islamika" w:hAnsi="Studia Islamika" w:cstheme="majorBidi"/>
          <w:lang w:val="id-ID"/>
        </w:rPr>
        <w:t>‘</w:t>
      </w:r>
      <w:r w:rsidRPr="008F5BB1">
        <w:rPr>
          <w:rFonts w:ascii="Studia Islamika" w:hAnsi="Studia Islamika" w:cstheme="majorBidi"/>
          <w:lang w:val="id-ID"/>
        </w:rPr>
        <w:t>Allah</w:t>
      </w:r>
      <w:r w:rsidR="00344CBA" w:rsidRPr="008F5BB1">
        <w:rPr>
          <w:rFonts w:ascii="Studia Islamika" w:hAnsi="Studia Islamika" w:cstheme="majorBidi"/>
          <w:lang w:val="id-ID"/>
        </w:rPr>
        <w:t>’</w:t>
      </w:r>
      <w:r w:rsidRPr="008F5BB1">
        <w:rPr>
          <w:rFonts w:ascii="Studia Islamika" w:hAnsi="Studia Islamika" w:cstheme="majorBidi"/>
          <w:lang w:val="id-ID"/>
        </w:rPr>
        <w:t xml:space="preserve"> dan </w:t>
      </w:r>
      <w:r w:rsidR="00344CBA" w:rsidRPr="008F5BB1">
        <w:rPr>
          <w:rFonts w:ascii="Studia Islamika" w:hAnsi="Studia Islamika" w:cstheme="majorBidi"/>
          <w:lang w:val="id-ID"/>
        </w:rPr>
        <w:t>‘</w:t>
      </w:r>
      <w:r w:rsidRPr="008F5BB1">
        <w:rPr>
          <w:rFonts w:ascii="Studia Islamika" w:hAnsi="Studia Islamika" w:cstheme="majorBidi"/>
          <w:lang w:val="id-ID"/>
        </w:rPr>
        <w:t>Rasul</w:t>
      </w:r>
      <w:r w:rsidR="00344CBA" w:rsidRPr="008F5BB1">
        <w:rPr>
          <w:rFonts w:ascii="Studia Islamika" w:hAnsi="Studia Islamika" w:cstheme="majorBidi"/>
          <w:lang w:val="id-ID"/>
        </w:rPr>
        <w:t>’</w:t>
      </w:r>
      <w:r w:rsidRPr="008F5BB1">
        <w:rPr>
          <w:rFonts w:ascii="Studia Islamika" w:hAnsi="Studia Islamika" w:cstheme="majorBidi"/>
          <w:lang w:val="id-ID"/>
        </w:rPr>
        <w:t xml:space="preserve">, maka berarti </w:t>
      </w:r>
      <w:proofErr w:type="spellStart"/>
      <w:r w:rsidRPr="008F5BB1">
        <w:rPr>
          <w:rFonts w:ascii="Studia Islamika" w:hAnsi="Studia Islamika" w:cstheme="majorBidi"/>
          <w:i/>
          <w:iCs/>
          <w:lang w:val="id-ID"/>
        </w:rPr>
        <w:t>waḍa</w:t>
      </w:r>
      <w:r w:rsidR="009E7DE6" w:rsidRPr="008F5BB1">
        <w:rPr>
          <w:rFonts w:ascii="Studia Islamika" w:hAnsi="Studia Islamika" w:cstheme="majorBidi"/>
          <w:i/>
          <w:iCs/>
          <w:lang w:val="id-ID"/>
        </w:rPr>
        <w:t>’</w:t>
      </w:r>
      <w:r w:rsidRPr="008F5BB1">
        <w:rPr>
          <w:rFonts w:ascii="Studia Islamika" w:hAnsi="Studia Islamika" w:cstheme="majorBidi"/>
          <w:i/>
          <w:iCs/>
          <w:lang w:val="id-ID"/>
        </w:rPr>
        <w:t>a</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(menciptakan hal yang baru). Misalnya </w:t>
      </w:r>
      <w:proofErr w:type="spellStart"/>
      <w:r w:rsidRPr="008F5BB1">
        <w:rPr>
          <w:rFonts w:ascii="Studia Islamika" w:hAnsi="Studia Islamika" w:cstheme="majorBidi"/>
          <w:i/>
          <w:iCs/>
          <w:lang w:val="id-ID"/>
        </w:rPr>
        <w:t>sanna</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ful</w:t>
      </w:r>
      <w:r w:rsidR="0084535B" w:rsidRPr="008F5BB1">
        <w:rPr>
          <w:rFonts w:ascii="Studia Islamika" w:hAnsi="Studia Islamika" w:cstheme="majorBidi"/>
          <w:i/>
          <w:iCs/>
          <w:lang w:val="id-ID"/>
        </w:rPr>
        <w:t>ā</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sunnah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maknanya si </w:t>
      </w:r>
      <w:r w:rsidR="00702212" w:rsidRPr="008F5BB1">
        <w:rPr>
          <w:rFonts w:ascii="Studia Islamika" w:hAnsi="Studia Islamika" w:cstheme="majorBidi"/>
          <w:lang w:val="id-ID"/>
        </w:rPr>
        <w:t>Fulan</w:t>
      </w:r>
      <w:r w:rsidRPr="008F5BB1">
        <w:rPr>
          <w:rFonts w:ascii="Studia Islamika" w:hAnsi="Studia Islamika" w:cstheme="majorBidi"/>
          <w:lang w:val="id-ID"/>
        </w:rPr>
        <w:t xml:space="preserve"> menciptakan hal yang baru, lalu diikuti oleh orang-orang setelahnya.</w:t>
      </w:r>
      <w:r w:rsidRPr="008F5BB1">
        <w:rPr>
          <w:rStyle w:val="FootnoteReference"/>
          <w:rFonts w:ascii="Studia Islamika" w:hAnsi="Studia Islamika" w:cstheme="majorBidi"/>
          <w:lang w:val="id-ID"/>
        </w:rPr>
        <w:footnoteReference w:id="43"/>
      </w:r>
      <w:r w:rsidRPr="008F5BB1">
        <w:rPr>
          <w:rFonts w:ascii="Studia Islamika" w:hAnsi="Studia Islamika" w:cstheme="majorBidi"/>
          <w:lang w:val="id-ID"/>
        </w:rPr>
        <w:t xml:space="preserve"> </w:t>
      </w:r>
    </w:p>
    <w:p w14:paraId="3EE46ABB" w14:textId="020CB86D"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Sementara </w:t>
      </w:r>
      <w:r w:rsidR="009A67C0" w:rsidRPr="008F5BB1">
        <w:rPr>
          <w:rFonts w:ascii="Studia Islamika" w:hAnsi="Studia Islamika" w:cstheme="majorBidi"/>
          <w:i/>
          <w:iCs/>
          <w:lang w:val="id-ID"/>
        </w:rPr>
        <w:t>sunatullah</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di dalam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diulang sebanyak delapan kali, yang tersebar di lima tempat. Ayat-ayat ini akan dijelaskan sesuai dengan urutan turunnya, dengan menggunakan metode tafsir </w:t>
      </w:r>
      <w:proofErr w:type="spellStart"/>
      <w:r w:rsidRPr="008F5BB1">
        <w:rPr>
          <w:rFonts w:ascii="Studia Islamika" w:hAnsi="Studia Islamika" w:cstheme="majorBidi"/>
          <w:i/>
          <w:iCs/>
          <w:lang w:val="id-ID"/>
        </w:rPr>
        <w:t>ta</w:t>
      </w:r>
      <w:r w:rsidR="00C05808" w:rsidRPr="008F5BB1">
        <w:rPr>
          <w:rFonts w:ascii="Studia Islamika" w:hAnsi="Studia Islamika" w:cstheme="majorBidi"/>
          <w:i/>
          <w:iCs/>
          <w:lang w:val="id-ID"/>
        </w:rPr>
        <w:t>ḥ</w:t>
      </w:r>
      <w:r w:rsidRPr="008F5BB1">
        <w:rPr>
          <w:rFonts w:ascii="Studia Islamika" w:hAnsi="Studia Islamika" w:cstheme="majorBidi"/>
          <w:i/>
          <w:iCs/>
          <w:lang w:val="id-ID"/>
        </w:rPr>
        <w:t>l</w:t>
      </w:r>
      <w:r w:rsidR="0084535B" w:rsidRPr="008F5BB1">
        <w:rPr>
          <w:rFonts w:ascii="Studia Islamika" w:hAnsi="Studia Islamika" w:cstheme="majorBidi"/>
          <w:i/>
          <w:iCs/>
          <w:lang w:val="id-ID"/>
        </w:rPr>
        <w:t>ī</w:t>
      </w:r>
      <w:r w:rsidRPr="008F5BB1">
        <w:rPr>
          <w:rFonts w:ascii="Studia Islamika" w:hAnsi="Studia Islamika" w:cstheme="majorBidi"/>
          <w:i/>
          <w:iCs/>
          <w:lang w:val="id-ID"/>
        </w:rPr>
        <w:t>l</w:t>
      </w:r>
      <w:r w:rsidR="0084535B" w:rsidRPr="008F5BB1">
        <w:rPr>
          <w:rFonts w:ascii="Studia Islamika" w:hAnsi="Studia Islamika" w:cstheme="majorBidi"/>
          <w:i/>
          <w:iCs/>
          <w:lang w:val="id-ID"/>
        </w:rPr>
        <w:t>ī</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(analitis), agar bisa dilacak kecenderungan makna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baik </w:t>
      </w:r>
      <w:proofErr w:type="spellStart"/>
      <w:r w:rsidRPr="008F5BB1">
        <w:rPr>
          <w:rFonts w:ascii="Studia Islamika" w:hAnsi="Studia Islamika" w:cstheme="majorBidi"/>
          <w:i/>
          <w:iCs/>
          <w:lang w:val="id-ID"/>
        </w:rPr>
        <w:t>makkiyah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maupun </w:t>
      </w:r>
      <w:proofErr w:type="spellStart"/>
      <w:r w:rsidRPr="008F5BB1">
        <w:rPr>
          <w:rFonts w:ascii="Studia Islamika" w:hAnsi="Studia Islamika" w:cstheme="majorBidi"/>
          <w:i/>
          <w:iCs/>
          <w:lang w:val="id-ID"/>
        </w:rPr>
        <w:t>madaniyah</w:t>
      </w:r>
      <w:proofErr w:type="spellEnd"/>
      <w:r w:rsidRPr="008F5BB1">
        <w:rPr>
          <w:rFonts w:ascii="Studia Islamika" w:hAnsi="Studia Islamika" w:cstheme="majorBidi"/>
          <w:lang w:val="id-ID"/>
        </w:rPr>
        <w:t>:</w:t>
      </w:r>
    </w:p>
    <w:p w14:paraId="22130D7C" w14:textId="131B888E" w:rsidR="00CF16C1" w:rsidRPr="008F5BB1" w:rsidRDefault="00CF16C1" w:rsidP="002238E1">
      <w:pPr>
        <w:numPr>
          <w:ilvl w:val="1"/>
          <w:numId w:val="32"/>
        </w:numPr>
        <w:tabs>
          <w:tab w:val="clear" w:pos="357"/>
        </w:tabs>
        <w:bidi/>
        <w:ind w:left="238" w:right="567" w:hanging="215"/>
        <w:jc w:val="both"/>
        <w:rPr>
          <w:rFonts w:ascii="Studia Islamika" w:hAnsi="Studia Islamika" w:cs="Amiri"/>
          <w:i/>
          <w:rtl/>
          <w:lang w:val="id-ID"/>
        </w:rPr>
      </w:pPr>
      <w:r w:rsidRPr="008F5BB1">
        <w:rPr>
          <w:rFonts w:ascii="Studia Islamika" w:hAnsi="Studia Islamika" w:cs="Amiri"/>
          <w:rtl/>
          <w:lang w:val="id-ID"/>
        </w:rPr>
        <w:lastRenderedPageBreak/>
        <w:t>وَأَقْسَمُوا بِاللهِ جَهْدَ أَيْمَانِهِمْ لَئِن جَآءَهُمْ نَذِيرٌ لَّيَكُونَنَّ أَهْدَى مِنْ إِحْدَى اْلأُمَمِ فَلَمَّا جَآءَهُمْ نَذِيرٌ مَّازَادَهُمْ إِلاَّ نُفُورًا</w:t>
      </w:r>
      <w:r w:rsidR="002C2A69" w:rsidRPr="008F5BB1">
        <w:rPr>
          <w:rFonts w:ascii="Studia Islamika" w:hAnsi="Studia Islamika" w:cs="Amiri"/>
          <w:rtl/>
          <w:lang w:val="id-ID"/>
        </w:rPr>
        <w:t xml:space="preserve"> (42)</w:t>
      </w:r>
      <w:r w:rsidRPr="008F5BB1">
        <w:rPr>
          <w:rFonts w:ascii="Studia Islamika" w:hAnsi="Studia Islamika" w:cs="Amiri"/>
          <w:rtl/>
          <w:lang w:val="id-ID"/>
        </w:rPr>
        <w:t xml:space="preserve"> اسْتِكْبَارًا فِي اْلأَرْضِ وَمَكْرَ السَّىِّءِ وَلاَيَحِيقُ الْمَكْرُ السَّىِّءُ إِلاَّ بِأَهْلِهِ فَهَلْ يَنظُرُونَ إِلاَّ سُنَّتَ اْلأَوَّلِيَن فَلَن تَجِدَ لِسُنَّتِ اللهِ تَبْدِيلاً وَلَن تَجِدَ لِسُنَّةِ اللهِ تَحْوِيلاً </w:t>
      </w:r>
      <w:r w:rsidR="002C2A69" w:rsidRPr="008F5BB1">
        <w:rPr>
          <w:rFonts w:ascii="Studia Islamika" w:hAnsi="Studia Islamika" w:cs="Amiri"/>
          <w:rtl/>
          <w:lang w:val="id-ID"/>
        </w:rPr>
        <w:t>(43)</w:t>
      </w:r>
    </w:p>
    <w:p w14:paraId="4FF91B4C" w14:textId="0D309654" w:rsidR="00CF16C1" w:rsidRPr="008F5BB1" w:rsidRDefault="00CF16C1" w:rsidP="002238E1">
      <w:pPr>
        <w:ind w:left="567"/>
        <w:jc w:val="mediumKashida"/>
        <w:rPr>
          <w:rFonts w:ascii="Studia Islamika" w:hAnsi="Studia Islamika" w:cstheme="majorBidi"/>
          <w:iCs/>
          <w:lang w:val="id-ID"/>
        </w:rPr>
      </w:pPr>
      <w:r w:rsidRPr="008F5BB1">
        <w:rPr>
          <w:rFonts w:ascii="Studia Islamika" w:hAnsi="Studia Islamika" w:cstheme="majorBidi"/>
          <w:i/>
          <w:lang w:val="id-ID"/>
        </w:rPr>
        <w:t xml:space="preserve">“Dan mereka sungguh-sungguh bersumpah atas nama Allah. Sesungguhnya jika datang seorang pemberi peringatan kepada mereka, niscaya mereka akan lebih mendapatkan petunjuk dari salah satu umat-umat (yang lain). Tatkala datang pemberi peringatan kepada mereka, kedatangannya tidak menambah (apa-apa) kecuali mereka semakin jauh (dari kebenaran), karena kesombongan mereka di muka bumi dan rencana jahat mereka. Rencana jahat itu tidak akan menimpa selain kepada orang yang </w:t>
      </w:r>
      <w:r w:rsidR="00702212" w:rsidRPr="008F5BB1">
        <w:rPr>
          <w:rFonts w:ascii="Studia Islamika" w:hAnsi="Studia Islamika" w:cstheme="majorBidi"/>
          <w:i/>
          <w:lang w:val="id-ID"/>
        </w:rPr>
        <w:t>merencanakannya</w:t>
      </w:r>
      <w:r w:rsidRPr="008F5BB1">
        <w:rPr>
          <w:rFonts w:ascii="Studia Islamika" w:hAnsi="Studia Islamika" w:cstheme="majorBidi"/>
          <w:i/>
          <w:lang w:val="id-ID"/>
        </w:rPr>
        <w:t xml:space="preserve"> sendiri. Tiadalah yang mereka nanti-nantikan kecuali (berlakunya) </w:t>
      </w:r>
      <w:proofErr w:type="spellStart"/>
      <w:r w:rsidRPr="008F5BB1">
        <w:rPr>
          <w:rFonts w:ascii="Studia Islamika" w:hAnsi="Studia Islamika" w:cstheme="majorBidi"/>
          <w:iCs/>
          <w:lang w:val="id-ID"/>
        </w:rPr>
        <w:t>sunnah</w:t>
      </w:r>
      <w:proofErr w:type="spellEnd"/>
      <w:r w:rsidRPr="008F5BB1">
        <w:rPr>
          <w:rFonts w:ascii="Studia Islamika" w:hAnsi="Studia Islamika" w:cstheme="majorBidi"/>
          <w:iCs/>
          <w:lang w:val="id-ID"/>
        </w:rPr>
        <w:t xml:space="preserve"> Allah</w:t>
      </w:r>
      <w:r w:rsidRPr="008F5BB1">
        <w:rPr>
          <w:rFonts w:ascii="Studia Islamika" w:hAnsi="Studia Islamika" w:cstheme="majorBidi"/>
          <w:i/>
          <w:lang w:val="id-ID"/>
        </w:rPr>
        <w:t xml:space="preserve"> (yang telah berlaku) bagi orang-orang yang terdahulu. Maka sekali-kali kamu tidak akan menemui pergantian dalam </w:t>
      </w:r>
      <w:proofErr w:type="spellStart"/>
      <w:r w:rsidRPr="008F5BB1">
        <w:rPr>
          <w:rFonts w:ascii="Studia Islamika" w:hAnsi="Studia Islamika" w:cstheme="majorBidi"/>
          <w:iCs/>
          <w:lang w:val="id-ID"/>
        </w:rPr>
        <w:t>sunnah</w:t>
      </w:r>
      <w:proofErr w:type="spellEnd"/>
      <w:r w:rsidRPr="008F5BB1">
        <w:rPr>
          <w:rFonts w:ascii="Studia Islamika" w:hAnsi="Studia Islamika" w:cstheme="majorBidi"/>
          <w:iCs/>
          <w:lang w:val="id-ID"/>
        </w:rPr>
        <w:t xml:space="preserve"> Allah</w:t>
      </w:r>
      <w:r w:rsidRPr="008F5BB1">
        <w:rPr>
          <w:rFonts w:ascii="Studia Islamika" w:hAnsi="Studia Islamika" w:cstheme="majorBidi"/>
          <w:i/>
          <w:lang w:val="id-ID"/>
        </w:rPr>
        <w:t xml:space="preserve">, dan sekali-kali tidak akan pula menemui penyimpangan.” </w:t>
      </w:r>
      <w:r w:rsidRPr="008F5BB1">
        <w:rPr>
          <w:rFonts w:ascii="Studia Islamika" w:hAnsi="Studia Islamika" w:cstheme="majorBidi"/>
          <w:iCs/>
          <w:lang w:val="id-ID"/>
        </w:rPr>
        <w:t>(</w:t>
      </w:r>
      <w:r w:rsidR="00702212" w:rsidRPr="008F5BB1">
        <w:rPr>
          <w:rFonts w:ascii="Studia Islamika" w:hAnsi="Studia Islamika" w:cstheme="majorBidi"/>
          <w:iCs/>
          <w:lang w:val="id-ID"/>
        </w:rPr>
        <w:t>QS.</w:t>
      </w:r>
      <w:r w:rsidRPr="008F5BB1">
        <w:rPr>
          <w:rFonts w:ascii="Studia Islamika" w:hAnsi="Studia Islamika" w:cstheme="majorBidi"/>
          <w:iCs/>
          <w:lang w:val="id-ID"/>
        </w:rPr>
        <w:t xml:space="preserve"> </w:t>
      </w:r>
      <w:proofErr w:type="spellStart"/>
      <w:r w:rsidRPr="008F5BB1">
        <w:rPr>
          <w:rFonts w:ascii="Studia Islamika" w:hAnsi="Studia Islamika" w:cstheme="majorBidi"/>
          <w:iCs/>
          <w:lang w:val="id-ID"/>
        </w:rPr>
        <w:t>F</w:t>
      </w:r>
      <w:r w:rsidR="004713F2" w:rsidRPr="008F5BB1">
        <w:rPr>
          <w:rFonts w:ascii="Studia Islamika" w:hAnsi="Studia Islamika" w:cstheme="majorBidi"/>
          <w:iCs/>
          <w:lang w:val="id-ID"/>
        </w:rPr>
        <w:t>āṭ</w:t>
      </w:r>
      <w:r w:rsidRPr="008F5BB1">
        <w:rPr>
          <w:rFonts w:ascii="Studia Islamika" w:hAnsi="Studia Islamika" w:cstheme="majorBidi"/>
          <w:iCs/>
          <w:lang w:val="id-ID"/>
        </w:rPr>
        <w:t>ir</w:t>
      </w:r>
      <w:proofErr w:type="spellEnd"/>
      <w:r w:rsidR="004713F2" w:rsidRPr="008F5BB1">
        <w:rPr>
          <w:rFonts w:ascii="Studia Islamika" w:hAnsi="Studia Islamika" w:cstheme="majorBidi"/>
          <w:iCs/>
          <w:lang w:val="id-ID"/>
        </w:rPr>
        <w:t xml:space="preserve"> [</w:t>
      </w:r>
      <w:r w:rsidRPr="008F5BB1">
        <w:rPr>
          <w:rFonts w:ascii="Studia Islamika" w:hAnsi="Studia Islamika" w:cstheme="majorBidi"/>
          <w:iCs/>
          <w:lang w:val="id-ID"/>
        </w:rPr>
        <w:t>35</w:t>
      </w:r>
      <w:r w:rsidR="004713F2" w:rsidRPr="008F5BB1">
        <w:rPr>
          <w:rFonts w:ascii="Studia Islamika" w:hAnsi="Studia Islamika" w:cstheme="majorBidi"/>
          <w:iCs/>
          <w:lang w:val="id-ID"/>
        </w:rPr>
        <w:t>]</w:t>
      </w:r>
      <w:r w:rsidRPr="008F5BB1">
        <w:rPr>
          <w:rFonts w:ascii="Studia Islamika" w:hAnsi="Studia Islamika" w:cstheme="majorBidi"/>
          <w:iCs/>
          <w:lang w:val="id-ID"/>
        </w:rPr>
        <w:t>: 42-43)</w:t>
      </w:r>
    </w:p>
    <w:p w14:paraId="6B4596AB" w14:textId="77777777" w:rsidR="00C05808"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Ayat ini tergolong </w:t>
      </w:r>
      <w:proofErr w:type="spellStart"/>
      <w:r w:rsidRPr="008F5BB1">
        <w:rPr>
          <w:rFonts w:ascii="Studia Islamika" w:hAnsi="Studia Islamika" w:cstheme="majorBidi"/>
          <w:i/>
          <w:iCs/>
          <w:lang w:val="id-ID"/>
        </w:rPr>
        <w:t>makkiyah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Dalam sebuah riwayat dinyatakan, sebelum Muhammad diangkat menjadi Rasul, penduduk Arab sering melihat penyimpangan yang dilakukan oleh Ahli kitab terhadap ajaran-ajaran yang dibawa Nabi-nabinya. Mereka pun berkata, “Terlaknatlah orang-orang Yahudi dan Nasrani itu. Mereka telah mendustakan Rasul-rasulnya. Demi Allah, jika datang kepada kami seorang utusan, pastilah kami akan menjadi umat yang lebih baik dari mereka. Namun, setelah Muhammad saw. benar-benar diutus sebagai Rasul, ternyata mereka </w:t>
      </w:r>
      <w:r w:rsidR="00702212" w:rsidRPr="008F5BB1">
        <w:rPr>
          <w:rFonts w:ascii="Studia Islamika" w:hAnsi="Studia Islamika" w:cstheme="majorBidi"/>
          <w:lang w:val="id-ID"/>
        </w:rPr>
        <w:t>mendustakannya</w:t>
      </w:r>
      <w:r w:rsidRPr="008F5BB1">
        <w:rPr>
          <w:rFonts w:ascii="Studia Islamika" w:hAnsi="Studia Islamika" w:cstheme="majorBidi"/>
          <w:lang w:val="id-ID"/>
        </w:rPr>
        <w:t xml:space="preserve"> sebagaimana ahli kitab.</w:t>
      </w:r>
      <w:r w:rsidRPr="008F5BB1">
        <w:rPr>
          <w:rStyle w:val="FootnoteReference"/>
          <w:rFonts w:ascii="Studia Islamika" w:hAnsi="Studia Islamika" w:cstheme="majorBidi"/>
          <w:lang w:val="id-ID"/>
        </w:rPr>
        <w:footnoteReference w:id="44"/>
      </w:r>
      <w:r w:rsidRPr="008F5BB1">
        <w:rPr>
          <w:rFonts w:ascii="Studia Islamika" w:hAnsi="Studia Islamika" w:cstheme="majorBidi"/>
          <w:lang w:val="id-ID"/>
        </w:rPr>
        <w:t xml:space="preserve"> Bahkan sikap mereka lebih jahat dari Ahli Kitab yang mereka kritik sebelumnya. Mereka menolak kebenaran yang dibawa Rasulullah dengan cara-cara yang kasar.</w:t>
      </w:r>
      <w:r w:rsidRPr="008F5BB1">
        <w:rPr>
          <w:rStyle w:val="FootnoteReference"/>
          <w:rFonts w:ascii="Studia Islamika" w:hAnsi="Studia Islamika" w:cstheme="majorBidi"/>
          <w:lang w:val="id-ID"/>
        </w:rPr>
        <w:footnoteReference w:id="45"/>
      </w:r>
      <w:r w:rsidRPr="008F5BB1">
        <w:rPr>
          <w:rFonts w:ascii="Studia Islamika" w:hAnsi="Studia Islamika" w:cstheme="majorBidi"/>
          <w:lang w:val="id-ID"/>
        </w:rPr>
        <w:t xml:space="preserve"> Mereka pun berusaha keras mempengaruhi orang lain untuk melakukan gerakan penolakan secara rahasia dengan menyusun tipu daya.</w:t>
      </w:r>
      <w:r w:rsidRPr="008F5BB1">
        <w:rPr>
          <w:rStyle w:val="FootnoteReference"/>
          <w:rFonts w:ascii="Studia Islamika" w:hAnsi="Studia Islamika" w:cstheme="majorBidi"/>
          <w:lang w:val="id-ID"/>
        </w:rPr>
        <w:footnoteReference w:id="46"/>
      </w:r>
      <w:r w:rsidRPr="008F5BB1">
        <w:rPr>
          <w:rFonts w:ascii="Studia Islamika" w:hAnsi="Studia Islamika" w:cstheme="majorBidi"/>
          <w:lang w:val="id-ID"/>
        </w:rPr>
        <w:t xml:space="preserve"> </w:t>
      </w:r>
    </w:p>
    <w:p w14:paraId="690CD52B" w14:textId="77777777" w:rsidR="00C05808" w:rsidRPr="008F5BB1" w:rsidRDefault="00CF16C1" w:rsidP="002238E1">
      <w:pPr>
        <w:ind w:firstLine="567"/>
        <w:jc w:val="mediumKashida"/>
        <w:rPr>
          <w:rFonts w:ascii="Studia Islamika" w:hAnsi="Studia Islamika" w:cstheme="majorBidi"/>
          <w:i/>
          <w:iCs/>
          <w:lang w:val="id-ID"/>
        </w:rPr>
      </w:pPr>
      <w:r w:rsidRPr="008F5BB1">
        <w:rPr>
          <w:rFonts w:ascii="Studia Islamika" w:hAnsi="Studia Islamika" w:cstheme="majorBidi"/>
          <w:lang w:val="id-ID"/>
        </w:rPr>
        <w:t xml:space="preserve">Sikap buruk mereka juga ditunjukkan dengan istilah </w:t>
      </w:r>
      <w:proofErr w:type="spellStart"/>
      <w:r w:rsidRPr="008F5BB1">
        <w:rPr>
          <w:rFonts w:ascii="Studia Islamika" w:hAnsi="Studia Islamika" w:cstheme="majorBidi"/>
          <w:i/>
          <w:iCs/>
          <w:lang w:val="id-ID"/>
        </w:rPr>
        <w:t>makr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Menurut </w:t>
      </w:r>
      <w:proofErr w:type="spellStart"/>
      <w:r w:rsidRPr="008F5BB1">
        <w:rPr>
          <w:rFonts w:ascii="Studia Islamika" w:hAnsi="Studia Islamika" w:cstheme="majorBidi"/>
          <w:lang w:val="id-ID"/>
        </w:rPr>
        <w:t>al-I</w:t>
      </w:r>
      <w:r w:rsidR="002C2A69" w:rsidRPr="008F5BB1">
        <w:rPr>
          <w:rFonts w:ascii="Studia Islamika" w:hAnsi="Studia Islamika" w:cstheme="majorBidi"/>
          <w:lang w:val="id-ID"/>
        </w:rPr>
        <w:t>ṣ</w:t>
      </w:r>
      <w:r w:rsidRPr="008F5BB1">
        <w:rPr>
          <w:rFonts w:ascii="Studia Islamika" w:hAnsi="Studia Islamika" w:cstheme="majorBidi"/>
          <w:lang w:val="id-ID"/>
        </w:rPr>
        <w:t>fah</w:t>
      </w:r>
      <w:r w:rsidR="0084535B" w:rsidRPr="008F5BB1">
        <w:rPr>
          <w:rFonts w:ascii="Studia Islamika" w:hAnsi="Studia Islamika" w:cstheme="majorBidi"/>
          <w:lang w:val="id-ID"/>
        </w:rPr>
        <w:t>ā</w:t>
      </w:r>
      <w:r w:rsidR="002C2A69" w:rsidRPr="008F5BB1">
        <w:rPr>
          <w:rFonts w:ascii="Studia Islamika" w:hAnsi="Studia Islamika" w:cstheme="majorBidi"/>
          <w:lang w:val="id-ID"/>
        </w:rPr>
        <w:t>n</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w:t>
      </w:r>
      <w:proofErr w:type="spellStart"/>
      <w:r w:rsidRPr="008F5BB1">
        <w:rPr>
          <w:rFonts w:ascii="Studia Islamika" w:hAnsi="Studia Islamika" w:cstheme="majorBidi"/>
          <w:i/>
          <w:iCs/>
          <w:lang w:val="id-ID"/>
        </w:rPr>
        <w:t>makr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adalah </w:t>
      </w:r>
      <w:proofErr w:type="spellStart"/>
      <w:r w:rsidR="00AB56FF" w:rsidRPr="008F5BB1">
        <w:rPr>
          <w:rFonts w:ascii="Studia Islamika" w:hAnsi="Studia Islamika" w:cstheme="majorBidi"/>
          <w:i/>
          <w:iCs/>
          <w:lang w:val="id-ID"/>
        </w:rPr>
        <w:t>ṣ</w:t>
      </w:r>
      <w:r w:rsidRPr="008F5BB1">
        <w:rPr>
          <w:rFonts w:ascii="Studia Islamika" w:hAnsi="Studia Islamika" w:cstheme="majorBidi"/>
          <w:i/>
          <w:iCs/>
          <w:lang w:val="id-ID"/>
        </w:rPr>
        <w:t>arf</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al-gair</w:t>
      </w:r>
      <w:proofErr w:type="spellEnd"/>
      <w:r w:rsidRPr="008F5BB1">
        <w:rPr>
          <w:rFonts w:ascii="Studia Islamika" w:hAnsi="Studia Islamika" w:cstheme="majorBidi"/>
          <w:i/>
          <w:iCs/>
          <w:lang w:val="id-ID"/>
        </w:rPr>
        <w:t xml:space="preserve"> </w:t>
      </w:r>
      <w:r w:rsidR="009E7DE6"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amm</w:t>
      </w:r>
      <w:r w:rsidR="0084535B" w:rsidRPr="008F5BB1">
        <w:rPr>
          <w:rFonts w:ascii="Studia Islamika" w:hAnsi="Studia Islamika" w:cstheme="majorBidi"/>
          <w:i/>
          <w:iCs/>
          <w:lang w:val="id-ID"/>
        </w:rPr>
        <w:t>ā</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yaq</w:t>
      </w:r>
      <w:r w:rsidR="00AB56FF" w:rsidRPr="008F5BB1">
        <w:rPr>
          <w:rFonts w:ascii="Studia Islamika" w:hAnsi="Studia Islamika" w:cstheme="majorBidi"/>
          <w:i/>
          <w:iCs/>
          <w:lang w:val="id-ID"/>
        </w:rPr>
        <w:t>ṣ</w:t>
      </w:r>
      <w:r w:rsidRPr="008F5BB1">
        <w:rPr>
          <w:rFonts w:ascii="Studia Islamika" w:hAnsi="Studia Islamika" w:cstheme="majorBidi"/>
          <w:i/>
          <w:iCs/>
          <w:lang w:val="id-ID"/>
        </w:rPr>
        <w:t>iduh</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bi</w:t>
      </w:r>
      <w:proofErr w:type="spellEnd"/>
      <w:r w:rsidRPr="008F5BB1">
        <w:rPr>
          <w:rFonts w:ascii="Studia Islamika" w:hAnsi="Studia Islamika" w:cstheme="majorBidi"/>
          <w:i/>
          <w:iCs/>
          <w:lang w:val="id-ID"/>
        </w:rPr>
        <w:t xml:space="preserve"> </w:t>
      </w:r>
      <w:proofErr w:type="spellStart"/>
      <w:r w:rsidR="00AB56FF" w:rsidRPr="008F5BB1">
        <w:rPr>
          <w:rFonts w:ascii="Studia Islamika" w:hAnsi="Studia Islamika" w:cstheme="majorBidi"/>
          <w:i/>
          <w:iCs/>
          <w:lang w:val="id-ID"/>
        </w:rPr>
        <w:t>ḥ</w:t>
      </w:r>
      <w:r w:rsidR="0084535B" w:rsidRPr="008F5BB1">
        <w:rPr>
          <w:rFonts w:ascii="Studia Islamika" w:hAnsi="Studia Islamika" w:cstheme="majorBidi"/>
          <w:i/>
          <w:iCs/>
          <w:lang w:val="id-ID"/>
        </w:rPr>
        <w:t>ī</w:t>
      </w:r>
      <w:r w:rsidRPr="008F5BB1">
        <w:rPr>
          <w:rFonts w:ascii="Studia Islamika" w:hAnsi="Studia Islamika" w:cstheme="majorBidi"/>
          <w:i/>
          <w:iCs/>
          <w:lang w:val="id-ID"/>
        </w:rPr>
        <w:t>lah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(memalingkan orang lain dari </w:t>
      </w:r>
      <w:r w:rsidR="00AB56FF" w:rsidRPr="008F5BB1">
        <w:rPr>
          <w:rFonts w:ascii="Studia Islamika" w:hAnsi="Studia Islamika" w:cstheme="majorBidi"/>
          <w:lang w:val="id-ID"/>
        </w:rPr>
        <w:t xml:space="preserve">apa </w:t>
      </w:r>
      <w:r w:rsidRPr="008F5BB1">
        <w:rPr>
          <w:rFonts w:ascii="Studia Islamika" w:hAnsi="Studia Islamika" w:cstheme="majorBidi"/>
          <w:lang w:val="id-ID"/>
        </w:rPr>
        <w:t>yang dimaksudkan dengan cara tipu daya).</w:t>
      </w:r>
      <w:r w:rsidRPr="008F5BB1">
        <w:rPr>
          <w:rStyle w:val="FootnoteReference"/>
          <w:rFonts w:ascii="Studia Islamika" w:hAnsi="Studia Islamika" w:cstheme="majorBidi"/>
          <w:lang w:val="id-ID"/>
        </w:rPr>
        <w:footnoteReference w:id="47"/>
      </w:r>
      <w:r w:rsidRPr="008F5BB1">
        <w:rPr>
          <w:rFonts w:ascii="Studia Islamika" w:hAnsi="Studia Islamika" w:cstheme="majorBidi"/>
          <w:lang w:val="id-ID"/>
        </w:rPr>
        <w:t xml:space="preserve"> Kata </w:t>
      </w:r>
      <w:proofErr w:type="spellStart"/>
      <w:r w:rsidRPr="008F5BB1">
        <w:rPr>
          <w:rFonts w:ascii="Studia Islamika" w:hAnsi="Studia Islamika" w:cstheme="majorBidi"/>
          <w:i/>
          <w:iCs/>
          <w:lang w:val="id-ID"/>
        </w:rPr>
        <w:t>makr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juga mengandung arti </w:t>
      </w:r>
      <w:proofErr w:type="spellStart"/>
      <w:r w:rsidRPr="008F5BB1">
        <w:rPr>
          <w:rFonts w:ascii="Studia Islamika" w:hAnsi="Studia Islamika" w:cstheme="majorBidi"/>
          <w:i/>
          <w:iCs/>
          <w:lang w:val="id-ID"/>
        </w:rPr>
        <w:t>ikhf</w:t>
      </w:r>
      <w:r w:rsidR="0084535B" w:rsidRPr="008F5BB1">
        <w:rPr>
          <w:rFonts w:ascii="Studia Islamika" w:hAnsi="Studia Islamika" w:cstheme="majorBidi"/>
          <w:i/>
          <w:iCs/>
          <w:lang w:val="id-ID"/>
        </w:rPr>
        <w:t>ā</w:t>
      </w:r>
      <w:proofErr w:type="spellEnd"/>
      <w:r w:rsidR="00344CBA" w:rsidRPr="008F5BB1">
        <w:rPr>
          <w:rFonts w:ascii="Studia Islamika" w:hAnsi="Studia Islamika" w:cstheme="majorBidi"/>
          <w:i/>
          <w:iCs/>
          <w:lang w:val="id-ID"/>
        </w:rPr>
        <w:t>’</w:t>
      </w:r>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al-a</w:t>
      </w:r>
      <w:r w:rsidR="00AB56FF" w:rsidRPr="008F5BB1">
        <w:rPr>
          <w:rFonts w:ascii="Cambria" w:hAnsi="Cambria" w:cs="Cambria"/>
          <w:i/>
          <w:iCs/>
          <w:lang w:val="id-ID"/>
        </w:rPr>
        <w:t>ż</w:t>
      </w:r>
      <w:r w:rsidR="0084535B" w:rsidRPr="008F5BB1">
        <w:rPr>
          <w:rFonts w:ascii="Studia Islamika" w:hAnsi="Studia Islamika" w:cstheme="majorBidi"/>
          <w:i/>
          <w:iCs/>
          <w:lang w:val="id-ID"/>
        </w:rPr>
        <w:t>ā</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(gerakan membahayakan yang dirahasiakan).</w:t>
      </w:r>
      <w:r w:rsidRPr="008F5BB1">
        <w:rPr>
          <w:rStyle w:val="FootnoteReference"/>
          <w:rFonts w:ascii="Studia Islamika" w:hAnsi="Studia Islamika" w:cstheme="majorBidi"/>
          <w:lang w:val="id-ID"/>
        </w:rPr>
        <w:footnoteReference w:id="48"/>
      </w:r>
      <w:r w:rsidRPr="008F5BB1">
        <w:rPr>
          <w:rFonts w:ascii="Studia Islamika" w:hAnsi="Studia Islamika" w:cstheme="majorBidi"/>
          <w:lang w:val="id-ID"/>
        </w:rPr>
        <w:t xml:space="preserve"> Menurut Abduh, </w:t>
      </w:r>
      <w:proofErr w:type="spellStart"/>
      <w:r w:rsidRPr="008F5BB1">
        <w:rPr>
          <w:rFonts w:ascii="Studia Islamika" w:hAnsi="Studia Islamika" w:cstheme="majorBidi"/>
          <w:i/>
          <w:iCs/>
          <w:lang w:val="id-ID"/>
        </w:rPr>
        <w:t>makr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adalah suatu tindakan rahasia yang membahayakan oleh pihak tertentu dengan cara-cara yang tidak terduga.</w:t>
      </w:r>
      <w:r w:rsidRPr="008F5BB1">
        <w:rPr>
          <w:rStyle w:val="FootnoteReference"/>
          <w:rFonts w:ascii="Studia Islamika" w:hAnsi="Studia Islamika" w:cstheme="majorBidi"/>
          <w:lang w:val="id-ID"/>
        </w:rPr>
        <w:footnoteReference w:id="49"/>
      </w:r>
      <w:r w:rsidRPr="008F5BB1">
        <w:rPr>
          <w:rFonts w:ascii="Studia Islamika" w:hAnsi="Studia Islamika" w:cstheme="majorBidi"/>
          <w:lang w:val="id-ID"/>
        </w:rPr>
        <w:t xml:space="preserve"> Tindakan ini biasa dilakukan oleh mereka yang memiliki kekuasaan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al-zu</w:t>
      </w:r>
      <w:r w:rsidR="009E7DE6" w:rsidRPr="008F5BB1">
        <w:rPr>
          <w:rFonts w:ascii="Studia Islamika" w:hAnsi="Studia Islamika" w:cstheme="majorBidi"/>
          <w:i/>
          <w:iCs/>
          <w:lang w:val="id-ID"/>
        </w:rPr>
        <w:t>’</w:t>
      </w:r>
      <w:r w:rsidRPr="008F5BB1">
        <w:rPr>
          <w:rFonts w:ascii="Studia Islamika" w:hAnsi="Studia Islamika" w:cstheme="majorBidi"/>
          <w:i/>
          <w:iCs/>
          <w:lang w:val="id-ID"/>
        </w:rPr>
        <w:t>am</w:t>
      </w:r>
      <w:r w:rsidR="0084535B" w:rsidRPr="008F5BB1">
        <w:rPr>
          <w:rFonts w:ascii="Studia Islamika" w:hAnsi="Studia Islamika" w:cstheme="majorBidi"/>
          <w:i/>
          <w:iCs/>
          <w:lang w:val="id-ID"/>
        </w:rPr>
        <w:t>ā</w:t>
      </w:r>
      <w:proofErr w:type="spellEnd"/>
      <w:r w:rsidR="00344CBA" w:rsidRPr="008F5BB1">
        <w:rPr>
          <w:rFonts w:ascii="Studia Islamika" w:hAnsi="Studia Islamika" w:cstheme="majorBidi"/>
          <w:i/>
          <w:iCs/>
          <w:lang w:val="id-ID"/>
        </w:rPr>
        <w:t>’</w:t>
      </w:r>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wa</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al-ru</w:t>
      </w:r>
      <w:r w:rsidR="00344CBA" w:rsidRPr="008F5BB1">
        <w:rPr>
          <w:rFonts w:ascii="Studia Islamika" w:hAnsi="Studia Islamika" w:cstheme="majorBidi"/>
          <w:i/>
          <w:iCs/>
          <w:lang w:val="id-ID"/>
        </w:rPr>
        <w:t>’</w:t>
      </w:r>
      <w:r w:rsidRPr="008F5BB1">
        <w:rPr>
          <w:rFonts w:ascii="Studia Islamika" w:hAnsi="Studia Islamika" w:cstheme="majorBidi"/>
          <w:i/>
          <w:iCs/>
          <w:lang w:val="id-ID"/>
        </w:rPr>
        <w:t>as</w:t>
      </w:r>
      <w:r w:rsidR="0084535B" w:rsidRPr="008F5BB1">
        <w:rPr>
          <w:rFonts w:ascii="Studia Islamika" w:hAnsi="Studia Islamika" w:cstheme="majorBidi"/>
          <w:i/>
          <w:iCs/>
          <w:lang w:val="id-ID"/>
        </w:rPr>
        <w:t>ā</w:t>
      </w:r>
      <w:proofErr w:type="spellEnd"/>
      <w:r w:rsidR="00344CBA" w:rsidRPr="008F5BB1">
        <w:rPr>
          <w:rFonts w:ascii="Studia Islamika" w:hAnsi="Studia Islamika" w:cstheme="majorBidi"/>
          <w:i/>
          <w:iCs/>
          <w:lang w:val="id-ID"/>
        </w:rPr>
        <w:t>’</w:t>
      </w:r>
      <w:r w:rsidRPr="008F5BB1">
        <w:rPr>
          <w:rFonts w:ascii="Studia Islamika" w:hAnsi="Studia Islamika" w:cstheme="majorBidi"/>
          <w:i/>
          <w:iCs/>
          <w:lang w:val="id-ID"/>
        </w:rPr>
        <w:t>).</w:t>
      </w:r>
      <w:r w:rsidRPr="008F5BB1">
        <w:rPr>
          <w:rStyle w:val="FootnoteReference"/>
          <w:rFonts w:ascii="Studia Islamika" w:hAnsi="Studia Islamika" w:cstheme="majorBidi"/>
          <w:lang w:val="id-ID"/>
        </w:rPr>
        <w:footnoteReference w:id="50"/>
      </w:r>
    </w:p>
    <w:p w14:paraId="061CDE09" w14:textId="2C5AB0CF"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lastRenderedPageBreak/>
        <w:t xml:space="preserve">Jika mencermati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mereka, maka turunnya azab bukan semata-mata kesalahan akidah mereka, yakni penyembah berhala, namun perilaku mereka yang melampaui batas kewajaran; mereka melakukan berbagai macam cara untuk menghalangi orang lain mengikuti kebenaran yang dibawa Rasulullah. Ketentuan ini bersifat universal dan permanen mengikuti perjalanan sejarah kehidupan manusia. Ini bisa dipahami dari penggunaan redaksi </w:t>
      </w:r>
      <w:proofErr w:type="spellStart"/>
      <w:r w:rsidRPr="008F5BB1">
        <w:rPr>
          <w:rFonts w:ascii="Studia Islamika" w:hAnsi="Studia Islamika" w:cstheme="majorBidi"/>
          <w:i/>
          <w:iCs/>
          <w:lang w:val="id-ID"/>
        </w:rPr>
        <w:t>nakirah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dalam bentuk </w:t>
      </w:r>
      <w:proofErr w:type="spellStart"/>
      <w:r w:rsidRPr="008F5BB1">
        <w:rPr>
          <w:rFonts w:ascii="Studia Islamika" w:hAnsi="Studia Islamika" w:cstheme="majorBidi"/>
          <w:i/>
          <w:iCs/>
          <w:lang w:val="id-ID"/>
        </w:rPr>
        <w:t>naf</w:t>
      </w:r>
      <w:r w:rsidR="0084535B" w:rsidRPr="008F5BB1">
        <w:rPr>
          <w:rFonts w:ascii="Studia Islamika" w:hAnsi="Studia Islamika" w:cstheme="majorBidi"/>
          <w:i/>
          <w:iCs/>
          <w:lang w:val="id-ID"/>
        </w:rPr>
        <w:t>ī</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w:t>
      </w:r>
      <w:r w:rsidRPr="008F5BB1">
        <w:rPr>
          <w:rFonts w:ascii="Studia Islamika" w:hAnsi="Studia Islamika" w:cstheme="majorBidi"/>
          <w:rtl/>
          <w:lang w:val="id-ID"/>
        </w:rPr>
        <w:t>لن تجد لسنة الله تبديلا</w:t>
      </w:r>
      <w:r w:rsidRPr="008F5BB1">
        <w:rPr>
          <w:rFonts w:ascii="Studia Islamika" w:hAnsi="Studia Islamika" w:cstheme="majorBidi"/>
          <w:lang w:val="id-ID"/>
        </w:rPr>
        <w:t xml:space="preserve"> dan </w:t>
      </w:r>
      <w:r w:rsidRPr="008F5BB1">
        <w:rPr>
          <w:rFonts w:ascii="Studia Islamika" w:hAnsi="Studia Islamika" w:cstheme="majorBidi"/>
          <w:rtl/>
          <w:lang w:val="id-ID"/>
        </w:rPr>
        <w:t>لن تجد لسنة الله تحويلا</w:t>
      </w:r>
      <w:r w:rsidRPr="008F5BB1">
        <w:rPr>
          <w:rFonts w:ascii="Studia Islamika" w:hAnsi="Studia Islamika" w:cstheme="majorBidi"/>
          <w:lang w:val="id-ID"/>
        </w:rPr>
        <w:t>)</w:t>
      </w:r>
      <w:r w:rsidRPr="008F5BB1">
        <w:rPr>
          <w:rFonts w:ascii="Studia Islamika" w:hAnsi="Studia Islamika" w:cstheme="majorBidi"/>
          <w:i/>
          <w:iCs/>
          <w:lang w:val="id-ID"/>
        </w:rPr>
        <w:t>.</w:t>
      </w:r>
      <w:r w:rsidRPr="008F5BB1">
        <w:rPr>
          <w:rStyle w:val="FootnoteReference"/>
          <w:rFonts w:ascii="Studia Islamika" w:hAnsi="Studia Islamika" w:cstheme="majorBidi"/>
          <w:lang w:val="id-ID"/>
        </w:rPr>
        <w:footnoteReference w:id="51"/>
      </w:r>
    </w:p>
    <w:p w14:paraId="42E14377" w14:textId="54726953" w:rsidR="00CF16C1" w:rsidRPr="008F5BB1" w:rsidRDefault="00CF16C1" w:rsidP="002238E1">
      <w:pPr>
        <w:numPr>
          <w:ilvl w:val="0"/>
          <w:numId w:val="33"/>
        </w:numPr>
        <w:tabs>
          <w:tab w:val="clear" w:pos="360"/>
        </w:tabs>
        <w:bidi/>
        <w:ind w:left="380" w:right="567"/>
        <w:jc w:val="both"/>
        <w:rPr>
          <w:rFonts w:ascii="Studia Islamika" w:hAnsi="Studia Islamika" w:cs="Amiri"/>
          <w:iCs/>
          <w:rtl/>
          <w:lang w:val="id-ID"/>
        </w:rPr>
      </w:pPr>
      <w:r w:rsidRPr="008F5BB1">
        <w:rPr>
          <w:rFonts w:ascii="Studia Islamika" w:hAnsi="Studia Islamika" w:cs="Amiri"/>
          <w:rtl/>
          <w:lang w:val="id-ID"/>
        </w:rPr>
        <w:t>فَلَمَّا رَأَوْا بَأْسَنَا قَالُوا ءَامَنَّا بِاللهِ وَحْدَهُ وَكَفَرْنَا بِمَا كُنَّا بِهِ مُشْرِكِينَ</w:t>
      </w:r>
      <w:r w:rsidR="002C2A69" w:rsidRPr="008F5BB1">
        <w:rPr>
          <w:rFonts w:ascii="Studia Islamika" w:hAnsi="Studia Islamika" w:cs="Amiri"/>
          <w:rtl/>
          <w:lang w:val="id-ID"/>
        </w:rPr>
        <w:t xml:space="preserve"> (84)</w:t>
      </w:r>
      <w:r w:rsidRPr="008F5BB1">
        <w:rPr>
          <w:rFonts w:ascii="Studia Islamika" w:hAnsi="Studia Islamika" w:cs="Amiri"/>
          <w:rtl/>
          <w:lang w:val="id-ID"/>
        </w:rPr>
        <w:t xml:space="preserve"> فَلَمْ يَكُ يَنفَعُهُمْ إِيمَانُهُمْ لَمَّا رَأَوْا بَأْسَنَا سُنَّتَ اللهِ الَّتِى قَدْ خَلَتْ فِي عِبَادِهِ وَخَسِرَ هُنَالِكَ الْكَافِرُونَ </w:t>
      </w:r>
      <w:r w:rsidR="002C2A69" w:rsidRPr="008F5BB1">
        <w:rPr>
          <w:rFonts w:ascii="Studia Islamika" w:hAnsi="Studia Islamika" w:cs="Amiri"/>
          <w:rtl/>
          <w:lang w:val="id-ID"/>
        </w:rPr>
        <w:t>(85)</w:t>
      </w:r>
    </w:p>
    <w:p w14:paraId="56E604F2" w14:textId="37F747CF" w:rsidR="00CF16C1" w:rsidRPr="008F5BB1" w:rsidRDefault="00CF16C1" w:rsidP="002238E1">
      <w:pPr>
        <w:ind w:left="567"/>
        <w:jc w:val="mediumKashida"/>
        <w:rPr>
          <w:rFonts w:ascii="Studia Islamika" w:hAnsi="Studia Islamika" w:cstheme="majorBidi"/>
          <w:i/>
          <w:lang w:val="id-ID"/>
        </w:rPr>
      </w:pPr>
      <w:r w:rsidRPr="008F5BB1">
        <w:rPr>
          <w:rFonts w:ascii="Studia Islamika" w:hAnsi="Studia Islamika" w:cstheme="majorBidi"/>
          <w:i/>
          <w:lang w:val="id-ID"/>
        </w:rPr>
        <w:t xml:space="preserve">“Maka tatkala mereka melihat azab Kami, mereka berkata: </w:t>
      </w:r>
      <w:r w:rsidR="00344CBA" w:rsidRPr="008F5BB1">
        <w:rPr>
          <w:rFonts w:ascii="Studia Islamika" w:hAnsi="Studia Islamika" w:cstheme="majorBidi"/>
          <w:i/>
          <w:lang w:val="id-ID"/>
        </w:rPr>
        <w:t>‘</w:t>
      </w:r>
      <w:r w:rsidRPr="008F5BB1">
        <w:rPr>
          <w:rFonts w:ascii="Studia Islamika" w:hAnsi="Studia Islamika" w:cstheme="majorBidi"/>
          <w:i/>
          <w:lang w:val="id-ID"/>
        </w:rPr>
        <w:t xml:space="preserve">Kami hanya beriman kepada Allah dan kami kafir kepada sembahan-sembahan yang telah kami </w:t>
      </w:r>
      <w:r w:rsidR="00702212" w:rsidRPr="008F5BB1">
        <w:rPr>
          <w:rFonts w:ascii="Studia Islamika" w:hAnsi="Studia Islamika" w:cstheme="majorBidi"/>
          <w:i/>
          <w:lang w:val="id-ID"/>
        </w:rPr>
        <w:t>persekutuan</w:t>
      </w:r>
      <w:r w:rsidRPr="008F5BB1">
        <w:rPr>
          <w:rFonts w:ascii="Studia Islamika" w:hAnsi="Studia Islamika" w:cstheme="majorBidi"/>
          <w:i/>
          <w:lang w:val="id-ID"/>
        </w:rPr>
        <w:t xml:space="preserve"> dengan Allah.</w:t>
      </w:r>
      <w:r w:rsidR="00344CBA" w:rsidRPr="008F5BB1">
        <w:rPr>
          <w:rFonts w:ascii="Studia Islamika" w:hAnsi="Studia Islamika" w:cstheme="majorBidi"/>
          <w:i/>
          <w:lang w:val="id-ID"/>
        </w:rPr>
        <w:t>’</w:t>
      </w:r>
      <w:r w:rsidRPr="008F5BB1">
        <w:rPr>
          <w:rFonts w:ascii="Studia Islamika" w:hAnsi="Studia Islamika" w:cstheme="majorBidi"/>
          <w:i/>
          <w:lang w:val="id-ID"/>
        </w:rPr>
        <w:t xml:space="preserve"> Namun iman setelah melihat siksa Kami, tiada berguna bagi mereka. Itulah </w:t>
      </w:r>
      <w:proofErr w:type="spellStart"/>
      <w:r w:rsidRPr="008F5BB1">
        <w:rPr>
          <w:rFonts w:ascii="Studia Islamika" w:hAnsi="Studia Islamika" w:cstheme="majorBidi"/>
          <w:iCs/>
          <w:lang w:val="id-ID"/>
        </w:rPr>
        <w:t>sunnah</w:t>
      </w:r>
      <w:proofErr w:type="spellEnd"/>
      <w:r w:rsidRPr="008F5BB1">
        <w:rPr>
          <w:rFonts w:ascii="Studia Islamika" w:hAnsi="Studia Islamika" w:cstheme="majorBidi"/>
          <w:iCs/>
          <w:lang w:val="id-ID"/>
        </w:rPr>
        <w:t xml:space="preserve"> Allah</w:t>
      </w:r>
      <w:r w:rsidRPr="008F5BB1">
        <w:rPr>
          <w:rFonts w:ascii="Studia Islamika" w:hAnsi="Studia Islamika" w:cstheme="majorBidi"/>
          <w:i/>
          <w:lang w:val="id-ID"/>
        </w:rPr>
        <w:t xml:space="preserve"> yang telah berlaku terhadap hamba-hamba-Nya. Pada waktu itu, merugilah orang-orang kafir.” </w:t>
      </w:r>
      <w:r w:rsidRPr="008F5BB1">
        <w:rPr>
          <w:rFonts w:ascii="Studia Islamika" w:hAnsi="Studia Islamika" w:cstheme="majorBidi"/>
          <w:iCs/>
          <w:lang w:val="id-ID"/>
        </w:rPr>
        <w:t>(</w:t>
      </w:r>
      <w:r w:rsidR="00702212" w:rsidRPr="008F5BB1">
        <w:rPr>
          <w:rFonts w:ascii="Studia Islamika" w:hAnsi="Studia Islamika" w:cstheme="majorBidi"/>
          <w:iCs/>
          <w:lang w:val="id-ID"/>
        </w:rPr>
        <w:t>QS.</w:t>
      </w:r>
      <w:r w:rsidRPr="008F5BB1">
        <w:rPr>
          <w:rFonts w:ascii="Studia Islamika" w:hAnsi="Studia Islamika" w:cstheme="majorBidi"/>
          <w:iCs/>
          <w:lang w:val="id-ID"/>
        </w:rPr>
        <w:t xml:space="preserve"> </w:t>
      </w:r>
      <w:proofErr w:type="spellStart"/>
      <w:r w:rsidRPr="008F5BB1">
        <w:rPr>
          <w:rFonts w:ascii="Studia Islamika" w:hAnsi="Studia Islamika" w:cstheme="majorBidi"/>
          <w:iCs/>
          <w:lang w:val="id-ID"/>
        </w:rPr>
        <w:t>G</w:t>
      </w:r>
      <w:r w:rsidR="004713F2" w:rsidRPr="008F5BB1">
        <w:rPr>
          <w:rFonts w:ascii="Studia Islamika" w:hAnsi="Studia Islamika" w:cstheme="majorBidi"/>
          <w:iCs/>
          <w:lang w:val="id-ID"/>
        </w:rPr>
        <w:t>hā</w:t>
      </w:r>
      <w:r w:rsidRPr="008F5BB1">
        <w:rPr>
          <w:rFonts w:ascii="Studia Islamika" w:hAnsi="Studia Islamika" w:cstheme="majorBidi"/>
          <w:iCs/>
          <w:lang w:val="id-ID"/>
        </w:rPr>
        <w:t>fir</w:t>
      </w:r>
      <w:proofErr w:type="spellEnd"/>
      <w:r w:rsidR="00C05808" w:rsidRPr="008F5BB1">
        <w:rPr>
          <w:rFonts w:ascii="Studia Islamika" w:hAnsi="Studia Islamika" w:cstheme="majorBidi"/>
          <w:iCs/>
          <w:lang w:val="id-ID"/>
        </w:rPr>
        <w:t xml:space="preserve"> [</w:t>
      </w:r>
      <w:r w:rsidRPr="008F5BB1">
        <w:rPr>
          <w:rFonts w:ascii="Studia Islamika" w:hAnsi="Studia Islamika" w:cstheme="majorBidi"/>
          <w:iCs/>
          <w:lang w:val="id-ID"/>
        </w:rPr>
        <w:t>40</w:t>
      </w:r>
      <w:r w:rsidR="00C05808" w:rsidRPr="008F5BB1">
        <w:rPr>
          <w:rFonts w:ascii="Studia Islamika" w:hAnsi="Studia Islamika" w:cstheme="majorBidi"/>
          <w:iCs/>
          <w:lang w:val="id-ID"/>
        </w:rPr>
        <w:t>]</w:t>
      </w:r>
      <w:r w:rsidRPr="008F5BB1">
        <w:rPr>
          <w:rFonts w:ascii="Studia Islamika" w:hAnsi="Studia Islamika" w:cstheme="majorBidi"/>
          <w:iCs/>
          <w:lang w:val="id-ID"/>
        </w:rPr>
        <w:t>: 84-85)</w:t>
      </w:r>
    </w:p>
    <w:p w14:paraId="77EFE7FC" w14:textId="49A3A3CF" w:rsidR="00C05808"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Ayat ini tergolong Makkiyah. Ayat sebelumnya menerangkan, kaum kafir Quraisy enggan mengambil pelajaran dari kehancuran umat-umat masa lalu. Padahal, sebagai kaum yang gemar melakukan perjalanan</w:t>
      </w:r>
      <w:r w:rsidR="00AB56FF" w:rsidRPr="008F5BB1">
        <w:rPr>
          <w:rFonts w:ascii="Studia Islamika" w:hAnsi="Studia Islamika" w:cstheme="majorBidi"/>
          <w:lang w:val="id-ID"/>
        </w:rPr>
        <w:t>,</w:t>
      </w:r>
      <w:r w:rsidRPr="008F5BB1">
        <w:rPr>
          <w:rFonts w:ascii="Studia Islamika" w:hAnsi="Studia Islamika" w:cstheme="majorBidi"/>
          <w:lang w:val="id-ID"/>
        </w:rPr>
        <w:t xml:space="preserve"> pastilah mereka pernah melewati situs-situs peninggalan umat masa lalu. Mereka hancur bukan karena kelemahan dan kebodohannya, justru di antara mereka banyak yang lebih pintar dan lebih kuat dibanding orang-orang kafir Mekkah tersebut, </w:t>
      </w:r>
      <w:r w:rsidR="00AB56FF" w:rsidRPr="008F5BB1">
        <w:rPr>
          <w:rFonts w:ascii="Studia Islamika" w:hAnsi="Studia Islamika" w:cstheme="majorBidi"/>
          <w:lang w:val="id-ID"/>
        </w:rPr>
        <w:t>akan te</w:t>
      </w:r>
      <w:r w:rsidRPr="008F5BB1">
        <w:rPr>
          <w:rFonts w:ascii="Studia Islamika" w:hAnsi="Studia Islamika" w:cstheme="majorBidi"/>
          <w:lang w:val="id-ID"/>
        </w:rPr>
        <w:t xml:space="preserve">tapi </w:t>
      </w:r>
      <w:r w:rsidR="00AB56FF" w:rsidRPr="008F5BB1">
        <w:rPr>
          <w:rFonts w:ascii="Studia Islamika" w:hAnsi="Studia Islamika" w:cstheme="majorBidi"/>
          <w:lang w:val="id-ID"/>
        </w:rPr>
        <w:t xml:space="preserve">disebabkan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penentangan mereka secara nyata terhadap kebenaran yang dibawa para rasul.</w:t>
      </w:r>
      <w:r w:rsidRPr="008F5BB1">
        <w:rPr>
          <w:rStyle w:val="FootnoteReference"/>
          <w:rFonts w:ascii="Studia Islamika" w:hAnsi="Studia Islamika" w:cstheme="majorBidi"/>
          <w:lang w:val="id-ID"/>
        </w:rPr>
        <w:footnoteReference w:id="52"/>
      </w:r>
      <w:r w:rsidRPr="008F5BB1">
        <w:rPr>
          <w:rFonts w:ascii="Studia Islamika" w:hAnsi="Studia Islamika" w:cstheme="majorBidi"/>
          <w:lang w:val="id-ID"/>
        </w:rPr>
        <w:t xml:space="preserve"> </w:t>
      </w:r>
    </w:p>
    <w:p w14:paraId="3BE651A3" w14:textId="7828621A" w:rsidR="00C05808"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Kata </w:t>
      </w:r>
      <w:proofErr w:type="spellStart"/>
      <w:r w:rsidRPr="008F5BB1">
        <w:rPr>
          <w:rFonts w:ascii="Studia Islamika" w:hAnsi="Studia Islamika" w:cstheme="majorBidi"/>
          <w:i/>
          <w:iCs/>
          <w:lang w:val="id-ID"/>
        </w:rPr>
        <w:t>ba</w:t>
      </w:r>
      <w:r w:rsidR="00344CBA" w:rsidRPr="008F5BB1">
        <w:rPr>
          <w:rFonts w:ascii="Studia Islamika" w:hAnsi="Studia Islamika" w:cstheme="majorBidi"/>
          <w:i/>
          <w:iCs/>
          <w:lang w:val="id-ID"/>
        </w:rPr>
        <w:t>’</w:t>
      </w:r>
      <w:r w:rsidRPr="008F5BB1">
        <w:rPr>
          <w:rFonts w:ascii="Studia Islamika" w:hAnsi="Studia Islamika" w:cstheme="majorBidi"/>
          <w:i/>
          <w:iCs/>
          <w:lang w:val="id-ID"/>
        </w:rPr>
        <w:t>s</w:t>
      </w:r>
      <w:proofErr w:type="spellEnd"/>
      <w:r w:rsidRPr="008F5BB1">
        <w:rPr>
          <w:rFonts w:ascii="Studia Islamika" w:hAnsi="Studia Islamika" w:cstheme="majorBidi"/>
          <w:lang w:val="id-ID"/>
        </w:rPr>
        <w:t xml:space="preserve"> pada ayat ini berarti </w:t>
      </w:r>
      <w:r w:rsidRPr="008F5BB1">
        <w:rPr>
          <w:rFonts w:ascii="Studia Islamika" w:hAnsi="Studia Islamika" w:cstheme="majorBidi"/>
          <w:rtl/>
          <w:lang w:val="id-ID"/>
        </w:rPr>
        <w:t>عقاب الله الذى وعدتهم به رسلهم قد حل بهم</w:t>
      </w:r>
      <w:r w:rsidRPr="008F5BB1">
        <w:rPr>
          <w:rFonts w:ascii="Studia Islamika" w:hAnsi="Studia Islamika" w:cstheme="majorBidi"/>
          <w:lang w:val="id-ID"/>
        </w:rPr>
        <w:t xml:space="preserve"> (azab Allah yang selama ini diancamkan oleh para rasul kepada mereka, benar-benar menimpa mereka).</w:t>
      </w:r>
      <w:r w:rsidRPr="008F5BB1">
        <w:rPr>
          <w:rStyle w:val="FootnoteReference"/>
          <w:rFonts w:ascii="Studia Islamika" w:hAnsi="Studia Islamika" w:cstheme="majorBidi"/>
          <w:lang w:val="id-ID"/>
        </w:rPr>
        <w:footnoteReference w:id="53"/>
      </w:r>
      <w:r w:rsidRPr="008F5BB1">
        <w:rPr>
          <w:rFonts w:ascii="Studia Islamika" w:hAnsi="Studia Islamika" w:cstheme="majorBidi"/>
          <w:lang w:val="id-ID"/>
        </w:rPr>
        <w:t xml:space="preserve"> Sementara menurut </w:t>
      </w:r>
      <w:proofErr w:type="spellStart"/>
      <w:r w:rsidRPr="008F5BB1">
        <w:rPr>
          <w:rFonts w:ascii="Studia Islamika" w:hAnsi="Studia Islamika" w:cstheme="majorBidi"/>
          <w:lang w:val="id-ID"/>
        </w:rPr>
        <w:t>al-Damigan</w:t>
      </w:r>
      <w:r w:rsidR="004713F2"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kata </w:t>
      </w:r>
      <w:proofErr w:type="spellStart"/>
      <w:r w:rsidRPr="008F5BB1">
        <w:rPr>
          <w:rFonts w:ascii="Studia Islamika" w:hAnsi="Studia Islamika" w:cstheme="majorBidi"/>
          <w:i/>
          <w:iCs/>
          <w:lang w:val="id-ID"/>
        </w:rPr>
        <w:t>khasira</w:t>
      </w:r>
      <w:proofErr w:type="spellEnd"/>
      <w:r w:rsidRPr="008F5BB1">
        <w:rPr>
          <w:rFonts w:ascii="Studia Islamika" w:hAnsi="Studia Islamika" w:cstheme="majorBidi"/>
          <w:lang w:val="id-ID"/>
        </w:rPr>
        <w:t xml:space="preserve"> juga berarti azab. Maksudnya, azab yang terjadi sebagai akibat dari sikap penentangan terhadap kebenaran bahkan dibarengi kesombongan, membuat mereka benar-benar merugi.</w:t>
      </w:r>
      <w:r w:rsidRPr="008F5BB1">
        <w:rPr>
          <w:rStyle w:val="FootnoteReference"/>
          <w:rFonts w:ascii="Studia Islamika" w:hAnsi="Studia Islamika" w:cstheme="majorBidi"/>
          <w:lang w:val="id-ID"/>
        </w:rPr>
        <w:footnoteReference w:id="54"/>
      </w:r>
    </w:p>
    <w:p w14:paraId="64C6B6E9" w14:textId="3C76FD75"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Menurut </w:t>
      </w:r>
      <w:proofErr w:type="spellStart"/>
      <w:r w:rsidRPr="008F5BB1">
        <w:rPr>
          <w:rFonts w:ascii="Studia Islamika" w:hAnsi="Studia Islamika" w:cstheme="majorBidi"/>
          <w:lang w:val="id-ID"/>
        </w:rPr>
        <w:t>Muj</w:t>
      </w:r>
      <w:r w:rsidR="0084535B" w:rsidRPr="008F5BB1">
        <w:rPr>
          <w:rFonts w:ascii="Studia Islamika" w:hAnsi="Studia Islamika" w:cstheme="majorBidi"/>
          <w:lang w:val="id-ID"/>
        </w:rPr>
        <w:t>ā</w:t>
      </w:r>
      <w:r w:rsidRPr="008F5BB1">
        <w:rPr>
          <w:rFonts w:ascii="Studia Islamika" w:hAnsi="Studia Islamika" w:cstheme="majorBidi"/>
          <w:lang w:val="id-ID"/>
        </w:rPr>
        <w:t>hid</w:t>
      </w:r>
      <w:proofErr w:type="spellEnd"/>
      <w:r w:rsidRPr="008F5BB1">
        <w:rPr>
          <w:rFonts w:ascii="Studia Islamika" w:hAnsi="Studia Islamika" w:cstheme="majorBidi"/>
          <w:lang w:val="id-ID"/>
        </w:rPr>
        <w:t>, sikap pengingkaran kaum kafir Quraisy itu disebabkan oleh satu keyakinan yang keliru bahwa mereka tidak akan dibangkitkan kembali untuk disiksa.</w:t>
      </w:r>
      <w:r w:rsidRPr="008F5BB1">
        <w:rPr>
          <w:rStyle w:val="FootnoteReference"/>
          <w:rFonts w:ascii="Studia Islamika" w:hAnsi="Studia Islamika" w:cstheme="majorBidi"/>
          <w:lang w:val="id-ID"/>
        </w:rPr>
        <w:footnoteReference w:id="55"/>
      </w:r>
      <w:r w:rsidRPr="008F5BB1">
        <w:rPr>
          <w:rFonts w:ascii="Studia Islamika" w:hAnsi="Studia Islamika" w:cstheme="majorBidi"/>
          <w:lang w:val="id-ID"/>
        </w:rPr>
        <w:t xml:space="preserve"> Sementara </w:t>
      </w:r>
      <w:proofErr w:type="spellStart"/>
      <w:r w:rsidRPr="008F5BB1">
        <w:rPr>
          <w:rFonts w:ascii="Studia Islamika" w:hAnsi="Studia Islamika" w:cstheme="majorBidi"/>
          <w:lang w:val="id-ID"/>
        </w:rPr>
        <w:t>al-Sudd</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mengatakan, mereka justru lebih membanggakan ilmunya dari pada mengikuti kebenaran yang diajarkan oleh para Rasul.</w:t>
      </w:r>
      <w:r w:rsidRPr="008F5BB1">
        <w:rPr>
          <w:rStyle w:val="FootnoteReference"/>
          <w:rFonts w:ascii="Studia Islamika" w:hAnsi="Studia Islamika" w:cstheme="majorBidi"/>
          <w:lang w:val="id-ID"/>
        </w:rPr>
        <w:footnoteReference w:id="56"/>
      </w:r>
      <w:r w:rsidRPr="008F5BB1">
        <w:rPr>
          <w:rFonts w:ascii="Studia Islamika" w:hAnsi="Studia Islamika" w:cstheme="majorBidi"/>
          <w:lang w:val="id-ID"/>
        </w:rPr>
        <w:t xml:space="preserve"> Anggapan ini didasarkan pada satu kenyataan kalau mereka mampu memperoleh kekayaan duniawi dengan ilmunya, tanpa harus beriman. mereka anggap ini sebagai lambang kemuliaan; padahal itulah yang </w:t>
      </w:r>
      <w:r w:rsidR="00416BE8" w:rsidRPr="008F5BB1">
        <w:rPr>
          <w:rFonts w:ascii="Studia Islamika" w:hAnsi="Studia Islamika" w:cstheme="majorBidi"/>
          <w:lang w:val="id-ID"/>
        </w:rPr>
        <w:t xml:space="preserve">akan </w:t>
      </w:r>
      <w:r w:rsidRPr="008F5BB1">
        <w:rPr>
          <w:rFonts w:ascii="Studia Islamika" w:hAnsi="Studia Islamika" w:cstheme="majorBidi"/>
          <w:lang w:val="id-ID"/>
        </w:rPr>
        <w:t>justru menjerumuskan mereka.</w:t>
      </w:r>
      <w:r w:rsidRPr="008F5BB1">
        <w:rPr>
          <w:rStyle w:val="FootnoteReference"/>
          <w:rFonts w:ascii="Studia Islamika" w:hAnsi="Studia Islamika" w:cstheme="majorBidi"/>
          <w:lang w:val="id-ID"/>
        </w:rPr>
        <w:footnoteReference w:id="57"/>
      </w:r>
      <w:r w:rsidRPr="008F5BB1">
        <w:rPr>
          <w:rFonts w:ascii="Studia Islamika" w:hAnsi="Studia Islamika" w:cstheme="majorBidi"/>
          <w:lang w:val="id-ID"/>
        </w:rPr>
        <w:t xml:space="preserve"> Akhirnya, mereka menerima akibatnya, sementara ilmu dan kekayaan yang selama ini mereka banggakan tidak mampu menyelamatkannya. Inilah yang dinyatakan oleh </w:t>
      </w:r>
      <w:proofErr w:type="spellStart"/>
      <w:r w:rsidRPr="008F5BB1">
        <w:rPr>
          <w:rFonts w:ascii="Studia Islamika" w:hAnsi="Studia Islamika" w:cstheme="majorBidi"/>
          <w:lang w:val="id-ID"/>
        </w:rPr>
        <w:t>al-R</w:t>
      </w:r>
      <w:r w:rsidR="0084535B" w:rsidRPr="008F5BB1">
        <w:rPr>
          <w:rFonts w:ascii="Studia Islamika" w:hAnsi="Studia Islamika" w:cstheme="majorBidi"/>
          <w:lang w:val="id-ID"/>
        </w:rPr>
        <w:t>ā</w:t>
      </w:r>
      <w:r w:rsidRPr="008F5BB1">
        <w:rPr>
          <w:rFonts w:ascii="Studia Islamika" w:hAnsi="Studia Islamika" w:cstheme="majorBidi"/>
          <w:lang w:val="id-ID"/>
        </w:rPr>
        <w:t>z</w:t>
      </w:r>
      <w:r w:rsidR="0084535B" w:rsidRPr="008F5BB1">
        <w:rPr>
          <w:rFonts w:ascii="Studia Islamika" w:hAnsi="Studia Islamika" w:cstheme="majorBidi"/>
          <w:lang w:val="id-ID"/>
        </w:rPr>
        <w:t>ī</w:t>
      </w:r>
      <w:proofErr w:type="spellEnd"/>
      <w:r w:rsidRPr="008F5BB1">
        <w:rPr>
          <w:rFonts w:ascii="Studia Islamika" w:hAnsi="Studia Islamika" w:cstheme="majorBidi"/>
          <w:lang w:val="id-ID"/>
        </w:rPr>
        <w:t xml:space="preserve"> sebagai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w:t>
      </w:r>
      <w:r w:rsidRPr="008F5BB1">
        <w:rPr>
          <w:rFonts w:ascii="Studia Islamika" w:hAnsi="Studia Islamika" w:cstheme="majorBidi"/>
          <w:lang w:val="id-ID"/>
        </w:rPr>
        <w:lastRenderedPageBreak/>
        <w:t>yang senantiasa berlaku bagi perjalanan kesejarahan manusia di mana</w:t>
      </w:r>
      <w:r w:rsidR="000B57CC" w:rsidRPr="008F5BB1">
        <w:rPr>
          <w:rFonts w:ascii="Studia Islamika" w:hAnsi="Studia Islamika" w:cstheme="majorBidi"/>
          <w:lang w:val="id-ID"/>
        </w:rPr>
        <w:t xml:space="preserve"> </w:t>
      </w:r>
      <w:r w:rsidRPr="008F5BB1">
        <w:rPr>
          <w:rFonts w:ascii="Studia Islamika" w:hAnsi="Studia Islamika" w:cstheme="majorBidi"/>
          <w:lang w:val="id-ID"/>
        </w:rPr>
        <w:t>pun dan kapan</w:t>
      </w:r>
      <w:r w:rsidR="000B57CC" w:rsidRPr="008F5BB1">
        <w:rPr>
          <w:rFonts w:ascii="Studia Islamika" w:hAnsi="Studia Islamika" w:cstheme="majorBidi"/>
          <w:lang w:val="id-ID"/>
        </w:rPr>
        <w:t xml:space="preserve"> </w:t>
      </w:r>
      <w:r w:rsidRPr="008F5BB1">
        <w:rPr>
          <w:rFonts w:ascii="Studia Islamika" w:hAnsi="Studia Islamika" w:cstheme="majorBidi"/>
          <w:lang w:val="id-ID"/>
        </w:rPr>
        <w:t>pun.</w:t>
      </w:r>
      <w:r w:rsidRPr="008F5BB1">
        <w:rPr>
          <w:rStyle w:val="FootnoteReference"/>
          <w:rFonts w:ascii="Studia Islamika" w:hAnsi="Studia Islamika" w:cstheme="majorBidi"/>
          <w:lang w:val="id-ID"/>
        </w:rPr>
        <w:footnoteReference w:id="58"/>
      </w:r>
    </w:p>
    <w:p w14:paraId="3102E013" w14:textId="54FC0249" w:rsidR="00CF16C1" w:rsidRPr="008F5BB1" w:rsidRDefault="00CF16C1" w:rsidP="002238E1">
      <w:pPr>
        <w:numPr>
          <w:ilvl w:val="0"/>
          <w:numId w:val="33"/>
        </w:numPr>
        <w:tabs>
          <w:tab w:val="clear" w:pos="360"/>
        </w:tabs>
        <w:bidi/>
        <w:ind w:left="380" w:right="567"/>
        <w:jc w:val="both"/>
        <w:rPr>
          <w:rFonts w:ascii="Studia Islamika" w:hAnsi="Studia Islamika" w:cs="Amiri"/>
          <w:i/>
          <w:iCs/>
          <w:rtl/>
          <w:lang w:val="id-ID"/>
        </w:rPr>
      </w:pPr>
      <w:r w:rsidRPr="008F5BB1">
        <w:rPr>
          <w:rFonts w:ascii="Studia Islamika" w:hAnsi="Studia Islamika" w:cs="Amiri"/>
          <w:rtl/>
          <w:lang w:val="id-ID"/>
        </w:rPr>
        <w:t>ماكَانَ عَلَى النَّبِيِّ مِنْ حَرَجٍ فِيمَا فَرَضَ اللهُ لَهُ سُنَّةَ اللهِ فِي الَّذِينَ خَلَوْا مِن قَبْلُ وَكَانَ أَمْرُ اللهِ قَدَرًا مَّقْدُورًا</w:t>
      </w:r>
      <w:r w:rsidR="002C2A69" w:rsidRPr="008F5BB1">
        <w:rPr>
          <w:rFonts w:ascii="Studia Islamika" w:hAnsi="Studia Islamika" w:cs="Amiri"/>
          <w:rtl/>
          <w:lang w:val="id-ID"/>
        </w:rPr>
        <w:t xml:space="preserve"> (38)</w:t>
      </w:r>
      <w:r w:rsidRPr="008F5BB1">
        <w:rPr>
          <w:rFonts w:ascii="Studia Islamika" w:hAnsi="Studia Islamika" w:cs="Amiri"/>
          <w:rtl/>
          <w:lang w:val="id-ID"/>
        </w:rPr>
        <w:t xml:space="preserve"> الَّذِينَ يُبَلِّغُونَ رِسَالاَتِ اللهِ وَيَخْشَوْنَهُ وَلاَ يَخْشَوْنَ أَحَدًا إِلاَّ اللهَ وَكَفَى بِاللهِ حَسِيبًا</w:t>
      </w:r>
      <w:r w:rsidRPr="008F5BB1">
        <w:rPr>
          <w:rFonts w:ascii="Studia Islamika" w:hAnsi="Studia Islamika" w:cs="Amiri"/>
          <w:lang w:val="id-ID"/>
        </w:rPr>
        <w:t xml:space="preserve"> </w:t>
      </w:r>
      <w:r w:rsidR="002C2A69" w:rsidRPr="008F5BB1">
        <w:rPr>
          <w:rFonts w:ascii="Studia Islamika" w:hAnsi="Studia Islamika" w:cs="Amiri"/>
          <w:rtl/>
          <w:lang w:val="id-ID"/>
        </w:rPr>
        <w:t>(39)</w:t>
      </w:r>
    </w:p>
    <w:p w14:paraId="565AFDAF" w14:textId="3A20882F" w:rsidR="00CF16C1" w:rsidRPr="008F5BB1" w:rsidRDefault="00CF16C1" w:rsidP="002238E1">
      <w:pPr>
        <w:ind w:left="567"/>
        <w:jc w:val="mediumKashida"/>
        <w:rPr>
          <w:rFonts w:ascii="Studia Islamika" w:hAnsi="Studia Islamika" w:cstheme="majorBidi"/>
          <w:i/>
          <w:iCs/>
          <w:lang w:val="id-ID"/>
        </w:rPr>
      </w:pPr>
      <w:r w:rsidRPr="008F5BB1">
        <w:rPr>
          <w:rFonts w:ascii="Studia Islamika" w:hAnsi="Studia Islamika" w:cstheme="majorBidi"/>
          <w:i/>
          <w:iCs/>
          <w:lang w:val="id-ID"/>
        </w:rPr>
        <w:t xml:space="preserve">“Tidak ada suatu keberatan pun atas Nabi tentang apa yang telah ditetapkan Allah baginya. (Allah telah menetapkan yang demikian) sebagai </w:t>
      </w:r>
      <w:proofErr w:type="spellStart"/>
      <w:r w:rsidRPr="008F5BB1">
        <w:rPr>
          <w:rFonts w:ascii="Studia Islamika" w:hAnsi="Studia Islamika" w:cstheme="majorBidi"/>
          <w:i/>
          <w:iCs/>
          <w:u w:val="single"/>
          <w:lang w:val="id-ID"/>
        </w:rPr>
        <w:t>sunnah-Nya</w:t>
      </w:r>
      <w:proofErr w:type="spellEnd"/>
      <w:r w:rsidRPr="008F5BB1">
        <w:rPr>
          <w:rFonts w:ascii="Studia Islamika" w:hAnsi="Studia Islamika" w:cstheme="majorBidi"/>
          <w:i/>
          <w:iCs/>
          <w:lang w:val="id-ID"/>
        </w:rPr>
        <w:t xml:space="preserve"> pada nabi-nabi yang telah berlalu. Dan ketetapan Allah adalah suatu ketetapan yang pasti berlaku, (yaitu) orang-orang yang menyampaikan risalah-risalah Allah, mereka takut kepada-Nya dan tidak takut kepada siapa pun kecuali kepada Allah. Dan cukuplah Allah sebagai Pembuat perhitungan.”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al-A</w:t>
      </w:r>
      <w:r w:rsidR="00C05808" w:rsidRPr="008F5BB1">
        <w:rPr>
          <w:rFonts w:ascii="Studia Islamika" w:hAnsi="Studia Islamika" w:cstheme="majorBidi"/>
          <w:lang w:val="id-ID"/>
        </w:rPr>
        <w:t>ḥ</w:t>
      </w:r>
      <w:r w:rsidRPr="008F5BB1">
        <w:rPr>
          <w:rFonts w:ascii="Studia Islamika" w:hAnsi="Studia Islamika" w:cstheme="majorBidi"/>
          <w:lang w:val="id-ID"/>
        </w:rPr>
        <w:t>z</w:t>
      </w:r>
      <w:r w:rsidR="00C05808" w:rsidRPr="008F5BB1">
        <w:rPr>
          <w:rFonts w:ascii="Studia Islamika" w:hAnsi="Studia Islamika" w:cstheme="majorBidi"/>
          <w:lang w:val="id-ID"/>
        </w:rPr>
        <w:t>ā</w:t>
      </w:r>
      <w:r w:rsidRPr="008F5BB1">
        <w:rPr>
          <w:rFonts w:ascii="Studia Islamika" w:hAnsi="Studia Islamika" w:cstheme="majorBidi"/>
          <w:lang w:val="id-ID"/>
        </w:rPr>
        <w:t>b</w:t>
      </w:r>
      <w:proofErr w:type="spellEnd"/>
      <w:r w:rsidR="00C05808" w:rsidRPr="008F5BB1">
        <w:rPr>
          <w:rFonts w:ascii="Studia Islamika" w:hAnsi="Studia Islamika" w:cstheme="majorBidi"/>
          <w:lang w:val="id-ID"/>
        </w:rPr>
        <w:t xml:space="preserve"> [</w:t>
      </w:r>
      <w:r w:rsidRPr="008F5BB1">
        <w:rPr>
          <w:rFonts w:ascii="Studia Islamika" w:hAnsi="Studia Islamika" w:cstheme="majorBidi"/>
          <w:lang w:val="id-ID"/>
        </w:rPr>
        <w:t>33</w:t>
      </w:r>
      <w:r w:rsidR="00C05808" w:rsidRPr="008F5BB1">
        <w:rPr>
          <w:rFonts w:ascii="Studia Islamika" w:hAnsi="Studia Islamika" w:cstheme="majorBidi"/>
          <w:lang w:val="id-ID"/>
        </w:rPr>
        <w:t>]</w:t>
      </w:r>
      <w:r w:rsidRPr="008F5BB1">
        <w:rPr>
          <w:rFonts w:ascii="Studia Islamika" w:hAnsi="Studia Islamika" w:cstheme="majorBidi"/>
          <w:lang w:val="id-ID"/>
        </w:rPr>
        <w:t>: 38-39)</w:t>
      </w:r>
    </w:p>
    <w:p w14:paraId="5359F12A" w14:textId="77777777" w:rsidR="00AF0A57"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Ayat ini merupakan satu rangkaian dengan ayat-ayat sebelumnya. Ia termasuk dalam kelompok ayat-ayat </w:t>
      </w:r>
      <w:proofErr w:type="spellStart"/>
      <w:r w:rsidRPr="008F5BB1">
        <w:rPr>
          <w:rFonts w:ascii="Studia Islamika" w:hAnsi="Studia Islamika" w:cstheme="majorBidi"/>
          <w:lang w:val="id-ID"/>
        </w:rPr>
        <w:t>Madaniyah</w:t>
      </w:r>
      <w:proofErr w:type="spellEnd"/>
      <w:r w:rsidRPr="008F5BB1">
        <w:rPr>
          <w:rFonts w:ascii="Studia Islamika" w:hAnsi="Studia Islamika" w:cstheme="majorBidi"/>
          <w:lang w:val="id-ID"/>
        </w:rPr>
        <w:t xml:space="preserve">. </w:t>
      </w:r>
      <w:r w:rsidR="00416BE8" w:rsidRPr="008F5BB1">
        <w:rPr>
          <w:rFonts w:ascii="Studia Islamika" w:hAnsi="Studia Islamika" w:cstheme="majorBidi"/>
          <w:lang w:val="id-ID"/>
        </w:rPr>
        <w:t>Ayat ini dilatarbelakangi oleh peristiwa Zaid bin Haritsah dan Zainab, yang biduk keluarganya tidak harmonis, dan akhirnya bercerai. Namun, ayat yang merespons peristiwa ini justru memerintahkan</w:t>
      </w:r>
      <w:r w:rsidRPr="008F5BB1">
        <w:rPr>
          <w:rFonts w:ascii="Studia Islamika" w:hAnsi="Studia Islamika" w:cstheme="majorBidi"/>
          <w:lang w:val="id-ID"/>
        </w:rPr>
        <w:t xml:space="preserve"> mengumumkan kepada khalayak</w:t>
      </w:r>
      <w:r w:rsidR="00416BE8" w:rsidRPr="008F5BB1">
        <w:rPr>
          <w:rFonts w:ascii="Studia Islamika" w:hAnsi="Studia Islamika" w:cstheme="majorBidi"/>
          <w:lang w:val="id-ID"/>
        </w:rPr>
        <w:t>,</w:t>
      </w:r>
      <w:r w:rsidRPr="008F5BB1">
        <w:rPr>
          <w:rFonts w:ascii="Studia Islamika" w:hAnsi="Studia Islamika" w:cstheme="majorBidi"/>
          <w:lang w:val="id-ID"/>
        </w:rPr>
        <w:t xml:space="preserve"> bahwa setelah habis masa </w:t>
      </w:r>
      <w:proofErr w:type="spellStart"/>
      <w:r w:rsidRPr="008F5BB1">
        <w:rPr>
          <w:rFonts w:ascii="Studia Islamika" w:hAnsi="Studia Islamika" w:cstheme="majorBidi"/>
          <w:lang w:val="id-ID"/>
        </w:rPr>
        <w:t>iddahnya</w:t>
      </w:r>
      <w:proofErr w:type="spellEnd"/>
      <w:r w:rsidRPr="008F5BB1">
        <w:rPr>
          <w:rFonts w:ascii="Studia Islamika" w:hAnsi="Studia Islamika" w:cstheme="majorBidi"/>
          <w:lang w:val="id-ID"/>
        </w:rPr>
        <w:t xml:space="preserve">, </w:t>
      </w:r>
      <w:r w:rsidR="00416BE8" w:rsidRPr="008F5BB1">
        <w:rPr>
          <w:rFonts w:ascii="Studia Islamika" w:hAnsi="Studia Islamika" w:cstheme="majorBidi"/>
          <w:lang w:val="id-ID"/>
        </w:rPr>
        <w:t xml:space="preserve">Rasulullah </w:t>
      </w:r>
      <w:r w:rsidRPr="008F5BB1">
        <w:rPr>
          <w:rFonts w:ascii="Studia Islamika" w:hAnsi="Studia Islamika" w:cstheme="majorBidi"/>
          <w:lang w:val="id-ID"/>
        </w:rPr>
        <w:t>diperintahkan untuk menikahi Zainab.</w:t>
      </w:r>
      <w:r w:rsidRPr="008F5BB1">
        <w:rPr>
          <w:rStyle w:val="FootnoteReference"/>
          <w:rFonts w:ascii="Studia Islamika" w:hAnsi="Studia Islamika" w:cstheme="majorBidi"/>
          <w:lang w:val="id-ID"/>
        </w:rPr>
        <w:footnoteReference w:id="59"/>
      </w:r>
      <w:r w:rsidRPr="008F5BB1">
        <w:rPr>
          <w:rFonts w:ascii="Studia Islamika" w:hAnsi="Studia Islamika" w:cstheme="majorBidi"/>
          <w:lang w:val="id-ID"/>
        </w:rPr>
        <w:t xml:space="preserve"> Hal inilah yang membuat hati beliau gundah. Sebab, masyarakat sudah menganggap Zaid itu putra Rasulullah. Artinya, jika beliau menikahi Zainab itu sama saja dengan menikahi mantan menantunya sendiri. Karena itu, ayat ini diturunkan kepada Nabi untuk meluruskan persepsi mereka yang salah. Bahwa anak angkat secara hukum tidaklah sama dengan anak kandung. Karena itu, ayat ini turun untuk membatalkan hukum mengangkat anak. </w:t>
      </w:r>
      <w:r w:rsidRPr="008F5BB1">
        <w:rPr>
          <w:rStyle w:val="FootnoteReference"/>
          <w:rFonts w:ascii="Studia Islamika" w:hAnsi="Studia Islamika" w:cstheme="majorBidi"/>
          <w:lang w:val="id-ID"/>
        </w:rPr>
        <w:footnoteReference w:id="60"/>
      </w:r>
    </w:p>
    <w:p w14:paraId="686F0055" w14:textId="6FB7FEA2" w:rsidR="00CF16C1" w:rsidRPr="008F5BB1" w:rsidRDefault="00CF16C1" w:rsidP="002238E1">
      <w:pPr>
        <w:ind w:firstLine="567"/>
        <w:jc w:val="mediumKashida"/>
        <w:rPr>
          <w:rFonts w:ascii="Studia Islamika" w:hAnsi="Studia Islamika" w:cstheme="majorBidi"/>
          <w:lang w:val="id-ID"/>
        </w:rPr>
      </w:pPr>
      <w:r w:rsidRPr="008F5BB1">
        <w:rPr>
          <w:rFonts w:ascii="Studia Islamika" w:hAnsi="Studia Islamika" w:cstheme="majorBidi"/>
          <w:lang w:val="id-ID"/>
        </w:rPr>
        <w:t xml:space="preserve">Jika mencermati karakteristik ayat-ayat </w:t>
      </w:r>
      <w:proofErr w:type="spellStart"/>
      <w:r w:rsidRPr="008F5BB1">
        <w:rPr>
          <w:rFonts w:ascii="Studia Islamika" w:hAnsi="Studia Islamika" w:cstheme="majorBidi"/>
          <w:lang w:val="id-ID"/>
        </w:rPr>
        <w:t>Madaniyah</w:t>
      </w:r>
      <w:proofErr w:type="spellEnd"/>
      <w:r w:rsidRPr="008F5BB1">
        <w:rPr>
          <w:rFonts w:ascii="Studia Islamika" w:hAnsi="Studia Islamika" w:cstheme="majorBidi"/>
          <w:lang w:val="id-ID"/>
        </w:rPr>
        <w:t xml:space="preserve"> dalam menetapkan sebuah hukum, maka ayat di atas tidak semata-mata dipahami sebagai perintah untuk menikahi Zainab. Dengan ayat tersebut, </w:t>
      </w:r>
      <w:proofErr w:type="spellStart"/>
      <w:r w:rsidR="00AF0A57"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ingin menetapkan suatu hukum baru sekaligus mengoreksi tradisi yang sudah ada. Hukum yang ditetapkan adalah penegasan bahwa anak angkat bukanlah anak kandung dan tidak memperoleh konsekuensi sebagai anak kandung, seperti pembagian hak waris.</w:t>
      </w:r>
    </w:p>
    <w:p w14:paraId="34546632" w14:textId="3A577016" w:rsidR="00CF16C1" w:rsidRPr="008F5BB1" w:rsidRDefault="00CF16C1" w:rsidP="002238E1">
      <w:pPr>
        <w:numPr>
          <w:ilvl w:val="0"/>
          <w:numId w:val="33"/>
        </w:numPr>
        <w:tabs>
          <w:tab w:val="clear" w:pos="360"/>
        </w:tabs>
        <w:bidi/>
        <w:ind w:left="380" w:right="567"/>
        <w:jc w:val="both"/>
        <w:rPr>
          <w:rFonts w:ascii="Studia Islamika" w:hAnsi="Studia Islamika" w:cs="Amiri"/>
          <w:iCs/>
          <w:rtl/>
          <w:lang w:val="id-ID"/>
        </w:rPr>
      </w:pPr>
      <w:r w:rsidRPr="008F5BB1">
        <w:rPr>
          <w:rFonts w:ascii="Studia Islamika" w:hAnsi="Studia Islamika" w:cs="Amiri"/>
          <w:rtl/>
          <w:lang w:val="id-ID"/>
        </w:rPr>
        <w:t>لَئِنْ لَّمْ يَنْتَهِ الْمُنَافِقُونَ وَالَّذِينَ فِي قُلُوبِهِم مَّرَضٌ وَالْمُرْجِفُونَ فِي الْمَدِينَةِ لَنُغْرِيَنَّكَ بِهِمْ ثُمَّ لاَيُجَاوِرُونَكَ فِيهَآ إِلاَّ قَلِيلاً,</w:t>
      </w:r>
      <w:r w:rsidR="002E593F" w:rsidRPr="008F5BB1">
        <w:rPr>
          <w:rFonts w:ascii="Studia Islamika" w:hAnsi="Studia Islamika" w:cs="Amiri"/>
          <w:rtl/>
          <w:lang w:val="id-ID"/>
        </w:rPr>
        <w:t>(60)</w:t>
      </w:r>
      <w:r w:rsidRPr="008F5BB1">
        <w:rPr>
          <w:rFonts w:ascii="Studia Islamika" w:hAnsi="Studia Islamika" w:cs="Amiri"/>
          <w:rtl/>
          <w:lang w:val="id-ID"/>
        </w:rPr>
        <w:t xml:space="preserve"> مَلْعُونِينَ أَيْنَمَا ثُقِفُوا أُخِذُوا وَقُتِّلُوا تَقْتِيلاً, </w:t>
      </w:r>
      <w:r w:rsidR="002E593F" w:rsidRPr="008F5BB1">
        <w:rPr>
          <w:rFonts w:ascii="Studia Islamika" w:hAnsi="Studia Islamika" w:cs="Amiri"/>
          <w:rtl/>
          <w:lang w:val="id-ID"/>
        </w:rPr>
        <w:t xml:space="preserve">(61) </w:t>
      </w:r>
      <w:r w:rsidRPr="008F5BB1">
        <w:rPr>
          <w:rFonts w:ascii="Studia Islamika" w:hAnsi="Studia Islamika" w:cs="Amiri"/>
          <w:rtl/>
          <w:lang w:val="id-ID"/>
        </w:rPr>
        <w:t xml:space="preserve">سُنَّةَ اللهِ فِي الَّذِينَ خَلَوْا مِن قَبْلُ وَلَن تَجِدَ لِسُنَّةِ اللهِ تَبْدِيلاً </w:t>
      </w:r>
      <w:r w:rsidR="002E593F" w:rsidRPr="008F5BB1">
        <w:rPr>
          <w:rFonts w:ascii="Studia Islamika" w:hAnsi="Studia Islamika" w:cs="Amiri"/>
          <w:rtl/>
          <w:lang w:val="id-ID"/>
        </w:rPr>
        <w:t>(62)</w:t>
      </w:r>
    </w:p>
    <w:p w14:paraId="24E15166" w14:textId="2D92DE59" w:rsidR="00CF16C1" w:rsidRPr="008F5BB1" w:rsidRDefault="00CF16C1" w:rsidP="002238E1">
      <w:pPr>
        <w:ind w:left="567"/>
        <w:jc w:val="mediumKashida"/>
        <w:rPr>
          <w:rFonts w:ascii="Studia Islamika" w:hAnsi="Studia Islamika" w:cstheme="majorBidi"/>
          <w:i/>
          <w:lang w:val="id-ID"/>
        </w:rPr>
      </w:pPr>
      <w:r w:rsidRPr="008F5BB1">
        <w:rPr>
          <w:rFonts w:ascii="Studia Islamika" w:hAnsi="Studia Islamika" w:cstheme="majorBidi"/>
          <w:i/>
          <w:lang w:val="id-ID"/>
        </w:rPr>
        <w:t xml:space="preserve">“Sesungguhnya jika orang-orang munafik, orang-orang yang berpenyakit dalam hatinya, dan orang-orang yang menyebarkan kabar bohong di Madinah tidak berhenti (dari menyakitimu) niscaya Kami perintahkan kamu (untuk memerangi) mereka. Mereka dalam keadaan terlaknat dan tidak menjadi tetanggamu di Madinah melainkan dalam waktu yang sebentar. Di mana pun mereka dijumpai, mereka ditangkap dan dibunuh sehebat-hebatnya sebagai </w:t>
      </w:r>
      <w:r w:rsidR="009A67C0" w:rsidRPr="008F5BB1">
        <w:rPr>
          <w:rFonts w:ascii="Studia Islamika" w:hAnsi="Studia Islamika" w:cstheme="majorBidi"/>
          <w:iCs/>
          <w:lang w:val="id-ID"/>
        </w:rPr>
        <w:t>sunatullah</w:t>
      </w:r>
      <w:r w:rsidRPr="008F5BB1">
        <w:rPr>
          <w:rFonts w:ascii="Studia Islamika" w:hAnsi="Studia Islamika" w:cstheme="majorBidi"/>
          <w:i/>
          <w:lang w:val="id-ID"/>
        </w:rPr>
        <w:t xml:space="preserve"> yang berlaku atas orang-orang terdahulu sebelum(</w:t>
      </w:r>
      <w:proofErr w:type="spellStart"/>
      <w:r w:rsidRPr="008F5BB1">
        <w:rPr>
          <w:rFonts w:ascii="Studia Islamika" w:hAnsi="Studia Islamika" w:cstheme="majorBidi"/>
          <w:i/>
          <w:lang w:val="id-ID"/>
        </w:rPr>
        <w:t>mu</w:t>
      </w:r>
      <w:proofErr w:type="spellEnd"/>
      <w:r w:rsidRPr="008F5BB1">
        <w:rPr>
          <w:rFonts w:ascii="Studia Islamika" w:hAnsi="Studia Islamika" w:cstheme="majorBidi"/>
          <w:i/>
          <w:lang w:val="id-ID"/>
        </w:rPr>
        <w:t xml:space="preserve">), dan kamu sekali-kali tidak akan mendapati perubahan pada </w:t>
      </w:r>
      <w:r w:rsidR="009A67C0" w:rsidRPr="008F5BB1">
        <w:rPr>
          <w:rFonts w:ascii="Studia Islamika" w:hAnsi="Studia Islamika" w:cstheme="majorBidi"/>
          <w:iCs/>
          <w:lang w:val="id-ID"/>
        </w:rPr>
        <w:t>sunatullah</w:t>
      </w:r>
      <w:r w:rsidRPr="008F5BB1">
        <w:rPr>
          <w:rFonts w:ascii="Studia Islamika" w:hAnsi="Studia Islamika" w:cstheme="majorBidi"/>
          <w:i/>
          <w:lang w:val="id-ID"/>
        </w:rPr>
        <w:t xml:space="preserve"> tersebut.” </w:t>
      </w:r>
      <w:r w:rsidRPr="008F5BB1">
        <w:rPr>
          <w:rFonts w:ascii="Studia Islamika" w:hAnsi="Studia Islamika" w:cstheme="majorBidi"/>
          <w:iCs/>
          <w:lang w:val="id-ID"/>
        </w:rPr>
        <w:t>(</w:t>
      </w:r>
      <w:r w:rsidR="00702212" w:rsidRPr="008F5BB1">
        <w:rPr>
          <w:rFonts w:ascii="Studia Islamika" w:hAnsi="Studia Islamika" w:cstheme="majorBidi"/>
          <w:iCs/>
          <w:lang w:val="id-ID"/>
        </w:rPr>
        <w:t>QS.</w:t>
      </w:r>
      <w:r w:rsidRPr="008F5BB1">
        <w:rPr>
          <w:rFonts w:ascii="Studia Islamika" w:hAnsi="Studia Islamika" w:cstheme="majorBidi"/>
          <w:iCs/>
          <w:lang w:val="id-ID"/>
        </w:rPr>
        <w:t xml:space="preserve"> </w:t>
      </w:r>
      <w:proofErr w:type="spellStart"/>
      <w:r w:rsidRPr="008F5BB1">
        <w:rPr>
          <w:rFonts w:ascii="Studia Islamika" w:hAnsi="Studia Islamika" w:cstheme="majorBidi"/>
          <w:iCs/>
          <w:lang w:val="id-ID"/>
        </w:rPr>
        <w:t>al-A</w:t>
      </w:r>
      <w:r w:rsidR="00AF0A57" w:rsidRPr="008F5BB1">
        <w:rPr>
          <w:rFonts w:ascii="Studia Islamika" w:hAnsi="Studia Islamika" w:cstheme="majorBidi"/>
          <w:iCs/>
          <w:lang w:val="id-ID"/>
        </w:rPr>
        <w:t>ḥ</w:t>
      </w:r>
      <w:r w:rsidRPr="008F5BB1">
        <w:rPr>
          <w:rFonts w:ascii="Studia Islamika" w:hAnsi="Studia Islamika" w:cstheme="majorBidi"/>
          <w:iCs/>
          <w:lang w:val="id-ID"/>
        </w:rPr>
        <w:t>z</w:t>
      </w:r>
      <w:r w:rsidR="00AF0A57" w:rsidRPr="008F5BB1">
        <w:rPr>
          <w:rFonts w:ascii="Studia Islamika" w:hAnsi="Studia Islamika" w:cstheme="majorBidi"/>
          <w:iCs/>
          <w:lang w:val="id-ID"/>
        </w:rPr>
        <w:t>ā</w:t>
      </w:r>
      <w:r w:rsidRPr="008F5BB1">
        <w:rPr>
          <w:rFonts w:ascii="Studia Islamika" w:hAnsi="Studia Islamika" w:cstheme="majorBidi"/>
          <w:iCs/>
          <w:lang w:val="id-ID"/>
        </w:rPr>
        <w:t>b</w:t>
      </w:r>
      <w:proofErr w:type="spellEnd"/>
      <w:r w:rsidR="00AF0A57" w:rsidRPr="008F5BB1">
        <w:rPr>
          <w:rFonts w:ascii="Studia Islamika" w:hAnsi="Studia Islamika" w:cstheme="majorBidi"/>
          <w:iCs/>
          <w:lang w:val="id-ID"/>
        </w:rPr>
        <w:t xml:space="preserve"> [</w:t>
      </w:r>
      <w:r w:rsidRPr="008F5BB1">
        <w:rPr>
          <w:rFonts w:ascii="Studia Islamika" w:hAnsi="Studia Islamika" w:cstheme="majorBidi"/>
          <w:iCs/>
          <w:lang w:val="id-ID"/>
        </w:rPr>
        <w:t>33</w:t>
      </w:r>
      <w:r w:rsidR="00AF0A57" w:rsidRPr="008F5BB1">
        <w:rPr>
          <w:rFonts w:ascii="Studia Islamika" w:hAnsi="Studia Islamika" w:cstheme="majorBidi"/>
          <w:iCs/>
          <w:lang w:val="id-ID"/>
        </w:rPr>
        <w:t>]</w:t>
      </w:r>
      <w:r w:rsidRPr="008F5BB1">
        <w:rPr>
          <w:rFonts w:ascii="Studia Islamika" w:hAnsi="Studia Islamika" w:cstheme="majorBidi"/>
          <w:iCs/>
          <w:lang w:val="id-ID"/>
        </w:rPr>
        <w:t>: 60-62)</w:t>
      </w:r>
    </w:p>
    <w:p w14:paraId="3D29EBAC" w14:textId="369E08EA"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lastRenderedPageBreak/>
        <w:t>Ayat ini merupakan ancaman sekaligus balasan bagi kaum munafikin. Al-</w:t>
      </w:r>
      <w:r w:rsidR="009E7DE6" w:rsidRPr="008F5BB1">
        <w:rPr>
          <w:rFonts w:ascii="Studia Islamika" w:hAnsi="Studia Islamika" w:cstheme="majorBidi"/>
          <w:iCs/>
          <w:lang w:val="id-ID"/>
        </w:rPr>
        <w:t>’</w:t>
      </w:r>
      <w:proofErr w:type="spellStart"/>
      <w:r w:rsidRPr="008F5BB1">
        <w:rPr>
          <w:rFonts w:ascii="Studia Islamika" w:hAnsi="Studia Islamika" w:cstheme="majorBidi"/>
          <w:iCs/>
          <w:lang w:val="id-ID"/>
        </w:rPr>
        <w:t>Ujail</w:t>
      </w:r>
      <w:r w:rsidR="0084535B" w:rsidRPr="008F5BB1">
        <w:rPr>
          <w:rFonts w:ascii="Studia Islamika" w:hAnsi="Studia Islamika" w:cstheme="majorBidi"/>
          <w:iCs/>
          <w:lang w:val="id-ID"/>
        </w:rPr>
        <w:t>ī</w:t>
      </w:r>
      <w:proofErr w:type="spellEnd"/>
      <w:r w:rsidRPr="008F5BB1">
        <w:rPr>
          <w:rFonts w:ascii="Studia Islamika" w:hAnsi="Studia Islamika" w:cstheme="majorBidi"/>
          <w:iCs/>
          <w:lang w:val="id-ID"/>
        </w:rPr>
        <w:t xml:space="preserve"> mengutip pendapat </w:t>
      </w:r>
      <w:proofErr w:type="spellStart"/>
      <w:r w:rsidRPr="008F5BB1">
        <w:rPr>
          <w:rFonts w:ascii="Studia Islamika" w:hAnsi="Studia Islamika" w:cstheme="majorBidi"/>
          <w:iCs/>
          <w:lang w:val="id-ID"/>
        </w:rPr>
        <w:t>Ab</w:t>
      </w:r>
      <w:r w:rsidR="00AF0A57" w:rsidRPr="008F5BB1">
        <w:rPr>
          <w:rFonts w:ascii="Studia Islamika" w:hAnsi="Studia Islamika" w:cstheme="majorBidi"/>
          <w:iCs/>
          <w:lang w:val="id-ID"/>
        </w:rPr>
        <w:t>ū</w:t>
      </w:r>
      <w:proofErr w:type="spellEnd"/>
      <w:r w:rsidRPr="008F5BB1">
        <w:rPr>
          <w:rFonts w:ascii="Studia Islamika" w:hAnsi="Studia Islamika" w:cstheme="majorBidi"/>
          <w:iCs/>
          <w:lang w:val="id-ID"/>
        </w:rPr>
        <w:t xml:space="preserve"> </w:t>
      </w:r>
      <w:proofErr w:type="spellStart"/>
      <w:r w:rsidRPr="008F5BB1">
        <w:rPr>
          <w:rFonts w:ascii="Studia Islamika" w:hAnsi="Studia Islamika" w:cstheme="majorBidi"/>
          <w:iCs/>
          <w:lang w:val="id-ID"/>
        </w:rPr>
        <w:t>al-Su</w:t>
      </w:r>
      <w:r w:rsidR="009E7DE6" w:rsidRPr="008F5BB1">
        <w:rPr>
          <w:rFonts w:ascii="Studia Islamika" w:hAnsi="Studia Islamika" w:cstheme="majorBidi"/>
          <w:iCs/>
          <w:lang w:val="id-ID"/>
        </w:rPr>
        <w:t>’</w:t>
      </w:r>
      <w:r w:rsidR="00CE6AFF" w:rsidRPr="008F5BB1">
        <w:rPr>
          <w:rFonts w:ascii="Studia Islamika" w:hAnsi="Studia Islamika" w:cstheme="majorBidi"/>
          <w:iCs/>
          <w:lang w:val="id-ID"/>
        </w:rPr>
        <w:t>ū</w:t>
      </w:r>
      <w:r w:rsidRPr="008F5BB1">
        <w:rPr>
          <w:rFonts w:ascii="Studia Islamika" w:hAnsi="Studia Islamika" w:cstheme="majorBidi"/>
          <w:iCs/>
          <w:lang w:val="id-ID"/>
        </w:rPr>
        <w:t>d</w:t>
      </w:r>
      <w:proofErr w:type="spellEnd"/>
      <w:r w:rsidRPr="008F5BB1">
        <w:rPr>
          <w:rFonts w:ascii="Studia Islamika" w:hAnsi="Studia Islamika" w:cstheme="majorBidi"/>
          <w:iCs/>
          <w:lang w:val="id-ID"/>
        </w:rPr>
        <w:t xml:space="preserve"> bahwa ketentuan Allah tersebut ditegakkan atas dasar hikmah yang berlaku bagi seluruh </w:t>
      </w:r>
      <w:r w:rsidR="000B57CC" w:rsidRPr="008F5BB1">
        <w:rPr>
          <w:rFonts w:ascii="Studia Islamika" w:hAnsi="Studia Islamika" w:cstheme="majorBidi"/>
          <w:iCs/>
          <w:lang w:val="id-ID"/>
        </w:rPr>
        <w:t>syariat</w:t>
      </w:r>
      <w:r w:rsidRPr="008F5BB1">
        <w:rPr>
          <w:rFonts w:ascii="Studia Islamika" w:hAnsi="Studia Islamika" w:cstheme="majorBidi"/>
          <w:iCs/>
          <w:lang w:val="id-ID"/>
        </w:rPr>
        <w:t xml:space="preserve"> Allah.</w:t>
      </w:r>
      <w:r w:rsidRPr="008F5BB1">
        <w:rPr>
          <w:rStyle w:val="FootnoteReference"/>
          <w:rFonts w:ascii="Studia Islamika" w:hAnsi="Studia Islamika" w:cstheme="majorBidi"/>
          <w:iCs/>
          <w:lang w:val="id-ID"/>
        </w:rPr>
        <w:footnoteReference w:id="61"/>
      </w:r>
      <w:r w:rsidRPr="008F5BB1">
        <w:rPr>
          <w:rFonts w:ascii="Studia Islamika" w:hAnsi="Studia Islamika" w:cstheme="majorBidi"/>
          <w:iCs/>
          <w:lang w:val="id-ID"/>
        </w:rPr>
        <w:t xml:space="preserve"> Hanya saja, terkait dengan “ketentuan Allah”, </w:t>
      </w:r>
      <w:proofErr w:type="spellStart"/>
      <w:r w:rsidRPr="008F5BB1">
        <w:rPr>
          <w:rFonts w:ascii="Studia Islamika" w:hAnsi="Studia Islamika" w:cstheme="majorBidi"/>
          <w:iCs/>
          <w:lang w:val="id-ID"/>
        </w:rPr>
        <w:t>al-Kha</w:t>
      </w:r>
      <w:r w:rsidR="004713F2" w:rsidRPr="008F5BB1">
        <w:rPr>
          <w:rFonts w:ascii="Studia Islamika" w:hAnsi="Studia Islamika" w:cstheme="majorBidi"/>
          <w:iCs/>
          <w:lang w:val="id-ID"/>
        </w:rPr>
        <w:t>ṭ</w:t>
      </w:r>
      <w:r w:rsidR="00AF0A57" w:rsidRPr="008F5BB1">
        <w:rPr>
          <w:rFonts w:ascii="Studia Islamika" w:hAnsi="Studia Islamika" w:cstheme="majorBidi"/>
          <w:iCs/>
          <w:lang w:val="id-ID"/>
        </w:rPr>
        <w:t>ī</w:t>
      </w:r>
      <w:r w:rsidRPr="008F5BB1">
        <w:rPr>
          <w:rFonts w:ascii="Studia Islamika" w:hAnsi="Studia Islamika" w:cstheme="majorBidi"/>
          <w:iCs/>
          <w:lang w:val="id-ID"/>
        </w:rPr>
        <w:t>b</w:t>
      </w:r>
      <w:proofErr w:type="spellEnd"/>
      <w:r w:rsidRPr="008F5BB1">
        <w:rPr>
          <w:rFonts w:ascii="Studia Islamika" w:hAnsi="Studia Islamika" w:cstheme="majorBidi"/>
          <w:iCs/>
          <w:lang w:val="id-ID"/>
        </w:rPr>
        <w:t xml:space="preserve"> membedakannya antara hukum praktis dan perilaku masyarakat. Kalau yang menyangkut masyarakat, maka ketentuan-Nya bersifat pasti dan tidak bisa </w:t>
      </w:r>
      <w:proofErr w:type="spellStart"/>
      <w:r w:rsidRPr="008F5BB1">
        <w:rPr>
          <w:rFonts w:ascii="Studia Islamika" w:hAnsi="Studia Islamika" w:cstheme="majorBidi"/>
          <w:iCs/>
          <w:lang w:val="id-ID"/>
        </w:rPr>
        <w:t>di</w:t>
      </w:r>
      <w:r w:rsidRPr="008F5BB1">
        <w:rPr>
          <w:rFonts w:ascii="Studia Islamika" w:hAnsi="Studia Islamika" w:cstheme="majorBidi"/>
          <w:i/>
          <w:lang w:val="id-ID"/>
        </w:rPr>
        <w:t>naskh</w:t>
      </w:r>
      <w:proofErr w:type="spellEnd"/>
      <w:r w:rsidRPr="008F5BB1">
        <w:rPr>
          <w:rFonts w:ascii="Studia Islamika" w:hAnsi="Studia Islamika" w:cstheme="majorBidi"/>
          <w:i/>
          <w:lang w:val="id-ID"/>
        </w:rPr>
        <w:t xml:space="preserve"> </w:t>
      </w:r>
      <w:r w:rsidRPr="008F5BB1">
        <w:rPr>
          <w:rFonts w:ascii="Studia Islamika" w:hAnsi="Studia Islamika" w:cstheme="majorBidi"/>
          <w:iCs/>
          <w:lang w:val="id-ID"/>
        </w:rPr>
        <w:t>(dihapus atau diganti) oleh bencana dan musibah. Bandingkan dengan hukum praktis (halal-haram).</w:t>
      </w:r>
      <w:r w:rsidRPr="008F5BB1">
        <w:rPr>
          <w:rStyle w:val="FootnoteReference"/>
          <w:rFonts w:ascii="Studia Islamika" w:hAnsi="Studia Islamika" w:cstheme="majorBidi"/>
          <w:iCs/>
          <w:lang w:val="id-ID"/>
        </w:rPr>
        <w:footnoteReference w:id="62"/>
      </w:r>
    </w:p>
    <w:p w14:paraId="6B56050E" w14:textId="77777777"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Menurut ayat ini, paling tidak, ada dua perilaku buruk orang munafik sehingga mereka terusir dari Medinah: </w:t>
      </w:r>
      <w:r w:rsidRPr="008F5BB1">
        <w:rPr>
          <w:rFonts w:ascii="Studia Islamika" w:hAnsi="Studia Islamika" w:cstheme="majorBidi"/>
          <w:i/>
          <w:lang w:val="id-ID"/>
        </w:rPr>
        <w:t>Pertama</w:t>
      </w:r>
      <w:r w:rsidRPr="008F5BB1">
        <w:rPr>
          <w:rFonts w:ascii="Studia Islamika" w:hAnsi="Studia Islamika" w:cstheme="majorBidi"/>
          <w:iCs/>
          <w:lang w:val="id-ID"/>
        </w:rPr>
        <w:t xml:space="preserve">, menyebarkan berita </w:t>
      </w:r>
      <w:proofErr w:type="spellStart"/>
      <w:r w:rsidRPr="008F5BB1">
        <w:rPr>
          <w:rFonts w:ascii="Studia Islamika" w:hAnsi="Studia Islamika" w:cstheme="majorBidi"/>
          <w:i/>
          <w:lang w:val="id-ID"/>
        </w:rPr>
        <w:t>hoax</w:t>
      </w:r>
      <w:proofErr w:type="spellEnd"/>
      <w:r w:rsidRPr="008F5BB1">
        <w:rPr>
          <w:rFonts w:ascii="Studia Islamika" w:hAnsi="Studia Islamika" w:cstheme="majorBidi"/>
          <w:iCs/>
          <w:lang w:val="id-ID"/>
        </w:rPr>
        <w:t xml:space="preserve"> menyangkut keselamatan Rasulullah dan kaum muslimin, </w:t>
      </w:r>
      <w:r w:rsidRPr="008F5BB1">
        <w:rPr>
          <w:rFonts w:ascii="Studia Islamika" w:hAnsi="Studia Islamika" w:cstheme="majorBidi"/>
          <w:i/>
          <w:lang w:val="id-ID"/>
        </w:rPr>
        <w:t>kedua</w:t>
      </w:r>
      <w:r w:rsidRPr="008F5BB1">
        <w:rPr>
          <w:rFonts w:ascii="Studia Islamika" w:hAnsi="Studia Islamika" w:cstheme="majorBidi"/>
          <w:iCs/>
          <w:lang w:val="id-ID"/>
        </w:rPr>
        <w:t xml:space="preserve">, pelecehan seksual, terutama sekali terhadap perempuan-perempuan </w:t>
      </w:r>
      <w:r w:rsidR="000B57CC" w:rsidRPr="008F5BB1">
        <w:rPr>
          <w:rFonts w:ascii="Studia Islamika" w:hAnsi="Studia Islamika" w:cstheme="majorBidi"/>
          <w:iCs/>
          <w:lang w:val="id-ID"/>
        </w:rPr>
        <w:t>Muslimah</w:t>
      </w:r>
      <w:r w:rsidRPr="008F5BB1">
        <w:rPr>
          <w:rFonts w:ascii="Studia Islamika" w:hAnsi="Studia Islamika" w:cstheme="majorBidi"/>
          <w:iCs/>
          <w:lang w:val="id-ID"/>
        </w:rPr>
        <w:t>.</w:t>
      </w:r>
      <w:r w:rsidRPr="008F5BB1">
        <w:rPr>
          <w:rStyle w:val="FootnoteReference"/>
          <w:rFonts w:ascii="Studia Islamika" w:hAnsi="Studia Islamika" w:cstheme="majorBidi"/>
          <w:iCs/>
          <w:lang w:val="id-ID"/>
        </w:rPr>
        <w:footnoteReference w:id="63"/>
      </w:r>
      <w:r w:rsidRPr="008F5BB1">
        <w:rPr>
          <w:rFonts w:ascii="Studia Islamika" w:hAnsi="Studia Islamika" w:cstheme="majorBidi"/>
          <w:iCs/>
          <w:lang w:val="id-ID"/>
        </w:rPr>
        <w:t xml:space="preserve"> </w:t>
      </w:r>
    </w:p>
    <w:p w14:paraId="29DFD8EA" w14:textId="77777777"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Sementara redaksi </w:t>
      </w:r>
      <w:proofErr w:type="spellStart"/>
      <w:r w:rsidRPr="008F5BB1">
        <w:rPr>
          <w:rFonts w:ascii="Studia Islamika" w:hAnsi="Studia Islamika" w:cstheme="majorBidi"/>
          <w:i/>
          <w:lang w:val="id-ID"/>
        </w:rPr>
        <w:t>khalau</w:t>
      </w:r>
      <w:proofErr w:type="spellEnd"/>
      <w:r w:rsidRPr="008F5BB1">
        <w:rPr>
          <w:rFonts w:ascii="Studia Islamika" w:hAnsi="Studia Islamika" w:cstheme="majorBidi"/>
          <w:i/>
          <w:lang w:val="id-ID"/>
        </w:rPr>
        <w:t xml:space="preserve"> min </w:t>
      </w:r>
      <w:proofErr w:type="spellStart"/>
      <w:r w:rsidRPr="008F5BB1">
        <w:rPr>
          <w:rFonts w:ascii="Studia Islamika" w:hAnsi="Studia Islamika" w:cstheme="majorBidi"/>
          <w:i/>
          <w:lang w:val="id-ID"/>
        </w:rPr>
        <w:t>qabl</w:t>
      </w:r>
      <w:proofErr w:type="spellEnd"/>
      <w:r w:rsidRPr="008F5BB1">
        <w:rPr>
          <w:rFonts w:ascii="Studia Islamika" w:hAnsi="Studia Islamika" w:cstheme="majorBidi"/>
          <w:iCs/>
          <w:lang w:val="id-ID"/>
        </w:rPr>
        <w:t xml:space="preserve">, menurut </w:t>
      </w:r>
      <w:proofErr w:type="spellStart"/>
      <w:r w:rsidRPr="008F5BB1">
        <w:rPr>
          <w:rFonts w:ascii="Studia Islamika" w:hAnsi="Studia Islamika" w:cstheme="majorBidi"/>
          <w:iCs/>
          <w:lang w:val="id-ID"/>
        </w:rPr>
        <w:t>Ibn</w:t>
      </w:r>
      <w:proofErr w:type="spellEnd"/>
      <w:r w:rsidRPr="008F5BB1">
        <w:rPr>
          <w:rFonts w:ascii="Studia Islamika" w:hAnsi="Studia Islamika" w:cstheme="majorBidi"/>
          <w:iCs/>
          <w:lang w:val="id-ID"/>
        </w:rPr>
        <w:t xml:space="preserve"> </w:t>
      </w:r>
      <w:r w:rsidR="009E7DE6" w:rsidRPr="008F5BB1">
        <w:rPr>
          <w:rFonts w:ascii="Studia Islamika" w:hAnsi="Studia Islamika" w:cstheme="majorBidi"/>
          <w:iCs/>
          <w:lang w:val="id-ID"/>
        </w:rPr>
        <w:t>‘</w:t>
      </w:r>
      <w:proofErr w:type="spellStart"/>
      <w:r w:rsidRPr="008F5BB1">
        <w:rPr>
          <w:rFonts w:ascii="Studia Islamika" w:hAnsi="Studia Islamika" w:cstheme="majorBidi"/>
          <w:iCs/>
          <w:lang w:val="id-ID"/>
        </w:rPr>
        <w:t>As</w:t>
      </w:r>
      <w:r w:rsidR="00AF0A57" w:rsidRPr="008F5BB1">
        <w:rPr>
          <w:rFonts w:ascii="Studia Islamika" w:hAnsi="Studia Islamika" w:cstheme="majorBidi"/>
          <w:iCs/>
          <w:lang w:val="id-ID"/>
        </w:rPr>
        <w:t>hū</w:t>
      </w:r>
      <w:r w:rsidRPr="008F5BB1">
        <w:rPr>
          <w:rFonts w:ascii="Studia Islamika" w:hAnsi="Studia Islamika" w:cstheme="majorBidi"/>
          <w:iCs/>
          <w:lang w:val="id-ID"/>
        </w:rPr>
        <w:t>r</w:t>
      </w:r>
      <w:proofErr w:type="spellEnd"/>
      <w:r w:rsidRPr="008F5BB1">
        <w:rPr>
          <w:rFonts w:ascii="Studia Islamika" w:hAnsi="Studia Islamika" w:cstheme="majorBidi"/>
          <w:iCs/>
          <w:lang w:val="id-ID"/>
        </w:rPr>
        <w:t xml:space="preserve">, mengandung dua pengertian: 1. Orang-orang yang diizinkan oleh Allah untuk diperangi, seperti Yahudi Bani </w:t>
      </w:r>
      <w:proofErr w:type="spellStart"/>
      <w:r w:rsidRPr="008F5BB1">
        <w:rPr>
          <w:rFonts w:ascii="Studia Islamika" w:hAnsi="Studia Islamika" w:cstheme="majorBidi"/>
          <w:iCs/>
          <w:lang w:val="id-ID"/>
        </w:rPr>
        <w:t>Quraizah</w:t>
      </w:r>
      <w:proofErr w:type="spellEnd"/>
      <w:r w:rsidRPr="008F5BB1">
        <w:rPr>
          <w:rFonts w:ascii="Studia Islamika" w:hAnsi="Studia Islamika" w:cstheme="majorBidi"/>
          <w:iCs/>
          <w:lang w:val="id-ID"/>
        </w:rPr>
        <w:t>. 2. Umat-umat masa lalu yang dibinasakan karena perlawanan mereka terhadap para Rasul.</w:t>
      </w:r>
      <w:r w:rsidRPr="008F5BB1">
        <w:rPr>
          <w:rStyle w:val="FootnoteReference"/>
          <w:rFonts w:ascii="Studia Islamika" w:hAnsi="Studia Islamika" w:cstheme="majorBidi"/>
          <w:iCs/>
          <w:lang w:val="id-ID"/>
        </w:rPr>
        <w:footnoteReference w:id="64"/>
      </w:r>
    </w:p>
    <w:p w14:paraId="264161C9" w14:textId="57C7DFC1" w:rsidR="00CF16C1"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Melihat konteks ayat di atas, maka </w:t>
      </w:r>
      <w:r w:rsidR="009A67C0" w:rsidRPr="008F5BB1">
        <w:rPr>
          <w:rFonts w:ascii="Studia Islamika" w:hAnsi="Studia Islamika" w:cstheme="majorBidi"/>
          <w:i/>
          <w:lang w:val="id-ID"/>
        </w:rPr>
        <w:t>sunatullah</w:t>
      </w:r>
      <w:r w:rsidRPr="008F5BB1">
        <w:rPr>
          <w:rFonts w:ascii="Studia Islamika" w:hAnsi="Studia Islamika" w:cstheme="majorBidi"/>
          <w:i/>
          <w:lang w:val="id-ID"/>
        </w:rPr>
        <w:t xml:space="preserve"> </w:t>
      </w:r>
      <w:r w:rsidRPr="008F5BB1">
        <w:rPr>
          <w:rFonts w:ascii="Studia Islamika" w:hAnsi="Studia Islamika" w:cstheme="majorBidi"/>
          <w:iCs/>
          <w:lang w:val="id-ID"/>
        </w:rPr>
        <w:t xml:space="preserve">dalam ayat ini berarti ketentuan Allah yang harus terjadi bagi orang-orang </w:t>
      </w:r>
      <w:r w:rsidR="000B57CC" w:rsidRPr="008F5BB1">
        <w:rPr>
          <w:rFonts w:ascii="Studia Islamika" w:hAnsi="Studia Islamika" w:cstheme="majorBidi"/>
          <w:iCs/>
          <w:lang w:val="id-ID"/>
        </w:rPr>
        <w:t>munafik</w:t>
      </w:r>
      <w:r w:rsidRPr="008F5BB1">
        <w:rPr>
          <w:rFonts w:ascii="Studia Islamika" w:hAnsi="Studia Islamika" w:cstheme="majorBidi"/>
          <w:iCs/>
          <w:lang w:val="id-ID"/>
        </w:rPr>
        <w:t xml:space="preserve">, yakni terusir, terkucilkan, terbunuh, dan terlaknat. Bisa juga dipahami, </w:t>
      </w:r>
      <w:r w:rsidR="009A67C0" w:rsidRPr="008F5BB1">
        <w:rPr>
          <w:rFonts w:ascii="Studia Islamika" w:hAnsi="Studia Islamika" w:cstheme="majorBidi"/>
          <w:iCs/>
          <w:lang w:val="id-ID"/>
        </w:rPr>
        <w:t>sunatullah</w:t>
      </w:r>
      <w:r w:rsidRPr="008F5BB1">
        <w:rPr>
          <w:rFonts w:ascii="Studia Islamika" w:hAnsi="Studia Islamika" w:cstheme="majorBidi"/>
          <w:iCs/>
          <w:lang w:val="id-ID"/>
        </w:rPr>
        <w:t xml:space="preserve"> bagi pelaku kemunafikan adalah terkucilkan dalam pergaulan masyarakat, karena perilakunya dianggap mengganggu dan membahayakan kehidupan masyarakat. </w:t>
      </w:r>
    </w:p>
    <w:p w14:paraId="028A0447" w14:textId="197DA40D" w:rsidR="00CF16C1" w:rsidRPr="008F5BB1" w:rsidRDefault="00CF16C1" w:rsidP="002238E1">
      <w:pPr>
        <w:numPr>
          <w:ilvl w:val="0"/>
          <w:numId w:val="33"/>
        </w:numPr>
        <w:tabs>
          <w:tab w:val="clear" w:pos="360"/>
        </w:tabs>
        <w:bidi/>
        <w:ind w:left="380" w:right="567"/>
        <w:jc w:val="both"/>
        <w:rPr>
          <w:rFonts w:ascii="Studia Islamika" w:hAnsi="Studia Islamika" w:cs="Amiri"/>
          <w:iCs/>
          <w:rtl/>
          <w:lang w:val="id-ID"/>
        </w:rPr>
      </w:pPr>
      <w:r w:rsidRPr="008F5BB1">
        <w:rPr>
          <w:rFonts w:ascii="Studia Islamika" w:hAnsi="Studia Islamika" w:cs="Amiri"/>
          <w:rtl/>
          <w:lang w:val="id-ID"/>
        </w:rPr>
        <w:t>وَلَوْ قَاتَلَكُمُ الَّذِينَ كَفَرُوا لَوَلَّوُا اْلأَدْبَارَ ثُمَّ لاَيَجِدُونَ وَلِيًّا وَلاَنَصِيرًا</w:t>
      </w:r>
      <w:r w:rsidR="002E593F" w:rsidRPr="008F5BB1">
        <w:rPr>
          <w:rFonts w:ascii="Studia Islamika" w:hAnsi="Studia Islamika" w:cs="Amiri"/>
          <w:rtl/>
          <w:lang w:val="id-ID"/>
        </w:rPr>
        <w:t xml:space="preserve"> (22)</w:t>
      </w:r>
      <w:r w:rsidRPr="008F5BB1">
        <w:rPr>
          <w:rFonts w:ascii="Studia Islamika" w:hAnsi="Studia Islamika" w:cs="Amiri"/>
          <w:rtl/>
          <w:lang w:val="id-ID"/>
        </w:rPr>
        <w:t xml:space="preserve"> سُنَّةَ اللهِ الَّتِي قَدْ خَلَتْ مِن قَبْلُ وَلَن تَجِدَ لِسُنَّةِ اللهِ تَبْدِيلاً</w:t>
      </w:r>
      <w:r w:rsidR="002E593F" w:rsidRPr="008F5BB1">
        <w:rPr>
          <w:rFonts w:ascii="Studia Islamika" w:hAnsi="Studia Islamika" w:cs="Amiri"/>
          <w:rtl/>
          <w:lang w:val="id-ID"/>
        </w:rPr>
        <w:t xml:space="preserve"> (23)</w:t>
      </w:r>
      <w:r w:rsidRPr="008F5BB1">
        <w:rPr>
          <w:rFonts w:ascii="Studia Islamika" w:hAnsi="Studia Islamika" w:cs="Amiri"/>
          <w:rtl/>
          <w:lang w:val="id-ID"/>
        </w:rPr>
        <w:t xml:space="preserve"> وَهُوَ الَّذِي كَفَّ أَيْدِيَهُمْ عَنكُمْ وَأَيْدِيَكُمْ عَنْهُمْ بِبَطْنِ مَكَّةَ مِن بَعْدِ أَنْ أَظْفَرَكُمْ عَلَيْهِمْ وَكَانَ اللهُ بِمَا تَعْمَلُونَ بَصِيرًا </w:t>
      </w:r>
      <w:r w:rsidR="002E593F" w:rsidRPr="008F5BB1">
        <w:rPr>
          <w:rFonts w:ascii="Studia Islamika" w:hAnsi="Studia Islamika" w:cs="Amiri"/>
          <w:rtl/>
          <w:lang w:val="id-ID"/>
        </w:rPr>
        <w:t>(24)</w:t>
      </w:r>
    </w:p>
    <w:p w14:paraId="03D2C760" w14:textId="3362CD22" w:rsidR="00CF16C1" w:rsidRPr="008F5BB1" w:rsidRDefault="00CF16C1" w:rsidP="002238E1">
      <w:pPr>
        <w:ind w:left="567"/>
        <w:jc w:val="mediumKashida"/>
        <w:rPr>
          <w:rFonts w:ascii="Studia Islamika" w:hAnsi="Studia Islamika" w:cstheme="majorBidi"/>
          <w:i/>
          <w:lang w:val="id-ID"/>
        </w:rPr>
      </w:pPr>
      <w:r w:rsidRPr="008F5BB1">
        <w:rPr>
          <w:rFonts w:ascii="Studia Islamika" w:hAnsi="Studia Islamika" w:cstheme="majorBidi"/>
          <w:i/>
          <w:lang w:val="id-ID"/>
        </w:rPr>
        <w:t>“</w:t>
      </w:r>
      <w:proofErr w:type="spellStart"/>
      <w:r w:rsidRPr="008F5BB1">
        <w:rPr>
          <w:rFonts w:ascii="Studia Islamika" w:hAnsi="Studia Islamika" w:cstheme="majorBidi"/>
          <w:i/>
          <w:lang w:val="id-ID"/>
        </w:rPr>
        <w:t>Seandainya</w:t>
      </w:r>
      <w:proofErr w:type="spellEnd"/>
      <w:r w:rsidRPr="008F5BB1">
        <w:rPr>
          <w:rFonts w:ascii="Studia Islamika" w:hAnsi="Studia Islamika" w:cstheme="majorBidi"/>
          <w:i/>
          <w:lang w:val="id-ID"/>
        </w:rPr>
        <w:t xml:space="preserve"> orang-orang kafir memerangi kalian, niscaya mereka akan mundur ke belakang (terkalahkan). Kemudian mereka tidak menemukan pelindung dan penolong. Ini sebagai </w:t>
      </w:r>
      <w:r w:rsidR="009A67C0" w:rsidRPr="008F5BB1">
        <w:rPr>
          <w:rFonts w:ascii="Studia Islamika" w:hAnsi="Studia Islamika" w:cstheme="majorBidi"/>
          <w:i/>
          <w:u w:val="single"/>
          <w:lang w:val="id-ID"/>
        </w:rPr>
        <w:t>sunatullah</w:t>
      </w:r>
      <w:r w:rsidRPr="008F5BB1">
        <w:rPr>
          <w:rFonts w:ascii="Studia Islamika" w:hAnsi="Studia Islamika" w:cstheme="majorBidi"/>
          <w:i/>
          <w:lang w:val="id-ID"/>
        </w:rPr>
        <w:t xml:space="preserve"> yang telah berlaku sejak dahulu. Kamu sekali-kali tidak akan menemukan perubahan bagi </w:t>
      </w:r>
      <w:r w:rsidR="009A67C0" w:rsidRPr="008F5BB1">
        <w:rPr>
          <w:rFonts w:ascii="Studia Islamika" w:hAnsi="Studia Islamika" w:cstheme="majorBidi"/>
          <w:i/>
          <w:u w:val="single"/>
          <w:lang w:val="id-ID"/>
        </w:rPr>
        <w:t>sunatullah</w:t>
      </w:r>
      <w:r w:rsidRPr="008F5BB1">
        <w:rPr>
          <w:rFonts w:ascii="Studia Islamika" w:hAnsi="Studia Islamika" w:cstheme="majorBidi"/>
          <w:i/>
          <w:lang w:val="id-ID"/>
        </w:rPr>
        <w:t xml:space="preserve"> itu. Dialah yang menahan tangan mereka dari (membinasakan) kamu dan (menahan) tangan kamu dari (membinasakan) mereka di tengah kota Mekkah setelah Allah memenangkan kamu atas mereka. Dia adalah Maha Melihat apa yang kamu kerjakan,” </w:t>
      </w:r>
      <w:r w:rsidRPr="008F5BB1">
        <w:rPr>
          <w:rFonts w:ascii="Studia Islamika" w:hAnsi="Studia Islamika" w:cstheme="majorBidi"/>
          <w:iCs/>
          <w:lang w:val="id-ID"/>
        </w:rPr>
        <w:t>(</w:t>
      </w:r>
      <w:r w:rsidR="00702212" w:rsidRPr="008F5BB1">
        <w:rPr>
          <w:rFonts w:ascii="Studia Islamika" w:hAnsi="Studia Islamika" w:cstheme="majorBidi"/>
          <w:iCs/>
          <w:lang w:val="id-ID"/>
        </w:rPr>
        <w:t>QS.</w:t>
      </w:r>
      <w:r w:rsidRPr="008F5BB1">
        <w:rPr>
          <w:rFonts w:ascii="Studia Islamika" w:hAnsi="Studia Islamika" w:cstheme="majorBidi"/>
          <w:iCs/>
          <w:lang w:val="id-ID"/>
        </w:rPr>
        <w:t xml:space="preserve"> </w:t>
      </w:r>
      <w:proofErr w:type="spellStart"/>
      <w:r w:rsidRPr="008F5BB1">
        <w:rPr>
          <w:rFonts w:ascii="Studia Islamika" w:hAnsi="Studia Islamika" w:cstheme="majorBidi"/>
          <w:iCs/>
          <w:lang w:val="id-ID"/>
        </w:rPr>
        <w:t>al-Fat</w:t>
      </w:r>
      <w:r w:rsidR="00AF0A57" w:rsidRPr="008F5BB1">
        <w:rPr>
          <w:rFonts w:ascii="Studia Islamika" w:hAnsi="Studia Islamika" w:cstheme="majorBidi"/>
          <w:iCs/>
          <w:lang w:val="id-ID"/>
        </w:rPr>
        <w:t>ḥ</w:t>
      </w:r>
      <w:proofErr w:type="spellEnd"/>
      <w:r w:rsidR="00AF0A57" w:rsidRPr="008F5BB1">
        <w:rPr>
          <w:rFonts w:ascii="Studia Islamika" w:hAnsi="Studia Islamika" w:cstheme="majorBidi"/>
          <w:iCs/>
          <w:lang w:val="id-ID"/>
        </w:rPr>
        <w:t xml:space="preserve"> [</w:t>
      </w:r>
      <w:r w:rsidRPr="008F5BB1">
        <w:rPr>
          <w:rFonts w:ascii="Studia Islamika" w:hAnsi="Studia Islamika" w:cstheme="majorBidi"/>
          <w:iCs/>
          <w:lang w:val="id-ID"/>
        </w:rPr>
        <w:t>48</w:t>
      </w:r>
      <w:r w:rsidR="00AF0A57" w:rsidRPr="008F5BB1">
        <w:rPr>
          <w:rFonts w:ascii="Studia Islamika" w:hAnsi="Studia Islamika" w:cstheme="majorBidi"/>
          <w:iCs/>
          <w:lang w:val="id-ID"/>
        </w:rPr>
        <w:t>]</w:t>
      </w:r>
      <w:r w:rsidRPr="008F5BB1">
        <w:rPr>
          <w:rFonts w:ascii="Studia Islamika" w:hAnsi="Studia Islamika" w:cstheme="majorBidi"/>
          <w:iCs/>
          <w:lang w:val="id-ID"/>
        </w:rPr>
        <w:t>: 22-24).</w:t>
      </w:r>
    </w:p>
    <w:p w14:paraId="25E5CC3A" w14:textId="221B260A"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Ayat ini termasuk kelompok ayat-ayat </w:t>
      </w:r>
      <w:proofErr w:type="spellStart"/>
      <w:r w:rsidRPr="008F5BB1">
        <w:rPr>
          <w:rFonts w:ascii="Studia Islamika" w:hAnsi="Studia Islamika" w:cstheme="majorBidi"/>
          <w:iCs/>
          <w:lang w:val="id-ID"/>
        </w:rPr>
        <w:t>madaniyah</w:t>
      </w:r>
      <w:proofErr w:type="spellEnd"/>
      <w:r w:rsidRPr="008F5BB1">
        <w:rPr>
          <w:rFonts w:ascii="Studia Islamika" w:hAnsi="Studia Islamika" w:cstheme="majorBidi"/>
          <w:iCs/>
          <w:lang w:val="id-ID"/>
        </w:rPr>
        <w:t xml:space="preserve">. Ayat ini menguatkan jiwa orang-orang mukmin yang melakukan </w:t>
      </w:r>
      <w:proofErr w:type="spellStart"/>
      <w:r w:rsidRPr="008F5BB1">
        <w:rPr>
          <w:rFonts w:ascii="Studia Islamika" w:hAnsi="Studia Islamika" w:cstheme="majorBidi"/>
          <w:i/>
          <w:lang w:val="id-ID"/>
        </w:rPr>
        <w:t>bai</w:t>
      </w:r>
      <w:r w:rsidR="009E7DE6" w:rsidRPr="008F5BB1">
        <w:rPr>
          <w:rFonts w:ascii="Studia Islamika" w:hAnsi="Studia Islamika" w:cstheme="majorBidi"/>
          <w:i/>
          <w:lang w:val="id-ID"/>
        </w:rPr>
        <w:t>’</w:t>
      </w:r>
      <w:r w:rsidRPr="008F5BB1">
        <w:rPr>
          <w:rFonts w:ascii="Studia Islamika" w:hAnsi="Studia Islamika" w:cstheme="majorBidi"/>
          <w:i/>
          <w:lang w:val="id-ID"/>
        </w:rPr>
        <w:t>ah</w:t>
      </w:r>
      <w:proofErr w:type="spellEnd"/>
      <w:r w:rsidRPr="008F5BB1">
        <w:rPr>
          <w:rFonts w:ascii="Studia Islamika" w:hAnsi="Studia Islamika" w:cstheme="majorBidi"/>
          <w:iCs/>
          <w:lang w:val="id-ID"/>
        </w:rPr>
        <w:t xml:space="preserve"> dalam perjanjian </w:t>
      </w:r>
      <w:proofErr w:type="spellStart"/>
      <w:r w:rsidR="006765A5" w:rsidRPr="008F5BB1">
        <w:rPr>
          <w:rFonts w:ascii="Studia Islamika" w:hAnsi="Studia Islamika" w:cstheme="majorBidi"/>
          <w:i/>
          <w:lang w:val="id-ID"/>
        </w:rPr>
        <w:t>hudaibiyah</w:t>
      </w:r>
      <w:proofErr w:type="spellEnd"/>
      <w:r w:rsidRPr="008F5BB1">
        <w:rPr>
          <w:rFonts w:ascii="Studia Islamika" w:hAnsi="Studia Islamika" w:cstheme="majorBidi"/>
          <w:iCs/>
          <w:lang w:val="id-ID"/>
        </w:rPr>
        <w:t xml:space="preserve">. Sementara yang dimaksud dengan </w:t>
      </w:r>
      <w:r w:rsidR="00344CBA" w:rsidRPr="008F5BB1">
        <w:rPr>
          <w:rFonts w:ascii="Studia Islamika" w:hAnsi="Studia Islamika" w:cstheme="majorBidi"/>
          <w:iCs/>
          <w:lang w:val="id-ID"/>
        </w:rPr>
        <w:t>‘</w:t>
      </w:r>
      <w:r w:rsidRPr="008F5BB1">
        <w:rPr>
          <w:rFonts w:ascii="Studia Islamika" w:hAnsi="Studia Islamika" w:cstheme="majorBidi"/>
          <w:iCs/>
          <w:lang w:val="id-ID"/>
        </w:rPr>
        <w:t>orang-orang kafir</w:t>
      </w:r>
      <w:r w:rsidR="00344CBA" w:rsidRPr="008F5BB1">
        <w:rPr>
          <w:rFonts w:ascii="Studia Islamika" w:hAnsi="Studia Islamika" w:cstheme="majorBidi"/>
          <w:iCs/>
          <w:lang w:val="id-ID"/>
        </w:rPr>
        <w:t>’</w:t>
      </w:r>
      <w:r w:rsidRPr="008F5BB1">
        <w:rPr>
          <w:rFonts w:ascii="Studia Islamika" w:hAnsi="Studia Islamika" w:cstheme="majorBidi"/>
          <w:iCs/>
          <w:lang w:val="id-ID"/>
        </w:rPr>
        <w:t xml:space="preserve"> di sini adalah orang-orang kafir Quraisy yang terlibat dalam peristiwa </w:t>
      </w:r>
      <w:proofErr w:type="spellStart"/>
      <w:r w:rsidR="006765A5" w:rsidRPr="008F5BB1">
        <w:rPr>
          <w:rFonts w:ascii="Studia Islamika" w:hAnsi="Studia Islamika" w:cstheme="majorBidi"/>
          <w:i/>
          <w:lang w:val="id-ID"/>
        </w:rPr>
        <w:t>hudaibiyah</w:t>
      </w:r>
      <w:proofErr w:type="spellEnd"/>
      <w:r w:rsidRPr="008F5BB1">
        <w:rPr>
          <w:rFonts w:ascii="Studia Islamika" w:hAnsi="Studia Islamika" w:cstheme="majorBidi"/>
          <w:i/>
          <w:lang w:val="id-ID"/>
        </w:rPr>
        <w:t>.</w:t>
      </w:r>
      <w:r w:rsidRPr="008F5BB1">
        <w:rPr>
          <w:rStyle w:val="FootnoteReference"/>
          <w:rFonts w:ascii="Studia Islamika" w:hAnsi="Studia Islamika" w:cstheme="majorBidi"/>
          <w:iCs/>
          <w:lang w:val="id-ID"/>
        </w:rPr>
        <w:footnoteReference w:id="65"/>
      </w:r>
      <w:r w:rsidRPr="008F5BB1">
        <w:rPr>
          <w:rFonts w:ascii="Studia Islamika" w:hAnsi="Studia Islamika" w:cstheme="majorBidi"/>
          <w:iCs/>
          <w:lang w:val="id-ID"/>
        </w:rPr>
        <w:t xml:space="preserve"> Melihat konteksnya, ayat ini tampaknya </w:t>
      </w:r>
      <w:r w:rsidRPr="008F5BB1">
        <w:rPr>
          <w:rFonts w:ascii="Studia Islamika" w:hAnsi="Studia Islamika" w:cstheme="majorBidi"/>
          <w:iCs/>
          <w:lang w:val="id-ID"/>
        </w:rPr>
        <w:lastRenderedPageBreak/>
        <w:t xml:space="preserve">turun setelah </w:t>
      </w:r>
      <w:proofErr w:type="spellStart"/>
      <w:r w:rsidRPr="008F5BB1">
        <w:rPr>
          <w:rFonts w:ascii="Studia Islamika" w:hAnsi="Studia Islamika" w:cstheme="majorBidi"/>
          <w:i/>
          <w:lang w:val="id-ID"/>
        </w:rPr>
        <w:t>fat</w:t>
      </w:r>
      <w:r w:rsidR="00416BE8" w:rsidRPr="008F5BB1">
        <w:rPr>
          <w:rFonts w:ascii="Studia Islamika" w:hAnsi="Studia Islamika" w:cstheme="majorBidi"/>
          <w:i/>
          <w:lang w:val="id-ID"/>
        </w:rPr>
        <w:t>ḥ</w:t>
      </w:r>
      <w:proofErr w:type="spellEnd"/>
      <w:r w:rsidRPr="008F5BB1">
        <w:rPr>
          <w:rFonts w:ascii="Studia Islamika" w:hAnsi="Studia Islamika" w:cstheme="majorBidi"/>
          <w:i/>
          <w:lang w:val="id-ID"/>
        </w:rPr>
        <w:t xml:space="preserve"> Makkah </w:t>
      </w:r>
      <w:r w:rsidRPr="008F5BB1">
        <w:rPr>
          <w:rFonts w:ascii="Studia Islamika" w:hAnsi="Studia Islamika" w:cstheme="majorBidi"/>
          <w:iCs/>
          <w:lang w:val="id-ID"/>
        </w:rPr>
        <w:t xml:space="preserve">(penaklukkan kota Makkah). Padahal ayat ini turun di </w:t>
      </w:r>
      <w:proofErr w:type="spellStart"/>
      <w:r w:rsidR="006765A5" w:rsidRPr="008F5BB1">
        <w:rPr>
          <w:rFonts w:ascii="Studia Islamika" w:hAnsi="Studia Islamika" w:cstheme="majorBidi"/>
          <w:i/>
          <w:lang w:val="id-ID"/>
        </w:rPr>
        <w:t>hudaibiyah</w:t>
      </w:r>
      <w:proofErr w:type="spellEnd"/>
      <w:r w:rsidRPr="008F5BB1">
        <w:rPr>
          <w:rFonts w:ascii="Studia Islamika" w:hAnsi="Studia Islamika" w:cstheme="majorBidi"/>
          <w:iCs/>
          <w:lang w:val="id-ID"/>
        </w:rPr>
        <w:t xml:space="preserve"> sebelum </w:t>
      </w:r>
      <w:proofErr w:type="spellStart"/>
      <w:r w:rsidR="00416BE8" w:rsidRPr="008F5BB1">
        <w:rPr>
          <w:rFonts w:ascii="Studia Islamika" w:hAnsi="Studia Islamika" w:cstheme="majorBidi"/>
          <w:i/>
          <w:lang w:val="id-ID"/>
        </w:rPr>
        <w:t>fatḥ</w:t>
      </w:r>
      <w:proofErr w:type="spellEnd"/>
      <w:r w:rsidRPr="008F5BB1">
        <w:rPr>
          <w:rFonts w:ascii="Studia Islamika" w:hAnsi="Studia Islamika" w:cstheme="majorBidi"/>
          <w:i/>
          <w:lang w:val="id-ID"/>
        </w:rPr>
        <w:t xml:space="preserve"> Makkah</w:t>
      </w:r>
      <w:r w:rsidRPr="008F5BB1">
        <w:rPr>
          <w:rFonts w:ascii="Studia Islamika" w:hAnsi="Studia Islamika" w:cstheme="majorBidi"/>
          <w:iCs/>
          <w:lang w:val="id-ID"/>
        </w:rPr>
        <w:t>.</w:t>
      </w:r>
      <w:r w:rsidRPr="008F5BB1">
        <w:rPr>
          <w:rStyle w:val="FootnoteReference"/>
          <w:rFonts w:ascii="Studia Islamika" w:hAnsi="Studia Islamika" w:cstheme="majorBidi"/>
          <w:iCs/>
          <w:lang w:val="id-ID"/>
        </w:rPr>
        <w:footnoteReference w:id="66"/>
      </w:r>
    </w:p>
    <w:p w14:paraId="563F64A8" w14:textId="37F0B7EC"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Pada ayat sebelumnya dinyatakan bahwa Allah selalu memenuhi janji-Nya, berupa kemenangan dan pampasan perang </w:t>
      </w:r>
      <w:r w:rsidRPr="008F5BB1">
        <w:rPr>
          <w:rFonts w:ascii="Studia Islamika" w:hAnsi="Studia Islamika" w:cstheme="majorBidi"/>
          <w:i/>
          <w:lang w:val="id-ID"/>
        </w:rPr>
        <w:t>(</w:t>
      </w:r>
      <w:proofErr w:type="spellStart"/>
      <w:r w:rsidRPr="008F5BB1">
        <w:rPr>
          <w:rFonts w:ascii="Studia Islamika" w:hAnsi="Studia Islamika" w:cstheme="majorBidi"/>
          <w:i/>
          <w:lang w:val="id-ID"/>
        </w:rPr>
        <w:t>g</w:t>
      </w:r>
      <w:r w:rsidR="006765A5" w:rsidRPr="008F5BB1">
        <w:rPr>
          <w:rFonts w:ascii="Studia Islamika" w:hAnsi="Studia Islamika" w:cstheme="majorBidi"/>
          <w:i/>
          <w:lang w:val="id-ID"/>
        </w:rPr>
        <w:t>h</w:t>
      </w:r>
      <w:r w:rsidRPr="008F5BB1">
        <w:rPr>
          <w:rFonts w:ascii="Studia Islamika" w:hAnsi="Studia Islamika" w:cstheme="majorBidi"/>
          <w:i/>
          <w:lang w:val="id-ID"/>
        </w:rPr>
        <w:t>an</w:t>
      </w:r>
      <w:r w:rsidR="0084535B" w:rsidRPr="008F5BB1">
        <w:rPr>
          <w:rFonts w:ascii="Studia Islamika" w:hAnsi="Studia Islamika" w:cstheme="majorBidi"/>
          <w:i/>
          <w:lang w:val="id-ID"/>
        </w:rPr>
        <w:t>ī</w:t>
      </w:r>
      <w:r w:rsidRPr="008F5BB1">
        <w:rPr>
          <w:rFonts w:ascii="Studia Islamika" w:hAnsi="Studia Islamika" w:cstheme="majorBidi"/>
          <w:i/>
          <w:lang w:val="id-ID"/>
        </w:rPr>
        <w:t>mah</w:t>
      </w:r>
      <w:proofErr w:type="spellEnd"/>
      <w:r w:rsidRPr="008F5BB1">
        <w:rPr>
          <w:rFonts w:ascii="Studia Islamika" w:hAnsi="Studia Islamika" w:cstheme="majorBidi"/>
          <w:i/>
          <w:lang w:val="id-ID"/>
        </w:rPr>
        <w:t>)</w:t>
      </w:r>
      <w:r w:rsidRPr="008F5BB1">
        <w:rPr>
          <w:rFonts w:ascii="Studia Islamika" w:hAnsi="Studia Islamika" w:cstheme="majorBidi"/>
          <w:iCs/>
          <w:lang w:val="id-ID"/>
        </w:rPr>
        <w:t>. Maka, pada ayat ini Allah hendak menguatkan hati orang-orang muslim yang terlibat dalam perjanjian</w:t>
      </w:r>
      <w:r w:rsidRPr="008F5BB1">
        <w:rPr>
          <w:rFonts w:ascii="Studia Islamika" w:hAnsi="Studia Islamika" w:cstheme="majorBidi"/>
          <w:i/>
          <w:lang w:val="id-ID"/>
        </w:rPr>
        <w:t xml:space="preserve"> </w:t>
      </w:r>
      <w:proofErr w:type="spellStart"/>
      <w:r w:rsidR="006765A5" w:rsidRPr="008F5BB1">
        <w:rPr>
          <w:rFonts w:ascii="Studia Islamika" w:hAnsi="Studia Islamika" w:cstheme="majorBidi"/>
          <w:i/>
          <w:lang w:val="id-ID"/>
        </w:rPr>
        <w:t>hudaibiyah</w:t>
      </w:r>
      <w:proofErr w:type="spellEnd"/>
      <w:r w:rsidRPr="008F5BB1">
        <w:rPr>
          <w:rFonts w:ascii="Studia Islamika" w:hAnsi="Studia Islamika" w:cstheme="majorBidi"/>
          <w:i/>
          <w:lang w:val="id-ID"/>
        </w:rPr>
        <w:t>.</w:t>
      </w:r>
      <w:r w:rsidRPr="008F5BB1">
        <w:rPr>
          <w:rFonts w:ascii="Studia Islamika" w:hAnsi="Studia Islamika" w:cstheme="majorBidi"/>
          <w:iCs/>
          <w:lang w:val="id-ID"/>
        </w:rPr>
        <w:t xml:space="preserve"> Mereka tidak perlu cemas terhadap intimidasi kaum kafir Quraisy. Sesuai dengan </w:t>
      </w:r>
      <w:r w:rsidR="009A67C0" w:rsidRPr="008F5BB1">
        <w:rPr>
          <w:rFonts w:ascii="Studia Islamika" w:hAnsi="Studia Islamika" w:cstheme="majorBidi"/>
          <w:iCs/>
          <w:lang w:val="id-ID"/>
        </w:rPr>
        <w:t>sunatullah</w:t>
      </w:r>
      <w:r w:rsidRPr="008F5BB1">
        <w:rPr>
          <w:rFonts w:ascii="Studia Islamika" w:hAnsi="Studia Islamika" w:cstheme="majorBidi"/>
          <w:i/>
          <w:lang w:val="id-ID"/>
        </w:rPr>
        <w:t xml:space="preserve">, </w:t>
      </w:r>
      <w:r w:rsidRPr="008F5BB1">
        <w:rPr>
          <w:rFonts w:ascii="Studia Islamika" w:hAnsi="Studia Islamika" w:cstheme="majorBidi"/>
          <w:iCs/>
          <w:lang w:val="id-ID"/>
        </w:rPr>
        <w:t>jika mereka memerangi kaum mukminin, niscaya mereka akan terkalahkan.</w:t>
      </w:r>
    </w:p>
    <w:p w14:paraId="46EC1122" w14:textId="77777777"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Cs/>
          <w:lang w:val="id-ID"/>
        </w:rPr>
        <w:t xml:space="preserve">Bentrok fisik antara kaum muslimin dan kafir Quraisy hampir saja terjadi. Mereka benar-benar akan melaksanakan niatnya untuk menghalangi kaum muslimin memasuki Masjid </w:t>
      </w:r>
      <w:proofErr w:type="spellStart"/>
      <w:r w:rsidRPr="008F5BB1">
        <w:rPr>
          <w:rFonts w:ascii="Studia Islamika" w:hAnsi="Studia Islamika" w:cstheme="majorBidi"/>
          <w:iCs/>
          <w:lang w:val="id-ID"/>
        </w:rPr>
        <w:t>al</w:t>
      </w:r>
      <w:proofErr w:type="spellEnd"/>
      <w:r w:rsidRPr="008F5BB1">
        <w:rPr>
          <w:rFonts w:ascii="Studia Islamika" w:hAnsi="Studia Islamika" w:cstheme="majorBidi"/>
          <w:iCs/>
          <w:lang w:val="id-ID"/>
        </w:rPr>
        <w:t xml:space="preserve">-Haram, kalau saja beberapa pemuda yang ditugaskan untuk menyusup ke dalam rombongan kaum muslimin tidak tertangkap. Penyusup itu dilepas karena sejak awal Rasulullah beserta kaum muslimin tidak ingin berperang, tetapi hendak melaksanakan </w:t>
      </w:r>
      <w:r w:rsidR="00344CBA" w:rsidRPr="008F5BB1">
        <w:rPr>
          <w:rFonts w:ascii="Studia Islamika" w:hAnsi="Studia Islamika" w:cstheme="majorBidi"/>
          <w:iCs/>
          <w:lang w:val="id-ID"/>
        </w:rPr>
        <w:t>‘</w:t>
      </w:r>
      <w:r w:rsidRPr="008F5BB1">
        <w:rPr>
          <w:rFonts w:ascii="Studia Islamika" w:hAnsi="Studia Islamika" w:cstheme="majorBidi"/>
          <w:iCs/>
          <w:lang w:val="id-ID"/>
        </w:rPr>
        <w:t>umrah. Inilah yang melatar-belakangi turunnya ayat di atas.</w:t>
      </w:r>
      <w:r w:rsidRPr="008F5BB1">
        <w:rPr>
          <w:rStyle w:val="FootnoteReference"/>
          <w:rFonts w:ascii="Studia Islamika" w:hAnsi="Studia Islamika" w:cstheme="majorBidi"/>
          <w:iCs/>
          <w:lang w:val="id-ID"/>
        </w:rPr>
        <w:footnoteReference w:id="67"/>
      </w:r>
      <w:r w:rsidRPr="008F5BB1">
        <w:rPr>
          <w:rFonts w:ascii="Studia Islamika" w:hAnsi="Studia Islamika" w:cstheme="majorBidi"/>
          <w:iCs/>
          <w:lang w:val="id-ID"/>
        </w:rPr>
        <w:t xml:space="preserve"> </w:t>
      </w:r>
    </w:p>
    <w:p w14:paraId="4B788B28" w14:textId="4D7BBF23"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lang w:val="id-ID"/>
        </w:rPr>
        <w:t xml:space="preserve">Setelah menyimak uraian di atas, maka </w:t>
      </w:r>
      <w:r w:rsidR="009A67C0" w:rsidRPr="008F5BB1">
        <w:rPr>
          <w:rFonts w:ascii="Studia Islamika" w:hAnsi="Studia Islamika" w:cstheme="majorBidi"/>
          <w:lang w:val="id-ID"/>
        </w:rPr>
        <w:t>sunatullah</w:t>
      </w:r>
      <w:r w:rsidRPr="008F5BB1">
        <w:rPr>
          <w:rFonts w:ascii="Studia Islamika" w:hAnsi="Studia Islamika" w:cstheme="majorBidi"/>
          <w:lang w:val="id-ID"/>
        </w:rPr>
        <w:t xml:space="preserve"> dapat dijelaskan sebagai berikut: </w:t>
      </w:r>
      <w:r w:rsidRPr="008F5BB1">
        <w:rPr>
          <w:rFonts w:ascii="Studia Islamika" w:hAnsi="Studia Islamika" w:cstheme="majorBidi"/>
          <w:i/>
          <w:iCs/>
          <w:lang w:val="id-ID"/>
        </w:rPr>
        <w:t>Pertama</w:t>
      </w:r>
      <w:r w:rsidRPr="008F5BB1">
        <w:rPr>
          <w:rFonts w:ascii="Studia Islamika" w:hAnsi="Studia Islamika" w:cstheme="majorBidi"/>
          <w:lang w:val="id-ID"/>
        </w:rPr>
        <w:t xml:space="preserve">, bahwa </w:t>
      </w:r>
      <w:r w:rsidRPr="008F5BB1">
        <w:rPr>
          <w:rFonts w:ascii="Studia Islamika" w:hAnsi="Studia Islamika" w:cstheme="majorBidi"/>
          <w:iCs/>
          <w:lang w:val="id-ID"/>
        </w:rPr>
        <w:t>karakteristik</w:t>
      </w:r>
      <w:r w:rsidRPr="008F5BB1">
        <w:rPr>
          <w:rFonts w:ascii="Studia Islamika" w:hAnsi="Studia Islamika" w:cstheme="majorBidi"/>
          <w:lang w:val="id-ID"/>
        </w:rPr>
        <w:t xml:space="preserve"> term-term </w:t>
      </w:r>
      <w:r w:rsidR="009A67C0" w:rsidRPr="008F5BB1">
        <w:rPr>
          <w:rFonts w:ascii="Studia Islamika" w:hAnsi="Studia Islamika" w:cstheme="majorBidi"/>
          <w:i/>
          <w:lang w:val="id-ID"/>
        </w:rPr>
        <w:t>sunatullah</w:t>
      </w:r>
      <w:r w:rsidRPr="008F5BB1">
        <w:rPr>
          <w:rFonts w:ascii="Studia Islamika" w:hAnsi="Studia Islamika" w:cstheme="majorBidi"/>
          <w:i/>
          <w:lang w:val="id-ID"/>
        </w:rPr>
        <w:t xml:space="preserve">, </w:t>
      </w:r>
      <w:r w:rsidRPr="008F5BB1">
        <w:rPr>
          <w:rFonts w:ascii="Studia Islamika" w:hAnsi="Studia Islamika" w:cstheme="majorBidi"/>
          <w:iCs/>
          <w:lang w:val="id-ID"/>
        </w:rPr>
        <w:t xml:space="preserve">baik yang terdapat pada ayat-ayat Makkiyah maupun </w:t>
      </w:r>
      <w:proofErr w:type="spellStart"/>
      <w:r w:rsidRPr="008F5BB1">
        <w:rPr>
          <w:rFonts w:ascii="Studia Islamika" w:hAnsi="Studia Islamika" w:cstheme="majorBidi"/>
          <w:iCs/>
          <w:lang w:val="id-ID"/>
        </w:rPr>
        <w:t>Madaniyah</w:t>
      </w:r>
      <w:proofErr w:type="spellEnd"/>
      <w:r w:rsidRPr="008F5BB1">
        <w:rPr>
          <w:rFonts w:ascii="Studia Islamika" w:hAnsi="Studia Islamika" w:cstheme="majorBidi"/>
          <w:iCs/>
          <w:lang w:val="id-ID"/>
        </w:rPr>
        <w:t xml:space="preserve"> adalah:</w:t>
      </w:r>
      <w:r w:rsidRPr="008F5BB1">
        <w:rPr>
          <w:rFonts w:ascii="Studia Islamika" w:hAnsi="Studia Islamika" w:cstheme="majorBidi"/>
          <w:lang w:val="id-ID"/>
        </w:rPr>
        <w:t xml:space="preserve"> 1. </w:t>
      </w:r>
      <w:r w:rsidRPr="008F5BB1">
        <w:rPr>
          <w:rFonts w:ascii="Studia Islamika" w:hAnsi="Studia Islamika" w:cstheme="majorBidi"/>
          <w:iCs/>
          <w:lang w:val="id-ID"/>
        </w:rPr>
        <w:t xml:space="preserve">Tidak berubah </w:t>
      </w:r>
      <w:r w:rsidRPr="008F5BB1">
        <w:rPr>
          <w:rFonts w:ascii="Studia Islamika" w:hAnsi="Studia Islamika" w:cstheme="majorBidi"/>
          <w:i/>
          <w:lang w:val="id-ID"/>
        </w:rPr>
        <w:t>(</w:t>
      </w:r>
      <w:proofErr w:type="spellStart"/>
      <w:r w:rsidRPr="008F5BB1">
        <w:rPr>
          <w:rFonts w:ascii="Studia Islamika" w:hAnsi="Studia Islamika" w:cstheme="majorBidi"/>
          <w:i/>
          <w:lang w:val="id-ID"/>
        </w:rPr>
        <w:t>tabd</w:t>
      </w:r>
      <w:r w:rsidR="0084535B" w:rsidRPr="008F5BB1">
        <w:rPr>
          <w:rFonts w:ascii="Studia Islamika" w:hAnsi="Studia Islamika" w:cstheme="majorBidi"/>
          <w:i/>
          <w:lang w:val="id-ID"/>
        </w:rPr>
        <w:t>ī</w:t>
      </w:r>
      <w:r w:rsidRPr="008F5BB1">
        <w:rPr>
          <w:rFonts w:ascii="Studia Islamika" w:hAnsi="Studia Islamika" w:cstheme="majorBidi"/>
          <w:i/>
          <w:lang w:val="id-ID"/>
        </w:rPr>
        <w:t>l</w:t>
      </w:r>
      <w:proofErr w:type="spellEnd"/>
      <w:r w:rsidRPr="008F5BB1">
        <w:rPr>
          <w:rFonts w:ascii="Studia Islamika" w:hAnsi="Studia Islamika" w:cstheme="majorBidi"/>
          <w:i/>
          <w:lang w:val="id-ID"/>
        </w:rPr>
        <w:t>)</w:t>
      </w:r>
      <w:r w:rsidRPr="008F5BB1">
        <w:rPr>
          <w:rFonts w:ascii="Studia Islamika" w:hAnsi="Studia Islamika" w:cstheme="majorBidi"/>
          <w:iCs/>
          <w:lang w:val="id-ID"/>
        </w:rPr>
        <w:t xml:space="preserve">. 2. Tidak berpindah pada yang lain </w:t>
      </w:r>
      <w:r w:rsidRPr="008F5BB1">
        <w:rPr>
          <w:rFonts w:ascii="Studia Islamika" w:hAnsi="Studia Islamika" w:cstheme="majorBidi"/>
          <w:i/>
          <w:lang w:val="id-ID"/>
        </w:rPr>
        <w:t>(</w:t>
      </w:r>
      <w:proofErr w:type="spellStart"/>
      <w:r w:rsidRPr="008F5BB1">
        <w:rPr>
          <w:rFonts w:ascii="Studia Islamika" w:hAnsi="Studia Islamika" w:cstheme="majorBidi"/>
          <w:i/>
          <w:lang w:val="id-ID"/>
        </w:rPr>
        <w:t>ta</w:t>
      </w:r>
      <w:r w:rsidR="006765A5" w:rsidRPr="008F5BB1">
        <w:rPr>
          <w:rFonts w:ascii="Studia Islamika" w:hAnsi="Studia Islamika" w:cstheme="majorBidi"/>
          <w:i/>
          <w:lang w:val="id-ID"/>
        </w:rPr>
        <w:t>ḥ</w:t>
      </w:r>
      <w:r w:rsidRPr="008F5BB1">
        <w:rPr>
          <w:rFonts w:ascii="Studia Islamika" w:hAnsi="Studia Islamika" w:cstheme="majorBidi"/>
          <w:i/>
          <w:lang w:val="id-ID"/>
        </w:rPr>
        <w:t>w</w:t>
      </w:r>
      <w:r w:rsidR="0084535B" w:rsidRPr="008F5BB1">
        <w:rPr>
          <w:rFonts w:ascii="Studia Islamika" w:hAnsi="Studia Islamika" w:cstheme="majorBidi"/>
          <w:i/>
          <w:lang w:val="id-ID"/>
        </w:rPr>
        <w:t>ī</w:t>
      </w:r>
      <w:r w:rsidRPr="008F5BB1">
        <w:rPr>
          <w:rFonts w:ascii="Studia Islamika" w:hAnsi="Studia Islamika" w:cstheme="majorBidi"/>
          <w:i/>
          <w:lang w:val="id-ID"/>
        </w:rPr>
        <w:t>l</w:t>
      </w:r>
      <w:proofErr w:type="spellEnd"/>
      <w:r w:rsidRPr="008F5BB1">
        <w:rPr>
          <w:rFonts w:ascii="Studia Islamika" w:hAnsi="Studia Islamika" w:cstheme="majorBidi"/>
          <w:i/>
          <w:lang w:val="id-ID"/>
        </w:rPr>
        <w:t>)</w:t>
      </w:r>
      <w:r w:rsidRPr="008F5BB1">
        <w:rPr>
          <w:rFonts w:ascii="Studia Islamika" w:hAnsi="Studia Islamika" w:cstheme="majorBidi"/>
          <w:iCs/>
          <w:lang w:val="id-ID"/>
        </w:rPr>
        <w:t>.</w:t>
      </w:r>
    </w:p>
    <w:p w14:paraId="2DDC9779" w14:textId="55289478" w:rsidR="00AF0A57" w:rsidRPr="008F5BB1" w:rsidRDefault="00CF16C1" w:rsidP="002238E1">
      <w:pPr>
        <w:ind w:firstLine="567"/>
        <w:jc w:val="mediumKashida"/>
        <w:rPr>
          <w:rFonts w:ascii="Studia Islamika" w:hAnsi="Studia Islamika" w:cstheme="majorBidi"/>
          <w:iCs/>
          <w:lang w:val="id-ID"/>
        </w:rPr>
      </w:pPr>
      <w:r w:rsidRPr="008F5BB1">
        <w:rPr>
          <w:rFonts w:ascii="Studia Islamika" w:hAnsi="Studia Islamika" w:cstheme="majorBidi"/>
          <w:i/>
          <w:iCs/>
          <w:lang w:val="id-ID"/>
        </w:rPr>
        <w:t>Kedua</w:t>
      </w:r>
      <w:r w:rsidRPr="008F5BB1">
        <w:rPr>
          <w:rFonts w:ascii="Studia Islamika" w:hAnsi="Studia Islamika" w:cstheme="majorBidi"/>
          <w:lang w:val="id-ID"/>
        </w:rPr>
        <w:t xml:space="preserve">, bahwa term </w:t>
      </w:r>
      <w:r w:rsidR="009A67C0" w:rsidRPr="008F5BB1">
        <w:rPr>
          <w:rFonts w:ascii="Studia Islamika" w:hAnsi="Studia Islamika" w:cstheme="majorBidi"/>
          <w:i/>
          <w:iCs/>
          <w:lang w:val="id-ID"/>
        </w:rPr>
        <w:t>sunatullah</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pada ayat-ayat Makkiyah berarti ketetapan Allah bagi masyarakat yang kafir berupa azab </w:t>
      </w:r>
      <w:proofErr w:type="spellStart"/>
      <w:r w:rsidRPr="008F5BB1">
        <w:rPr>
          <w:rFonts w:ascii="Studia Islamika" w:hAnsi="Studia Islamika" w:cstheme="majorBidi"/>
          <w:i/>
          <w:iCs/>
          <w:lang w:val="id-ID"/>
        </w:rPr>
        <w:t>isti</w:t>
      </w:r>
      <w:r w:rsidR="00344CBA" w:rsidRPr="008F5BB1">
        <w:rPr>
          <w:rFonts w:ascii="Studia Islamika" w:hAnsi="Studia Islamika" w:cstheme="majorBidi"/>
          <w:i/>
          <w:iCs/>
          <w:lang w:val="id-ID"/>
        </w:rPr>
        <w:t>’</w:t>
      </w:r>
      <w:r w:rsidR="006765A5" w:rsidRPr="008F5BB1">
        <w:rPr>
          <w:rFonts w:ascii="Studia Islamika" w:hAnsi="Studia Islamika" w:cstheme="majorBidi"/>
          <w:i/>
          <w:iCs/>
          <w:lang w:val="id-ID"/>
        </w:rPr>
        <w:t>ṣ</w:t>
      </w:r>
      <w:r w:rsidR="0084535B" w:rsidRPr="008F5BB1">
        <w:rPr>
          <w:rFonts w:ascii="Studia Islamika" w:hAnsi="Studia Islamika" w:cstheme="majorBidi"/>
          <w:i/>
          <w:iCs/>
          <w:lang w:val="id-ID"/>
        </w:rPr>
        <w:t>ā</w:t>
      </w:r>
      <w:r w:rsidRPr="008F5BB1">
        <w:rPr>
          <w:rFonts w:ascii="Studia Islamika" w:hAnsi="Studia Islamika" w:cstheme="majorBidi"/>
          <w:i/>
          <w:iCs/>
          <w:lang w:val="id-ID"/>
        </w:rPr>
        <w:t>l</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(azab yang berskala besar dan luas). Sedangkan term </w:t>
      </w:r>
      <w:r w:rsidR="009A67C0" w:rsidRPr="008F5BB1">
        <w:rPr>
          <w:rFonts w:ascii="Studia Islamika" w:hAnsi="Studia Islamika" w:cstheme="majorBidi"/>
          <w:i/>
          <w:iCs/>
          <w:lang w:val="id-ID"/>
        </w:rPr>
        <w:t>sunatullah</w:t>
      </w:r>
      <w:r w:rsidRPr="008F5BB1">
        <w:rPr>
          <w:rFonts w:ascii="Studia Islamika" w:hAnsi="Studia Islamika" w:cstheme="majorBidi"/>
          <w:lang w:val="id-ID"/>
        </w:rPr>
        <w:t xml:space="preserve"> pada ayat-ayat </w:t>
      </w:r>
      <w:proofErr w:type="spellStart"/>
      <w:r w:rsidRPr="008F5BB1">
        <w:rPr>
          <w:rFonts w:ascii="Studia Islamika" w:hAnsi="Studia Islamika" w:cstheme="majorBidi"/>
          <w:lang w:val="id-ID"/>
        </w:rPr>
        <w:t>Madaniyah</w:t>
      </w:r>
      <w:proofErr w:type="spellEnd"/>
      <w:r w:rsidRPr="008F5BB1">
        <w:rPr>
          <w:rFonts w:ascii="Studia Islamika" w:hAnsi="Studia Islamika" w:cstheme="majorBidi"/>
          <w:lang w:val="id-ID"/>
        </w:rPr>
        <w:t xml:space="preserve"> mengandung beberapa pengertian: 1. Penetapan hukum halal dan haram atas dasar kemaslahatan. 2. Sanksi sosial bagi mereka yang berjiwa munafik. 3. Kemenangan yang </w:t>
      </w:r>
      <w:proofErr w:type="spellStart"/>
      <w:r w:rsidRPr="008F5BB1">
        <w:rPr>
          <w:rFonts w:ascii="Studia Islamika" w:hAnsi="Studia Islamika" w:cstheme="majorBidi"/>
          <w:i/>
          <w:iCs/>
          <w:lang w:val="id-ID"/>
        </w:rPr>
        <w:t>haqq</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atas yang </w:t>
      </w:r>
      <w:proofErr w:type="spellStart"/>
      <w:r w:rsidRPr="008F5BB1">
        <w:rPr>
          <w:rFonts w:ascii="Studia Islamika" w:hAnsi="Studia Islamika" w:cstheme="majorBidi"/>
          <w:i/>
          <w:iCs/>
          <w:lang w:val="id-ID"/>
        </w:rPr>
        <w:t>b</w:t>
      </w:r>
      <w:r w:rsidR="0084535B" w:rsidRPr="008F5BB1">
        <w:rPr>
          <w:rFonts w:ascii="Studia Islamika" w:hAnsi="Studia Islamika" w:cstheme="majorBidi"/>
          <w:i/>
          <w:iCs/>
          <w:lang w:val="id-ID"/>
        </w:rPr>
        <w:t>ā</w:t>
      </w:r>
      <w:r w:rsidR="002E593F" w:rsidRPr="008F5BB1">
        <w:rPr>
          <w:rFonts w:ascii="Studia Islamika" w:hAnsi="Studia Islamika" w:cstheme="majorBidi"/>
          <w:i/>
          <w:iCs/>
          <w:lang w:val="id-ID"/>
        </w:rPr>
        <w:t>ṭ</w:t>
      </w:r>
      <w:r w:rsidRPr="008F5BB1">
        <w:rPr>
          <w:rFonts w:ascii="Studia Islamika" w:hAnsi="Studia Islamika" w:cstheme="majorBidi"/>
          <w:i/>
          <w:iCs/>
          <w:lang w:val="id-ID"/>
        </w:rPr>
        <w:t>il</w:t>
      </w:r>
      <w:proofErr w:type="spellEnd"/>
      <w:r w:rsidRPr="008F5BB1">
        <w:rPr>
          <w:rFonts w:ascii="Studia Islamika" w:hAnsi="Studia Islamika" w:cstheme="majorBidi"/>
          <w:lang w:val="id-ID"/>
        </w:rPr>
        <w:t>.</w:t>
      </w:r>
    </w:p>
    <w:p w14:paraId="0804773E" w14:textId="02ABD35A" w:rsidR="00CF16C1" w:rsidRPr="008F5BB1" w:rsidRDefault="00CF16C1" w:rsidP="004713F2">
      <w:pPr>
        <w:spacing w:after="240"/>
        <w:ind w:firstLine="567"/>
        <w:jc w:val="mediumKashida"/>
        <w:rPr>
          <w:rFonts w:ascii="Studia Islamika" w:hAnsi="Studia Islamika" w:cstheme="majorBidi"/>
          <w:iCs/>
          <w:lang w:val="id-ID"/>
        </w:rPr>
      </w:pPr>
      <w:r w:rsidRPr="008F5BB1">
        <w:rPr>
          <w:rFonts w:ascii="Studia Islamika" w:hAnsi="Studia Islamika" w:cstheme="majorBidi"/>
          <w:snapToGrid w:val="0"/>
          <w:lang w:val="id-ID"/>
        </w:rPr>
        <w:t xml:space="preserve">Berangkat dari penjelasan di atas, bisa </w:t>
      </w:r>
      <w:r w:rsidRPr="008F5BB1">
        <w:rPr>
          <w:rFonts w:ascii="Studia Islamika" w:hAnsi="Studia Islamika" w:cstheme="majorBidi"/>
          <w:iCs/>
          <w:snapToGrid w:val="0"/>
          <w:lang w:val="id-ID"/>
        </w:rPr>
        <w:t xml:space="preserve">disimpulkan bahwa </w:t>
      </w:r>
      <w:proofErr w:type="spellStart"/>
      <w:r w:rsidRPr="008F5BB1">
        <w:rPr>
          <w:rFonts w:ascii="Studia Islamika" w:hAnsi="Studia Islamika" w:cstheme="majorBidi"/>
          <w:i/>
          <w:snapToGrid w:val="0"/>
          <w:lang w:val="id-ID"/>
        </w:rPr>
        <w:t>qadar</w:t>
      </w:r>
      <w:proofErr w:type="spellEnd"/>
      <w:r w:rsidRPr="008F5BB1">
        <w:rPr>
          <w:rFonts w:ascii="Studia Islamika" w:hAnsi="Studia Islamika" w:cstheme="majorBidi"/>
          <w:i/>
          <w:snapToGrid w:val="0"/>
          <w:lang w:val="id-ID"/>
        </w:rPr>
        <w:t xml:space="preserve"> </w:t>
      </w:r>
      <w:r w:rsidRPr="008F5BB1">
        <w:rPr>
          <w:rFonts w:ascii="Studia Islamika" w:hAnsi="Studia Islamika" w:cstheme="majorBidi"/>
          <w:snapToGrid w:val="0"/>
          <w:lang w:val="id-ID"/>
        </w:rPr>
        <w:t xml:space="preserve">mengandung unsur </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pemaksaan</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 xml:space="preserve">. Karena itu, logika akal sulit menemukan penyimpangan-penyimpangan yang terjadi pada hukum-hukum yang dibentuk oleh </w:t>
      </w:r>
      <w:proofErr w:type="spellStart"/>
      <w:r w:rsidRPr="008F5BB1">
        <w:rPr>
          <w:rFonts w:ascii="Studia Islamika" w:hAnsi="Studia Islamika" w:cstheme="majorBidi"/>
          <w:i/>
          <w:snapToGrid w:val="0"/>
          <w:lang w:val="id-ID"/>
        </w:rPr>
        <w:t>qadar</w:t>
      </w:r>
      <w:proofErr w:type="spellEnd"/>
      <w:r w:rsidRPr="008F5BB1">
        <w:rPr>
          <w:rFonts w:ascii="Studia Islamika" w:hAnsi="Studia Islamika" w:cstheme="majorBidi"/>
          <w:snapToGrid w:val="0"/>
          <w:lang w:val="id-ID"/>
        </w:rPr>
        <w:t xml:space="preserve">. Sementara </w:t>
      </w:r>
      <w:r w:rsidR="00344CBA" w:rsidRPr="008F5BB1">
        <w:rPr>
          <w:rFonts w:ascii="Studia Islamika" w:hAnsi="Studia Islamika" w:cstheme="majorBidi"/>
          <w:snapToGrid w:val="0"/>
          <w:lang w:val="id-ID"/>
        </w:rPr>
        <w:t>‘</w:t>
      </w:r>
      <w:r w:rsidR="009A67C0" w:rsidRPr="008F5BB1">
        <w:rPr>
          <w:rFonts w:ascii="Studia Islamika" w:hAnsi="Studia Islamika" w:cstheme="majorBidi"/>
          <w:snapToGrid w:val="0"/>
          <w:lang w:val="id-ID"/>
        </w:rPr>
        <w:t>sunatullah</w:t>
      </w:r>
      <w:r w:rsidR="00344CBA" w:rsidRPr="008F5BB1">
        <w:rPr>
          <w:rFonts w:ascii="Studia Islamika" w:hAnsi="Studia Islamika" w:cstheme="majorBidi"/>
          <w:snapToGrid w:val="0"/>
          <w:lang w:val="id-ID"/>
        </w:rPr>
        <w:t>’</w:t>
      </w:r>
      <w:r w:rsidRPr="008F5BB1">
        <w:rPr>
          <w:rFonts w:ascii="Studia Islamika" w:hAnsi="Studia Islamika" w:cstheme="majorBidi"/>
          <w:snapToGrid w:val="0"/>
          <w:lang w:val="id-ID"/>
        </w:rPr>
        <w:t>, meski sama dengan takdir, dalam artian ketentuan Allah yang bersifat pasti, namu</w:t>
      </w:r>
      <w:r w:rsidR="00416BE8" w:rsidRPr="008F5BB1">
        <w:rPr>
          <w:rFonts w:ascii="Studia Islamika" w:hAnsi="Studia Islamika" w:cstheme="majorBidi"/>
          <w:snapToGrid w:val="0"/>
          <w:lang w:val="id-ID"/>
        </w:rPr>
        <w:t>n,</w:t>
      </w:r>
      <w:r w:rsidRPr="008F5BB1">
        <w:rPr>
          <w:rFonts w:ascii="Studia Islamika" w:hAnsi="Studia Islamika" w:cstheme="majorBidi"/>
          <w:snapToGrid w:val="0"/>
          <w:lang w:val="id-ID"/>
        </w:rPr>
        <w:t xml:space="preserve"> obyeknya adalah manusia yang </w:t>
      </w:r>
      <w:r w:rsidR="00D53357" w:rsidRPr="008F5BB1">
        <w:rPr>
          <w:rFonts w:ascii="Studia Islamika" w:hAnsi="Studia Islamika" w:cstheme="majorBidi"/>
          <w:snapToGrid w:val="0"/>
          <w:lang w:val="id-ID"/>
        </w:rPr>
        <w:t xml:space="preserve">sejak awal </w:t>
      </w:r>
      <w:r w:rsidR="000B57CC" w:rsidRPr="008F5BB1">
        <w:rPr>
          <w:rFonts w:ascii="Studia Islamika" w:hAnsi="Studia Islamika" w:cstheme="majorBidi"/>
          <w:snapToGrid w:val="0"/>
          <w:lang w:val="id-ID"/>
        </w:rPr>
        <w:t>dikonstruksi</w:t>
      </w:r>
      <w:r w:rsidR="00D53357" w:rsidRPr="008F5BB1">
        <w:rPr>
          <w:rFonts w:ascii="Studia Islamika" w:hAnsi="Studia Islamika" w:cstheme="majorBidi"/>
          <w:snapToGrid w:val="0"/>
          <w:lang w:val="id-ID"/>
        </w:rPr>
        <w:t xml:space="preserve"> oleh Allah sebagai makhluk yang </w:t>
      </w:r>
      <w:proofErr w:type="spellStart"/>
      <w:r w:rsidR="00D53357" w:rsidRPr="008F5BB1">
        <w:rPr>
          <w:rFonts w:ascii="Studia Islamika" w:hAnsi="Studia Islamika" w:cstheme="majorBidi"/>
          <w:i/>
          <w:iCs/>
          <w:snapToGrid w:val="0"/>
          <w:lang w:val="id-ID"/>
        </w:rPr>
        <w:t>mukht</w:t>
      </w:r>
      <w:r w:rsidR="0084535B" w:rsidRPr="008F5BB1">
        <w:rPr>
          <w:rFonts w:ascii="Studia Islamika" w:hAnsi="Studia Islamika" w:cstheme="majorBidi"/>
          <w:i/>
          <w:iCs/>
          <w:snapToGrid w:val="0"/>
          <w:lang w:val="id-ID"/>
        </w:rPr>
        <w:t>ā</w:t>
      </w:r>
      <w:r w:rsidR="00D53357" w:rsidRPr="008F5BB1">
        <w:rPr>
          <w:rFonts w:ascii="Studia Islamika" w:hAnsi="Studia Islamika" w:cstheme="majorBidi"/>
          <w:i/>
          <w:iCs/>
          <w:snapToGrid w:val="0"/>
          <w:lang w:val="id-ID"/>
        </w:rPr>
        <w:t>r</w:t>
      </w:r>
      <w:r w:rsidR="0084535B" w:rsidRPr="008F5BB1">
        <w:rPr>
          <w:rFonts w:ascii="Studia Islamika" w:hAnsi="Studia Islamika" w:cstheme="majorBidi"/>
          <w:i/>
          <w:iCs/>
          <w:snapToGrid w:val="0"/>
          <w:lang w:val="id-ID"/>
        </w:rPr>
        <w:t>ī</w:t>
      </w:r>
      <w:r w:rsidR="00D53357" w:rsidRPr="008F5BB1">
        <w:rPr>
          <w:rFonts w:ascii="Studia Islamika" w:hAnsi="Studia Islamika" w:cstheme="majorBidi"/>
          <w:i/>
          <w:iCs/>
          <w:snapToGrid w:val="0"/>
          <w:lang w:val="id-ID"/>
        </w:rPr>
        <w:t>n</w:t>
      </w:r>
      <w:proofErr w:type="spellEnd"/>
      <w:r w:rsidR="00D53357" w:rsidRPr="008F5BB1">
        <w:rPr>
          <w:rFonts w:ascii="Studia Islamika" w:hAnsi="Studia Islamika" w:cstheme="majorBidi"/>
          <w:i/>
          <w:iCs/>
          <w:snapToGrid w:val="0"/>
          <w:lang w:val="id-ID"/>
        </w:rPr>
        <w:t xml:space="preserve"> </w:t>
      </w:r>
      <w:r w:rsidR="00D53357" w:rsidRPr="008F5BB1">
        <w:rPr>
          <w:rFonts w:ascii="Studia Islamika" w:hAnsi="Studia Islamika" w:cstheme="majorBidi"/>
          <w:snapToGrid w:val="0"/>
          <w:lang w:val="id-ID"/>
        </w:rPr>
        <w:t>(</w:t>
      </w:r>
      <w:r w:rsidRPr="008F5BB1">
        <w:rPr>
          <w:rFonts w:ascii="Studia Islamika" w:hAnsi="Studia Islamika" w:cstheme="majorBidi"/>
          <w:snapToGrid w:val="0"/>
          <w:lang w:val="id-ID"/>
        </w:rPr>
        <w:t>diberi kebebasan memilih</w:t>
      </w:r>
      <w:r w:rsidR="00D53357" w:rsidRPr="008F5BB1">
        <w:rPr>
          <w:rFonts w:ascii="Studia Islamika" w:hAnsi="Studia Islamika" w:cstheme="majorBidi"/>
          <w:snapToGrid w:val="0"/>
          <w:lang w:val="id-ID"/>
        </w:rPr>
        <w:t>)</w:t>
      </w:r>
      <w:r w:rsidRPr="008F5BB1">
        <w:rPr>
          <w:rFonts w:ascii="Studia Islamika" w:hAnsi="Studia Islamika" w:cstheme="majorBidi"/>
          <w:snapToGrid w:val="0"/>
          <w:lang w:val="id-ID"/>
        </w:rPr>
        <w:t>.</w:t>
      </w:r>
      <w:r w:rsidR="00D53357" w:rsidRPr="008F5BB1">
        <w:rPr>
          <w:rFonts w:ascii="Studia Islamika" w:hAnsi="Studia Islamika" w:cstheme="majorBidi"/>
          <w:snapToGrid w:val="0"/>
          <w:lang w:val="id-ID"/>
        </w:rPr>
        <w:t xml:space="preserve"> Karena itu, </w:t>
      </w:r>
      <w:r w:rsidRPr="008F5BB1">
        <w:rPr>
          <w:rFonts w:ascii="Studia Islamika" w:hAnsi="Studia Islamika" w:cstheme="majorBidi"/>
          <w:snapToGrid w:val="0"/>
          <w:lang w:val="id-ID"/>
        </w:rPr>
        <w:t>manusia bisa memilih untuk menyimpang dari aturan</w:t>
      </w:r>
      <w:r w:rsidR="00D53357" w:rsidRPr="008F5BB1">
        <w:rPr>
          <w:rFonts w:ascii="Studia Islamika" w:hAnsi="Studia Islamika" w:cstheme="majorBidi"/>
          <w:snapToGrid w:val="0"/>
          <w:lang w:val="id-ID"/>
        </w:rPr>
        <w:t xml:space="preserve">-aturan Allah, dalam maknanya </w:t>
      </w:r>
      <w:r w:rsidR="009A67C0" w:rsidRPr="008F5BB1">
        <w:rPr>
          <w:rFonts w:ascii="Studia Islamika" w:hAnsi="Studia Islamika" w:cstheme="majorBidi"/>
          <w:snapToGrid w:val="0"/>
          <w:lang w:val="id-ID"/>
        </w:rPr>
        <w:t>sunatullah</w:t>
      </w:r>
      <w:r w:rsidR="00D53357" w:rsidRPr="008F5BB1">
        <w:rPr>
          <w:rFonts w:ascii="Studia Islamika" w:hAnsi="Studia Islamika" w:cstheme="majorBidi"/>
          <w:snapToGrid w:val="0"/>
          <w:lang w:val="id-ID"/>
        </w:rPr>
        <w:t xml:space="preserve">, yang tentunya dibarengi dengan </w:t>
      </w:r>
      <w:r w:rsidRPr="008F5BB1">
        <w:rPr>
          <w:rFonts w:ascii="Studia Islamika" w:hAnsi="Studia Islamika" w:cstheme="majorBidi"/>
          <w:snapToGrid w:val="0"/>
          <w:lang w:val="id-ID"/>
        </w:rPr>
        <w:t>konsekuensi</w:t>
      </w:r>
      <w:r w:rsidR="00D53357" w:rsidRPr="008F5BB1">
        <w:rPr>
          <w:rFonts w:ascii="Studia Islamika" w:hAnsi="Studia Islamika" w:cstheme="majorBidi"/>
          <w:snapToGrid w:val="0"/>
          <w:lang w:val="id-ID"/>
        </w:rPr>
        <w:t>-konsekuensi</w:t>
      </w:r>
      <w:r w:rsidRPr="008F5BB1">
        <w:rPr>
          <w:rFonts w:ascii="Studia Islamika" w:hAnsi="Studia Islamika" w:cstheme="majorBidi"/>
          <w:snapToGrid w:val="0"/>
          <w:lang w:val="id-ID"/>
        </w:rPr>
        <w:t xml:space="preserve"> yang telah diatur berdasarkan hukum kausalitas. </w:t>
      </w:r>
      <w:r w:rsidR="002220D7" w:rsidRPr="008F5BB1">
        <w:rPr>
          <w:rFonts w:ascii="Studia Islamika" w:hAnsi="Studia Islamika" w:cstheme="majorBidi"/>
          <w:snapToGrid w:val="0"/>
          <w:lang w:val="id-ID"/>
        </w:rPr>
        <w:t>Atau dalam istilah lain, m</w:t>
      </w:r>
      <w:r w:rsidRPr="008F5BB1">
        <w:rPr>
          <w:rFonts w:ascii="Studia Islamika" w:hAnsi="Studia Islamika" w:cstheme="majorBidi"/>
          <w:snapToGrid w:val="0"/>
          <w:lang w:val="id-ID"/>
        </w:rPr>
        <w:t xml:space="preserve">anusia akan mengalami suatu kondisi tertentu jika mereka </w:t>
      </w:r>
      <w:proofErr w:type="spellStart"/>
      <w:r w:rsidRPr="008F5BB1">
        <w:rPr>
          <w:rFonts w:ascii="Studia Islamika" w:hAnsi="Studia Islamika" w:cstheme="majorBidi"/>
          <w:snapToGrid w:val="0"/>
          <w:lang w:val="id-ID"/>
        </w:rPr>
        <w:t>meubah</w:t>
      </w:r>
      <w:proofErr w:type="spellEnd"/>
      <w:r w:rsidRPr="008F5BB1">
        <w:rPr>
          <w:rFonts w:ascii="Studia Islamika" w:hAnsi="Studia Islamika" w:cstheme="majorBidi"/>
          <w:snapToGrid w:val="0"/>
          <w:lang w:val="id-ID"/>
        </w:rPr>
        <w:t xml:space="preserve"> dari kondisi awalnya. </w:t>
      </w:r>
      <w:r w:rsidR="002220D7" w:rsidRPr="008F5BB1">
        <w:rPr>
          <w:rFonts w:ascii="Studia Islamika" w:hAnsi="Studia Islamika" w:cstheme="majorBidi"/>
          <w:snapToGrid w:val="0"/>
          <w:lang w:val="id-ID"/>
        </w:rPr>
        <w:t xml:space="preserve">Sehingga bisa dikatakan, </w:t>
      </w:r>
      <w:r w:rsidR="009A67C0" w:rsidRPr="008F5BB1">
        <w:rPr>
          <w:rFonts w:ascii="Studia Islamika" w:hAnsi="Studia Islamika" w:cstheme="majorBidi"/>
          <w:snapToGrid w:val="0"/>
          <w:lang w:val="id-ID"/>
        </w:rPr>
        <w:t>sunatullah</w:t>
      </w:r>
      <w:r w:rsidRPr="008F5BB1">
        <w:rPr>
          <w:rFonts w:ascii="Studia Islamika" w:hAnsi="Studia Islamika" w:cstheme="majorBidi"/>
          <w:snapToGrid w:val="0"/>
          <w:lang w:val="id-ID"/>
        </w:rPr>
        <w:t xml:space="preserve"> merupakan akibat dari sebab yang mendahuluinya, </w:t>
      </w:r>
      <w:r w:rsidR="002220D7" w:rsidRPr="008F5BB1">
        <w:rPr>
          <w:rFonts w:ascii="Studia Islamika" w:hAnsi="Studia Islamika" w:cstheme="majorBidi"/>
          <w:snapToGrid w:val="0"/>
          <w:lang w:val="id-ID"/>
        </w:rPr>
        <w:t xml:space="preserve">yakni </w:t>
      </w:r>
      <w:r w:rsidRPr="008F5BB1">
        <w:rPr>
          <w:rFonts w:ascii="Studia Islamika" w:hAnsi="Studia Islamika" w:cstheme="majorBidi"/>
          <w:snapToGrid w:val="0"/>
          <w:lang w:val="id-ID"/>
        </w:rPr>
        <w:t>berupa aktivitas dan perilaku manusia dalam tataran sosial dan perlakuan</w:t>
      </w:r>
      <w:r w:rsidR="002220D7" w:rsidRPr="008F5BB1">
        <w:rPr>
          <w:rFonts w:ascii="Studia Islamika" w:hAnsi="Studia Islamika" w:cstheme="majorBidi"/>
          <w:snapToGrid w:val="0"/>
          <w:lang w:val="id-ID"/>
        </w:rPr>
        <w:t>nya</w:t>
      </w:r>
      <w:r w:rsidRPr="008F5BB1">
        <w:rPr>
          <w:rFonts w:ascii="Studia Islamika" w:hAnsi="Studia Islamika" w:cstheme="majorBidi"/>
          <w:snapToGrid w:val="0"/>
          <w:lang w:val="id-ID"/>
        </w:rPr>
        <w:t xml:space="preserve"> terhadap lingkungannya.</w:t>
      </w:r>
    </w:p>
    <w:p w14:paraId="14568100" w14:textId="68FCA27B" w:rsidR="00CF16C1" w:rsidRPr="008F5BB1" w:rsidRDefault="00CF16C1" w:rsidP="002238E1">
      <w:pPr>
        <w:pStyle w:val="NormalWeb"/>
        <w:spacing w:before="0" w:beforeAutospacing="0" w:after="0" w:afterAutospacing="0"/>
        <w:jc w:val="both"/>
        <w:rPr>
          <w:rFonts w:ascii="Studia Islamika" w:hAnsi="Studia Islamika" w:cstheme="majorBidi"/>
          <w:b/>
          <w:bCs/>
          <w:lang w:val="id-ID"/>
        </w:rPr>
      </w:pPr>
      <w:r w:rsidRPr="008F5BB1">
        <w:rPr>
          <w:rFonts w:ascii="Studia Islamika" w:hAnsi="Studia Islamika" w:cstheme="majorBidi"/>
          <w:b/>
          <w:bCs/>
          <w:lang w:val="id-ID"/>
        </w:rPr>
        <w:t xml:space="preserve">Korelasi antara </w:t>
      </w:r>
      <w:r w:rsidR="009A67C0" w:rsidRPr="008F5BB1">
        <w:rPr>
          <w:rFonts w:ascii="Studia Islamika" w:hAnsi="Studia Islamika" w:cstheme="majorBidi"/>
          <w:b/>
          <w:bCs/>
          <w:lang w:val="id-ID"/>
        </w:rPr>
        <w:t>Perilaku</w:t>
      </w:r>
      <w:r w:rsidRPr="008F5BB1">
        <w:rPr>
          <w:rFonts w:ascii="Studia Islamika" w:hAnsi="Studia Islamika" w:cstheme="majorBidi"/>
          <w:b/>
          <w:bCs/>
          <w:lang w:val="id-ID"/>
        </w:rPr>
        <w:t xml:space="preserve"> Manusia dan Bencana Alam: Analisis </w:t>
      </w:r>
      <w:proofErr w:type="spellStart"/>
      <w:r w:rsidRPr="008F5BB1">
        <w:rPr>
          <w:rFonts w:ascii="Studia Islamika" w:hAnsi="Studia Islamika" w:cstheme="majorBidi"/>
          <w:b/>
          <w:bCs/>
          <w:lang w:val="id-ID"/>
        </w:rPr>
        <w:t>Qur</w:t>
      </w:r>
      <w:r w:rsidR="00344CBA" w:rsidRPr="008F5BB1">
        <w:rPr>
          <w:rFonts w:ascii="Studia Islamika" w:hAnsi="Studia Islamika" w:cstheme="majorBidi"/>
          <w:b/>
          <w:bCs/>
          <w:lang w:val="id-ID"/>
        </w:rPr>
        <w:t>’</w:t>
      </w:r>
      <w:r w:rsidRPr="008F5BB1">
        <w:rPr>
          <w:rFonts w:ascii="Studia Islamika" w:hAnsi="Studia Islamika" w:cstheme="majorBidi"/>
          <w:b/>
          <w:bCs/>
          <w:lang w:val="id-ID"/>
        </w:rPr>
        <w:t>ani</w:t>
      </w:r>
      <w:proofErr w:type="spellEnd"/>
    </w:p>
    <w:p w14:paraId="7285E37F" w14:textId="6047789B" w:rsidR="00641205" w:rsidRPr="008F5BB1" w:rsidRDefault="00CF16C1" w:rsidP="002238E1">
      <w:pPr>
        <w:pStyle w:val="NormalWeb"/>
        <w:spacing w:before="0" w:beforeAutospacing="0" w:after="0" w:afterAutospacing="0"/>
        <w:ind w:firstLine="567"/>
        <w:jc w:val="both"/>
        <w:rPr>
          <w:rFonts w:ascii="Studia Islamika" w:hAnsi="Studia Islamika" w:cstheme="majorBidi"/>
          <w:lang w:val="id-ID"/>
        </w:rPr>
      </w:pPr>
      <w:r w:rsidRPr="008F5BB1">
        <w:rPr>
          <w:rFonts w:ascii="Studia Islamika" w:hAnsi="Studia Islamika" w:cstheme="majorBidi"/>
          <w:lang w:val="id-ID"/>
        </w:rPr>
        <w:t>Bencana alam bisa dibedakan dalam dua kategori, yaitu terjadi secara alamiah dan non</w:t>
      </w:r>
      <w:r w:rsidR="00B45AA9" w:rsidRPr="008F5BB1">
        <w:rPr>
          <w:rFonts w:ascii="Studia Islamika" w:hAnsi="Studia Islamika" w:cstheme="majorBidi"/>
          <w:lang w:val="id-ID"/>
        </w:rPr>
        <w:t>-</w:t>
      </w:r>
      <w:r w:rsidRPr="008F5BB1">
        <w:rPr>
          <w:rFonts w:ascii="Studia Islamika" w:hAnsi="Studia Islamika" w:cstheme="majorBidi"/>
          <w:lang w:val="id-ID"/>
        </w:rPr>
        <w:t xml:space="preserve">alamiah. Bahkan, jika </w:t>
      </w:r>
      <w:r w:rsidR="00CB59A2" w:rsidRPr="008F5BB1">
        <w:rPr>
          <w:rFonts w:ascii="Studia Islamika" w:hAnsi="Studia Islamika" w:cstheme="majorBidi"/>
          <w:lang w:val="id-ID"/>
        </w:rPr>
        <w:t>diinventarisi</w:t>
      </w:r>
      <w:r w:rsidRPr="008F5BB1">
        <w:rPr>
          <w:rFonts w:ascii="Studia Islamika" w:hAnsi="Studia Islamika" w:cstheme="majorBidi"/>
          <w:lang w:val="id-ID"/>
        </w:rPr>
        <w:t xml:space="preserve">, yang terjadi secara alamiah ternyata jauh lebih besar dibanding yang akibat langsung dari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manusia, misalnya tsunami, gempa bumi, pemanasan global, </w:t>
      </w:r>
      <w:r w:rsidRPr="008F5BB1">
        <w:rPr>
          <w:rFonts w:ascii="Studia Islamika" w:hAnsi="Studia Islamika" w:cstheme="majorBidi"/>
          <w:lang w:val="id-ID"/>
        </w:rPr>
        <w:lastRenderedPageBreak/>
        <w:t xml:space="preserve">gunung </w:t>
      </w:r>
      <w:r w:rsidR="002220D7" w:rsidRPr="008F5BB1">
        <w:rPr>
          <w:rFonts w:ascii="Studia Islamika" w:hAnsi="Studia Islamika" w:cstheme="majorBidi"/>
          <w:lang w:val="id-ID"/>
        </w:rPr>
        <w:t>m</w:t>
      </w:r>
      <w:r w:rsidRPr="008F5BB1">
        <w:rPr>
          <w:rFonts w:ascii="Studia Islamika" w:hAnsi="Studia Islamika" w:cstheme="majorBidi"/>
          <w:lang w:val="id-ID"/>
        </w:rPr>
        <w:t xml:space="preserve">eletus, angin puting beliung, musim panas yang berkepanjangan yang mengakibatkan paceklik, angin yang sangat panas </w:t>
      </w:r>
      <w:r w:rsidRPr="008F5BB1">
        <w:rPr>
          <w:rFonts w:ascii="Studia Islamika" w:hAnsi="Studia Islamika" w:cstheme="majorBidi"/>
          <w:i/>
          <w:iCs/>
          <w:lang w:val="id-ID"/>
        </w:rPr>
        <w:t>(wedus gembel)</w:t>
      </w:r>
      <w:r w:rsidR="002220D7" w:rsidRPr="008F5BB1">
        <w:rPr>
          <w:rFonts w:ascii="Studia Islamika" w:hAnsi="Studia Islamika" w:cstheme="majorBidi"/>
          <w:lang w:val="id-ID"/>
        </w:rPr>
        <w:t>, dan lain-lian</w:t>
      </w:r>
    </w:p>
    <w:p w14:paraId="68B8047C" w14:textId="4B3BC4C1" w:rsidR="00CF16C1" w:rsidRPr="008F5BB1" w:rsidRDefault="00CF16C1" w:rsidP="002238E1">
      <w:pPr>
        <w:pStyle w:val="NormalWeb"/>
        <w:spacing w:before="0" w:beforeAutospacing="0" w:after="0" w:afterAutospacing="0"/>
        <w:ind w:firstLine="567"/>
        <w:jc w:val="both"/>
        <w:rPr>
          <w:rFonts w:ascii="Studia Islamika" w:hAnsi="Studia Islamika" w:cstheme="majorBidi"/>
          <w:lang w:val="id-ID"/>
        </w:rPr>
      </w:pPr>
      <w:r w:rsidRPr="008F5BB1">
        <w:rPr>
          <w:rFonts w:ascii="Studia Islamika" w:hAnsi="Studia Islamika" w:cstheme="majorBidi"/>
          <w:lang w:val="id-ID"/>
        </w:rPr>
        <w:t>Jika pijakan analisis</w:t>
      </w:r>
      <w:r w:rsidR="00641205" w:rsidRPr="008F5BB1">
        <w:rPr>
          <w:rFonts w:ascii="Studia Islamika" w:hAnsi="Studia Islamika" w:cstheme="majorBidi"/>
          <w:lang w:val="id-ID"/>
        </w:rPr>
        <w:t>nya</w:t>
      </w:r>
      <w:r w:rsidRPr="008F5BB1">
        <w:rPr>
          <w:rFonts w:ascii="Studia Islamika" w:hAnsi="Studia Islamika" w:cstheme="majorBidi"/>
          <w:lang w:val="id-ID"/>
        </w:rPr>
        <w:t xml:space="preserve"> berangkat dari beberapa term yang digunakan oleh </w:t>
      </w:r>
      <w:proofErr w:type="spellStart"/>
      <w:r w:rsidR="00B45AA9"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maka bencana alam di dalam </w:t>
      </w:r>
      <w:proofErr w:type="spellStart"/>
      <w:r w:rsidR="00E2476C"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paling tidak menggambarkan dua hal, yaitu 1) gambaran situasi kiamat, sebagaimana yang ditunjukkan, antara lain, oleh term </w:t>
      </w:r>
      <w:proofErr w:type="spellStart"/>
      <w:r w:rsidRPr="008F5BB1">
        <w:rPr>
          <w:rFonts w:ascii="Studia Islamika" w:hAnsi="Studia Islamika" w:cstheme="majorBidi"/>
          <w:i/>
          <w:iCs/>
          <w:lang w:val="id-ID"/>
        </w:rPr>
        <w:t>zilzal</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atau </w:t>
      </w:r>
      <w:proofErr w:type="spellStart"/>
      <w:r w:rsidRPr="008F5BB1">
        <w:rPr>
          <w:rFonts w:ascii="Studia Islamika" w:hAnsi="Studia Islamika" w:cstheme="majorBidi"/>
          <w:i/>
          <w:iCs/>
          <w:lang w:val="id-ID"/>
        </w:rPr>
        <w:t>zalzalah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dan</w:t>
      </w:r>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al-q</w:t>
      </w:r>
      <w:r w:rsidR="002220D7" w:rsidRPr="008F5BB1">
        <w:rPr>
          <w:rFonts w:ascii="Studia Islamika" w:hAnsi="Studia Islamika" w:cstheme="majorBidi"/>
          <w:i/>
          <w:iCs/>
          <w:lang w:val="id-ID"/>
        </w:rPr>
        <w:t>asaf</w:t>
      </w:r>
      <w:r w:rsidRPr="008F5BB1">
        <w:rPr>
          <w:rFonts w:ascii="Studia Islamika" w:hAnsi="Studia Islamika" w:cstheme="majorBidi"/>
          <w:i/>
          <w:iCs/>
          <w:lang w:val="id-ID"/>
        </w:rPr>
        <w:t>ari</w:t>
      </w:r>
      <w:r w:rsidR="00344CBA" w:rsidRPr="008F5BB1">
        <w:rPr>
          <w:rFonts w:ascii="Studia Islamika" w:hAnsi="Studia Islamika" w:cstheme="majorBidi"/>
          <w:i/>
          <w:iCs/>
          <w:lang w:val="id-ID"/>
        </w:rPr>
        <w:t>’</w:t>
      </w:r>
      <w:r w:rsidRPr="008F5BB1">
        <w:rPr>
          <w:rFonts w:ascii="Studia Islamika" w:hAnsi="Studia Islamika" w:cstheme="majorBidi"/>
          <w:i/>
          <w:iCs/>
          <w:lang w:val="id-ID"/>
        </w:rPr>
        <w:t>ah</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dan 2) bentuk-bentuk azab yang pernah menimpa umat-umat masa lalu, seperti </w:t>
      </w:r>
      <w:proofErr w:type="spellStart"/>
      <w:r w:rsidRPr="008F5BB1">
        <w:rPr>
          <w:rFonts w:ascii="Studia Islamika" w:hAnsi="Studia Islamika" w:cstheme="majorBidi"/>
          <w:i/>
          <w:iCs/>
          <w:lang w:val="id-ID"/>
        </w:rPr>
        <w:t>rajfah</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sha</w:t>
      </w:r>
      <w:r w:rsidR="00344CBA" w:rsidRPr="008F5BB1">
        <w:rPr>
          <w:rFonts w:ascii="Studia Islamika" w:hAnsi="Studia Islamika" w:cstheme="majorBidi"/>
          <w:i/>
          <w:iCs/>
          <w:lang w:val="id-ID"/>
        </w:rPr>
        <w:t>’</w:t>
      </w:r>
      <w:r w:rsidRPr="008F5BB1">
        <w:rPr>
          <w:rFonts w:ascii="Studia Islamika" w:hAnsi="Studia Islamika" w:cstheme="majorBidi"/>
          <w:i/>
          <w:iCs/>
          <w:lang w:val="id-ID"/>
        </w:rPr>
        <w:t>iqah</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thufan</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rih</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shar</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shar</w:t>
      </w:r>
      <w:proofErr w:type="spellEnd"/>
      <w:r w:rsidR="002220D7" w:rsidRPr="008F5BB1">
        <w:rPr>
          <w:rFonts w:ascii="Studia Islamika" w:hAnsi="Studia Islamika" w:cstheme="majorBidi"/>
          <w:i/>
          <w:iCs/>
          <w:lang w:val="id-ID"/>
        </w:rPr>
        <w:t xml:space="preserve">, </w:t>
      </w:r>
      <w:r w:rsidR="002220D7" w:rsidRPr="008F5BB1">
        <w:rPr>
          <w:rFonts w:ascii="Studia Islamika" w:hAnsi="Studia Islamika" w:cstheme="majorBidi"/>
          <w:lang w:val="id-ID"/>
        </w:rPr>
        <w:t xml:space="preserve">dan lain-lain, seperti </w:t>
      </w:r>
      <w:proofErr w:type="spellStart"/>
      <w:r w:rsidR="002220D7" w:rsidRPr="008F5BB1">
        <w:rPr>
          <w:rFonts w:ascii="Studia Islamika" w:hAnsi="Studia Islamika" w:cstheme="majorBidi"/>
          <w:i/>
          <w:iCs/>
          <w:lang w:val="id-ID"/>
        </w:rPr>
        <w:t>khasaf</w:t>
      </w:r>
      <w:proofErr w:type="spellEnd"/>
      <w:r w:rsidR="002220D7" w:rsidRPr="008F5BB1">
        <w:rPr>
          <w:rFonts w:ascii="Studia Islamika" w:hAnsi="Studia Islamika" w:cstheme="majorBidi"/>
          <w:i/>
          <w:iCs/>
          <w:lang w:val="id-ID"/>
        </w:rPr>
        <w:t xml:space="preserve"> </w:t>
      </w:r>
      <w:r w:rsidR="002220D7" w:rsidRPr="008F5BB1">
        <w:rPr>
          <w:rFonts w:ascii="Studia Islamika" w:hAnsi="Studia Islamika" w:cstheme="majorBidi"/>
          <w:lang w:val="id-ID"/>
        </w:rPr>
        <w:t xml:space="preserve">(tanah longsor), </w:t>
      </w:r>
      <w:proofErr w:type="spellStart"/>
      <w:r w:rsidR="002220D7" w:rsidRPr="008F5BB1">
        <w:rPr>
          <w:rFonts w:ascii="Studia Islamika" w:hAnsi="Studia Islamika" w:cstheme="majorBidi"/>
          <w:i/>
          <w:iCs/>
          <w:lang w:val="id-ID"/>
        </w:rPr>
        <w:t>ḥ</w:t>
      </w:r>
      <w:r w:rsidR="0084535B" w:rsidRPr="008F5BB1">
        <w:rPr>
          <w:rFonts w:ascii="Studia Islamika" w:hAnsi="Studia Islamika" w:cstheme="majorBidi"/>
          <w:i/>
          <w:iCs/>
          <w:lang w:val="id-ID"/>
        </w:rPr>
        <w:t>ā</w:t>
      </w:r>
      <w:r w:rsidR="002220D7" w:rsidRPr="008F5BB1">
        <w:rPr>
          <w:rFonts w:ascii="Studia Islamika" w:hAnsi="Studia Islamika" w:cstheme="majorBidi"/>
          <w:i/>
          <w:iCs/>
          <w:lang w:val="id-ID"/>
        </w:rPr>
        <w:t>ṣiban</w:t>
      </w:r>
      <w:proofErr w:type="spellEnd"/>
      <w:r w:rsidR="002220D7" w:rsidRPr="008F5BB1">
        <w:rPr>
          <w:rFonts w:ascii="Studia Islamika" w:hAnsi="Studia Islamika" w:cstheme="majorBidi"/>
          <w:i/>
          <w:iCs/>
          <w:lang w:val="id-ID"/>
        </w:rPr>
        <w:t xml:space="preserve"> </w:t>
      </w:r>
      <w:r w:rsidR="002220D7" w:rsidRPr="008F5BB1">
        <w:rPr>
          <w:rFonts w:ascii="Studia Islamika" w:hAnsi="Studia Islamika" w:cstheme="majorBidi"/>
          <w:lang w:val="id-ID"/>
        </w:rPr>
        <w:t>(hujan batu)</w:t>
      </w:r>
    </w:p>
    <w:p w14:paraId="11F04BBC" w14:textId="23DC3404" w:rsidR="00416BE8"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Memang benar, term-term di atas tidak dinyatakan secara eksplisit sebagai “bencana alam”, tetapi </w:t>
      </w:r>
      <w:r w:rsidR="002220D7" w:rsidRPr="008F5BB1">
        <w:rPr>
          <w:rFonts w:ascii="Studia Islamika" w:hAnsi="Studia Islamika" w:cstheme="majorBidi"/>
          <w:lang w:val="id-ID"/>
        </w:rPr>
        <w:t xml:space="preserve">dikatakan </w:t>
      </w:r>
      <w:r w:rsidRPr="008F5BB1">
        <w:rPr>
          <w:rFonts w:ascii="Studia Islamika" w:hAnsi="Studia Islamika" w:cstheme="majorBidi"/>
          <w:lang w:val="id-ID"/>
        </w:rPr>
        <w:t xml:space="preserve">sebagai “azab Allah” yang bersifat total </w:t>
      </w:r>
      <w:r w:rsidRPr="008F5BB1">
        <w:rPr>
          <w:rFonts w:ascii="Studia Islamika" w:hAnsi="Studia Islamika" w:cstheme="majorBidi"/>
          <w:i/>
          <w:iCs/>
          <w:lang w:val="id-ID"/>
        </w:rPr>
        <w:t>(</w:t>
      </w:r>
      <w:r w:rsidR="00344CBA"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a</w:t>
      </w:r>
      <w:r w:rsidR="00A1044C" w:rsidRPr="008F5BB1">
        <w:rPr>
          <w:rFonts w:ascii="Studia Islamika" w:hAnsi="Studia Islamika" w:cs="Cambria"/>
          <w:i/>
          <w:iCs/>
          <w:lang w:val="id-ID"/>
        </w:rPr>
        <w:t>ẓ</w:t>
      </w:r>
      <w:r w:rsidR="0084535B" w:rsidRPr="008F5BB1">
        <w:rPr>
          <w:rFonts w:ascii="Studia Islamika" w:hAnsi="Studia Islamika" w:cstheme="majorBidi"/>
          <w:i/>
          <w:iCs/>
          <w:lang w:val="id-ID"/>
        </w:rPr>
        <w:t>ā</w:t>
      </w:r>
      <w:r w:rsidRPr="008F5BB1">
        <w:rPr>
          <w:rFonts w:ascii="Studia Islamika" w:hAnsi="Studia Islamika" w:cstheme="majorBidi"/>
          <w:i/>
          <w:iCs/>
          <w:lang w:val="id-ID"/>
        </w:rPr>
        <w:t>b</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isti</w:t>
      </w:r>
      <w:r w:rsidR="00344CBA" w:rsidRPr="008F5BB1">
        <w:rPr>
          <w:rFonts w:ascii="Studia Islamika" w:hAnsi="Studia Islamika" w:cstheme="majorBidi"/>
          <w:i/>
          <w:iCs/>
          <w:lang w:val="id-ID"/>
        </w:rPr>
        <w:t>’</w:t>
      </w:r>
      <w:r w:rsidR="00416BE8" w:rsidRPr="008F5BB1">
        <w:rPr>
          <w:rFonts w:ascii="Studia Islamika" w:hAnsi="Studia Islamika" w:cstheme="majorBidi"/>
          <w:i/>
          <w:iCs/>
          <w:lang w:val="id-ID"/>
        </w:rPr>
        <w:t>ṣ</w:t>
      </w:r>
      <w:r w:rsidR="0084535B" w:rsidRPr="008F5BB1">
        <w:rPr>
          <w:rFonts w:ascii="Studia Islamika" w:hAnsi="Studia Islamika" w:cstheme="majorBidi"/>
          <w:i/>
          <w:iCs/>
          <w:lang w:val="id-ID"/>
        </w:rPr>
        <w:t>ā</w:t>
      </w:r>
      <w:r w:rsidRPr="008F5BB1">
        <w:rPr>
          <w:rFonts w:ascii="Studia Islamika" w:hAnsi="Studia Islamika" w:cstheme="majorBidi"/>
          <w:i/>
          <w:iCs/>
          <w:lang w:val="id-ID"/>
        </w:rPr>
        <w:t>l</w:t>
      </w:r>
      <w:proofErr w:type="spellEnd"/>
      <w:r w:rsidRPr="008F5BB1">
        <w:rPr>
          <w:rFonts w:ascii="Studia Islamika" w:hAnsi="Studia Islamika" w:cstheme="majorBidi"/>
          <w:i/>
          <w:iCs/>
          <w:lang w:val="id-ID"/>
        </w:rPr>
        <w:t>)</w:t>
      </w:r>
      <w:r w:rsidRPr="008F5BB1">
        <w:rPr>
          <w:rFonts w:ascii="Studia Islamika" w:hAnsi="Studia Islamika" w:cstheme="majorBidi"/>
          <w:lang w:val="id-ID"/>
        </w:rPr>
        <w:t>. Namun, jika term-term tersebut dipahami dengan membayangkan</w:t>
      </w:r>
      <w:r w:rsidR="00641205" w:rsidRPr="008F5BB1">
        <w:rPr>
          <w:rFonts w:ascii="Studia Islamika" w:hAnsi="Studia Islamika" w:cstheme="majorBidi"/>
          <w:lang w:val="id-ID"/>
        </w:rPr>
        <w:t xml:space="preserve"> diri kita </w:t>
      </w:r>
      <w:r w:rsidRPr="008F5BB1">
        <w:rPr>
          <w:rFonts w:ascii="Studia Islamika" w:hAnsi="Studia Islamika" w:cstheme="majorBidi"/>
          <w:lang w:val="id-ID"/>
        </w:rPr>
        <w:t xml:space="preserve"> seakan berada di tengah-tengah mereka, maka azab tersebut tidak lain adalah bencana alam yang sangat dahsyat. Di sinilah bedanya antara azab dan ujian/cobaan. Kalau azab bersifat massal, ia akan menimpa siapa saja tanpa pandang bulu. Sedangkan ujian/cobaan antara satu dengan yang lain pasti berbeda sesuai dengan kadar </w:t>
      </w:r>
      <w:r w:rsidR="00CB59A2" w:rsidRPr="008F5BB1">
        <w:rPr>
          <w:rFonts w:ascii="Studia Islamika" w:hAnsi="Studia Islamika" w:cstheme="majorBidi"/>
          <w:lang w:val="id-ID"/>
        </w:rPr>
        <w:t>keimanannya</w:t>
      </w:r>
      <w:r w:rsidRPr="008F5BB1">
        <w:rPr>
          <w:rFonts w:ascii="Studia Islamika" w:hAnsi="Studia Islamika" w:cstheme="majorBidi"/>
          <w:lang w:val="id-ID"/>
        </w:rPr>
        <w:t xml:space="preserve">. </w:t>
      </w:r>
    </w:p>
    <w:p w14:paraId="342B38C9" w14:textId="30E45153" w:rsidR="00CF16C1"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Lebih jauh, akan diberikan analisa dari beberapa ayat terkait dengan persoalan ini. Menurut Al-</w:t>
      </w:r>
      <w:proofErr w:type="spellStart"/>
      <w:r w:rsidRPr="008F5BB1">
        <w:rPr>
          <w:rFonts w:ascii="Studia Islamika" w:hAnsi="Studia Islamika" w:cstheme="majorBidi"/>
          <w:lang w:val="id-ID"/>
        </w:rPr>
        <w:t>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alam raya ini diciptakan sekaligus diatur oleh Allah, sebagaimana dipahami melalui firman-Nya berikut ini: </w:t>
      </w:r>
    </w:p>
    <w:p w14:paraId="792E5174" w14:textId="77777777" w:rsidR="00CF16C1" w:rsidRPr="008F5BB1" w:rsidRDefault="00CF16C1" w:rsidP="002238E1">
      <w:pPr>
        <w:bidi/>
        <w:ind w:right="567"/>
        <w:jc w:val="both"/>
        <w:rPr>
          <w:rFonts w:ascii="Studia Islamika" w:hAnsi="Studia Islamika" w:cs="Amiri"/>
          <w:rtl/>
          <w:lang w:val="id-ID"/>
        </w:rPr>
      </w:pPr>
      <w:r w:rsidRPr="008F5BB1">
        <w:rPr>
          <w:rFonts w:ascii="Studia Islamika" w:hAnsi="Studia Islamika" w:cs="Amiri"/>
          <w:color w:val="000000"/>
          <w:rtl/>
          <w:lang w:val="id-ID" w:eastAsia="id-ID" w:bidi="ar-EG"/>
        </w:rPr>
        <w:t>الْحَمْدُ لِلَّهِ رَبِّ الْعَالَمِينَ (2)</w:t>
      </w:r>
    </w:p>
    <w:p w14:paraId="0548F14A" w14:textId="4F11656B" w:rsidR="00416BE8" w:rsidRPr="008F5BB1" w:rsidRDefault="00CF16C1" w:rsidP="002238E1">
      <w:pPr>
        <w:ind w:left="567"/>
        <w:jc w:val="both"/>
        <w:rPr>
          <w:rFonts w:ascii="Studia Islamika" w:hAnsi="Studia Islamika" w:cstheme="majorBidi"/>
          <w:lang w:val="id-ID"/>
        </w:rPr>
      </w:pPr>
      <w:r w:rsidRPr="008F5BB1">
        <w:rPr>
          <w:rFonts w:ascii="Studia Islamika" w:hAnsi="Studia Islamika" w:cstheme="majorBidi"/>
          <w:i/>
          <w:iCs/>
          <w:lang w:val="id-ID"/>
        </w:rPr>
        <w:t xml:space="preserve">Segala puji bagi Allah, Tuhan semesta alam </w:t>
      </w:r>
      <w:r w:rsidRPr="008F5BB1">
        <w:rPr>
          <w:rFonts w:ascii="Studia Islamika" w:hAnsi="Studia Islamika" w:cstheme="majorBidi"/>
          <w:lang w:val="id-ID"/>
        </w:rPr>
        <w:t>(</w:t>
      </w:r>
      <w:r w:rsidR="004713F2" w:rsidRPr="008F5BB1">
        <w:rPr>
          <w:rFonts w:ascii="Studia Islamika" w:hAnsi="Studia Islamika" w:cstheme="majorBidi"/>
          <w:lang w:val="id-ID"/>
        </w:rPr>
        <w:t xml:space="preserve">QS. </w:t>
      </w:r>
      <w:proofErr w:type="spellStart"/>
      <w:r w:rsidRPr="008F5BB1">
        <w:rPr>
          <w:rFonts w:ascii="Studia Islamika" w:hAnsi="Studia Islamika" w:cstheme="majorBidi"/>
          <w:lang w:val="id-ID"/>
        </w:rPr>
        <w:t>al-F</w:t>
      </w:r>
      <w:r w:rsidR="004713F2" w:rsidRPr="008F5BB1">
        <w:rPr>
          <w:rFonts w:ascii="Studia Islamika" w:hAnsi="Studia Islamika" w:cstheme="majorBidi"/>
          <w:lang w:val="id-ID"/>
        </w:rPr>
        <w:t>ā</w:t>
      </w:r>
      <w:r w:rsidRPr="008F5BB1">
        <w:rPr>
          <w:rFonts w:ascii="Studia Islamika" w:hAnsi="Studia Islamika" w:cstheme="majorBidi"/>
          <w:lang w:val="id-ID"/>
        </w:rPr>
        <w:t>ti</w:t>
      </w:r>
      <w:r w:rsidR="004713F2" w:rsidRPr="008F5BB1">
        <w:rPr>
          <w:rFonts w:ascii="Studia Islamika" w:hAnsi="Studia Islamika" w:cstheme="majorBidi"/>
          <w:lang w:val="id-ID"/>
        </w:rPr>
        <w:t>ḥ</w:t>
      </w:r>
      <w:r w:rsidRPr="008F5BB1">
        <w:rPr>
          <w:rFonts w:ascii="Studia Islamika" w:hAnsi="Studia Islamika" w:cstheme="majorBidi"/>
          <w:lang w:val="id-ID"/>
        </w:rPr>
        <w:t>ah</w:t>
      </w:r>
      <w:proofErr w:type="spellEnd"/>
      <w:r w:rsidR="004713F2" w:rsidRPr="008F5BB1">
        <w:rPr>
          <w:rFonts w:ascii="Studia Islamika" w:hAnsi="Studia Islamika" w:cstheme="majorBidi"/>
          <w:lang w:val="id-ID"/>
        </w:rPr>
        <w:t xml:space="preserve"> [</w:t>
      </w:r>
      <w:r w:rsidRPr="008F5BB1">
        <w:rPr>
          <w:rFonts w:ascii="Studia Islamika" w:hAnsi="Studia Islamika" w:cstheme="majorBidi"/>
          <w:lang w:val="id-ID"/>
        </w:rPr>
        <w:t>1</w:t>
      </w:r>
      <w:r w:rsidR="004713F2" w:rsidRPr="008F5BB1">
        <w:rPr>
          <w:rFonts w:ascii="Studia Islamika" w:hAnsi="Studia Islamika" w:cstheme="majorBidi"/>
          <w:lang w:val="id-ID"/>
        </w:rPr>
        <w:t>]</w:t>
      </w:r>
      <w:r w:rsidRPr="008F5BB1">
        <w:rPr>
          <w:rFonts w:ascii="Studia Islamika" w:hAnsi="Studia Islamika" w:cstheme="majorBidi"/>
          <w:lang w:val="id-ID"/>
        </w:rPr>
        <w:t>: 2)</w:t>
      </w:r>
    </w:p>
    <w:p w14:paraId="2647B28E" w14:textId="77777777"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Kata </w:t>
      </w:r>
      <w:proofErr w:type="spellStart"/>
      <w:r w:rsidRPr="008F5BB1">
        <w:rPr>
          <w:rFonts w:ascii="Studia Islamika" w:hAnsi="Studia Islamika" w:cstheme="majorBidi"/>
          <w:i/>
          <w:iCs/>
          <w:lang w:val="id-ID"/>
        </w:rPr>
        <w:t>Rabb</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yang biasa diterjemahkan dengan “Tuhan”, </w:t>
      </w:r>
      <w:r w:rsidR="003C4D42" w:rsidRPr="008F5BB1">
        <w:rPr>
          <w:rFonts w:ascii="Studia Islamika" w:hAnsi="Studia Islamika" w:cstheme="majorBidi"/>
          <w:lang w:val="id-ID"/>
        </w:rPr>
        <w:t xml:space="preserve">adalah </w:t>
      </w:r>
      <w:r w:rsidRPr="008F5BB1">
        <w:rPr>
          <w:rFonts w:ascii="Studia Islamika" w:hAnsi="Studia Islamika" w:cstheme="majorBidi"/>
          <w:lang w:val="id-ID"/>
        </w:rPr>
        <w:t xml:space="preserve">berasal dari kata </w:t>
      </w:r>
      <w:proofErr w:type="spellStart"/>
      <w:r w:rsidRPr="008F5BB1">
        <w:rPr>
          <w:rFonts w:ascii="Studia Islamika" w:hAnsi="Studia Islamika" w:cstheme="majorBidi"/>
          <w:i/>
          <w:iCs/>
          <w:lang w:val="id-ID"/>
        </w:rPr>
        <w:t>rabb</w:t>
      </w:r>
      <w:r w:rsidR="0084535B" w:rsidRPr="008F5BB1">
        <w:rPr>
          <w:rFonts w:ascii="Studia Islamika" w:hAnsi="Studia Islamika" w:cstheme="majorBidi"/>
          <w:i/>
          <w:iCs/>
          <w:lang w:val="id-ID"/>
        </w:rPr>
        <w:t>ā</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yurabb</w:t>
      </w:r>
      <w:r w:rsidR="0084535B" w:rsidRPr="008F5BB1">
        <w:rPr>
          <w:rFonts w:ascii="Studia Islamika" w:hAnsi="Studia Islamika" w:cstheme="majorBidi"/>
          <w:i/>
          <w:iCs/>
          <w:lang w:val="id-ID"/>
        </w:rPr>
        <w:t>ī</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yang makna dasarnya adalah merawat, memelihara, dan mendidik. Jika demikian, kata “Tuhan”</w:t>
      </w:r>
      <w:r w:rsidR="003C4D42" w:rsidRPr="008F5BB1">
        <w:rPr>
          <w:rFonts w:ascii="Studia Islamika" w:hAnsi="Studia Islamika" w:cstheme="majorBidi"/>
          <w:lang w:val="id-ID"/>
        </w:rPr>
        <w:t>,</w:t>
      </w:r>
      <w:r w:rsidRPr="008F5BB1">
        <w:rPr>
          <w:rFonts w:ascii="Studia Islamika" w:hAnsi="Studia Islamika" w:cstheme="majorBidi"/>
          <w:lang w:val="id-ID"/>
        </w:rPr>
        <w:t xml:space="preserve"> sebagai  terjemahan dari kata </w:t>
      </w:r>
      <w:proofErr w:type="spellStart"/>
      <w:r w:rsidRPr="008F5BB1">
        <w:rPr>
          <w:rFonts w:ascii="Studia Islamika" w:hAnsi="Studia Islamika" w:cstheme="majorBidi"/>
          <w:i/>
          <w:iCs/>
          <w:lang w:val="id-ID"/>
        </w:rPr>
        <w:t>Rabb</w:t>
      </w:r>
      <w:proofErr w:type="spellEnd"/>
      <w:r w:rsidR="003C4D42" w:rsidRPr="008F5BB1">
        <w:rPr>
          <w:rFonts w:ascii="Studia Islamika" w:hAnsi="Studia Islamika" w:cstheme="majorBidi"/>
          <w:i/>
          <w:iCs/>
          <w:lang w:val="id-ID"/>
        </w:rPr>
        <w:t>,</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seharusnya dipahami sebagai Tuhan yang memelihara, merawat dan mendidik. Karena itu, menjadi sangat tepat jika ayat setelahnya disebutkan </w:t>
      </w:r>
      <w:proofErr w:type="spellStart"/>
      <w:r w:rsidRPr="008F5BB1">
        <w:rPr>
          <w:rFonts w:ascii="Studia Islamika" w:hAnsi="Studia Islamika" w:cstheme="majorBidi"/>
          <w:i/>
          <w:iCs/>
          <w:lang w:val="id-ID"/>
        </w:rPr>
        <w:t>a</w:t>
      </w:r>
      <w:r w:rsidR="005667E8" w:rsidRPr="008F5BB1">
        <w:rPr>
          <w:rFonts w:ascii="Studia Islamika" w:hAnsi="Studia Islamika" w:cstheme="majorBidi"/>
          <w:i/>
          <w:iCs/>
          <w:lang w:val="id-ID"/>
        </w:rPr>
        <w:t>l</w:t>
      </w:r>
      <w:r w:rsidRPr="008F5BB1">
        <w:rPr>
          <w:rFonts w:ascii="Studia Islamika" w:hAnsi="Studia Islamika" w:cstheme="majorBidi"/>
          <w:i/>
          <w:iCs/>
          <w:lang w:val="id-ID"/>
        </w:rPr>
        <w:t>-Ra</w:t>
      </w:r>
      <w:r w:rsidR="005667E8" w:rsidRPr="008F5BB1">
        <w:rPr>
          <w:rFonts w:ascii="Studia Islamika" w:hAnsi="Studia Islamika" w:cstheme="majorBidi"/>
          <w:i/>
          <w:iCs/>
          <w:lang w:val="id-ID"/>
        </w:rPr>
        <w:t>ḥ</w:t>
      </w:r>
      <w:r w:rsidRPr="008F5BB1">
        <w:rPr>
          <w:rFonts w:ascii="Studia Islamika" w:hAnsi="Studia Islamika" w:cstheme="majorBidi"/>
          <w:i/>
          <w:iCs/>
          <w:lang w:val="id-ID"/>
        </w:rPr>
        <w:t>m</w:t>
      </w:r>
      <w:r w:rsidR="0084535B" w:rsidRPr="008F5BB1">
        <w:rPr>
          <w:rFonts w:ascii="Studia Islamika" w:hAnsi="Studia Islamika" w:cstheme="majorBidi"/>
          <w:i/>
          <w:iCs/>
          <w:lang w:val="id-ID"/>
        </w:rPr>
        <w:t>ā</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dan </w:t>
      </w:r>
      <w:proofErr w:type="spellStart"/>
      <w:r w:rsidRPr="008F5BB1">
        <w:rPr>
          <w:rFonts w:ascii="Studia Islamika" w:hAnsi="Studia Islamika" w:cstheme="majorBidi"/>
          <w:i/>
          <w:iCs/>
          <w:lang w:val="id-ID"/>
        </w:rPr>
        <w:t>a</w:t>
      </w:r>
      <w:r w:rsidR="005667E8" w:rsidRPr="008F5BB1">
        <w:rPr>
          <w:rFonts w:ascii="Studia Islamika" w:hAnsi="Studia Islamika" w:cstheme="majorBidi"/>
          <w:i/>
          <w:iCs/>
          <w:lang w:val="id-ID"/>
        </w:rPr>
        <w:t>l</w:t>
      </w:r>
      <w:r w:rsidRPr="008F5BB1">
        <w:rPr>
          <w:rFonts w:ascii="Studia Islamika" w:hAnsi="Studia Islamika" w:cstheme="majorBidi"/>
          <w:i/>
          <w:iCs/>
          <w:lang w:val="id-ID"/>
        </w:rPr>
        <w:t>-Ra</w:t>
      </w:r>
      <w:r w:rsidR="005667E8" w:rsidRPr="008F5BB1">
        <w:rPr>
          <w:rFonts w:ascii="Studia Islamika" w:hAnsi="Studia Islamika" w:cstheme="majorBidi"/>
          <w:i/>
          <w:iCs/>
          <w:lang w:val="id-ID"/>
        </w:rPr>
        <w:t>ḥ</w:t>
      </w:r>
      <w:r w:rsidR="0084535B" w:rsidRPr="008F5BB1">
        <w:rPr>
          <w:rFonts w:ascii="Studia Islamika" w:hAnsi="Studia Islamika" w:cstheme="majorBidi"/>
          <w:i/>
          <w:iCs/>
          <w:lang w:val="id-ID"/>
        </w:rPr>
        <w:t>ī</w:t>
      </w:r>
      <w:r w:rsidRPr="008F5BB1">
        <w:rPr>
          <w:rFonts w:ascii="Studia Islamika" w:hAnsi="Studia Islamika" w:cstheme="majorBidi"/>
          <w:i/>
          <w:iCs/>
          <w:lang w:val="id-ID"/>
        </w:rPr>
        <w:t>m</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Artinya, pemeliharaan Allah terhadap alam ini dilandaskan pada sifat </w:t>
      </w:r>
      <w:proofErr w:type="spellStart"/>
      <w:r w:rsidRPr="008F5BB1">
        <w:rPr>
          <w:rFonts w:ascii="Studia Islamika" w:hAnsi="Studia Islamika" w:cstheme="majorBidi"/>
          <w:lang w:val="id-ID"/>
        </w:rPr>
        <w:t>sifat</w:t>
      </w:r>
      <w:proofErr w:type="spellEnd"/>
      <w:r w:rsidRPr="008F5BB1">
        <w:rPr>
          <w:rFonts w:ascii="Studia Islamika" w:hAnsi="Studia Islamika" w:cstheme="majorBidi"/>
          <w:lang w:val="id-ID"/>
        </w:rPr>
        <w:t xml:space="preserve"> </w:t>
      </w:r>
      <w:proofErr w:type="spellStart"/>
      <w:r w:rsidRPr="008F5BB1">
        <w:rPr>
          <w:rFonts w:ascii="Studia Islamika" w:hAnsi="Studia Islamika" w:cstheme="majorBidi"/>
          <w:i/>
          <w:iCs/>
          <w:lang w:val="id-ID"/>
        </w:rPr>
        <w:t>jam</w:t>
      </w:r>
      <w:r w:rsidR="0084535B" w:rsidRPr="008F5BB1">
        <w:rPr>
          <w:rFonts w:ascii="Studia Islamika" w:hAnsi="Studia Islamika" w:cstheme="majorBidi"/>
          <w:i/>
          <w:iCs/>
          <w:lang w:val="id-ID"/>
        </w:rPr>
        <w:t>ā</w:t>
      </w:r>
      <w:r w:rsidRPr="008F5BB1">
        <w:rPr>
          <w:rFonts w:ascii="Studia Islamika" w:hAnsi="Studia Islamika" w:cstheme="majorBidi"/>
          <w:i/>
          <w:iCs/>
          <w:lang w:val="id-ID"/>
        </w:rPr>
        <w:t>liyah</w:t>
      </w:r>
      <w:proofErr w:type="spellEnd"/>
      <w:r w:rsidRPr="008F5BB1">
        <w:rPr>
          <w:rFonts w:ascii="Studia Islamika" w:hAnsi="Studia Islamika" w:cstheme="majorBidi"/>
          <w:lang w:val="id-ID"/>
        </w:rPr>
        <w:t xml:space="preserve"> (sifat yang menggambarkan keindahan-Nya), </w:t>
      </w:r>
      <w:r w:rsidR="003C4D42" w:rsidRPr="008F5BB1">
        <w:rPr>
          <w:rFonts w:ascii="Studia Islamika" w:hAnsi="Studia Islamika" w:cstheme="majorBidi"/>
          <w:lang w:val="id-ID"/>
        </w:rPr>
        <w:t xml:space="preserve">yakni </w:t>
      </w:r>
      <w:r w:rsidR="005667E8" w:rsidRPr="008F5BB1">
        <w:rPr>
          <w:rFonts w:ascii="Studia Islamika" w:hAnsi="Studia Islamika" w:cstheme="majorBidi"/>
          <w:lang w:val="id-ID"/>
        </w:rPr>
        <w:t xml:space="preserve">Maha Rahman dan Maha Rahim, </w:t>
      </w:r>
      <w:r w:rsidRPr="008F5BB1">
        <w:rPr>
          <w:rFonts w:ascii="Studia Islamika" w:hAnsi="Studia Islamika" w:cstheme="majorBidi"/>
          <w:lang w:val="id-ID"/>
        </w:rPr>
        <w:t xml:space="preserve">bukan dilandaskan pada sifat </w:t>
      </w:r>
      <w:proofErr w:type="spellStart"/>
      <w:r w:rsidRPr="008F5BB1">
        <w:rPr>
          <w:rFonts w:ascii="Studia Islamika" w:hAnsi="Studia Islamika" w:cstheme="majorBidi"/>
          <w:i/>
          <w:iCs/>
          <w:lang w:val="id-ID"/>
        </w:rPr>
        <w:t>jal</w:t>
      </w:r>
      <w:r w:rsidR="0084535B" w:rsidRPr="008F5BB1">
        <w:rPr>
          <w:rFonts w:ascii="Studia Islamika" w:hAnsi="Studia Islamika" w:cstheme="majorBidi"/>
          <w:i/>
          <w:iCs/>
          <w:lang w:val="id-ID"/>
        </w:rPr>
        <w:t>ā</w:t>
      </w:r>
      <w:r w:rsidRPr="008F5BB1">
        <w:rPr>
          <w:rFonts w:ascii="Studia Islamika" w:hAnsi="Studia Islamika" w:cstheme="majorBidi"/>
          <w:i/>
          <w:iCs/>
          <w:lang w:val="id-ID"/>
        </w:rPr>
        <w:t>liyah</w:t>
      </w:r>
      <w:r w:rsidR="005667E8" w:rsidRPr="008F5BB1">
        <w:rPr>
          <w:rFonts w:ascii="Studia Islamika" w:hAnsi="Studia Islamika" w:cstheme="majorBidi"/>
          <w:i/>
          <w:iCs/>
          <w:lang w:val="id-ID"/>
        </w:rPr>
        <w:t>-</w:t>
      </w:r>
      <w:r w:rsidR="005667E8" w:rsidRPr="008F5BB1">
        <w:rPr>
          <w:rFonts w:ascii="Studia Islamika" w:hAnsi="Studia Islamika" w:cstheme="majorBidi"/>
          <w:lang w:val="id-ID"/>
        </w:rPr>
        <w:t>Nya</w:t>
      </w:r>
      <w:proofErr w:type="spellEnd"/>
      <w:r w:rsidRPr="008F5BB1">
        <w:rPr>
          <w:rFonts w:ascii="Studia Islamika" w:hAnsi="Studia Islamika" w:cstheme="majorBidi"/>
          <w:lang w:val="id-ID"/>
        </w:rPr>
        <w:t xml:space="preserve"> (sifat Allah yang menggambarkan keagungan-Nya), seperti sifat Maha Perkasa, Maha Kuasa, Maha Keras siksanya, dan sejenisnya. </w:t>
      </w:r>
    </w:p>
    <w:p w14:paraId="07B60A20" w14:textId="77777777" w:rsidR="0066652C" w:rsidRPr="008F5BB1" w:rsidRDefault="00CF16C1" w:rsidP="002238E1">
      <w:pPr>
        <w:ind w:firstLine="567"/>
        <w:jc w:val="both"/>
        <w:rPr>
          <w:rFonts w:ascii="Studia Islamika" w:hAnsi="Studia Islamika" w:cstheme="majorBidi"/>
          <w:i/>
          <w:iCs/>
          <w:lang w:val="id-ID"/>
        </w:rPr>
      </w:pPr>
      <w:r w:rsidRPr="008F5BB1">
        <w:rPr>
          <w:rFonts w:ascii="Studia Islamika" w:hAnsi="Studia Islamika" w:cstheme="majorBidi"/>
          <w:lang w:val="id-ID"/>
        </w:rPr>
        <w:t>Sementara</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kata </w:t>
      </w:r>
      <w:proofErr w:type="spellStart"/>
      <w:r w:rsidR="005667E8" w:rsidRPr="008F5BB1">
        <w:rPr>
          <w:rFonts w:ascii="Studia Islamika" w:hAnsi="Studia Islamika" w:cstheme="majorBidi"/>
          <w:i/>
          <w:iCs/>
          <w:lang w:val="id-ID"/>
        </w:rPr>
        <w:t>al</w:t>
      </w:r>
      <w:proofErr w:type="spellEnd"/>
      <w:r w:rsidR="005667E8" w:rsidRPr="008F5BB1">
        <w:rPr>
          <w:rFonts w:ascii="Studia Islamika" w:hAnsi="Studia Islamika" w:cstheme="majorBidi"/>
          <w:i/>
          <w:iCs/>
          <w:lang w:val="id-ID"/>
        </w:rPr>
        <w:t>-</w:t>
      </w:r>
      <w:r w:rsidR="00344CBA" w:rsidRPr="008F5BB1">
        <w:rPr>
          <w:rFonts w:ascii="Studia Islamika" w:hAnsi="Studia Islamika" w:cstheme="majorBidi"/>
          <w:i/>
          <w:iCs/>
          <w:lang w:val="id-ID"/>
        </w:rPr>
        <w:t>’</w:t>
      </w:r>
      <w:proofErr w:type="spellStart"/>
      <w:r w:rsidR="0084535B" w:rsidRPr="008F5BB1">
        <w:rPr>
          <w:rFonts w:ascii="Studia Islamika" w:hAnsi="Studia Islamika" w:cstheme="majorBidi"/>
          <w:i/>
          <w:iCs/>
          <w:lang w:val="id-ID"/>
        </w:rPr>
        <w:t>ā</w:t>
      </w:r>
      <w:r w:rsidRPr="008F5BB1">
        <w:rPr>
          <w:rFonts w:ascii="Studia Islamika" w:hAnsi="Studia Islamika" w:cstheme="majorBidi"/>
          <w:i/>
          <w:iCs/>
          <w:lang w:val="id-ID"/>
        </w:rPr>
        <w:t>lam</w:t>
      </w:r>
      <w:r w:rsidR="0084535B" w:rsidRPr="008F5BB1">
        <w:rPr>
          <w:rFonts w:ascii="Studia Islamika" w:hAnsi="Studia Islamika" w:cstheme="majorBidi"/>
          <w:i/>
          <w:iCs/>
          <w:lang w:val="id-ID"/>
        </w:rPr>
        <w:t>ī</w:t>
      </w:r>
      <w:r w:rsidRPr="008F5BB1">
        <w:rPr>
          <w:rFonts w:ascii="Studia Islamika" w:hAnsi="Studia Islamika" w:cstheme="majorBidi"/>
          <w:i/>
          <w:iCs/>
          <w:lang w:val="id-ID"/>
        </w:rPr>
        <w:t>n</w:t>
      </w:r>
      <w:proofErr w:type="spellEnd"/>
      <w:r w:rsidRPr="008F5BB1">
        <w:rPr>
          <w:rFonts w:ascii="Studia Islamika" w:hAnsi="Studia Islamika" w:cstheme="majorBidi"/>
          <w:i/>
          <w:iCs/>
          <w:lang w:val="id-ID"/>
        </w:rPr>
        <w:t xml:space="preserve">, </w:t>
      </w:r>
      <w:r w:rsidR="00DA4870" w:rsidRPr="008F5BB1">
        <w:rPr>
          <w:rFonts w:ascii="Studia Islamika" w:hAnsi="Studia Islamika" w:cstheme="majorBidi"/>
          <w:lang w:val="id-ID"/>
        </w:rPr>
        <w:t xml:space="preserve">di dalam </w:t>
      </w:r>
      <w:proofErr w:type="spellStart"/>
      <w:r w:rsidR="00DA4870" w:rsidRPr="008F5BB1">
        <w:rPr>
          <w:rFonts w:ascii="Studia Islamika" w:hAnsi="Studia Islamika" w:cstheme="majorBidi"/>
          <w:lang w:val="id-ID"/>
        </w:rPr>
        <w:t>al-Qur</w:t>
      </w:r>
      <w:r w:rsidR="00344CBA" w:rsidRPr="008F5BB1">
        <w:rPr>
          <w:rFonts w:ascii="Studia Islamika" w:hAnsi="Studia Islamika" w:cstheme="majorBidi"/>
          <w:lang w:val="id-ID"/>
        </w:rPr>
        <w:t>’</w:t>
      </w:r>
      <w:r w:rsidR="00DA4870" w:rsidRPr="008F5BB1">
        <w:rPr>
          <w:rFonts w:ascii="Studia Islamika" w:hAnsi="Studia Islamika" w:cstheme="majorBidi"/>
          <w:lang w:val="id-ID"/>
        </w:rPr>
        <w:t>an</w:t>
      </w:r>
      <w:proofErr w:type="spellEnd"/>
      <w:r w:rsidR="00DA4870" w:rsidRPr="008F5BB1">
        <w:rPr>
          <w:rFonts w:ascii="Studia Islamika" w:hAnsi="Studia Islamika" w:cstheme="majorBidi"/>
          <w:lang w:val="id-ID"/>
        </w:rPr>
        <w:t xml:space="preserve"> terulang sebanyak kurang lebih 73 kali. Menurut para ulama, kata </w:t>
      </w:r>
      <w:r w:rsidR="00344CBA" w:rsidRPr="008F5BB1">
        <w:rPr>
          <w:rFonts w:ascii="Studia Islamika" w:hAnsi="Studia Islamika" w:cstheme="majorBidi"/>
          <w:i/>
          <w:iCs/>
          <w:lang w:val="id-ID"/>
        </w:rPr>
        <w:t>‘</w:t>
      </w:r>
      <w:r w:rsidR="00DA4870" w:rsidRPr="008F5BB1">
        <w:rPr>
          <w:rFonts w:ascii="Studia Islamika" w:hAnsi="Studia Islamika" w:cstheme="majorBidi"/>
          <w:i/>
          <w:iCs/>
          <w:lang w:val="id-ID"/>
        </w:rPr>
        <w:t xml:space="preserve">alamin </w:t>
      </w:r>
      <w:r w:rsidR="00DA4870" w:rsidRPr="008F5BB1">
        <w:rPr>
          <w:rFonts w:ascii="Studia Islamika" w:hAnsi="Studia Islamika" w:cstheme="majorBidi"/>
          <w:lang w:val="id-ID"/>
        </w:rPr>
        <w:t xml:space="preserve">berarti </w:t>
      </w:r>
      <w:r w:rsidR="00DA4870" w:rsidRPr="008F5BB1">
        <w:rPr>
          <w:rFonts w:ascii="Studia Islamika" w:hAnsi="Studia Islamika" w:cstheme="majorBidi"/>
          <w:rtl/>
          <w:lang w:val="id-ID"/>
        </w:rPr>
        <w:t>ما سوى الله</w:t>
      </w:r>
      <w:r w:rsidR="00DA4870" w:rsidRPr="008F5BB1">
        <w:rPr>
          <w:rFonts w:ascii="Studia Islamika" w:hAnsi="Studia Islamika" w:cstheme="majorBidi"/>
          <w:i/>
          <w:iCs/>
          <w:lang w:val="id-ID" w:eastAsia="fr-FR"/>
        </w:rPr>
        <w:t xml:space="preserve"> </w:t>
      </w:r>
      <w:r w:rsidR="00DA4870" w:rsidRPr="008F5BB1">
        <w:rPr>
          <w:rFonts w:ascii="Studia Islamika" w:hAnsi="Studia Islamika" w:cstheme="majorBidi"/>
          <w:lang w:val="id-ID" w:eastAsia="fr-FR"/>
        </w:rPr>
        <w:t>(apa saja selain Allah</w:t>
      </w:r>
      <w:r w:rsidR="003C4D42" w:rsidRPr="008F5BB1">
        <w:rPr>
          <w:rFonts w:ascii="Studia Islamika" w:hAnsi="Studia Islamika" w:cstheme="majorBidi"/>
          <w:lang w:val="id-ID" w:eastAsia="fr-FR"/>
        </w:rPr>
        <w:t>)</w:t>
      </w:r>
      <w:r w:rsidR="00DA4870" w:rsidRPr="008F5BB1">
        <w:rPr>
          <w:rFonts w:ascii="Studia Islamika" w:hAnsi="Studia Islamika" w:cstheme="majorBidi"/>
          <w:lang w:val="id-ID" w:eastAsia="fr-FR"/>
        </w:rPr>
        <w:t>. Artinya, kata tersebut mencakup seluruh ciptaan Allah, baik yang diketahui maupun yang tidak diketahui, baik yang di langit maupun di bumi, termasuk di dalamnya adalah manusia.</w:t>
      </w:r>
      <w:r w:rsidR="00DA4870" w:rsidRPr="008F5BB1">
        <w:rPr>
          <w:rStyle w:val="FootnoteReference"/>
          <w:rFonts w:ascii="Studia Islamika" w:hAnsi="Studia Islamika" w:cstheme="majorBidi"/>
          <w:lang w:val="id-ID"/>
        </w:rPr>
        <w:footnoteReference w:id="68"/>
      </w:r>
      <w:r w:rsidR="00DA4870" w:rsidRPr="008F5BB1">
        <w:rPr>
          <w:rFonts w:ascii="Studia Islamika" w:hAnsi="Studia Islamika" w:cstheme="majorBidi"/>
          <w:lang w:val="id-ID"/>
        </w:rPr>
        <w:t xml:space="preserve"> Karena itu, </w:t>
      </w:r>
      <w:r w:rsidR="00DA4870" w:rsidRPr="008F5BB1">
        <w:rPr>
          <w:rFonts w:ascii="Studia Islamika" w:hAnsi="Studia Islamika" w:cstheme="majorBidi"/>
          <w:lang w:val="id-ID" w:eastAsia="fr-FR"/>
        </w:rPr>
        <w:t xml:space="preserve">Allah yang disifati sebagai </w:t>
      </w:r>
      <w:r w:rsidR="00DA4870" w:rsidRPr="008F5BB1">
        <w:rPr>
          <w:rFonts w:ascii="Studia Islamika" w:hAnsi="Studia Islamika" w:cstheme="majorBidi"/>
          <w:lang w:val="id-ID"/>
        </w:rPr>
        <w:t xml:space="preserve">“Tuhan semesta alam” – terjemahan dari </w:t>
      </w:r>
      <w:proofErr w:type="spellStart"/>
      <w:r w:rsidR="00DA4870" w:rsidRPr="008F5BB1">
        <w:rPr>
          <w:rFonts w:ascii="Studia Islamika" w:hAnsi="Studia Islamika" w:cstheme="majorBidi"/>
          <w:i/>
          <w:iCs/>
          <w:lang w:val="id-ID"/>
        </w:rPr>
        <w:t>Rabb</w:t>
      </w:r>
      <w:proofErr w:type="spellEnd"/>
      <w:r w:rsidR="00DA4870" w:rsidRPr="008F5BB1">
        <w:rPr>
          <w:rFonts w:ascii="Studia Islamika" w:hAnsi="Studia Islamika" w:cstheme="majorBidi"/>
          <w:i/>
          <w:iCs/>
          <w:lang w:val="id-ID"/>
        </w:rPr>
        <w:t xml:space="preserve"> </w:t>
      </w:r>
      <w:proofErr w:type="spellStart"/>
      <w:r w:rsidR="005667E8" w:rsidRPr="008F5BB1">
        <w:rPr>
          <w:rFonts w:ascii="Studia Islamika" w:hAnsi="Studia Islamika" w:cstheme="majorBidi"/>
          <w:i/>
          <w:iCs/>
          <w:lang w:val="id-ID"/>
        </w:rPr>
        <w:t>al</w:t>
      </w:r>
      <w:proofErr w:type="spellEnd"/>
      <w:r w:rsidR="005667E8" w:rsidRPr="008F5BB1">
        <w:rPr>
          <w:rFonts w:ascii="Studia Islamika" w:hAnsi="Studia Islamika" w:cstheme="majorBidi"/>
          <w:i/>
          <w:iCs/>
          <w:lang w:val="id-ID"/>
        </w:rPr>
        <w:t>-</w:t>
      </w:r>
      <w:r w:rsidR="00344CBA" w:rsidRPr="008F5BB1">
        <w:rPr>
          <w:rFonts w:ascii="Studia Islamika" w:hAnsi="Studia Islamika" w:cstheme="majorBidi"/>
          <w:i/>
          <w:iCs/>
          <w:lang w:val="id-ID"/>
        </w:rPr>
        <w:t>’</w:t>
      </w:r>
      <w:proofErr w:type="spellStart"/>
      <w:r w:rsidR="0084535B" w:rsidRPr="008F5BB1">
        <w:rPr>
          <w:rFonts w:ascii="Studia Islamika" w:hAnsi="Studia Islamika" w:cstheme="majorBidi"/>
          <w:i/>
          <w:iCs/>
          <w:lang w:val="id-ID"/>
        </w:rPr>
        <w:t>ā</w:t>
      </w:r>
      <w:r w:rsidR="005667E8" w:rsidRPr="008F5BB1">
        <w:rPr>
          <w:rFonts w:ascii="Studia Islamika" w:hAnsi="Studia Islamika" w:cstheme="majorBidi"/>
          <w:i/>
          <w:iCs/>
          <w:lang w:val="id-ID"/>
        </w:rPr>
        <w:t>lam</w:t>
      </w:r>
      <w:r w:rsidR="0084535B" w:rsidRPr="008F5BB1">
        <w:rPr>
          <w:rFonts w:ascii="Studia Islamika" w:hAnsi="Studia Islamika" w:cstheme="majorBidi"/>
          <w:i/>
          <w:iCs/>
          <w:lang w:val="id-ID"/>
        </w:rPr>
        <w:t>ī</w:t>
      </w:r>
      <w:r w:rsidR="005667E8" w:rsidRPr="008F5BB1">
        <w:rPr>
          <w:rFonts w:ascii="Studia Islamika" w:hAnsi="Studia Islamika" w:cstheme="majorBidi"/>
          <w:i/>
          <w:iCs/>
          <w:lang w:val="id-ID"/>
        </w:rPr>
        <w:t>n</w:t>
      </w:r>
      <w:proofErr w:type="spellEnd"/>
      <w:r w:rsidR="005667E8" w:rsidRPr="008F5BB1">
        <w:rPr>
          <w:rFonts w:ascii="Studia Islamika" w:hAnsi="Studia Islamika" w:cstheme="majorBidi"/>
          <w:i/>
          <w:iCs/>
          <w:lang w:val="id-ID"/>
        </w:rPr>
        <w:t xml:space="preserve"> </w:t>
      </w:r>
      <w:r w:rsidR="00DA4870" w:rsidRPr="008F5BB1">
        <w:rPr>
          <w:rFonts w:ascii="Studia Islamika" w:hAnsi="Studia Islamika" w:cstheme="majorBidi"/>
          <w:i/>
          <w:iCs/>
          <w:lang w:val="id-ID"/>
        </w:rPr>
        <w:t>–</w:t>
      </w:r>
      <w:r w:rsidR="00DA4870" w:rsidRPr="008F5BB1">
        <w:rPr>
          <w:rFonts w:ascii="Studia Islamika" w:hAnsi="Studia Islamika" w:cstheme="majorBidi"/>
          <w:lang w:val="id-ID"/>
        </w:rPr>
        <w:t xml:space="preserve"> seharusnya dipahami sebagai Tuhan yang mengatur seluruh hasil ciptaan-Nya yang dituangkan dalam </w:t>
      </w:r>
      <w:proofErr w:type="spellStart"/>
      <w:r w:rsidR="00DA4870" w:rsidRPr="008F5BB1">
        <w:rPr>
          <w:rFonts w:ascii="Studia Islamika" w:hAnsi="Studia Islamika" w:cstheme="majorBidi"/>
          <w:lang w:val="id-ID"/>
        </w:rPr>
        <w:t>sunnah-Nya</w:t>
      </w:r>
      <w:proofErr w:type="spellEnd"/>
      <w:r w:rsidR="00DA4870" w:rsidRPr="008F5BB1">
        <w:rPr>
          <w:rFonts w:ascii="Studia Islamika" w:hAnsi="Studia Islamika" w:cstheme="majorBidi"/>
          <w:lang w:val="id-ID"/>
        </w:rPr>
        <w:t>, yang bersifat konsisten.</w:t>
      </w:r>
      <w:r w:rsidR="00DA4870" w:rsidRPr="008F5BB1">
        <w:rPr>
          <w:rFonts w:ascii="Studia Islamika" w:hAnsi="Studia Islamika" w:cstheme="majorBidi"/>
          <w:i/>
          <w:iCs/>
          <w:lang w:val="id-ID"/>
        </w:rPr>
        <w:t xml:space="preserve"> </w:t>
      </w:r>
    </w:p>
    <w:p w14:paraId="1CF1AF3B" w14:textId="50B6966F" w:rsidR="00CF16C1"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Ayat di atas bisa diskema sebagai berikut:</w:t>
      </w:r>
    </w:p>
    <w:p w14:paraId="7EDC2972" w14:textId="7D724858" w:rsidR="00CF16C1" w:rsidRPr="008F5BB1" w:rsidRDefault="00DA4870" w:rsidP="002238E1">
      <w:pPr>
        <w:pStyle w:val="BodyTextIndent2"/>
        <w:spacing w:after="0" w:line="240" w:lineRule="auto"/>
        <w:ind w:left="0" w:firstLine="720"/>
        <w:jc w:val="center"/>
        <w:rPr>
          <w:rFonts w:ascii="Studia Islamika" w:hAnsi="Studia Islamika" w:cstheme="majorBidi"/>
          <w:lang w:val="id-ID"/>
        </w:rPr>
      </w:pPr>
      <w:r w:rsidRPr="008F5BB1">
        <w:rPr>
          <w:rFonts w:ascii="Studia Islamika" w:hAnsi="Studia Islamika"/>
          <w:noProof/>
          <w:lang w:val="id-ID"/>
        </w:rPr>
        <w:lastRenderedPageBreak/>
        <w:drawing>
          <wp:inline distT="0" distB="0" distL="0" distR="0" wp14:anchorId="244E5D91" wp14:editId="0743C845">
            <wp:extent cx="3459480" cy="2445608"/>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3519452" cy="2488004"/>
                    </a:xfrm>
                    <a:prstGeom prst="rect">
                      <a:avLst/>
                    </a:prstGeom>
                  </pic:spPr>
                </pic:pic>
              </a:graphicData>
            </a:graphic>
          </wp:inline>
        </w:drawing>
      </w:r>
    </w:p>
    <w:p w14:paraId="41205A1C" w14:textId="77777777" w:rsidR="0066652C" w:rsidRPr="008F5BB1" w:rsidRDefault="005667E8" w:rsidP="002238E1">
      <w:pPr>
        <w:pStyle w:val="BodyTextIndent2"/>
        <w:spacing w:after="0" w:line="240" w:lineRule="auto"/>
        <w:ind w:left="0" w:firstLine="567"/>
        <w:jc w:val="both"/>
        <w:rPr>
          <w:rFonts w:ascii="Studia Islamika" w:hAnsi="Studia Islamika" w:cstheme="majorBidi"/>
          <w:lang w:val="id-ID"/>
        </w:rPr>
      </w:pPr>
      <w:r w:rsidRPr="008F5BB1">
        <w:rPr>
          <w:rFonts w:ascii="Studia Islamika" w:hAnsi="Studia Islamika" w:cstheme="majorBidi"/>
          <w:lang w:val="id-ID"/>
        </w:rPr>
        <w:t>Dari skema di atas bisa dipahami, m</w:t>
      </w:r>
      <w:r w:rsidR="00641205" w:rsidRPr="008F5BB1">
        <w:rPr>
          <w:rFonts w:ascii="Studia Islamika" w:hAnsi="Studia Islamika" w:cstheme="majorBidi"/>
          <w:lang w:val="id-ID"/>
        </w:rPr>
        <w:t xml:space="preserve">eskipun Allah menyifati dirinya sebagai sang </w:t>
      </w:r>
      <w:proofErr w:type="spellStart"/>
      <w:r w:rsidR="00641205" w:rsidRPr="008F5BB1">
        <w:rPr>
          <w:rFonts w:ascii="Studia Islamika" w:hAnsi="Studia Islamika" w:cstheme="majorBidi"/>
          <w:i/>
          <w:iCs/>
          <w:lang w:val="id-ID"/>
        </w:rPr>
        <w:t>Rabb</w:t>
      </w:r>
      <w:proofErr w:type="spellEnd"/>
      <w:r w:rsidR="00641205"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al</w:t>
      </w:r>
      <w:proofErr w:type="spellEnd"/>
      <w:r w:rsidRPr="008F5BB1">
        <w:rPr>
          <w:rFonts w:ascii="Studia Islamika" w:hAnsi="Studia Islamika" w:cstheme="majorBidi"/>
          <w:i/>
          <w:iCs/>
          <w:lang w:val="id-ID"/>
        </w:rPr>
        <w:t>-</w:t>
      </w:r>
      <w:r w:rsidR="00344CBA" w:rsidRPr="008F5BB1">
        <w:rPr>
          <w:rFonts w:ascii="Studia Islamika" w:hAnsi="Studia Islamika" w:cstheme="majorBidi"/>
          <w:i/>
          <w:iCs/>
          <w:lang w:val="id-ID"/>
        </w:rPr>
        <w:t>’</w:t>
      </w:r>
      <w:proofErr w:type="spellStart"/>
      <w:r w:rsidR="0084535B" w:rsidRPr="008F5BB1">
        <w:rPr>
          <w:rFonts w:ascii="Studia Islamika" w:hAnsi="Studia Islamika" w:cstheme="majorBidi"/>
          <w:i/>
          <w:iCs/>
          <w:lang w:val="id-ID"/>
        </w:rPr>
        <w:t>ā</w:t>
      </w:r>
      <w:r w:rsidRPr="008F5BB1">
        <w:rPr>
          <w:rFonts w:ascii="Studia Islamika" w:hAnsi="Studia Islamika" w:cstheme="majorBidi"/>
          <w:i/>
          <w:iCs/>
          <w:lang w:val="id-ID"/>
        </w:rPr>
        <w:t>lam</w:t>
      </w:r>
      <w:r w:rsidR="0084535B" w:rsidRPr="008F5BB1">
        <w:rPr>
          <w:rFonts w:ascii="Studia Islamika" w:hAnsi="Studia Islamika" w:cstheme="majorBidi"/>
          <w:i/>
          <w:iCs/>
          <w:lang w:val="id-ID"/>
        </w:rPr>
        <w:t>ī</w:t>
      </w:r>
      <w:r w:rsidRPr="008F5BB1">
        <w:rPr>
          <w:rFonts w:ascii="Studia Islamika" w:hAnsi="Studia Islamika" w:cstheme="majorBidi"/>
          <w:i/>
          <w:iCs/>
          <w:lang w:val="id-ID"/>
        </w:rPr>
        <w:t>n</w:t>
      </w:r>
      <w:proofErr w:type="spellEnd"/>
      <w:r w:rsidR="00641205" w:rsidRPr="008F5BB1">
        <w:rPr>
          <w:rFonts w:ascii="Studia Islamika" w:hAnsi="Studia Islamika" w:cstheme="majorBidi"/>
          <w:i/>
          <w:iCs/>
          <w:lang w:val="id-ID"/>
        </w:rPr>
        <w:t xml:space="preserve">, </w:t>
      </w:r>
      <w:r w:rsidR="00641205" w:rsidRPr="008F5BB1">
        <w:rPr>
          <w:rFonts w:ascii="Studia Islamika" w:hAnsi="Studia Islamika" w:cstheme="majorBidi"/>
          <w:lang w:val="id-ID"/>
        </w:rPr>
        <w:t xml:space="preserve">yang di dalamnya menggambarkan sifat </w:t>
      </w:r>
      <w:proofErr w:type="spellStart"/>
      <w:r w:rsidR="00641205" w:rsidRPr="008F5BB1">
        <w:rPr>
          <w:rFonts w:ascii="Studia Islamika" w:hAnsi="Studia Islamika" w:cstheme="majorBidi"/>
          <w:i/>
          <w:iCs/>
          <w:lang w:val="id-ID"/>
        </w:rPr>
        <w:t>jalaliyah</w:t>
      </w:r>
      <w:proofErr w:type="spellEnd"/>
      <w:r w:rsidR="00641205" w:rsidRPr="008F5BB1">
        <w:rPr>
          <w:rFonts w:ascii="Studia Islamika" w:hAnsi="Studia Islamika" w:cstheme="majorBidi"/>
          <w:lang w:val="id-ID"/>
        </w:rPr>
        <w:t xml:space="preserve"> atau keagungan</w:t>
      </w:r>
      <w:r w:rsidR="00C30AE1" w:rsidRPr="008F5BB1">
        <w:rPr>
          <w:rFonts w:ascii="Studia Islamika" w:hAnsi="Studia Islamika" w:cstheme="majorBidi"/>
          <w:lang w:val="id-ID"/>
        </w:rPr>
        <w:t xml:space="preserve">, namun sifat </w:t>
      </w:r>
      <w:proofErr w:type="spellStart"/>
      <w:r w:rsidR="00C30AE1" w:rsidRPr="008F5BB1">
        <w:rPr>
          <w:rFonts w:ascii="Studia Islamika" w:hAnsi="Studia Islamika" w:cstheme="majorBidi"/>
          <w:i/>
          <w:iCs/>
          <w:lang w:val="id-ID"/>
        </w:rPr>
        <w:t>jal</w:t>
      </w:r>
      <w:r w:rsidR="0084535B" w:rsidRPr="008F5BB1">
        <w:rPr>
          <w:rFonts w:ascii="Studia Islamika" w:hAnsi="Studia Islamika" w:cstheme="majorBidi"/>
          <w:i/>
          <w:iCs/>
          <w:lang w:val="id-ID"/>
        </w:rPr>
        <w:t>ā</w:t>
      </w:r>
      <w:r w:rsidR="00C30AE1" w:rsidRPr="008F5BB1">
        <w:rPr>
          <w:rFonts w:ascii="Studia Islamika" w:hAnsi="Studia Islamika" w:cstheme="majorBidi"/>
          <w:i/>
          <w:iCs/>
          <w:lang w:val="id-ID"/>
        </w:rPr>
        <w:t>liyah</w:t>
      </w:r>
      <w:r w:rsidRPr="008F5BB1">
        <w:rPr>
          <w:rFonts w:ascii="Studia Islamika" w:hAnsi="Studia Islamika" w:cstheme="majorBidi"/>
          <w:i/>
          <w:iCs/>
          <w:lang w:val="id-ID"/>
        </w:rPr>
        <w:t>-</w:t>
      </w:r>
      <w:r w:rsidRPr="008F5BB1">
        <w:rPr>
          <w:rFonts w:ascii="Studia Islamika" w:hAnsi="Studia Islamika" w:cstheme="majorBidi"/>
          <w:lang w:val="id-ID"/>
        </w:rPr>
        <w:t>Nya</w:t>
      </w:r>
      <w:proofErr w:type="spellEnd"/>
      <w:r w:rsidR="00C30AE1" w:rsidRPr="008F5BB1">
        <w:rPr>
          <w:rFonts w:ascii="Studia Islamika" w:hAnsi="Studia Islamika" w:cstheme="majorBidi"/>
          <w:lang w:val="id-ID"/>
        </w:rPr>
        <w:t xml:space="preserve"> tersebut dikawal oleh sifat </w:t>
      </w:r>
      <w:proofErr w:type="spellStart"/>
      <w:r w:rsidR="00C30AE1" w:rsidRPr="008F5BB1">
        <w:rPr>
          <w:rFonts w:ascii="Studia Islamika" w:hAnsi="Studia Islamika" w:cstheme="majorBidi"/>
          <w:i/>
          <w:iCs/>
          <w:lang w:val="id-ID"/>
        </w:rPr>
        <w:t>jam</w:t>
      </w:r>
      <w:r w:rsidR="0084535B" w:rsidRPr="008F5BB1">
        <w:rPr>
          <w:rFonts w:ascii="Studia Islamika" w:hAnsi="Studia Islamika" w:cstheme="majorBidi"/>
          <w:i/>
          <w:iCs/>
          <w:lang w:val="id-ID"/>
        </w:rPr>
        <w:t>ā</w:t>
      </w:r>
      <w:r w:rsidR="00C30AE1" w:rsidRPr="008F5BB1">
        <w:rPr>
          <w:rFonts w:ascii="Studia Islamika" w:hAnsi="Studia Islamika" w:cstheme="majorBidi"/>
          <w:i/>
          <w:iCs/>
          <w:lang w:val="id-ID"/>
        </w:rPr>
        <w:t>liyah</w:t>
      </w:r>
      <w:r w:rsidR="00C30AE1" w:rsidRPr="008F5BB1">
        <w:rPr>
          <w:rFonts w:ascii="Studia Islamika" w:hAnsi="Studia Islamika" w:cstheme="majorBidi"/>
          <w:lang w:val="id-ID"/>
        </w:rPr>
        <w:t>-Nya</w:t>
      </w:r>
      <w:proofErr w:type="spellEnd"/>
      <w:r w:rsidR="00C30AE1" w:rsidRPr="008F5BB1">
        <w:rPr>
          <w:rFonts w:ascii="Studia Islamika" w:hAnsi="Studia Islamika" w:cstheme="majorBidi"/>
          <w:lang w:val="id-ID"/>
        </w:rPr>
        <w:t>, yaitu Rahman dan Rahim.</w:t>
      </w:r>
      <w:r w:rsidRPr="008F5BB1">
        <w:rPr>
          <w:rFonts w:ascii="Studia Islamika" w:hAnsi="Studia Islamika" w:cstheme="majorBidi"/>
          <w:lang w:val="id-ID"/>
        </w:rPr>
        <w:t xml:space="preserve"> Dengan begitu</w:t>
      </w:r>
      <w:r w:rsidR="00C30AE1" w:rsidRPr="008F5BB1">
        <w:rPr>
          <w:rFonts w:ascii="Studia Islamika" w:hAnsi="Studia Islamika" w:cstheme="majorBidi"/>
          <w:lang w:val="id-ID"/>
        </w:rPr>
        <w:t xml:space="preserve">, hidup manusia tidak akan terancam oleh sifat </w:t>
      </w:r>
      <w:proofErr w:type="spellStart"/>
      <w:r w:rsidR="00C30AE1" w:rsidRPr="008F5BB1">
        <w:rPr>
          <w:rFonts w:ascii="Studia Islamika" w:hAnsi="Studia Islamika" w:cstheme="majorBidi"/>
          <w:i/>
          <w:iCs/>
          <w:lang w:val="id-ID"/>
        </w:rPr>
        <w:t>jal</w:t>
      </w:r>
      <w:r w:rsidR="0084535B" w:rsidRPr="008F5BB1">
        <w:rPr>
          <w:rFonts w:ascii="Studia Islamika" w:hAnsi="Studia Islamika" w:cstheme="majorBidi"/>
          <w:i/>
          <w:iCs/>
          <w:lang w:val="id-ID"/>
        </w:rPr>
        <w:t>ā</w:t>
      </w:r>
      <w:r w:rsidR="00C30AE1" w:rsidRPr="008F5BB1">
        <w:rPr>
          <w:rFonts w:ascii="Studia Islamika" w:hAnsi="Studia Islamika" w:cstheme="majorBidi"/>
          <w:i/>
          <w:iCs/>
          <w:lang w:val="id-ID"/>
        </w:rPr>
        <w:t>liyah</w:t>
      </w:r>
      <w:r w:rsidR="00C30AE1" w:rsidRPr="008F5BB1">
        <w:rPr>
          <w:rFonts w:ascii="Studia Islamika" w:hAnsi="Studia Islamika" w:cstheme="majorBidi"/>
          <w:lang w:val="id-ID"/>
        </w:rPr>
        <w:t>-Nya</w:t>
      </w:r>
      <w:proofErr w:type="spellEnd"/>
      <w:r w:rsidR="00641205" w:rsidRPr="008F5BB1">
        <w:rPr>
          <w:rFonts w:ascii="Studia Islamika" w:hAnsi="Studia Islamika" w:cstheme="majorBidi"/>
          <w:lang w:val="id-ID"/>
        </w:rPr>
        <w:t xml:space="preserve"> </w:t>
      </w:r>
      <w:r w:rsidR="00C30AE1" w:rsidRPr="008F5BB1">
        <w:rPr>
          <w:rFonts w:ascii="Studia Islamika" w:hAnsi="Studia Islamika" w:cstheme="majorBidi"/>
          <w:lang w:val="id-ID"/>
        </w:rPr>
        <w:t>dan keganasan alam-Nya</w:t>
      </w:r>
      <w:r w:rsidRPr="008F5BB1">
        <w:rPr>
          <w:rFonts w:ascii="Studia Islamika" w:hAnsi="Studia Islamika" w:cstheme="majorBidi"/>
          <w:lang w:val="id-ID"/>
        </w:rPr>
        <w:t xml:space="preserve">, karena dilindungi oleh sifat </w:t>
      </w:r>
      <w:proofErr w:type="spellStart"/>
      <w:r w:rsidRPr="008F5BB1">
        <w:rPr>
          <w:rFonts w:ascii="Studia Islamika" w:hAnsi="Studia Islamika" w:cstheme="majorBidi"/>
          <w:i/>
          <w:iCs/>
          <w:lang w:val="id-ID"/>
        </w:rPr>
        <w:t>jam</w:t>
      </w:r>
      <w:r w:rsidR="0084535B" w:rsidRPr="008F5BB1">
        <w:rPr>
          <w:rFonts w:ascii="Studia Islamika" w:hAnsi="Studia Islamika" w:cstheme="majorBidi"/>
          <w:i/>
          <w:iCs/>
          <w:lang w:val="id-ID"/>
        </w:rPr>
        <w:t>ā</w:t>
      </w:r>
      <w:r w:rsidRPr="008F5BB1">
        <w:rPr>
          <w:rFonts w:ascii="Studia Islamika" w:hAnsi="Studia Islamika" w:cstheme="majorBidi"/>
          <w:i/>
          <w:iCs/>
          <w:lang w:val="id-ID"/>
        </w:rPr>
        <w:t>liyah-</w:t>
      </w:r>
      <w:r w:rsidRPr="008F5BB1">
        <w:rPr>
          <w:rFonts w:ascii="Studia Islamika" w:hAnsi="Studia Islamika" w:cstheme="majorBidi"/>
          <w:lang w:val="id-ID"/>
        </w:rPr>
        <w:t>Nya</w:t>
      </w:r>
      <w:proofErr w:type="spellEnd"/>
      <w:r w:rsidR="00C30AE1" w:rsidRPr="008F5BB1">
        <w:rPr>
          <w:rFonts w:ascii="Studia Islamika" w:hAnsi="Studia Islamika" w:cstheme="majorBidi"/>
          <w:lang w:val="id-ID"/>
        </w:rPr>
        <w:t>. Inilah rahmat Allah yang terbesar bagi seluruh makhluk hidup di bumi.</w:t>
      </w:r>
    </w:p>
    <w:p w14:paraId="43C8B6B9" w14:textId="1A72CC9D" w:rsidR="003C4D42" w:rsidRPr="008F5BB1" w:rsidRDefault="003C4D42" w:rsidP="002238E1">
      <w:pPr>
        <w:pStyle w:val="BodyTextIndent2"/>
        <w:spacing w:after="0" w:line="240" w:lineRule="auto"/>
        <w:ind w:left="0" w:firstLine="567"/>
        <w:jc w:val="both"/>
        <w:rPr>
          <w:rFonts w:ascii="Studia Islamika" w:hAnsi="Studia Islamika" w:cstheme="majorBidi"/>
          <w:lang w:val="id-ID"/>
        </w:rPr>
      </w:pPr>
      <w:r w:rsidRPr="008F5BB1">
        <w:rPr>
          <w:rFonts w:ascii="Studia Islamika" w:hAnsi="Studia Islamika" w:cstheme="majorBidi"/>
          <w:lang w:val="id-ID"/>
        </w:rPr>
        <w:t>Al-</w:t>
      </w:r>
      <w:proofErr w:type="spellStart"/>
      <w:r w:rsidRPr="008F5BB1">
        <w:rPr>
          <w:rFonts w:ascii="Studia Islamika" w:hAnsi="Studia Islamika" w:cstheme="majorBidi"/>
          <w:lang w:val="id-ID"/>
        </w:rPr>
        <w:t>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juga menegaskan bahwa semua makhluk ciptaan Allah, baik manusia maupun alam raya, menghamba dan mengabdi kepada-Nya, firman Allah:</w:t>
      </w:r>
    </w:p>
    <w:p w14:paraId="0616BB3D" w14:textId="77777777" w:rsidR="003C4D42" w:rsidRPr="008F5BB1" w:rsidRDefault="003C4D42" w:rsidP="002238E1">
      <w:pPr>
        <w:bidi/>
        <w:ind w:right="567"/>
        <w:jc w:val="both"/>
        <w:rPr>
          <w:rFonts w:ascii="Studia Islamika" w:hAnsi="Studia Islamika" w:cs="Amiri"/>
          <w:i/>
          <w:iCs/>
          <w:rtl/>
          <w:lang w:val="id-ID"/>
        </w:rPr>
      </w:pPr>
      <w:r w:rsidRPr="008F5BB1">
        <w:rPr>
          <w:rFonts w:ascii="Studia Islamika" w:hAnsi="Studia Islamika" w:cs="Amiri"/>
          <w:color w:val="000000"/>
          <w:rtl/>
          <w:lang w:val="id-ID" w:eastAsia="id-ID" w:bidi="ar-EG"/>
        </w:rPr>
        <w:t xml:space="preserve">أَلَمْ تَرَ أَنَّ اللَّهَ يَسْجُدُ لَهُ مَنْ فِي السَّمَاوَاتِ وَمَنْ فِي الْأَرْضِ وَالشَّمْسُ وَالْقَمَرُ وَالنُّجُومُ وَالْجِبَالُ وَالشَّجَرُ وَالدَّوَابُّ وَكَثِيرٌ مِنَ النَّاسِ وَكَثِيرٌ حَقَّ عَلَيْهِ الْعَذَابُ </w:t>
      </w:r>
      <w:r w:rsidRPr="008F5BB1">
        <w:rPr>
          <w:rFonts w:ascii="Studia Islamika" w:hAnsi="Studia Islamika" w:cs="Amiri"/>
          <w:color w:val="000000"/>
          <w:lang w:val="id-ID" w:eastAsia="id-ID" w:bidi="ar-EG"/>
        </w:rPr>
        <w:t xml:space="preserve"> …</w:t>
      </w:r>
      <w:r w:rsidRPr="008F5BB1">
        <w:rPr>
          <w:rFonts w:ascii="Studia Islamika" w:hAnsi="Studia Islamika" w:cs="Amiri"/>
          <w:color w:val="000000"/>
          <w:rtl/>
          <w:lang w:val="id-ID" w:eastAsia="id-ID" w:bidi="ar-EG"/>
        </w:rPr>
        <w:t>(18)</w:t>
      </w:r>
    </w:p>
    <w:p w14:paraId="3119D972" w14:textId="7A87563A" w:rsidR="003C4D42" w:rsidRPr="008F5BB1" w:rsidRDefault="003C4D42" w:rsidP="002238E1">
      <w:pPr>
        <w:ind w:left="567"/>
        <w:jc w:val="both"/>
        <w:rPr>
          <w:rFonts w:ascii="Studia Islamika" w:hAnsi="Studia Islamika" w:cstheme="majorBidi"/>
          <w:lang w:val="id-ID"/>
        </w:rPr>
      </w:pPr>
      <w:r w:rsidRPr="008F5BB1">
        <w:rPr>
          <w:rFonts w:ascii="Studia Islamika" w:hAnsi="Studia Islamika" w:cstheme="majorBidi"/>
          <w:i/>
          <w:iCs/>
          <w:lang w:val="id-ID"/>
        </w:rPr>
        <w:t>Tidakkah engkau tahu bahwa siapa yang ada di langit dan siapa</w:t>
      </w:r>
      <w:r w:rsidRPr="008F5BB1">
        <w:rPr>
          <w:rFonts w:ascii="Studia Islamika" w:hAnsi="Studia Islamika" w:cstheme="majorBidi"/>
          <w:lang w:val="id-ID"/>
        </w:rPr>
        <w:t xml:space="preserve"> </w:t>
      </w:r>
      <w:r w:rsidRPr="008F5BB1">
        <w:rPr>
          <w:rFonts w:ascii="Studia Islamika" w:hAnsi="Studia Islamika" w:cstheme="majorBidi"/>
          <w:i/>
          <w:iCs/>
          <w:lang w:val="id-ID"/>
        </w:rPr>
        <w:t>yang di bumi bersujud kepada Allah, juga matahari, bulan, bintang, gunung-gunung, pohon-pohon, hewan-hewan yang melata dan banyak di antara manusia? Tetapi banyak (manusia) yang pantas mendapatkan azab…”</w:t>
      </w:r>
      <w:r w:rsidRPr="008F5BB1">
        <w:rPr>
          <w:rFonts w:ascii="Studia Islamika" w:hAnsi="Studia Islamika" w:cstheme="majorBidi"/>
          <w:lang w:val="id-ID"/>
        </w:rPr>
        <w:t xml:space="preserve"> (</w:t>
      </w:r>
      <w:r w:rsidR="004713F2" w:rsidRPr="008F5BB1">
        <w:rPr>
          <w:rFonts w:ascii="Studia Islamika" w:hAnsi="Studia Islamika" w:cstheme="majorBidi"/>
          <w:lang w:val="id-ID"/>
        </w:rPr>
        <w:t xml:space="preserve">QS. </w:t>
      </w:r>
      <w:proofErr w:type="spellStart"/>
      <w:r w:rsidRPr="008F5BB1">
        <w:rPr>
          <w:rFonts w:ascii="Studia Islamika" w:hAnsi="Studia Islamika" w:cstheme="majorBidi"/>
          <w:lang w:val="id-ID"/>
        </w:rPr>
        <w:t>al-</w:t>
      </w:r>
      <w:r w:rsidR="0066652C" w:rsidRPr="008F5BB1">
        <w:rPr>
          <w:rFonts w:ascii="Studia Islamika" w:hAnsi="Studia Islamika" w:cstheme="majorBidi"/>
          <w:lang w:val="id-ID"/>
        </w:rPr>
        <w:t>Ḥ</w:t>
      </w:r>
      <w:r w:rsidRPr="008F5BB1">
        <w:rPr>
          <w:rFonts w:ascii="Studia Islamika" w:hAnsi="Studia Islamika" w:cstheme="majorBidi"/>
          <w:lang w:val="id-ID"/>
        </w:rPr>
        <w:t>ajj</w:t>
      </w:r>
      <w:proofErr w:type="spellEnd"/>
      <w:r w:rsidR="0066652C" w:rsidRPr="008F5BB1">
        <w:rPr>
          <w:rFonts w:ascii="Studia Islamika" w:hAnsi="Studia Islamika" w:cstheme="majorBidi"/>
          <w:lang w:val="id-ID"/>
        </w:rPr>
        <w:t xml:space="preserve"> [</w:t>
      </w:r>
      <w:r w:rsidRPr="008F5BB1">
        <w:rPr>
          <w:rFonts w:ascii="Studia Islamika" w:hAnsi="Studia Islamika" w:cstheme="majorBidi"/>
          <w:lang w:val="id-ID"/>
        </w:rPr>
        <w:t>22</w:t>
      </w:r>
      <w:r w:rsidR="0066652C" w:rsidRPr="008F5BB1">
        <w:rPr>
          <w:rFonts w:ascii="Studia Islamika" w:hAnsi="Studia Islamika" w:cstheme="majorBidi"/>
          <w:lang w:val="id-ID"/>
        </w:rPr>
        <w:t>]</w:t>
      </w:r>
      <w:r w:rsidRPr="008F5BB1">
        <w:rPr>
          <w:rFonts w:ascii="Studia Islamika" w:hAnsi="Studia Islamika" w:cstheme="majorBidi"/>
          <w:lang w:val="id-ID"/>
        </w:rPr>
        <w:t>: 18)</w:t>
      </w:r>
    </w:p>
    <w:p w14:paraId="487307BF" w14:textId="3C596899" w:rsidR="00CF16C1" w:rsidRPr="008F5BB1" w:rsidRDefault="00CF16C1" w:rsidP="002238E1">
      <w:pPr>
        <w:pStyle w:val="BodyTextIndent2"/>
        <w:spacing w:after="0" w:line="240" w:lineRule="auto"/>
        <w:ind w:left="0" w:firstLine="567"/>
        <w:jc w:val="both"/>
        <w:rPr>
          <w:rFonts w:ascii="Studia Islamika" w:hAnsi="Studia Islamika" w:cstheme="majorBidi"/>
          <w:lang w:val="id-ID"/>
        </w:rPr>
      </w:pPr>
      <w:r w:rsidRPr="008F5BB1">
        <w:rPr>
          <w:rFonts w:ascii="Studia Islamika" w:hAnsi="Studia Islamika" w:cstheme="majorBidi"/>
          <w:lang w:val="id-ID"/>
        </w:rPr>
        <w:t xml:space="preserve">Hanya saja, ada perbedaan penghambaan </w:t>
      </w:r>
      <w:r w:rsidR="00A81FF4" w:rsidRPr="008F5BB1">
        <w:rPr>
          <w:rFonts w:ascii="Studia Islamika" w:hAnsi="Studia Islamika" w:cstheme="majorBidi"/>
          <w:lang w:val="id-ID"/>
        </w:rPr>
        <w:t xml:space="preserve">antara </w:t>
      </w:r>
      <w:r w:rsidRPr="008F5BB1">
        <w:rPr>
          <w:rFonts w:ascii="Studia Islamika" w:hAnsi="Studia Islamika" w:cstheme="majorBidi"/>
          <w:lang w:val="id-ID"/>
        </w:rPr>
        <w:t xml:space="preserve">manusia dengan alam. Kalau manusia diberi hak pilih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ikhtiy</w:t>
      </w:r>
      <w:r w:rsidR="0084535B" w:rsidRPr="008F5BB1">
        <w:rPr>
          <w:rFonts w:ascii="Studia Islamika" w:hAnsi="Studia Islamika" w:cstheme="majorBidi"/>
          <w:i/>
          <w:iCs/>
          <w:lang w:val="id-ID"/>
        </w:rPr>
        <w:t>ā</w:t>
      </w:r>
      <w:r w:rsidR="003C4D42" w:rsidRPr="008F5BB1">
        <w:rPr>
          <w:rFonts w:ascii="Studia Islamika" w:hAnsi="Studia Islamika" w:cstheme="majorBidi"/>
          <w:i/>
          <w:iCs/>
          <w:lang w:val="id-ID"/>
        </w:rPr>
        <w:t>r</w:t>
      </w:r>
      <w:r w:rsidR="0084535B" w:rsidRPr="008F5BB1">
        <w:rPr>
          <w:rFonts w:ascii="Studia Islamika" w:hAnsi="Studia Islamika" w:cstheme="majorBidi"/>
          <w:i/>
          <w:iCs/>
          <w:lang w:val="id-ID"/>
        </w:rPr>
        <w:t>ī</w:t>
      </w:r>
      <w:proofErr w:type="spellEnd"/>
      <w:r w:rsidRPr="008F5BB1">
        <w:rPr>
          <w:rFonts w:ascii="Studia Islamika" w:hAnsi="Studia Islamika" w:cstheme="majorBidi"/>
          <w:i/>
          <w:iCs/>
          <w:lang w:val="id-ID"/>
        </w:rPr>
        <w:t>)</w:t>
      </w:r>
      <w:r w:rsidR="003C4D42" w:rsidRPr="008F5BB1">
        <w:rPr>
          <w:rFonts w:ascii="Studia Islamika" w:hAnsi="Studia Islamika" w:cstheme="majorBidi"/>
          <w:lang w:val="id-ID"/>
        </w:rPr>
        <w:t>.</w:t>
      </w:r>
      <w:r w:rsidRPr="008F5BB1">
        <w:rPr>
          <w:rFonts w:ascii="Studia Islamika" w:hAnsi="Studia Islamika" w:cstheme="majorBidi"/>
          <w:lang w:val="id-ID"/>
        </w:rPr>
        <w:t xml:space="preserve"> Sebagai konsekuensinya, di antara manusia ada yang taat dan ada yang tidak taat. Berbeda dengan alam, yang sejak awal telah </w:t>
      </w:r>
      <w:r w:rsidR="00CB59A2" w:rsidRPr="008F5BB1">
        <w:rPr>
          <w:rFonts w:ascii="Studia Islamika" w:hAnsi="Studia Islamika" w:cstheme="majorBidi"/>
          <w:lang w:val="id-ID"/>
        </w:rPr>
        <w:t>dikonstruksi</w:t>
      </w:r>
      <w:r w:rsidRPr="008F5BB1">
        <w:rPr>
          <w:rFonts w:ascii="Studia Islamika" w:hAnsi="Studia Islamika" w:cstheme="majorBidi"/>
          <w:lang w:val="id-ID"/>
        </w:rPr>
        <w:t xml:space="preserve"> oleh Allah sebagai makhluk yang tidak punya hak pilih </w:t>
      </w:r>
      <w:r w:rsidR="003C4D42" w:rsidRPr="008F5BB1">
        <w:rPr>
          <w:rFonts w:ascii="Studia Islamika" w:hAnsi="Studia Islamika" w:cstheme="majorBidi"/>
          <w:i/>
          <w:iCs/>
          <w:lang w:val="id-ID"/>
        </w:rPr>
        <w:t>(</w:t>
      </w:r>
      <w:proofErr w:type="spellStart"/>
      <w:r w:rsidR="003C4D42" w:rsidRPr="008F5BB1">
        <w:rPr>
          <w:rFonts w:ascii="Studia Islamika" w:hAnsi="Studia Islamika" w:cstheme="majorBidi"/>
          <w:i/>
          <w:iCs/>
          <w:lang w:val="id-ID"/>
        </w:rPr>
        <w:t>ijb</w:t>
      </w:r>
      <w:r w:rsidR="0084535B" w:rsidRPr="008F5BB1">
        <w:rPr>
          <w:rFonts w:ascii="Studia Islamika" w:hAnsi="Studia Islamika" w:cstheme="majorBidi"/>
          <w:i/>
          <w:iCs/>
          <w:lang w:val="id-ID"/>
        </w:rPr>
        <w:t>ā</w:t>
      </w:r>
      <w:r w:rsidR="003C4D42" w:rsidRPr="008F5BB1">
        <w:rPr>
          <w:rFonts w:ascii="Studia Islamika" w:hAnsi="Studia Islamika" w:cstheme="majorBidi"/>
          <w:i/>
          <w:iCs/>
          <w:lang w:val="id-ID"/>
        </w:rPr>
        <w:t>r</w:t>
      </w:r>
      <w:r w:rsidR="0084535B" w:rsidRPr="008F5BB1">
        <w:rPr>
          <w:rFonts w:ascii="Studia Islamika" w:hAnsi="Studia Islamika" w:cstheme="majorBidi"/>
          <w:i/>
          <w:iCs/>
          <w:lang w:val="id-ID"/>
        </w:rPr>
        <w:t>ī</w:t>
      </w:r>
      <w:proofErr w:type="spellEnd"/>
      <w:r w:rsidR="003C4D42" w:rsidRPr="008F5BB1">
        <w:rPr>
          <w:rFonts w:ascii="Studia Islamika" w:hAnsi="Studia Islamika" w:cstheme="majorBidi"/>
          <w:i/>
          <w:iCs/>
          <w:lang w:val="id-ID"/>
        </w:rPr>
        <w:t>)</w:t>
      </w:r>
      <w:r w:rsidRPr="008F5BB1">
        <w:rPr>
          <w:rFonts w:ascii="Studia Islamika" w:hAnsi="Studia Islamika" w:cstheme="majorBidi"/>
          <w:lang w:val="id-ID"/>
        </w:rPr>
        <w:t>, makanya mereka senantiasa tunduk dan patuh atas hukum yang telah ditetapkan (</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41: 11). Karena itu, posisi alam bagi manusia pada hakikatnya adalah bersahabat, alam tidak mungkin seenaknya menghukum manusia, berubah dari</w:t>
      </w:r>
      <w:r w:rsidR="002D4677" w:rsidRPr="008F5BB1">
        <w:rPr>
          <w:rFonts w:ascii="Studia Islamika" w:hAnsi="Studia Islamika" w:cstheme="majorBidi"/>
          <w:lang w:val="id-ID"/>
        </w:rPr>
        <w:t xml:space="preserve"> karakter dasarnya.</w:t>
      </w:r>
    </w:p>
    <w:p w14:paraId="1E665B6D" w14:textId="08DEB05A"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Perjalanan alam raya yang teratur inilah yang dinyatakan sebagai takdir (</w:t>
      </w:r>
      <w:r w:rsidRPr="008F5BB1">
        <w:rPr>
          <w:rFonts w:ascii="Studia Islamika" w:hAnsi="Studia Islamika" w:cstheme="majorBidi"/>
          <w:rtl/>
          <w:lang w:val="id-ID"/>
        </w:rPr>
        <w:t>ذلك تقدير العزيز العليم</w:t>
      </w:r>
      <w:r w:rsidRPr="008F5BB1">
        <w:rPr>
          <w:rFonts w:ascii="Studia Islamika" w:hAnsi="Studia Islamika" w:cstheme="majorBidi"/>
          <w:lang w:val="id-ID"/>
        </w:rPr>
        <w:t xml:space="preserve">). Bahkan, mereka </w:t>
      </w:r>
      <w:proofErr w:type="spellStart"/>
      <w:r w:rsidRPr="008F5BB1">
        <w:rPr>
          <w:rFonts w:ascii="Studia Islamika" w:hAnsi="Studia Islamika" w:cstheme="majorBidi"/>
          <w:lang w:val="id-ID"/>
        </w:rPr>
        <w:t>di</w:t>
      </w:r>
      <w:r w:rsidRPr="008F5BB1">
        <w:rPr>
          <w:rFonts w:ascii="Studia Islamika" w:hAnsi="Studia Islamika" w:cstheme="majorBidi"/>
          <w:i/>
          <w:iCs/>
          <w:lang w:val="id-ID"/>
        </w:rPr>
        <w:t>taskhīr</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(ditundukkan) untuk memenuhi kebutuhan manusia (</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14: 32-33). Artinya, ketika </w:t>
      </w:r>
      <w:proofErr w:type="spellStart"/>
      <w:r w:rsidR="000D648E"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berbicara tentang huja</w:t>
      </w:r>
      <w:r w:rsidR="00A81FF4" w:rsidRPr="008F5BB1">
        <w:rPr>
          <w:rFonts w:ascii="Studia Islamika" w:hAnsi="Studia Islamika" w:cstheme="majorBidi"/>
          <w:lang w:val="id-ID"/>
        </w:rPr>
        <w:t>n</w:t>
      </w:r>
      <w:r w:rsidRPr="008F5BB1">
        <w:rPr>
          <w:rFonts w:ascii="Studia Islamika" w:hAnsi="Studia Islamika" w:cstheme="majorBidi"/>
          <w:lang w:val="id-ID"/>
        </w:rPr>
        <w:t xml:space="preserve">, misalnya, pasti disertai dengan menyebutkan manfaatnya; dan memang tidak ada satu ayat pun yang menyatakan </w:t>
      </w:r>
      <w:r w:rsidR="002D4677" w:rsidRPr="008F5BB1">
        <w:rPr>
          <w:rFonts w:ascii="Studia Islamika" w:hAnsi="Studia Islamika" w:cstheme="majorBidi"/>
          <w:lang w:val="id-ID"/>
        </w:rPr>
        <w:t xml:space="preserve">kalau </w:t>
      </w:r>
      <w:r w:rsidRPr="008F5BB1">
        <w:rPr>
          <w:rFonts w:ascii="Studia Islamika" w:hAnsi="Studia Islamika" w:cstheme="majorBidi"/>
          <w:lang w:val="id-ID"/>
        </w:rPr>
        <w:t>hujan akan menyebabkan banjir.</w:t>
      </w:r>
      <w:r w:rsidR="002D4677" w:rsidRPr="008F5BB1">
        <w:rPr>
          <w:rFonts w:ascii="Studia Islamika" w:hAnsi="Studia Islamika" w:cstheme="majorBidi"/>
          <w:lang w:val="id-ID"/>
        </w:rPr>
        <w:t xml:space="preserve"> Artinya</w:t>
      </w:r>
      <w:r w:rsidRPr="008F5BB1">
        <w:rPr>
          <w:rFonts w:ascii="Studia Islamika" w:hAnsi="Studia Islamika" w:cstheme="majorBidi"/>
          <w:lang w:val="id-ID"/>
        </w:rPr>
        <w:t xml:space="preserve">, jika hujan menyebabkan banjir, pasti ada sebab atau faktor lain. Begitu juga lautan, matahari, gunung, angin, dan lain-lain, semuanya ditundukkan untuk memenuhi kebutuhan manusia. Ilmu pengetahuan mungkin bisa </w:t>
      </w:r>
      <w:r w:rsidR="00CB59A2" w:rsidRPr="008F5BB1">
        <w:rPr>
          <w:rFonts w:ascii="Studia Islamika" w:hAnsi="Studia Islamika" w:cstheme="majorBidi"/>
          <w:lang w:val="id-ID"/>
        </w:rPr>
        <w:t>menganalisis</w:t>
      </w:r>
      <w:r w:rsidRPr="008F5BB1">
        <w:rPr>
          <w:rFonts w:ascii="Studia Islamika" w:hAnsi="Studia Islamika" w:cstheme="majorBidi"/>
          <w:lang w:val="id-ID"/>
        </w:rPr>
        <w:t xml:space="preserve"> sebab-sebab terjadinya hujan, tetapi ilmu pengetahuan tidak bisa membatasi atau mengatur </w:t>
      </w:r>
      <w:r w:rsidR="00CB59A2" w:rsidRPr="008F5BB1">
        <w:rPr>
          <w:rFonts w:ascii="Studia Islamika" w:hAnsi="Studia Islamika" w:cstheme="majorBidi"/>
          <w:lang w:val="id-ID"/>
        </w:rPr>
        <w:t>volume</w:t>
      </w:r>
      <w:r w:rsidRPr="008F5BB1">
        <w:rPr>
          <w:rFonts w:ascii="Studia Islamika" w:hAnsi="Studia Islamika" w:cstheme="majorBidi"/>
          <w:lang w:val="id-ID"/>
        </w:rPr>
        <w:t xml:space="preserve"> air yang diturunkan, agar tidak menyebabkan banjir. Ilmu pengetahuan juga bisa menjelaskan secara ilmiah tentang fenomena-fenomena alam, seperti tsunami, gunung meletus, gempa bumi, dan lain-lain, namun ilmu pengetahuan tidak mampu melawan, mencegah, atau memastikan secara matematis melalui hukum sebab akibat kenapa dan kapan bencana alam itu terjadi? </w:t>
      </w:r>
    </w:p>
    <w:p w14:paraId="41160532" w14:textId="77777777"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lastRenderedPageBreak/>
        <w:t xml:space="preserve">Karena itu, jika penyimpangan alam dari takdirnya, yaitu dari melayani menjadi menghukum, seharusnya tidak dianggap sebagai fenomena alam semata. </w:t>
      </w:r>
      <w:r w:rsidR="00A81FF4" w:rsidRPr="008F5BB1">
        <w:rPr>
          <w:rFonts w:ascii="Studia Islamika" w:hAnsi="Studia Islamika" w:cstheme="majorBidi"/>
          <w:lang w:val="id-ID"/>
        </w:rPr>
        <w:t xml:space="preserve">Akan tetapi, </w:t>
      </w:r>
      <w:r w:rsidRPr="008F5BB1">
        <w:rPr>
          <w:rFonts w:ascii="Studia Islamika" w:hAnsi="Studia Islamika" w:cstheme="majorBidi"/>
          <w:lang w:val="id-ID"/>
        </w:rPr>
        <w:t xml:space="preserve">harus diyakini </w:t>
      </w:r>
      <w:r w:rsidR="002D4677" w:rsidRPr="008F5BB1">
        <w:rPr>
          <w:rFonts w:ascii="Studia Islamika" w:hAnsi="Studia Islamika" w:cstheme="majorBidi"/>
          <w:lang w:val="id-ID"/>
        </w:rPr>
        <w:t xml:space="preserve">ada korelasinya dengan </w:t>
      </w:r>
      <w:r w:rsidR="00CB59A2" w:rsidRPr="008F5BB1">
        <w:rPr>
          <w:rFonts w:ascii="Studia Islamika" w:hAnsi="Studia Islamika" w:cstheme="majorBidi"/>
          <w:lang w:val="id-ID"/>
        </w:rPr>
        <w:t>perbuatan</w:t>
      </w:r>
      <w:r w:rsidRPr="008F5BB1">
        <w:rPr>
          <w:rFonts w:ascii="Studia Islamika" w:hAnsi="Studia Islamika" w:cstheme="majorBidi"/>
          <w:lang w:val="id-ID"/>
        </w:rPr>
        <w:t xml:space="preserve"> manusia. </w:t>
      </w:r>
      <w:r w:rsidR="002D4677" w:rsidRPr="008F5BB1">
        <w:rPr>
          <w:rFonts w:ascii="Studia Islamika" w:hAnsi="Studia Islamika" w:cstheme="majorBidi"/>
          <w:lang w:val="id-ID"/>
        </w:rPr>
        <w:t>Sebab, j</w:t>
      </w:r>
      <w:r w:rsidRPr="008F5BB1">
        <w:rPr>
          <w:rFonts w:ascii="Studia Islamika" w:hAnsi="Studia Islamika" w:cstheme="majorBidi"/>
          <w:lang w:val="id-ID"/>
        </w:rPr>
        <w:t>ika dikatakan sebagai “fenomena alam yang terjadi secara alamiah”, justru tidak sesuai dengan ketentuan Allah</w:t>
      </w:r>
      <w:r w:rsidR="002D4677" w:rsidRPr="008F5BB1">
        <w:rPr>
          <w:rFonts w:ascii="Studia Islamika" w:hAnsi="Studia Islamika" w:cstheme="majorBidi"/>
          <w:lang w:val="id-ID"/>
        </w:rPr>
        <w:t xml:space="preserve">, karena </w:t>
      </w:r>
      <w:r w:rsidRPr="008F5BB1">
        <w:rPr>
          <w:rFonts w:ascii="Studia Islamika" w:hAnsi="Studia Islamika" w:cstheme="majorBidi"/>
          <w:lang w:val="id-ID"/>
        </w:rPr>
        <w:t xml:space="preserve">menurut takdirnya, alam semesta telah ditetapkan dan ditundukkan untuk kepentingan manusia demi memenuhi kebutuhannya. </w:t>
      </w:r>
      <w:r w:rsidR="002D4677" w:rsidRPr="008F5BB1">
        <w:rPr>
          <w:rFonts w:ascii="Studia Islamika" w:hAnsi="Studia Islamika" w:cstheme="majorBidi"/>
          <w:lang w:val="id-ID"/>
        </w:rPr>
        <w:t>Juga tidak tepat, jika</w:t>
      </w:r>
      <w:r w:rsidRPr="008F5BB1">
        <w:rPr>
          <w:rFonts w:ascii="Studia Islamika" w:hAnsi="Studia Islamika" w:cstheme="majorBidi"/>
          <w:lang w:val="id-ID"/>
        </w:rPr>
        <w:t xml:space="preserve"> bencana alam dikatakan sebagai “takdir Tuhan”. </w:t>
      </w:r>
      <w:r w:rsidR="002D4677" w:rsidRPr="008F5BB1">
        <w:rPr>
          <w:rFonts w:ascii="Studia Islamika" w:hAnsi="Studia Islamika" w:cstheme="majorBidi"/>
          <w:lang w:val="id-ID"/>
        </w:rPr>
        <w:t>S</w:t>
      </w:r>
      <w:r w:rsidRPr="008F5BB1">
        <w:rPr>
          <w:rFonts w:ascii="Studia Islamika" w:hAnsi="Studia Islamika" w:cstheme="majorBidi"/>
          <w:lang w:val="id-ID"/>
        </w:rPr>
        <w:t xml:space="preserve">ebab bertentangan dengan sifat </w:t>
      </w:r>
      <w:proofErr w:type="spellStart"/>
      <w:r w:rsidRPr="008F5BB1">
        <w:rPr>
          <w:rFonts w:ascii="Studia Islamika" w:hAnsi="Studia Islamika" w:cstheme="majorBidi"/>
          <w:lang w:val="id-ID"/>
        </w:rPr>
        <w:t>al</w:t>
      </w:r>
      <w:proofErr w:type="spellEnd"/>
      <w:r w:rsidRPr="008F5BB1">
        <w:rPr>
          <w:rFonts w:ascii="Studia Islamika" w:hAnsi="Studia Islamika" w:cstheme="majorBidi"/>
          <w:lang w:val="id-ID"/>
        </w:rPr>
        <w:t xml:space="preserve">-Rahman dan </w:t>
      </w:r>
      <w:proofErr w:type="spellStart"/>
      <w:r w:rsidRPr="008F5BB1">
        <w:rPr>
          <w:rFonts w:ascii="Studia Islamika" w:hAnsi="Studia Islamika" w:cstheme="majorBidi"/>
          <w:lang w:val="id-ID"/>
        </w:rPr>
        <w:t>al</w:t>
      </w:r>
      <w:proofErr w:type="spellEnd"/>
      <w:r w:rsidRPr="008F5BB1">
        <w:rPr>
          <w:rFonts w:ascii="Studia Islamika" w:hAnsi="Studia Islamika" w:cstheme="majorBidi"/>
          <w:lang w:val="id-ID"/>
        </w:rPr>
        <w:t xml:space="preserve">-Rahim Allah. </w:t>
      </w:r>
      <w:r w:rsidR="002D4677" w:rsidRPr="008F5BB1">
        <w:rPr>
          <w:rFonts w:ascii="Studia Islamika" w:hAnsi="Studia Islamika" w:cstheme="majorBidi"/>
          <w:lang w:val="id-ID"/>
        </w:rPr>
        <w:t>Sebagai Tuhan yang menyifati diri-Nya sang Maha Pengasih lagi Maha Penyayang,</w:t>
      </w:r>
      <w:r w:rsidRPr="008F5BB1">
        <w:rPr>
          <w:rFonts w:ascii="Studia Islamika" w:hAnsi="Studia Islamika" w:cstheme="majorBidi"/>
          <w:lang w:val="id-ID"/>
        </w:rPr>
        <w:t xml:space="preserve"> tidak mungkin </w:t>
      </w:r>
      <w:r w:rsidR="002D4677" w:rsidRPr="008F5BB1">
        <w:rPr>
          <w:rFonts w:ascii="Studia Islamika" w:hAnsi="Studia Islamika" w:cstheme="majorBidi"/>
          <w:lang w:val="id-ID"/>
        </w:rPr>
        <w:t xml:space="preserve">Dia </w:t>
      </w:r>
      <w:r w:rsidRPr="008F5BB1">
        <w:rPr>
          <w:rFonts w:ascii="Studia Islamika" w:hAnsi="Studia Islamika" w:cstheme="majorBidi"/>
          <w:lang w:val="id-ID"/>
        </w:rPr>
        <w:t xml:space="preserve">menurunkan bencana apalagi berskala besar dan luas tanpa kesalahan manusia itu sendiri; atau dalam istilah lain, penduduknya </w:t>
      </w:r>
      <w:proofErr w:type="spellStart"/>
      <w:r w:rsidRPr="008F5BB1">
        <w:rPr>
          <w:rFonts w:ascii="Studia Islamika" w:hAnsi="Studia Islamika" w:cstheme="majorBidi"/>
          <w:i/>
          <w:iCs/>
          <w:lang w:val="id-ID"/>
        </w:rPr>
        <w:t>mu</w:t>
      </w:r>
      <w:r w:rsidR="002E593F" w:rsidRPr="008F5BB1">
        <w:rPr>
          <w:rFonts w:ascii="Studia Islamika" w:hAnsi="Studia Islamika" w:cstheme="majorBidi"/>
          <w:i/>
          <w:iCs/>
          <w:lang w:val="id-ID"/>
        </w:rPr>
        <w:t>ṣ</w:t>
      </w:r>
      <w:r w:rsidRPr="008F5BB1">
        <w:rPr>
          <w:rFonts w:ascii="Studia Islamika" w:hAnsi="Studia Islamika" w:cstheme="majorBidi"/>
          <w:i/>
          <w:iCs/>
          <w:lang w:val="id-ID"/>
        </w:rPr>
        <w:t>li</w:t>
      </w:r>
      <w:r w:rsidR="002E593F" w:rsidRPr="008F5BB1">
        <w:rPr>
          <w:rFonts w:ascii="Studia Islamika" w:hAnsi="Studia Islamika" w:cstheme="majorBidi"/>
          <w:i/>
          <w:iCs/>
          <w:lang w:val="id-ID"/>
        </w:rPr>
        <w:t>ḥ</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sosialnya baik).</w:t>
      </w:r>
      <w:r w:rsidRPr="008F5BB1">
        <w:rPr>
          <w:rStyle w:val="FootnoteReference"/>
          <w:rFonts w:ascii="Studia Islamika" w:hAnsi="Studia Islamika" w:cstheme="majorBidi"/>
          <w:lang w:val="id-ID"/>
        </w:rPr>
        <w:footnoteReference w:id="69"/>
      </w:r>
      <w:r w:rsidRPr="008F5BB1">
        <w:rPr>
          <w:rFonts w:ascii="Studia Islamika" w:hAnsi="Studia Islamika" w:cstheme="majorBidi"/>
          <w:lang w:val="id-ID"/>
        </w:rPr>
        <w:t xml:space="preserve"> </w:t>
      </w:r>
    </w:p>
    <w:p w14:paraId="6C31BA8E" w14:textId="6FEB859C"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Karena itu, akan lebih tepat jika dikatakan </w:t>
      </w:r>
      <w:r w:rsidR="002D4677" w:rsidRPr="008F5BB1">
        <w:rPr>
          <w:rFonts w:ascii="Studia Islamika" w:hAnsi="Studia Islamika" w:cstheme="majorBidi"/>
          <w:lang w:val="id-ID"/>
        </w:rPr>
        <w:t xml:space="preserve">kalau </w:t>
      </w:r>
      <w:r w:rsidRPr="008F5BB1">
        <w:rPr>
          <w:rFonts w:ascii="Studia Islamika" w:hAnsi="Studia Islamika" w:cstheme="majorBidi"/>
          <w:lang w:val="id-ID"/>
        </w:rPr>
        <w:t xml:space="preserve">bencana alam </w:t>
      </w:r>
      <w:r w:rsidR="002D4677" w:rsidRPr="008F5BB1">
        <w:rPr>
          <w:rFonts w:ascii="Studia Islamika" w:hAnsi="Studia Islamika" w:cstheme="majorBidi"/>
          <w:lang w:val="id-ID"/>
        </w:rPr>
        <w:t xml:space="preserve">itu </w:t>
      </w:r>
      <w:r w:rsidRPr="008F5BB1">
        <w:rPr>
          <w:rFonts w:ascii="Studia Islamika" w:hAnsi="Studia Islamika" w:cstheme="majorBidi"/>
          <w:lang w:val="id-ID"/>
        </w:rPr>
        <w:t xml:space="preserve">terjadi akibat ulah manusia. </w:t>
      </w:r>
      <w:r w:rsidR="002D4677" w:rsidRPr="008F5BB1">
        <w:rPr>
          <w:rFonts w:ascii="Studia Islamika" w:hAnsi="Studia Islamika" w:cstheme="majorBidi"/>
          <w:lang w:val="id-ID"/>
        </w:rPr>
        <w:t>Apalagi, s</w:t>
      </w:r>
      <w:r w:rsidRPr="008F5BB1">
        <w:rPr>
          <w:rFonts w:ascii="Studia Islamika" w:hAnsi="Studia Islamika" w:cstheme="majorBidi"/>
          <w:lang w:val="id-ID"/>
        </w:rPr>
        <w:t xml:space="preserve">ecara eksplisit, </w:t>
      </w:r>
      <w:proofErr w:type="spellStart"/>
      <w:r w:rsidR="004713F2"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juga menyebutkan dengan kalimat </w:t>
      </w:r>
      <w:r w:rsidRPr="008F5BB1">
        <w:rPr>
          <w:rFonts w:ascii="Studia Islamika" w:hAnsi="Studia Islamika" w:cstheme="majorBidi"/>
          <w:rtl/>
          <w:lang w:val="id-ID"/>
        </w:rPr>
        <w:t>بما كسبت ايدى الناس</w:t>
      </w:r>
      <w:r w:rsidRPr="008F5BB1">
        <w:rPr>
          <w:rFonts w:ascii="Studia Islamika" w:hAnsi="Studia Islamika" w:cstheme="majorBidi"/>
          <w:lang w:val="id-ID"/>
        </w:rPr>
        <w:t xml:space="preserve"> (sebab </w:t>
      </w:r>
      <w:r w:rsidR="002D4677" w:rsidRPr="008F5BB1">
        <w:rPr>
          <w:rFonts w:ascii="Studia Islamika" w:hAnsi="Studia Islamika" w:cstheme="majorBidi"/>
          <w:lang w:val="id-ID"/>
        </w:rPr>
        <w:t xml:space="preserve">perbuatan </w:t>
      </w:r>
      <w:r w:rsidRPr="008F5BB1">
        <w:rPr>
          <w:rFonts w:ascii="Studia Islamika" w:hAnsi="Studia Islamika" w:cstheme="majorBidi"/>
          <w:lang w:val="id-ID"/>
        </w:rPr>
        <w:t>manusia). Redaksi ini secara jelas menunjukkan bukti yang sangat kuat bahwa kerusakan lingkungan</w:t>
      </w:r>
      <w:r w:rsidR="002D4677" w:rsidRPr="008F5BB1">
        <w:rPr>
          <w:rFonts w:ascii="Studia Islamika" w:hAnsi="Studia Islamika" w:cstheme="majorBidi"/>
          <w:lang w:val="id-ID"/>
        </w:rPr>
        <w:t>,</w:t>
      </w:r>
      <w:r w:rsidRPr="008F5BB1">
        <w:rPr>
          <w:rFonts w:ascii="Studia Islamika" w:hAnsi="Studia Islamika" w:cstheme="majorBidi"/>
          <w:lang w:val="id-ID"/>
        </w:rPr>
        <w:t xml:space="preserve"> </w:t>
      </w:r>
      <w:r w:rsidR="002D4677" w:rsidRPr="008F5BB1">
        <w:rPr>
          <w:rFonts w:ascii="Studia Islamika" w:hAnsi="Studia Islamika" w:cstheme="majorBidi"/>
          <w:lang w:val="id-ID"/>
        </w:rPr>
        <w:t xml:space="preserve">sebagai akibat dari bencana alam, </w:t>
      </w:r>
      <w:r w:rsidRPr="008F5BB1">
        <w:rPr>
          <w:rFonts w:ascii="Studia Islamika" w:hAnsi="Studia Islamika" w:cstheme="majorBidi"/>
          <w:lang w:val="id-ID"/>
        </w:rPr>
        <w:t xml:space="preserve">merupakan akibat ulah manusia. Meski begitu, redaksi tersebut dipahami oleh para ahli tafsir bukan saja menunjukkan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manusia secara langsung dalam konteks kerusakan alam, seperti penebangan pohon secara </w:t>
      </w:r>
      <w:r w:rsidR="00CB59A2" w:rsidRPr="008F5BB1">
        <w:rPr>
          <w:rFonts w:ascii="Studia Islamika" w:hAnsi="Studia Islamika" w:cstheme="majorBidi"/>
          <w:lang w:val="id-ID"/>
        </w:rPr>
        <w:t>ilegal</w:t>
      </w:r>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membuang sampah sembarangan, pembuangan limbah industri yang tidak sesuai amdal, dan lain-lain, tetapi juga bisa mengacu kepada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w:t>
      </w:r>
      <w:r w:rsidR="00CB59A2" w:rsidRPr="008F5BB1">
        <w:rPr>
          <w:rFonts w:ascii="Studia Islamika" w:hAnsi="Studia Islamika" w:cstheme="majorBidi"/>
          <w:lang w:val="id-ID"/>
        </w:rPr>
        <w:t>non fisik</w:t>
      </w:r>
      <w:r w:rsidRPr="008F5BB1">
        <w:rPr>
          <w:rFonts w:ascii="Studia Islamika" w:hAnsi="Studia Islamika" w:cstheme="majorBidi"/>
          <w:lang w:val="id-ID"/>
        </w:rPr>
        <w:t xml:space="preserve">, seperti kemusyrikan, kefasikan, kemunafikan dan segala bentuk </w:t>
      </w:r>
      <w:r w:rsidR="00CB59A2" w:rsidRPr="008F5BB1">
        <w:rPr>
          <w:rFonts w:ascii="Studia Islamika" w:hAnsi="Studia Islamika" w:cstheme="majorBidi"/>
          <w:lang w:val="id-ID"/>
        </w:rPr>
        <w:t>kemaksiatan</w:t>
      </w:r>
      <w:r w:rsidRPr="008F5BB1">
        <w:rPr>
          <w:rFonts w:ascii="Studia Islamika" w:hAnsi="Studia Islamika" w:cstheme="majorBidi"/>
          <w:lang w:val="id-ID"/>
        </w:rPr>
        <w:t>.</w:t>
      </w:r>
      <w:r w:rsidRPr="008F5BB1">
        <w:rPr>
          <w:rStyle w:val="FootnoteReference"/>
          <w:rFonts w:ascii="Studia Islamika" w:hAnsi="Studia Islamika" w:cstheme="majorBidi"/>
          <w:lang w:val="id-ID"/>
        </w:rPr>
        <w:footnoteReference w:id="70"/>
      </w:r>
      <w:r w:rsidRPr="008F5BB1">
        <w:rPr>
          <w:rFonts w:ascii="Studia Islamika" w:hAnsi="Studia Islamika" w:cstheme="majorBidi"/>
          <w:lang w:val="id-ID"/>
        </w:rPr>
        <w:t xml:space="preserve"> Hanya saja, menurut </w:t>
      </w:r>
      <w:proofErr w:type="spellStart"/>
      <w:r w:rsidRPr="008F5BB1">
        <w:rPr>
          <w:rFonts w:ascii="Studia Islamika" w:hAnsi="Studia Islamika" w:cstheme="majorBidi"/>
          <w:lang w:val="id-ID"/>
        </w:rPr>
        <w:t>al</w:t>
      </w:r>
      <w:proofErr w:type="spellEnd"/>
      <w:r w:rsidRPr="008F5BB1">
        <w:rPr>
          <w:rFonts w:ascii="Studia Islamika" w:hAnsi="Studia Islamika" w:cstheme="majorBidi"/>
          <w:lang w:val="id-ID"/>
        </w:rPr>
        <w:t xml:space="preserve">-Razi, kemusyrikan dan kekufuran di sini bukan dalam tataran akidah tetapi </w:t>
      </w:r>
      <w:r w:rsidR="009A67C0" w:rsidRPr="008F5BB1">
        <w:rPr>
          <w:rFonts w:ascii="Studia Islamika" w:hAnsi="Studia Islamika" w:cstheme="majorBidi"/>
          <w:lang w:val="id-ID"/>
        </w:rPr>
        <w:t>perilaku</w:t>
      </w:r>
      <w:r w:rsidRPr="008F5BB1">
        <w:rPr>
          <w:rFonts w:ascii="Studia Islamika" w:hAnsi="Studia Islamika" w:cstheme="majorBidi"/>
          <w:lang w:val="id-ID"/>
        </w:rPr>
        <w:t>, seperti ketidakadilan, kesewenang-wenangan, keserakahan, dan lain-lain.</w:t>
      </w:r>
      <w:r w:rsidRPr="008F5BB1">
        <w:rPr>
          <w:rStyle w:val="FootnoteReference"/>
          <w:rFonts w:ascii="Studia Islamika" w:hAnsi="Studia Islamika" w:cstheme="majorBidi"/>
          <w:lang w:val="id-ID"/>
        </w:rPr>
        <w:footnoteReference w:id="71"/>
      </w:r>
    </w:p>
    <w:p w14:paraId="37781BB0" w14:textId="77777777"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Dari penjelasan di atas, bisa disimpulkan bahwa terjadinya bencana </w:t>
      </w:r>
      <w:r w:rsidR="00DA0946" w:rsidRPr="008F5BB1">
        <w:rPr>
          <w:rFonts w:ascii="Studia Islamika" w:hAnsi="Studia Islamika" w:cstheme="majorBidi"/>
          <w:lang w:val="id-ID"/>
        </w:rPr>
        <w:t xml:space="preserve">alam </w:t>
      </w:r>
      <w:r w:rsidRPr="008F5BB1">
        <w:rPr>
          <w:rFonts w:ascii="Studia Islamika" w:hAnsi="Studia Islamika" w:cstheme="majorBidi"/>
          <w:lang w:val="id-ID"/>
        </w:rPr>
        <w:t xml:space="preserve">sejatinya </w:t>
      </w:r>
      <w:r w:rsidR="00DA0946" w:rsidRPr="008F5BB1">
        <w:rPr>
          <w:rFonts w:ascii="Studia Islamika" w:hAnsi="Studia Islamika" w:cstheme="majorBidi"/>
          <w:lang w:val="id-ID"/>
        </w:rPr>
        <w:t xml:space="preserve">memiliki korelasi positif dengan </w:t>
      </w:r>
      <w:r w:rsidR="009A67C0" w:rsidRPr="008F5BB1">
        <w:rPr>
          <w:rFonts w:ascii="Studia Islamika" w:hAnsi="Studia Islamika" w:cstheme="majorBidi"/>
          <w:lang w:val="id-ID"/>
        </w:rPr>
        <w:t>perilaku</w:t>
      </w:r>
      <w:r w:rsidR="00DA0946" w:rsidRPr="008F5BB1">
        <w:rPr>
          <w:rFonts w:ascii="Studia Islamika" w:hAnsi="Studia Islamika" w:cstheme="majorBidi"/>
          <w:lang w:val="id-ID"/>
        </w:rPr>
        <w:t xml:space="preserve"> buruk manusia, yang berawal dari rusaknya mentalitas mereka. Penjelasan logisnya,</w:t>
      </w:r>
      <w:r w:rsidRPr="008F5BB1">
        <w:rPr>
          <w:rFonts w:ascii="Studia Islamika" w:hAnsi="Studia Islamika" w:cstheme="majorBidi"/>
          <w:lang w:val="id-ID"/>
        </w:rPr>
        <w:t xml:space="preserve"> </w:t>
      </w:r>
      <w:r w:rsidR="00DA0946" w:rsidRPr="008F5BB1">
        <w:rPr>
          <w:rFonts w:ascii="Studia Islamika" w:hAnsi="Studia Islamika" w:cstheme="majorBidi"/>
          <w:lang w:val="id-ID"/>
        </w:rPr>
        <w:t>ketika mentalnya rusak, maka</w:t>
      </w:r>
      <w:r w:rsidRPr="008F5BB1">
        <w:rPr>
          <w:rFonts w:ascii="Studia Islamika" w:hAnsi="Studia Islamika" w:cstheme="majorBidi"/>
          <w:lang w:val="id-ID"/>
        </w:rPr>
        <w:t xml:space="preserve"> mendorong seseorang melakukan </w:t>
      </w:r>
      <w:r w:rsidR="009A67C0" w:rsidRPr="008F5BB1">
        <w:rPr>
          <w:rFonts w:ascii="Studia Islamika" w:hAnsi="Studia Islamika" w:cstheme="majorBidi"/>
          <w:lang w:val="id-ID"/>
        </w:rPr>
        <w:t>perilaku</w:t>
      </w:r>
      <w:r w:rsidRPr="008F5BB1">
        <w:rPr>
          <w:rFonts w:ascii="Studia Islamika" w:hAnsi="Studia Islamika" w:cstheme="majorBidi"/>
          <w:lang w:val="id-ID"/>
        </w:rPr>
        <w:t>-</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yang destruktif, baik yang terkait langsung dengan kerusakan alam, seperti </w:t>
      </w:r>
      <w:r w:rsidRPr="008F5BB1">
        <w:rPr>
          <w:rFonts w:ascii="Studia Islamika" w:hAnsi="Studia Islamika" w:cstheme="majorBidi"/>
          <w:i/>
          <w:iCs/>
          <w:lang w:val="id-ID"/>
        </w:rPr>
        <w:t xml:space="preserve">ilegal </w:t>
      </w:r>
      <w:proofErr w:type="spellStart"/>
      <w:r w:rsidRPr="008F5BB1">
        <w:rPr>
          <w:rFonts w:ascii="Studia Islamika" w:hAnsi="Studia Islamika" w:cstheme="majorBidi"/>
          <w:i/>
          <w:iCs/>
          <w:lang w:val="id-ID"/>
        </w:rPr>
        <w:t>logging</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mendirikan bangunan di tempat-tempat serapan air, membendung saluran air sungai sehingga menyempit, </w:t>
      </w:r>
      <w:r w:rsidR="00DA0946" w:rsidRPr="008F5BB1">
        <w:rPr>
          <w:rFonts w:ascii="Studia Islamika" w:hAnsi="Studia Islamika" w:cstheme="majorBidi"/>
          <w:lang w:val="id-ID"/>
        </w:rPr>
        <w:t xml:space="preserve">membuang sampah sembarangan, </w:t>
      </w:r>
      <w:r w:rsidRPr="008F5BB1">
        <w:rPr>
          <w:rFonts w:ascii="Studia Islamika" w:hAnsi="Studia Islamika" w:cstheme="majorBidi"/>
          <w:lang w:val="id-ID"/>
        </w:rPr>
        <w:t>dan lain-lain; maupun tidak langsung, seperti korupsi, suap, penyalahgunaan jabatan, arogansi kekuasaan, kejahatan ekonomi,</w:t>
      </w:r>
      <w:r w:rsidR="00DA0946" w:rsidRPr="008F5BB1">
        <w:rPr>
          <w:rFonts w:ascii="Studia Islamika" w:hAnsi="Studia Islamika" w:cstheme="majorBidi"/>
          <w:lang w:val="id-ID"/>
        </w:rPr>
        <w:t xml:space="preserve"> ketidakadilan hukum,</w:t>
      </w:r>
      <w:r w:rsidRPr="008F5BB1">
        <w:rPr>
          <w:rFonts w:ascii="Studia Islamika" w:hAnsi="Studia Islamika" w:cstheme="majorBidi"/>
          <w:lang w:val="id-ID"/>
        </w:rPr>
        <w:t xml:space="preserve"> dan lain-lain. Jika </w:t>
      </w:r>
      <w:r w:rsidR="009A67C0" w:rsidRPr="008F5BB1">
        <w:rPr>
          <w:rFonts w:ascii="Studia Islamika" w:hAnsi="Studia Islamika" w:cstheme="majorBidi"/>
          <w:lang w:val="id-ID"/>
        </w:rPr>
        <w:t>perilaku</w:t>
      </w:r>
      <w:r w:rsidRPr="008F5BB1">
        <w:rPr>
          <w:rFonts w:ascii="Studia Islamika" w:hAnsi="Studia Islamika" w:cstheme="majorBidi"/>
          <w:lang w:val="id-ID"/>
        </w:rPr>
        <w:t xml:space="preserve"> menyimpang yang tidak terkait langsung dengan kerusakan alam itu berlangsung secara </w:t>
      </w:r>
      <w:r w:rsidR="00CB59A2" w:rsidRPr="008F5BB1">
        <w:rPr>
          <w:rFonts w:ascii="Studia Islamika" w:hAnsi="Studia Islamika" w:cstheme="majorBidi"/>
          <w:lang w:val="id-ID"/>
        </w:rPr>
        <w:t>masif</w:t>
      </w:r>
      <w:r w:rsidRPr="008F5BB1">
        <w:rPr>
          <w:rFonts w:ascii="Studia Islamika" w:hAnsi="Studia Islamika" w:cstheme="majorBidi"/>
          <w:lang w:val="id-ID"/>
        </w:rPr>
        <w:t xml:space="preserve"> dan membudaya, Allah akan meresponsnya, salah satunya, melalui bencana-bencana alam yang bersifat alamiah. Inilah yang disebut </w:t>
      </w:r>
      <w:r w:rsidR="009A67C0" w:rsidRPr="008F5BB1">
        <w:rPr>
          <w:rFonts w:ascii="Studia Islamika" w:hAnsi="Studia Islamika" w:cstheme="majorBidi"/>
          <w:i/>
          <w:iCs/>
          <w:lang w:val="id-ID"/>
        </w:rPr>
        <w:t>sunatullah</w:t>
      </w:r>
      <w:r w:rsidRPr="008F5BB1">
        <w:rPr>
          <w:rFonts w:ascii="Studia Islamika" w:hAnsi="Studia Islamika" w:cstheme="majorBidi"/>
          <w:i/>
          <w:iCs/>
          <w:lang w:val="id-ID"/>
        </w:rPr>
        <w:t xml:space="preserve">, </w:t>
      </w:r>
      <w:r w:rsidRPr="008F5BB1">
        <w:rPr>
          <w:rFonts w:ascii="Studia Islamika" w:hAnsi="Studia Islamika" w:cstheme="majorBidi"/>
          <w:lang w:val="id-ID"/>
        </w:rPr>
        <w:t>yaitu hukum Allah yang berlaku dalam kehidupan masyarakat, yang bersifat pasti dan konsisten.</w:t>
      </w:r>
    </w:p>
    <w:p w14:paraId="29B2164F" w14:textId="77777777" w:rsidR="0066652C" w:rsidRPr="008F5BB1" w:rsidRDefault="00CF16C1" w:rsidP="002238E1">
      <w:pPr>
        <w:ind w:firstLine="567"/>
        <w:jc w:val="both"/>
        <w:rPr>
          <w:rFonts w:ascii="Studia Islamika" w:hAnsi="Studia Islamika" w:cstheme="majorBidi"/>
          <w:lang w:val="id-ID"/>
        </w:rPr>
      </w:pPr>
      <w:r w:rsidRPr="008F5BB1">
        <w:rPr>
          <w:rFonts w:ascii="Studia Islamika" w:hAnsi="Studia Islamika" w:cstheme="majorBidi"/>
          <w:lang w:val="id-ID"/>
        </w:rPr>
        <w:t xml:space="preserve">Manusia memang diberi kebebasan untuk mengeksplorasi dan mengeksploitasi alam demi memenuhi kebutuhannya. Namun begitu, manusia tidak akan pernah mampu untuk menguasainya, jika alam berubah menjadi ganas. Yang perlu dilakukan oleh manusia dalam konteks hubungannya dengan alam adalah bukan menguasai tetapi “bersahabat”, baik secara langsung, seperti peduli dan menjaga lingkungan, maupun tidak langsung, seperti mengembangkan kebajikan kepada semua orang, berlaku jujur, adil, berani berkorban, dan lain-lain. </w:t>
      </w:r>
    </w:p>
    <w:p w14:paraId="3093CC58" w14:textId="77777777" w:rsidR="0066652C" w:rsidRPr="008F5BB1" w:rsidRDefault="00DA0946" w:rsidP="002238E1">
      <w:pPr>
        <w:ind w:firstLine="567"/>
        <w:jc w:val="both"/>
        <w:rPr>
          <w:rFonts w:ascii="Studia Islamika" w:hAnsi="Studia Islamika" w:cstheme="majorBidi"/>
          <w:lang w:val="id-ID"/>
        </w:rPr>
      </w:pPr>
      <w:r w:rsidRPr="008F5BB1">
        <w:rPr>
          <w:rFonts w:ascii="Studia Islamika" w:hAnsi="Studia Islamika" w:cstheme="majorBidi"/>
          <w:lang w:val="id-ID"/>
        </w:rPr>
        <w:t>Bahkan, d</w:t>
      </w:r>
      <w:r w:rsidR="00CF16C1" w:rsidRPr="008F5BB1">
        <w:rPr>
          <w:rFonts w:ascii="Studia Islamika" w:hAnsi="Studia Islamika" w:cstheme="majorBidi"/>
          <w:lang w:val="id-ID"/>
        </w:rPr>
        <w:t xml:space="preserve">alam perspektif </w:t>
      </w:r>
      <w:proofErr w:type="spellStart"/>
      <w:r w:rsidR="0066652C" w:rsidRPr="008F5BB1">
        <w:rPr>
          <w:rFonts w:ascii="Studia Islamika" w:hAnsi="Studia Islamika" w:cstheme="majorBidi"/>
          <w:lang w:val="id-ID"/>
        </w:rPr>
        <w:t>a</w:t>
      </w:r>
      <w:r w:rsidR="00CF16C1" w:rsidRPr="008F5BB1">
        <w:rPr>
          <w:rFonts w:ascii="Studia Islamika" w:hAnsi="Studia Islamika" w:cstheme="majorBidi"/>
          <w:lang w:val="id-ID"/>
        </w:rPr>
        <w:t>l-Qur</w:t>
      </w:r>
      <w:r w:rsidR="00344CBA" w:rsidRPr="008F5BB1">
        <w:rPr>
          <w:rFonts w:ascii="Studia Islamika" w:hAnsi="Studia Islamika" w:cstheme="majorBidi"/>
          <w:lang w:val="id-ID"/>
        </w:rPr>
        <w:t>’</w:t>
      </w:r>
      <w:r w:rsidR="00CF16C1" w:rsidRPr="008F5BB1">
        <w:rPr>
          <w:rFonts w:ascii="Studia Islamika" w:hAnsi="Studia Islamika" w:cstheme="majorBidi"/>
          <w:lang w:val="id-ID"/>
        </w:rPr>
        <w:t>an</w:t>
      </w:r>
      <w:proofErr w:type="spellEnd"/>
      <w:r w:rsidR="00CF16C1" w:rsidRPr="008F5BB1">
        <w:rPr>
          <w:rFonts w:ascii="Studia Islamika" w:hAnsi="Studia Islamika" w:cstheme="majorBidi"/>
          <w:lang w:val="id-ID"/>
        </w:rPr>
        <w:t xml:space="preserve">, bencana alam </w:t>
      </w:r>
      <w:r w:rsidRPr="008F5BB1">
        <w:rPr>
          <w:rFonts w:ascii="Studia Islamika" w:hAnsi="Studia Islamika" w:cstheme="majorBidi"/>
          <w:lang w:val="id-ID"/>
        </w:rPr>
        <w:t xml:space="preserve">justru sebagai </w:t>
      </w:r>
      <w:r w:rsidR="00CF16C1" w:rsidRPr="008F5BB1">
        <w:rPr>
          <w:rFonts w:ascii="Studia Islamika" w:hAnsi="Studia Islamika" w:cstheme="majorBidi"/>
          <w:lang w:val="id-ID"/>
        </w:rPr>
        <w:t>kelanjutan dari kehendak Allah swt.</w:t>
      </w:r>
      <w:r w:rsidR="00CF16C1" w:rsidRPr="008F5BB1">
        <w:rPr>
          <w:rFonts w:ascii="Studia Islamika" w:hAnsi="Studia Islamika" w:cstheme="majorBidi"/>
          <w:i/>
          <w:iCs/>
          <w:lang w:val="id-ID"/>
        </w:rPr>
        <w:t xml:space="preserve"> </w:t>
      </w:r>
      <w:r w:rsidR="00CF16C1" w:rsidRPr="008F5BB1">
        <w:rPr>
          <w:rFonts w:ascii="Studia Islamika" w:hAnsi="Studia Islamika" w:cstheme="majorBidi"/>
          <w:lang w:val="id-ID"/>
        </w:rPr>
        <w:t>untuk mengembalikan perjalanan alam raya kepada awal mula penciptaannya. Atau</w:t>
      </w:r>
      <w:r w:rsidRPr="008F5BB1">
        <w:rPr>
          <w:rFonts w:ascii="Studia Islamika" w:hAnsi="Studia Islamika" w:cstheme="majorBidi"/>
          <w:lang w:val="id-ID"/>
        </w:rPr>
        <w:t xml:space="preserve"> </w:t>
      </w:r>
      <w:r w:rsidRPr="008F5BB1">
        <w:rPr>
          <w:rFonts w:ascii="Studia Islamika" w:hAnsi="Studia Islamika" w:cstheme="majorBidi"/>
          <w:lang w:val="id-ID"/>
        </w:rPr>
        <w:lastRenderedPageBreak/>
        <w:t>dalam istilah lain</w:t>
      </w:r>
      <w:r w:rsidR="00CF16C1" w:rsidRPr="008F5BB1">
        <w:rPr>
          <w:rFonts w:ascii="Studia Islamika" w:hAnsi="Studia Islamika" w:cstheme="majorBidi"/>
          <w:lang w:val="id-ID"/>
        </w:rPr>
        <w:t xml:space="preserve">, terjadinya bencana </w:t>
      </w:r>
      <w:r w:rsidRPr="008F5BB1">
        <w:rPr>
          <w:rFonts w:ascii="Studia Islamika" w:hAnsi="Studia Islamika" w:cstheme="majorBidi"/>
          <w:lang w:val="id-ID"/>
        </w:rPr>
        <w:t xml:space="preserve">alam sesungguhnya </w:t>
      </w:r>
      <w:r w:rsidR="00CF16C1" w:rsidRPr="008F5BB1">
        <w:rPr>
          <w:rFonts w:ascii="Studia Islamika" w:hAnsi="Studia Islamika" w:cstheme="majorBidi"/>
          <w:lang w:val="id-ID"/>
        </w:rPr>
        <w:t>bentuk kasih sayang Allah dalam wujudnya yang lain.</w:t>
      </w:r>
      <w:r w:rsidRPr="008F5BB1">
        <w:rPr>
          <w:rStyle w:val="FootnoteReference"/>
          <w:rFonts w:ascii="Studia Islamika" w:hAnsi="Studia Islamika" w:cstheme="majorBidi"/>
          <w:lang w:val="id-ID"/>
        </w:rPr>
        <w:footnoteReference w:id="72"/>
      </w:r>
      <w:r w:rsidR="00CF16C1" w:rsidRPr="008F5BB1">
        <w:rPr>
          <w:rFonts w:ascii="Studia Islamika" w:hAnsi="Studia Islamika" w:cstheme="majorBidi"/>
          <w:lang w:val="id-ID"/>
        </w:rPr>
        <w:t xml:space="preserve"> Dengan demikian, keberadaan manusia sebagai khalifah-Nya, yang dibarengi dengan kesadarannya sebagai seorang hamba, seharusnya menyadari bahwa dirinya merupakan satu kesatuan dari makrokosmos.</w:t>
      </w:r>
    </w:p>
    <w:p w14:paraId="01286353" w14:textId="498C9097" w:rsidR="00CF16C1" w:rsidRPr="008F5BB1" w:rsidRDefault="00CF16C1" w:rsidP="004713F2">
      <w:pPr>
        <w:spacing w:after="240"/>
        <w:ind w:firstLine="567"/>
        <w:jc w:val="both"/>
        <w:rPr>
          <w:rFonts w:ascii="Studia Islamika" w:hAnsi="Studia Islamika" w:cstheme="majorBidi"/>
          <w:lang w:val="id-ID"/>
        </w:rPr>
      </w:pPr>
      <w:r w:rsidRPr="008F5BB1">
        <w:rPr>
          <w:rFonts w:ascii="Studia Islamika" w:hAnsi="Studia Islamika" w:cstheme="majorBidi"/>
          <w:lang w:val="id-ID"/>
        </w:rPr>
        <w:t xml:space="preserve">Jika demikian, sebab-sebab yang terkait dengan mentalitas --yang diistilahkan oleh </w:t>
      </w:r>
      <w:proofErr w:type="spellStart"/>
      <w:r w:rsidRPr="008F5BB1">
        <w:rPr>
          <w:rFonts w:ascii="Studia Islamika" w:hAnsi="Studia Islamika" w:cstheme="majorBidi"/>
          <w:lang w:val="id-ID"/>
        </w:rPr>
        <w:t>al-Qur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mengikuti hawa nafsu, kezaliman, kefasikan--, justru harus diberi penjelasan yang lebih luas dibanding sebab-sebab yang bersifat </w:t>
      </w:r>
      <w:proofErr w:type="spellStart"/>
      <w:r w:rsidRPr="008F5BB1">
        <w:rPr>
          <w:rFonts w:ascii="Studia Islamika" w:hAnsi="Studia Islamika" w:cstheme="majorBidi"/>
          <w:lang w:val="id-ID"/>
        </w:rPr>
        <w:t>fisikal</w:t>
      </w:r>
      <w:proofErr w:type="spellEnd"/>
      <w:r w:rsidRPr="008F5BB1">
        <w:rPr>
          <w:rFonts w:ascii="Studia Islamika" w:hAnsi="Studia Islamika" w:cstheme="majorBidi"/>
          <w:lang w:val="id-ID"/>
        </w:rPr>
        <w:t xml:space="preserve">. Di samping itu, juga dimaksudkan untuk mencari solusi penanganan bencana, yang bukan saja bersifat fisik, misalnya gerakan penghijauan, memfungsikan kembali serapan-serapan air, membangun pemukiman penduduk pasca bencana, dan lain-lain, tetapi juga yang bersifat </w:t>
      </w:r>
      <w:r w:rsidR="00CB59A2" w:rsidRPr="008F5BB1">
        <w:rPr>
          <w:rFonts w:ascii="Studia Islamika" w:hAnsi="Studia Islamika" w:cstheme="majorBidi"/>
          <w:lang w:val="id-ID"/>
        </w:rPr>
        <w:t>non fisik</w:t>
      </w:r>
      <w:r w:rsidRPr="008F5BB1">
        <w:rPr>
          <w:rFonts w:ascii="Studia Islamika" w:hAnsi="Studia Islamika" w:cstheme="majorBidi"/>
          <w:lang w:val="id-ID"/>
        </w:rPr>
        <w:t>, misalnya menanamkan jiwa berani berkorban, selalu jujur, tidak serakah, dan lain-lain.</w:t>
      </w:r>
    </w:p>
    <w:p w14:paraId="441D517B" w14:textId="11EBEE02" w:rsidR="00CF16C1" w:rsidRPr="008F5BB1" w:rsidRDefault="00CF16C1" w:rsidP="002238E1">
      <w:pPr>
        <w:jc w:val="both"/>
        <w:rPr>
          <w:rFonts w:ascii="Studia Islamika" w:hAnsi="Studia Islamika" w:cstheme="majorBidi"/>
          <w:b/>
          <w:bCs/>
          <w:lang w:val="id-ID"/>
        </w:rPr>
      </w:pPr>
      <w:r w:rsidRPr="008F5BB1">
        <w:rPr>
          <w:rFonts w:ascii="Studia Islamika" w:hAnsi="Studia Islamika" w:cstheme="majorBidi"/>
          <w:b/>
          <w:bCs/>
          <w:lang w:val="id-ID"/>
        </w:rPr>
        <w:t>Epilog</w:t>
      </w:r>
      <w:r w:rsidR="0066652C" w:rsidRPr="008F5BB1">
        <w:rPr>
          <w:rFonts w:ascii="Studia Islamika" w:hAnsi="Studia Islamika" w:cstheme="majorBidi"/>
          <w:b/>
          <w:bCs/>
          <w:lang w:val="id-ID"/>
        </w:rPr>
        <w:t xml:space="preserve">: </w:t>
      </w:r>
      <w:r w:rsidR="003B2565" w:rsidRPr="008F5BB1">
        <w:rPr>
          <w:rFonts w:ascii="Studia Islamika" w:hAnsi="Studia Islamika" w:cstheme="majorBidi"/>
          <w:b/>
          <w:bCs/>
          <w:lang w:val="id-ID"/>
        </w:rPr>
        <w:t xml:space="preserve">Di </w:t>
      </w:r>
      <w:r w:rsidR="004713F2" w:rsidRPr="008F5BB1">
        <w:rPr>
          <w:rFonts w:ascii="Studia Islamika" w:hAnsi="Studia Islamika" w:cstheme="majorBidi"/>
          <w:b/>
          <w:bCs/>
          <w:lang w:val="id-ID"/>
        </w:rPr>
        <w:t>B</w:t>
      </w:r>
      <w:r w:rsidR="003B2565" w:rsidRPr="008F5BB1">
        <w:rPr>
          <w:rFonts w:ascii="Studia Islamika" w:hAnsi="Studia Islamika" w:cstheme="majorBidi"/>
          <w:b/>
          <w:bCs/>
          <w:lang w:val="id-ID"/>
        </w:rPr>
        <w:t>alik Bencana Alam</w:t>
      </w:r>
    </w:p>
    <w:p w14:paraId="33CBC30B" w14:textId="0362A1F9" w:rsidR="00CF16C1" w:rsidRPr="008F5BB1" w:rsidRDefault="00CF16C1" w:rsidP="004713F2">
      <w:pPr>
        <w:ind w:firstLine="567"/>
        <w:jc w:val="both"/>
        <w:rPr>
          <w:rFonts w:ascii="Studia Islamika" w:hAnsi="Studia Islamika" w:cstheme="majorBidi"/>
          <w:lang w:val="id-ID"/>
        </w:rPr>
      </w:pPr>
      <w:r w:rsidRPr="008F5BB1">
        <w:rPr>
          <w:rFonts w:ascii="Studia Islamika" w:hAnsi="Studia Islamika" w:cstheme="majorBidi"/>
          <w:lang w:val="id-ID"/>
        </w:rPr>
        <w:t xml:space="preserve">Di dalam </w:t>
      </w:r>
      <w:proofErr w:type="spellStart"/>
      <w:r w:rsidR="000D648E"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ditemukan sebuah ayat yang menggambarkan akibat </w:t>
      </w:r>
      <w:r w:rsidR="00DA0946" w:rsidRPr="008F5BB1">
        <w:rPr>
          <w:rFonts w:ascii="Studia Islamika" w:hAnsi="Studia Islamika" w:cstheme="majorBidi"/>
          <w:lang w:val="id-ID"/>
        </w:rPr>
        <w:t xml:space="preserve">ditimbulkan oleh </w:t>
      </w:r>
      <w:r w:rsidRPr="008F5BB1">
        <w:rPr>
          <w:rFonts w:ascii="Studia Islamika" w:hAnsi="Studia Islamika" w:cstheme="majorBidi"/>
          <w:lang w:val="id-ID"/>
        </w:rPr>
        <w:t>bencana alam, yaitu:</w:t>
      </w:r>
    </w:p>
    <w:p w14:paraId="2C8629B1" w14:textId="1EB1341E" w:rsidR="00CF16C1" w:rsidRPr="008F5BB1" w:rsidRDefault="00FC23D2" w:rsidP="004713F2">
      <w:pPr>
        <w:bidi/>
        <w:ind w:right="567"/>
        <w:jc w:val="both"/>
        <w:rPr>
          <w:rFonts w:ascii="Studia Islamika" w:hAnsi="Studia Islamika" w:cs="Amiri"/>
          <w:lang w:val="id-ID"/>
        </w:rPr>
      </w:pPr>
      <w:r w:rsidRPr="008F5BB1">
        <w:rPr>
          <w:rFonts w:ascii="Studia Islamika" w:eastAsiaTheme="minorHAnsi" w:hAnsi="Studia Islamika" w:cs="Amiri"/>
          <w:color w:val="000000"/>
          <w:rtl/>
          <w:lang w:val="id-ID"/>
        </w:rPr>
        <w:t>فَكَأَيِّنْ مِنْ قَرْيَةٍ أَهْلَكْنَاهَا وَهِيَ ظَالِمَةٌ فَهِيَ خَاوِيَةٌ عَلَى عُرُوشِهَا وَبِئْرٍ مُعَطَّلَةٍ وَقَصْرٍ مَشِيدٍ (45) أَفَلَمْ يَسِيرُوا فِي الْأَرْضِ فَتَكُونَ لَهُمْ قُلُوبٌ يَعْقِلُونَ بِهَا أَوْ آذَانٌ يَسْمَعُونَ بِهَا فَإِنَّهَا لَا تَعْمَى الْأَبْصَارُ وَلَكِنْ تَعْمَى الْقُلُوبُ الَّتِي فِي الصُّدُورِ (46)</w:t>
      </w:r>
    </w:p>
    <w:p w14:paraId="31FA3FE5" w14:textId="55658B8C" w:rsidR="00CF16C1" w:rsidRPr="008F5BB1" w:rsidRDefault="00CF16C1" w:rsidP="004713F2">
      <w:pPr>
        <w:ind w:left="567"/>
        <w:jc w:val="both"/>
        <w:rPr>
          <w:rFonts w:ascii="Studia Islamika" w:hAnsi="Studia Islamika" w:cstheme="majorBidi"/>
          <w:i/>
          <w:iCs/>
          <w:lang w:val="id-ID"/>
        </w:rPr>
      </w:pPr>
      <w:r w:rsidRPr="008F5BB1">
        <w:rPr>
          <w:rFonts w:ascii="Studia Islamika" w:hAnsi="Studia Islamika" w:cstheme="majorBidi"/>
          <w:i/>
          <w:iCs/>
          <w:lang w:val="id-ID"/>
        </w:rPr>
        <w:t>Maka betapa banyak negeri yang telah kami binasakan, karena (penduduk)</w:t>
      </w:r>
      <w:proofErr w:type="spellStart"/>
      <w:r w:rsidRPr="008F5BB1">
        <w:rPr>
          <w:rFonts w:ascii="Studia Islamika" w:hAnsi="Studia Islamika" w:cstheme="majorBidi"/>
          <w:i/>
          <w:iCs/>
          <w:lang w:val="id-ID"/>
        </w:rPr>
        <w:t>nya</w:t>
      </w:r>
      <w:proofErr w:type="spellEnd"/>
      <w:r w:rsidRPr="008F5BB1">
        <w:rPr>
          <w:rFonts w:ascii="Studia Islamika" w:hAnsi="Studia Islamika" w:cstheme="majorBidi"/>
          <w:i/>
          <w:iCs/>
          <w:lang w:val="id-ID"/>
        </w:rPr>
        <w:t xml:space="preserve"> dalam keadaan zalim, sehingga runtuh bangunan-bangunannya dan (betapa banyak pula) sumur yang telah ditinggalkan dan istana yang tinggi (yang tidak ada penghuninya). Maka tidak pernahkah mereka berjalan di muka bumi, sehingga hati (akal) mereka dapat memahami, telinga mereka dapat mendengar? Karena Sesungguhnya bukanlah mata itu yang buta, tetapi yang buta adalah hati yang di dalam dada. </w:t>
      </w:r>
      <w:r w:rsidRPr="008F5BB1">
        <w:rPr>
          <w:rFonts w:ascii="Studia Islamika" w:hAnsi="Studia Islamika" w:cstheme="majorBidi"/>
          <w:lang w:val="id-ID"/>
        </w:rPr>
        <w:t>(</w:t>
      </w:r>
      <w:r w:rsidR="00702212" w:rsidRPr="008F5BB1">
        <w:rPr>
          <w:rFonts w:ascii="Studia Islamika" w:hAnsi="Studia Islamika" w:cstheme="majorBidi"/>
          <w:lang w:val="id-ID"/>
        </w:rPr>
        <w:t>QS.</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w:t>
      </w:r>
      <w:r w:rsidR="004713F2" w:rsidRPr="008F5BB1">
        <w:rPr>
          <w:rFonts w:ascii="Studia Islamika" w:hAnsi="Studia Islamika" w:cstheme="majorBidi"/>
          <w:lang w:val="id-ID"/>
        </w:rPr>
        <w:t>Ḥ</w:t>
      </w:r>
      <w:r w:rsidRPr="008F5BB1">
        <w:rPr>
          <w:rFonts w:ascii="Studia Islamika" w:hAnsi="Studia Islamika" w:cstheme="majorBidi"/>
          <w:lang w:val="id-ID"/>
        </w:rPr>
        <w:t>ajj</w:t>
      </w:r>
      <w:proofErr w:type="spellEnd"/>
      <w:r w:rsidR="004713F2" w:rsidRPr="008F5BB1">
        <w:rPr>
          <w:rFonts w:ascii="Studia Islamika" w:hAnsi="Studia Islamika" w:cstheme="majorBidi"/>
          <w:lang w:val="id-ID"/>
        </w:rPr>
        <w:t xml:space="preserve"> [</w:t>
      </w:r>
      <w:r w:rsidRPr="008F5BB1">
        <w:rPr>
          <w:rFonts w:ascii="Studia Islamika" w:hAnsi="Studia Islamika" w:cstheme="majorBidi"/>
          <w:lang w:val="id-ID"/>
        </w:rPr>
        <w:t>22</w:t>
      </w:r>
      <w:r w:rsidR="004713F2" w:rsidRPr="008F5BB1">
        <w:rPr>
          <w:rFonts w:ascii="Studia Islamika" w:hAnsi="Studia Islamika" w:cstheme="majorBidi"/>
          <w:lang w:val="id-ID"/>
        </w:rPr>
        <w:t>]</w:t>
      </w:r>
      <w:r w:rsidRPr="008F5BB1">
        <w:rPr>
          <w:rFonts w:ascii="Studia Islamika" w:hAnsi="Studia Islamika" w:cstheme="majorBidi"/>
          <w:lang w:val="id-ID"/>
        </w:rPr>
        <w:t>: 45-46)</w:t>
      </w:r>
    </w:p>
    <w:p w14:paraId="0130B327" w14:textId="77777777" w:rsidR="004713F2" w:rsidRPr="008F5BB1" w:rsidRDefault="00CF16C1" w:rsidP="004713F2">
      <w:pPr>
        <w:ind w:firstLine="567"/>
        <w:jc w:val="both"/>
        <w:rPr>
          <w:rFonts w:ascii="Studia Islamika" w:hAnsi="Studia Islamika" w:cstheme="majorBidi"/>
          <w:lang w:val="id-ID"/>
        </w:rPr>
      </w:pPr>
      <w:r w:rsidRPr="008F5BB1">
        <w:rPr>
          <w:rFonts w:ascii="Studia Islamika" w:hAnsi="Studia Islamika" w:cstheme="majorBidi"/>
          <w:lang w:val="id-ID"/>
        </w:rPr>
        <w:t>Ayat ini</w:t>
      </w:r>
      <w:r w:rsidR="009500D3" w:rsidRPr="008F5BB1">
        <w:rPr>
          <w:rFonts w:ascii="Studia Islamika" w:hAnsi="Studia Islamika" w:cstheme="majorBidi"/>
          <w:lang w:val="id-ID"/>
        </w:rPr>
        <w:t xml:space="preserve"> secara </w:t>
      </w:r>
      <w:r w:rsidRPr="008F5BB1">
        <w:rPr>
          <w:rFonts w:ascii="Studia Islamika" w:hAnsi="Studia Islamika" w:cstheme="majorBidi"/>
          <w:lang w:val="id-ID"/>
        </w:rPr>
        <w:t xml:space="preserve"> </w:t>
      </w:r>
      <w:r w:rsidR="009500D3" w:rsidRPr="008F5BB1">
        <w:rPr>
          <w:rFonts w:ascii="Studia Islamika" w:hAnsi="Studia Islamika" w:cstheme="majorBidi"/>
          <w:lang w:val="id-ID"/>
        </w:rPr>
        <w:t xml:space="preserve">tekstual </w:t>
      </w:r>
      <w:r w:rsidRPr="008F5BB1">
        <w:rPr>
          <w:rFonts w:ascii="Studia Islamika" w:hAnsi="Studia Islamika" w:cstheme="majorBidi"/>
          <w:lang w:val="id-ID"/>
        </w:rPr>
        <w:t xml:space="preserve">memberi informasi tentang akhir perjalanan suatu kaum yang zalim; meski begitu, ayat ini juga memberi gambaran </w:t>
      </w:r>
      <w:r w:rsidR="009500D3" w:rsidRPr="008F5BB1">
        <w:rPr>
          <w:rFonts w:ascii="Studia Islamika" w:hAnsi="Studia Islamika" w:cstheme="majorBidi"/>
          <w:lang w:val="id-ID"/>
        </w:rPr>
        <w:t xml:space="preserve">bagaimana dampak </w:t>
      </w:r>
      <w:r w:rsidRPr="008F5BB1">
        <w:rPr>
          <w:rFonts w:ascii="Studia Islamika" w:hAnsi="Studia Islamika" w:cstheme="majorBidi"/>
          <w:lang w:val="id-ID"/>
        </w:rPr>
        <w:t>bencana</w:t>
      </w:r>
      <w:r w:rsidR="009500D3" w:rsidRPr="008F5BB1">
        <w:rPr>
          <w:rFonts w:ascii="Studia Islamika" w:hAnsi="Studia Islamika" w:cstheme="majorBidi"/>
          <w:lang w:val="id-ID"/>
        </w:rPr>
        <w:t xml:space="preserve"> tersebut</w:t>
      </w:r>
      <w:r w:rsidRPr="008F5BB1">
        <w:rPr>
          <w:rFonts w:ascii="Studia Islamika" w:hAnsi="Studia Islamika" w:cstheme="majorBidi"/>
          <w:lang w:val="id-ID"/>
        </w:rPr>
        <w:t xml:space="preserve">, yaitu banyak bangunan yang roboh, sumur-sumur menjadi tercemar, beberapa rumah yang masih berdiri namun sudah ditinggal pergi penghuninya. Gambaran </w:t>
      </w:r>
      <w:proofErr w:type="spellStart"/>
      <w:r w:rsidR="004713F2" w:rsidRPr="008F5BB1">
        <w:rPr>
          <w:rFonts w:ascii="Studia Islamika" w:hAnsi="Studia Islamika" w:cstheme="majorBidi"/>
          <w:lang w:val="id-ID"/>
        </w:rPr>
        <w:t>a</w:t>
      </w:r>
      <w:r w:rsidRPr="008F5BB1">
        <w:rPr>
          <w:rFonts w:ascii="Studia Islamika" w:hAnsi="Studia Islamika" w:cstheme="majorBidi"/>
          <w:lang w:val="id-ID"/>
        </w:rPr>
        <w:t>l-Qur</w:t>
      </w:r>
      <w:r w:rsidR="00344CBA" w:rsidRPr="008F5BB1">
        <w:rPr>
          <w:rFonts w:ascii="Studia Islamika" w:hAnsi="Studia Islamika" w:cstheme="majorBidi"/>
          <w:lang w:val="id-ID"/>
        </w:rPr>
        <w:t>’</w:t>
      </w:r>
      <w:r w:rsidRPr="008F5BB1">
        <w:rPr>
          <w:rFonts w:ascii="Studia Islamika" w:hAnsi="Studia Islamika" w:cstheme="majorBidi"/>
          <w:lang w:val="id-ID"/>
        </w:rPr>
        <w:t>an</w:t>
      </w:r>
      <w:proofErr w:type="spellEnd"/>
      <w:r w:rsidRPr="008F5BB1">
        <w:rPr>
          <w:rFonts w:ascii="Studia Islamika" w:hAnsi="Studia Islamika" w:cstheme="majorBidi"/>
          <w:lang w:val="id-ID"/>
        </w:rPr>
        <w:t xml:space="preserve"> ini juga gambaran umum dari dampak suatu bencana alam, seperti tsunami, gempa bumi, banjir bandang, angin puting beliung, gunung Meletus, dan lain-lain. </w:t>
      </w:r>
    </w:p>
    <w:p w14:paraId="5E12B932" w14:textId="77777777" w:rsidR="004713F2" w:rsidRPr="008F5BB1" w:rsidRDefault="009500D3" w:rsidP="004713F2">
      <w:pPr>
        <w:ind w:firstLine="567"/>
        <w:jc w:val="both"/>
        <w:rPr>
          <w:rFonts w:ascii="Studia Islamika" w:hAnsi="Studia Islamika" w:cstheme="majorBidi"/>
          <w:lang w:val="id-ID"/>
        </w:rPr>
      </w:pPr>
      <w:r w:rsidRPr="008F5BB1">
        <w:rPr>
          <w:rFonts w:ascii="Studia Islamika" w:hAnsi="Studia Islamika" w:cstheme="majorBidi"/>
          <w:lang w:val="id-ID"/>
        </w:rPr>
        <w:t>Kalau begitu, bisa ditarik kesimpulan, bahwa bencana alam itu sejatinya azab Allah. Tentu saja, kesimpulan anggapan oleh sementara orang dianggap terlalu berlebihan</w:t>
      </w:r>
      <w:r w:rsidR="00B15D43" w:rsidRPr="008F5BB1">
        <w:rPr>
          <w:rFonts w:ascii="Studia Islamika" w:hAnsi="Studia Islamika" w:cstheme="majorBidi"/>
          <w:lang w:val="id-ID"/>
        </w:rPr>
        <w:t xml:space="preserve">. Namun, penyebutan </w:t>
      </w:r>
      <w:r w:rsidR="00CF16C1" w:rsidRPr="008F5BB1">
        <w:rPr>
          <w:rFonts w:ascii="Studia Islamika" w:hAnsi="Studia Islamika" w:cstheme="majorBidi"/>
          <w:lang w:val="id-ID"/>
        </w:rPr>
        <w:t xml:space="preserve">kalimat </w:t>
      </w:r>
      <w:r w:rsidR="00CF16C1" w:rsidRPr="008F5BB1">
        <w:rPr>
          <w:rFonts w:ascii="Studia Islamika" w:hAnsi="Studia Islamika" w:cstheme="majorBidi"/>
          <w:rtl/>
          <w:lang w:val="id-ID"/>
        </w:rPr>
        <w:t xml:space="preserve"> وهي ظالمة</w:t>
      </w:r>
      <w:r w:rsidR="00CF16C1" w:rsidRPr="008F5BB1">
        <w:rPr>
          <w:rFonts w:ascii="Studia Islamika" w:hAnsi="Studia Islamika" w:cstheme="majorBidi"/>
          <w:lang w:val="id-ID"/>
        </w:rPr>
        <w:t>/</w:t>
      </w:r>
      <w:proofErr w:type="spellStart"/>
      <w:r w:rsidR="00CF16C1" w:rsidRPr="008F5BB1">
        <w:rPr>
          <w:rFonts w:ascii="Studia Islamika" w:hAnsi="Studia Islamika" w:cstheme="majorBidi"/>
          <w:i/>
          <w:iCs/>
          <w:lang w:val="id-ID"/>
        </w:rPr>
        <w:t>wahiya</w:t>
      </w:r>
      <w:proofErr w:type="spellEnd"/>
      <w:r w:rsidR="00CF16C1" w:rsidRPr="008F5BB1">
        <w:rPr>
          <w:rFonts w:ascii="Studia Islamika" w:hAnsi="Studia Islamika" w:cstheme="majorBidi"/>
          <w:i/>
          <w:iCs/>
          <w:lang w:val="id-ID"/>
        </w:rPr>
        <w:t xml:space="preserve"> </w:t>
      </w:r>
      <w:proofErr w:type="spellStart"/>
      <w:r w:rsidR="004713F2" w:rsidRPr="008F5BB1">
        <w:rPr>
          <w:rFonts w:ascii="Studia Islamika" w:hAnsi="Studia Islamika" w:cstheme="majorBidi"/>
          <w:i/>
          <w:iCs/>
          <w:lang w:val="id-ID"/>
        </w:rPr>
        <w:t>ẓā</w:t>
      </w:r>
      <w:r w:rsidR="00CF16C1" w:rsidRPr="008F5BB1">
        <w:rPr>
          <w:rFonts w:ascii="Studia Islamika" w:hAnsi="Studia Islamika" w:cstheme="majorBidi"/>
          <w:i/>
          <w:iCs/>
          <w:lang w:val="id-ID"/>
        </w:rPr>
        <w:t>limah</w:t>
      </w:r>
      <w:proofErr w:type="spellEnd"/>
      <w:r w:rsidR="00CF16C1" w:rsidRPr="008F5BB1">
        <w:rPr>
          <w:rFonts w:ascii="Studia Islamika" w:hAnsi="Studia Islamika" w:cstheme="majorBidi"/>
          <w:lang w:val="id-ID"/>
        </w:rPr>
        <w:t xml:space="preserve"> (penduduknya zalim)</w:t>
      </w:r>
      <w:r w:rsidR="00B15D43" w:rsidRPr="008F5BB1">
        <w:rPr>
          <w:rFonts w:ascii="Studia Islamika" w:hAnsi="Studia Islamika" w:cstheme="majorBidi"/>
          <w:lang w:val="id-ID"/>
        </w:rPr>
        <w:t xml:space="preserve">, yang posisi </w:t>
      </w:r>
      <w:proofErr w:type="spellStart"/>
      <w:r w:rsidR="00B15D43" w:rsidRPr="008F5BB1">
        <w:rPr>
          <w:rFonts w:ascii="Studia Islamika" w:hAnsi="Studia Islamika" w:cstheme="majorBidi"/>
          <w:lang w:val="id-ID"/>
        </w:rPr>
        <w:t>i</w:t>
      </w:r>
      <w:r w:rsidR="00344CBA" w:rsidRPr="008F5BB1">
        <w:rPr>
          <w:rFonts w:ascii="Studia Islamika" w:hAnsi="Studia Islamika" w:cstheme="majorBidi"/>
          <w:lang w:val="id-ID"/>
        </w:rPr>
        <w:t>’</w:t>
      </w:r>
      <w:r w:rsidR="00B15D43" w:rsidRPr="008F5BB1">
        <w:rPr>
          <w:rFonts w:ascii="Studia Islamika" w:hAnsi="Studia Islamika" w:cstheme="majorBidi"/>
          <w:lang w:val="id-ID"/>
        </w:rPr>
        <w:t>rabnya</w:t>
      </w:r>
      <w:proofErr w:type="spellEnd"/>
      <w:r w:rsidR="00B15D43" w:rsidRPr="008F5BB1">
        <w:rPr>
          <w:rFonts w:ascii="Studia Islamika" w:hAnsi="Studia Islamika" w:cstheme="majorBidi"/>
          <w:lang w:val="id-ID"/>
        </w:rPr>
        <w:t xml:space="preserve"> sebagai,</w:t>
      </w:r>
      <w:r w:rsidR="004713F2" w:rsidRPr="008F5BB1">
        <w:rPr>
          <w:rFonts w:ascii="Studia Islamika" w:hAnsi="Studia Islamika" w:cstheme="majorBidi"/>
          <w:lang w:val="id-ID"/>
        </w:rPr>
        <w:t xml:space="preserve"> </w:t>
      </w:r>
      <w:r w:rsidR="00B15D43" w:rsidRPr="008F5BB1">
        <w:rPr>
          <w:rFonts w:ascii="Studia Islamika" w:hAnsi="Studia Islamika" w:cstheme="majorBidi"/>
          <w:rtl/>
          <w:lang w:val="id-ID"/>
        </w:rPr>
        <w:t>حال</w:t>
      </w:r>
      <w:r w:rsidR="00CF16C1" w:rsidRPr="008F5BB1">
        <w:rPr>
          <w:rFonts w:ascii="Studia Islamika" w:hAnsi="Studia Islamika" w:cstheme="majorBidi"/>
          <w:lang w:val="id-ID"/>
        </w:rPr>
        <w:t xml:space="preserve"> seharusnya dipandang sebagai sebab atas terjadinya bencana alam tersebut meski tidak langsung. Hal ini menjadi cukup penting dalam kaitannya dengan upaya penanggulangan bencana agar tepat dan komprehensif. Sehingga, bukan hanya mengandalkan pemulihan atau penanggulangan yang bersifat fisik, tetapi juga, tidak kalah pentingnya, melakukan perubahan sikap mental. </w:t>
      </w:r>
    </w:p>
    <w:p w14:paraId="3AE88A10" w14:textId="77777777" w:rsidR="004713F2" w:rsidRPr="008F5BB1" w:rsidRDefault="00CF16C1" w:rsidP="004713F2">
      <w:pPr>
        <w:ind w:firstLine="567"/>
        <w:jc w:val="both"/>
        <w:rPr>
          <w:rFonts w:ascii="Studia Islamika" w:hAnsi="Studia Islamika" w:cstheme="majorBidi"/>
          <w:lang w:val="id-ID"/>
        </w:rPr>
      </w:pPr>
      <w:r w:rsidRPr="008F5BB1">
        <w:rPr>
          <w:rFonts w:ascii="Studia Islamika" w:hAnsi="Studia Islamika" w:cstheme="majorBidi"/>
          <w:lang w:val="id-ID"/>
        </w:rPr>
        <w:t>Gerakan penghijauan, penanaman sejuta pohon, dan lain-lain, tentu saja baik sekali. Namun, siapa yang menjamin kalau pohon-pohon tersebut pada saatnya nanti tidak dijarah kembali, jika tidak dibarengi dengan revolusi mental, yakni secara sungguh-sungguh masing-</w:t>
      </w:r>
      <w:r w:rsidRPr="008F5BB1">
        <w:rPr>
          <w:rFonts w:ascii="Studia Islamika" w:hAnsi="Studia Islamika" w:cstheme="majorBidi"/>
          <w:lang w:val="id-ID"/>
        </w:rPr>
        <w:lastRenderedPageBreak/>
        <w:t xml:space="preserve">masing individu menyadari bahwa perbuatannya tersebut akan menyengsarakan orang banyak pada masa yang akan datang. </w:t>
      </w:r>
    </w:p>
    <w:p w14:paraId="3015C2E5" w14:textId="77777777" w:rsidR="004713F2" w:rsidRPr="008F5BB1" w:rsidRDefault="00CF16C1" w:rsidP="004713F2">
      <w:pPr>
        <w:ind w:firstLine="567"/>
        <w:jc w:val="both"/>
        <w:rPr>
          <w:rFonts w:ascii="Studia Islamika" w:hAnsi="Studia Islamika" w:cstheme="majorBidi"/>
          <w:lang w:val="id-ID"/>
        </w:rPr>
      </w:pPr>
      <w:r w:rsidRPr="008F5BB1">
        <w:rPr>
          <w:rFonts w:ascii="Studia Islamika" w:hAnsi="Studia Islamika" w:cstheme="majorBidi"/>
          <w:lang w:val="id-ID"/>
        </w:rPr>
        <w:t xml:space="preserve">Jika demikian, menuntut keseriusan Pemerintah dalam “penegakan hukum” </w:t>
      </w:r>
      <w:r w:rsidRPr="008F5BB1">
        <w:rPr>
          <w:rFonts w:ascii="Studia Islamika" w:hAnsi="Studia Islamika" w:cstheme="majorBidi"/>
          <w:i/>
          <w:iCs/>
          <w:lang w:val="id-ID"/>
        </w:rPr>
        <w:t>(</w:t>
      </w:r>
      <w:proofErr w:type="spellStart"/>
      <w:r w:rsidRPr="008F5BB1">
        <w:rPr>
          <w:rFonts w:ascii="Studia Islamika" w:hAnsi="Studia Islamika" w:cstheme="majorBidi"/>
          <w:i/>
          <w:iCs/>
          <w:lang w:val="id-ID"/>
        </w:rPr>
        <w:t>law</w:t>
      </w:r>
      <w:proofErr w:type="spellEnd"/>
      <w:r w:rsidRPr="008F5BB1">
        <w:rPr>
          <w:rFonts w:ascii="Studia Islamika" w:hAnsi="Studia Islamika" w:cstheme="majorBidi"/>
          <w:i/>
          <w:iCs/>
          <w:lang w:val="id-ID"/>
        </w:rPr>
        <w:t xml:space="preserve"> </w:t>
      </w:r>
      <w:proofErr w:type="spellStart"/>
      <w:r w:rsidRPr="008F5BB1">
        <w:rPr>
          <w:rFonts w:ascii="Studia Islamika" w:hAnsi="Studia Islamika" w:cstheme="majorBidi"/>
          <w:i/>
          <w:iCs/>
          <w:lang w:val="id-ID"/>
        </w:rPr>
        <w:t>inforcement</w:t>
      </w:r>
      <w:proofErr w:type="spellEnd"/>
      <w:r w:rsidRPr="008F5BB1">
        <w:rPr>
          <w:rFonts w:ascii="Studia Islamika" w:hAnsi="Studia Islamika" w:cstheme="majorBidi"/>
          <w:i/>
          <w:iCs/>
          <w:lang w:val="id-ID"/>
        </w:rPr>
        <w:t>)</w:t>
      </w:r>
      <w:r w:rsidRPr="008F5BB1">
        <w:rPr>
          <w:rFonts w:ascii="Studia Islamika" w:hAnsi="Studia Islamika" w:cstheme="majorBidi"/>
          <w:lang w:val="id-ID"/>
        </w:rPr>
        <w:t xml:space="preserve">, terutama sekali terhadap konspirasi busuk antara </w:t>
      </w:r>
      <w:r w:rsidR="00CB59A2" w:rsidRPr="008F5BB1">
        <w:rPr>
          <w:rFonts w:ascii="Studia Islamika" w:hAnsi="Studia Islamika" w:cstheme="majorBidi"/>
          <w:lang w:val="id-ID"/>
        </w:rPr>
        <w:t>elite</w:t>
      </w:r>
      <w:r w:rsidRPr="008F5BB1">
        <w:rPr>
          <w:rFonts w:ascii="Studia Islamika" w:hAnsi="Studia Islamika" w:cstheme="majorBidi"/>
          <w:lang w:val="id-ID"/>
        </w:rPr>
        <w:t xml:space="preserve"> politik dan </w:t>
      </w:r>
      <w:r w:rsidR="00CB59A2" w:rsidRPr="008F5BB1">
        <w:rPr>
          <w:rFonts w:ascii="Studia Islamika" w:hAnsi="Studia Islamika" w:cstheme="majorBidi"/>
          <w:lang w:val="id-ID"/>
        </w:rPr>
        <w:t>elite</w:t>
      </w:r>
      <w:r w:rsidRPr="008F5BB1">
        <w:rPr>
          <w:rFonts w:ascii="Studia Islamika" w:hAnsi="Studia Islamika" w:cstheme="majorBidi"/>
          <w:lang w:val="id-ID"/>
        </w:rPr>
        <w:t xml:space="preserve"> ekonomi. Sebab, kurangnya pengawasan mengakibatkan banyaknya aturan yang dilanggar. Lemahnya pengawasan di bidang pengusahaan hutan, misalnya, pada gilirannya akan banyak memunculkan semacam “mafia” perkayuan. Semua ini terjadi karena ada jaringan kolusi yang rapi antara pengusaha, oknum birokrasi dan oknum keamanan. Sementara penduduk setempat yang peduli hutan tidak berdaya menghadapinya. Akibat lebih lanjut, penduduk setempat yang semula peduli dan mencintai hutan serta memiliki sikap moral yang tinggi terhadap lingkungan menjadi </w:t>
      </w:r>
      <w:r w:rsidR="00CB59A2" w:rsidRPr="008F5BB1">
        <w:rPr>
          <w:rFonts w:ascii="Studia Islamika" w:hAnsi="Studia Islamika" w:cstheme="majorBidi"/>
          <w:lang w:val="id-ID"/>
        </w:rPr>
        <w:t>frustrasi</w:t>
      </w:r>
      <w:r w:rsidRPr="008F5BB1">
        <w:rPr>
          <w:rFonts w:ascii="Studia Islamika" w:hAnsi="Studia Islamika" w:cstheme="majorBidi"/>
          <w:lang w:val="id-ID"/>
        </w:rPr>
        <w:t xml:space="preserve">, bahkan kemudian sebagian dari mereka turut terlibat dalam proses </w:t>
      </w:r>
      <w:r w:rsidRPr="008F5BB1">
        <w:rPr>
          <w:rFonts w:ascii="Studia Islamika" w:hAnsi="Studia Islamika" w:cstheme="majorBidi"/>
          <w:i/>
          <w:iCs/>
          <w:lang w:val="id-ID"/>
        </w:rPr>
        <w:t xml:space="preserve">ilegal </w:t>
      </w:r>
      <w:proofErr w:type="spellStart"/>
      <w:r w:rsidRPr="008F5BB1">
        <w:rPr>
          <w:rFonts w:ascii="Studia Islamika" w:hAnsi="Studia Islamika" w:cstheme="majorBidi"/>
          <w:i/>
          <w:iCs/>
          <w:lang w:val="id-ID"/>
        </w:rPr>
        <w:t>logging</w:t>
      </w:r>
      <w:proofErr w:type="spellEnd"/>
      <w:r w:rsidRPr="008F5BB1">
        <w:rPr>
          <w:rFonts w:ascii="Studia Islamika" w:hAnsi="Studia Islamika" w:cstheme="majorBidi"/>
          <w:i/>
          <w:iCs/>
          <w:lang w:val="id-ID"/>
        </w:rPr>
        <w:t xml:space="preserve"> </w:t>
      </w:r>
      <w:r w:rsidRPr="008F5BB1">
        <w:rPr>
          <w:rFonts w:ascii="Studia Islamika" w:hAnsi="Studia Islamika" w:cstheme="majorBidi"/>
          <w:lang w:val="id-ID"/>
        </w:rPr>
        <w:t xml:space="preserve">tersebut. Tanpa adanya pengawasan yang ketat dan penegakan hukum yang sungguh-sungguh, maka upaya </w:t>
      </w:r>
      <w:r w:rsidR="00CB59A2" w:rsidRPr="008F5BB1">
        <w:rPr>
          <w:rFonts w:ascii="Studia Islamika" w:hAnsi="Studia Islamika" w:cstheme="majorBidi"/>
          <w:lang w:val="id-ID"/>
        </w:rPr>
        <w:t>apa pun</w:t>
      </w:r>
      <w:r w:rsidRPr="008F5BB1">
        <w:rPr>
          <w:rFonts w:ascii="Studia Islamika" w:hAnsi="Studia Islamika" w:cstheme="majorBidi"/>
          <w:lang w:val="id-ID"/>
        </w:rPr>
        <w:t xml:space="preserve"> hanyalah sebuah kesia-siaan. Sebab, upaya penghijauan hanyalah solusi yang bersifat </w:t>
      </w:r>
      <w:r w:rsidR="00CB59A2" w:rsidRPr="008F5BB1">
        <w:rPr>
          <w:rFonts w:ascii="Studia Islamika" w:hAnsi="Studia Islamika" w:cstheme="majorBidi"/>
          <w:lang w:val="id-ID"/>
        </w:rPr>
        <w:t>instan</w:t>
      </w:r>
      <w:r w:rsidRPr="008F5BB1">
        <w:rPr>
          <w:rFonts w:ascii="Studia Islamika" w:hAnsi="Studia Islamika" w:cstheme="majorBidi"/>
          <w:lang w:val="id-ID"/>
        </w:rPr>
        <w:t xml:space="preserve"> dan sesaat.</w:t>
      </w:r>
    </w:p>
    <w:p w14:paraId="435BDBA0" w14:textId="14BCF528" w:rsidR="00CF16C1" w:rsidRPr="008F5BB1" w:rsidRDefault="00CF16C1" w:rsidP="004713F2">
      <w:pPr>
        <w:spacing w:after="240"/>
        <w:ind w:firstLine="567"/>
        <w:jc w:val="both"/>
        <w:rPr>
          <w:rFonts w:ascii="Studia Islamika" w:hAnsi="Studia Islamika" w:cstheme="majorBidi"/>
          <w:lang w:val="id-ID"/>
        </w:rPr>
      </w:pPr>
      <w:r w:rsidRPr="008F5BB1">
        <w:rPr>
          <w:rFonts w:ascii="Studia Islamika" w:hAnsi="Studia Islamika" w:cstheme="majorBidi"/>
          <w:lang w:val="id-ID"/>
        </w:rPr>
        <w:t xml:space="preserve">Oleh karena itu, pendidikan yang berbasis lingkungan, yang saat ini oleh para ahli dipandang sudah sangat mendesak untuk diajarkan pada anak-anak didik, seharusnya menyangkut dua hal, yaitu faktor </w:t>
      </w:r>
      <w:r w:rsidR="00CB59A2" w:rsidRPr="008F5BB1">
        <w:rPr>
          <w:rFonts w:ascii="Studia Islamika" w:hAnsi="Studia Islamika" w:cstheme="majorBidi"/>
          <w:lang w:val="id-ID"/>
        </w:rPr>
        <w:t>lahiriah</w:t>
      </w:r>
      <w:r w:rsidRPr="008F5BB1">
        <w:rPr>
          <w:rFonts w:ascii="Studia Islamika" w:hAnsi="Studia Islamika" w:cstheme="majorBidi"/>
          <w:lang w:val="id-ID"/>
        </w:rPr>
        <w:t xml:space="preserve"> dan faktor </w:t>
      </w:r>
      <w:r w:rsidR="00CB59A2" w:rsidRPr="008F5BB1">
        <w:rPr>
          <w:rFonts w:ascii="Studia Islamika" w:hAnsi="Studia Islamika" w:cstheme="majorBidi"/>
          <w:lang w:val="id-ID"/>
        </w:rPr>
        <w:t>rohaniah</w:t>
      </w:r>
      <w:r w:rsidRPr="008F5BB1">
        <w:rPr>
          <w:rFonts w:ascii="Studia Islamika" w:hAnsi="Studia Islamika" w:cstheme="majorBidi"/>
          <w:lang w:val="id-ID"/>
        </w:rPr>
        <w:t>/sikap mental. Sejak awal, bukan saja mereka dibekali pengetahuan yang memadai tentang lingkungan hidup, kesadaran akan pentingnya manfaat hutan, laut dan terciptanya lingkungan hidup yang lestari untuk kelangsungan hidup semua makhluk, khususnya manusia, baik untuk generasi sekarang maupun akan datang, tetapi juga memberi pemahaman tentang dan rahim Tuhan dalam konteks bencana alam. Bahwa Allah adalah Maha Rahman dan Rahim, Dia tidak mungkin mengazab makhluk-Nya apalagi dalam skala yang luas dan besar tanpa ada kesalahan.</w:t>
      </w:r>
    </w:p>
    <w:p w14:paraId="30200256" w14:textId="4CE31559" w:rsidR="00B15D43" w:rsidRPr="008F5BB1" w:rsidRDefault="00B15D43" w:rsidP="002238E1">
      <w:pPr>
        <w:jc w:val="both"/>
        <w:rPr>
          <w:rFonts w:ascii="Studia Islamika" w:hAnsi="Studia Islamika" w:cstheme="majorBidi"/>
          <w:b/>
          <w:bCs/>
          <w:lang w:val="id-ID"/>
        </w:rPr>
      </w:pPr>
      <w:r w:rsidRPr="008F5BB1">
        <w:rPr>
          <w:rFonts w:ascii="Studia Islamika" w:hAnsi="Studia Islamika" w:cstheme="majorBidi"/>
          <w:b/>
          <w:bCs/>
          <w:lang w:val="id-ID"/>
        </w:rPr>
        <w:t>Kesimpulan</w:t>
      </w:r>
    </w:p>
    <w:p w14:paraId="298706AE" w14:textId="2856B569" w:rsidR="00B15D43" w:rsidRPr="008F5BB1" w:rsidRDefault="00B15D43" w:rsidP="004713F2">
      <w:pPr>
        <w:ind w:firstLine="567"/>
        <w:jc w:val="both"/>
        <w:rPr>
          <w:rFonts w:ascii="Studia Islamika" w:hAnsi="Studia Islamika" w:cstheme="majorBidi"/>
          <w:lang w:val="id-ID"/>
        </w:rPr>
      </w:pPr>
      <w:r w:rsidRPr="008F5BB1">
        <w:rPr>
          <w:rFonts w:ascii="Studia Islamika" w:hAnsi="Studia Islamika" w:cstheme="majorBidi"/>
          <w:lang w:val="id-ID"/>
        </w:rPr>
        <w:t>Dari pemaparan di atas bisa disimpulkan demikian:</w:t>
      </w:r>
    </w:p>
    <w:p w14:paraId="5870FE9A" w14:textId="11EAA10D" w:rsidR="00B15D43" w:rsidRPr="008F5BB1" w:rsidRDefault="00B15D43" w:rsidP="004713F2">
      <w:pPr>
        <w:pStyle w:val="ListParagraph"/>
        <w:numPr>
          <w:ilvl w:val="0"/>
          <w:numId w:val="36"/>
        </w:numPr>
        <w:spacing w:after="0" w:line="240" w:lineRule="auto"/>
        <w:ind w:left="851" w:hanging="284"/>
        <w:jc w:val="both"/>
        <w:rPr>
          <w:rFonts w:ascii="Studia Islamika" w:hAnsi="Studia Islamika" w:cstheme="majorBidi"/>
          <w:sz w:val="24"/>
          <w:szCs w:val="24"/>
          <w:lang w:val="id-ID"/>
        </w:rPr>
      </w:pPr>
      <w:r w:rsidRPr="008F5BB1">
        <w:rPr>
          <w:rFonts w:ascii="Studia Islamika" w:hAnsi="Studia Islamika" w:cstheme="majorBidi"/>
          <w:sz w:val="24"/>
          <w:szCs w:val="24"/>
          <w:lang w:val="id-ID"/>
        </w:rPr>
        <w:t>Takdir</w:t>
      </w:r>
      <w:r w:rsidR="00C770C7" w:rsidRPr="008F5BB1">
        <w:rPr>
          <w:rFonts w:ascii="Studia Islamika" w:hAnsi="Studia Islamika" w:cstheme="majorBidi"/>
          <w:sz w:val="24"/>
          <w:szCs w:val="24"/>
          <w:lang w:val="id-ID"/>
        </w:rPr>
        <w:t>nya</w:t>
      </w:r>
      <w:r w:rsidRPr="008F5BB1">
        <w:rPr>
          <w:rFonts w:ascii="Studia Islamika" w:hAnsi="Studia Islamika" w:cstheme="majorBidi"/>
          <w:sz w:val="24"/>
          <w:szCs w:val="24"/>
          <w:lang w:val="id-ID"/>
        </w:rPr>
        <w:t xml:space="preserve"> alam adalah melayani kebutuhan manusia</w:t>
      </w:r>
      <w:r w:rsidR="00C770C7" w:rsidRPr="008F5BB1">
        <w:rPr>
          <w:rFonts w:ascii="Studia Islamika" w:hAnsi="Studia Islamika" w:cstheme="majorBidi"/>
          <w:sz w:val="24"/>
          <w:szCs w:val="24"/>
          <w:lang w:val="id-ID"/>
        </w:rPr>
        <w:t xml:space="preserve"> </w:t>
      </w:r>
      <w:r w:rsidR="00C770C7" w:rsidRPr="008F5BB1">
        <w:rPr>
          <w:rFonts w:ascii="Studia Islamika" w:hAnsi="Studia Islamika" w:cstheme="majorBidi"/>
          <w:i/>
          <w:iCs/>
          <w:sz w:val="24"/>
          <w:szCs w:val="24"/>
          <w:lang w:val="id-ID"/>
        </w:rPr>
        <w:t>(</w:t>
      </w:r>
      <w:proofErr w:type="spellStart"/>
      <w:r w:rsidR="00C770C7" w:rsidRPr="008F5BB1">
        <w:rPr>
          <w:rFonts w:ascii="Studia Islamika" w:hAnsi="Studia Islamika" w:cstheme="majorBidi"/>
          <w:i/>
          <w:iCs/>
          <w:sz w:val="24"/>
          <w:szCs w:val="24"/>
          <w:lang w:val="id-ID"/>
        </w:rPr>
        <w:t>taskhir</w:t>
      </w:r>
      <w:proofErr w:type="spellEnd"/>
      <w:r w:rsidR="00C770C7" w:rsidRPr="008F5BB1">
        <w:rPr>
          <w:rFonts w:ascii="Studia Islamika" w:hAnsi="Studia Islamika" w:cstheme="majorBidi"/>
          <w:i/>
          <w:iCs/>
          <w:sz w:val="24"/>
          <w:szCs w:val="24"/>
          <w:lang w:val="id-ID"/>
        </w:rPr>
        <w:t>)</w:t>
      </w:r>
      <w:r w:rsidRPr="008F5BB1">
        <w:rPr>
          <w:rFonts w:ascii="Studia Islamika" w:hAnsi="Studia Islamika" w:cstheme="majorBidi"/>
          <w:sz w:val="24"/>
          <w:szCs w:val="24"/>
          <w:lang w:val="id-ID"/>
        </w:rPr>
        <w:t xml:space="preserve">. </w:t>
      </w:r>
      <w:r w:rsidR="00C770C7" w:rsidRPr="008F5BB1">
        <w:rPr>
          <w:rFonts w:ascii="Studia Islamika" w:hAnsi="Studia Islamika" w:cstheme="majorBidi"/>
          <w:sz w:val="24"/>
          <w:szCs w:val="24"/>
          <w:lang w:val="id-ID"/>
        </w:rPr>
        <w:t>Ia tidak bisa keluar dari ketentuan tersebut, yakni menghukum manusia. Sebab, mereka memang dikendalikan oleh Allah</w:t>
      </w:r>
      <w:r w:rsidR="00FA7DAE" w:rsidRPr="008F5BB1">
        <w:rPr>
          <w:rFonts w:ascii="Studia Islamika" w:hAnsi="Studia Islamika" w:cstheme="majorBidi"/>
          <w:sz w:val="24"/>
          <w:szCs w:val="24"/>
          <w:lang w:val="id-ID"/>
        </w:rPr>
        <w:t xml:space="preserve">. Karena itu, </w:t>
      </w:r>
      <w:proofErr w:type="spellStart"/>
      <w:r w:rsidR="00FA7DAE" w:rsidRPr="008F5BB1">
        <w:rPr>
          <w:rFonts w:ascii="Studia Islamika" w:hAnsi="Studia Islamika" w:cstheme="majorBidi"/>
          <w:sz w:val="24"/>
          <w:szCs w:val="24"/>
          <w:lang w:val="id-ID"/>
        </w:rPr>
        <w:t>al-Qur</w:t>
      </w:r>
      <w:r w:rsidR="00344CBA" w:rsidRPr="008F5BB1">
        <w:rPr>
          <w:rFonts w:ascii="Studia Islamika" w:hAnsi="Studia Islamika" w:cstheme="majorBidi"/>
          <w:sz w:val="24"/>
          <w:szCs w:val="24"/>
          <w:lang w:val="id-ID"/>
        </w:rPr>
        <w:t>’</w:t>
      </w:r>
      <w:r w:rsidR="00FA7DAE" w:rsidRPr="008F5BB1">
        <w:rPr>
          <w:rFonts w:ascii="Studia Islamika" w:hAnsi="Studia Islamika" w:cstheme="majorBidi"/>
          <w:sz w:val="24"/>
          <w:szCs w:val="24"/>
          <w:lang w:val="id-ID"/>
        </w:rPr>
        <w:t>an</w:t>
      </w:r>
      <w:proofErr w:type="spellEnd"/>
      <w:r w:rsidR="00FA7DAE" w:rsidRPr="008F5BB1">
        <w:rPr>
          <w:rFonts w:ascii="Studia Islamika" w:hAnsi="Studia Islamika" w:cstheme="majorBidi"/>
          <w:sz w:val="24"/>
          <w:szCs w:val="24"/>
          <w:lang w:val="id-ID"/>
        </w:rPr>
        <w:t xml:space="preserve"> menggunakan term “takdir” untuk mengawal perjalanan alam raya. Sebab, karakter term “takdir” adalah mengikat dan memaksa. Hal ini, dimaksudkan</w:t>
      </w:r>
      <w:r w:rsidR="00C770C7" w:rsidRPr="008F5BB1">
        <w:rPr>
          <w:rFonts w:ascii="Studia Islamika" w:hAnsi="Studia Islamika" w:cstheme="majorBidi"/>
          <w:sz w:val="24"/>
          <w:szCs w:val="24"/>
          <w:lang w:val="id-ID"/>
        </w:rPr>
        <w:t xml:space="preserve"> agar proses kekhalifahan bisa berjalan dengan baik dan manusia bisa hidup dengan tenang, tidak terancam oleh ganasnya alam raya</w:t>
      </w:r>
      <w:r w:rsidR="00FA7DAE" w:rsidRPr="008F5BB1">
        <w:rPr>
          <w:rFonts w:ascii="Studia Islamika" w:hAnsi="Studia Islamika" w:cstheme="majorBidi"/>
          <w:sz w:val="24"/>
          <w:szCs w:val="24"/>
          <w:lang w:val="id-ID"/>
        </w:rPr>
        <w:t>.</w:t>
      </w:r>
    </w:p>
    <w:p w14:paraId="45FEB1A7" w14:textId="61054AB5" w:rsidR="00B15D43" w:rsidRPr="008F5BB1" w:rsidRDefault="00C770C7" w:rsidP="004713F2">
      <w:pPr>
        <w:pStyle w:val="ListParagraph"/>
        <w:numPr>
          <w:ilvl w:val="0"/>
          <w:numId w:val="36"/>
        </w:numPr>
        <w:spacing w:after="0" w:line="240" w:lineRule="auto"/>
        <w:ind w:left="851" w:hanging="284"/>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Jika ditemukan penyimpangan </w:t>
      </w:r>
      <w:r w:rsidR="009A67C0" w:rsidRPr="008F5BB1">
        <w:rPr>
          <w:rFonts w:ascii="Studia Islamika" w:hAnsi="Studia Islamika" w:cstheme="majorBidi"/>
          <w:sz w:val="24"/>
          <w:szCs w:val="24"/>
          <w:lang w:val="id-ID"/>
        </w:rPr>
        <w:t>perilaku</w:t>
      </w:r>
      <w:r w:rsidRPr="008F5BB1">
        <w:rPr>
          <w:rFonts w:ascii="Studia Islamika" w:hAnsi="Studia Islamika" w:cstheme="majorBidi"/>
          <w:sz w:val="24"/>
          <w:szCs w:val="24"/>
          <w:lang w:val="id-ID"/>
        </w:rPr>
        <w:t xml:space="preserve"> alam raya, dari melayani manusia menjadi menghukum manusia, maka harus diyakini sebagai akibat d</w:t>
      </w:r>
      <w:r w:rsidR="00FA7DAE" w:rsidRPr="008F5BB1">
        <w:rPr>
          <w:rFonts w:ascii="Studia Islamika" w:hAnsi="Studia Islamika" w:cstheme="majorBidi"/>
          <w:sz w:val="24"/>
          <w:szCs w:val="24"/>
          <w:lang w:val="id-ID"/>
        </w:rPr>
        <w:t>a</w:t>
      </w:r>
      <w:r w:rsidRPr="008F5BB1">
        <w:rPr>
          <w:rFonts w:ascii="Studia Islamika" w:hAnsi="Studia Islamika" w:cstheme="majorBidi"/>
          <w:sz w:val="24"/>
          <w:szCs w:val="24"/>
          <w:lang w:val="id-ID"/>
        </w:rPr>
        <w:t xml:space="preserve">ri </w:t>
      </w:r>
      <w:r w:rsidR="009A67C0" w:rsidRPr="008F5BB1">
        <w:rPr>
          <w:rFonts w:ascii="Studia Islamika" w:hAnsi="Studia Islamika" w:cstheme="majorBidi"/>
          <w:sz w:val="24"/>
          <w:szCs w:val="24"/>
          <w:lang w:val="id-ID"/>
        </w:rPr>
        <w:t>perilaku</w:t>
      </w:r>
      <w:r w:rsidRPr="008F5BB1">
        <w:rPr>
          <w:rFonts w:ascii="Studia Islamika" w:hAnsi="Studia Islamika" w:cstheme="majorBidi"/>
          <w:sz w:val="24"/>
          <w:szCs w:val="24"/>
          <w:lang w:val="id-ID"/>
        </w:rPr>
        <w:t xml:space="preserve"> buruk manusia, baik langsung maupun tidak langsung. </w:t>
      </w:r>
      <w:r w:rsidR="00FA7DAE" w:rsidRPr="008F5BB1">
        <w:rPr>
          <w:rFonts w:ascii="Studia Islamika" w:hAnsi="Studia Islamika" w:cstheme="majorBidi"/>
          <w:sz w:val="24"/>
          <w:szCs w:val="24"/>
          <w:lang w:val="id-ID"/>
        </w:rPr>
        <w:t>Artinya, alam raya, dalam hal ini, bisa dikatakan sebagai eksekutor atas ketentuan atau ketetapan Allah untuk menghukum komunitas masyarakat</w:t>
      </w:r>
      <w:r w:rsidR="00627101" w:rsidRPr="008F5BB1">
        <w:rPr>
          <w:rFonts w:ascii="Studia Islamika" w:hAnsi="Studia Islamika" w:cstheme="majorBidi"/>
          <w:sz w:val="24"/>
          <w:szCs w:val="24"/>
          <w:lang w:val="id-ID"/>
        </w:rPr>
        <w:t>, bukan ingin keluar dari takdirnya</w:t>
      </w:r>
      <w:r w:rsidR="00FA7DAE" w:rsidRPr="008F5BB1">
        <w:rPr>
          <w:rFonts w:ascii="Studia Islamika" w:hAnsi="Studia Islamika" w:cstheme="majorBidi"/>
          <w:sz w:val="24"/>
          <w:szCs w:val="24"/>
          <w:lang w:val="id-ID"/>
        </w:rPr>
        <w:t>. Ketentuan atau ketetapan Allah ini</w:t>
      </w:r>
      <w:r w:rsidR="00627101" w:rsidRPr="008F5BB1">
        <w:rPr>
          <w:rFonts w:ascii="Studia Islamika" w:hAnsi="Studia Islamika" w:cstheme="majorBidi"/>
          <w:sz w:val="24"/>
          <w:szCs w:val="24"/>
          <w:lang w:val="id-ID"/>
        </w:rPr>
        <w:t>lah yang</w:t>
      </w:r>
      <w:r w:rsidR="00FA7DAE"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 xml:space="preserve">disebut </w:t>
      </w:r>
      <w:r w:rsidR="009A67C0" w:rsidRPr="008F5BB1">
        <w:rPr>
          <w:rFonts w:ascii="Studia Islamika" w:hAnsi="Studia Islamika" w:cstheme="majorBidi"/>
          <w:sz w:val="24"/>
          <w:szCs w:val="24"/>
          <w:lang w:val="id-ID"/>
        </w:rPr>
        <w:t>sunatullah</w:t>
      </w:r>
      <w:r w:rsidRPr="008F5BB1">
        <w:rPr>
          <w:rFonts w:ascii="Studia Islamika" w:hAnsi="Studia Islamika" w:cstheme="majorBidi"/>
          <w:sz w:val="24"/>
          <w:szCs w:val="24"/>
          <w:lang w:val="id-ID"/>
        </w:rPr>
        <w:t>. Sebab, ketentuan Allah tersebut memiliki korelasi positif</w:t>
      </w:r>
      <w:r w:rsidR="00627101" w:rsidRPr="008F5BB1">
        <w:rPr>
          <w:rFonts w:ascii="Studia Islamika" w:hAnsi="Studia Islamika" w:cstheme="majorBidi"/>
          <w:sz w:val="24"/>
          <w:szCs w:val="24"/>
          <w:lang w:val="id-ID"/>
        </w:rPr>
        <w:t xml:space="preserve"> dengan</w:t>
      </w:r>
      <w:r w:rsidRPr="008F5BB1">
        <w:rPr>
          <w:rFonts w:ascii="Studia Islamika" w:hAnsi="Studia Islamika" w:cstheme="majorBidi"/>
          <w:sz w:val="24"/>
          <w:szCs w:val="24"/>
          <w:lang w:val="id-ID"/>
        </w:rPr>
        <w:t xml:space="preserve"> </w:t>
      </w:r>
      <w:r w:rsidR="009A67C0" w:rsidRPr="008F5BB1">
        <w:rPr>
          <w:rFonts w:ascii="Studia Islamika" w:hAnsi="Studia Islamika" w:cstheme="majorBidi"/>
          <w:sz w:val="24"/>
          <w:szCs w:val="24"/>
          <w:lang w:val="id-ID"/>
        </w:rPr>
        <w:t>perilaku</w:t>
      </w:r>
      <w:r w:rsidRPr="008F5BB1">
        <w:rPr>
          <w:rFonts w:ascii="Studia Islamika" w:hAnsi="Studia Islamika" w:cstheme="majorBidi"/>
          <w:sz w:val="24"/>
          <w:szCs w:val="24"/>
          <w:lang w:val="id-ID"/>
        </w:rPr>
        <w:t xml:space="preserve"> manusia. Karena itu, </w:t>
      </w:r>
      <w:r w:rsidR="00CB59A2" w:rsidRPr="008F5BB1">
        <w:rPr>
          <w:rFonts w:ascii="Studia Islamika" w:hAnsi="Studia Islamika" w:cstheme="majorBidi"/>
          <w:sz w:val="24"/>
          <w:szCs w:val="24"/>
          <w:lang w:val="id-ID"/>
        </w:rPr>
        <w:t>sunatulah</w:t>
      </w:r>
      <w:r w:rsidRPr="008F5BB1">
        <w:rPr>
          <w:rFonts w:ascii="Studia Islamika" w:hAnsi="Studia Islamika" w:cstheme="majorBidi"/>
          <w:sz w:val="24"/>
          <w:szCs w:val="24"/>
          <w:lang w:val="id-ID"/>
        </w:rPr>
        <w:t xml:space="preserve"> </w:t>
      </w:r>
      <w:r w:rsidR="00FA7DAE" w:rsidRPr="008F5BB1">
        <w:rPr>
          <w:rFonts w:ascii="Studia Islamika" w:hAnsi="Studia Islamika" w:cstheme="majorBidi"/>
          <w:sz w:val="24"/>
          <w:szCs w:val="24"/>
          <w:lang w:val="id-ID"/>
        </w:rPr>
        <w:t xml:space="preserve">juga </w:t>
      </w:r>
      <w:r w:rsidRPr="008F5BB1">
        <w:rPr>
          <w:rFonts w:ascii="Studia Islamika" w:hAnsi="Studia Islamika" w:cstheme="majorBidi"/>
          <w:sz w:val="24"/>
          <w:szCs w:val="24"/>
          <w:lang w:val="id-ID"/>
        </w:rPr>
        <w:t xml:space="preserve">disebut sebagai ketentuan atau hukum Allah yang berlaku di masyarakat. Atau dalam sebutan lain, adalah hukum kemasyarakatan. Meski ia bersifat pasti, namun kepastian </w:t>
      </w:r>
      <w:r w:rsidR="009A67C0" w:rsidRPr="008F5BB1">
        <w:rPr>
          <w:rFonts w:ascii="Studia Islamika" w:hAnsi="Studia Islamika" w:cstheme="majorBidi"/>
          <w:sz w:val="24"/>
          <w:szCs w:val="24"/>
          <w:lang w:val="id-ID"/>
        </w:rPr>
        <w:t>sunatullah</w:t>
      </w:r>
      <w:r w:rsidRPr="008F5BB1">
        <w:rPr>
          <w:rFonts w:ascii="Studia Islamika" w:hAnsi="Studia Islamika" w:cstheme="majorBidi"/>
          <w:sz w:val="24"/>
          <w:szCs w:val="24"/>
          <w:lang w:val="id-ID"/>
        </w:rPr>
        <w:t xml:space="preserve"> tersebut </w:t>
      </w:r>
      <w:r w:rsidR="00627101" w:rsidRPr="008F5BB1">
        <w:rPr>
          <w:rFonts w:ascii="Studia Islamika" w:hAnsi="Studia Islamika" w:cstheme="majorBidi"/>
          <w:sz w:val="24"/>
          <w:szCs w:val="24"/>
          <w:lang w:val="id-ID"/>
        </w:rPr>
        <w:t xml:space="preserve">dikaitkan </w:t>
      </w:r>
      <w:r w:rsidRPr="008F5BB1">
        <w:rPr>
          <w:rFonts w:ascii="Studia Islamika" w:hAnsi="Studia Islamika" w:cstheme="majorBidi"/>
          <w:sz w:val="24"/>
          <w:szCs w:val="24"/>
          <w:lang w:val="id-ID"/>
        </w:rPr>
        <w:t xml:space="preserve">dengan </w:t>
      </w:r>
      <w:r w:rsidR="009A67C0" w:rsidRPr="008F5BB1">
        <w:rPr>
          <w:rFonts w:ascii="Studia Islamika" w:hAnsi="Studia Islamika" w:cstheme="majorBidi"/>
          <w:sz w:val="24"/>
          <w:szCs w:val="24"/>
          <w:lang w:val="id-ID"/>
        </w:rPr>
        <w:t>perilaku</w:t>
      </w:r>
      <w:r w:rsidRPr="008F5BB1">
        <w:rPr>
          <w:rFonts w:ascii="Studia Islamika" w:hAnsi="Studia Islamika" w:cstheme="majorBidi"/>
          <w:sz w:val="24"/>
          <w:szCs w:val="24"/>
          <w:lang w:val="id-ID"/>
        </w:rPr>
        <w:t xml:space="preserve"> manusia</w:t>
      </w:r>
      <w:r w:rsidR="00627101" w:rsidRPr="008F5BB1">
        <w:rPr>
          <w:rFonts w:ascii="Studia Islamika" w:hAnsi="Studia Islamika" w:cstheme="majorBidi"/>
          <w:sz w:val="24"/>
          <w:szCs w:val="24"/>
          <w:lang w:val="id-ID"/>
        </w:rPr>
        <w:t>, yang dituangkan dalam hukum kausalitas.</w:t>
      </w:r>
    </w:p>
    <w:p w14:paraId="5B8FC290" w14:textId="27EDE313" w:rsidR="00FA7DAE" w:rsidRPr="008F5BB1" w:rsidRDefault="00FA7DAE" w:rsidP="000D648E">
      <w:pPr>
        <w:pStyle w:val="ListParagraph"/>
        <w:numPr>
          <w:ilvl w:val="0"/>
          <w:numId w:val="36"/>
        </w:numPr>
        <w:spacing w:line="240" w:lineRule="auto"/>
        <w:ind w:left="851" w:hanging="284"/>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Adalah tidak benar, jika bencana alam dikatakan semata-mata keganasan alam. Paling tidak, ada dua alasan, </w:t>
      </w:r>
      <w:r w:rsidRPr="008F5BB1">
        <w:rPr>
          <w:rFonts w:ascii="Studia Islamika" w:hAnsi="Studia Islamika" w:cstheme="majorBidi"/>
          <w:i/>
          <w:iCs/>
          <w:sz w:val="24"/>
          <w:szCs w:val="24"/>
          <w:lang w:val="id-ID"/>
        </w:rPr>
        <w:t xml:space="preserve">pertama, </w:t>
      </w:r>
      <w:r w:rsidRPr="008F5BB1">
        <w:rPr>
          <w:rFonts w:ascii="Studia Islamika" w:hAnsi="Studia Islamika" w:cstheme="majorBidi"/>
          <w:sz w:val="24"/>
          <w:szCs w:val="24"/>
          <w:lang w:val="id-ID"/>
        </w:rPr>
        <w:t xml:space="preserve">karakteristik alam adalah </w:t>
      </w:r>
      <w:proofErr w:type="spellStart"/>
      <w:r w:rsidRPr="008F5BB1">
        <w:rPr>
          <w:rFonts w:ascii="Studia Islamika" w:hAnsi="Studia Islamika" w:cstheme="majorBidi"/>
          <w:i/>
          <w:iCs/>
          <w:sz w:val="24"/>
          <w:szCs w:val="24"/>
          <w:lang w:val="id-ID"/>
        </w:rPr>
        <w:t>musakhkhar</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(ditundukkan secara paksa, </w:t>
      </w:r>
      <w:r w:rsidRPr="008F5BB1">
        <w:rPr>
          <w:rFonts w:ascii="Studia Islamika" w:hAnsi="Studia Islamika" w:cstheme="majorBidi"/>
          <w:i/>
          <w:iCs/>
          <w:sz w:val="24"/>
          <w:szCs w:val="24"/>
          <w:lang w:val="id-ID"/>
        </w:rPr>
        <w:t xml:space="preserve">kedua, </w:t>
      </w:r>
      <w:r w:rsidRPr="008F5BB1">
        <w:rPr>
          <w:rFonts w:ascii="Studia Islamika" w:hAnsi="Studia Islamika" w:cstheme="majorBidi"/>
          <w:sz w:val="24"/>
          <w:szCs w:val="24"/>
          <w:lang w:val="id-ID"/>
        </w:rPr>
        <w:t xml:space="preserve">sebagai </w:t>
      </w:r>
      <w:r w:rsidR="00CB59A2" w:rsidRPr="008F5BB1">
        <w:rPr>
          <w:rFonts w:ascii="Studia Islamika" w:hAnsi="Studia Islamika" w:cstheme="majorBidi"/>
          <w:sz w:val="24"/>
          <w:szCs w:val="24"/>
          <w:lang w:val="id-ID"/>
        </w:rPr>
        <w:t>makhluk</w:t>
      </w:r>
      <w:r w:rsidRPr="008F5BB1">
        <w:rPr>
          <w:rFonts w:ascii="Studia Islamika" w:hAnsi="Studia Islamika" w:cstheme="majorBidi"/>
          <w:sz w:val="24"/>
          <w:szCs w:val="24"/>
          <w:lang w:val="id-ID"/>
        </w:rPr>
        <w:t xml:space="preserve"> yang ditundukkan dan diatur oleh Allah, tidak mungkin </w:t>
      </w:r>
      <w:r w:rsidRPr="008F5BB1">
        <w:rPr>
          <w:rFonts w:ascii="Studia Islamika" w:hAnsi="Studia Islamika" w:cstheme="majorBidi"/>
          <w:sz w:val="24"/>
          <w:szCs w:val="24"/>
          <w:lang w:val="id-ID"/>
        </w:rPr>
        <w:lastRenderedPageBreak/>
        <w:t xml:space="preserve">“salah urus”, sampai mengancam makhluk-Nya sendiri yang dikatakan sebagai </w:t>
      </w:r>
      <w:proofErr w:type="spellStart"/>
      <w:r w:rsidRPr="008F5BB1">
        <w:rPr>
          <w:rFonts w:ascii="Studia Islamika" w:hAnsi="Studia Islamika" w:cstheme="majorBidi"/>
          <w:i/>
          <w:iCs/>
          <w:sz w:val="24"/>
          <w:szCs w:val="24"/>
          <w:lang w:val="id-ID"/>
        </w:rPr>
        <w:t>aḥsan</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al-taqw</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m</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 xml:space="preserve">Namun, harus dikatakan sebagai wujud </w:t>
      </w:r>
      <w:proofErr w:type="spellStart"/>
      <w:r w:rsidRPr="008F5BB1">
        <w:rPr>
          <w:rFonts w:ascii="Studia Islamika" w:hAnsi="Studia Islamika" w:cstheme="majorBidi"/>
          <w:i/>
          <w:iCs/>
          <w:sz w:val="24"/>
          <w:szCs w:val="24"/>
          <w:lang w:val="id-ID"/>
        </w:rPr>
        <w:t>jalaiyah</w:t>
      </w:r>
      <w:proofErr w:type="spellEnd"/>
      <w:r w:rsidRPr="008F5BB1">
        <w:rPr>
          <w:rFonts w:ascii="Studia Islamika" w:hAnsi="Studia Islamika" w:cstheme="majorBidi"/>
          <w:i/>
          <w:iCs/>
          <w:sz w:val="24"/>
          <w:szCs w:val="24"/>
          <w:lang w:val="id-ID"/>
        </w:rPr>
        <w:t xml:space="preserve"> </w:t>
      </w:r>
      <w:r w:rsidRPr="008F5BB1">
        <w:rPr>
          <w:rFonts w:ascii="Studia Islamika" w:hAnsi="Studia Islamika" w:cstheme="majorBidi"/>
          <w:sz w:val="24"/>
          <w:szCs w:val="24"/>
          <w:lang w:val="id-ID"/>
        </w:rPr>
        <w:t>sekaligus bentuk kasih sayang-Nya dalam bentuknya yang lain.</w:t>
      </w:r>
    </w:p>
    <w:p w14:paraId="4ED747B0" w14:textId="0F1BA7A0" w:rsidR="0090681C" w:rsidRPr="008F5BB1" w:rsidRDefault="004713F2" w:rsidP="004713F2">
      <w:pPr>
        <w:jc w:val="both"/>
        <w:rPr>
          <w:rFonts w:ascii="Studia Islamika" w:hAnsi="Studia Islamika" w:cstheme="majorBidi"/>
          <w:b/>
          <w:bCs/>
          <w:lang w:val="id-ID"/>
        </w:rPr>
      </w:pPr>
      <w:r w:rsidRPr="008F5BB1">
        <w:rPr>
          <w:rFonts w:ascii="Studia Islamika" w:hAnsi="Studia Islamika" w:cstheme="majorBidi"/>
          <w:b/>
          <w:bCs/>
          <w:lang w:val="id-ID"/>
        </w:rPr>
        <w:t>Daftar Pustaka</w:t>
      </w:r>
    </w:p>
    <w:p w14:paraId="77E01DA2" w14:textId="2AE2591A" w:rsidR="00037594" w:rsidRPr="008F5BB1" w:rsidRDefault="005D7DE4" w:rsidP="004713F2">
      <w:pPr>
        <w:pStyle w:val="Subtitle"/>
        <w:spacing w:line="240" w:lineRule="auto"/>
        <w:ind w:left="567" w:hanging="567"/>
        <w:jc w:val="both"/>
        <w:rPr>
          <w:rFonts w:ascii="Studia Islamika" w:hAnsi="Studia Islamika" w:cstheme="majorBidi"/>
          <w:szCs w:val="24"/>
          <w:lang w:val="id-ID"/>
        </w:rPr>
      </w:pPr>
      <w:bookmarkStart w:id="3" w:name="_Hlk80529075"/>
      <w:proofErr w:type="spellStart"/>
      <w:r w:rsidRPr="008F5BB1">
        <w:rPr>
          <w:rFonts w:ascii="Studia Islamika" w:hAnsi="Studia Islamika" w:cstheme="majorBidi"/>
          <w:szCs w:val="24"/>
          <w:lang w:val="id-ID"/>
        </w:rPr>
        <w:t>Ab</w:t>
      </w:r>
      <w:r w:rsidR="00CE6AFF" w:rsidRPr="008F5BB1">
        <w:rPr>
          <w:rFonts w:ascii="Studia Islamika" w:hAnsi="Studia Islamika" w:cstheme="majorBidi"/>
          <w:szCs w:val="24"/>
          <w:lang w:val="id-ID"/>
        </w:rPr>
        <w:t>ū</w:t>
      </w:r>
      <w:proofErr w:type="spellEnd"/>
      <w:r w:rsidRPr="008F5BB1">
        <w:rPr>
          <w:rFonts w:ascii="Studia Islamika" w:hAnsi="Studia Islamika" w:cstheme="majorBidi"/>
          <w:szCs w:val="24"/>
          <w:lang w:val="id-ID"/>
        </w:rPr>
        <w:t xml:space="preserve"> </w:t>
      </w:r>
      <w:r w:rsidR="009E7DE6" w:rsidRPr="008F5BB1">
        <w:rPr>
          <w:rFonts w:ascii="Studia Islamika" w:hAnsi="Studia Islamika" w:cstheme="majorBidi"/>
          <w:szCs w:val="24"/>
          <w:lang w:val="id-ID"/>
        </w:rPr>
        <w:t>‘</w:t>
      </w:r>
      <w:proofErr w:type="spellStart"/>
      <w:r w:rsidR="00037594" w:rsidRPr="008F5BB1">
        <w:rPr>
          <w:rFonts w:ascii="Studia Islamika" w:hAnsi="Studia Islamika" w:cstheme="majorBidi"/>
          <w:szCs w:val="24"/>
          <w:lang w:val="id-ID"/>
        </w:rPr>
        <w:t>A</w:t>
      </w:r>
      <w:r w:rsidR="008F5BB1" w:rsidRPr="008F5BB1">
        <w:rPr>
          <w:rFonts w:ascii="Studia Islamika" w:hAnsi="Studia Islamika" w:cstheme="majorBidi"/>
          <w:szCs w:val="24"/>
          <w:lang w:val="id-ID"/>
        </w:rPr>
        <w:t>w</w:t>
      </w:r>
      <w:r w:rsidR="00037594" w:rsidRPr="008F5BB1">
        <w:rPr>
          <w:rFonts w:ascii="Studia Islamika" w:hAnsi="Studia Islamika" w:cstheme="majorBidi"/>
          <w:szCs w:val="24"/>
          <w:lang w:val="id-ID"/>
        </w:rPr>
        <w:t>dah</w:t>
      </w:r>
      <w:proofErr w:type="spellEnd"/>
      <w:r w:rsidR="00037594" w:rsidRPr="008F5BB1">
        <w:rPr>
          <w:rFonts w:ascii="Studia Islamika" w:hAnsi="Studia Islamika" w:cstheme="majorBidi"/>
          <w:szCs w:val="24"/>
          <w:lang w:val="id-ID"/>
        </w:rPr>
        <w:t xml:space="preserve">, </w:t>
      </w:r>
      <w:r w:rsidR="009E7DE6" w:rsidRPr="008F5BB1">
        <w:rPr>
          <w:rFonts w:ascii="Studia Islamika" w:hAnsi="Studia Islamika" w:cstheme="majorBidi"/>
          <w:szCs w:val="24"/>
          <w:lang w:val="id-ID"/>
        </w:rPr>
        <w:t>‘</w:t>
      </w:r>
      <w:proofErr w:type="spellStart"/>
      <w:r w:rsidR="00037594" w:rsidRPr="008F5BB1">
        <w:rPr>
          <w:rFonts w:ascii="Studia Islamika" w:hAnsi="Studia Islamika" w:cstheme="majorBidi"/>
          <w:szCs w:val="24"/>
          <w:lang w:val="id-ID"/>
        </w:rPr>
        <w:t>A</w:t>
      </w:r>
      <w:r w:rsidR="008F5BB1" w:rsidRPr="008F5BB1">
        <w:rPr>
          <w:rFonts w:ascii="Studia Islamika" w:hAnsi="Studia Islamika" w:cstheme="majorBidi"/>
          <w:szCs w:val="24"/>
          <w:lang w:val="id-ID"/>
        </w:rPr>
        <w:t>w</w:t>
      </w:r>
      <w:r w:rsidR="00037594" w:rsidRPr="008F5BB1">
        <w:rPr>
          <w:rFonts w:ascii="Studia Islamika" w:hAnsi="Studia Islamika" w:cstheme="majorBidi"/>
          <w:szCs w:val="24"/>
          <w:lang w:val="id-ID"/>
        </w:rPr>
        <w:t>dah</w:t>
      </w:r>
      <w:proofErr w:type="spellEnd"/>
      <w:r w:rsidR="00037594" w:rsidRPr="008F5BB1">
        <w:rPr>
          <w:rFonts w:ascii="Studia Islamika" w:hAnsi="Studia Islamika" w:cstheme="majorBidi"/>
          <w:szCs w:val="24"/>
          <w:lang w:val="id-ID"/>
        </w:rPr>
        <w:t xml:space="preserve"> </w:t>
      </w:r>
      <w:proofErr w:type="spellStart"/>
      <w:r w:rsidR="00037594" w:rsidRPr="008F5BB1">
        <w:rPr>
          <w:rFonts w:ascii="Studia Islamika" w:hAnsi="Studia Islamika" w:cstheme="majorBidi"/>
          <w:szCs w:val="24"/>
          <w:lang w:val="id-ID"/>
        </w:rPr>
        <w:t>Khal</w:t>
      </w:r>
      <w:r w:rsidR="0084535B" w:rsidRPr="008F5BB1">
        <w:rPr>
          <w:rFonts w:ascii="Studia Islamika" w:hAnsi="Studia Islamika" w:cstheme="majorBidi"/>
          <w:szCs w:val="24"/>
          <w:lang w:val="id-ID"/>
        </w:rPr>
        <w:t>ī</w:t>
      </w:r>
      <w:r w:rsidR="00037594" w:rsidRPr="008F5BB1">
        <w:rPr>
          <w:rFonts w:ascii="Studia Islamika" w:hAnsi="Studia Islamika" w:cstheme="majorBidi"/>
          <w:szCs w:val="24"/>
          <w:lang w:val="id-ID"/>
        </w:rPr>
        <w:t>l</w:t>
      </w:r>
      <w:proofErr w:type="spellEnd"/>
      <w:r w:rsidR="00037594" w:rsidRPr="008F5BB1">
        <w:rPr>
          <w:rFonts w:ascii="Studia Islamika" w:hAnsi="Studia Islamika" w:cstheme="majorBidi"/>
          <w:szCs w:val="24"/>
          <w:lang w:val="id-ID"/>
        </w:rPr>
        <w:t xml:space="preserve">, </w:t>
      </w:r>
      <w:proofErr w:type="spellStart"/>
      <w:r w:rsidR="00037594" w:rsidRPr="008F5BB1">
        <w:rPr>
          <w:rFonts w:ascii="Studia Islamika" w:hAnsi="Studia Islamika" w:cstheme="majorBidi"/>
          <w:i/>
          <w:iCs/>
          <w:szCs w:val="24"/>
          <w:lang w:val="id-ID"/>
        </w:rPr>
        <w:t>al-Ta</w:t>
      </w:r>
      <w:r w:rsidR="008F5BB1" w:rsidRPr="008F5BB1">
        <w:rPr>
          <w:rFonts w:ascii="Studia Islamika" w:hAnsi="Studia Islamika" w:cstheme="majorBidi"/>
          <w:i/>
          <w:iCs/>
          <w:szCs w:val="24"/>
          <w:lang w:val="id-ID"/>
        </w:rPr>
        <w:t>ṭ</w:t>
      </w:r>
      <w:r w:rsidR="00037594" w:rsidRPr="008F5BB1">
        <w:rPr>
          <w:rFonts w:ascii="Studia Islamika" w:hAnsi="Studia Islamika" w:cstheme="majorBidi"/>
          <w:i/>
          <w:iCs/>
          <w:szCs w:val="24"/>
          <w:lang w:val="id-ID"/>
        </w:rPr>
        <w:t>awwur</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al-Dal</w:t>
      </w:r>
      <w:r w:rsidR="0084535B" w:rsidRPr="008F5BB1">
        <w:rPr>
          <w:rFonts w:ascii="Studia Islamika" w:hAnsi="Studia Islamika" w:cstheme="majorBidi"/>
          <w:i/>
          <w:iCs/>
          <w:szCs w:val="24"/>
          <w:lang w:val="id-ID"/>
        </w:rPr>
        <w:t>ā</w:t>
      </w:r>
      <w:r w:rsidR="00037594" w:rsidRPr="008F5BB1">
        <w:rPr>
          <w:rFonts w:ascii="Studia Islamika" w:hAnsi="Studia Islamika" w:cstheme="majorBidi"/>
          <w:i/>
          <w:iCs/>
          <w:szCs w:val="24"/>
          <w:lang w:val="id-ID"/>
        </w:rPr>
        <w:t>l</w:t>
      </w:r>
      <w:r w:rsidR="0084535B" w:rsidRPr="008F5BB1">
        <w:rPr>
          <w:rFonts w:ascii="Studia Islamika" w:hAnsi="Studia Islamika" w:cstheme="majorBidi"/>
          <w:i/>
          <w:iCs/>
          <w:szCs w:val="24"/>
          <w:lang w:val="id-ID"/>
        </w:rPr>
        <w:t>ī</w:t>
      </w:r>
      <w:proofErr w:type="spellEnd"/>
      <w:r w:rsidR="00037594" w:rsidRPr="008F5BB1">
        <w:rPr>
          <w:rFonts w:ascii="Studia Islamika" w:hAnsi="Studia Islamika" w:cstheme="majorBidi"/>
          <w:i/>
          <w:iCs/>
          <w:szCs w:val="24"/>
          <w:lang w:val="id-ID"/>
        </w:rPr>
        <w:t xml:space="preserve"> bain </w:t>
      </w:r>
      <w:proofErr w:type="spellStart"/>
      <w:r w:rsidR="00037594" w:rsidRPr="008F5BB1">
        <w:rPr>
          <w:rFonts w:ascii="Studia Islamika" w:hAnsi="Studia Islamika" w:cstheme="majorBidi"/>
          <w:i/>
          <w:iCs/>
          <w:szCs w:val="24"/>
          <w:lang w:val="id-ID"/>
        </w:rPr>
        <w:t>Lu</w:t>
      </w:r>
      <w:r w:rsidR="008F5BB1" w:rsidRPr="008F5BB1">
        <w:rPr>
          <w:rFonts w:ascii="Studia Islamika" w:hAnsi="Studia Islamika" w:cs="Cambria"/>
          <w:i/>
          <w:iCs/>
          <w:szCs w:val="24"/>
          <w:lang w:val="id-ID"/>
        </w:rPr>
        <w:t>gh</w:t>
      </w:r>
      <w:r w:rsidR="00037594" w:rsidRPr="008F5BB1">
        <w:rPr>
          <w:rFonts w:ascii="Studia Islamika" w:hAnsi="Studia Islamika" w:cstheme="majorBidi"/>
          <w:i/>
          <w:iCs/>
          <w:szCs w:val="24"/>
          <w:lang w:val="id-ID"/>
        </w:rPr>
        <w:t>ah</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al-Syi</w:t>
      </w:r>
      <w:r w:rsidR="009E7DE6" w:rsidRPr="008F5BB1">
        <w:rPr>
          <w:rFonts w:ascii="Studia Islamika" w:hAnsi="Studia Islamika" w:cstheme="majorBidi"/>
          <w:i/>
          <w:iCs/>
          <w:szCs w:val="24"/>
          <w:lang w:val="id-ID"/>
        </w:rPr>
        <w:t>’</w:t>
      </w:r>
      <w:r w:rsidR="00037594" w:rsidRPr="008F5BB1">
        <w:rPr>
          <w:rFonts w:ascii="Studia Islamika" w:hAnsi="Studia Islamika" w:cstheme="majorBidi"/>
          <w:i/>
          <w:iCs/>
          <w:szCs w:val="24"/>
          <w:lang w:val="id-ID"/>
        </w:rPr>
        <w:t>r</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al-J</w:t>
      </w:r>
      <w:r w:rsidR="0084535B" w:rsidRPr="008F5BB1">
        <w:rPr>
          <w:rFonts w:ascii="Studia Islamika" w:hAnsi="Studia Islamika" w:cstheme="majorBidi"/>
          <w:i/>
          <w:iCs/>
          <w:szCs w:val="24"/>
          <w:lang w:val="id-ID"/>
        </w:rPr>
        <w:t>ā</w:t>
      </w:r>
      <w:r w:rsidR="00037594" w:rsidRPr="008F5BB1">
        <w:rPr>
          <w:rFonts w:ascii="Studia Islamika" w:hAnsi="Studia Islamika" w:cstheme="majorBidi"/>
          <w:i/>
          <w:iCs/>
          <w:szCs w:val="24"/>
          <w:lang w:val="id-ID"/>
        </w:rPr>
        <w:t>hil</w:t>
      </w:r>
      <w:r w:rsidR="0084535B" w:rsidRPr="008F5BB1">
        <w:rPr>
          <w:rFonts w:ascii="Studia Islamika" w:hAnsi="Studia Islamika" w:cstheme="majorBidi"/>
          <w:i/>
          <w:iCs/>
          <w:szCs w:val="24"/>
          <w:lang w:val="id-ID"/>
        </w:rPr>
        <w:t>ī</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wa</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Lu</w:t>
      </w:r>
      <w:r w:rsidR="008F5BB1" w:rsidRPr="008F5BB1">
        <w:rPr>
          <w:rFonts w:ascii="Studia Islamika" w:hAnsi="Studia Islamika" w:cs="Cambria"/>
          <w:i/>
          <w:iCs/>
          <w:szCs w:val="24"/>
          <w:lang w:val="id-ID"/>
        </w:rPr>
        <w:t>gh</w:t>
      </w:r>
      <w:r w:rsidR="00037594" w:rsidRPr="008F5BB1">
        <w:rPr>
          <w:rFonts w:ascii="Studia Islamika" w:hAnsi="Studia Islamika" w:cstheme="majorBidi"/>
          <w:i/>
          <w:iCs/>
          <w:szCs w:val="24"/>
          <w:lang w:val="id-ID"/>
        </w:rPr>
        <w:t>ah</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al-Qur</w:t>
      </w:r>
      <w:r w:rsidR="00344CBA" w:rsidRPr="008F5BB1">
        <w:rPr>
          <w:rFonts w:ascii="Studia Islamika" w:hAnsi="Studia Islamika" w:cstheme="majorBidi"/>
          <w:i/>
          <w:iCs/>
          <w:szCs w:val="24"/>
          <w:lang w:val="id-ID"/>
        </w:rPr>
        <w:t>’</w:t>
      </w:r>
      <w:r w:rsidR="0084535B" w:rsidRPr="008F5BB1">
        <w:rPr>
          <w:rFonts w:ascii="Studia Islamika" w:hAnsi="Studia Islamika" w:cstheme="majorBidi"/>
          <w:i/>
          <w:iCs/>
          <w:szCs w:val="24"/>
          <w:lang w:val="id-ID"/>
        </w:rPr>
        <w:t>ā</w:t>
      </w:r>
      <w:r w:rsidR="00037594" w:rsidRPr="008F5BB1">
        <w:rPr>
          <w:rFonts w:ascii="Studia Islamika" w:hAnsi="Studia Islamika" w:cstheme="majorBidi"/>
          <w:i/>
          <w:iCs/>
          <w:szCs w:val="24"/>
          <w:lang w:val="id-ID"/>
        </w:rPr>
        <w:t>n</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i/>
          <w:iCs/>
          <w:szCs w:val="24"/>
          <w:lang w:val="id-ID"/>
        </w:rPr>
        <w:t>al-Kar</w:t>
      </w:r>
      <w:r w:rsidR="0084535B" w:rsidRPr="008F5BB1">
        <w:rPr>
          <w:rFonts w:ascii="Studia Islamika" w:hAnsi="Studia Islamika" w:cstheme="majorBidi"/>
          <w:i/>
          <w:iCs/>
          <w:szCs w:val="24"/>
          <w:lang w:val="id-ID"/>
        </w:rPr>
        <w:t>ī</w:t>
      </w:r>
      <w:r w:rsidR="00037594" w:rsidRPr="008F5BB1">
        <w:rPr>
          <w:rFonts w:ascii="Studia Islamika" w:hAnsi="Studia Islamika" w:cstheme="majorBidi"/>
          <w:i/>
          <w:iCs/>
          <w:szCs w:val="24"/>
          <w:lang w:val="id-ID"/>
        </w:rPr>
        <w:t>m</w:t>
      </w:r>
      <w:proofErr w:type="spellEnd"/>
      <w:r w:rsidR="00037594" w:rsidRPr="008F5BB1">
        <w:rPr>
          <w:rFonts w:ascii="Studia Islamika" w:hAnsi="Studia Islamika" w:cstheme="majorBidi"/>
          <w:i/>
          <w:iCs/>
          <w:szCs w:val="24"/>
          <w:lang w:val="id-ID"/>
        </w:rPr>
        <w:t xml:space="preserve">, </w:t>
      </w:r>
      <w:proofErr w:type="spellStart"/>
      <w:r w:rsidR="00037594" w:rsidRPr="008F5BB1">
        <w:rPr>
          <w:rFonts w:ascii="Studia Islamika" w:hAnsi="Studia Islamika" w:cstheme="majorBidi"/>
          <w:szCs w:val="24"/>
          <w:lang w:val="id-ID"/>
        </w:rPr>
        <w:t>Urdun</w:t>
      </w:r>
      <w:proofErr w:type="spellEnd"/>
      <w:r w:rsidR="00037594" w:rsidRPr="008F5BB1">
        <w:rPr>
          <w:rFonts w:ascii="Studia Islamika" w:hAnsi="Studia Islamika" w:cstheme="majorBidi"/>
          <w:szCs w:val="24"/>
          <w:lang w:val="id-ID"/>
        </w:rPr>
        <w:t xml:space="preserve">: </w:t>
      </w:r>
      <w:proofErr w:type="spellStart"/>
      <w:r w:rsidR="00037594" w:rsidRPr="008F5BB1">
        <w:rPr>
          <w:rFonts w:ascii="Studia Islamika" w:hAnsi="Studia Islamika" w:cstheme="majorBidi"/>
          <w:szCs w:val="24"/>
          <w:lang w:val="id-ID"/>
        </w:rPr>
        <w:t>Maktabah</w:t>
      </w:r>
      <w:proofErr w:type="spellEnd"/>
      <w:r w:rsidR="00037594" w:rsidRPr="008F5BB1">
        <w:rPr>
          <w:rFonts w:ascii="Studia Islamika" w:hAnsi="Studia Islamika" w:cstheme="majorBidi"/>
          <w:szCs w:val="24"/>
          <w:lang w:val="id-ID"/>
        </w:rPr>
        <w:t xml:space="preserve"> </w:t>
      </w:r>
      <w:proofErr w:type="spellStart"/>
      <w:r w:rsidR="00037594" w:rsidRPr="008F5BB1">
        <w:rPr>
          <w:rFonts w:ascii="Studia Islamika" w:hAnsi="Studia Islamika" w:cstheme="majorBidi"/>
          <w:szCs w:val="24"/>
          <w:lang w:val="id-ID"/>
        </w:rPr>
        <w:t>al-Mann</w:t>
      </w:r>
      <w:r w:rsidR="00BC02FD" w:rsidRPr="008F5BB1">
        <w:rPr>
          <w:rFonts w:ascii="Studia Islamika" w:hAnsi="Studia Islamika" w:cstheme="majorBidi"/>
          <w:szCs w:val="24"/>
          <w:lang w:val="id-ID"/>
        </w:rPr>
        <w:t>ā</w:t>
      </w:r>
      <w:r w:rsidR="00037594" w:rsidRPr="008F5BB1">
        <w:rPr>
          <w:rFonts w:ascii="Studia Islamika" w:hAnsi="Studia Islamika" w:cstheme="majorBidi"/>
          <w:szCs w:val="24"/>
          <w:lang w:val="id-ID"/>
        </w:rPr>
        <w:t>r</w:t>
      </w:r>
      <w:proofErr w:type="spellEnd"/>
      <w:r w:rsidR="00037594" w:rsidRPr="008F5BB1">
        <w:rPr>
          <w:rFonts w:ascii="Studia Islamika" w:hAnsi="Studia Islamika" w:cstheme="majorBidi"/>
          <w:szCs w:val="24"/>
          <w:lang w:val="id-ID"/>
        </w:rPr>
        <w:t>, 1985</w:t>
      </w:r>
    </w:p>
    <w:p w14:paraId="2DC5F64B" w14:textId="335F6C7E" w:rsidR="005D7DE4" w:rsidRPr="008F5BB1" w:rsidRDefault="005D7DE4" w:rsidP="004713F2">
      <w:pPr>
        <w:pStyle w:val="FootnoteText"/>
        <w:ind w:left="567" w:hanging="567"/>
        <w:jc w:val="both"/>
        <w:rPr>
          <w:rFonts w:ascii="Studia Islamika" w:hAnsi="Studia Islamika" w:cstheme="majorBidi"/>
          <w:sz w:val="24"/>
          <w:szCs w:val="24"/>
          <w:lang w:val="id-ID"/>
        </w:rPr>
      </w:pPr>
      <w:proofErr w:type="spellStart"/>
      <w:r w:rsidRPr="008F5BB1">
        <w:rPr>
          <w:rFonts w:ascii="Studia Islamika" w:hAnsi="Studia Islamika" w:cstheme="majorBidi"/>
          <w:sz w:val="24"/>
          <w:szCs w:val="24"/>
          <w:lang w:val="id-ID"/>
        </w:rPr>
        <w:t>Baqq</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l</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Muḥammad</w:t>
      </w:r>
      <w:proofErr w:type="spellEnd"/>
      <w:r w:rsidRPr="008F5BB1">
        <w:rPr>
          <w:rFonts w:ascii="Studia Islamika" w:hAnsi="Studia Islamika" w:cstheme="majorBidi"/>
          <w:sz w:val="24"/>
          <w:szCs w:val="24"/>
          <w:lang w:val="id-ID"/>
        </w:rPr>
        <w:t xml:space="preserve"> </w:t>
      </w:r>
      <w:r w:rsidR="00344CBA" w:rsidRPr="008F5BB1">
        <w:rPr>
          <w:rFonts w:ascii="Studia Islamika" w:hAnsi="Studia Islamika" w:cstheme="majorBidi"/>
          <w:sz w:val="24"/>
          <w:szCs w:val="24"/>
          <w:lang w:val="id-ID"/>
        </w:rPr>
        <w:t>‘</w:t>
      </w:r>
      <w:proofErr w:type="spellStart"/>
      <w:r w:rsidRPr="008F5BB1">
        <w:rPr>
          <w:rFonts w:ascii="Studia Islamika" w:hAnsi="Studia Islamika" w:cstheme="majorBidi"/>
          <w:sz w:val="24"/>
          <w:szCs w:val="24"/>
          <w:lang w:val="id-ID"/>
        </w:rPr>
        <w:t>Al</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w:t>
      </w:r>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Mu</w:t>
      </w:r>
      <w:r w:rsidR="009E7DE6"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jam</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al-Majma</w:t>
      </w:r>
      <w:r w:rsidR="009E7DE6" w:rsidRPr="008F5BB1">
        <w:rPr>
          <w:rFonts w:ascii="Studia Islamika" w:hAnsi="Studia Islamika" w:cstheme="majorBidi"/>
          <w:i/>
          <w:iCs/>
          <w:sz w:val="24"/>
          <w:szCs w:val="24"/>
          <w:lang w:val="id-ID"/>
        </w:rPr>
        <w:t>’</w:t>
      </w:r>
      <w:r w:rsidR="0084535B" w:rsidRPr="008F5BB1">
        <w:rPr>
          <w:rFonts w:ascii="Studia Islamika" w:hAnsi="Studia Islamika" w:cstheme="majorBidi"/>
          <w:i/>
          <w:iCs/>
          <w:sz w:val="24"/>
          <w:szCs w:val="24"/>
          <w:lang w:val="id-ID"/>
        </w:rPr>
        <w:t>ī</w:t>
      </w:r>
      <w:proofErr w:type="spellEnd"/>
      <w:r w:rsidRPr="008F5BB1">
        <w:rPr>
          <w:rFonts w:ascii="Studia Islamika" w:hAnsi="Studia Islamika" w:cstheme="majorBidi"/>
          <w:sz w:val="24"/>
          <w:szCs w:val="24"/>
          <w:lang w:val="id-ID"/>
        </w:rPr>
        <w:t xml:space="preserve">, Teheran: </w:t>
      </w:r>
      <w:proofErr w:type="spellStart"/>
      <w:r w:rsidRPr="008F5BB1">
        <w:rPr>
          <w:rFonts w:ascii="Studia Islamika" w:hAnsi="Studia Islamika" w:cstheme="majorBidi"/>
          <w:sz w:val="24"/>
          <w:szCs w:val="24"/>
          <w:lang w:val="id-ID"/>
        </w:rPr>
        <w:t>Dansyakah</w:t>
      </w:r>
      <w:proofErr w:type="spellEnd"/>
      <w:r w:rsidRPr="008F5BB1">
        <w:rPr>
          <w:rFonts w:ascii="Studia Islamika" w:hAnsi="Studia Islamika" w:cstheme="majorBidi"/>
          <w:sz w:val="24"/>
          <w:szCs w:val="24"/>
          <w:lang w:val="id-ID"/>
        </w:rPr>
        <w:t>, 1314 H</w:t>
      </w:r>
      <w:r w:rsidRPr="008F5BB1">
        <w:rPr>
          <w:rFonts w:ascii="Studia Islamika" w:hAnsi="Studia Islamika" w:cstheme="majorBidi"/>
          <w:iCs/>
          <w:sz w:val="24"/>
          <w:szCs w:val="24"/>
          <w:lang w:val="id-ID"/>
        </w:rPr>
        <w:t>.</w:t>
      </w:r>
    </w:p>
    <w:p w14:paraId="420B80C6" w14:textId="711571AC" w:rsidR="005D7DE4" w:rsidRPr="008F5BB1" w:rsidRDefault="005D7DE4" w:rsidP="004713F2">
      <w:pPr>
        <w:pStyle w:val="Subtitle"/>
        <w:spacing w:line="240" w:lineRule="auto"/>
        <w:ind w:left="567" w:hanging="567"/>
        <w:jc w:val="both"/>
        <w:rPr>
          <w:rFonts w:ascii="Studia Islamika" w:hAnsi="Studia Islamika" w:cstheme="majorBidi"/>
          <w:szCs w:val="24"/>
          <w:lang w:val="id-ID"/>
        </w:rPr>
      </w:pPr>
      <w:r w:rsidRPr="008F5BB1">
        <w:rPr>
          <w:rFonts w:ascii="Studia Islamika" w:hAnsi="Studia Islamika" w:cstheme="majorBidi"/>
          <w:szCs w:val="24"/>
          <w:lang w:val="id-ID"/>
        </w:rPr>
        <w:t>Al-</w:t>
      </w:r>
      <w:proofErr w:type="spellStart"/>
      <w:r w:rsidRPr="008F5BB1">
        <w:rPr>
          <w:rFonts w:ascii="Studia Islamika" w:hAnsi="Studia Islamika" w:cstheme="majorBidi"/>
          <w:szCs w:val="24"/>
          <w:lang w:val="id-ID"/>
        </w:rPr>
        <w:t>Biq</w:t>
      </w:r>
      <w:r w:rsidR="0084535B" w:rsidRPr="008F5BB1">
        <w:rPr>
          <w:rFonts w:ascii="Studia Islamika" w:hAnsi="Studia Islamika" w:cstheme="majorBidi"/>
          <w:szCs w:val="24"/>
          <w:lang w:val="id-ID"/>
        </w:rPr>
        <w:t>ā</w:t>
      </w:r>
      <w:r w:rsidR="009E7DE6" w:rsidRPr="008F5BB1">
        <w:rPr>
          <w:rFonts w:ascii="Studia Islamika" w:hAnsi="Studia Islamika" w:cstheme="majorBidi"/>
          <w:szCs w:val="24"/>
          <w:lang w:val="id-ID"/>
        </w:rPr>
        <w:t>’</w:t>
      </w:r>
      <w:r w:rsidR="0084535B" w:rsidRPr="008F5BB1">
        <w:rPr>
          <w:rFonts w:ascii="Studia Islamika" w:hAnsi="Studia Islamika" w:cstheme="majorBidi"/>
          <w:szCs w:val="24"/>
          <w:lang w:val="id-ID"/>
        </w:rPr>
        <w:t>ī</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Burh</w:t>
      </w:r>
      <w:r w:rsidR="008F5BB1" w:rsidRPr="008F5BB1">
        <w:rPr>
          <w:rFonts w:ascii="Studia Islamika" w:hAnsi="Studia Islamika" w:cstheme="majorBidi"/>
          <w:szCs w:val="24"/>
          <w:lang w:val="id-ID"/>
        </w:rPr>
        <w:t>ā</w:t>
      </w:r>
      <w:r w:rsidRPr="008F5BB1">
        <w:rPr>
          <w:rFonts w:ascii="Studia Islamika" w:hAnsi="Studia Islamika" w:cstheme="majorBidi"/>
          <w:szCs w:val="24"/>
          <w:lang w:val="id-ID"/>
        </w:rPr>
        <w:t>n</w:t>
      </w:r>
      <w:proofErr w:type="spellEnd"/>
      <w:r w:rsidR="008F5BB1" w:rsidRPr="008F5BB1">
        <w:rPr>
          <w:rFonts w:ascii="Studia Islamika" w:hAnsi="Studia Islamika" w:cstheme="majorBidi"/>
          <w:szCs w:val="24"/>
          <w:lang w:val="id-ID"/>
        </w:rPr>
        <w:t xml:space="preserve"> </w:t>
      </w:r>
      <w:proofErr w:type="spellStart"/>
      <w:r w:rsidR="008F5BB1" w:rsidRPr="008F5BB1">
        <w:rPr>
          <w:rFonts w:ascii="Studia Islamika" w:hAnsi="Studia Islamika" w:cstheme="majorBidi"/>
          <w:szCs w:val="24"/>
          <w:lang w:val="id-ID"/>
        </w:rPr>
        <w:t>al-Dī</w:t>
      </w:r>
      <w:r w:rsidRPr="008F5BB1">
        <w:rPr>
          <w:rFonts w:ascii="Studia Islamika" w:hAnsi="Studia Islamika" w:cstheme="majorBidi"/>
          <w:szCs w:val="24"/>
          <w:lang w:val="id-ID"/>
        </w:rPr>
        <w:t>n</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Ab</w:t>
      </w:r>
      <w:r w:rsidR="0084535B" w:rsidRPr="008F5BB1">
        <w:rPr>
          <w:rFonts w:ascii="Studia Islamika" w:hAnsi="Studia Islamika" w:cstheme="majorBidi"/>
          <w:szCs w:val="24"/>
          <w:lang w:val="id-ID"/>
        </w:rPr>
        <w:t>ī</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al-Ḥasan</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Ibrahīm</w:t>
      </w:r>
      <w:proofErr w:type="spellEnd"/>
      <w:r w:rsidRPr="008F5BB1">
        <w:rPr>
          <w:rFonts w:ascii="Studia Islamika" w:hAnsi="Studia Islamika" w:cstheme="majorBidi"/>
          <w:szCs w:val="24"/>
          <w:lang w:val="id-ID"/>
        </w:rPr>
        <w:t xml:space="preserve"> bin </w:t>
      </w:r>
      <w:r w:rsidR="009E7DE6" w:rsidRPr="008F5BB1">
        <w:rPr>
          <w:rFonts w:ascii="Studia Islamika" w:hAnsi="Studia Islamika" w:cstheme="majorBidi"/>
          <w:szCs w:val="24"/>
          <w:lang w:val="id-ID"/>
        </w:rPr>
        <w:t>‘</w:t>
      </w:r>
      <w:r w:rsidRPr="008F5BB1">
        <w:rPr>
          <w:rFonts w:ascii="Studia Islamika" w:hAnsi="Studia Islamika" w:cstheme="majorBidi"/>
          <w:szCs w:val="24"/>
          <w:lang w:val="id-ID"/>
        </w:rPr>
        <w:t xml:space="preserve">Umar, </w:t>
      </w:r>
      <w:proofErr w:type="spellStart"/>
      <w:r w:rsidRPr="008F5BB1">
        <w:rPr>
          <w:rFonts w:ascii="Studia Islamika" w:hAnsi="Studia Islamika" w:cstheme="majorBidi"/>
          <w:i/>
          <w:iCs/>
          <w:szCs w:val="24"/>
          <w:lang w:val="id-ID"/>
        </w:rPr>
        <w:t>Naẓm</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al-Dur</w:t>
      </w:r>
      <w:r w:rsidR="008F5BB1"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r</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fī</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Tan</w:t>
      </w:r>
      <w:r w:rsidR="0084535B"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sub</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w:t>
      </w:r>
      <w:r w:rsidR="00BC02FD"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y</w:t>
      </w:r>
      <w:r w:rsidR="0084535B"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t</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wa</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al-Suwar</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szCs w:val="24"/>
          <w:lang w:val="id-ID"/>
        </w:rPr>
        <w:t>al-Maktabah</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al-Syamilah</w:t>
      </w:r>
      <w:proofErr w:type="spellEnd"/>
      <w:r w:rsidRPr="008F5BB1">
        <w:rPr>
          <w:rFonts w:ascii="Studia Islamika" w:hAnsi="Studia Islamika" w:cstheme="majorBidi"/>
          <w:szCs w:val="24"/>
          <w:lang w:val="id-ID"/>
        </w:rPr>
        <w:t>.</w:t>
      </w:r>
    </w:p>
    <w:p w14:paraId="4F9BAC10" w14:textId="1F7B5FF4" w:rsidR="005D7DE4" w:rsidRPr="008F5BB1" w:rsidRDefault="005D7DE4" w:rsidP="004713F2">
      <w:pPr>
        <w:pStyle w:val="Subtitle"/>
        <w:spacing w:line="240" w:lineRule="auto"/>
        <w:ind w:left="567" w:hanging="567"/>
        <w:jc w:val="both"/>
        <w:rPr>
          <w:rFonts w:ascii="Studia Islamika" w:hAnsi="Studia Islamika" w:cstheme="majorBidi"/>
          <w:szCs w:val="24"/>
          <w:lang w:val="id-ID"/>
        </w:rPr>
      </w:pPr>
      <w:r w:rsidRPr="008F5BB1">
        <w:rPr>
          <w:rFonts w:ascii="Studia Islamika" w:hAnsi="Studia Islamika" w:cstheme="majorBidi"/>
          <w:szCs w:val="24"/>
          <w:lang w:val="id-ID"/>
        </w:rPr>
        <w:t>Al-</w:t>
      </w:r>
      <w:proofErr w:type="spellStart"/>
      <w:r w:rsidRPr="008F5BB1">
        <w:rPr>
          <w:rFonts w:ascii="Studia Islamika" w:hAnsi="Studia Islamika" w:cstheme="majorBidi"/>
          <w:szCs w:val="24"/>
          <w:lang w:val="id-ID"/>
        </w:rPr>
        <w:t>Damigani</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i/>
          <w:iCs/>
          <w:szCs w:val="24"/>
          <w:lang w:val="id-ID"/>
        </w:rPr>
        <w:t>Q</w:t>
      </w:r>
      <w:r w:rsidR="0084535B"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m</w:t>
      </w:r>
      <w:r w:rsidR="00AF0A57" w:rsidRPr="008F5BB1">
        <w:rPr>
          <w:rFonts w:ascii="Studia Islamika" w:hAnsi="Studia Islamika" w:cstheme="majorBidi"/>
          <w:i/>
          <w:iCs/>
          <w:szCs w:val="24"/>
          <w:lang w:val="id-ID"/>
        </w:rPr>
        <w:t>ū</w:t>
      </w:r>
      <w:r w:rsidRPr="008F5BB1">
        <w:rPr>
          <w:rFonts w:ascii="Studia Islamika" w:hAnsi="Studia Islamika" w:cstheme="majorBidi"/>
          <w:i/>
          <w:iCs/>
          <w:szCs w:val="24"/>
          <w:lang w:val="id-ID"/>
        </w:rPr>
        <w:t>s</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al-Qur</w:t>
      </w:r>
      <w:r w:rsidR="00344CBA" w:rsidRPr="008F5BB1">
        <w:rPr>
          <w:rFonts w:ascii="Studia Islamika" w:hAnsi="Studia Islamika" w:cstheme="majorBidi"/>
          <w:i/>
          <w:iCs/>
          <w:szCs w:val="24"/>
          <w:lang w:val="id-ID"/>
        </w:rPr>
        <w:t>’</w:t>
      </w:r>
      <w:r w:rsidR="0084535B" w:rsidRPr="008F5BB1">
        <w:rPr>
          <w:rFonts w:ascii="Studia Islamika" w:hAnsi="Studia Islamika" w:cstheme="majorBidi"/>
          <w:i/>
          <w:iCs/>
          <w:szCs w:val="24"/>
          <w:lang w:val="id-ID"/>
        </w:rPr>
        <w:t>ā</w:t>
      </w:r>
      <w:r w:rsidRPr="008F5BB1">
        <w:rPr>
          <w:rFonts w:ascii="Studia Islamika" w:hAnsi="Studia Islamika" w:cstheme="majorBidi"/>
          <w:i/>
          <w:iCs/>
          <w:szCs w:val="24"/>
          <w:lang w:val="id-ID"/>
        </w:rPr>
        <w:t>n</w:t>
      </w:r>
      <w:proofErr w:type="spellEnd"/>
      <w:r w:rsidRPr="008F5BB1">
        <w:rPr>
          <w:rFonts w:ascii="Studia Islamika" w:hAnsi="Studia Islamika" w:cstheme="majorBidi"/>
          <w:i/>
          <w:iCs/>
          <w:szCs w:val="24"/>
          <w:lang w:val="id-ID"/>
        </w:rPr>
        <w:t xml:space="preserve">, </w:t>
      </w:r>
      <w:r w:rsidRPr="008F5BB1">
        <w:rPr>
          <w:rFonts w:ascii="Studia Islamika" w:hAnsi="Studia Islamika" w:cstheme="majorBidi"/>
          <w:szCs w:val="24"/>
          <w:lang w:val="id-ID"/>
        </w:rPr>
        <w:t xml:space="preserve">Beirut: </w:t>
      </w:r>
      <w:proofErr w:type="spellStart"/>
      <w:r w:rsidRPr="008F5BB1">
        <w:rPr>
          <w:rFonts w:ascii="Studia Islamika" w:hAnsi="Studia Islamika" w:cstheme="majorBidi"/>
          <w:szCs w:val="24"/>
          <w:lang w:val="id-ID"/>
        </w:rPr>
        <w:t>D</w:t>
      </w:r>
      <w:r w:rsidR="00BC02FD" w:rsidRPr="008F5BB1">
        <w:rPr>
          <w:rFonts w:ascii="Studia Islamika" w:hAnsi="Studia Islamika" w:cstheme="majorBidi"/>
          <w:szCs w:val="24"/>
          <w:lang w:val="id-ID"/>
        </w:rPr>
        <w:t>ā</w:t>
      </w:r>
      <w:r w:rsidRPr="008F5BB1">
        <w:rPr>
          <w:rFonts w:ascii="Studia Islamika" w:hAnsi="Studia Islamika" w:cstheme="majorBidi"/>
          <w:szCs w:val="24"/>
          <w:lang w:val="id-ID"/>
        </w:rPr>
        <w:t>r</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w:t>
      </w:r>
      <w:proofErr w:type="spellEnd"/>
      <w:r w:rsidRPr="008F5BB1">
        <w:rPr>
          <w:rFonts w:ascii="Studia Islamika" w:hAnsi="Studia Islamika" w:cstheme="majorBidi"/>
          <w:szCs w:val="24"/>
          <w:lang w:val="id-ID"/>
        </w:rPr>
        <w:t>-</w:t>
      </w:r>
      <w:r w:rsidR="009E7DE6" w:rsidRPr="008F5BB1">
        <w:rPr>
          <w:rFonts w:ascii="Studia Islamika" w:hAnsi="Studia Islamika" w:cstheme="majorBidi"/>
          <w:szCs w:val="24"/>
          <w:lang w:val="id-ID"/>
        </w:rPr>
        <w:t>’</w:t>
      </w:r>
      <w:proofErr w:type="spellStart"/>
      <w:r w:rsidRPr="008F5BB1">
        <w:rPr>
          <w:rFonts w:ascii="Studia Islamika" w:hAnsi="Studia Islamika" w:cstheme="majorBidi"/>
          <w:szCs w:val="24"/>
          <w:lang w:val="id-ID"/>
        </w:rPr>
        <w:t>Ilm</w:t>
      </w:r>
      <w:proofErr w:type="spellEnd"/>
      <w:r w:rsidRPr="008F5BB1">
        <w:rPr>
          <w:rFonts w:ascii="Studia Islamika" w:hAnsi="Studia Islamika" w:cstheme="majorBidi"/>
          <w:szCs w:val="24"/>
          <w:lang w:val="id-ID"/>
        </w:rPr>
        <w:t xml:space="preserve"> li </w:t>
      </w:r>
      <w:proofErr w:type="spellStart"/>
      <w:r w:rsidRPr="008F5BB1">
        <w:rPr>
          <w:rFonts w:ascii="Studia Islamika" w:hAnsi="Studia Islamika" w:cstheme="majorBidi"/>
          <w:szCs w:val="24"/>
          <w:lang w:val="id-ID"/>
        </w:rPr>
        <w:t>al-Mal</w:t>
      </w:r>
      <w:r w:rsidR="0084535B" w:rsidRPr="008F5BB1">
        <w:rPr>
          <w:rFonts w:ascii="Studia Islamika" w:hAnsi="Studia Islamika" w:cstheme="majorBidi"/>
          <w:szCs w:val="24"/>
          <w:lang w:val="id-ID"/>
        </w:rPr>
        <w:t>ā</w:t>
      </w:r>
      <w:r w:rsidRPr="008F5BB1">
        <w:rPr>
          <w:rFonts w:ascii="Studia Islamika" w:hAnsi="Studia Islamika" w:cstheme="majorBidi"/>
          <w:szCs w:val="24"/>
          <w:lang w:val="id-ID"/>
        </w:rPr>
        <w:t>y</w:t>
      </w:r>
      <w:r w:rsidR="0084535B" w:rsidRPr="008F5BB1">
        <w:rPr>
          <w:rFonts w:ascii="Studia Islamika" w:hAnsi="Studia Islamika" w:cstheme="majorBidi"/>
          <w:szCs w:val="24"/>
          <w:lang w:val="id-ID"/>
        </w:rPr>
        <w:t>ī</w:t>
      </w:r>
      <w:r w:rsidRPr="008F5BB1">
        <w:rPr>
          <w:rFonts w:ascii="Studia Islamika" w:hAnsi="Studia Islamika" w:cstheme="majorBidi"/>
          <w:szCs w:val="24"/>
          <w:lang w:val="id-ID"/>
        </w:rPr>
        <w:t>n</w:t>
      </w:r>
      <w:proofErr w:type="spellEnd"/>
      <w:r w:rsidRPr="008F5BB1">
        <w:rPr>
          <w:rFonts w:ascii="Studia Islamika" w:hAnsi="Studia Islamika" w:cstheme="majorBidi"/>
          <w:szCs w:val="24"/>
          <w:lang w:val="id-ID"/>
        </w:rPr>
        <w:t>, cet.ke-5, 1985.</w:t>
      </w:r>
    </w:p>
    <w:p w14:paraId="55C5F046" w14:textId="2268EC36" w:rsidR="00037594" w:rsidRPr="008F5BB1" w:rsidRDefault="00037594" w:rsidP="004713F2">
      <w:pPr>
        <w:pStyle w:val="FootnoteText"/>
        <w:ind w:left="567" w:hanging="567"/>
        <w:jc w:val="both"/>
        <w:rPr>
          <w:rFonts w:ascii="Studia Islamika" w:hAnsi="Studia Islamika"/>
          <w:sz w:val="24"/>
          <w:szCs w:val="24"/>
          <w:lang w:val="id-ID"/>
        </w:rPr>
      </w:pPr>
      <w:proofErr w:type="spellStart"/>
      <w:r w:rsidRPr="008F5BB1">
        <w:rPr>
          <w:rFonts w:ascii="Studia Islamika" w:hAnsi="Studia Islamika"/>
          <w:sz w:val="24"/>
          <w:szCs w:val="24"/>
          <w:lang w:val="id-ID"/>
        </w:rPr>
        <w:t>Ibn</w:t>
      </w:r>
      <w:proofErr w:type="spellEnd"/>
      <w:r w:rsidRPr="008F5BB1">
        <w:rPr>
          <w:rFonts w:ascii="Studia Islamika" w:hAnsi="Studia Islamika"/>
          <w:sz w:val="24"/>
          <w:szCs w:val="24"/>
          <w:lang w:val="id-ID"/>
        </w:rPr>
        <w:t xml:space="preserve"> </w:t>
      </w:r>
      <w:r w:rsidR="00344CBA" w:rsidRPr="008F5BB1">
        <w:rPr>
          <w:rFonts w:ascii="Studia Islamika" w:hAnsi="Studia Islamika"/>
          <w:sz w:val="24"/>
          <w:szCs w:val="24"/>
          <w:lang w:val="id-ID"/>
        </w:rPr>
        <w:t>‘</w:t>
      </w:r>
      <w:proofErr w:type="spellStart"/>
      <w:r w:rsidR="00BC02FD" w:rsidRPr="008F5BB1">
        <w:rPr>
          <w:rFonts w:ascii="Studia Islamika" w:hAnsi="Studia Islamika"/>
          <w:sz w:val="24"/>
          <w:szCs w:val="24"/>
          <w:lang w:val="id-ID"/>
        </w:rPr>
        <w:t>Ā</w:t>
      </w:r>
      <w:r w:rsidRPr="008F5BB1">
        <w:rPr>
          <w:rFonts w:ascii="Studia Islamika" w:hAnsi="Studia Islamika"/>
          <w:sz w:val="24"/>
          <w:szCs w:val="24"/>
          <w:lang w:val="id-ID"/>
        </w:rPr>
        <w:t>s</w:t>
      </w:r>
      <w:r w:rsidR="008F5BB1" w:rsidRPr="008F5BB1">
        <w:rPr>
          <w:rFonts w:ascii="Studia Islamika" w:hAnsi="Studia Islamika"/>
          <w:sz w:val="24"/>
          <w:szCs w:val="24"/>
          <w:lang w:val="id-ID"/>
        </w:rPr>
        <w:t>h</w:t>
      </w:r>
      <w:r w:rsidR="00CE6AFF" w:rsidRPr="008F5BB1">
        <w:rPr>
          <w:rFonts w:ascii="Studia Islamika" w:hAnsi="Studia Islamika"/>
          <w:sz w:val="24"/>
          <w:szCs w:val="24"/>
          <w:lang w:val="id-ID"/>
        </w:rPr>
        <w:t>ū</w:t>
      </w:r>
      <w:r w:rsidRPr="008F5BB1">
        <w:rPr>
          <w:rFonts w:ascii="Studia Islamika" w:hAnsi="Studia Islamika"/>
          <w:sz w:val="24"/>
          <w:szCs w:val="24"/>
          <w:lang w:val="id-ID"/>
        </w:rPr>
        <w:t>r</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sz w:val="24"/>
          <w:szCs w:val="24"/>
          <w:lang w:val="id-ID"/>
        </w:rPr>
        <w:t>Mu</w:t>
      </w:r>
      <w:r w:rsidR="005D7DE4" w:rsidRPr="008F5BB1">
        <w:rPr>
          <w:rFonts w:ascii="Studia Islamika" w:hAnsi="Studia Islamika"/>
          <w:sz w:val="24"/>
          <w:szCs w:val="24"/>
          <w:lang w:val="id-ID"/>
        </w:rPr>
        <w:t>ḥ</w:t>
      </w:r>
      <w:r w:rsidRPr="008F5BB1">
        <w:rPr>
          <w:rFonts w:ascii="Studia Islamika" w:hAnsi="Studia Islamika"/>
          <w:sz w:val="24"/>
          <w:szCs w:val="24"/>
          <w:lang w:val="id-ID"/>
        </w:rPr>
        <w:t>ammad</w:t>
      </w:r>
      <w:proofErr w:type="spellEnd"/>
      <w:r w:rsidRPr="008F5BB1">
        <w:rPr>
          <w:rFonts w:ascii="Studia Islamika" w:hAnsi="Studia Islamika"/>
          <w:sz w:val="24"/>
          <w:szCs w:val="24"/>
          <w:lang w:val="id-ID"/>
        </w:rPr>
        <w:t xml:space="preserve"> Al-</w:t>
      </w:r>
      <w:proofErr w:type="spellStart"/>
      <w:r w:rsidR="005D7DE4" w:rsidRPr="008F5BB1">
        <w:rPr>
          <w:rFonts w:ascii="Studia Islamika" w:hAnsi="Studia Islamika"/>
          <w:sz w:val="24"/>
          <w:szCs w:val="24"/>
          <w:lang w:val="id-ID"/>
        </w:rPr>
        <w:t>Ṭ</w:t>
      </w:r>
      <w:r w:rsidR="0084535B" w:rsidRPr="008F5BB1">
        <w:rPr>
          <w:rFonts w:ascii="Studia Islamika" w:hAnsi="Studia Islamika"/>
          <w:sz w:val="24"/>
          <w:szCs w:val="24"/>
          <w:lang w:val="id-ID"/>
        </w:rPr>
        <w:t>ā</w:t>
      </w:r>
      <w:r w:rsidRPr="008F5BB1">
        <w:rPr>
          <w:rFonts w:ascii="Studia Islamika" w:hAnsi="Studia Islamika"/>
          <w:sz w:val="24"/>
          <w:szCs w:val="24"/>
          <w:lang w:val="id-ID"/>
        </w:rPr>
        <w:t>hir</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i/>
          <w:iCs/>
          <w:sz w:val="24"/>
          <w:szCs w:val="24"/>
          <w:lang w:val="id-ID"/>
        </w:rPr>
        <w:t>al-Taḥr</w:t>
      </w:r>
      <w:r w:rsidR="0084535B" w:rsidRPr="008F5BB1">
        <w:rPr>
          <w:rFonts w:ascii="Studia Islamika" w:hAnsi="Studia Islamika"/>
          <w:i/>
          <w:iCs/>
          <w:sz w:val="24"/>
          <w:szCs w:val="24"/>
          <w:lang w:val="id-ID"/>
        </w:rPr>
        <w:t>ī</w:t>
      </w:r>
      <w:r w:rsidRPr="008F5BB1">
        <w:rPr>
          <w:rFonts w:ascii="Studia Islamika" w:hAnsi="Studia Islamika"/>
          <w:i/>
          <w:iCs/>
          <w:sz w:val="24"/>
          <w:szCs w:val="24"/>
          <w:lang w:val="id-ID"/>
        </w:rPr>
        <w:t>r</w:t>
      </w:r>
      <w:proofErr w:type="spellEnd"/>
      <w:r w:rsidRPr="008F5BB1">
        <w:rPr>
          <w:rFonts w:ascii="Studia Islamika" w:hAnsi="Studia Islamika"/>
          <w:i/>
          <w:iCs/>
          <w:sz w:val="24"/>
          <w:szCs w:val="24"/>
          <w:lang w:val="id-ID"/>
        </w:rPr>
        <w:t xml:space="preserve"> </w:t>
      </w:r>
      <w:proofErr w:type="spellStart"/>
      <w:r w:rsidRPr="008F5BB1">
        <w:rPr>
          <w:rFonts w:ascii="Studia Islamika" w:hAnsi="Studia Islamika"/>
          <w:i/>
          <w:iCs/>
          <w:sz w:val="24"/>
          <w:szCs w:val="24"/>
          <w:lang w:val="id-ID"/>
        </w:rPr>
        <w:t>wa</w:t>
      </w:r>
      <w:proofErr w:type="spellEnd"/>
      <w:r w:rsidRPr="008F5BB1">
        <w:rPr>
          <w:rFonts w:ascii="Studia Islamika" w:hAnsi="Studia Islamika"/>
          <w:i/>
          <w:iCs/>
          <w:sz w:val="24"/>
          <w:szCs w:val="24"/>
          <w:lang w:val="id-ID"/>
        </w:rPr>
        <w:t xml:space="preserve"> </w:t>
      </w:r>
      <w:proofErr w:type="spellStart"/>
      <w:r w:rsidRPr="008F5BB1">
        <w:rPr>
          <w:rFonts w:ascii="Studia Islamika" w:hAnsi="Studia Islamika"/>
          <w:i/>
          <w:iCs/>
          <w:sz w:val="24"/>
          <w:szCs w:val="24"/>
          <w:lang w:val="id-ID"/>
        </w:rPr>
        <w:t>al-Tanw</w:t>
      </w:r>
      <w:r w:rsidR="0084535B" w:rsidRPr="008F5BB1">
        <w:rPr>
          <w:rFonts w:ascii="Studia Islamika" w:hAnsi="Studia Islamika"/>
          <w:i/>
          <w:iCs/>
          <w:sz w:val="24"/>
          <w:szCs w:val="24"/>
          <w:lang w:val="id-ID"/>
        </w:rPr>
        <w:t>ī</w:t>
      </w:r>
      <w:r w:rsidRPr="008F5BB1">
        <w:rPr>
          <w:rFonts w:ascii="Studia Islamika" w:hAnsi="Studia Islamika"/>
          <w:i/>
          <w:iCs/>
          <w:sz w:val="24"/>
          <w:szCs w:val="24"/>
          <w:lang w:val="id-ID"/>
        </w:rPr>
        <w:t>r</w:t>
      </w:r>
      <w:proofErr w:type="spellEnd"/>
      <w:r w:rsidRPr="008F5BB1">
        <w:rPr>
          <w:rFonts w:ascii="Studia Islamika" w:hAnsi="Studia Islamika"/>
          <w:i/>
          <w:iCs/>
          <w:sz w:val="24"/>
          <w:szCs w:val="24"/>
          <w:lang w:val="id-ID"/>
        </w:rPr>
        <w:t xml:space="preserve">, </w:t>
      </w:r>
      <w:proofErr w:type="spellStart"/>
      <w:r w:rsidRPr="008F5BB1">
        <w:rPr>
          <w:rFonts w:ascii="Studia Islamika" w:hAnsi="Studia Islamika"/>
          <w:sz w:val="24"/>
          <w:szCs w:val="24"/>
          <w:lang w:val="id-ID"/>
        </w:rPr>
        <w:t>al-Maktabah</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sz w:val="24"/>
          <w:szCs w:val="24"/>
          <w:lang w:val="id-ID"/>
        </w:rPr>
        <w:t>al-Syamilah</w:t>
      </w:r>
      <w:proofErr w:type="spellEnd"/>
      <w:r w:rsidRPr="008F5BB1">
        <w:rPr>
          <w:rFonts w:ascii="Studia Islamika" w:hAnsi="Studia Islamika"/>
          <w:sz w:val="24"/>
          <w:szCs w:val="24"/>
          <w:lang w:val="id-ID"/>
        </w:rPr>
        <w:t>.</w:t>
      </w:r>
    </w:p>
    <w:p w14:paraId="2C0CDC96" w14:textId="5CC536E1" w:rsidR="005D7DE4" w:rsidRPr="008F5BB1" w:rsidRDefault="005D7DE4" w:rsidP="004713F2">
      <w:pPr>
        <w:pStyle w:val="Subtitle"/>
        <w:spacing w:line="240" w:lineRule="auto"/>
        <w:ind w:left="567" w:hanging="567"/>
        <w:jc w:val="both"/>
        <w:rPr>
          <w:rFonts w:ascii="Studia Islamika" w:hAnsi="Studia Islamika" w:cstheme="majorBidi"/>
          <w:szCs w:val="24"/>
          <w:lang w:val="id-ID"/>
        </w:rPr>
      </w:pPr>
      <w:proofErr w:type="spellStart"/>
      <w:r w:rsidRPr="008F5BB1">
        <w:rPr>
          <w:rFonts w:ascii="Studia Islamika" w:hAnsi="Studia Islamika" w:cstheme="majorBidi"/>
          <w:szCs w:val="24"/>
          <w:lang w:val="id-ID"/>
        </w:rPr>
        <w:t>Ibn</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Ka</w:t>
      </w:r>
      <w:r w:rsidR="008F5BB1" w:rsidRPr="008F5BB1">
        <w:rPr>
          <w:rFonts w:ascii="Studia Islamika" w:hAnsi="Studia Islamika" w:cs="Cambria"/>
          <w:szCs w:val="24"/>
          <w:lang w:val="id-ID"/>
        </w:rPr>
        <w:t>th</w:t>
      </w:r>
      <w:r w:rsidR="0084535B" w:rsidRPr="008F5BB1">
        <w:rPr>
          <w:rFonts w:ascii="Studia Islamika" w:hAnsi="Studia Islamika" w:cstheme="majorBidi"/>
          <w:szCs w:val="24"/>
          <w:lang w:val="id-ID"/>
        </w:rPr>
        <w:t>ī</w:t>
      </w:r>
      <w:r w:rsidRPr="008F5BB1">
        <w:rPr>
          <w:rFonts w:ascii="Studia Islamika" w:hAnsi="Studia Islamika" w:cstheme="majorBidi"/>
          <w:szCs w:val="24"/>
          <w:lang w:val="id-ID"/>
        </w:rPr>
        <w:t>r</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Ab</w:t>
      </w:r>
      <w:r w:rsidR="00CE6AFF" w:rsidRPr="008F5BB1">
        <w:rPr>
          <w:rFonts w:ascii="Studia Islamika" w:hAnsi="Studia Islamika" w:cstheme="majorBidi"/>
          <w:szCs w:val="24"/>
          <w:lang w:val="id-ID"/>
        </w:rPr>
        <w:t>ū</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w:t>
      </w:r>
      <w:proofErr w:type="spellEnd"/>
      <w:r w:rsidRPr="008F5BB1">
        <w:rPr>
          <w:rFonts w:ascii="Studia Islamika" w:hAnsi="Studia Islamika" w:cstheme="majorBidi"/>
          <w:szCs w:val="24"/>
          <w:lang w:val="id-ID"/>
        </w:rPr>
        <w:t>-Fida</w:t>
      </w:r>
      <w:r w:rsidR="00344CBA" w:rsidRPr="008F5BB1">
        <w:rPr>
          <w:rFonts w:ascii="Studia Islamika" w:hAnsi="Studia Islamika" w:cstheme="majorBidi"/>
          <w:szCs w:val="24"/>
          <w:lang w:val="id-ID"/>
        </w:rPr>
        <w:t>’</w:t>
      </w:r>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Ismā</w:t>
      </w:r>
      <w:r w:rsidR="009E7DE6" w:rsidRPr="008F5BB1">
        <w:rPr>
          <w:rFonts w:ascii="Studia Islamika" w:hAnsi="Studia Islamika" w:cstheme="majorBidi"/>
          <w:szCs w:val="24"/>
          <w:lang w:val="id-ID"/>
        </w:rPr>
        <w:t>’</w:t>
      </w:r>
      <w:r w:rsidRPr="008F5BB1">
        <w:rPr>
          <w:rFonts w:ascii="Studia Islamika" w:hAnsi="Studia Islamika" w:cstheme="majorBidi"/>
          <w:szCs w:val="24"/>
          <w:lang w:val="id-ID"/>
        </w:rPr>
        <w:t>il</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i/>
          <w:iCs/>
          <w:szCs w:val="24"/>
          <w:lang w:val="id-ID"/>
        </w:rPr>
        <w:t>Tafsīr</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al-Qur</w:t>
      </w:r>
      <w:r w:rsidR="00344CBA" w:rsidRPr="008F5BB1">
        <w:rPr>
          <w:rFonts w:ascii="Studia Islamika" w:hAnsi="Studia Islamika" w:cstheme="majorBidi"/>
          <w:i/>
          <w:iCs/>
          <w:szCs w:val="24"/>
          <w:lang w:val="id-ID"/>
        </w:rPr>
        <w:t>’</w:t>
      </w:r>
      <w:r w:rsidRPr="008F5BB1">
        <w:rPr>
          <w:rFonts w:ascii="Studia Islamika" w:hAnsi="Studia Islamika" w:cstheme="majorBidi"/>
          <w:i/>
          <w:iCs/>
          <w:szCs w:val="24"/>
          <w:lang w:val="id-ID"/>
        </w:rPr>
        <w:t>ān</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al</w:t>
      </w:r>
      <w:proofErr w:type="spellEnd"/>
      <w:r w:rsidRPr="008F5BB1">
        <w:rPr>
          <w:rFonts w:ascii="Studia Islamika" w:hAnsi="Studia Islamika" w:cstheme="majorBidi"/>
          <w:i/>
          <w:iCs/>
          <w:szCs w:val="24"/>
          <w:lang w:val="id-ID"/>
        </w:rPr>
        <w:t>-</w:t>
      </w:r>
      <w:r w:rsidR="00344CBA" w:rsidRPr="008F5BB1">
        <w:rPr>
          <w:rFonts w:ascii="Studia Islamika" w:hAnsi="Studia Islamika" w:cstheme="majorBidi"/>
          <w:i/>
          <w:iCs/>
          <w:szCs w:val="24"/>
          <w:lang w:val="id-ID"/>
        </w:rPr>
        <w:t>’</w:t>
      </w:r>
      <w:proofErr w:type="spellStart"/>
      <w:r w:rsidRPr="008F5BB1">
        <w:rPr>
          <w:rFonts w:ascii="Studia Islamika" w:hAnsi="Studia Islamika" w:cstheme="majorBidi"/>
          <w:i/>
          <w:iCs/>
          <w:szCs w:val="24"/>
          <w:lang w:val="id-ID"/>
        </w:rPr>
        <w:t>Azīm</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Tafs</w:t>
      </w:r>
      <w:r w:rsidR="0084535B" w:rsidRPr="008F5BB1">
        <w:rPr>
          <w:rFonts w:ascii="Studia Islamika" w:hAnsi="Studia Islamika" w:cstheme="majorBidi"/>
          <w:i/>
          <w:iCs/>
          <w:szCs w:val="24"/>
          <w:lang w:val="id-ID"/>
        </w:rPr>
        <w:t>ī</w:t>
      </w:r>
      <w:r w:rsidRPr="008F5BB1">
        <w:rPr>
          <w:rFonts w:ascii="Studia Islamika" w:hAnsi="Studia Islamika" w:cstheme="majorBidi"/>
          <w:i/>
          <w:iCs/>
          <w:szCs w:val="24"/>
          <w:lang w:val="id-ID"/>
        </w:rPr>
        <w:t>r</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Ibn</w:t>
      </w:r>
      <w:proofErr w:type="spellEnd"/>
      <w:r w:rsidRPr="008F5BB1">
        <w:rPr>
          <w:rFonts w:ascii="Studia Islamika" w:hAnsi="Studia Islamika" w:cstheme="majorBidi"/>
          <w:i/>
          <w:iCs/>
          <w:szCs w:val="24"/>
          <w:lang w:val="id-ID"/>
        </w:rPr>
        <w:t xml:space="preserve"> </w:t>
      </w:r>
      <w:proofErr w:type="spellStart"/>
      <w:r w:rsidRPr="008F5BB1">
        <w:rPr>
          <w:rFonts w:ascii="Studia Islamika" w:hAnsi="Studia Islamika" w:cstheme="majorBidi"/>
          <w:i/>
          <w:iCs/>
          <w:szCs w:val="24"/>
          <w:lang w:val="id-ID"/>
        </w:rPr>
        <w:t>Kat</w:t>
      </w:r>
      <w:r w:rsidR="008F5BB1" w:rsidRPr="008F5BB1">
        <w:rPr>
          <w:rFonts w:ascii="Studia Islamika" w:hAnsi="Studia Islamika" w:cstheme="majorBidi"/>
          <w:i/>
          <w:iCs/>
          <w:szCs w:val="24"/>
          <w:lang w:val="id-ID"/>
        </w:rPr>
        <w:t>h</w:t>
      </w:r>
      <w:r w:rsidRPr="008F5BB1">
        <w:rPr>
          <w:rFonts w:ascii="Studia Islamika" w:hAnsi="Studia Islamika" w:cstheme="majorBidi"/>
          <w:i/>
          <w:iCs/>
          <w:szCs w:val="24"/>
          <w:lang w:val="id-ID"/>
        </w:rPr>
        <w:t>ir</w:t>
      </w:r>
      <w:proofErr w:type="spellEnd"/>
      <w:r w:rsidRPr="008F5BB1">
        <w:rPr>
          <w:rFonts w:ascii="Studia Islamika" w:hAnsi="Studia Islamika" w:cstheme="majorBidi"/>
          <w:i/>
          <w:iCs/>
          <w:szCs w:val="24"/>
          <w:lang w:val="id-ID"/>
        </w:rPr>
        <w:t>)</w:t>
      </w:r>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al-Maktabah</w:t>
      </w:r>
      <w:proofErr w:type="spellEnd"/>
      <w:r w:rsidRPr="008F5BB1">
        <w:rPr>
          <w:rFonts w:ascii="Studia Islamika" w:hAnsi="Studia Islamika" w:cstheme="majorBidi"/>
          <w:szCs w:val="24"/>
          <w:lang w:val="id-ID"/>
        </w:rPr>
        <w:t xml:space="preserve"> </w:t>
      </w:r>
      <w:proofErr w:type="spellStart"/>
      <w:r w:rsidRPr="008F5BB1">
        <w:rPr>
          <w:rFonts w:ascii="Studia Islamika" w:hAnsi="Studia Islamika" w:cstheme="majorBidi"/>
          <w:szCs w:val="24"/>
          <w:lang w:val="id-ID"/>
        </w:rPr>
        <w:t>al-Syamilah</w:t>
      </w:r>
      <w:proofErr w:type="spellEnd"/>
      <w:r w:rsidRPr="008F5BB1">
        <w:rPr>
          <w:rFonts w:ascii="Studia Islamika" w:hAnsi="Studia Islamika" w:cstheme="majorBidi"/>
          <w:szCs w:val="24"/>
          <w:lang w:val="id-ID"/>
        </w:rPr>
        <w:t>.</w:t>
      </w:r>
    </w:p>
    <w:p w14:paraId="512F670B" w14:textId="4175F1CD" w:rsidR="00037594" w:rsidRPr="008F5BB1" w:rsidRDefault="00037594" w:rsidP="004713F2">
      <w:pPr>
        <w:pStyle w:val="FootnoteText"/>
        <w:ind w:left="567" w:hanging="567"/>
        <w:jc w:val="both"/>
        <w:rPr>
          <w:rFonts w:ascii="Studia Islamika" w:hAnsi="Studia Islamika" w:cstheme="majorBidi"/>
          <w:sz w:val="24"/>
          <w:szCs w:val="24"/>
          <w:lang w:val="id-ID"/>
        </w:rPr>
      </w:pPr>
      <w:proofErr w:type="spellStart"/>
      <w:r w:rsidRPr="008F5BB1">
        <w:rPr>
          <w:rFonts w:ascii="Studia Islamika" w:hAnsi="Studia Islamika" w:cstheme="majorBidi"/>
          <w:sz w:val="24"/>
          <w:szCs w:val="24"/>
          <w:lang w:val="id-ID"/>
        </w:rPr>
        <w:t>Ibn</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al-Man</w:t>
      </w:r>
      <w:r w:rsidR="00CA1F22" w:rsidRPr="008F5BB1">
        <w:rPr>
          <w:rFonts w:ascii="Studia Islamika" w:hAnsi="Studia Islamika" w:cstheme="majorBidi"/>
          <w:sz w:val="24"/>
          <w:szCs w:val="24"/>
          <w:lang w:val="id-ID"/>
        </w:rPr>
        <w:t>ẓ</w:t>
      </w:r>
      <w:r w:rsidR="00CE6AFF" w:rsidRPr="008F5BB1">
        <w:rPr>
          <w:rFonts w:ascii="Studia Islamika" w:hAnsi="Studia Islamika" w:cstheme="majorBidi"/>
          <w:sz w:val="24"/>
          <w:szCs w:val="24"/>
          <w:lang w:val="id-ID"/>
        </w:rPr>
        <w:t>ū</w:t>
      </w:r>
      <w:r w:rsidRPr="008F5BB1">
        <w:rPr>
          <w:rFonts w:ascii="Studia Islamika" w:hAnsi="Studia Islamika" w:cstheme="majorBidi"/>
          <w:sz w:val="24"/>
          <w:szCs w:val="24"/>
          <w:lang w:val="id-ID"/>
        </w:rPr>
        <w:t>r</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Ab</w:t>
      </w:r>
      <w:r w:rsidR="00CE6AFF" w:rsidRPr="008F5BB1">
        <w:rPr>
          <w:rFonts w:ascii="Studia Islamika" w:hAnsi="Studia Islamika" w:cstheme="majorBidi"/>
          <w:sz w:val="24"/>
          <w:szCs w:val="24"/>
          <w:lang w:val="id-ID"/>
        </w:rPr>
        <w:t>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al-Fadl</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Jam</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luddin</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Mu</w:t>
      </w:r>
      <w:r w:rsidR="00CA1F22"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ammad</w:t>
      </w:r>
      <w:proofErr w:type="spellEnd"/>
      <w:r w:rsidRPr="008F5BB1">
        <w:rPr>
          <w:rFonts w:ascii="Studia Islamika" w:hAnsi="Studia Islamika" w:cstheme="majorBidi"/>
          <w:sz w:val="24"/>
          <w:szCs w:val="24"/>
          <w:lang w:val="id-ID"/>
        </w:rPr>
        <w:t xml:space="preserve"> bin </w:t>
      </w:r>
      <w:proofErr w:type="spellStart"/>
      <w:r w:rsidRPr="008F5BB1">
        <w:rPr>
          <w:rFonts w:ascii="Studia Islamika" w:hAnsi="Studia Islamika" w:cstheme="majorBidi"/>
          <w:sz w:val="24"/>
          <w:szCs w:val="24"/>
          <w:lang w:val="id-ID"/>
        </w:rPr>
        <w:t>Mukram</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iCs/>
          <w:sz w:val="24"/>
          <w:szCs w:val="24"/>
          <w:lang w:val="id-ID"/>
        </w:rPr>
        <w:t>Lis</w:t>
      </w:r>
      <w:r w:rsidR="00BC02FD"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n</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w:t>
      </w:r>
      <w:proofErr w:type="spellEnd"/>
      <w:r w:rsidRPr="008F5BB1">
        <w:rPr>
          <w:rFonts w:ascii="Studia Islamika" w:hAnsi="Studia Islamika" w:cstheme="majorBidi"/>
          <w:i/>
          <w:iCs/>
          <w:sz w:val="24"/>
          <w:szCs w:val="24"/>
          <w:lang w:val="id-ID"/>
        </w:rPr>
        <w:t>-</w:t>
      </w:r>
      <w:r w:rsidR="009E7DE6"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 xml:space="preserve">Arab, </w:t>
      </w:r>
      <w:r w:rsidRPr="008F5BB1">
        <w:rPr>
          <w:rFonts w:ascii="Studia Islamika" w:hAnsi="Studia Islamika" w:cstheme="majorBidi"/>
          <w:sz w:val="24"/>
          <w:szCs w:val="24"/>
          <w:lang w:val="id-ID"/>
        </w:rPr>
        <w:t xml:space="preserve">Beirut: </w:t>
      </w:r>
      <w:proofErr w:type="spellStart"/>
      <w:r w:rsidRPr="008F5BB1">
        <w:rPr>
          <w:rFonts w:ascii="Studia Islamika" w:hAnsi="Studia Islamika" w:cstheme="majorBidi"/>
          <w:sz w:val="24"/>
          <w:szCs w:val="24"/>
          <w:lang w:val="id-ID"/>
        </w:rPr>
        <w:t>D</w:t>
      </w:r>
      <w:r w:rsidR="00BC02FD"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r</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al-Fikr</w:t>
      </w:r>
      <w:proofErr w:type="spellEnd"/>
      <w:r w:rsidRPr="008F5BB1">
        <w:rPr>
          <w:rFonts w:ascii="Studia Islamika" w:hAnsi="Studia Islamika" w:cstheme="majorBidi"/>
          <w:sz w:val="24"/>
          <w:szCs w:val="24"/>
          <w:lang w:val="id-ID"/>
        </w:rPr>
        <w:t>, t.th.</w:t>
      </w:r>
    </w:p>
    <w:p w14:paraId="30FA6626" w14:textId="14D73666" w:rsidR="000C616F"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Al-</w:t>
      </w:r>
      <w:proofErr w:type="spellStart"/>
      <w:r w:rsidRPr="008F5BB1">
        <w:rPr>
          <w:rFonts w:ascii="Studia Islamika" w:hAnsi="Studia Islamika" w:cstheme="majorBidi"/>
          <w:sz w:val="24"/>
          <w:szCs w:val="24"/>
          <w:lang w:val="id-ID"/>
        </w:rPr>
        <w:t>I</w:t>
      </w:r>
      <w:r w:rsidR="00CA1F22" w:rsidRPr="008F5BB1">
        <w:rPr>
          <w:rFonts w:ascii="Studia Islamika" w:hAnsi="Studia Islamika" w:cstheme="majorBidi"/>
          <w:sz w:val="24"/>
          <w:szCs w:val="24"/>
          <w:lang w:val="id-ID"/>
        </w:rPr>
        <w:t>ṣf</w:t>
      </w:r>
      <w:r w:rsidRPr="008F5BB1">
        <w:rPr>
          <w:rFonts w:ascii="Studia Islamika" w:hAnsi="Studia Islamika" w:cstheme="majorBidi"/>
          <w:sz w:val="24"/>
          <w:szCs w:val="24"/>
          <w:lang w:val="id-ID"/>
        </w:rPr>
        <w:t>ah</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n</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Ab</w:t>
      </w:r>
      <w:r w:rsidR="00CE6AFF" w:rsidRPr="008F5BB1">
        <w:rPr>
          <w:rFonts w:ascii="Studia Islamika" w:hAnsi="Studia Islamika" w:cstheme="majorBidi"/>
          <w:sz w:val="24"/>
          <w:szCs w:val="24"/>
          <w:lang w:val="id-ID"/>
        </w:rPr>
        <w:t>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Q</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sim</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w:t>
      </w:r>
      <w:r w:rsidR="00CA1F22"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usen</w:t>
      </w:r>
      <w:proofErr w:type="spellEnd"/>
      <w:r w:rsidRPr="008F5BB1">
        <w:rPr>
          <w:rFonts w:ascii="Studia Islamika" w:hAnsi="Studia Islamika" w:cstheme="majorBidi"/>
          <w:sz w:val="24"/>
          <w:szCs w:val="24"/>
          <w:lang w:val="id-ID"/>
        </w:rPr>
        <w:t xml:space="preserve"> bin Muhammad </w:t>
      </w:r>
      <w:proofErr w:type="spellStart"/>
      <w:r w:rsidRPr="008F5BB1">
        <w:rPr>
          <w:rFonts w:ascii="Studia Islamika" w:hAnsi="Studia Islamika" w:cstheme="majorBidi"/>
          <w:sz w:val="24"/>
          <w:szCs w:val="24"/>
          <w:lang w:val="id-ID"/>
        </w:rPr>
        <w:t>al-R</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gib</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sz w:val="24"/>
          <w:szCs w:val="24"/>
          <w:lang w:val="id-ID"/>
        </w:rPr>
        <w:t>al-Mufrad</w:t>
      </w:r>
      <w:r w:rsidR="0084535B" w:rsidRPr="008F5BB1">
        <w:rPr>
          <w:rFonts w:ascii="Studia Islamika" w:hAnsi="Studia Islamika" w:cstheme="majorBidi"/>
          <w:i/>
          <w:sz w:val="24"/>
          <w:szCs w:val="24"/>
          <w:lang w:val="id-ID"/>
        </w:rPr>
        <w:t>ā</w:t>
      </w:r>
      <w:r w:rsidRPr="008F5BB1">
        <w:rPr>
          <w:rFonts w:ascii="Studia Islamika" w:hAnsi="Studia Islamika" w:cstheme="majorBidi"/>
          <w:i/>
          <w:sz w:val="24"/>
          <w:szCs w:val="24"/>
          <w:lang w:val="id-ID"/>
        </w:rPr>
        <w:t>t</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f</w:t>
      </w:r>
      <w:r w:rsidR="0084535B" w:rsidRPr="008F5BB1">
        <w:rPr>
          <w:rFonts w:ascii="Studia Islamika" w:hAnsi="Studia Islamika" w:cstheme="majorBidi"/>
          <w:i/>
          <w:sz w:val="24"/>
          <w:szCs w:val="24"/>
          <w:lang w:val="id-ID"/>
        </w:rPr>
        <w:t>ī</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G</w:t>
      </w:r>
      <w:r w:rsidR="008F5BB1" w:rsidRPr="008F5BB1">
        <w:rPr>
          <w:rFonts w:ascii="Studia Islamika" w:hAnsi="Studia Islamika" w:cstheme="majorBidi"/>
          <w:i/>
          <w:sz w:val="24"/>
          <w:szCs w:val="24"/>
          <w:lang w:val="id-ID"/>
        </w:rPr>
        <w:t>h</w:t>
      </w:r>
      <w:r w:rsidRPr="008F5BB1">
        <w:rPr>
          <w:rFonts w:ascii="Studia Islamika" w:hAnsi="Studia Islamika" w:cstheme="majorBidi"/>
          <w:i/>
          <w:sz w:val="24"/>
          <w:szCs w:val="24"/>
          <w:lang w:val="id-ID"/>
        </w:rPr>
        <w:t>ar</w:t>
      </w:r>
      <w:r w:rsidR="0084535B" w:rsidRPr="008F5BB1">
        <w:rPr>
          <w:rFonts w:ascii="Studia Islamika" w:hAnsi="Studia Islamika" w:cstheme="majorBidi"/>
          <w:i/>
          <w:sz w:val="24"/>
          <w:szCs w:val="24"/>
          <w:lang w:val="id-ID"/>
        </w:rPr>
        <w:t>ī</w:t>
      </w:r>
      <w:r w:rsidRPr="008F5BB1">
        <w:rPr>
          <w:rFonts w:ascii="Studia Islamika" w:hAnsi="Studia Islamika" w:cstheme="majorBidi"/>
          <w:i/>
          <w:sz w:val="24"/>
          <w:szCs w:val="24"/>
          <w:lang w:val="id-ID"/>
        </w:rPr>
        <w:t>b</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al-Qur</w:t>
      </w:r>
      <w:r w:rsidR="00344CBA" w:rsidRPr="008F5BB1">
        <w:rPr>
          <w:rFonts w:ascii="Studia Islamika" w:hAnsi="Studia Islamika" w:cstheme="majorBidi"/>
          <w:i/>
          <w:sz w:val="24"/>
          <w:szCs w:val="24"/>
          <w:lang w:val="id-ID"/>
        </w:rPr>
        <w:t>’</w:t>
      </w:r>
      <w:r w:rsidR="0084535B" w:rsidRPr="008F5BB1">
        <w:rPr>
          <w:rFonts w:ascii="Studia Islamika" w:hAnsi="Studia Islamika" w:cstheme="majorBidi"/>
          <w:i/>
          <w:sz w:val="24"/>
          <w:szCs w:val="24"/>
          <w:lang w:val="id-ID"/>
        </w:rPr>
        <w:t>ā</w:t>
      </w:r>
      <w:r w:rsidRPr="008F5BB1">
        <w:rPr>
          <w:rFonts w:ascii="Studia Islamika" w:hAnsi="Studia Islamika" w:cstheme="majorBidi"/>
          <w:i/>
          <w:sz w:val="24"/>
          <w:szCs w:val="24"/>
          <w:lang w:val="id-ID"/>
        </w:rPr>
        <w:t>n</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al-Maktabah</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al-Syamilah</w:t>
      </w:r>
      <w:proofErr w:type="spellEnd"/>
      <w:r w:rsidR="000C616F" w:rsidRPr="008F5BB1">
        <w:rPr>
          <w:rFonts w:ascii="Studia Islamika" w:hAnsi="Studia Islamika" w:cstheme="majorBidi"/>
          <w:sz w:val="24"/>
          <w:szCs w:val="24"/>
          <w:lang w:val="id-ID"/>
        </w:rPr>
        <w:t>.</w:t>
      </w:r>
    </w:p>
    <w:p w14:paraId="29EE4711" w14:textId="4CE60FD6" w:rsidR="000C616F" w:rsidRPr="008F5BB1" w:rsidRDefault="000C616F"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sz w:val="24"/>
          <w:szCs w:val="24"/>
          <w:lang w:val="id-ID"/>
        </w:rPr>
        <w:t>Kaltsum, Lilik Ummi. “Cobaan Hidup dalam Al-</w:t>
      </w:r>
      <w:proofErr w:type="spellStart"/>
      <w:r w:rsidRPr="008F5BB1">
        <w:rPr>
          <w:rFonts w:ascii="Studia Islamika" w:hAnsi="Studia Islamika"/>
          <w:sz w:val="24"/>
          <w:szCs w:val="24"/>
          <w:lang w:val="id-ID"/>
        </w:rPr>
        <w:t>Qur’an</w:t>
      </w:r>
      <w:proofErr w:type="spellEnd"/>
      <w:r w:rsidRPr="008F5BB1">
        <w:rPr>
          <w:rFonts w:ascii="Studia Islamika" w:hAnsi="Studia Islamika"/>
          <w:sz w:val="24"/>
          <w:szCs w:val="24"/>
          <w:lang w:val="id-ID"/>
        </w:rPr>
        <w:t xml:space="preserve"> (Studi Ayat-ayat Fitnah dengan Aplikasi Metode Tafsir Tematik”, Ilmu </w:t>
      </w:r>
      <w:proofErr w:type="spellStart"/>
      <w:r w:rsidRPr="008F5BB1">
        <w:rPr>
          <w:rFonts w:ascii="Studia Islamika" w:hAnsi="Studia Islamika"/>
          <w:sz w:val="24"/>
          <w:szCs w:val="24"/>
          <w:lang w:val="id-ID"/>
        </w:rPr>
        <w:t>Ushuluddin</w:t>
      </w:r>
      <w:proofErr w:type="spellEnd"/>
      <w:r w:rsidRPr="008F5BB1">
        <w:rPr>
          <w:rFonts w:ascii="Studia Islamika" w:hAnsi="Studia Islamika"/>
          <w:sz w:val="24"/>
          <w:szCs w:val="24"/>
          <w:lang w:val="id-ID"/>
        </w:rPr>
        <w:t>, Volume 5, Nomor 2, Juli 2018.</w:t>
      </w:r>
    </w:p>
    <w:p w14:paraId="09349793" w14:textId="7CE3FAFA" w:rsidR="005D7DE4" w:rsidRPr="008F5BB1" w:rsidRDefault="005D7DE4" w:rsidP="004713F2">
      <w:pPr>
        <w:pStyle w:val="FootnoteText"/>
        <w:ind w:left="567" w:hanging="567"/>
        <w:jc w:val="both"/>
        <w:rPr>
          <w:rFonts w:ascii="Studia Islamika" w:hAnsi="Studia Islamika" w:cstheme="majorBidi"/>
          <w:sz w:val="24"/>
          <w:szCs w:val="24"/>
          <w:lang w:val="id-ID"/>
        </w:rPr>
      </w:pPr>
      <w:proofErr w:type="spellStart"/>
      <w:r w:rsidRPr="008F5BB1">
        <w:rPr>
          <w:rFonts w:ascii="Studia Islamika" w:hAnsi="Studia Islamika" w:cstheme="majorBidi"/>
          <w:sz w:val="24"/>
          <w:szCs w:val="24"/>
          <w:lang w:val="id-ID"/>
        </w:rPr>
        <w:t>Mubarakfuri</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Shafiyurrahman</w:t>
      </w:r>
      <w:proofErr w:type="spellEnd"/>
      <w:r w:rsidRPr="008F5BB1">
        <w:rPr>
          <w:rFonts w:ascii="Studia Islamika" w:hAnsi="Studia Islamika" w:cstheme="majorBidi"/>
          <w:sz w:val="24"/>
          <w:szCs w:val="24"/>
          <w:lang w:val="id-ID"/>
        </w:rPr>
        <w:t xml:space="preserve">, </w:t>
      </w:r>
      <w:r w:rsidRPr="008F5BB1">
        <w:rPr>
          <w:rFonts w:ascii="Studia Islamika" w:hAnsi="Studia Islamika" w:cstheme="majorBidi"/>
          <w:i/>
          <w:sz w:val="24"/>
          <w:szCs w:val="24"/>
          <w:lang w:val="id-ID"/>
        </w:rPr>
        <w:t>Perjalanan Hidup Rasul yang Agung</w:t>
      </w:r>
      <w:r w:rsidRPr="008F5BB1">
        <w:rPr>
          <w:rFonts w:ascii="Studia Islamika" w:hAnsi="Studia Islamika" w:cstheme="majorBidi"/>
          <w:iCs/>
          <w:sz w:val="24"/>
          <w:szCs w:val="24"/>
          <w:lang w:val="id-ID"/>
        </w:rPr>
        <w:t xml:space="preserve">, </w:t>
      </w:r>
      <w:r w:rsidRPr="008F5BB1">
        <w:rPr>
          <w:rFonts w:ascii="Studia Islamika" w:hAnsi="Studia Islamika" w:cstheme="majorBidi"/>
          <w:sz w:val="24"/>
          <w:szCs w:val="24"/>
          <w:lang w:val="id-ID"/>
        </w:rPr>
        <w:t xml:space="preserve">dialihbahasakan oleh Tim Penerjemah UII dari kitab </w:t>
      </w:r>
      <w:proofErr w:type="spellStart"/>
      <w:r w:rsidRPr="008F5BB1">
        <w:rPr>
          <w:rFonts w:ascii="Studia Islamika" w:hAnsi="Studia Islamika" w:cstheme="majorBidi"/>
          <w:i/>
          <w:sz w:val="24"/>
          <w:szCs w:val="24"/>
          <w:lang w:val="id-ID"/>
        </w:rPr>
        <w:t>al-Rah</w:t>
      </w:r>
      <w:r w:rsidR="0084535B" w:rsidRPr="008F5BB1">
        <w:rPr>
          <w:rFonts w:ascii="Studia Islamika" w:hAnsi="Studia Islamika" w:cstheme="majorBidi"/>
          <w:i/>
          <w:sz w:val="24"/>
          <w:szCs w:val="24"/>
          <w:lang w:val="id-ID"/>
        </w:rPr>
        <w:t>ī</w:t>
      </w:r>
      <w:r w:rsidRPr="008F5BB1">
        <w:rPr>
          <w:rFonts w:ascii="Studia Islamika" w:hAnsi="Studia Islamika" w:cstheme="majorBidi"/>
          <w:i/>
          <w:sz w:val="24"/>
          <w:szCs w:val="24"/>
          <w:lang w:val="id-ID"/>
        </w:rPr>
        <w:t>q</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al-Makht</w:t>
      </w:r>
      <w:r w:rsidR="00AF0A57" w:rsidRPr="008F5BB1">
        <w:rPr>
          <w:rFonts w:ascii="Studia Islamika" w:hAnsi="Studia Islamika" w:cstheme="majorBidi"/>
          <w:i/>
          <w:sz w:val="24"/>
          <w:szCs w:val="24"/>
          <w:lang w:val="id-ID"/>
        </w:rPr>
        <w:t>ū</w:t>
      </w:r>
      <w:r w:rsidRPr="008F5BB1">
        <w:rPr>
          <w:rFonts w:ascii="Studia Islamika" w:hAnsi="Studia Islamika" w:cstheme="majorBidi"/>
          <w:i/>
          <w:sz w:val="24"/>
          <w:szCs w:val="24"/>
          <w:lang w:val="id-ID"/>
        </w:rPr>
        <w:t>m</w:t>
      </w:r>
      <w:proofErr w:type="spellEnd"/>
      <w:r w:rsidRPr="008F5BB1">
        <w:rPr>
          <w:rFonts w:ascii="Studia Islamika" w:hAnsi="Studia Islamika" w:cstheme="majorBidi"/>
          <w:iCs/>
          <w:sz w:val="24"/>
          <w:szCs w:val="24"/>
          <w:lang w:val="id-ID"/>
        </w:rPr>
        <w:t xml:space="preserve">, </w:t>
      </w:r>
      <w:r w:rsidRPr="008F5BB1">
        <w:rPr>
          <w:rFonts w:ascii="Studia Islamika" w:hAnsi="Studia Islamika" w:cstheme="majorBidi"/>
          <w:sz w:val="24"/>
          <w:szCs w:val="24"/>
          <w:lang w:val="id-ID"/>
        </w:rPr>
        <w:t xml:space="preserve">Yogyakarta: UII </w:t>
      </w:r>
      <w:proofErr w:type="spellStart"/>
      <w:r w:rsidRPr="008F5BB1">
        <w:rPr>
          <w:rFonts w:ascii="Studia Islamika" w:hAnsi="Studia Islamika" w:cstheme="majorBidi"/>
          <w:sz w:val="24"/>
          <w:szCs w:val="24"/>
          <w:lang w:val="id-ID"/>
        </w:rPr>
        <w:t>Press</w:t>
      </w:r>
      <w:proofErr w:type="spellEnd"/>
      <w:r w:rsidRPr="008F5BB1">
        <w:rPr>
          <w:rFonts w:ascii="Studia Islamika" w:hAnsi="Studia Islamika" w:cstheme="majorBidi"/>
          <w:sz w:val="24"/>
          <w:szCs w:val="24"/>
          <w:lang w:val="id-ID"/>
        </w:rPr>
        <w:t>, 2002.</w:t>
      </w:r>
    </w:p>
    <w:p w14:paraId="37C1B55B" w14:textId="2604BE65" w:rsidR="005D7DE4"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Al-</w:t>
      </w:r>
      <w:proofErr w:type="spellStart"/>
      <w:r w:rsidRPr="008F5BB1">
        <w:rPr>
          <w:rFonts w:ascii="Studia Islamika" w:hAnsi="Studia Islamika" w:cstheme="majorBidi"/>
          <w:sz w:val="24"/>
          <w:szCs w:val="24"/>
          <w:lang w:val="id-ID"/>
        </w:rPr>
        <w:t>R</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z</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Mu</w:t>
      </w:r>
      <w:r w:rsidR="008F5BB1"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ammad</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Fakhr</w:t>
      </w:r>
      <w:proofErr w:type="spellEnd"/>
      <w:r w:rsidR="008F5BB1" w:rsidRPr="008F5BB1">
        <w:rPr>
          <w:rFonts w:ascii="Studia Islamika" w:hAnsi="Studia Islamika" w:cstheme="majorBidi"/>
          <w:sz w:val="24"/>
          <w:szCs w:val="24"/>
          <w:lang w:val="id-ID"/>
        </w:rPr>
        <w:t xml:space="preserve"> </w:t>
      </w:r>
      <w:proofErr w:type="spellStart"/>
      <w:r w:rsidR="008F5BB1" w:rsidRPr="008F5BB1">
        <w:rPr>
          <w:rFonts w:ascii="Studia Islamika" w:hAnsi="Studia Islamika" w:cstheme="majorBidi"/>
          <w:sz w:val="24"/>
          <w:szCs w:val="24"/>
          <w:lang w:val="id-ID"/>
        </w:rPr>
        <w:t>al-Dī</w:t>
      </w:r>
      <w:r w:rsidRPr="008F5BB1">
        <w:rPr>
          <w:rFonts w:ascii="Studia Islamika" w:hAnsi="Studia Islamika" w:cstheme="majorBidi"/>
          <w:sz w:val="24"/>
          <w:szCs w:val="24"/>
          <w:lang w:val="id-ID"/>
        </w:rPr>
        <w:t>n</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iCs/>
          <w:sz w:val="24"/>
          <w:szCs w:val="24"/>
          <w:lang w:val="id-ID"/>
        </w:rPr>
        <w:t>Maf</w:t>
      </w:r>
      <w:r w:rsidR="0084535B"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t</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h</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al-G</w:t>
      </w:r>
      <w:r w:rsidR="008F5BB1" w:rsidRPr="008F5BB1">
        <w:rPr>
          <w:rFonts w:ascii="Studia Islamika" w:hAnsi="Studia Islamika" w:cstheme="majorBidi"/>
          <w:i/>
          <w:iCs/>
          <w:sz w:val="24"/>
          <w:szCs w:val="24"/>
          <w:lang w:val="id-ID"/>
        </w:rPr>
        <w:t>h</w:t>
      </w:r>
      <w:r w:rsidRPr="008F5BB1">
        <w:rPr>
          <w:rFonts w:ascii="Studia Islamika" w:hAnsi="Studia Islamika" w:cstheme="majorBidi"/>
          <w:i/>
          <w:iCs/>
          <w:sz w:val="24"/>
          <w:szCs w:val="24"/>
          <w:lang w:val="id-ID"/>
        </w:rPr>
        <w:t>aib</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al-Tafs</w:t>
      </w:r>
      <w:r w:rsidR="008F5BB1"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r</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w:t>
      </w:r>
      <w:proofErr w:type="spellEnd"/>
      <w:r w:rsidRPr="008F5BB1">
        <w:rPr>
          <w:rFonts w:ascii="Studia Islamika" w:hAnsi="Studia Islamika" w:cstheme="majorBidi"/>
          <w:i/>
          <w:iCs/>
          <w:sz w:val="24"/>
          <w:szCs w:val="24"/>
          <w:lang w:val="id-ID"/>
        </w:rPr>
        <w:t xml:space="preserve">-Kabir), </w:t>
      </w:r>
      <w:proofErr w:type="spellStart"/>
      <w:r w:rsidRPr="008F5BB1">
        <w:rPr>
          <w:rFonts w:ascii="Studia Islamika" w:hAnsi="Studia Islamika" w:cstheme="majorBidi"/>
          <w:sz w:val="24"/>
          <w:szCs w:val="24"/>
          <w:lang w:val="id-ID"/>
        </w:rPr>
        <w:t>al-Maktabah</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al-Syamilah</w:t>
      </w:r>
      <w:proofErr w:type="spellEnd"/>
      <w:r w:rsidRPr="008F5BB1">
        <w:rPr>
          <w:rFonts w:ascii="Studia Islamika" w:hAnsi="Studia Islamika" w:cstheme="majorBidi"/>
          <w:sz w:val="24"/>
          <w:szCs w:val="24"/>
          <w:lang w:val="id-ID"/>
        </w:rPr>
        <w:t xml:space="preserve">. </w:t>
      </w:r>
    </w:p>
    <w:p w14:paraId="7357309C" w14:textId="3700B519" w:rsidR="005D7DE4" w:rsidRPr="008F5BB1" w:rsidRDefault="005D7DE4" w:rsidP="004713F2">
      <w:pPr>
        <w:pStyle w:val="FootnoteText"/>
        <w:ind w:left="567" w:hanging="567"/>
        <w:jc w:val="both"/>
        <w:rPr>
          <w:rFonts w:ascii="Studia Islamika" w:hAnsi="Studia Islamika" w:cstheme="majorBidi"/>
          <w:sz w:val="24"/>
          <w:szCs w:val="24"/>
          <w:lang w:val="id-ID"/>
        </w:rPr>
      </w:pPr>
      <w:proofErr w:type="spellStart"/>
      <w:r w:rsidRPr="008F5BB1">
        <w:rPr>
          <w:rFonts w:ascii="Studia Islamika" w:hAnsi="Studia Islamika" w:cstheme="majorBidi"/>
          <w:sz w:val="24"/>
          <w:szCs w:val="24"/>
          <w:lang w:val="id-ID"/>
        </w:rPr>
        <w:t>Ri</w:t>
      </w:r>
      <w:r w:rsidR="00CA1F22" w:rsidRPr="008F5BB1">
        <w:rPr>
          <w:rFonts w:ascii="Studia Islamika" w:hAnsi="Studia Islamika" w:cstheme="majorBidi"/>
          <w:sz w:val="24"/>
          <w:szCs w:val="24"/>
          <w:lang w:val="id-ID"/>
        </w:rPr>
        <w:t>ḍ</w:t>
      </w:r>
      <w:r w:rsidR="0084535B" w:rsidRPr="008F5BB1">
        <w:rPr>
          <w:rFonts w:ascii="Studia Islamika" w:hAnsi="Studia Islamika" w:cstheme="majorBidi"/>
          <w:sz w:val="24"/>
          <w:szCs w:val="24"/>
          <w:lang w:val="id-ID"/>
        </w:rPr>
        <w:t>ā</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Mu</w:t>
      </w:r>
      <w:r w:rsidR="008F5BB1"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ammad</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Rasy</w:t>
      </w:r>
      <w:r w:rsidR="0084535B" w:rsidRPr="008F5BB1">
        <w:rPr>
          <w:rFonts w:ascii="Studia Islamika" w:hAnsi="Studia Islamika" w:cstheme="majorBidi"/>
          <w:sz w:val="24"/>
          <w:szCs w:val="24"/>
          <w:lang w:val="id-ID"/>
        </w:rPr>
        <w:t>ī</w:t>
      </w:r>
      <w:r w:rsidRPr="008F5BB1">
        <w:rPr>
          <w:rFonts w:ascii="Studia Islamika" w:hAnsi="Studia Islamika" w:cstheme="majorBidi"/>
          <w:sz w:val="24"/>
          <w:szCs w:val="24"/>
          <w:lang w:val="id-ID"/>
        </w:rPr>
        <w:t>d</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sz w:val="24"/>
          <w:szCs w:val="24"/>
          <w:lang w:val="id-ID"/>
        </w:rPr>
        <w:t>Tafs</w:t>
      </w:r>
      <w:r w:rsidR="0084535B" w:rsidRPr="008F5BB1">
        <w:rPr>
          <w:rFonts w:ascii="Studia Islamika" w:hAnsi="Studia Islamika" w:cstheme="majorBidi"/>
          <w:i/>
          <w:sz w:val="24"/>
          <w:szCs w:val="24"/>
          <w:lang w:val="id-ID"/>
        </w:rPr>
        <w:t>ī</w:t>
      </w:r>
      <w:r w:rsidRPr="008F5BB1">
        <w:rPr>
          <w:rFonts w:ascii="Studia Islamika" w:hAnsi="Studia Islamika" w:cstheme="majorBidi"/>
          <w:i/>
          <w:sz w:val="24"/>
          <w:szCs w:val="24"/>
          <w:lang w:val="id-ID"/>
        </w:rPr>
        <w:t>r</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al-Qur</w:t>
      </w:r>
      <w:r w:rsidR="00344CBA" w:rsidRPr="008F5BB1">
        <w:rPr>
          <w:rFonts w:ascii="Studia Islamika" w:hAnsi="Studia Islamika" w:cstheme="majorBidi"/>
          <w:i/>
          <w:sz w:val="24"/>
          <w:szCs w:val="24"/>
          <w:lang w:val="id-ID"/>
        </w:rPr>
        <w:t>’</w:t>
      </w:r>
      <w:r w:rsidR="0084535B" w:rsidRPr="008F5BB1">
        <w:rPr>
          <w:rFonts w:ascii="Studia Islamika" w:hAnsi="Studia Islamika" w:cstheme="majorBidi"/>
          <w:i/>
          <w:sz w:val="24"/>
          <w:szCs w:val="24"/>
          <w:lang w:val="id-ID"/>
        </w:rPr>
        <w:t>ā</w:t>
      </w:r>
      <w:r w:rsidRPr="008F5BB1">
        <w:rPr>
          <w:rFonts w:ascii="Studia Islamika" w:hAnsi="Studia Islamika" w:cstheme="majorBidi"/>
          <w:i/>
          <w:sz w:val="24"/>
          <w:szCs w:val="24"/>
          <w:lang w:val="id-ID"/>
        </w:rPr>
        <w:t>n</w:t>
      </w:r>
      <w:proofErr w:type="spellEnd"/>
      <w:r w:rsidRPr="008F5BB1">
        <w:rPr>
          <w:rFonts w:ascii="Studia Islamika" w:hAnsi="Studia Islamika" w:cstheme="majorBidi"/>
          <w:i/>
          <w:sz w:val="24"/>
          <w:szCs w:val="24"/>
          <w:lang w:val="id-ID"/>
        </w:rPr>
        <w:t xml:space="preserve"> </w:t>
      </w:r>
      <w:proofErr w:type="spellStart"/>
      <w:r w:rsidRPr="008F5BB1">
        <w:rPr>
          <w:rFonts w:ascii="Studia Islamika" w:hAnsi="Studia Islamika" w:cstheme="majorBidi"/>
          <w:i/>
          <w:sz w:val="24"/>
          <w:szCs w:val="24"/>
          <w:lang w:val="id-ID"/>
        </w:rPr>
        <w:t>al-Hak</w:t>
      </w:r>
      <w:r w:rsidR="0084535B" w:rsidRPr="008F5BB1">
        <w:rPr>
          <w:rFonts w:ascii="Studia Islamika" w:hAnsi="Studia Islamika" w:cstheme="majorBidi"/>
          <w:i/>
          <w:sz w:val="24"/>
          <w:szCs w:val="24"/>
          <w:lang w:val="id-ID"/>
        </w:rPr>
        <w:t>ī</w:t>
      </w:r>
      <w:r w:rsidRPr="008F5BB1">
        <w:rPr>
          <w:rFonts w:ascii="Studia Islamika" w:hAnsi="Studia Islamika" w:cstheme="majorBidi"/>
          <w:i/>
          <w:sz w:val="24"/>
          <w:szCs w:val="24"/>
          <w:lang w:val="id-ID"/>
        </w:rPr>
        <w:t>m</w:t>
      </w:r>
      <w:proofErr w:type="spellEnd"/>
      <w:r w:rsidRPr="008F5BB1">
        <w:rPr>
          <w:rFonts w:ascii="Studia Islamika" w:hAnsi="Studia Islamika" w:cstheme="majorBidi"/>
          <w:i/>
          <w:sz w:val="24"/>
          <w:szCs w:val="24"/>
          <w:lang w:val="id-ID"/>
        </w:rPr>
        <w:t>/</w:t>
      </w:r>
      <w:proofErr w:type="spellStart"/>
      <w:r w:rsidRPr="008F5BB1">
        <w:rPr>
          <w:rFonts w:ascii="Studia Islamika" w:hAnsi="Studia Islamika" w:cstheme="majorBidi"/>
          <w:i/>
          <w:sz w:val="24"/>
          <w:szCs w:val="24"/>
          <w:lang w:val="id-ID"/>
        </w:rPr>
        <w:t>al-Man</w:t>
      </w:r>
      <w:r w:rsidR="0084535B" w:rsidRPr="008F5BB1">
        <w:rPr>
          <w:rFonts w:ascii="Studia Islamika" w:hAnsi="Studia Islamika" w:cstheme="majorBidi"/>
          <w:i/>
          <w:sz w:val="24"/>
          <w:szCs w:val="24"/>
          <w:lang w:val="id-ID"/>
        </w:rPr>
        <w:t>ā</w:t>
      </w:r>
      <w:r w:rsidRPr="008F5BB1">
        <w:rPr>
          <w:rFonts w:ascii="Studia Islamika" w:hAnsi="Studia Islamika" w:cstheme="majorBidi"/>
          <w:i/>
          <w:sz w:val="24"/>
          <w:szCs w:val="24"/>
          <w:lang w:val="id-ID"/>
        </w:rPr>
        <w:t>r</w:t>
      </w:r>
      <w:proofErr w:type="spellEnd"/>
      <w:r w:rsidRPr="008F5BB1">
        <w:rPr>
          <w:rFonts w:ascii="Studia Islamika" w:hAnsi="Studia Islamika" w:cstheme="majorBidi"/>
          <w:i/>
          <w:sz w:val="24"/>
          <w:szCs w:val="24"/>
          <w:lang w:val="id-ID"/>
        </w:rPr>
        <w:t>,</w:t>
      </w:r>
      <w:r w:rsidRPr="008F5BB1">
        <w:rPr>
          <w:rFonts w:ascii="Studia Islamika" w:hAnsi="Studia Islamika" w:cstheme="majorBidi"/>
          <w:iCs/>
          <w:sz w:val="24"/>
          <w:szCs w:val="24"/>
          <w:lang w:val="id-ID"/>
        </w:rPr>
        <w:t xml:space="preserve"> </w:t>
      </w:r>
      <w:proofErr w:type="spellStart"/>
      <w:r w:rsidRPr="008F5BB1">
        <w:rPr>
          <w:rFonts w:ascii="Studia Islamika" w:hAnsi="Studia Islamika" w:cstheme="majorBidi"/>
          <w:sz w:val="24"/>
          <w:szCs w:val="24"/>
          <w:lang w:val="id-ID"/>
        </w:rPr>
        <w:t>al-Maktabah</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al-Syamilah</w:t>
      </w:r>
      <w:proofErr w:type="spellEnd"/>
      <w:r w:rsidRPr="008F5BB1">
        <w:rPr>
          <w:rFonts w:ascii="Studia Islamika" w:hAnsi="Studia Islamika" w:cstheme="majorBidi"/>
          <w:sz w:val="24"/>
          <w:szCs w:val="24"/>
          <w:lang w:val="id-ID"/>
        </w:rPr>
        <w:t>.</w:t>
      </w:r>
    </w:p>
    <w:p w14:paraId="06DFFC3A" w14:textId="0F686063" w:rsidR="0090681C" w:rsidRPr="008F5BB1" w:rsidRDefault="00037594" w:rsidP="004713F2">
      <w:pPr>
        <w:pStyle w:val="FootnoteText"/>
        <w:ind w:left="567" w:hanging="567"/>
        <w:jc w:val="both"/>
        <w:rPr>
          <w:rFonts w:ascii="Studia Islamika" w:hAnsi="Studia Islamika"/>
          <w:sz w:val="24"/>
          <w:szCs w:val="24"/>
          <w:lang w:val="id-ID"/>
        </w:rPr>
      </w:pPr>
      <w:proofErr w:type="spellStart"/>
      <w:r w:rsidRPr="008F5BB1">
        <w:rPr>
          <w:rFonts w:ascii="Studia Islamika" w:hAnsi="Studia Islamika"/>
          <w:sz w:val="24"/>
          <w:szCs w:val="24"/>
          <w:lang w:val="id-ID"/>
        </w:rPr>
        <w:t>Shihab</w:t>
      </w:r>
      <w:proofErr w:type="spellEnd"/>
      <w:r w:rsidRPr="008F5BB1">
        <w:rPr>
          <w:rFonts w:ascii="Studia Islamika" w:hAnsi="Studia Islamika"/>
          <w:sz w:val="24"/>
          <w:szCs w:val="24"/>
          <w:lang w:val="id-ID"/>
        </w:rPr>
        <w:t xml:space="preserve">, Muhammad </w:t>
      </w:r>
      <w:proofErr w:type="spellStart"/>
      <w:r w:rsidR="0090681C" w:rsidRPr="008F5BB1">
        <w:rPr>
          <w:rFonts w:ascii="Studia Islamika" w:hAnsi="Studia Islamika"/>
          <w:sz w:val="24"/>
          <w:szCs w:val="24"/>
          <w:lang w:val="id-ID"/>
        </w:rPr>
        <w:t>Quraish</w:t>
      </w:r>
      <w:proofErr w:type="spellEnd"/>
      <w:r w:rsidR="0090681C" w:rsidRPr="008F5BB1">
        <w:rPr>
          <w:rFonts w:ascii="Studia Islamika" w:hAnsi="Studia Islamika"/>
          <w:sz w:val="24"/>
          <w:szCs w:val="24"/>
          <w:lang w:val="id-ID"/>
        </w:rPr>
        <w:t xml:space="preserve">, </w:t>
      </w:r>
      <w:r w:rsidR="0090681C" w:rsidRPr="008F5BB1">
        <w:rPr>
          <w:rFonts w:ascii="Studia Islamika" w:hAnsi="Studia Islamika"/>
          <w:i/>
          <w:iCs/>
          <w:sz w:val="24"/>
          <w:szCs w:val="24"/>
          <w:lang w:val="id-ID"/>
        </w:rPr>
        <w:t xml:space="preserve">Tafsir </w:t>
      </w:r>
      <w:proofErr w:type="spellStart"/>
      <w:r w:rsidR="0090681C" w:rsidRPr="008F5BB1">
        <w:rPr>
          <w:rFonts w:ascii="Studia Islamika" w:hAnsi="Studia Islamika"/>
          <w:i/>
          <w:iCs/>
          <w:sz w:val="24"/>
          <w:szCs w:val="24"/>
          <w:lang w:val="id-ID"/>
        </w:rPr>
        <w:t>al-Mishbah</w:t>
      </w:r>
      <w:proofErr w:type="spellEnd"/>
      <w:r w:rsidR="0090681C" w:rsidRPr="008F5BB1">
        <w:rPr>
          <w:rFonts w:ascii="Studia Islamika" w:hAnsi="Studia Islamika"/>
          <w:i/>
          <w:iCs/>
          <w:sz w:val="24"/>
          <w:szCs w:val="24"/>
          <w:lang w:val="id-ID"/>
        </w:rPr>
        <w:t xml:space="preserve">, </w:t>
      </w:r>
      <w:r w:rsidR="0090681C" w:rsidRPr="008F5BB1">
        <w:rPr>
          <w:rFonts w:ascii="Studia Islamika" w:hAnsi="Studia Islamika"/>
          <w:sz w:val="24"/>
          <w:szCs w:val="24"/>
          <w:lang w:val="id-ID"/>
        </w:rPr>
        <w:t>Jakarta: Len</w:t>
      </w:r>
      <w:r w:rsidR="00D6506A" w:rsidRPr="008F5BB1">
        <w:rPr>
          <w:rFonts w:ascii="Studia Islamika" w:hAnsi="Studia Islamika"/>
          <w:sz w:val="24"/>
          <w:szCs w:val="24"/>
          <w:lang w:val="id-ID"/>
        </w:rPr>
        <w:t>t</w:t>
      </w:r>
      <w:r w:rsidR="0090681C" w:rsidRPr="008F5BB1">
        <w:rPr>
          <w:rFonts w:ascii="Studia Islamika" w:hAnsi="Studia Islamika"/>
          <w:sz w:val="24"/>
          <w:szCs w:val="24"/>
          <w:lang w:val="id-ID"/>
        </w:rPr>
        <w:t>era Hati</w:t>
      </w:r>
      <w:r w:rsidRPr="008F5BB1">
        <w:rPr>
          <w:rFonts w:ascii="Studia Islamika" w:hAnsi="Studia Islamika"/>
          <w:sz w:val="24"/>
          <w:szCs w:val="24"/>
          <w:lang w:val="id-ID"/>
        </w:rPr>
        <w:t>, 2010.</w:t>
      </w:r>
      <w:r w:rsidR="0090681C" w:rsidRPr="008F5BB1">
        <w:rPr>
          <w:rFonts w:ascii="Studia Islamika" w:hAnsi="Studia Islamika"/>
          <w:sz w:val="24"/>
          <w:szCs w:val="24"/>
          <w:lang w:val="id-ID"/>
        </w:rPr>
        <w:t xml:space="preserve">  </w:t>
      </w:r>
    </w:p>
    <w:p w14:paraId="5030BE39" w14:textId="7FA3545B" w:rsidR="0090681C" w:rsidRPr="008F5BB1" w:rsidRDefault="0090681C"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napToGrid w:val="0"/>
          <w:sz w:val="24"/>
          <w:szCs w:val="24"/>
          <w:lang w:val="id-ID"/>
        </w:rPr>
        <w:t>Al-</w:t>
      </w:r>
      <w:proofErr w:type="spellStart"/>
      <w:r w:rsidR="00CA1F22" w:rsidRPr="008F5BB1">
        <w:rPr>
          <w:rFonts w:ascii="Studia Islamika" w:hAnsi="Studia Islamika" w:cstheme="majorBidi"/>
          <w:snapToGrid w:val="0"/>
          <w:sz w:val="24"/>
          <w:szCs w:val="24"/>
          <w:lang w:val="id-ID"/>
        </w:rPr>
        <w:t>Ṣ</w:t>
      </w:r>
      <w:r w:rsidR="0084535B" w:rsidRPr="008F5BB1">
        <w:rPr>
          <w:rFonts w:ascii="Studia Islamika" w:hAnsi="Studia Islamika" w:cstheme="majorBidi"/>
          <w:snapToGrid w:val="0"/>
          <w:sz w:val="24"/>
          <w:szCs w:val="24"/>
          <w:lang w:val="id-ID"/>
        </w:rPr>
        <w:t>ā</w:t>
      </w:r>
      <w:r w:rsidR="00CA1F22" w:rsidRPr="008F5BB1">
        <w:rPr>
          <w:rFonts w:ascii="Studia Islamika" w:hAnsi="Studia Islamika" w:cstheme="majorBidi"/>
          <w:snapToGrid w:val="0"/>
          <w:sz w:val="24"/>
          <w:szCs w:val="24"/>
          <w:lang w:val="id-ID"/>
        </w:rPr>
        <w:t>b</w:t>
      </w:r>
      <w:r w:rsidR="00CE6AFF" w:rsidRPr="008F5BB1">
        <w:rPr>
          <w:rFonts w:ascii="Studia Islamika" w:hAnsi="Studia Islamika" w:cstheme="majorBidi"/>
          <w:snapToGrid w:val="0"/>
          <w:sz w:val="24"/>
          <w:szCs w:val="24"/>
          <w:lang w:val="id-ID"/>
        </w:rPr>
        <w:t>ū</w:t>
      </w:r>
      <w:r w:rsidR="00CA1F22" w:rsidRPr="008F5BB1">
        <w:rPr>
          <w:rFonts w:ascii="Studia Islamika" w:hAnsi="Studia Islamika" w:cstheme="majorBidi"/>
          <w:snapToGrid w:val="0"/>
          <w:sz w:val="24"/>
          <w:szCs w:val="24"/>
          <w:lang w:val="id-ID"/>
        </w:rPr>
        <w:t>n</w:t>
      </w:r>
      <w:r w:rsidR="0084535B" w:rsidRPr="008F5BB1">
        <w:rPr>
          <w:rFonts w:ascii="Studia Islamika" w:hAnsi="Studia Islamika" w:cstheme="majorBidi"/>
          <w:snapToGrid w:val="0"/>
          <w:sz w:val="24"/>
          <w:szCs w:val="24"/>
          <w:lang w:val="id-ID"/>
        </w:rPr>
        <w:t>ī</w:t>
      </w:r>
      <w:proofErr w:type="spellEnd"/>
      <w:r w:rsidRPr="008F5BB1">
        <w:rPr>
          <w:rFonts w:ascii="Studia Islamika" w:hAnsi="Studia Islamika" w:cstheme="majorBidi"/>
          <w:snapToGrid w:val="0"/>
          <w:sz w:val="24"/>
          <w:szCs w:val="24"/>
          <w:lang w:val="id-ID"/>
        </w:rPr>
        <w:t xml:space="preserve">, </w:t>
      </w:r>
      <w:proofErr w:type="spellStart"/>
      <w:r w:rsidR="00037594" w:rsidRPr="008F5BB1">
        <w:rPr>
          <w:rFonts w:ascii="Studia Islamika" w:hAnsi="Studia Islamika" w:cstheme="majorBidi"/>
          <w:snapToGrid w:val="0"/>
          <w:sz w:val="24"/>
          <w:szCs w:val="24"/>
          <w:lang w:val="id-ID"/>
        </w:rPr>
        <w:t>Mu</w:t>
      </w:r>
      <w:r w:rsidR="008F5BB1" w:rsidRPr="008F5BB1">
        <w:rPr>
          <w:rFonts w:ascii="Studia Islamika" w:hAnsi="Studia Islamika" w:cstheme="majorBidi"/>
          <w:snapToGrid w:val="0"/>
          <w:sz w:val="24"/>
          <w:szCs w:val="24"/>
          <w:lang w:val="id-ID"/>
        </w:rPr>
        <w:t>ḥ</w:t>
      </w:r>
      <w:r w:rsidR="00037594" w:rsidRPr="008F5BB1">
        <w:rPr>
          <w:rFonts w:ascii="Studia Islamika" w:hAnsi="Studia Islamika" w:cstheme="majorBidi"/>
          <w:snapToGrid w:val="0"/>
          <w:sz w:val="24"/>
          <w:szCs w:val="24"/>
          <w:lang w:val="id-ID"/>
        </w:rPr>
        <w:t>ammad</w:t>
      </w:r>
      <w:proofErr w:type="spellEnd"/>
      <w:r w:rsidR="00037594" w:rsidRPr="008F5BB1">
        <w:rPr>
          <w:rFonts w:ascii="Studia Islamika" w:hAnsi="Studia Islamika" w:cstheme="majorBidi"/>
          <w:snapToGrid w:val="0"/>
          <w:sz w:val="24"/>
          <w:szCs w:val="24"/>
          <w:lang w:val="id-ID"/>
        </w:rPr>
        <w:t xml:space="preserve"> </w:t>
      </w:r>
      <w:r w:rsidR="00344CBA" w:rsidRPr="008F5BB1">
        <w:rPr>
          <w:rFonts w:ascii="Studia Islamika" w:hAnsi="Studia Islamika" w:cstheme="majorBidi"/>
          <w:snapToGrid w:val="0"/>
          <w:sz w:val="24"/>
          <w:szCs w:val="24"/>
          <w:lang w:val="id-ID"/>
        </w:rPr>
        <w:t>‘</w:t>
      </w:r>
      <w:proofErr w:type="spellStart"/>
      <w:r w:rsidR="00037594" w:rsidRPr="008F5BB1">
        <w:rPr>
          <w:rFonts w:ascii="Studia Islamika" w:hAnsi="Studia Islamika" w:cstheme="majorBidi"/>
          <w:snapToGrid w:val="0"/>
          <w:sz w:val="24"/>
          <w:szCs w:val="24"/>
          <w:lang w:val="id-ID"/>
        </w:rPr>
        <w:t>Al</w:t>
      </w:r>
      <w:r w:rsidR="008F5BB1" w:rsidRPr="008F5BB1">
        <w:rPr>
          <w:rFonts w:ascii="Studia Islamika" w:hAnsi="Studia Islamika" w:cstheme="majorBidi"/>
          <w:snapToGrid w:val="0"/>
          <w:sz w:val="24"/>
          <w:szCs w:val="24"/>
          <w:lang w:val="id-ID"/>
        </w:rPr>
        <w:t>ī</w:t>
      </w:r>
      <w:proofErr w:type="spellEnd"/>
      <w:r w:rsidR="00037594" w:rsidRPr="008F5BB1">
        <w:rPr>
          <w:rFonts w:ascii="Studia Islamika" w:hAnsi="Studia Islamika" w:cstheme="majorBidi"/>
          <w:snapToGrid w:val="0"/>
          <w:sz w:val="24"/>
          <w:szCs w:val="24"/>
          <w:lang w:val="id-ID"/>
        </w:rPr>
        <w:t xml:space="preserve">, </w:t>
      </w:r>
      <w:proofErr w:type="spellStart"/>
      <w:r w:rsidRPr="008F5BB1">
        <w:rPr>
          <w:rFonts w:ascii="Studia Islamika" w:hAnsi="Studia Islamika" w:cstheme="majorBidi"/>
          <w:i/>
          <w:snapToGrid w:val="0"/>
          <w:sz w:val="24"/>
          <w:szCs w:val="24"/>
          <w:lang w:val="id-ID"/>
        </w:rPr>
        <w:t>Mukhtaşar</w:t>
      </w:r>
      <w:proofErr w:type="spellEnd"/>
      <w:r w:rsidRPr="008F5BB1">
        <w:rPr>
          <w:rFonts w:ascii="Studia Islamika" w:hAnsi="Studia Islamika" w:cstheme="majorBidi"/>
          <w:i/>
          <w:snapToGrid w:val="0"/>
          <w:sz w:val="24"/>
          <w:szCs w:val="24"/>
          <w:lang w:val="id-ID"/>
        </w:rPr>
        <w:t xml:space="preserve"> </w:t>
      </w:r>
      <w:proofErr w:type="spellStart"/>
      <w:r w:rsidRPr="008F5BB1">
        <w:rPr>
          <w:rFonts w:ascii="Studia Islamika" w:hAnsi="Studia Islamika" w:cstheme="majorBidi"/>
          <w:i/>
          <w:snapToGrid w:val="0"/>
          <w:sz w:val="24"/>
          <w:szCs w:val="24"/>
          <w:lang w:val="id-ID"/>
        </w:rPr>
        <w:t>Tafs</w:t>
      </w:r>
      <w:r w:rsidR="0084535B" w:rsidRPr="008F5BB1">
        <w:rPr>
          <w:rFonts w:ascii="Studia Islamika" w:hAnsi="Studia Islamika" w:cstheme="majorBidi"/>
          <w:i/>
          <w:snapToGrid w:val="0"/>
          <w:sz w:val="24"/>
          <w:szCs w:val="24"/>
          <w:lang w:val="id-ID"/>
        </w:rPr>
        <w:t>ī</w:t>
      </w:r>
      <w:r w:rsidRPr="008F5BB1">
        <w:rPr>
          <w:rFonts w:ascii="Studia Islamika" w:hAnsi="Studia Islamika" w:cstheme="majorBidi"/>
          <w:i/>
          <w:snapToGrid w:val="0"/>
          <w:sz w:val="24"/>
          <w:szCs w:val="24"/>
          <w:lang w:val="id-ID"/>
        </w:rPr>
        <w:t>r</w:t>
      </w:r>
      <w:proofErr w:type="spellEnd"/>
      <w:r w:rsidRPr="008F5BB1">
        <w:rPr>
          <w:rFonts w:ascii="Studia Islamika" w:hAnsi="Studia Islamika" w:cstheme="majorBidi"/>
          <w:i/>
          <w:snapToGrid w:val="0"/>
          <w:sz w:val="24"/>
          <w:szCs w:val="24"/>
          <w:lang w:val="id-ID"/>
        </w:rPr>
        <w:t xml:space="preserve"> </w:t>
      </w:r>
      <w:proofErr w:type="spellStart"/>
      <w:r w:rsidRPr="008F5BB1">
        <w:rPr>
          <w:rFonts w:ascii="Studia Islamika" w:hAnsi="Studia Islamika" w:cstheme="majorBidi"/>
          <w:i/>
          <w:snapToGrid w:val="0"/>
          <w:sz w:val="24"/>
          <w:szCs w:val="24"/>
          <w:lang w:val="id-ID"/>
        </w:rPr>
        <w:t>Ibn</w:t>
      </w:r>
      <w:proofErr w:type="spellEnd"/>
      <w:r w:rsidRPr="008F5BB1">
        <w:rPr>
          <w:rFonts w:ascii="Studia Islamika" w:hAnsi="Studia Islamika" w:cstheme="majorBidi"/>
          <w:i/>
          <w:snapToGrid w:val="0"/>
          <w:sz w:val="24"/>
          <w:szCs w:val="24"/>
          <w:lang w:val="id-ID"/>
        </w:rPr>
        <w:t xml:space="preserve"> </w:t>
      </w:r>
      <w:proofErr w:type="spellStart"/>
      <w:r w:rsidRPr="008F5BB1">
        <w:rPr>
          <w:rFonts w:ascii="Studia Islamika" w:hAnsi="Studia Islamika" w:cstheme="majorBidi"/>
          <w:i/>
          <w:snapToGrid w:val="0"/>
          <w:sz w:val="24"/>
          <w:szCs w:val="24"/>
          <w:lang w:val="id-ID"/>
        </w:rPr>
        <w:t>Ka</w:t>
      </w:r>
      <w:r w:rsidR="008F5BB1" w:rsidRPr="008F5BB1">
        <w:rPr>
          <w:rFonts w:ascii="Studia Islamika" w:hAnsi="Studia Islamika" w:cs="Cambria"/>
          <w:i/>
          <w:snapToGrid w:val="0"/>
          <w:sz w:val="24"/>
          <w:szCs w:val="24"/>
          <w:lang w:val="id-ID"/>
        </w:rPr>
        <w:t>th</w:t>
      </w:r>
      <w:r w:rsidR="0084535B" w:rsidRPr="008F5BB1">
        <w:rPr>
          <w:rFonts w:ascii="Studia Islamika" w:hAnsi="Studia Islamika" w:cstheme="majorBidi"/>
          <w:i/>
          <w:snapToGrid w:val="0"/>
          <w:sz w:val="24"/>
          <w:szCs w:val="24"/>
          <w:lang w:val="id-ID"/>
        </w:rPr>
        <w:t>ī</w:t>
      </w:r>
      <w:r w:rsidRPr="008F5BB1">
        <w:rPr>
          <w:rFonts w:ascii="Studia Islamika" w:hAnsi="Studia Islamika" w:cstheme="majorBidi"/>
          <w:i/>
          <w:snapToGrid w:val="0"/>
          <w:sz w:val="24"/>
          <w:szCs w:val="24"/>
          <w:lang w:val="id-ID"/>
        </w:rPr>
        <w:t>r</w:t>
      </w:r>
      <w:proofErr w:type="spellEnd"/>
      <w:r w:rsidRPr="008F5BB1">
        <w:rPr>
          <w:rFonts w:ascii="Studia Islamika" w:hAnsi="Studia Islamika" w:cstheme="majorBidi"/>
          <w:i/>
          <w:snapToGrid w:val="0"/>
          <w:sz w:val="24"/>
          <w:szCs w:val="24"/>
          <w:lang w:val="id-ID"/>
        </w:rPr>
        <w:t xml:space="preserve">, </w:t>
      </w:r>
      <w:r w:rsidRPr="008F5BB1">
        <w:rPr>
          <w:rFonts w:ascii="Studia Islamika" w:hAnsi="Studia Islamika" w:cstheme="majorBidi"/>
          <w:iCs/>
          <w:snapToGrid w:val="0"/>
          <w:sz w:val="24"/>
          <w:szCs w:val="24"/>
          <w:lang w:val="id-ID"/>
        </w:rPr>
        <w:t xml:space="preserve">Mesir: Dar </w:t>
      </w:r>
      <w:proofErr w:type="spellStart"/>
      <w:r w:rsidRPr="008F5BB1">
        <w:rPr>
          <w:rFonts w:ascii="Studia Islamika" w:hAnsi="Studia Islamika" w:cstheme="majorBidi"/>
          <w:iCs/>
          <w:snapToGrid w:val="0"/>
          <w:sz w:val="24"/>
          <w:szCs w:val="24"/>
          <w:lang w:val="id-ID"/>
        </w:rPr>
        <w:t>al</w:t>
      </w:r>
      <w:proofErr w:type="spellEnd"/>
      <w:r w:rsidRPr="008F5BB1">
        <w:rPr>
          <w:rFonts w:ascii="Studia Islamika" w:hAnsi="Studia Islamika" w:cstheme="majorBidi"/>
          <w:iCs/>
          <w:snapToGrid w:val="0"/>
          <w:sz w:val="24"/>
          <w:szCs w:val="24"/>
          <w:lang w:val="id-ID"/>
        </w:rPr>
        <w:t>-Rasyad</w:t>
      </w:r>
      <w:r w:rsidRPr="008F5BB1">
        <w:rPr>
          <w:rFonts w:ascii="Studia Islamika" w:hAnsi="Studia Islamika" w:cstheme="majorBidi"/>
          <w:snapToGrid w:val="0"/>
          <w:sz w:val="24"/>
          <w:szCs w:val="24"/>
          <w:lang w:val="id-ID"/>
        </w:rPr>
        <w:t>.</w:t>
      </w:r>
    </w:p>
    <w:p w14:paraId="6A5C257F" w14:textId="112E01A1" w:rsidR="005D7DE4" w:rsidRPr="008F5BB1" w:rsidRDefault="005D7DE4" w:rsidP="004713F2">
      <w:pPr>
        <w:pStyle w:val="FootnoteText"/>
        <w:ind w:left="567" w:hanging="567"/>
        <w:jc w:val="both"/>
        <w:rPr>
          <w:rFonts w:ascii="Studia Islamika" w:hAnsi="Studia Islamika"/>
          <w:sz w:val="24"/>
          <w:szCs w:val="24"/>
          <w:lang w:val="id-ID"/>
        </w:rPr>
      </w:pPr>
      <w:r w:rsidRPr="008F5BB1">
        <w:rPr>
          <w:rFonts w:ascii="Studia Islamika" w:hAnsi="Studia Islamika"/>
          <w:sz w:val="24"/>
          <w:szCs w:val="24"/>
          <w:lang w:val="id-ID"/>
        </w:rPr>
        <w:t>Al-</w:t>
      </w:r>
      <w:proofErr w:type="spellStart"/>
      <w:r w:rsidRPr="008F5BB1">
        <w:rPr>
          <w:rFonts w:ascii="Studia Islamika" w:hAnsi="Studia Islamika"/>
          <w:sz w:val="24"/>
          <w:szCs w:val="24"/>
          <w:lang w:val="id-ID"/>
        </w:rPr>
        <w:t>S</w:t>
      </w:r>
      <w:r w:rsidR="008F5BB1" w:rsidRPr="008F5BB1">
        <w:rPr>
          <w:rFonts w:ascii="Studia Islamika" w:hAnsi="Studia Islamika"/>
          <w:sz w:val="24"/>
          <w:szCs w:val="24"/>
          <w:lang w:val="id-ID"/>
        </w:rPr>
        <w:t>h</w:t>
      </w:r>
      <w:r w:rsidRPr="008F5BB1">
        <w:rPr>
          <w:rFonts w:ascii="Studia Islamika" w:hAnsi="Studia Islamika"/>
          <w:sz w:val="24"/>
          <w:szCs w:val="24"/>
          <w:lang w:val="id-ID"/>
        </w:rPr>
        <w:t>a</w:t>
      </w:r>
      <w:r w:rsidR="00344CBA" w:rsidRPr="008F5BB1">
        <w:rPr>
          <w:rFonts w:ascii="Studia Islamika" w:hAnsi="Studia Islamika"/>
          <w:sz w:val="24"/>
          <w:szCs w:val="24"/>
          <w:lang w:val="id-ID"/>
        </w:rPr>
        <w:t>’</w:t>
      </w:r>
      <w:r w:rsidRPr="008F5BB1">
        <w:rPr>
          <w:rFonts w:ascii="Studia Islamika" w:hAnsi="Studia Islamika"/>
          <w:sz w:val="24"/>
          <w:szCs w:val="24"/>
          <w:lang w:val="id-ID"/>
        </w:rPr>
        <w:t>r</w:t>
      </w:r>
      <w:r w:rsidR="0084535B" w:rsidRPr="008F5BB1">
        <w:rPr>
          <w:rFonts w:ascii="Studia Islamika" w:hAnsi="Studia Islamika"/>
          <w:sz w:val="24"/>
          <w:szCs w:val="24"/>
          <w:lang w:val="id-ID"/>
        </w:rPr>
        <w:t>ā</w:t>
      </w:r>
      <w:r w:rsidR="00CA1F22" w:rsidRPr="008F5BB1">
        <w:rPr>
          <w:rFonts w:ascii="Studia Islamika" w:hAnsi="Studia Islamika"/>
          <w:sz w:val="24"/>
          <w:szCs w:val="24"/>
          <w:lang w:val="id-ID"/>
        </w:rPr>
        <w:t>w</w:t>
      </w:r>
      <w:r w:rsidR="0084535B" w:rsidRPr="008F5BB1">
        <w:rPr>
          <w:rFonts w:ascii="Studia Islamika" w:hAnsi="Studia Islamika"/>
          <w:sz w:val="24"/>
          <w:szCs w:val="24"/>
          <w:lang w:val="id-ID"/>
        </w:rPr>
        <w:t>ī</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sz w:val="24"/>
          <w:szCs w:val="24"/>
          <w:lang w:val="id-ID"/>
        </w:rPr>
        <w:t>Mu</w:t>
      </w:r>
      <w:r w:rsidR="008F5BB1" w:rsidRPr="008F5BB1">
        <w:rPr>
          <w:rFonts w:ascii="Studia Islamika" w:hAnsi="Studia Islamika"/>
          <w:sz w:val="24"/>
          <w:szCs w:val="24"/>
          <w:lang w:val="id-ID"/>
        </w:rPr>
        <w:t>ḥ</w:t>
      </w:r>
      <w:r w:rsidRPr="008F5BB1">
        <w:rPr>
          <w:rFonts w:ascii="Studia Islamika" w:hAnsi="Studia Islamika"/>
          <w:sz w:val="24"/>
          <w:szCs w:val="24"/>
          <w:lang w:val="id-ID"/>
        </w:rPr>
        <w:t>ammad</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sz w:val="24"/>
          <w:szCs w:val="24"/>
          <w:lang w:val="id-ID"/>
        </w:rPr>
        <w:t>Mutawall</w:t>
      </w:r>
      <w:r w:rsidR="0084535B" w:rsidRPr="008F5BB1">
        <w:rPr>
          <w:rFonts w:ascii="Studia Islamika" w:hAnsi="Studia Islamika"/>
          <w:sz w:val="24"/>
          <w:szCs w:val="24"/>
          <w:lang w:val="id-ID"/>
        </w:rPr>
        <w:t>ī</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i/>
          <w:iCs/>
          <w:sz w:val="24"/>
          <w:szCs w:val="24"/>
          <w:lang w:val="id-ID"/>
        </w:rPr>
        <w:t>Tafs</w:t>
      </w:r>
      <w:r w:rsidR="0084535B" w:rsidRPr="008F5BB1">
        <w:rPr>
          <w:rFonts w:ascii="Studia Islamika" w:hAnsi="Studia Islamika"/>
          <w:i/>
          <w:iCs/>
          <w:sz w:val="24"/>
          <w:szCs w:val="24"/>
          <w:lang w:val="id-ID"/>
        </w:rPr>
        <w:t>ī</w:t>
      </w:r>
      <w:r w:rsidRPr="008F5BB1">
        <w:rPr>
          <w:rFonts w:ascii="Studia Islamika" w:hAnsi="Studia Islamika"/>
          <w:i/>
          <w:iCs/>
          <w:sz w:val="24"/>
          <w:szCs w:val="24"/>
          <w:lang w:val="id-ID"/>
        </w:rPr>
        <w:t>r</w:t>
      </w:r>
      <w:proofErr w:type="spellEnd"/>
      <w:r w:rsidRPr="008F5BB1">
        <w:rPr>
          <w:rFonts w:ascii="Studia Islamika" w:hAnsi="Studia Islamika"/>
          <w:i/>
          <w:iCs/>
          <w:sz w:val="24"/>
          <w:szCs w:val="24"/>
          <w:lang w:val="id-ID"/>
        </w:rPr>
        <w:t xml:space="preserve"> </w:t>
      </w:r>
      <w:proofErr w:type="spellStart"/>
      <w:r w:rsidRPr="008F5BB1">
        <w:rPr>
          <w:rFonts w:ascii="Studia Islamika" w:hAnsi="Studia Islamika"/>
          <w:i/>
          <w:iCs/>
          <w:sz w:val="24"/>
          <w:szCs w:val="24"/>
          <w:lang w:val="id-ID"/>
        </w:rPr>
        <w:t>al-S</w:t>
      </w:r>
      <w:r w:rsidR="008F5BB1" w:rsidRPr="008F5BB1">
        <w:rPr>
          <w:rFonts w:ascii="Studia Islamika" w:hAnsi="Studia Islamika"/>
          <w:i/>
          <w:iCs/>
          <w:sz w:val="24"/>
          <w:szCs w:val="24"/>
          <w:lang w:val="id-ID"/>
        </w:rPr>
        <w:t>h</w:t>
      </w:r>
      <w:r w:rsidRPr="008F5BB1">
        <w:rPr>
          <w:rFonts w:ascii="Studia Islamika" w:hAnsi="Studia Islamika"/>
          <w:i/>
          <w:iCs/>
          <w:sz w:val="24"/>
          <w:szCs w:val="24"/>
          <w:lang w:val="id-ID"/>
        </w:rPr>
        <w:t>a</w:t>
      </w:r>
      <w:r w:rsidR="00344CBA" w:rsidRPr="008F5BB1">
        <w:rPr>
          <w:rFonts w:ascii="Studia Islamika" w:hAnsi="Studia Islamika"/>
          <w:i/>
          <w:iCs/>
          <w:sz w:val="24"/>
          <w:szCs w:val="24"/>
          <w:lang w:val="id-ID"/>
        </w:rPr>
        <w:t>’</w:t>
      </w:r>
      <w:r w:rsidRPr="008F5BB1">
        <w:rPr>
          <w:rFonts w:ascii="Studia Islamika" w:hAnsi="Studia Islamika"/>
          <w:i/>
          <w:iCs/>
          <w:sz w:val="24"/>
          <w:szCs w:val="24"/>
          <w:lang w:val="id-ID"/>
        </w:rPr>
        <w:t>r</w:t>
      </w:r>
      <w:r w:rsidR="0084535B" w:rsidRPr="008F5BB1">
        <w:rPr>
          <w:rFonts w:ascii="Studia Islamika" w:hAnsi="Studia Islamika"/>
          <w:i/>
          <w:iCs/>
          <w:sz w:val="24"/>
          <w:szCs w:val="24"/>
          <w:lang w:val="id-ID"/>
        </w:rPr>
        <w:t>ā</w:t>
      </w:r>
      <w:r w:rsidRPr="008F5BB1">
        <w:rPr>
          <w:rFonts w:ascii="Studia Islamika" w:hAnsi="Studia Islamika"/>
          <w:i/>
          <w:iCs/>
          <w:sz w:val="24"/>
          <w:szCs w:val="24"/>
          <w:lang w:val="id-ID"/>
        </w:rPr>
        <w:t>w</w:t>
      </w:r>
      <w:r w:rsidR="0084535B" w:rsidRPr="008F5BB1">
        <w:rPr>
          <w:rFonts w:ascii="Studia Islamika" w:hAnsi="Studia Islamika"/>
          <w:i/>
          <w:iCs/>
          <w:sz w:val="24"/>
          <w:szCs w:val="24"/>
          <w:lang w:val="id-ID"/>
        </w:rPr>
        <w:t>ī</w:t>
      </w:r>
      <w:proofErr w:type="spellEnd"/>
      <w:r w:rsidRPr="008F5BB1">
        <w:rPr>
          <w:rFonts w:ascii="Studia Islamika" w:hAnsi="Studia Islamika"/>
          <w:i/>
          <w:iCs/>
          <w:sz w:val="24"/>
          <w:szCs w:val="24"/>
          <w:lang w:val="id-ID"/>
        </w:rPr>
        <w:t xml:space="preserve">, </w:t>
      </w:r>
      <w:proofErr w:type="spellStart"/>
      <w:r w:rsidRPr="008F5BB1">
        <w:rPr>
          <w:rFonts w:ascii="Studia Islamika" w:hAnsi="Studia Islamika"/>
          <w:sz w:val="24"/>
          <w:szCs w:val="24"/>
          <w:lang w:val="id-ID"/>
        </w:rPr>
        <w:t>al-Maktabah</w:t>
      </w:r>
      <w:proofErr w:type="spellEnd"/>
      <w:r w:rsidRPr="008F5BB1">
        <w:rPr>
          <w:rFonts w:ascii="Studia Islamika" w:hAnsi="Studia Islamika"/>
          <w:sz w:val="24"/>
          <w:szCs w:val="24"/>
          <w:lang w:val="id-ID"/>
        </w:rPr>
        <w:t xml:space="preserve"> </w:t>
      </w:r>
      <w:proofErr w:type="spellStart"/>
      <w:r w:rsidRPr="008F5BB1">
        <w:rPr>
          <w:rFonts w:ascii="Studia Islamika" w:hAnsi="Studia Islamika"/>
          <w:sz w:val="24"/>
          <w:szCs w:val="24"/>
          <w:lang w:val="id-ID"/>
        </w:rPr>
        <w:t>al-Sy</w:t>
      </w:r>
      <w:r w:rsidR="0084535B" w:rsidRPr="008F5BB1">
        <w:rPr>
          <w:rFonts w:ascii="Studia Islamika" w:hAnsi="Studia Islamika"/>
          <w:sz w:val="24"/>
          <w:szCs w:val="24"/>
          <w:lang w:val="id-ID"/>
        </w:rPr>
        <w:t>ā</w:t>
      </w:r>
      <w:r w:rsidRPr="008F5BB1">
        <w:rPr>
          <w:rFonts w:ascii="Studia Islamika" w:hAnsi="Studia Islamika"/>
          <w:sz w:val="24"/>
          <w:szCs w:val="24"/>
          <w:lang w:val="id-ID"/>
        </w:rPr>
        <w:t>milah</w:t>
      </w:r>
      <w:proofErr w:type="spellEnd"/>
      <w:r w:rsidRPr="008F5BB1">
        <w:rPr>
          <w:rFonts w:ascii="Studia Islamika" w:hAnsi="Studia Islamika"/>
          <w:sz w:val="24"/>
          <w:szCs w:val="24"/>
          <w:lang w:val="id-ID"/>
        </w:rPr>
        <w:t xml:space="preserve">. </w:t>
      </w:r>
    </w:p>
    <w:p w14:paraId="412B6293" w14:textId="17B540B9" w:rsidR="0090681C" w:rsidRPr="008F5BB1" w:rsidRDefault="005D7DE4" w:rsidP="004713F2">
      <w:pPr>
        <w:pStyle w:val="Subtitle"/>
        <w:spacing w:line="240" w:lineRule="auto"/>
        <w:ind w:left="567" w:hanging="567"/>
        <w:jc w:val="both"/>
        <w:rPr>
          <w:rFonts w:ascii="Studia Islamika" w:hAnsi="Studia Islamika" w:cstheme="majorBidi"/>
          <w:szCs w:val="24"/>
          <w:lang w:val="id-ID"/>
        </w:rPr>
      </w:pPr>
      <w:proofErr w:type="spellStart"/>
      <w:r w:rsidRPr="008F5BB1">
        <w:rPr>
          <w:rFonts w:ascii="Studia Islamika" w:hAnsi="Studia Islamika" w:cstheme="majorBidi"/>
          <w:szCs w:val="24"/>
          <w:lang w:val="id-ID"/>
        </w:rPr>
        <w:t>S</w:t>
      </w:r>
      <w:r w:rsidR="008F5BB1" w:rsidRPr="008F5BB1">
        <w:rPr>
          <w:rFonts w:ascii="Studia Islamika" w:hAnsi="Studia Islamika" w:cstheme="majorBidi"/>
          <w:szCs w:val="24"/>
          <w:lang w:val="id-ID"/>
        </w:rPr>
        <w:t>h</w:t>
      </w:r>
      <w:r w:rsidRPr="008F5BB1">
        <w:rPr>
          <w:rFonts w:ascii="Studia Islamika" w:hAnsi="Studia Islamika" w:cstheme="majorBidi"/>
          <w:szCs w:val="24"/>
          <w:lang w:val="id-ID"/>
        </w:rPr>
        <w:t>alt</w:t>
      </w:r>
      <w:r w:rsidR="00CE6AFF" w:rsidRPr="008F5BB1">
        <w:rPr>
          <w:rFonts w:ascii="Studia Islamika" w:hAnsi="Studia Islamika" w:cstheme="majorBidi"/>
          <w:szCs w:val="24"/>
          <w:lang w:val="id-ID"/>
        </w:rPr>
        <w:t>ū</w:t>
      </w:r>
      <w:r w:rsidRPr="008F5BB1">
        <w:rPr>
          <w:rFonts w:ascii="Studia Islamika" w:hAnsi="Studia Islamika" w:cstheme="majorBidi"/>
          <w:szCs w:val="24"/>
          <w:lang w:val="id-ID"/>
        </w:rPr>
        <w:t>t</w:t>
      </w:r>
      <w:proofErr w:type="spellEnd"/>
      <w:r w:rsidRPr="008F5BB1">
        <w:rPr>
          <w:rFonts w:ascii="Studia Islamika" w:hAnsi="Studia Islamika" w:cstheme="majorBidi"/>
          <w:szCs w:val="24"/>
          <w:lang w:val="id-ID"/>
        </w:rPr>
        <w:t xml:space="preserve">, </w:t>
      </w:r>
      <w:proofErr w:type="spellStart"/>
      <w:r w:rsidR="0090681C" w:rsidRPr="008F5BB1">
        <w:rPr>
          <w:rFonts w:ascii="Studia Islamika" w:hAnsi="Studia Islamika" w:cstheme="majorBidi"/>
          <w:szCs w:val="24"/>
          <w:lang w:val="id-ID"/>
        </w:rPr>
        <w:t>Ma</w:t>
      </w:r>
      <w:r w:rsidR="00CA1F22" w:rsidRPr="008F5BB1">
        <w:rPr>
          <w:rFonts w:ascii="Studia Islamika" w:hAnsi="Studia Islamika" w:cstheme="majorBidi"/>
          <w:szCs w:val="24"/>
          <w:lang w:val="id-ID"/>
        </w:rPr>
        <w:t>ḥm</w:t>
      </w:r>
      <w:r w:rsidR="00CE6AFF" w:rsidRPr="008F5BB1">
        <w:rPr>
          <w:rFonts w:ascii="Studia Islamika" w:hAnsi="Studia Islamika" w:cstheme="majorBidi"/>
          <w:szCs w:val="24"/>
          <w:lang w:val="id-ID"/>
        </w:rPr>
        <w:t>ū</w:t>
      </w:r>
      <w:r w:rsidR="0090681C" w:rsidRPr="008F5BB1">
        <w:rPr>
          <w:rFonts w:ascii="Studia Islamika" w:hAnsi="Studia Islamika" w:cstheme="majorBidi"/>
          <w:szCs w:val="24"/>
          <w:lang w:val="id-ID"/>
        </w:rPr>
        <w:t>d</w:t>
      </w:r>
      <w:proofErr w:type="spellEnd"/>
      <w:r w:rsidR="0090681C" w:rsidRPr="008F5BB1">
        <w:rPr>
          <w:rFonts w:ascii="Studia Islamika" w:hAnsi="Studia Islamika" w:cstheme="majorBidi"/>
          <w:szCs w:val="24"/>
          <w:lang w:val="id-ID"/>
        </w:rPr>
        <w:t xml:space="preserve"> </w:t>
      </w:r>
      <w:proofErr w:type="spellStart"/>
      <w:r w:rsidR="0090681C" w:rsidRPr="008F5BB1">
        <w:rPr>
          <w:rFonts w:ascii="Studia Islamika" w:hAnsi="Studia Islamika" w:cstheme="majorBidi"/>
          <w:i/>
          <w:iCs/>
          <w:szCs w:val="24"/>
          <w:lang w:val="id-ID"/>
        </w:rPr>
        <w:t>al-Isl</w:t>
      </w:r>
      <w:r w:rsidR="0084535B" w:rsidRPr="008F5BB1">
        <w:rPr>
          <w:rFonts w:ascii="Studia Islamika" w:hAnsi="Studia Islamika" w:cstheme="majorBidi"/>
          <w:i/>
          <w:iCs/>
          <w:szCs w:val="24"/>
          <w:lang w:val="id-ID"/>
        </w:rPr>
        <w:t>ā</w:t>
      </w:r>
      <w:r w:rsidR="0090681C" w:rsidRPr="008F5BB1">
        <w:rPr>
          <w:rFonts w:ascii="Studia Islamika" w:hAnsi="Studia Islamika" w:cstheme="majorBidi"/>
          <w:i/>
          <w:iCs/>
          <w:szCs w:val="24"/>
          <w:lang w:val="id-ID"/>
        </w:rPr>
        <w:t>m</w:t>
      </w:r>
      <w:proofErr w:type="spellEnd"/>
      <w:r w:rsidR="0090681C" w:rsidRPr="008F5BB1">
        <w:rPr>
          <w:rFonts w:ascii="Studia Islamika" w:hAnsi="Studia Islamika" w:cstheme="majorBidi"/>
          <w:i/>
          <w:iCs/>
          <w:szCs w:val="24"/>
          <w:lang w:val="id-ID"/>
        </w:rPr>
        <w:t xml:space="preserve"> </w:t>
      </w:r>
      <w:r w:rsidR="00344CBA" w:rsidRPr="008F5BB1">
        <w:rPr>
          <w:rFonts w:ascii="Studia Islamika" w:hAnsi="Studia Islamika" w:cstheme="majorBidi"/>
          <w:i/>
          <w:iCs/>
          <w:szCs w:val="24"/>
          <w:lang w:val="id-ID"/>
        </w:rPr>
        <w:t>‘</w:t>
      </w:r>
      <w:proofErr w:type="spellStart"/>
      <w:r w:rsidR="0090681C" w:rsidRPr="008F5BB1">
        <w:rPr>
          <w:rFonts w:ascii="Studia Islamika" w:hAnsi="Studia Islamika" w:cstheme="majorBidi"/>
          <w:i/>
          <w:iCs/>
          <w:szCs w:val="24"/>
          <w:lang w:val="id-ID"/>
        </w:rPr>
        <w:t>Aq</w:t>
      </w:r>
      <w:r w:rsidR="0084535B" w:rsidRPr="008F5BB1">
        <w:rPr>
          <w:rFonts w:ascii="Studia Islamika" w:hAnsi="Studia Islamika" w:cstheme="majorBidi"/>
          <w:i/>
          <w:iCs/>
          <w:szCs w:val="24"/>
          <w:lang w:val="id-ID"/>
        </w:rPr>
        <w:t>ī</w:t>
      </w:r>
      <w:r w:rsidR="0090681C" w:rsidRPr="008F5BB1">
        <w:rPr>
          <w:rFonts w:ascii="Studia Islamika" w:hAnsi="Studia Islamika" w:cstheme="majorBidi"/>
          <w:i/>
          <w:iCs/>
          <w:szCs w:val="24"/>
          <w:lang w:val="id-ID"/>
        </w:rPr>
        <w:t>dah</w:t>
      </w:r>
      <w:proofErr w:type="spellEnd"/>
      <w:r w:rsidR="0090681C" w:rsidRPr="008F5BB1">
        <w:rPr>
          <w:rFonts w:ascii="Studia Islamika" w:hAnsi="Studia Islamika" w:cstheme="majorBidi"/>
          <w:i/>
          <w:iCs/>
          <w:szCs w:val="24"/>
          <w:lang w:val="id-ID"/>
        </w:rPr>
        <w:t xml:space="preserve"> </w:t>
      </w:r>
      <w:proofErr w:type="spellStart"/>
      <w:r w:rsidR="0090681C" w:rsidRPr="008F5BB1">
        <w:rPr>
          <w:rFonts w:ascii="Studia Islamika" w:hAnsi="Studia Islamika" w:cstheme="majorBidi"/>
          <w:i/>
          <w:iCs/>
          <w:szCs w:val="24"/>
          <w:lang w:val="id-ID"/>
        </w:rPr>
        <w:t>wa</w:t>
      </w:r>
      <w:proofErr w:type="spellEnd"/>
      <w:r w:rsidR="0090681C" w:rsidRPr="008F5BB1">
        <w:rPr>
          <w:rFonts w:ascii="Studia Islamika" w:hAnsi="Studia Islamika" w:cstheme="majorBidi"/>
          <w:i/>
          <w:iCs/>
          <w:szCs w:val="24"/>
          <w:lang w:val="id-ID"/>
        </w:rPr>
        <w:t xml:space="preserve"> </w:t>
      </w:r>
      <w:proofErr w:type="spellStart"/>
      <w:r w:rsidR="0090681C" w:rsidRPr="008F5BB1">
        <w:rPr>
          <w:rFonts w:ascii="Studia Islamika" w:hAnsi="Studia Islamika" w:cstheme="majorBidi"/>
          <w:i/>
          <w:iCs/>
          <w:szCs w:val="24"/>
          <w:lang w:val="id-ID"/>
        </w:rPr>
        <w:t>Syar</w:t>
      </w:r>
      <w:r w:rsidR="0084535B" w:rsidRPr="008F5BB1">
        <w:rPr>
          <w:rFonts w:ascii="Studia Islamika" w:hAnsi="Studia Islamika" w:cstheme="majorBidi"/>
          <w:i/>
          <w:iCs/>
          <w:szCs w:val="24"/>
          <w:lang w:val="id-ID"/>
        </w:rPr>
        <w:t>ī</w:t>
      </w:r>
      <w:r w:rsidR="00344CBA" w:rsidRPr="008F5BB1">
        <w:rPr>
          <w:rFonts w:ascii="Studia Islamika" w:hAnsi="Studia Islamika" w:cstheme="majorBidi"/>
          <w:i/>
          <w:iCs/>
          <w:szCs w:val="24"/>
          <w:lang w:val="id-ID"/>
        </w:rPr>
        <w:t>’</w:t>
      </w:r>
      <w:r w:rsidR="0090681C" w:rsidRPr="008F5BB1">
        <w:rPr>
          <w:rFonts w:ascii="Studia Islamika" w:hAnsi="Studia Islamika" w:cstheme="majorBidi"/>
          <w:i/>
          <w:iCs/>
          <w:szCs w:val="24"/>
          <w:lang w:val="id-ID"/>
        </w:rPr>
        <w:t>ah</w:t>
      </w:r>
      <w:proofErr w:type="spellEnd"/>
      <w:r w:rsidR="0090681C" w:rsidRPr="008F5BB1">
        <w:rPr>
          <w:rFonts w:ascii="Studia Islamika" w:hAnsi="Studia Islamika" w:cstheme="majorBidi"/>
          <w:i/>
          <w:iCs/>
          <w:szCs w:val="24"/>
          <w:lang w:val="id-ID"/>
        </w:rPr>
        <w:t xml:space="preserve">, </w:t>
      </w:r>
      <w:r w:rsidR="0090681C" w:rsidRPr="008F5BB1">
        <w:rPr>
          <w:rFonts w:ascii="Studia Islamika" w:hAnsi="Studia Islamika" w:cstheme="majorBidi"/>
          <w:szCs w:val="24"/>
          <w:lang w:val="id-ID"/>
        </w:rPr>
        <w:t xml:space="preserve">Kairo: </w:t>
      </w:r>
      <w:proofErr w:type="spellStart"/>
      <w:r w:rsidR="0090681C" w:rsidRPr="008F5BB1">
        <w:rPr>
          <w:rFonts w:ascii="Studia Islamika" w:hAnsi="Studia Islamika" w:cstheme="majorBidi"/>
          <w:szCs w:val="24"/>
          <w:lang w:val="id-ID"/>
        </w:rPr>
        <w:t>D</w:t>
      </w:r>
      <w:r w:rsidR="008F5BB1" w:rsidRPr="008F5BB1">
        <w:rPr>
          <w:rFonts w:ascii="Studia Islamika" w:hAnsi="Studia Islamika" w:cstheme="majorBidi"/>
          <w:szCs w:val="24"/>
          <w:lang w:val="id-ID"/>
        </w:rPr>
        <w:t>ā</w:t>
      </w:r>
      <w:r w:rsidR="0090681C" w:rsidRPr="008F5BB1">
        <w:rPr>
          <w:rFonts w:ascii="Studia Islamika" w:hAnsi="Studia Islamika" w:cstheme="majorBidi"/>
          <w:szCs w:val="24"/>
          <w:lang w:val="id-ID"/>
        </w:rPr>
        <w:t>r</w:t>
      </w:r>
      <w:proofErr w:type="spellEnd"/>
      <w:r w:rsidR="0090681C" w:rsidRPr="008F5BB1">
        <w:rPr>
          <w:rFonts w:ascii="Studia Islamika" w:hAnsi="Studia Islamika" w:cstheme="majorBidi"/>
          <w:szCs w:val="24"/>
          <w:lang w:val="id-ID"/>
        </w:rPr>
        <w:t xml:space="preserve"> </w:t>
      </w:r>
      <w:proofErr w:type="spellStart"/>
      <w:r w:rsidR="0090681C" w:rsidRPr="008F5BB1">
        <w:rPr>
          <w:rFonts w:ascii="Studia Islamika" w:hAnsi="Studia Islamika" w:cstheme="majorBidi"/>
          <w:szCs w:val="24"/>
          <w:lang w:val="id-ID"/>
        </w:rPr>
        <w:t>al-Syur</w:t>
      </w:r>
      <w:r w:rsidR="00AF0A57" w:rsidRPr="008F5BB1">
        <w:rPr>
          <w:rFonts w:ascii="Studia Islamika" w:hAnsi="Studia Islamika" w:cstheme="majorBidi"/>
          <w:szCs w:val="24"/>
          <w:lang w:val="id-ID"/>
        </w:rPr>
        <w:t>ū</w:t>
      </w:r>
      <w:r w:rsidR="0090681C" w:rsidRPr="008F5BB1">
        <w:rPr>
          <w:rFonts w:ascii="Studia Islamika" w:hAnsi="Studia Islamika" w:cstheme="majorBidi"/>
          <w:szCs w:val="24"/>
          <w:lang w:val="id-ID"/>
        </w:rPr>
        <w:t>q</w:t>
      </w:r>
      <w:proofErr w:type="spellEnd"/>
      <w:r w:rsidR="0090681C" w:rsidRPr="008F5BB1">
        <w:rPr>
          <w:rFonts w:ascii="Studia Islamika" w:hAnsi="Studia Islamika" w:cstheme="majorBidi"/>
          <w:szCs w:val="24"/>
          <w:lang w:val="id-ID"/>
        </w:rPr>
        <w:t xml:space="preserve">, </w:t>
      </w:r>
      <w:proofErr w:type="spellStart"/>
      <w:r w:rsidR="0090681C" w:rsidRPr="008F5BB1">
        <w:rPr>
          <w:rFonts w:ascii="Studia Islamika" w:hAnsi="Studia Islamika" w:cstheme="majorBidi"/>
          <w:szCs w:val="24"/>
          <w:lang w:val="id-ID"/>
        </w:rPr>
        <w:t>cet</w:t>
      </w:r>
      <w:proofErr w:type="spellEnd"/>
      <w:r w:rsidR="0090681C" w:rsidRPr="008F5BB1">
        <w:rPr>
          <w:rFonts w:ascii="Studia Islamika" w:hAnsi="Studia Islamika" w:cstheme="majorBidi"/>
          <w:szCs w:val="24"/>
          <w:lang w:val="id-ID"/>
        </w:rPr>
        <w:t xml:space="preserve">. ke-18, 2001. </w:t>
      </w:r>
    </w:p>
    <w:p w14:paraId="2AE689B3" w14:textId="271FBF3B" w:rsidR="00D6506A"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eastAsia="fr-FR"/>
        </w:rPr>
        <w:t>Al-</w:t>
      </w:r>
      <w:proofErr w:type="spellStart"/>
      <w:r w:rsidR="00CA1F22" w:rsidRPr="008F5BB1">
        <w:rPr>
          <w:rFonts w:ascii="Studia Islamika" w:hAnsi="Studia Islamika" w:cstheme="majorBidi"/>
          <w:sz w:val="24"/>
          <w:szCs w:val="24"/>
          <w:lang w:val="id-ID"/>
        </w:rPr>
        <w:t>Ṭ</w:t>
      </w:r>
      <w:r w:rsidRPr="008F5BB1">
        <w:rPr>
          <w:rFonts w:ascii="Studia Islamika" w:hAnsi="Studia Islamika" w:cstheme="majorBidi"/>
          <w:sz w:val="24"/>
          <w:szCs w:val="24"/>
          <w:lang w:val="id-ID" w:eastAsia="fr-FR"/>
        </w:rPr>
        <w:t>abar</w:t>
      </w:r>
      <w:r w:rsidR="0084535B" w:rsidRPr="008F5BB1">
        <w:rPr>
          <w:rFonts w:ascii="Studia Islamika" w:hAnsi="Studia Islamika" w:cstheme="majorBidi"/>
          <w:sz w:val="24"/>
          <w:szCs w:val="24"/>
          <w:lang w:val="id-ID" w:eastAsia="fr-FR"/>
        </w:rPr>
        <w:t>ī</w:t>
      </w:r>
      <w:proofErr w:type="spellEnd"/>
      <w:r w:rsidRPr="008F5BB1">
        <w:rPr>
          <w:rFonts w:ascii="Studia Islamika" w:hAnsi="Studia Islamika" w:cstheme="majorBidi"/>
          <w:sz w:val="24"/>
          <w:szCs w:val="24"/>
          <w:lang w:val="id-ID" w:eastAsia="fr-FR"/>
        </w:rPr>
        <w:t xml:space="preserve">, </w:t>
      </w:r>
      <w:proofErr w:type="spellStart"/>
      <w:r w:rsidR="0090681C" w:rsidRPr="008F5BB1">
        <w:rPr>
          <w:rFonts w:ascii="Studia Islamika" w:hAnsi="Studia Islamika" w:cstheme="majorBidi"/>
          <w:sz w:val="24"/>
          <w:szCs w:val="24"/>
          <w:lang w:val="id-ID" w:eastAsia="fr-FR"/>
        </w:rPr>
        <w:t>Ab</w:t>
      </w:r>
      <w:r w:rsidR="0084535B" w:rsidRPr="008F5BB1">
        <w:rPr>
          <w:rFonts w:ascii="Studia Islamika" w:hAnsi="Studia Islamika" w:cstheme="majorBidi"/>
          <w:sz w:val="24"/>
          <w:szCs w:val="24"/>
          <w:lang w:val="id-ID" w:eastAsia="fr-FR"/>
        </w:rPr>
        <w:t>ī</w:t>
      </w:r>
      <w:proofErr w:type="spellEnd"/>
      <w:r w:rsidR="0090681C" w:rsidRPr="008F5BB1">
        <w:rPr>
          <w:rFonts w:ascii="Studia Islamika" w:hAnsi="Studia Islamika" w:cstheme="majorBidi"/>
          <w:sz w:val="24"/>
          <w:szCs w:val="24"/>
          <w:lang w:val="id-ID" w:eastAsia="fr-FR"/>
        </w:rPr>
        <w:t xml:space="preserve"> </w:t>
      </w:r>
      <w:proofErr w:type="spellStart"/>
      <w:r w:rsidR="0090681C" w:rsidRPr="008F5BB1">
        <w:rPr>
          <w:rFonts w:ascii="Studia Islamika" w:hAnsi="Studia Islamika" w:cstheme="majorBidi"/>
          <w:sz w:val="24"/>
          <w:szCs w:val="24"/>
          <w:lang w:val="id-ID" w:eastAsia="fr-FR"/>
        </w:rPr>
        <w:t>Ja</w:t>
      </w:r>
      <w:r w:rsidR="009E7DE6" w:rsidRPr="008F5BB1">
        <w:rPr>
          <w:rFonts w:ascii="Studia Islamika" w:hAnsi="Studia Islamika" w:cstheme="majorBidi"/>
          <w:sz w:val="24"/>
          <w:szCs w:val="24"/>
          <w:lang w:val="id-ID" w:eastAsia="fr-FR"/>
        </w:rPr>
        <w:t>’</w:t>
      </w:r>
      <w:r w:rsidR="0090681C" w:rsidRPr="008F5BB1">
        <w:rPr>
          <w:rFonts w:ascii="Studia Islamika" w:hAnsi="Studia Islamika" w:cstheme="majorBidi"/>
          <w:sz w:val="24"/>
          <w:szCs w:val="24"/>
          <w:lang w:val="id-ID" w:eastAsia="fr-FR"/>
        </w:rPr>
        <w:t>far</w:t>
      </w:r>
      <w:proofErr w:type="spellEnd"/>
      <w:r w:rsidR="0090681C" w:rsidRPr="008F5BB1">
        <w:rPr>
          <w:rFonts w:ascii="Studia Islamika" w:hAnsi="Studia Islamika" w:cstheme="majorBidi"/>
          <w:sz w:val="24"/>
          <w:szCs w:val="24"/>
          <w:lang w:val="id-ID" w:eastAsia="fr-FR"/>
        </w:rPr>
        <w:t xml:space="preserve"> </w:t>
      </w:r>
      <w:proofErr w:type="spellStart"/>
      <w:r w:rsidR="0090681C" w:rsidRPr="008F5BB1">
        <w:rPr>
          <w:rFonts w:ascii="Studia Islamika" w:hAnsi="Studia Islamika" w:cstheme="majorBidi"/>
          <w:sz w:val="24"/>
          <w:szCs w:val="24"/>
          <w:lang w:val="id-ID" w:eastAsia="fr-FR"/>
        </w:rPr>
        <w:t>Mu</w:t>
      </w:r>
      <w:r w:rsidR="008F5BB1" w:rsidRPr="008F5BB1">
        <w:rPr>
          <w:rFonts w:ascii="Studia Islamika" w:hAnsi="Studia Islamika" w:cstheme="majorBidi"/>
          <w:sz w:val="24"/>
          <w:szCs w:val="24"/>
          <w:lang w:val="id-ID" w:eastAsia="fr-FR"/>
        </w:rPr>
        <w:t>ḥ</w:t>
      </w:r>
      <w:r w:rsidR="0090681C" w:rsidRPr="008F5BB1">
        <w:rPr>
          <w:rFonts w:ascii="Studia Islamika" w:hAnsi="Studia Islamika" w:cstheme="majorBidi"/>
          <w:sz w:val="24"/>
          <w:szCs w:val="24"/>
          <w:lang w:val="id-ID" w:eastAsia="fr-FR"/>
        </w:rPr>
        <w:t>ammad</w:t>
      </w:r>
      <w:proofErr w:type="spellEnd"/>
      <w:r w:rsidR="0090681C" w:rsidRPr="008F5BB1">
        <w:rPr>
          <w:rFonts w:ascii="Studia Islamika" w:hAnsi="Studia Islamika" w:cstheme="majorBidi"/>
          <w:sz w:val="24"/>
          <w:szCs w:val="24"/>
          <w:lang w:val="id-ID" w:eastAsia="fr-FR"/>
        </w:rPr>
        <w:t xml:space="preserve"> bin </w:t>
      </w:r>
      <w:proofErr w:type="spellStart"/>
      <w:r w:rsidR="0090681C" w:rsidRPr="008F5BB1">
        <w:rPr>
          <w:rFonts w:ascii="Studia Islamika" w:hAnsi="Studia Islamika" w:cstheme="majorBidi"/>
          <w:sz w:val="24"/>
          <w:szCs w:val="24"/>
          <w:lang w:val="id-ID" w:eastAsia="fr-FR"/>
        </w:rPr>
        <w:t>Jar</w:t>
      </w:r>
      <w:r w:rsidR="0084535B" w:rsidRPr="008F5BB1">
        <w:rPr>
          <w:rFonts w:ascii="Studia Islamika" w:hAnsi="Studia Islamika" w:cstheme="majorBidi"/>
          <w:sz w:val="24"/>
          <w:szCs w:val="24"/>
          <w:lang w:val="id-ID" w:eastAsia="fr-FR"/>
        </w:rPr>
        <w:t>ī</w:t>
      </w:r>
      <w:r w:rsidR="0090681C" w:rsidRPr="008F5BB1">
        <w:rPr>
          <w:rFonts w:ascii="Studia Islamika" w:hAnsi="Studia Islamika" w:cstheme="majorBidi"/>
          <w:sz w:val="24"/>
          <w:szCs w:val="24"/>
          <w:lang w:val="id-ID" w:eastAsia="fr-FR"/>
        </w:rPr>
        <w:t>r</w:t>
      </w:r>
      <w:proofErr w:type="spellEnd"/>
      <w:r w:rsidR="0090681C" w:rsidRPr="008F5BB1">
        <w:rPr>
          <w:rFonts w:ascii="Studia Islamika" w:hAnsi="Studia Islamika" w:cstheme="majorBidi"/>
          <w:sz w:val="24"/>
          <w:szCs w:val="24"/>
          <w:lang w:val="id-ID" w:eastAsia="fr-FR"/>
        </w:rPr>
        <w:t xml:space="preserve">, </w:t>
      </w:r>
      <w:proofErr w:type="spellStart"/>
      <w:r w:rsidR="0090681C" w:rsidRPr="008F5BB1">
        <w:rPr>
          <w:rFonts w:ascii="Studia Islamika" w:hAnsi="Studia Islamika" w:cstheme="majorBidi"/>
          <w:i/>
          <w:iCs/>
          <w:sz w:val="24"/>
          <w:szCs w:val="24"/>
          <w:lang w:val="id-ID" w:eastAsia="fr-FR"/>
        </w:rPr>
        <w:t>J</w:t>
      </w:r>
      <w:r w:rsidR="0084535B" w:rsidRPr="008F5BB1">
        <w:rPr>
          <w:rFonts w:ascii="Studia Islamika" w:hAnsi="Studia Islamika" w:cstheme="majorBidi"/>
          <w:i/>
          <w:iCs/>
          <w:sz w:val="24"/>
          <w:szCs w:val="24"/>
          <w:lang w:val="id-ID" w:eastAsia="fr-FR"/>
        </w:rPr>
        <w:t>ā</w:t>
      </w:r>
      <w:r w:rsidR="0090681C" w:rsidRPr="008F5BB1">
        <w:rPr>
          <w:rFonts w:ascii="Studia Islamika" w:hAnsi="Studia Islamika" w:cstheme="majorBidi"/>
          <w:i/>
          <w:iCs/>
          <w:sz w:val="24"/>
          <w:szCs w:val="24"/>
          <w:lang w:val="id-ID" w:eastAsia="fr-FR"/>
        </w:rPr>
        <w:t>mi</w:t>
      </w:r>
      <w:proofErr w:type="spellEnd"/>
      <w:r w:rsidR="00344CBA" w:rsidRPr="008F5BB1">
        <w:rPr>
          <w:rFonts w:ascii="Studia Islamika" w:hAnsi="Studia Islamika" w:cstheme="majorBidi"/>
          <w:i/>
          <w:iCs/>
          <w:sz w:val="24"/>
          <w:szCs w:val="24"/>
          <w:lang w:val="id-ID" w:eastAsia="fr-FR"/>
        </w:rPr>
        <w:t>’</w:t>
      </w:r>
      <w:r w:rsidR="0090681C" w:rsidRPr="008F5BB1">
        <w:rPr>
          <w:rFonts w:ascii="Studia Islamika" w:hAnsi="Studia Islamika" w:cstheme="majorBidi"/>
          <w:i/>
          <w:iCs/>
          <w:sz w:val="24"/>
          <w:szCs w:val="24"/>
          <w:lang w:val="id-ID" w:eastAsia="fr-FR"/>
        </w:rPr>
        <w:t xml:space="preserve"> </w:t>
      </w:r>
      <w:proofErr w:type="spellStart"/>
      <w:r w:rsidR="0090681C" w:rsidRPr="008F5BB1">
        <w:rPr>
          <w:rFonts w:ascii="Studia Islamika" w:hAnsi="Studia Islamika" w:cstheme="majorBidi"/>
          <w:i/>
          <w:iCs/>
          <w:sz w:val="24"/>
          <w:szCs w:val="24"/>
          <w:lang w:val="id-ID" w:eastAsia="fr-FR"/>
        </w:rPr>
        <w:t>al-Bay</w:t>
      </w:r>
      <w:r w:rsidR="0084535B" w:rsidRPr="008F5BB1">
        <w:rPr>
          <w:rFonts w:ascii="Studia Islamika" w:hAnsi="Studia Islamika" w:cstheme="majorBidi"/>
          <w:i/>
          <w:iCs/>
          <w:sz w:val="24"/>
          <w:szCs w:val="24"/>
          <w:lang w:val="id-ID" w:eastAsia="fr-FR"/>
        </w:rPr>
        <w:t>ā</w:t>
      </w:r>
      <w:r w:rsidR="0090681C" w:rsidRPr="008F5BB1">
        <w:rPr>
          <w:rFonts w:ascii="Studia Islamika" w:hAnsi="Studia Islamika" w:cstheme="majorBidi"/>
          <w:i/>
          <w:iCs/>
          <w:sz w:val="24"/>
          <w:szCs w:val="24"/>
          <w:lang w:val="id-ID" w:eastAsia="fr-FR"/>
        </w:rPr>
        <w:t>n</w:t>
      </w:r>
      <w:proofErr w:type="spellEnd"/>
      <w:r w:rsidR="0090681C" w:rsidRPr="008F5BB1">
        <w:rPr>
          <w:rFonts w:ascii="Studia Islamika" w:hAnsi="Studia Islamika" w:cstheme="majorBidi"/>
          <w:i/>
          <w:iCs/>
          <w:sz w:val="24"/>
          <w:szCs w:val="24"/>
          <w:lang w:val="id-ID" w:eastAsia="fr-FR"/>
        </w:rPr>
        <w:t xml:space="preserve"> </w:t>
      </w:r>
      <w:r w:rsidR="009E7DE6" w:rsidRPr="008F5BB1">
        <w:rPr>
          <w:rFonts w:ascii="Studia Islamika" w:hAnsi="Studia Islamika" w:cstheme="majorBidi"/>
          <w:i/>
          <w:iCs/>
          <w:sz w:val="24"/>
          <w:szCs w:val="24"/>
          <w:lang w:val="id-ID" w:eastAsia="fr-FR"/>
        </w:rPr>
        <w:t>‘</w:t>
      </w:r>
      <w:proofErr w:type="spellStart"/>
      <w:r w:rsidR="0090681C" w:rsidRPr="008F5BB1">
        <w:rPr>
          <w:rFonts w:ascii="Studia Islamika" w:hAnsi="Studia Islamika" w:cstheme="majorBidi"/>
          <w:i/>
          <w:iCs/>
          <w:sz w:val="24"/>
          <w:szCs w:val="24"/>
          <w:lang w:val="id-ID" w:eastAsia="fr-FR"/>
        </w:rPr>
        <w:t>an</w:t>
      </w:r>
      <w:proofErr w:type="spellEnd"/>
      <w:r w:rsidR="0090681C" w:rsidRPr="008F5BB1">
        <w:rPr>
          <w:rFonts w:ascii="Studia Islamika" w:hAnsi="Studia Islamika" w:cstheme="majorBidi"/>
          <w:i/>
          <w:iCs/>
          <w:sz w:val="24"/>
          <w:szCs w:val="24"/>
          <w:lang w:val="id-ID" w:eastAsia="fr-FR"/>
        </w:rPr>
        <w:t xml:space="preserve"> </w:t>
      </w:r>
      <w:proofErr w:type="spellStart"/>
      <w:r w:rsidR="0090681C" w:rsidRPr="008F5BB1">
        <w:rPr>
          <w:rFonts w:ascii="Studia Islamika" w:hAnsi="Studia Islamika" w:cstheme="majorBidi"/>
          <w:i/>
          <w:iCs/>
          <w:sz w:val="24"/>
          <w:szCs w:val="24"/>
          <w:lang w:val="id-ID" w:eastAsia="fr-FR"/>
        </w:rPr>
        <w:t>Ta</w:t>
      </w:r>
      <w:r w:rsidR="00344CBA" w:rsidRPr="008F5BB1">
        <w:rPr>
          <w:rFonts w:ascii="Studia Islamika" w:hAnsi="Studia Islamika" w:cstheme="majorBidi"/>
          <w:i/>
          <w:iCs/>
          <w:sz w:val="24"/>
          <w:szCs w:val="24"/>
          <w:lang w:val="id-ID" w:eastAsia="fr-FR"/>
        </w:rPr>
        <w:t>’</w:t>
      </w:r>
      <w:r w:rsidR="0090681C" w:rsidRPr="008F5BB1">
        <w:rPr>
          <w:rFonts w:ascii="Studia Islamika" w:hAnsi="Studia Islamika" w:cstheme="majorBidi"/>
          <w:i/>
          <w:iCs/>
          <w:sz w:val="24"/>
          <w:szCs w:val="24"/>
          <w:lang w:val="id-ID" w:eastAsia="fr-FR"/>
        </w:rPr>
        <w:t>w</w:t>
      </w:r>
      <w:r w:rsidR="0084535B" w:rsidRPr="008F5BB1">
        <w:rPr>
          <w:rFonts w:ascii="Studia Islamika" w:hAnsi="Studia Islamika" w:cstheme="majorBidi"/>
          <w:i/>
          <w:iCs/>
          <w:sz w:val="24"/>
          <w:szCs w:val="24"/>
          <w:lang w:val="id-ID" w:eastAsia="fr-FR"/>
        </w:rPr>
        <w:t>ī</w:t>
      </w:r>
      <w:r w:rsidR="0090681C" w:rsidRPr="008F5BB1">
        <w:rPr>
          <w:rFonts w:ascii="Studia Islamika" w:hAnsi="Studia Islamika" w:cstheme="majorBidi"/>
          <w:i/>
          <w:iCs/>
          <w:sz w:val="24"/>
          <w:szCs w:val="24"/>
          <w:lang w:val="id-ID" w:eastAsia="fr-FR"/>
        </w:rPr>
        <w:t>l</w:t>
      </w:r>
      <w:proofErr w:type="spellEnd"/>
      <w:r w:rsidR="0090681C" w:rsidRPr="008F5BB1">
        <w:rPr>
          <w:rFonts w:ascii="Studia Islamika" w:hAnsi="Studia Islamika" w:cstheme="majorBidi"/>
          <w:i/>
          <w:iCs/>
          <w:sz w:val="24"/>
          <w:szCs w:val="24"/>
          <w:lang w:val="id-ID" w:eastAsia="fr-FR"/>
        </w:rPr>
        <w:t xml:space="preserve"> </w:t>
      </w:r>
      <w:proofErr w:type="spellStart"/>
      <w:r w:rsidR="00BC02FD" w:rsidRPr="008F5BB1">
        <w:rPr>
          <w:rFonts w:ascii="Studia Islamika" w:hAnsi="Studia Islamika" w:cstheme="majorBidi"/>
          <w:i/>
          <w:iCs/>
          <w:sz w:val="24"/>
          <w:szCs w:val="24"/>
          <w:lang w:val="id-ID"/>
        </w:rPr>
        <w:t>Ā</w:t>
      </w:r>
      <w:r w:rsidR="0090681C" w:rsidRPr="008F5BB1">
        <w:rPr>
          <w:rFonts w:ascii="Studia Islamika" w:hAnsi="Studia Islamika" w:cstheme="majorBidi"/>
          <w:i/>
          <w:iCs/>
          <w:sz w:val="24"/>
          <w:szCs w:val="24"/>
          <w:lang w:val="id-ID" w:eastAsia="fr-FR"/>
        </w:rPr>
        <w:t>yi</w:t>
      </w:r>
      <w:proofErr w:type="spellEnd"/>
      <w:r w:rsidR="0090681C" w:rsidRPr="008F5BB1">
        <w:rPr>
          <w:rFonts w:ascii="Studia Islamika" w:hAnsi="Studia Islamika" w:cstheme="majorBidi"/>
          <w:i/>
          <w:iCs/>
          <w:sz w:val="24"/>
          <w:szCs w:val="24"/>
          <w:lang w:val="id-ID" w:eastAsia="fr-FR"/>
        </w:rPr>
        <w:t xml:space="preserve"> </w:t>
      </w:r>
      <w:proofErr w:type="spellStart"/>
      <w:r w:rsidR="0090681C" w:rsidRPr="008F5BB1">
        <w:rPr>
          <w:rFonts w:ascii="Studia Islamika" w:hAnsi="Studia Islamika" w:cstheme="majorBidi"/>
          <w:i/>
          <w:iCs/>
          <w:sz w:val="24"/>
          <w:szCs w:val="24"/>
          <w:lang w:val="id-ID" w:eastAsia="fr-FR"/>
        </w:rPr>
        <w:t>al-Qur</w:t>
      </w:r>
      <w:r w:rsidR="00344CBA" w:rsidRPr="008F5BB1">
        <w:rPr>
          <w:rFonts w:ascii="Studia Islamika" w:hAnsi="Studia Islamika" w:cstheme="majorBidi"/>
          <w:i/>
          <w:iCs/>
          <w:sz w:val="24"/>
          <w:szCs w:val="24"/>
          <w:lang w:val="id-ID" w:eastAsia="fr-FR"/>
        </w:rPr>
        <w:t>’</w:t>
      </w:r>
      <w:r w:rsidR="0084535B" w:rsidRPr="008F5BB1">
        <w:rPr>
          <w:rFonts w:ascii="Studia Islamika" w:hAnsi="Studia Islamika" w:cstheme="majorBidi"/>
          <w:i/>
          <w:iCs/>
          <w:sz w:val="24"/>
          <w:szCs w:val="24"/>
          <w:lang w:val="id-ID" w:eastAsia="fr-FR"/>
        </w:rPr>
        <w:t>ā</w:t>
      </w:r>
      <w:r w:rsidR="0090681C" w:rsidRPr="008F5BB1">
        <w:rPr>
          <w:rFonts w:ascii="Studia Islamika" w:hAnsi="Studia Islamika" w:cstheme="majorBidi"/>
          <w:i/>
          <w:iCs/>
          <w:sz w:val="24"/>
          <w:szCs w:val="24"/>
          <w:lang w:val="id-ID" w:eastAsia="fr-FR"/>
        </w:rPr>
        <w:t>n</w:t>
      </w:r>
      <w:proofErr w:type="spellEnd"/>
      <w:r w:rsidR="00D6506A" w:rsidRPr="008F5BB1">
        <w:rPr>
          <w:rFonts w:ascii="Studia Islamika" w:hAnsi="Studia Islamika" w:cstheme="majorBidi"/>
          <w:i/>
          <w:iCs/>
          <w:sz w:val="24"/>
          <w:szCs w:val="24"/>
          <w:lang w:val="id-ID" w:eastAsia="fr-FR"/>
        </w:rPr>
        <w:t>,</w:t>
      </w:r>
      <w:r w:rsidR="0090681C" w:rsidRPr="008F5BB1">
        <w:rPr>
          <w:rFonts w:ascii="Studia Islamika" w:hAnsi="Studia Islamika" w:cstheme="majorBidi"/>
          <w:sz w:val="24"/>
          <w:szCs w:val="24"/>
          <w:lang w:val="id-ID" w:eastAsia="fr-FR"/>
        </w:rPr>
        <w:t xml:space="preserve"> Beirut: </w:t>
      </w:r>
      <w:proofErr w:type="spellStart"/>
      <w:r w:rsidR="0090681C" w:rsidRPr="008F5BB1">
        <w:rPr>
          <w:rFonts w:ascii="Studia Islamika" w:hAnsi="Studia Islamika" w:cstheme="majorBidi"/>
          <w:sz w:val="24"/>
          <w:szCs w:val="24"/>
          <w:lang w:val="id-ID" w:eastAsia="fr-FR"/>
        </w:rPr>
        <w:t>D</w:t>
      </w:r>
      <w:r w:rsidR="00BC02FD" w:rsidRPr="008F5BB1">
        <w:rPr>
          <w:rFonts w:ascii="Studia Islamika" w:hAnsi="Studia Islamika" w:cstheme="majorBidi"/>
          <w:sz w:val="24"/>
          <w:szCs w:val="24"/>
          <w:lang w:val="id-ID" w:eastAsia="fr-FR"/>
        </w:rPr>
        <w:t>ā</w:t>
      </w:r>
      <w:r w:rsidR="0090681C" w:rsidRPr="008F5BB1">
        <w:rPr>
          <w:rFonts w:ascii="Studia Islamika" w:hAnsi="Studia Islamika" w:cstheme="majorBidi"/>
          <w:sz w:val="24"/>
          <w:szCs w:val="24"/>
          <w:lang w:val="id-ID" w:eastAsia="fr-FR"/>
        </w:rPr>
        <w:t>r</w:t>
      </w:r>
      <w:proofErr w:type="spellEnd"/>
      <w:r w:rsidR="0090681C" w:rsidRPr="008F5BB1">
        <w:rPr>
          <w:rFonts w:ascii="Studia Islamika" w:hAnsi="Studia Islamika" w:cstheme="majorBidi"/>
          <w:sz w:val="24"/>
          <w:szCs w:val="24"/>
          <w:lang w:val="id-ID" w:eastAsia="fr-FR"/>
        </w:rPr>
        <w:t xml:space="preserve"> </w:t>
      </w:r>
      <w:proofErr w:type="spellStart"/>
      <w:r w:rsidR="0090681C" w:rsidRPr="008F5BB1">
        <w:rPr>
          <w:rFonts w:ascii="Studia Islamika" w:hAnsi="Studia Islamika" w:cstheme="majorBidi"/>
          <w:sz w:val="24"/>
          <w:szCs w:val="24"/>
          <w:lang w:val="id-ID" w:eastAsia="fr-FR"/>
        </w:rPr>
        <w:t>al-Fikr</w:t>
      </w:r>
      <w:proofErr w:type="spellEnd"/>
      <w:r w:rsidR="0090681C" w:rsidRPr="008F5BB1">
        <w:rPr>
          <w:rFonts w:ascii="Studia Islamika" w:hAnsi="Studia Islamika" w:cstheme="majorBidi"/>
          <w:sz w:val="24"/>
          <w:szCs w:val="24"/>
          <w:lang w:val="id-ID" w:eastAsia="fr-FR"/>
        </w:rPr>
        <w:t xml:space="preserve">, 1988. </w:t>
      </w:r>
    </w:p>
    <w:p w14:paraId="377E37DA" w14:textId="4F51BF97" w:rsidR="005D7DE4"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Al-</w:t>
      </w:r>
      <w:r w:rsidR="009E7DE6" w:rsidRPr="008F5BB1">
        <w:rPr>
          <w:rFonts w:ascii="Studia Islamika" w:hAnsi="Studia Islamika" w:cstheme="majorBidi"/>
          <w:sz w:val="24"/>
          <w:szCs w:val="24"/>
          <w:lang w:val="id-ID"/>
        </w:rPr>
        <w:t>’</w:t>
      </w:r>
      <w:proofErr w:type="spellStart"/>
      <w:r w:rsidRPr="008F5BB1">
        <w:rPr>
          <w:rFonts w:ascii="Studia Islamika" w:hAnsi="Studia Islamika" w:cstheme="majorBidi"/>
          <w:sz w:val="24"/>
          <w:szCs w:val="24"/>
          <w:lang w:val="id-ID"/>
        </w:rPr>
        <w:t>Ujail</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Sulaim</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n</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bin</w:t>
      </w:r>
      <w:r w:rsidR="009E7DE6"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Umar</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iCs/>
          <w:sz w:val="24"/>
          <w:szCs w:val="24"/>
          <w:lang w:val="id-ID"/>
        </w:rPr>
        <w:t>al-Fut</w:t>
      </w:r>
      <w:r w:rsidR="00CE6AFF" w:rsidRPr="008F5BB1">
        <w:rPr>
          <w:rFonts w:ascii="Studia Islamika" w:hAnsi="Studia Islamika" w:cstheme="majorBidi"/>
          <w:i/>
          <w:iCs/>
          <w:sz w:val="24"/>
          <w:szCs w:val="24"/>
          <w:lang w:val="id-ID"/>
        </w:rPr>
        <w:t>ū</w:t>
      </w:r>
      <w:r w:rsidRPr="008F5BB1">
        <w:rPr>
          <w:rFonts w:ascii="Studia Islamika" w:hAnsi="Studia Islamika" w:cstheme="majorBidi"/>
          <w:i/>
          <w:iCs/>
          <w:sz w:val="24"/>
          <w:szCs w:val="24"/>
          <w:lang w:val="id-ID"/>
        </w:rPr>
        <w:t>h</w:t>
      </w:r>
      <w:r w:rsidR="0084535B"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t</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al-Il</w:t>
      </w:r>
      <w:r w:rsidR="0084535B"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hiyyah</w:t>
      </w:r>
      <w:proofErr w:type="spellEnd"/>
      <w:r w:rsidRPr="008F5BB1">
        <w:rPr>
          <w:rFonts w:ascii="Studia Islamika" w:hAnsi="Studia Islamika" w:cstheme="majorBidi"/>
          <w:i/>
          <w:iCs/>
          <w:sz w:val="24"/>
          <w:szCs w:val="24"/>
          <w:lang w:val="id-ID"/>
        </w:rPr>
        <w:t>,</w:t>
      </w:r>
      <w:r w:rsidRPr="008F5BB1">
        <w:rPr>
          <w:rFonts w:ascii="Studia Islamika" w:hAnsi="Studia Islamika" w:cstheme="majorBidi"/>
          <w:iCs/>
          <w:sz w:val="24"/>
          <w:szCs w:val="24"/>
          <w:lang w:val="id-ID"/>
        </w:rPr>
        <w:t xml:space="preserve"> </w:t>
      </w:r>
      <w:r w:rsidRPr="008F5BB1">
        <w:rPr>
          <w:rFonts w:ascii="Studia Islamika" w:hAnsi="Studia Islamika" w:cstheme="majorBidi"/>
          <w:sz w:val="24"/>
          <w:szCs w:val="24"/>
          <w:lang w:val="id-ID"/>
        </w:rPr>
        <w:t xml:space="preserve">Beirut: </w:t>
      </w:r>
      <w:proofErr w:type="spellStart"/>
      <w:r w:rsidRPr="008F5BB1">
        <w:rPr>
          <w:rFonts w:ascii="Studia Islamika" w:hAnsi="Studia Islamika" w:cstheme="majorBidi"/>
          <w:sz w:val="24"/>
          <w:szCs w:val="24"/>
          <w:lang w:val="id-ID"/>
        </w:rPr>
        <w:t>D</w:t>
      </w:r>
      <w:r w:rsidR="008F5BB1"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r</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al-Fikr</w:t>
      </w:r>
      <w:proofErr w:type="spellEnd"/>
      <w:r w:rsidRPr="008F5BB1">
        <w:rPr>
          <w:rFonts w:ascii="Studia Islamika" w:hAnsi="Studia Islamika" w:cstheme="majorBidi"/>
          <w:sz w:val="24"/>
          <w:szCs w:val="24"/>
          <w:lang w:val="id-ID"/>
        </w:rPr>
        <w:t>, 1994.</w:t>
      </w:r>
    </w:p>
    <w:p w14:paraId="49A4A8EF" w14:textId="0E9415B6" w:rsidR="005D7DE4" w:rsidRPr="008F5BB1" w:rsidRDefault="005D7DE4" w:rsidP="004713F2">
      <w:pPr>
        <w:ind w:left="567" w:hanging="567"/>
        <w:jc w:val="both"/>
        <w:rPr>
          <w:rFonts w:ascii="Studia Islamika" w:hAnsi="Studia Islamika" w:cstheme="majorBidi"/>
          <w:lang w:val="id-ID"/>
        </w:rPr>
      </w:pPr>
      <w:r w:rsidRPr="008F5BB1">
        <w:rPr>
          <w:rFonts w:ascii="Studia Islamika" w:hAnsi="Studia Islamika" w:cstheme="majorBidi"/>
          <w:lang w:val="id-ID"/>
        </w:rPr>
        <w:t xml:space="preserve">Zaidan, </w:t>
      </w:r>
      <w:r w:rsidR="009E7DE6" w:rsidRPr="008F5BB1">
        <w:rPr>
          <w:rFonts w:ascii="Studia Islamika" w:hAnsi="Studia Islamika" w:cstheme="majorBidi"/>
          <w:lang w:val="id-ID"/>
        </w:rPr>
        <w:t>‘</w:t>
      </w:r>
      <w:r w:rsidRPr="008F5BB1">
        <w:rPr>
          <w:rFonts w:ascii="Studia Islamika" w:hAnsi="Studia Islamika" w:cstheme="majorBidi"/>
          <w:lang w:val="id-ID"/>
        </w:rPr>
        <w:t xml:space="preserve">Abd </w:t>
      </w:r>
      <w:proofErr w:type="spellStart"/>
      <w:r w:rsidRPr="008F5BB1">
        <w:rPr>
          <w:rFonts w:ascii="Studia Islamika" w:hAnsi="Studia Islamika" w:cstheme="majorBidi"/>
          <w:lang w:val="id-ID"/>
        </w:rPr>
        <w:t>al-Kar</w:t>
      </w:r>
      <w:r w:rsidR="0084535B" w:rsidRPr="008F5BB1">
        <w:rPr>
          <w:rFonts w:ascii="Studia Islamika" w:hAnsi="Studia Islamika" w:cstheme="majorBidi"/>
          <w:lang w:val="id-ID"/>
        </w:rPr>
        <w:t>ī</w:t>
      </w:r>
      <w:r w:rsidRPr="008F5BB1">
        <w:rPr>
          <w:rFonts w:ascii="Studia Islamika" w:hAnsi="Studia Islamika" w:cstheme="majorBidi"/>
          <w:lang w:val="id-ID"/>
        </w:rPr>
        <w:t>m</w:t>
      </w:r>
      <w:proofErr w:type="spellEnd"/>
      <w:r w:rsidRPr="008F5BB1">
        <w:rPr>
          <w:rFonts w:ascii="Studia Islamika" w:hAnsi="Studia Islamika" w:cstheme="majorBidi"/>
          <w:lang w:val="id-ID"/>
        </w:rPr>
        <w:t xml:space="preserve">, </w:t>
      </w:r>
      <w:proofErr w:type="spellStart"/>
      <w:r w:rsidRPr="008F5BB1">
        <w:rPr>
          <w:rFonts w:ascii="Studia Islamika" w:hAnsi="Studia Islamika" w:cstheme="majorBidi"/>
          <w:i/>
          <w:lang w:val="id-ID"/>
        </w:rPr>
        <w:t>a</w:t>
      </w:r>
      <w:r w:rsidR="00932501">
        <w:rPr>
          <w:rFonts w:ascii="Studia Islamika" w:hAnsi="Studia Islamika" w:cstheme="majorBidi"/>
          <w:i/>
          <w:lang w:val="id-ID"/>
        </w:rPr>
        <w:t>l</w:t>
      </w:r>
      <w:proofErr w:type="spellEnd"/>
      <w:r w:rsidRPr="008F5BB1">
        <w:rPr>
          <w:rFonts w:ascii="Studia Islamika" w:hAnsi="Studia Islamika" w:cstheme="majorBidi"/>
          <w:i/>
          <w:lang w:val="id-ID"/>
        </w:rPr>
        <w:t xml:space="preserve">-Sunan </w:t>
      </w:r>
      <w:proofErr w:type="spellStart"/>
      <w:r w:rsidRPr="008F5BB1">
        <w:rPr>
          <w:rFonts w:ascii="Studia Islamika" w:hAnsi="Studia Islamika" w:cstheme="majorBidi"/>
          <w:i/>
          <w:lang w:val="id-ID"/>
        </w:rPr>
        <w:t>al-Il</w:t>
      </w:r>
      <w:r w:rsidR="0084535B" w:rsidRPr="008F5BB1">
        <w:rPr>
          <w:rFonts w:ascii="Studia Islamika" w:hAnsi="Studia Islamika" w:cstheme="majorBidi"/>
          <w:i/>
          <w:lang w:val="id-ID"/>
        </w:rPr>
        <w:t>ā</w:t>
      </w:r>
      <w:r w:rsidRPr="008F5BB1">
        <w:rPr>
          <w:rFonts w:ascii="Studia Islamika" w:hAnsi="Studia Islamika" w:cstheme="majorBidi"/>
          <w:i/>
          <w:lang w:val="id-ID"/>
        </w:rPr>
        <w:t>hiyah</w:t>
      </w:r>
      <w:proofErr w:type="spellEnd"/>
      <w:r w:rsidRPr="008F5BB1">
        <w:rPr>
          <w:rFonts w:ascii="Studia Islamika" w:hAnsi="Studia Islamika" w:cstheme="majorBidi"/>
          <w:i/>
          <w:lang w:val="id-ID"/>
        </w:rPr>
        <w:t xml:space="preserve"> </w:t>
      </w:r>
      <w:proofErr w:type="spellStart"/>
      <w:r w:rsidRPr="008F5BB1">
        <w:rPr>
          <w:rFonts w:ascii="Studia Islamika" w:hAnsi="Studia Islamika" w:cstheme="majorBidi"/>
          <w:i/>
          <w:lang w:val="id-ID"/>
        </w:rPr>
        <w:t>f</w:t>
      </w:r>
      <w:r w:rsidR="0084535B" w:rsidRPr="008F5BB1">
        <w:rPr>
          <w:rFonts w:ascii="Studia Islamika" w:hAnsi="Studia Islamika" w:cstheme="majorBidi"/>
          <w:i/>
          <w:lang w:val="id-ID"/>
        </w:rPr>
        <w:t>ī</w:t>
      </w:r>
      <w:proofErr w:type="spellEnd"/>
      <w:r w:rsidRPr="008F5BB1">
        <w:rPr>
          <w:rFonts w:ascii="Studia Islamika" w:hAnsi="Studia Islamika" w:cstheme="majorBidi"/>
          <w:i/>
          <w:lang w:val="id-ID"/>
        </w:rPr>
        <w:t xml:space="preserve"> </w:t>
      </w:r>
      <w:proofErr w:type="spellStart"/>
      <w:r w:rsidRPr="008F5BB1">
        <w:rPr>
          <w:rFonts w:ascii="Studia Islamika" w:hAnsi="Studia Islamika" w:cstheme="majorBidi"/>
          <w:i/>
          <w:lang w:val="id-ID"/>
        </w:rPr>
        <w:t>al</w:t>
      </w:r>
      <w:proofErr w:type="spellEnd"/>
      <w:r w:rsidRPr="008F5BB1">
        <w:rPr>
          <w:rFonts w:ascii="Studia Islamika" w:hAnsi="Studia Islamika" w:cstheme="majorBidi"/>
          <w:i/>
          <w:lang w:val="id-ID"/>
        </w:rPr>
        <w:t xml:space="preserve">-Umam </w:t>
      </w:r>
      <w:proofErr w:type="spellStart"/>
      <w:r w:rsidRPr="008F5BB1">
        <w:rPr>
          <w:rFonts w:ascii="Studia Islamika" w:hAnsi="Studia Islamika" w:cstheme="majorBidi"/>
          <w:i/>
          <w:lang w:val="id-ID"/>
        </w:rPr>
        <w:t>wa</w:t>
      </w:r>
      <w:proofErr w:type="spellEnd"/>
      <w:r w:rsidRPr="008F5BB1">
        <w:rPr>
          <w:rFonts w:ascii="Studia Islamika" w:hAnsi="Studia Islamika" w:cstheme="majorBidi"/>
          <w:i/>
          <w:lang w:val="id-ID"/>
        </w:rPr>
        <w:t xml:space="preserve"> </w:t>
      </w:r>
      <w:proofErr w:type="spellStart"/>
      <w:r w:rsidRPr="008F5BB1">
        <w:rPr>
          <w:rFonts w:ascii="Studia Islamika" w:hAnsi="Studia Islamika" w:cstheme="majorBidi"/>
          <w:i/>
          <w:lang w:val="id-ID"/>
        </w:rPr>
        <w:t>al-Jama</w:t>
      </w:r>
      <w:r w:rsidR="009E7DE6" w:rsidRPr="008F5BB1">
        <w:rPr>
          <w:rFonts w:ascii="Studia Islamika" w:hAnsi="Studia Islamika" w:cstheme="majorBidi"/>
          <w:i/>
          <w:lang w:val="id-ID"/>
        </w:rPr>
        <w:t>’</w:t>
      </w:r>
      <w:r w:rsidR="0084535B" w:rsidRPr="008F5BB1">
        <w:rPr>
          <w:rFonts w:ascii="Studia Islamika" w:hAnsi="Studia Islamika" w:cstheme="majorBidi"/>
          <w:i/>
          <w:lang w:val="id-ID"/>
        </w:rPr>
        <w:t>ā</w:t>
      </w:r>
      <w:r w:rsidRPr="008F5BB1">
        <w:rPr>
          <w:rFonts w:ascii="Studia Islamika" w:hAnsi="Studia Islamika" w:cstheme="majorBidi"/>
          <w:i/>
          <w:lang w:val="id-ID"/>
        </w:rPr>
        <w:t>t</w:t>
      </w:r>
      <w:proofErr w:type="spellEnd"/>
      <w:r w:rsidRPr="008F5BB1">
        <w:rPr>
          <w:rFonts w:ascii="Studia Islamika" w:hAnsi="Studia Islamika" w:cstheme="majorBidi"/>
          <w:i/>
          <w:lang w:val="id-ID"/>
        </w:rPr>
        <w:t xml:space="preserve"> </w:t>
      </w:r>
      <w:proofErr w:type="spellStart"/>
      <w:r w:rsidRPr="008F5BB1">
        <w:rPr>
          <w:rFonts w:ascii="Studia Islamika" w:hAnsi="Studia Islamika" w:cstheme="majorBidi"/>
          <w:i/>
          <w:lang w:val="id-ID"/>
        </w:rPr>
        <w:t>wa</w:t>
      </w:r>
      <w:proofErr w:type="spellEnd"/>
      <w:r w:rsidRPr="008F5BB1">
        <w:rPr>
          <w:rFonts w:ascii="Studia Islamika" w:hAnsi="Studia Islamika" w:cstheme="majorBidi"/>
          <w:i/>
          <w:lang w:val="id-ID"/>
        </w:rPr>
        <w:t xml:space="preserve"> </w:t>
      </w:r>
      <w:proofErr w:type="spellStart"/>
      <w:r w:rsidRPr="008F5BB1">
        <w:rPr>
          <w:rFonts w:ascii="Studia Islamika" w:hAnsi="Studia Islamika" w:cstheme="majorBidi"/>
          <w:i/>
          <w:lang w:val="id-ID"/>
        </w:rPr>
        <w:t>al-Afr</w:t>
      </w:r>
      <w:r w:rsidR="0084535B" w:rsidRPr="008F5BB1">
        <w:rPr>
          <w:rFonts w:ascii="Studia Islamika" w:hAnsi="Studia Islamika" w:cstheme="majorBidi"/>
          <w:i/>
          <w:lang w:val="id-ID"/>
        </w:rPr>
        <w:t>ā</w:t>
      </w:r>
      <w:r w:rsidRPr="008F5BB1">
        <w:rPr>
          <w:rFonts w:ascii="Studia Islamika" w:hAnsi="Studia Islamika" w:cstheme="majorBidi"/>
          <w:i/>
          <w:lang w:val="id-ID"/>
        </w:rPr>
        <w:t>d</w:t>
      </w:r>
      <w:proofErr w:type="spellEnd"/>
      <w:r w:rsidRPr="008F5BB1">
        <w:rPr>
          <w:rFonts w:ascii="Studia Islamika" w:hAnsi="Studia Islamika" w:cstheme="majorBidi"/>
          <w:iCs/>
          <w:lang w:val="id-ID"/>
        </w:rPr>
        <w:t xml:space="preserve">, </w:t>
      </w:r>
      <w:r w:rsidR="00932501" w:rsidRPr="008F5BB1">
        <w:rPr>
          <w:rFonts w:ascii="Studia Islamika" w:hAnsi="Studia Islamika" w:cstheme="majorBidi"/>
          <w:lang w:val="id-ID"/>
        </w:rPr>
        <w:t>Suria</w:t>
      </w:r>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Mu</w:t>
      </w:r>
      <w:r w:rsidR="00344CBA" w:rsidRPr="008F5BB1">
        <w:rPr>
          <w:rFonts w:ascii="Studia Islamika" w:hAnsi="Studia Islamika" w:cstheme="majorBidi"/>
          <w:lang w:val="id-ID"/>
        </w:rPr>
        <w:t>’</w:t>
      </w:r>
      <w:r w:rsidRPr="008F5BB1">
        <w:rPr>
          <w:rFonts w:ascii="Studia Islamika" w:hAnsi="Studia Islamika" w:cstheme="majorBidi"/>
          <w:lang w:val="id-ID"/>
        </w:rPr>
        <w:t>assasah</w:t>
      </w:r>
      <w:proofErr w:type="spellEnd"/>
      <w:r w:rsidRPr="008F5BB1">
        <w:rPr>
          <w:rFonts w:ascii="Studia Islamika" w:hAnsi="Studia Islamika" w:cstheme="majorBidi"/>
          <w:lang w:val="id-ID"/>
        </w:rPr>
        <w:t xml:space="preserve"> </w:t>
      </w:r>
      <w:proofErr w:type="spellStart"/>
      <w:r w:rsidRPr="008F5BB1">
        <w:rPr>
          <w:rFonts w:ascii="Studia Islamika" w:hAnsi="Studia Islamika" w:cstheme="majorBidi"/>
          <w:lang w:val="id-ID"/>
        </w:rPr>
        <w:t>al-Ris</w:t>
      </w:r>
      <w:r w:rsidR="00BC02FD" w:rsidRPr="008F5BB1">
        <w:rPr>
          <w:rFonts w:ascii="Studia Islamika" w:hAnsi="Studia Islamika" w:cstheme="majorBidi"/>
          <w:lang w:val="id-ID"/>
        </w:rPr>
        <w:t>ā</w:t>
      </w:r>
      <w:r w:rsidRPr="008F5BB1">
        <w:rPr>
          <w:rFonts w:ascii="Studia Islamika" w:hAnsi="Studia Islamika" w:cstheme="majorBidi"/>
          <w:lang w:val="id-ID"/>
        </w:rPr>
        <w:t>lah</w:t>
      </w:r>
      <w:proofErr w:type="spellEnd"/>
      <w:r w:rsidRPr="008F5BB1">
        <w:rPr>
          <w:rFonts w:ascii="Studia Islamika" w:hAnsi="Studia Islamika" w:cstheme="majorBidi"/>
          <w:lang w:val="id-ID"/>
        </w:rPr>
        <w:t xml:space="preserve">, 1993. </w:t>
      </w:r>
    </w:p>
    <w:p w14:paraId="5A41892C" w14:textId="304DE58F" w:rsidR="005D7DE4"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Al-</w:t>
      </w:r>
      <w:proofErr w:type="spellStart"/>
      <w:r w:rsidRPr="008F5BB1">
        <w:rPr>
          <w:rFonts w:ascii="Studia Islamika" w:hAnsi="Studia Islamika" w:cstheme="majorBidi"/>
          <w:sz w:val="24"/>
          <w:szCs w:val="24"/>
          <w:lang w:val="id-ID"/>
        </w:rPr>
        <w:t>Zamakhs</w:t>
      </w:r>
      <w:r w:rsidR="008F5BB1" w:rsidRPr="008F5BB1">
        <w:rPr>
          <w:rFonts w:ascii="Studia Islamika" w:hAnsi="Studia Islamika" w:cstheme="majorBidi"/>
          <w:sz w:val="24"/>
          <w:szCs w:val="24"/>
          <w:lang w:val="id-ID"/>
        </w:rPr>
        <w:t>h</w:t>
      </w:r>
      <w:r w:rsidRPr="008F5BB1">
        <w:rPr>
          <w:rFonts w:ascii="Studia Islamika" w:hAnsi="Studia Islamika" w:cstheme="majorBidi"/>
          <w:sz w:val="24"/>
          <w:szCs w:val="24"/>
          <w:lang w:val="id-ID"/>
        </w:rPr>
        <w:t>ar</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Ab</w:t>
      </w:r>
      <w:r w:rsidR="00CE6AFF" w:rsidRPr="008F5BB1">
        <w:rPr>
          <w:rFonts w:ascii="Studia Islamika" w:hAnsi="Studia Islamika" w:cstheme="majorBidi"/>
          <w:sz w:val="24"/>
          <w:szCs w:val="24"/>
          <w:lang w:val="id-ID"/>
        </w:rPr>
        <w:t>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al-Q</w:t>
      </w:r>
      <w:r w:rsidR="0084535B"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sim</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Ma</w:t>
      </w:r>
      <w:r w:rsidR="00CA1F22" w:rsidRPr="008F5BB1">
        <w:rPr>
          <w:rFonts w:ascii="Studia Islamika" w:hAnsi="Studia Islamika" w:cstheme="majorBidi"/>
          <w:sz w:val="24"/>
          <w:szCs w:val="24"/>
          <w:lang w:val="id-ID"/>
        </w:rPr>
        <w:t>ḥm</w:t>
      </w:r>
      <w:r w:rsidR="00CE6AFF" w:rsidRPr="008F5BB1">
        <w:rPr>
          <w:rFonts w:ascii="Studia Islamika" w:hAnsi="Studia Islamika" w:cstheme="majorBidi"/>
          <w:sz w:val="24"/>
          <w:szCs w:val="24"/>
          <w:lang w:val="id-ID"/>
        </w:rPr>
        <w:t>ū</w:t>
      </w:r>
      <w:r w:rsidRPr="008F5BB1">
        <w:rPr>
          <w:rFonts w:ascii="Studia Islamika" w:hAnsi="Studia Islamika" w:cstheme="majorBidi"/>
          <w:sz w:val="24"/>
          <w:szCs w:val="24"/>
          <w:lang w:val="id-ID"/>
        </w:rPr>
        <w:t>d</w:t>
      </w:r>
      <w:proofErr w:type="spellEnd"/>
      <w:r w:rsidRPr="008F5BB1">
        <w:rPr>
          <w:rFonts w:ascii="Studia Islamika" w:hAnsi="Studia Islamika" w:cstheme="majorBidi"/>
          <w:sz w:val="24"/>
          <w:szCs w:val="24"/>
          <w:lang w:val="id-ID"/>
        </w:rPr>
        <w:t xml:space="preserve"> bin </w:t>
      </w:r>
      <w:r w:rsidR="009E7DE6"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Umar, </w:t>
      </w:r>
      <w:proofErr w:type="spellStart"/>
      <w:r w:rsidRPr="008F5BB1">
        <w:rPr>
          <w:rFonts w:ascii="Studia Islamika" w:hAnsi="Studia Islamika" w:cstheme="majorBidi"/>
          <w:i/>
          <w:iCs/>
          <w:sz w:val="24"/>
          <w:szCs w:val="24"/>
          <w:lang w:val="id-ID"/>
        </w:rPr>
        <w:t>al-Kas</w:t>
      </w:r>
      <w:r w:rsidR="008F5BB1" w:rsidRPr="008F5BB1">
        <w:rPr>
          <w:rFonts w:ascii="Studia Islamika" w:hAnsi="Studia Islamika" w:cstheme="majorBidi"/>
          <w:i/>
          <w:iCs/>
          <w:sz w:val="24"/>
          <w:szCs w:val="24"/>
          <w:lang w:val="id-ID"/>
        </w:rPr>
        <w:t>h</w:t>
      </w:r>
      <w:r w:rsidRPr="008F5BB1">
        <w:rPr>
          <w:rFonts w:ascii="Studia Islamika" w:hAnsi="Studia Islamika" w:cstheme="majorBidi"/>
          <w:i/>
          <w:iCs/>
          <w:sz w:val="24"/>
          <w:szCs w:val="24"/>
          <w:lang w:val="id-ID"/>
        </w:rPr>
        <w:t>s</w:t>
      </w:r>
      <w:r w:rsidR="008F5BB1" w:rsidRPr="008F5BB1">
        <w:rPr>
          <w:rFonts w:ascii="Studia Islamika" w:hAnsi="Studia Islamika" w:cstheme="majorBidi"/>
          <w:i/>
          <w:iCs/>
          <w:sz w:val="24"/>
          <w:szCs w:val="24"/>
          <w:lang w:val="id-ID"/>
        </w:rPr>
        <w:t>h</w:t>
      </w:r>
      <w:r w:rsidR="00BC02FD"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f</w:t>
      </w:r>
      <w:proofErr w:type="spellEnd"/>
      <w:r w:rsidRPr="008F5BB1">
        <w:rPr>
          <w:rFonts w:ascii="Studia Islamika" w:hAnsi="Studia Islamika" w:cstheme="majorBidi"/>
          <w:i/>
          <w:iCs/>
          <w:sz w:val="24"/>
          <w:szCs w:val="24"/>
          <w:lang w:val="id-ID"/>
        </w:rPr>
        <w:t xml:space="preserve">  </w:t>
      </w:r>
      <w:r w:rsidR="00344CBA" w:rsidRPr="008F5BB1">
        <w:rPr>
          <w:rFonts w:ascii="Studia Islamika" w:hAnsi="Studia Islamika" w:cstheme="majorBidi"/>
          <w:i/>
          <w:iCs/>
          <w:sz w:val="24"/>
          <w:szCs w:val="24"/>
          <w:lang w:val="id-ID"/>
        </w:rPr>
        <w:t>‘</w:t>
      </w:r>
      <w:proofErr w:type="spellStart"/>
      <w:r w:rsidRPr="008F5BB1">
        <w:rPr>
          <w:rFonts w:ascii="Studia Islamika" w:hAnsi="Studia Islamika" w:cstheme="majorBidi"/>
          <w:i/>
          <w:iCs/>
          <w:sz w:val="24"/>
          <w:szCs w:val="24"/>
          <w:lang w:val="id-ID"/>
        </w:rPr>
        <w:t>an</w:t>
      </w:r>
      <w:proofErr w:type="spellEnd"/>
      <w:r w:rsidRPr="008F5BB1">
        <w:rPr>
          <w:rFonts w:ascii="Studia Islamika" w:hAnsi="Studia Islamika" w:cstheme="majorBidi"/>
          <w:i/>
          <w:iCs/>
          <w:sz w:val="24"/>
          <w:szCs w:val="24"/>
          <w:lang w:val="id-ID"/>
        </w:rPr>
        <w:t xml:space="preserve"> </w:t>
      </w:r>
      <w:proofErr w:type="spellStart"/>
      <w:r w:rsidR="008F5BB1" w:rsidRPr="008F5BB1">
        <w:rPr>
          <w:rFonts w:ascii="Studia Islamika" w:hAnsi="Studia Islamika" w:cstheme="majorBidi"/>
          <w:i/>
          <w:iCs/>
          <w:sz w:val="24"/>
          <w:szCs w:val="24"/>
          <w:lang w:val="id-ID"/>
        </w:rPr>
        <w:t>Ḥ</w:t>
      </w:r>
      <w:r w:rsidRPr="008F5BB1">
        <w:rPr>
          <w:rFonts w:ascii="Studia Islamika" w:hAnsi="Studia Islamika" w:cstheme="majorBidi"/>
          <w:i/>
          <w:iCs/>
          <w:sz w:val="24"/>
          <w:szCs w:val="24"/>
          <w:lang w:val="id-ID"/>
        </w:rPr>
        <w:t>aq</w:t>
      </w:r>
      <w:r w:rsidR="00BC02FD"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iq</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al-Tanz</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l</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wa</w:t>
      </w:r>
      <w:proofErr w:type="spellEnd"/>
      <w:r w:rsidRPr="008F5BB1">
        <w:rPr>
          <w:rFonts w:ascii="Studia Islamika" w:hAnsi="Studia Islamika" w:cstheme="majorBidi"/>
          <w:i/>
          <w:iCs/>
          <w:sz w:val="24"/>
          <w:szCs w:val="24"/>
          <w:lang w:val="id-ID"/>
        </w:rPr>
        <w:t xml:space="preserve"> </w:t>
      </w:r>
      <w:r w:rsidR="00344CBA" w:rsidRPr="008F5BB1">
        <w:rPr>
          <w:rFonts w:ascii="Studia Islamika" w:hAnsi="Studia Islamika" w:cstheme="majorBidi"/>
          <w:i/>
          <w:iCs/>
          <w:sz w:val="24"/>
          <w:szCs w:val="24"/>
          <w:lang w:val="id-ID"/>
        </w:rPr>
        <w:t>‘</w:t>
      </w:r>
      <w:proofErr w:type="spellStart"/>
      <w:r w:rsidRPr="008F5BB1">
        <w:rPr>
          <w:rFonts w:ascii="Studia Islamika" w:hAnsi="Studia Islamika" w:cstheme="majorBidi"/>
          <w:i/>
          <w:iCs/>
          <w:sz w:val="24"/>
          <w:szCs w:val="24"/>
          <w:lang w:val="id-ID"/>
        </w:rPr>
        <w:t>Uy</w:t>
      </w:r>
      <w:r w:rsidR="00AF0A57" w:rsidRPr="008F5BB1">
        <w:rPr>
          <w:rFonts w:ascii="Studia Islamika" w:hAnsi="Studia Islamika" w:cstheme="majorBidi"/>
          <w:i/>
          <w:iCs/>
          <w:sz w:val="24"/>
          <w:szCs w:val="24"/>
          <w:lang w:val="id-ID"/>
        </w:rPr>
        <w:t>ū</w:t>
      </w:r>
      <w:r w:rsidRPr="008F5BB1">
        <w:rPr>
          <w:rFonts w:ascii="Studia Islamika" w:hAnsi="Studia Islamika" w:cstheme="majorBidi"/>
          <w:i/>
          <w:iCs/>
          <w:sz w:val="24"/>
          <w:szCs w:val="24"/>
          <w:lang w:val="id-ID"/>
        </w:rPr>
        <w:t>n</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al-Aq</w:t>
      </w:r>
      <w:r w:rsidR="00BC02FD" w:rsidRPr="008F5BB1">
        <w:rPr>
          <w:rFonts w:ascii="Studia Islamika" w:hAnsi="Studia Islamika" w:cstheme="majorBidi"/>
          <w:i/>
          <w:iCs/>
          <w:sz w:val="24"/>
          <w:szCs w:val="24"/>
          <w:lang w:val="id-ID"/>
        </w:rPr>
        <w:t>ā</w:t>
      </w:r>
      <w:r w:rsidRPr="008F5BB1">
        <w:rPr>
          <w:rFonts w:ascii="Studia Islamika" w:hAnsi="Studia Islamika" w:cstheme="majorBidi"/>
          <w:i/>
          <w:iCs/>
          <w:sz w:val="24"/>
          <w:szCs w:val="24"/>
          <w:lang w:val="id-ID"/>
        </w:rPr>
        <w:t>w</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l</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f</w:t>
      </w:r>
      <w:r w:rsidR="0084535B" w:rsidRPr="008F5BB1">
        <w:rPr>
          <w:rFonts w:ascii="Studia Islamika" w:hAnsi="Studia Islamika" w:cstheme="majorBidi"/>
          <w:i/>
          <w:iCs/>
          <w:sz w:val="24"/>
          <w:szCs w:val="24"/>
          <w:lang w:val="id-ID"/>
        </w:rPr>
        <w:t>ī</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Wuj</w:t>
      </w:r>
      <w:r w:rsidR="00AF0A57" w:rsidRPr="008F5BB1">
        <w:rPr>
          <w:rFonts w:ascii="Studia Islamika" w:hAnsi="Studia Islamika" w:cstheme="majorBidi"/>
          <w:i/>
          <w:iCs/>
          <w:sz w:val="24"/>
          <w:szCs w:val="24"/>
          <w:lang w:val="id-ID"/>
        </w:rPr>
        <w:t>ū</w:t>
      </w:r>
      <w:r w:rsidRPr="008F5BB1">
        <w:rPr>
          <w:rFonts w:ascii="Studia Islamika" w:hAnsi="Studia Islamika" w:cstheme="majorBidi"/>
          <w:i/>
          <w:iCs/>
          <w:sz w:val="24"/>
          <w:szCs w:val="24"/>
          <w:lang w:val="id-ID"/>
        </w:rPr>
        <w:t>h</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al-Ta</w:t>
      </w:r>
      <w:r w:rsidR="00344CBA" w:rsidRPr="008F5BB1">
        <w:rPr>
          <w:rFonts w:ascii="Studia Islamika" w:hAnsi="Studia Islamika" w:cstheme="majorBidi"/>
          <w:i/>
          <w:iCs/>
          <w:sz w:val="24"/>
          <w:szCs w:val="24"/>
          <w:lang w:val="id-ID"/>
        </w:rPr>
        <w:t>’</w:t>
      </w:r>
      <w:r w:rsidRPr="008F5BB1">
        <w:rPr>
          <w:rFonts w:ascii="Studia Islamika" w:hAnsi="Studia Islamika" w:cstheme="majorBidi"/>
          <w:i/>
          <w:iCs/>
          <w:sz w:val="24"/>
          <w:szCs w:val="24"/>
          <w:lang w:val="id-ID"/>
        </w:rPr>
        <w:t>w</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l</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sz w:val="24"/>
          <w:szCs w:val="24"/>
          <w:lang w:val="id-ID"/>
        </w:rPr>
        <w:t>ditahqiq</w:t>
      </w:r>
      <w:proofErr w:type="spellEnd"/>
      <w:r w:rsidRPr="008F5BB1">
        <w:rPr>
          <w:rFonts w:ascii="Studia Islamika" w:hAnsi="Studia Islamika" w:cstheme="majorBidi"/>
          <w:sz w:val="24"/>
          <w:szCs w:val="24"/>
          <w:lang w:val="id-ID"/>
        </w:rPr>
        <w:t xml:space="preserve"> oleh </w:t>
      </w:r>
      <w:proofErr w:type="spellStart"/>
      <w:r w:rsidRPr="008F5BB1">
        <w:rPr>
          <w:rFonts w:ascii="Studia Islamika" w:hAnsi="Studia Islamika" w:cstheme="majorBidi"/>
          <w:sz w:val="24"/>
          <w:szCs w:val="24"/>
          <w:lang w:val="id-ID"/>
        </w:rPr>
        <w:t>Mu</w:t>
      </w:r>
      <w:r w:rsidR="008F5BB1"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ammad</w:t>
      </w:r>
      <w:proofErr w:type="spellEnd"/>
      <w:r w:rsidRPr="008F5BB1">
        <w:rPr>
          <w:rFonts w:ascii="Studia Islamika" w:hAnsi="Studia Islamika" w:cstheme="majorBidi"/>
          <w:sz w:val="24"/>
          <w:szCs w:val="24"/>
          <w:lang w:val="id-ID"/>
        </w:rPr>
        <w:t xml:space="preserve"> </w:t>
      </w:r>
      <w:r w:rsidR="00344CBA" w:rsidRPr="008F5BB1">
        <w:rPr>
          <w:rFonts w:ascii="Studia Islamika" w:hAnsi="Studia Islamika" w:cstheme="majorBidi"/>
          <w:sz w:val="24"/>
          <w:szCs w:val="24"/>
          <w:lang w:val="id-ID"/>
        </w:rPr>
        <w:t>‘</w:t>
      </w:r>
      <w:r w:rsidRPr="008F5BB1">
        <w:rPr>
          <w:rFonts w:ascii="Studia Islamika" w:hAnsi="Studia Islamika" w:cstheme="majorBidi"/>
          <w:sz w:val="24"/>
          <w:szCs w:val="24"/>
          <w:lang w:val="id-ID"/>
        </w:rPr>
        <w:t xml:space="preserve">Abd </w:t>
      </w:r>
      <w:proofErr w:type="spellStart"/>
      <w:r w:rsidRPr="008F5BB1">
        <w:rPr>
          <w:rFonts w:ascii="Studia Islamika" w:hAnsi="Studia Islamika" w:cstheme="majorBidi"/>
          <w:sz w:val="24"/>
          <w:szCs w:val="24"/>
          <w:lang w:val="id-ID"/>
        </w:rPr>
        <w:t>al-Sal</w:t>
      </w:r>
      <w:r w:rsidR="008F5BB1"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m</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S</w:t>
      </w:r>
      <w:r w:rsidR="008F5BB1" w:rsidRPr="008F5BB1">
        <w:rPr>
          <w:rFonts w:ascii="Studia Islamika" w:hAnsi="Studia Islamika" w:cstheme="majorBidi"/>
          <w:sz w:val="24"/>
          <w:szCs w:val="24"/>
          <w:lang w:val="id-ID"/>
        </w:rPr>
        <w:t>hā</w:t>
      </w:r>
      <w:r w:rsidRPr="008F5BB1">
        <w:rPr>
          <w:rFonts w:ascii="Studia Islamika" w:hAnsi="Studia Islamika" w:cstheme="majorBidi"/>
          <w:sz w:val="24"/>
          <w:szCs w:val="24"/>
          <w:lang w:val="id-ID"/>
        </w:rPr>
        <w:t>hin</w:t>
      </w:r>
      <w:proofErr w:type="spellEnd"/>
      <w:r w:rsidRPr="008F5BB1">
        <w:rPr>
          <w:rFonts w:ascii="Studia Islamika" w:hAnsi="Studia Islamika" w:cstheme="majorBidi"/>
          <w:sz w:val="24"/>
          <w:szCs w:val="24"/>
          <w:lang w:val="id-ID"/>
        </w:rPr>
        <w:t xml:space="preserve">, Beirut: </w:t>
      </w:r>
      <w:proofErr w:type="spellStart"/>
      <w:r w:rsidRPr="008F5BB1">
        <w:rPr>
          <w:rFonts w:ascii="Studia Islamika" w:hAnsi="Studia Islamika" w:cstheme="majorBidi"/>
          <w:sz w:val="24"/>
          <w:szCs w:val="24"/>
          <w:lang w:val="id-ID"/>
        </w:rPr>
        <w:t>D</w:t>
      </w:r>
      <w:r w:rsidR="008F5BB1" w:rsidRPr="008F5BB1">
        <w:rPr>
          <w:rFonts w:ascii="Studia Islamika" w:hAnsi="Studia Islamika" w:cstheme="majorBidi"/>
          <w:sz w:val="24"/>
          <w:szCs w:val="24"/>
          <w:lang w:val="id-ID"/>
        </w:rPr>
        <w:t>ā</w:t>
      </w:r>
      <w:r w:rsidRPr="008F5BB1">
        <w:rPr>
          <w:rFonts w:ascii="Studia Islamika" w:hAnsi="Studia Islamika" w:cstheme="majorBidi"/>
          <w:sz w:val="24"/>
          <w:szCs w:val="24"/>
          <w:lang w:val="id-ID"/>
        </w:rPr>
        <w:t>r</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al-Kut</w:t>
      </w:r>
      <w:r w:rsidR="008F5BB1" w:rsidRPr="008F5BB1">
        <w:rPr>
          <w:rFonts w:ascii="Studia Islamika" w:hAnsi="Studia Islamika" w:cstheme="majorBidi"/>
          <w:sz w:val="24"/>
          <w:szCs w:val="24"/>
          <w:lang w:val="id-ID"/>
        </w:rPr>
        <w:t>ū</w:t>
      </w:r>
      <w:r w:rsidRPr="008F5BB1">
        <w:rPr>
          <w:rFonts w:ascii="Studia Islamika" w:hAnsi="Studia Islamika" w:cstheme="majorBidi"/>
          <w:sz w:val="24"/>
          <w:szCs w:val="24"/>
          <w:lang w:val="id-ID"/>
        </w:rPr>
        <w:t>b</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w:t>
      </w:r>
      <w:proofErr w:type="spellEnd"/>
      <w:r w:rsidRPr="008F5BB1">
        <w:rPr>
          <w:rFonts w:ascii="Studia Islamika" w:hAnsi="Studia Islamika" w:cstheme="majorBidi"/>
          <w:sz w:val="24"/>
          <w:szCs w:val="24"/>
          <w:lang w:val="id-ID"/>
        </w:rPr>
        <w:t>-</w:t>
      </w:r>
      <w:r w:rsidR="00344CBA" w:rsidRPr="008F5BB1">
        <w:rPr>
          <w:rFonts w:ascii="Studia Islamika" w:hAnsi="Studia Islamika" w:cstheme="majorBidi"/>
          <w:sz w:val="24"/>
          <w:szCs w:val="24"/>
          <w:lang w:val="id-ID"/>
        </w:rPr>
        <w:t>’</w:t>
      </w:r>
      <w:proofErr w:type="spellStart"/>
      <w:r w:rsidRPr="008F5BB1">
        <w:rPr>
          <w:rFonts w:ascii="Studia Islamika" w:hAnsi="Studia Islamika" w:cstheme="majorBidi"/>
          <w:sz w:val="24"/>
          <w:szCs w:val="24"/>
          <w:lang w:val="id-ID"/>
        </w:rPr>
        <w:t>Ilmiyyah</w:t>
      </w:r>
      <w:proofErr w:type="spellEnd"/>
      <w:r w:rsidRPr="008F5BB1">
        <w:rPr>
          <w:rFonts w:ascii="Studia Islamika" w:hAnsi="Studia Islamika" w:cstheme="majorBidi"/>
          <w:sz w:val="24"/>
          <w:szCs w:val="24"/>
          <w:lang w:val="id-ID"/>
        </w:rPr>
        <w:t>, 2003</w:t>
      </w:r>
      <w:r w:rsidRPr="008F5BB1">
        <w:rPr>
          <w:rFonts w:ascii="Studia Islamika" w:hAnsi="Studia Islamika" w:cstheme="majorBidi"/>
          <w:iCs/>
          <w:sz w:val="24"/>
          <w:szCs w:val="24"/>
          <w:lang w:val="id-ID"/>
        </w:rPr>
        <w:t>.</w:t>
      </w:r>
      <w:r w:rsidRPr="008F5BB1">
        <w:rPr>
          <w:rFonts w:ascii="Studia Islamika" w:hAnsi="Studia Islamika" w:cstheme="majorBidi"/>
          <w:sz w:val="24"/>
          <w:szCs w:val="24"/>
          <w:lang w:val="id-ID"/>
        </w:rPr>
        <w:t>.</w:t>
      </w:r>
    </w:p>
    <w:p w14:paraId="0DD8A506" w14:textId="54381386" w:rsidR="005D7DE4" w:rsidRPr="008F5BB1" w:rsidRDefault="005D7DE4"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Al-</w:t>
      </w:r>
      <w:proofErr w:type="spellStart"/>
      <w:r w:rsidRPr="008F5BB1">
        <w:rPr>
          <w:rFonts w:ascii="Studia Islamika" w:hAnsi="Studia Islamika" w:cstheme="majorBidi"/>
          <w:sz w:val="24"/>
          <w:szCs w:val="24"/>
          <w:lang w:val="id-ID"/>
        </w:rPr>
        <w:t>Zu</w:t>
      </w:r>
      <w:r w:rsidR="00AA3286" w:rsidRPr="008F5BB1">
        <w:rPr>
          <w:rFonts w:ascii="Studia Islamika" w:hAnsi="Studia Islamika" w:cstheme="majorBidi"/>
          <w:sz w:val="24"/>
          <w:szCs w:val="24"/>
          <w:lang w:val="id-ID"/>
        </w:rPr>
        <w:t>ḥ</w:t>
      </w:r>
      <w:r w:rsidRPr="008F5BB1">
        <w:rPr>
          <w:rFonts w:ascii="Studia Islamika" w:hAnsi="Studia Islamika" w:cstheme="majorBidi"/>
          <w:sz w:val="24"/>
          <w:szCs w:val="24"/>
          <w:lang w:val="id-ID"/>
        </w:rPr>
        <w:t>a</w:t>
      </w:r>
      <w:r w:rsidR="008F5BB1" w:rsidRPr="008F5BB1">
        <w:rPr>
          <w:rFonts w:ascii="Studia Islamika" w:hAnsi="Studia Islamika" w:cstheme="majorBidi"/>
          <w:sz w:val="24"/>
          <w:szCs w:val="24"/>
          <w:lang w:val="id-ID"/>
        </w:rPr>
        <w:t>y</w:t>
      </w:r>
      <w:r w:rsidRPr="008F5BB1">
        <w:rPr>
          <w:rFonts w:ascii="Studia Islamika" w:hAnsi="Studia Islamika" w:cstheme="majorBidi"/>
          <w:sz w:val="24"/>
          <w:szCs w:val="24"/>
          <w:lang w:val="id-ID"/>
        </w:rPr>
        <w:t>l</w:t>
      </w:r>
      <w:r w:rsidR="0084535B" w:rsidRPr="008F5BB1">
        <w:rPr>
          <w:rFonts w:ascii="Studia Islamika" w:hAnsi="Studia Islamika" w:cstheme="majorBidi"/>
          <w:sz w:val="24"/>
          <w:szCs w:val="24"/>
          <w:lang w:val="id-ID"/>
        </w:rPr>
        <w:t>ī</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Wahbah</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i/>
          <w:iCs/>
          <w:sz w:val="24"/>
          <w:szCs w:val="24"/>
          <w:lang w:val="id-ID"/>
        </w:rPr>
        <w:t>al-Tafs</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r</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i/>
          <w:iCs/>
          <w:sz w:val="24"/>
          <w:szCs w:val="24"/>
          <w:lang w:val="id-ID"/>
        </w:rPr>
        <w:t>al-Mun</w:t>
      </w:r>
      <w:r w:rsidR="0084535B" w:rsidRPr="008F5BB1">
        <w:rPr>
          <w:rFonts w:ascii="Studia Islamika" w:hAnsi="Studia Islamika" w:cstheme="majorBidi"/>
          <w:i/>
          <w:iCs/>
          <w:sz w:val="24"/>
          <w:szCs w:val="24"/>
          <w:lang w:val="id-ID"/>
        </w:rPr>
        <w:t>ī</w:t>
      </w:r>
      <w:r w:rsidRPr="008F5BB1">
        <w:rPr>
          <w:rFonts w:ascii="Studia Islamika" w:hAnsi="Studia Islamika" w:cstheme="majorBidi"/>
          <w:i/>
          <w:iCs/>
          <w:sz w:val="24"/>
          <w:szCs w:val="24"/>
          <w:lang w:val="id-ID"/>
        </w:rPr>
        <w:t>r</w:t>
      </w:r>
      <w:proofErr w:type="spellEnd"/>
      <w:r w:rsidRPr="008F5BB1">
        <w:rPr>
          <w:rFonts w:ascii="Studia Islamika" w:hAnsi="Studia Islamika" w:cstheme="majorBidi"/>
          <w:i/>
          <w:iCs/>
          <w:sz w:val="24"/>
          <w:szCs w:val="24"/>
          <w:lang w:val="id-ID"/>
        </w:rPr>
        <w:t xml:space="preserve">, </w:t>
      </w:r>
      <w:proofErr w:type="spellStart"/>
      <w:r w:rsidRPr="008F5BB1">
        <w:rPr>
          <w:rFonts w:ascii="Studia Islamika" w:hAnsi="Studia Islamika" w:cstheme="majorBidi"/>
          <w:sz w:val="24"/>
          <w:szCs w:val="24"/>
          <w:lang w:val="id-ID"/>
        </w:rPr>
        <w:t>al-Maktabah</w:t>
      </w:r>
      <w:proofErr w:type="spellEnd"/>
      <w:r w:rsidRPr="008F5BB1">
        <w:rPr>
          <w:rFonts w:ascii="Studia Islamika" w:hAnsi="Studia Islamika" w:cstheme="majorBidi"/>
          <w:sz w:val="24"/>
          <w:szCs w:val="24"/>
          <w:lang w:val="id-ID"/>
        </w:rPr>
        <w:t xml:space="preserve"> </w:t>
      </w:r>
      <w:proofErr w:type="spellStart"/>
      <w:r w:rsidRPr="008F5BB1">
        <w:rPr>
          <w:rFonts w:ascii="Studia Islamika" w:hAnsi="Studia Islamika" w:cstheme="majorBidi"/>
          <w:sz w:val="24"/>
          <w:szCs w:val="24"/>
          <w:lang w:val="id-ID"/>
        </w:rPr>
        <w:t>al-Syamilah</w:t>
      </w:r>
      <w:proofErr w:type="spellEnd"/>
      <w:r w:rsidRPr="008F5BB1">
        <w:rPr>
          <w:rFonts w:ascii="Studia Islamika" w:hAnsi="Studia Islamika" w:cstheme="majorBidi"/>
          <w:sz w:val="24"/>
          <w:szCs w:val="24"/>
          <w:lang w:val="id-ID"/>
        </w:rPr>
        <w:t>.</w:t>
      </w:r>
    </w:p>
    <w:bookmarkEnd w:id="3"/>
    <w:p w14:paraId="5E741247" w14:textId="7A65EC6A" w:rsidR="00D6506A" w:rsidRPr="008F5BB1" w:rsidRDefault="00D6506A" w:rsidP="004713F2">
      <w:pPr>
        <w:pStyle w:val="FootnoteText"/>
        <w:ind w:left="567" w:hanging="567"/>
        <w:jc w:val="both"/>
        <w:rPr>
          <w:rFonts w:ascii="Studia Islamika" w:hAnsi="Studia Islamika" w:cstheme="majorBidi"/>
          <w:sz w:val="24"/>
          <w:szCs w:val="24"/>
          <w:lang w:val="id-ID"/>
        </w:rPr>
      </w:pPr>
      <w:r w:rsidRPr="008F5BB1">
        <w:rPr>
          <w:rFonts w:ascii="Studia Islamika" w:hAnsi="Studia Islamika" w:cstheme="majorBidi"/>
          <w:sz w:val="24"/>
          <w:szCs w:val="24"/>
          <w:lang w:val="id-ID"/>
        </w:rPr>
        <w:t xml:space="preserve">UU </w:t>
      </w:r>
      <w:r w:rsidR="004713F2" w:rsidRPr="008F5BB1">
        <w:rPr>
          <w:rFonts w:ascii="Studia Islamika" w:hAnsi="Studia Islamika" w:cstheme="majorBidi"/>
          <w:sz w:val="24"/>
          <w:szCs w:val="24"/>
          <w:lang w:val="id-ID"/>
        </w:rPr>
        <w:t>N</w:t>
      </w:r>
      <w:r w:rsidRPr="008F5BB1">
        <w:rPr>
          <w:rFonts w:ascii="Studia Islamika" w:hAnsi="Studia Islamika" w:cstheme="majorBidi"/>
          <w:sz w:val="24"/>
          <w:szCs w:val="24"/>
          <w:lang w:val="id-ID"/>
        </w:rPr>
        <w:t>o.</w:t>
      </w:r>
      <w:r w:rsidR="004713F2" w:rsidRPr="008F5BB1">
        <w:rPr>
          <w:rFonts w:ascii="Studia Islamika" w:hAnsi="Studia Islamika" w:cstheme="majorBidi"/>
          <w:sz w:val="24"/>
          <w:szCs w:val="24"/>
          <w:lang w:val="id-ID"/>
        </w:rPr>
        <w:t xml:space="preserve"> </w:t>
      </w:r>
      <w:r w:rsidRPr="008F5BB1">
        <w:rPr>
          <w:rFonts w:ascii="Studia Islamika" w:hAnsi="Studia Islamika" w:cstheme="majorBidi"/>
          <w:sz w:val="24"/>
          <w:szCs w:val="24"/>
          <w:lang w:val="id-ID"/>
        </w:rPr>
        <w:t xml:space="preserve">24/2007 tentang pengertian bencana. </w:t>
      </w:r>
    </w:p>
    <w:p w14:paraId="19CD95C8" w14:textId="514D383C" w:rsidR="0090681C" w:rsidRPr="008F5BB1" w:rsidRDefault="0090681C" w:rsidP="002238E1">
      <w:pPr>
        <w:pStyle w:val="FootnoteText"/>
        <w:jc w:val="both"/>
        <w:rPr>
          <w:rFonts w:ascii="Studia Islamika" w:hAnsi="Studia Islamika" w:cstheme="majorBidi"/>
          <w:sz w:val="24"/>
          <w:szCs w:val="24"/>
          <w:lang w:val="id-ID"/>
        </w:rPr>
      </w:pPr>
    </w:p>
    <w:sectPr w:rsidR="0090681C" w:rsidRPr="008F5BB1" w:rsidSect="00CB59A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B158" w14:textId="77777777" w:rsidR="00A533FE" w:rsidRDefault="00A533FE" w:rsidP="00CF16C1">
      <w:r>
        <w:separator/>
      </w:r>
    </w:p>
  </w:endnote>
  <w:endnote w:type="continuationSeparator" w:id="0">
    <w:p w14:paraId="4F8D4265" w14:textId="77777777" w:rsidR="00A533FE" w:rsidRDefault="00A533FE" w:rsidP="00CF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tudia Islamika">
    <w:panose1 w:val="02020502060506020403"/>
    <w:charset w:val="00"/>
    <w:family w:val="roman"/>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7E48" w14:textId="77777777" w:rsidR="00A533FE" w:rsidRDefault="00A533FE" w:rsidP="00CF16C1">
      <w:r>
        <w:separator/>
      </w:r>
    </w:p>
  </w:footnote>
  <w:footnote w:type="continuationSeparator" w:id="0">
    <w:p w14:paraId="18FAE5CF" w14:textId="77777777" w:rsidR="00A533FE" w:rsidRDefault="00A533FE" w:rsidP="00CF16C1">
      <w:r>
        <w:continuationSeparator/>
      </w:r>
    </w:p>
  </w:footnote>
  <w:footnote w:id="1">
    <w:p w14:paraId="5C0320BF" w14:textId="77777777" w:rsidR="007F4870" w:rsidRPr="007E625B" w:rsidRDefault="007F4870"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UU no.24/2007 tentang pengertian bencana. </w:t>
      </w:r>
    </w:p>
  </w:footnote>
  <w:footnote w:id="2">
    <w:p w14:paraId="0BA7B9FA" w14:textId="7B961BB6" w:rsidR="007F4870" w:rsidRPr="007E625B" w:rsidRDefault="007F4870" w:rsidP="006765A5">
      <w:pPr>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Pr="007E625B">
        <w:rPr>
          <w:rFonts w:ascii="Studia Islamika" w:hAnsi="Studia Islamika" w:cstheme="majorBidi"/>
          <w:sz w:val="20"/>
          <w:szCs w:val="20"/>
          <w:lang w:val="id-ID"/>
        </w:rPr>
        <w:t>Lihat</w:t>
      </w:r>
      <w:r w:rsidRPr="007E625B">
        <w:rPr>
          <w:rFonts w:ascii="Studia Islamika" w:hAnsi="Studia Islamika" w:cstheme="majorBidi"/>
          <w:i/>
          <w:iCs/>
          <w:sz w:val="20"/>
          <w:szCs w:val="20"/>
          <w:lang w:val="id-ID"/>
        </w:rPr>
        <w:t xml:space="preserve"> </w:t>
      </w:r>
      <w:hyperlink r:id="rId1" w:history="1">
        <w:r w:rsidRPr="007E625B">
          <w:rPr>
            <w:rStyle w:val="Hyperlink"/>
            <w:rFonts w:ascii="Studia Islamika" w:hAnsi="Studia Islamika" w:cstheme="majorBidi"/>
            <w:i/>
            <w:iCs/>
            <w:color w:val="auto"/>
            <w:sz w:val="20"/>
            <w:szCs w:val="20"/>
            <w:u w:val="none"/>
            <w:lang w:val="id-ID"/>
          </w:rPr>
          <w:t>https://id.wikipedia.org/wiki/Bencana_alam,diakses</w:t>
        </w:r>
      </w:hyperlink>
      <w:r w:rsidRPr="007E625B">
        <w:rPr>
          <w:rStyle w:val="HTMLCite"/>
          <w:rFonts w:ascii="Studia Islamika" w:hAnsi="Studia Islamika" w:cstheme="majorBidi"/>
          <w:i w:val="0"/>
          <w:iCs w:val="0"/>
          <w:sz w:val="20"/>
          <w:szCs w:val="20"/>
          <w:lang w:val="id-ID"/>
        </w:rPr>
        <w:t xml:space="preserve"> pada 25/</w:t>
      </w:r>
      <w:r w:rsidR="00AA3286" w:rsidRPr="007E625B">
        <w:rPr>
          <w:rStyle w:val="HTMLCite"/>
          <w:rFonts w:ascii="Studia Islamika" w:hAnsi="Studia Islamika" w:cstheme="majorBidi"/>
          <w:i w:val="0"/>
          <w:iCs w:val="0"/>
          <w:sz w:val="20"/>
          <w:szCs w:val="20"/>
          <w:lang w:val="id-ID"/>
        </w:rPr>
        <w:t>07</w:t>
      </w:r>
      <w:r w:rsidRPr="007E625B">
        <w:rPr>
          <w:rStyle w:val="HTMLCite"/>
          <w:rFonts w:ascii="Studia Islamika" w:hAnsi="Studia Islamika" w:cstheme="majorBidi"/>
          <w:i w:val="0"/>
          <w:iCs w:val="0"/>
          <w:sz w:val="20"/>
          <w:szCs w:val="20"/>
          <w:lang w:val="id-ID"/>
        </w:rPr>
        <w:t>/20</w:t>
      </w:r>
      <w:r w:rsidR="00AA3286" w:rsidRPr="007E625B">
        <w:rPr>
          <w:rStyle w:val="HTMLCite"/>
          <w:rFonts w:ascii="Studia Islamika" w:hAnsi="Studia Islamika" w:cstheme="majorBidi"/>
          <w:i w:val="0"/>
          <w:iCs w:val="0"/>
          <w:sz w:val="20"/>
          <w:szCs w:val="20"/>
          <w:lang w:val="id-ID"/>
        </w:rPr>
        <w:t>21</w:t>
      </w:r>
      <w:r w:rsidRPr="007E625B">
        <w:rPr>
          <w:rStyle w:val="HTMLCite"/>
          <w:rFonts w:ascii="Studia Islamika" w:hAnsi="Studia Islamika" w:cstheme="majorBidi"/>
          <w:i w:val="0"/>
          <w:iCs w:val="0"/>
          <w:sz w:val="20"/>
          <w:szCs w:val="20"/>
          <w:lang w:val="id-ID"/>
        </w:rPr>
        <w:t>, pukul 16.59.</w:t>
      </w:r>
    </w:p>
  </w:footnote>
  <w:footnote w:id="3">
    <w:p w14:paraId="110AFBBD" w14:textId="766E67CC" w:rsidR="00AF04CB" w:rsidRPr="007E625B" w:rsidRDefault="00AF04CB"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A51C23">
        <w:rPr>
          <w:rFonts w:ascii="Studia Islamika" w:hAnsi="Studia Islamika"/>
          <w:lang w:val="id-ID"/>
        </w:rPr>
        <w:t xml:space="preserve"> </w:t>
      </w:r>
      <w:r w:rsidR="00A51C23" w:rsidRPr="00A51C23">
        <w:rPr>
          <w:rFonts w:ascii="Studia Islamika" w:hAnsi="Studia Islamika"/>
          <w:lang w:val="id-ID"/>
        </w:rPr>
        <w:t xml:space="preserve">Milya Sari dan </w:t>
      </w:r>
      <w:proofErr w:type="spellStart"/>
      <w:r w:rsidR="00A51C23" w:rsidRPr="00A51C23">
        <w:rPr>
          <w:rFonts w:ascii="Studia Islamika" w:hAnsi="Studia Islamika"/>
          <w:lang w:val="id-ID"/>
        </w:rPr>
        <w:t>Asmendri</w:t>
      </w:r>
      <w:proofErr w:type="spellEnd"/>
      <w:r w:rsidR="00A51C23" w:rsidRPr="00A51C23">
        <w:rPr>
          <w:rFonts w:ascii="Studia Islamika" w:hAnsi="Studia Islamika"/>
          <w:lang w:val="id-ID"/>
        </w:rPr>
        <w:t xml:space="preserve">, </w:t>
      </w:r>
      <w:r w:rsidR="00A51C23">
        <w:rPr>
          <w:rFonts w:ascii="Studia Islamika" w:hAnsi="Studia Islamika"/>
          <w:lang w:val="id-ID"/>
        </w:rPr>
        <w:t>“</w:t>
      </w:r>
      <w:r w:rsidR="00A51C23" w:rsidRPr="00A51C23">
        <w:rPr>
          <w:rFonts w:ascii="Studia Islamika" w:hAnsi="Studia Islamika"/>
          <w:lang w:val="id-ID"/>
        </w:rPr>
        <w:t>Penelitian Kepustakaan (</w:t>
      </w:r>
      <w:proofErr w:type="spellStart"/>
      <w:r w:rsidR="00A51C23" w:rsidRPr="00A51C23">
        <w:rPr>
          <w:rFonts w:ascii="Studia Islamika" w:hAnsi="Studia Islamika"/>
          <w:lang w:val="id-ID"/>
        </w:rPr>
        <w:t>Library</w:t>
      </w:r>
      <w:proofErr w:type="spellEnd"/>
      <w:r w:rsidR="00A51C23" w:rsidRPr="00A51C23">
        <w:rPr>
          <w:rFonts w:ascii="Studia Islamika" w:hAnsi="Studia Islamika"/>
          <w:lang w:val="id-ID"/>
        </w:rPr>
        <w:t xml:space="preserve"> </w:t>
      </w:r>
      <w:proofErr w:type="spellStart"/>
      <w:r w:rsidR="00A51C23" w:rsidRPr="00A51C23">
        <w:rPr>
          <w:rFonts w:ascii="Studia Islamika" w:hAnsi="Studia Islamika"/>
          <w:lang w:val="id-ID"/>
        </w:rPr>
        <w:t>Research</w:t>
      </w:r>
      <w:proofErr w:type="spellEnd"/>
      <w:r w:rsidR="00A51C23" w:rsidRPr="00A51C23">
        <w:rPr>
          <w:rFonts w:ascii="Studia Islamika" w:hAnsi="Studia Islamika"/>
          <w:lang w:val="id-ID"/>
        </w:rPr>
        <w:t>) dalam Penelitian Pendidikan IPA</w:t>
      </w:r>
      <w:r w:rsidR="00A51C23">
        <w:rPr>
          <w:rFonts w:ascii="Studia Islamika" w:hAnsi="Studia Islamika"/>
          <w:lang w:val="id-ID"/>
        </w:rPr>
        <w:t>”</w:t>
      </w:r>
      <w:r w:rsidR="00A51C23" w:rsidRPr="00A51C23">
        <w:rPr>
          <w:rFonts w:ascii="Studia Islamika" w:hAnsi="Studia Islamika"/>
          <w:lang w:val="id-ID"/>
        </w:rPr>
        <w:t xml:space="preserve">, </w:t>
      </w:r>
      <w:r w:rsidR="00A51C23" w:rsidRPr="00A51C23">
        <w:rPr>
          <w:rFonts w:ascii="Studia Islamika" w:hAnsi="Studia Islamika"/>
          <w:i/>
          <w:iCs/>
          <w:lang w:val="id-ID"/>
        </w:rPr>
        <w:t xml:space="preserve">Natural </w:t>
      </w:r>
      <w:proofErr w:type="spellStart"/>
      <w:r w:rsidR="00A51C23" w:rsidRPr="00A51C23">
        <w:rPr>
          <w:rFonts w:ascii="Studia Islamika" w:hAnsi="Studia Islamika"/>
          <w:i/>
          <w:iCs/>
          <w:lang w:val="id-ID"/>
        </w:rPr>
        <w:t>Science</w:t>
      </w:r>
      <w:proofErr w:type="spellEnd"/>
      <w:r w:rsidR="00A51C23" w:rsidRPr="00A51C23">
        <w:rPr>
          <w:rFonts w:ascii="Studia Islamika" w:hAnsi="Studia Islamika"/>
          <w:i/>
          <w:iCs/>
          <w:lang w:val="id-ID"/>
        </w:rPr>
        <w:t>: Jurnal Penelitian Bidang IPA dan Pendidikan IPA</w:t>
      </w:r>
      <w:r w:rsidR="00A51C23" w:rsidRPr="00A51C23">
        <w:rPr>
          <w:rFonts w:ascii="Studia Islamika" w:hAnsi="Studia Islamika"/>
          <w:lang w:val="id-ID"/>
        </w:rPr>
        <w:t>, Vol</w:t>
      </w:r>
      <w:r w:rsidR="00A51C23">
        <w:rPr>
          <w:rFonts w:ascii="Studia Islamika" w:hAnsi="Studia Islamika"/>
          <w:lang w:val="id-ID"/>
        </w:rPr>
        <w:t>.</w:t>
      </w:r>
      <w:r w:rsidR="00A51C23" w:rsidRPr="00A51C23">
        <w:rPr>
          <w:rFonts w:ascii="Studia Islamika" w:hAnsi="Studia Islamika"/>
          <w:lang w:val="id-ID"/>
        </w:rPr>
        <w:t xml:space="preserve"> 6, </w:t>
      </w:r>
      <w:r w:rsidR="00A51C23">
        <w:rPr>
          <w:rFonts w:ascii="Studia Islamika" w:hAnsi="Studia Islamika"/>
          <w:lang w:val="id-ID"/>
        </w:rPr>
        <w:t>No.</w:t>
      </w:r>
      <w:r w:rsidR="00A51C23" w:rsidRPr="00A51C23">
        <w:rPr>
          <w:rFonts w:ascii="Studia Islamika" w:hAnsi="Studia Islamika"/>
          <w:lang w:val="id-ID"/>
        </w:rPr>
        <w:t xml:space="preserve"> 1 (2020)</w:t>
      </w:r>
      <w:r w:rsidR="00A51C23">
        <w:rPr>
          <w:rFonts w:ascii="Studia Islamika" w:hAnsi="Studia Islamika"/>
          <w:lang w:val="id-ID"/>
        </w:rPr>
        <w:t>, 43.</w:t>
      </w:r>
      <w:r w:rsidRPr="007E625B">
        <w:rPr>
          <w:rFonts w:ascii="Studia Islamika" w:hAnsi="Studia Islamika" w:cstheme="majorBidi"/>
          <w:lang w:val="id-ID"/>
        </w:rPr>
        <w:t xml:space="preserve"> </w:t>
      </w:r>
    </w:p>
  </w:footnote>
  <w:footnote w:id="4">
    <w:p w14:paraId="639F0055" w14:textId="55367B0A" w:rsidR="007670C2" w:rsidRPr="007E625B" w:rsidRDefault="007670C2" w:rsidP="006765A5">
      <w:pPr>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Pr="007E625B">
        <w:rPr>
          <w:rFonts w:ascii="Studia Islamika" w:hAnsi="Studia Islamika" w:cstheme="majorBidi"/>
          <w:sz w:val="20"/>
          <w:szCs w:val="20"/>
          <w:lang w:val="id-ID"/>
        </w:rPr>
        <w:t>Lihat</w:t>
      </w:r>
      <w:r w:rsidRPr="007E625B">
        <w:rPr>
          <w:rFonts w:ascii="Studia Islamika" w:hAnsi="Studia Islamika" w:cstheme="majorBidi"/>
          <w:i/>
          <w:iCs/>
          <w:sz w:val="20"/>
          <w:szCs w:val="20"/>
          <w:lang w:val="id-ID"/>
        </w:rPr>
        <w:t xml:space="preserve"> </w:t>
      </w:r>
      <w:hyperlink r:id="rId2" w:history="1">
        <w:r w:rsidR="0039772E" w:rsidRPr="007E625B">
          <w:rPr>
            <w:rStyle w:val="Hyperlink"/>
            <w:rFonts w:ascii="Studia Islamika" w:hAnsi="Studia Islamika" w:cstheme="majorBidi"/>
            <w:i/>
            <w:iCs/>
            <w:sz w:val="20"/>
            <w:szCs w:val="20"/>
            <w:lang w:val="id-ID"/>
          </w:rPr>
          <w:t xml:space="preserve">https://id.wikipedia.org/wiki/Bencana_alam, </w:t>
        </w:r>
        <w:r w:rsidR="0039772E" w:rsidRPr="007E625B">
          <w:rPr>
            <w:rStyle w:val="Hyperlink"/>
            <w:rFonts w:ascii="Studia Islamika" w:hAnsi="Studia Islamika" w:cstheme="majorBidi"/>
            <w:sz w:val="20"/>
            <w:szCs w:val="20"/>
            <w:lang w:val="id-ID"/>
          </w:rPr>
          <w:t>diakses</w:t>
        </w:r>
      </w:hyperlink>
      <w:r w:rsidRPr="007E625B">
        <w:rPr>
          <w:rStyle w:val="HTMLCite"/>
          <w:rFonts w:ascii="Studia Islamika" w:hAnsi="Studia Islamika" w:cstheme="majorBidi"/>
          <w:i w:val="0"/>
          <w:iCs w:val="0"/>
          <w:sz w:val="20"/>
          <w:szCs w:val="20"/>
          <w:lang w:val="id-ID"/>
        </w:rPr>
        <w:t xml:space="preserve"> pada 25/07/2021, pukul 16.59.</w:t>
      </w:r>
    </w:p>
  </w:footnote>
  <w:footnote w:id="5">
    <w:p w14:paraId="241AB7B1" w14:textId="36FB3BCB"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Mu</w:t>
      </w:r>
      <w:r w:rsidR="0039772E" w:rsidRPr="007E625B">
        <w:rPr>
          <w:rFonts w:ascii="Studia Islamika" w:hAnsi="Studia Islamika" w:cstheme="majorBidi"/>
          <w:lang w:val="id-ID"/>
        </w:rPr>
        <w:t>ḥ</w:t>
      </w:r>
      <w:r w:rsidR="00EB7801" w:rsidRPr="007E625B">
        <w:rPr>
          <w:rFonts w:ascii="Studia Islamika" w:hAnsi="Studia Islamika" w:cstheme="majorBidi"/>
          <w:lang w:val="id-ID"/>
        </w:rPr>
        <w:t>ammad</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Mutawall</w:t>
      </w:r>
      <w:r w:rsidR="0084535B" w:rsidRPr="007E625B">
        <w:rPr>
          <w:rFonts w:ascii="Studia Islamika" w:hAnsi="Studia Islamika" w:cstheme="majorBidi"/>
          <w:lang w:val="id-ID"/>
        </w:rPr>
        <w:t>ī</w:t>
      </w:r>
      <w:proofErr w:type="spellEnd"/>
      <w:r w:rsidR="00EB7801" w:rsidRPr="007E625B">
        <w:rPr>
          <w:rFonts w:ascii="Studia Islamika" w:hAnsi="Studia Islamika" w:cstheme="majorBidi"/>
          <w:lang w:val="id-ID"/>
        </w:rPr>
        <w:t xml:space="preserve"> </w:t>
      </w:r>
      <w:proofErr w:type="spellStart"/>
      <w:r w:rsidR="0039772E" w:rsidRPr="007E625B">
        <w:rPr>
          <w:rFonts w:ascii="Studia Islamika" w:hAnsi="Studia Islamika" w:cstheme="majorBidi"/>
          <w:lang w:val="id-ID"/>
        </w:rPr>
        <w:t>a</w:t>
      </w:r>
      <w:r w:rsidR="00EB7801" w:rsidRPr="007E625B">
        <w:rPr>
          <w:rFonts w:ascii="Studia Islamika" w:hAnsi="Studia Islamika" w:cstheme="majorBidi"/>
          <w:lang w:val="id-ID"/>
        </w:rPr>
        <w:t>l-S</w:t>
      </w:r>
      <w:r w:rsidR="0039772E" w:rsidRPr="007E625B">
        <w:rPr>
          <w:rFonts w:ascii="Studia Islamika" w:hAnsi="Studia Islamika" w:cstheme="majorBidi"/>
          <w:lang w:val="id-ID"/>
        </w:rPr>
        <w:t>h</w:t>
      </w:r>
      <w:r w:rsidR="00EB7801" w:rsidRPr="007E625B">
        <w:rPr>
          <w:rFonts w:ascii="Studia Islamika" w:hAnsi="Studia Islamika" w:cstheme="majorBidi"/>
          <w:lang w:val="id-ID"/>
        </w:rPr>
        <w:t>a’r</w:t>
      </w:r>
      <w:r w:rsidR="0084535B" w:rsidRPr="007E625B">
        <w:rPr>
          <w:rFonts w:ascii="Studia Islamika" w:hAnsi="Studia Islamika" w:cstheme="majorBidi"/>
          <w:lang w:val="id-ID"/>
        </w:rPr>
        <w:t>ā</w:t>
      </w:r>
      <w:r w:rsidR="00EB7801" w:rsidRPr="007E625B">
        <w:rPr>
          <w:rFonts w:ascii="Studia Islamika" w:hAnsi="Studia Islamika" w:cstheme="majorBidi"/>
          <w:lang w:val="id-ID"/>
        </w:rPr>
        <w:t>w</w:t>
      </w:r>
      <w:r w:rsidR="0084535B" w:rsidRPr="007E625B">
        <w:rPr>
          <w:rFonts w:ascii="Studia Islamika" w:hAnsi="Studia Islamika" w:cstheme="majorBidi"/>
          <w:lang w:val="id-ID"/>
        </w:rPr>
        <w:t>ī</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i/>
          <w:iCs/>
          <w:lang w:val="id-ID"/>
        </w:rPr>
        <w:t>Tafs</w:t>
      </w:r>
      <w:r w:rsidR="0084535B" w:rsidRPr="007E625B">
        <w:rPr>
          <w:rFonts w:ascii="Studia Islamika" w:hAnsi="Studia Islamika" w:cstheme="majorBidi"/>
          <w:i/>
          <w:iCs/>
          <w:lang w:val="id-ID"/>
        </w:rPr>
        <w:t>ī</w:t>
      </w:r>
      <w:r w:rsidR="00EB7801" w:rsidRPr="007E625B">
        <w:rPr>
          <w:rFonts w:ascii="Studia Islamika" w:hAnsi="Studia Islamika" w:cstheme="majorBidi"/>
          <w:i/>
          <w:iCs/>
          <w:lang w:val="id-ID"/>
        </w:rPr>
        <w:t>r</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i/>
          <w:iCs/>
          <w:lang w:val="id-ID"/>
        </w:rPr>
        <w:t>al-S</w:t>
      </w:r>
      <w:r w:rsidR="0039772E" w:rsidRPr="007E625B">
        <w:rPr>
          <w:rFonts w:ascii="Studia Islamika" w:hAnsi="Studia Islamika" w:cstheme="majorBidi"/>
          <w:i/>
          <w:iCs/>
          <w:lang w:val="id-ID"/>
        </w:rPr>
        <w:t>h</w:t>
      </w:r>
      <w:r w:rsidR="00EB7801" w:rsidRPr="007E625B">
        <w:rPr>
          <w:rFonts w:ascii="Studia Islamika" w:hAnsi="Studia Islamika" w:cstheme="majorBidi"/>
          <w:i/>
          <w:iCs/>
          <w:lang w:val="id-ID"/>
        </w:rPr>
        <w:t>a’r</w:t>
      </w:r>
      <w:r w:rsidR="0084535B" w:rsidRPr="007E625B">
        <w:rPr>
          <w:rFonts w:ascii="Studia Islamika" w:hAnsi="Studia Islamika" w:cstheme="majorBidi"/>
          <w:i/>
          <w:iCs/>
          <w:lang w:val="id-ID"/>
        </w:rPr>
        <w:t>ā</w:t>
      </w:r>
      <w:r w:rsidR="00EB7801" w:rsidRPr="007E625B">
        <w:rPr>
          <w:rFonts w:ascii="Studia Islamika" w:hAnsi="Studia Islamika" w:cstheme="majorBidi"/>
          <w:i/>
          <w:iCs/>
          <w:lang w:val="id-ID"/>
        </w:rPr>
        <w:t>w</w:t>
      </w:r>
      <w:r w:rsidR="0084535B" w:rsidRPr="007E625B">
        <w:rPr>
          <w:rFonts w:ascii="Studia Islamika" w:hAnsi="Studia Islamika" w:cstheme="majorBidi"/>
          <w:i/>
          <w:iCs/>
          <w:lang w:val="id-ID"/>
        </w:rPr>
        <w:t>ī</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lang w:val="id-ID"/>
        </w:rPr>
        <w:t>al-Maktabah</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al-Sy</w:t>
      </w:r>
      <w:r w:rsidR="0084535B" w:rsidRPr="007E625B">
        <w:rPr>
          <w:rFonts w:ascii="Studia Islamika" w:hAnsi="Studia Islamika" w:cstheme="majorBidi"/>
          <w:lang w:val="id-ID"/>
        </w:rPr>
        <w:t>ā</w:t>
      </w:r>
      <w:r w:rsidR="00EB7801" w:rsidRPr="007E625B">
        <w:rPr>
          <w:rFonts w:ascii="Studia Islamika" w:hAnsi="Studia Islamika" w:cstheme="majorBidi"/>
          <w:lang w:val="id-ID"/>
        </w:rPr>
        <w:t>milah</w:t>
      </w:r>
      <w:proofErr w:type="spellEnd"/>
      <w:r w:rsidRPr="007E625B">
        <w:rPr>
          <w:rFonts w:ascii="Studia Islamika" w:hAnsi="Studia Islamika" w:cstheme="majorBidi"/>
          <w:lang w:val="id-ID"/>
        </w:rPr>
        <w:t xml:space="preserve">, jilid 2, 663. </w:t>
      </w:r>
    </w:p>
  </w:footnote>
  <w:footnote w:id="6">
    <w:p w14:paraId="3005D7C5" w14:textId="22128F5A"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Ab</w:t>
      </w:r>
      <w:r w:rsidR="0084535B" w:rsidRPr="007E625B">
        <w:rPr>
          <w:rFonts w:ascii="Studia Islamika" w:hAnsi="Studia Islamika" w:cstheme="majorBidi"/>
          <w:lang w:val="id-ID"/>
        </w:rPr>
        <w:t>ū</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Q</w:t>
      </w:r>
      <w:r w:rsidR="0084535B" w:rsidRPr="007E625B">
        <w:rPr>
          <w:rFonts w:ascii="Studia Islamika" w:hAnsi="Studia Islamika" w:cstheme="majorBidi"/>
          <w:lang w:val="id-ID"/>
        </w:rPr>
        <w:t>ā</w:t>
      </w:r>
      <w:r w:rsidR="00EB7801" w:rsidRPr="007E625B">
        <w:rPr>
          <w:rFonts w:ascii="Studia Islamika" w:hAnsi="Studia Islamika" w:cstheme="majorBidi"/>
          <w:lang w:val="id-ID"/>
        </w:rPr>
        <w:t>sim</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al-Ḥusen</w:t>
      </w:r>
      <w:proofErr w:type="spellEnd"/>
      <w:r w:rsidR="00EB7801" w:rsidRPr="007E625B">
        <w:rPr>
          <w:rFonts w:ascii="Studia Islamika" w:hAnsi="Studia Islamika" w:cstheme="majorBidi"/>
          <w:lang w:val="id-ID"/>
        </w:rPr>
        <w:t xml:space="preserve"> bin Muhammad </w:t>
      </w:r>
      <w:proofErr w:type="spellStart"/>
      <w:r w:rsidR="00EB7801" w:rsidRPr="007E625B">
        <w:rPr>
          <w:rFonts w:ascii="Studia Islamika" w:hAnsi="Studia Islamika" w:cstheme="majorBidi"/>
          <w:lang w:val="id-ID"/>
        </w:rPr>
        <w:t>al-R</w:t>
      </w:r>
      <w:r w:rsidR="0084535B" w:rsidRPr="007E625B">
        <w:rPr>
          <w:rFonts w:ascii="Studia Islamika" w:hAnsi="Studia Islamika" w:cstheme="majorBidi"/>
          <w:lang w:val="id-ID"/>
        </w:rPr>
        <w:t>ā</w:t>
      </w:r>
      <w:r w:rsidR="00EB7801" w:rsidRPr="007E625B">
        <w:rPr>
          <w:rFonts w:ascii="Studia Islamika" w:hAnsi="Studia Islamika" w:cstheme="majorBidi"/>
          <w:lang w:val="id-ID"/>
        </w:rPr>
        <w:t>g</w:t>
      </w:r>
      <w:r w:rsidR="0039772E" w:rsidRPr="007E625B">
        <w:rPr>
          <w:rFonts w:ascii="Studia Islamika" w:hAnsi="Studia Islamika" w:cstheme="majorBidi"/>
          <w:lang w:val="id-ID"/>
        </w:rPr>
        <w:t>hi</w:t>
      </w:r>
      <w:r w:rsidR="00EB7801" w:rsidRPr="007E625B">
        <w:rPr>
          <w:rFonts w:ascii="Studia Islamika" w:hAnsi="Studia Islamika" w:cstheme="majorBidi"/>
          <w:lang w:val="id-ID"/>
        </w:rPr>
        <w:t>b</w:t>
      </w:r>
      <w:proofErr w:type="spellEnd"/>
      <w:r w:rsidR="00EB7801" w:rsidRPr="007E625B">
        <w:rPr>
          <w:rFonts w:ascii="Studia Islamika" w:hAnsi="Studia Islamika" w:cstheme="majorBidi"/>
          <w:lang w:val="id-ID"/>
        </w:rPr>
        <w:t xml:space="preserve"> Al-</w:t>
      </w:r>
      <w:proofErr w:type="spellStart"/>
      <w:r w:rsidR="00EB7801" w:rsidRPr="007E625B">
        <w:rPr>
          <w:rFonts w:ascii="Studia Islamika" w:hAnsi="Studia Islamika" w:cstheme="majorBidi"/>
          <w:lang w:val="id-ID"/>
        </w:rPr>
        <w:t>Iṣfah</w:t>
      </w:r>
      <w:r w:rsidR="0084535B" w:rsidRPr="007E625B">
        <w:rPr>
          <w:rFonts w:ascii="Studia Islamika" w:hAnsi="Studia Islamika" w:cstheme="majorBidi"/>
          <w:lang w:val="id-ID"/>
        </w:rPr>
        <w:t>ā</w:t>
      </w:r>
      <w:r w:rsidR="00EB7801"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i/>
          <w:lang w:val="id-ID"/>
        </w:rPr>
        <w:t>al-Mufrad</w:t>
      </w:r>
      <w:r w:rsidR="0084535B" w:rsidRPr="007E625B">
        <w:rPr>
          <w:rFonts w:ascii="Studia Islamika" w:hAnsi="Studia Islamika" w:cstheme="majorBidi"/>
          <w:i/>
          <w:lang w:val="id-ID"/>
        </w:rPr>
        <w:t>ā</w:t>
      </w:r>
      <w:r w:rsidR="00EB7801" w:rsidRPr="007E625B">
        <w:rPr>
          <w:rFonts w:ascii="Studia Islamika" w:hAnsi="Studia Islamika" w:cstheme="majorBidi"/>
          <w:i/>
          <w:lang w:val="id-ID"/>
        </w:rPr>
        <w:t>t</w:t>
      </w:r>
      <w:proofErr w:type="spellEnd"/>
      <w:r w:rsidR="00EB7801" w:rsidRPr="007E625B">
        <w:rPr>
          <w:rFonts w:ascii="Studia Islamika" w:hAnsi="Studia Islamika" w:cstheme="majorBidi"/>
          <w:i/>
          <w:lang w:val="id-ID"/>
        </w:rPr>
        <w:t xml:space="preserve"> </w:t>
      </w:r>
      <w:proofErr w:type="spellStart"/>
      <w:r w:rsidR="00EB7801" w:rsidRPr="007E625B">
        <w:rPr>
          <w:rFonts w:ascii="Studia Islamika" w:hAnsi="Studia Islamika" w:cstheme="majorBidi"/>
          <w:i/>
          <w:lang w:val="id-ID"/>
        </w:rPr>
        <w:t>f</w:t>
      </w:r>
      <w:r w:rsidR="0084535B" w:rsidRPr="007E625B">
        <w:rPr>
          <w:rFonts w:ascii="Studia Islamika" w:hAnsi="Studia Islamika" w:cstheme="majorBidi"/>
          <w:i/>
          <w:lang w:val="id-ID"/>
        </w:rPr>
        <w:t>ī</w:t>
      </w:r>
      <w:proofErr w:type="spellEnd"/>
      <w:r w:rsidR="00EB7801" w:rsidRPr="007E625B">
        <w:rPr>
          <w:rFonts w:ascii="Studia Islamika" w:hAnsi="Studia Islamika" w:cstheme="majorBidi"/>
          <w:i/>
          <w:lang w:val="id-ID"/>
        </w:rPr>
        <w:t xml:space="preserve"> </w:t>
      </w:r>
      <w:proofErr w:type="spellStart"/>
      <w:r w:rsidR="00EB7801" w:rsidRPr="007E625B">
        <w:rPr>
          <w:rFonts w:ascii="Studia Islamika" w:hAnsi="Studia Islamika" w:cstheme="majorBidi"/>
          <w:i/>
          <w:lang w:val="id-ID"/>
        </w:rPr>
        <w:t>G</w:t>
      </w:r>
      <w:r w:rsidR="0039772E" w:rsidRPr="007E625B">
        <w:rPr>
          <w:rFonts w:ascii="Studia Islamika" w:hAnsi="Studia Islamika" w:cstheme="majorBidi"/>
          <w:i/>
          <w:lang w:val="id-ID"/>
        </w:rPr>
        <w:t>h</w:t>
      </w:r>
      <w:r w:rsidR="00EB7801" w:rsidRPr="007E625B">
        <w:rPr>
          <w:rFonts w:ascii="Studia Islamika" w:hAnsi="Studia Islamika" w:cstheme="majorBidi"/>
          <w:i/>
          <w:lang w:val="id-ID"/>
        </w:rPr>
        <w:t>ar</w:t>
      </w:r>
      <w:r w:rsidR="0084535B" w:rsidRPr="007E625B">
        <w:rPr>
          <w:rFonts w:ascii="Studia Islamika" w:hAnsi="Studia Islamika" w:cstheme="majorBidi"/>
          <w:i/>
          <w:lang w:val="id-ID"/>
        </w:rPr>
        <w:t>ī</w:t>
      </w:r>
      <w:r w:rsidR="00EB7801" w:rsidRPr="007E625B">
        <w:rPr>
          <w:rFonts w:ascii="Studia Islamika" w:hAnsi="Studia Islamika" w:cstheme="majorBidi"/>
          <w:i/>
          <w:lang w:val="id-ID"/>
        </w:rPr>
        <w:t>b</w:t>
      </w:r>
      <w:proofErr w:type="spellEnd"/>
      <w:r w:rsidR="00EB7801" w:rsidRPr="007E625B">
        <w:rPr>
          <w:rFonts w:ascii="Studia Islamika" w:hAnsi="Studia Islamika" w:cstheme="majorBidi"/>
          <w:i/>
          <w:lang w:val="id-ID"/>
        </w:rPr>
        <w:t xml:space="preserve"> </w:t>
      </w:r>
      <w:proofErr w:type="spellStart"/>
      <w:r w:rsidR="00EB7801" w:rsidRPr="007E625B">
        <w:rPr>
          <w:rFonts w:ascii="Studia Islamika" w:hAnsi="Studia Islamika" w:cstheme="majorBidi"/>
          <w:i/>
          <w:lang w:val="id-ID"/>
        </w:rPr>
        <w:t>al-Qur’</w:t>
      </w:r>
      <w:r w:rsidR="0084535B" w:rsidRPr="007E625B">
        <w:rPr>
          <w:rFonts w:ascii="Studia Islamika" w:hAnsi="Studia Islamika" w:cstheme="majorBidi"/>
          <w:i/>
          <w:lang w:val="id-ID"/>
        </w:rPr>
        <w:t>ā</w:t>
      </w:r>
      <w:r w:rsidR="00EB7801" w:rsidRPr="007E625B">
        <w:rPr>
          <w:rFonts w:ascii="Studia Islamika" w:hAnsi="Studia Islamika" w:cstheme="majorBidi"/>
          <w:i/>
          <w:lang w:val="id-ID"/>
        </w:rPr>
        <w:t>n</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al-Maktabah</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al-Syamilah</w:t>
      </w:r>
      <w:proofErr w:type="spellEnd"/>
      <w:r w:rsidRPr="007E625B">
        <w:rPr>
          <w:rFonts w:ascii="Studia Islamika" w:hAnsi="Studia Islamika" w:cstheme="majorBidi"/>
          <w:lang w:val="id-ID"/>
        </w:rPr>
        <w:t xml:space="preserve">, pada term </w:t>
      </w:r>
      <w:proofErr w:type="spellStart"/>
      <w:r w:rsidRPr="007E625B">
        <w:rPr>
          <w:rFonts w:ascii="Studia Islamika" w:hAnsi="Studia Islamika" w:cstheme="majorBidi"/>
          <w:i/>
          <w:iCs/>
          <w:lang w:val="id-ID"/>
        </w:rPr>
        <w:t>ṣawaba</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495 </w:t>
      </w:r>
    </w:p>
  </w:footnote>
  <w:footnote w:id="7">
    <w:p w14:paraId="5C81D77B" w14:textId="77777777"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Ada perbedaan antara izin dan restu, karena apa yang diizinkan-Nya belum tentu di restui-Nya. Dia mengizinkan kekufuran karena telah memberi manusia kebebasan memilih, tetapi Dia tidak merestuinya (baca QS. </w:t>
      </w:r>
      <w:proofErr w:type="spellStart"/>
      <w:r w:rsidRPr="007E625B">
        <w:rPr>
          <w:rFonts w:ascii="Studia Islamika" w:hAnsi="Studia Islamika" w:cstheme="majorBidi"/>
          <w:lang w:val="id-ID"/>
        </w:rPr>
        <w:t>al-Zumar</w:t>
      </w:r>
      <w:proofErr w:type="spellEnd"/>
      <w:r w:rsidRPr="007E625B">
        <w:rPr>
          <w:rFonts w:ascii="Studia Islamika" w:hAnsi="Studia Islamika" w:cstheme="majorBidi"/>
          <w:lang w:val="id-ID"/>
        </w:rPr>
        <w:t xml:space="preserve"> [39]: 7). Sistem yang berlaku di alam raya ini adalah atas pengetahuan dan izin-Nya, karena aneka tujuan yang dikehendaki-Nya.</w:t>
      </w:r>
    </w:p>
  </w:footnote>
  <w:footnote w:id="8">
    <w:p w14:paraId="7C34828A" w14:textId="74010BFA"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00EB7801" w:rsidRPr="007E625B">
        <w:rPr>
          <w:rFonts w:ascii="Studia Islamika" w:hAnsi="Studia Islamika" w:cstheme="majorBidi"/>
          <w:lang w:val="id-ID"/>
        </w:rPr>
        <w:t>Wahbah</w:t>
      </w:r>
      <w:proofErr w:type="spellEnd"/>
      <w:r w:rsidR="00EB7801" w:rsidRPr="007E625B">
        <w:rPr>
          <w:rFonts w:ascii="Studia Islamika" w:hAnsi="Studia Islamika" w:cstheme="majorBidi"/>
          <w:lang w:val="id-ID"/>
        </w:rPr>
        <w:t xml:space="preserve"> Al-</w:t>
      </w:r>
      <w:proofErr w:type="spellStart"/>
      <w:r w:rsidR="00EB7801" w:rsidRPr="007E625B">
        <w:rPr>
          <w:rFonts w:ascii="Studia Islamika" w:hAnsi="Studia Islamika" w:cstheme="majorBidi"/>
          <w:lang w:val="id-ID"/>
        </w:rPr>
        <w:t>Zuḥa</w:t>
      </w:r>
      <w:r w:rsidR="00E80563">
        <w:rPr>
          <w:rFonts w:ascii="Studia Islamika" w:hAnsi="Studia Islamika" w:cstheme="majorBidi"/>
          <w:lang w:val="id-ID"/>
        </w:rPr>
        <w:t>y</w:t>
      </w:r>
      <w:r w:rsidR="00EB7801" w:rsidRPr="007E625B">
        <w:rPr>
          <w:rFonts w:ascii="Studia Islamika" w:hAnsi="Studia Islamika" w:cstheme="majorBidi"/>
          <w:lang w:val="id-ID"/>
        </w:rPr>
        <w:t>l</w:t>
      </w:r>
      <w:r w:rsidR="0084535B" w:rsidRPr="007E625B">
        <w:rPr>
          <w:rFonts w:ascii="Studia Islamika" w:hAnsi="Studia Islamika" w:cstheme="majorBidi"/>
          <w:lang w:val="id-ID"/>
        </w:rPr>
        <w:t>ī</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i/>
          <w:iCs/>
          <w:lang w:val="id-ID"/>
        </w:rPr>
        <w:t>al-Tafs</w:t>
      </w:r>
      <w:r w:rsidR="0084535B" w:rsidRPr="007E625B">
        <w:rPr>
          <w:rFonts w:ascii="Studia Islamika" w:hAnsi="Studia Islamika" w:cstheme="majorBidi"/>
          <w:i/>
          <w:iCs/>
          <w:lang w:val="id-ID"/>
        </w:rPr>
        <w:t>ī</w:t>
      </w:r>
      <w:r w:rsidR="00EB7801" w:rsidRPr="007E625B">
        <w:rPr>
          <w:rFonts w:ascii="Studia Islamika" w:hAnsi="Studia Islamika" w:cstheme="majorBidi"/>
          <w:i/>
          <w:iCs/>
          <w:lang w:val="id-ID"/>
        </w:rPr>
        <w:t>r</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i/>
          <w:iCs/>
          <w:lang w:val="id-ID"/>
        </w:rPr>
        <w:t>al-Mun</w:t>
      </w:r>
      <w:r w:rsidR="0084535B" w:rsidRPr="007E625B">
        <w:rPr>
          <w:rFonts w:ascii="Studia Islamika" w:hAnsi="Studia Islamika" w:cstheme="majorBidi"/>
          <w:i/>
          <w:iCs/>
          <w:lang w:val="id-ID"/>
        </w:rPr>
        <w:t>ī</w:t>
      </w:r>
      <w:r w:rsidR="00EB7801" w:rsidRPr="007E625B">
        <w:rPr>
          <w:rFonts w:ascii="Studia Islamika" w:hAnsi="Studia Islamika" w:cstheme="majorBidi"/>
          <w:i/>
          <w:iCs/>
          <w:lang w:val="id-ID"/>
        </w:rPr>
        <w:t>r</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lang w:val="id-ID"/>
        </w:rPr>
        <w:t>al-Maktabah</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al-Syamilah</w:t>
      </w:r>
      <w:proofErr w:type="spellEnd"/>
      <w:r w:rsidR="00EB7801" w:rsidRPr="007E625B">
        <w:rPr>
          <w:rFonts w:ascii="Studia Islamika" w:hAnsi="Studia Islamika" w:cstheme="majorBidi"/>
          <w:lang w:val="id-ID"/>
        </w:rPr>
        <w:t>.</w:t>
      </w:r>
      <w:r w:rsidRPr="007E625B">
        <w:rPr>
          <w:rFonts w:ascii="Studia Islamika" w:hAnsi="Studia Islamika" w:cstheme="majorBidi"/>
          <w:lang w:val="id-ID"/>
        </w:rPr>
        <w:t>, jilid 28, 249.</w:t>
      </w:r>
    </w:p>
  </w:footnote>
  <w:footnote w:id="9">
    <w:p w14:paraId="3D49DDD2" w14:textId="12C610D4"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9772E"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Muḥammad</w:t>
      </w:r>
      <w:proofErr w:type="spellEnd"/>
      <w:r w:rsidR="00EB7801" w:rsidRPr="007E625B">
        <w:rPr>
          <w:rFonts w:ascii="Studia Islamika" w:hAnsi="Studia Islamika" w:cstheme="majorBidi"/>
          <w:lang w:val="id-ID"/>
        </w:rPr>
        <w:t xml:space="preserve"> Al-</w:t>
      </w:r>
      <w:proofErr w:type="spellStart"/>
      <w:r w:rsidR="00EB7801" w:rsidRPr="007E625B">
        <w:rPr>
          <w:rFonts w:ascii="Studia Islamika" w:hAnsi="Studia Islamika" w:cstheme="majorBidi"/>
          <w:lang w:val="id-ID"/>
        </w:rPr>
        <w:t>Ṭ</w:t>
      </w:r>
      <w:r w:rsidR="0084535B" w:rsidRPr="007E625B">
        <w:rPr>
          <w:rFonts w:ascii="Studia Islamika" w:hAnsi="Studia Islamika" w:cstheme="majorBidi"/>
          <w:lang w:val="id-ID"/>
        </w:rPr>
        <w:t>ā</w:t>
      </w:r>
      <w:r w:rsidR="00EB7801" w:rsidRPr="007E625B">
        <w:rPr>
          <w:rFonts w:ascii="Studia Islamika" w:hAnsi="Studia Islamika" w:cstheme="majorBidi"/>
          <w:lang w:val="id-ID"/>
        </w:rPr>
        <w:t>hir</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Ibn</w:t>
      </w:r>
      <w:proofErr w:type="spellEnd"/>
      <w:r w:rsidR="00EB7801" w:rsidRPr="007E625B">
        <w:rPr>
          <w:rFonts w:ascii="Studia Islamika" w:hAnsi="Studia Islamika" w:cstheme="majorBidi"/>
          <w:lang w:val="id-ID"/>
        </w:rPr>
        <w:t xml:space="preserve"> </w:t>
      </w:r>
      <w:r w:rsidR="00105D4C">
        <w:rPr>
          <w:rFonts w:ascii="Studia Islamika" w:hAnsi="Studia Islamika" w:cstheme="majorBidi"/>
          <w:lang w:val="id-ID"/>
        </w:rPr>
        <w:t>‘</w:t>
      </w:r>
      <w:proofErr w:type="spellStart"/>
      <w:r w:rsidR="00105D4C">
        <w:rPr>
          <w:rFonts w:ascii="Studia Islamika" w:hAnsi="Studia Islamika" w:cstheme="majorBidi"/>
          <w:lang w:val="id-ID"/>
        </w:rPr>
        <w:t>Āshūr</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i/>
          <w:iCs/>
          <w:lang w:val="id-ID"/>
        </w:rPr>
        <w:t>al-Taḥr</w:t>
      </w:r>
      <w:r w:rsidR="0084535B" w:rsidRPr="007E625B">
        <w:rPr>
          <w:rFonts w:ascii="Studia Islamika" w:hAnsi="Studia Islamika" w:cstheme="majorBidi"/>
          <w:i/>
          <w:iCs/>
          <w:lang w:val="id-ID"/>
        </w:rPr>
        <w:t>ī</w:t>
      </w:r>
      <w:r w:rsidR="00EB7801" w:rsidRPr="007E625B">
        <w:rPr>
          <w:rFonts w:ascii="Studia Islamika" w:hAnsi="Studia Islamika" w:cstheme="majorBidi"/>
          <w:i/>
          <w:iCs/>
          <w:lang w:val="id-ID"/>
        </w:rPr>
        <w:t>r</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i/>
          <w:iCs/>
          <w:lang w:val="id-ID"/>
        </w:rPr>
        <w:t>wa</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i/>
          <w:iCs/>
          <w:lang w:val="id-ID"/>
        </w:rPr>
        <w:t>al-Tanw</w:t>
      </w:r>
      <w:r w:rsidR="0084535B" w:rsidRPr="007E625B">
        <w:rPr>
          <w:rFonts w:ascii="Studia Islamika" w:hAnsi="Studia Islamika" w:cstheme="majorBidi"/>
          <w:i/>
          <w:iCs/>
          <w:lang w:val="id-ID"/>
        </w:rPr>
        <w:t>ī</w:t>
      </w:r>
      <w:r w:rsidR="00EB7801" w:rsidRPr="007E625B">
        <w:rPr>
          <w:rFonts w:ascii="Studia Islamika" w:hAnsi="Studia Islamika" w:cstheme="majorBidi"/>
          <w:i/>
          <w:iCs/>
          <w:lang w:val="id-ID"/>
        </w:rPr>
        <w:t>r</w:t>
      </w:r>
      <w:proofErr w:type="spellEnd"/>
      <w:r w:rsidR="00EB7801" w:rsidRPr="007E625B">
        <w:rPr>
          <w:rFonts w:ascii="Studia Islamika" w:hAnsi="Studia Islamika" w:cstheme="majorBidi"/>
          <w:i/>
          <w:iCs/>
          <w:lang w:val="id-ID"/>
        </w:rPr>
        <w:t xml:space="preserve">, </w:t>
      </w:r>
      <w:proofErr w:type="spellStart"/>
      <w:r w:rsidR="00EB7801" w:rsidRPr="007E625B">
        <w:rPr>
          <w:rFonts w:ascii="Studia Islamika" w:hAnsi="Studia Islamika" w:cstheme="majorBidi"/>
          <w:lang w:val="id-ID"/>
        </w:rPr>
        <w:t>al-Maktabah</w:t>
      </w:r>
      <w:proofErr w:type="spellEnd"/>
      <w:r w:rsidR="00EB7801" w:rsidRPr="007E625B">
        <w:rPr>
          <w:rFonts w:ascii="Studia Islamika" w:hAnsi="Studia Islamika" w:cstheme="majorBidi"/>
          <w:lang w:val="id-ID"/>
        </w:rPr>
        <w:t xml:space="preserve"> </w:t>
      </w:r>
      <w:proofErr w:type="spellStart"/>
      <w:r w:rsidR="00EB7801" w:rsidRPr="007E625B">
        <w:rPr>
          <w:rFonts w:ascii="Studia Islamika" w:hAnsi="Studia Islamika" w:cstheme="majorBidi"/>
          <w:lang w:val="id-ID"/>
        </w:rPr>
        <w:t>al-Syamilah</w:t>
      </w:r>
      <w:proofErr w:type="spellEnd"/>
      <w:r w:rsidRPr="007E625B">
        <w:rPr>
          <w:rFonts w:ascii="Studia Islamika" w:hAnsi="Studia Islamika" w:cstheme="majorBidi"/>
          <w:lang w:val="id-ID"/>
        </w:rPr>
        <w:t>, jilid  27, 409.</w:t>
      </w:r>
    </w:p>
  </w:footnote>
  <w:footnote w:id="10">
    <w:p w14:paraId="55CF9129" w14:textId="7E8E019D"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9772E" w:rsidRPr="007E625B">
        <w:rPr>
          <w:rFonts w:ascii="Studia Islamika" w:hAnsi="Studia Islamika" w:cstheme="majorBidi"/>
          <w:lang w:val="id-ID"/>
        </w:rPr>
        <w:t xml:space="preserve"> </w:t>
      </w:r>
      <w:r w:rsidRPr="007E625B">
        <w:rPr>
          <w:rFonts w:ascii="Studia Islamika" w:hAnsi="Studia Islamika" w:cstheme="majorBidi"/>
          <w:lang w:val="id-ID"/>
        </w:rPr>
        <w:t>Al-</w:t>
      </w:r>
      <w:proofErr w:type="spellStart"/>
      <w:r w:rsidRPr="007E625B">
        <w:rPr>
          <w:rFonts w:ascii="Studia Islamika" w:hAnsi="Studia Islamika" w:cstheme="majorBidi"/>
          <w:lang w:val="id-ID"/>
        </w:rPr>
        <w:t>I</w:t>
      </w:r>
      <w:r w:rsidR="00043CA0" w:rsidRPr="007E625B">
        <w:rPr>
          <w:rFonts w:ascii="Studia Islamika" w:hAnsi="Studia Islamika" w:cstheme="majorBidi"/>
          <w:lang w:val="id-ID"/>
        </w:rPr>
        <w:t>ṣ</w:t>
      </w:r>
      <w:r w:rsidRPr="007E625B">
        <w:rPr>
          <w:rFonts w:ascii="Studia Islamika" w:hAnsi="Studia Islamika" w:cstheme="majorBidi"/>
          <w:lang w:val="id-ID"/>
        </w:rPr>
        <w:t>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h. 145, pada term </w:t>
      </w:r>
      <w:proofErr w:type="spellStart"/>
      <w:r w:rsidRPr="007E625B">
        <w:rPr>
          <w:rFonts w:ascii="Studia Islamika" w:hAnsi="Studia Islamika" w:cstheme="majorBidi"/>
          <w:i/>
          <w:iCs/>
          <w:lang w:val="id-ID"/>
        </w:rPr>
        <w:t>baliya</w:t>
      </w:r>
      <w:proofErr w:type="spellEnd"/>
      <w:r w:rsidRPr="007E625B">
        <w:rPr>
          <w:rFonts w:ascii="Studia Islamika" w:hAnsi="Studia Islamika" w:cstheme="majorBidi"/>
          <w:lang w:val="id-ID"/>
        </w:rPr>
        <w:t xml:space="preserve"> </w:t>
      </w:r>
    </w:p>
  </w:footnote>
  <w:footnote w:id="11">
    <w:p w14:paraId="1700C3DD" w14:textId="28E0EC2E"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9772E" w:rsidRPr="007E625B">
        <w:rPr>
          <w:rFonts w:ascii="Studia Islamika" w:hAnsi="Studia Islamika" w:cstheme="majorBidi"/>
          <w:lang w:val="id-ID"/>
        </w:rPr>
        <w:t xml:space="preserve"> </w:t>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h. 623 pada term </w:t>
      </w:r>
      <w:proofErr w:type="spellStart"/>
      <w:r w:rsidRPr="007E625B">
        <w:rPr>
          <w:rFonts w:ascii="Studia Islamika" w:hAnsi="Studia Islamika" w:cstheme="majorBidi"/>
          <w:i/>
          <w:iCs/>
          <w:lang w:val="id-ID"/>
        </w:rPr>
        <w:t>fatana</w:t>
      </w:r>
      <w:proofErr w:type="spellEnd"/>
      <w:r w:rsidRPr="007E625B">
        <w:rPr>
          <w:rFonts w:ascii="Studia Islamika" w:hAnsi="Studia Islamika" w:cstheme="majorBidi"/>
          <w:lang w:val="id-ID"/>
        </w:rPr>
        <w:t xml:space="preserve"> </w:t>
      </w:r>
    </w:p>
  </w:footnote>
  <w:footnote w:id="12">
    <w:p w14:paraId="7A9D79FD" w14:textId="22843AD8" w:rsidR="000C616F" w:rsidRPr="007E625B" w:rsidRDefault="000C616F"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rPr>
        <w:footnoteRef/>
      </w:r>
      <w:r w:rsidRPr="007E625B">
        <w:rPr>
          <w:rFonts w:ascii="Studia Islamika" w:hAnsi="Studia Islamika" w:cstheme="majorBidi"/>
          <w:lang w:val="id-ID"/>
        </w:rPr>
        <w:t xml:space="preserve"> Lilik Ummi Kaltsum, “Cobaan Hidup dalam Al-</w:t>
      </w:r>
      <w:proofErr w:type="spellStart"/>
      <w:r w:rsidRPr="007E625B">
        <w:rPr>
          <w:rFonts w:ascii="Studia Islamika" w:hAnsi="Studia Islamika" w:cstheme="majorBidi"/>
          <w:lang w:val="id-ID"/>
        </w:rPr>
        <w:t>Qur’an</w:t>
      </w:r>
      <w:proofErr w:type="spellEnd"/>
      <w:r w:rsidRPr="007E625B">
        <w:rPr>
          <w:rFonts w:ascii="Studia Islamika" w:hAnsi="Studia Islamika" w:cstheme="majorBidi"/>
          <w:lang w:val="id-ID"/>
        </w:rPr>
        <w:t xml:space="preserve"> (Studi Ay</w:t>
      </w:r>
      <w:r w:rsidR="007E625B" w:rsidRPr="007E625B">
        <w:rPr>
          <w:rFonts w:ascii="Studia Islamika" w:hAnsi="Studia Islamika" w:cstheme="majorBidi"/>
          <w:lang w:val="id-ID"/>
        </w:rPr>
        <w:t>al-</w:t>
      </w:r>
      <w:r w:rsidRPr="007E625B">
        <w:rPr>
          <w:rFonts w:ascii="Studia Islamika" w:hAnsi="Studia Islamika" w:cstheme="majorBidi"/>
          <w:lang w:val="id-ID"/>
        </w:rPr>
        <w:t xml:space="preserve">ayat Fitnah dengan Aplikasi Metode Tafsir Tematik”, Ilmu </w:t>
      </w:r>
      <w:proofErr w:type="spellStart"/>
      <w:r w:rsidRPr="007E625B">
        <w:rPr>
          <w:rFonts w:ascii="Studia Islamika" w:hAnsi="Studia Islamika" w:cstheme="majorBidi"/>
          <w:lang w:val="id-ID"/>
        </w:rPr>
        <w:t>Ushuluddin</w:t>
      </w:r>
      <w:proofErr w:type="spellEnd"/>
      <w:r w:rsidRPr="007E625B">
        <w:rPr>
          <w:rFonts w:ascii="Studia Islamika" w:hAnsi="Studia Islamika" w:cstheme="majorBidi"/>
          <w:lang w:val="id-ID"/>
        </w:rPr>
        <w:t>, Volume 5, Nomor 2, Juli 2018, 113.</w:t>
      </w:r>
    </w:p>
  </w:footnote>
  <w:footnote w:id="13">
    <w:p w14:paraId="65FA6046" w14:textId="260422CF" w:rsidR="002E53BA" w:rsidRPr="007E625B" w:rsidRDefault="002E53BA" w:rsidP="006765A5">
      <w:pPr>
        <w:pStyle w:val="FootnoteText"/>
        <w:ind w:firstLine="567"/>
        <w:jc w:val="both"/>
        <w:rPr>
          <w:rFonts w:ascii="Studia Islamika" w:hAnsi="Studia Islamika" w:cstheme="majorBidi"/>
          <w:rtl/>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Mutawall</w:t>
      </w:r>
      <w:r w:rsidR="0084535B"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al-S</w:t>
      </w:r>
      <w:r w:rsidR="0039772E" w:rsidRPr="007E625B">
        <w:rPr>
          <w:rFonts w:ascii="Studia Islamika" w:hAnsi="Studia Islamika" w:cstheme="majorBidi"/>
          <w:lang w:val="id-ID"/>
        </w:rPr>
        <w:t>h</w:t>
      </w:r>
      <w:r w:rsidRPr="007E625B">
        <w:rPr>
          <w:rFonts w:ascii="Studia Islamika" w:hAnsi="Studia Islamika" w:cstheme="majorBidi"/>
          <w:lang w:val="id-ID"/>
        </w:rPr>
        <w:t>a’r</w:t>
      </w:r>
      <w:r w:rsidR="0084535B" w:rsidRPr="007E625B">
        <w:rPr>
          <w:rFonts w:ascii="Studia Islamika" w:hAnsi="Studia Islamika" w:cstheme="majorBidi"/>
          <w:lang w:val="id-ID"/>
        </w:rPr>
        <w:t>ā</w:t>
      </w:r>
      <w:r w:rsidR="00043CA0" w:rsidRPr="007E625B">
        <w:rPr>
          <w:rFonts w:ascii="Studia Islamika" w:hAnsi="Studia Islamika" w:cstheme="majorBidi"/>
          <w:lang w:val="id-ID"/>
        </w:rPr>
        <w:t>w</w:t>
      </w:r>
      <w:r w:rsidR="0084535B"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Tafs</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al-S</w:t>
      </w:r>
      <w:r w:rsidR="0039772E" w:rsidRPr="007E625B">
        <w:rPr>
          <w:rFonts w:ascii="Studia Islamika" w:hAnsi="Studia Islamika" w:cstheme="majorBidi"/>
          <w:i/>
          <w:iCs/>
          <w:lang w:val="id-ID"/>
        </w:rPr>
        <w:t>h</w:t>
      </w:r>
      <w:r w:rsidRPr="007E625B">
        <w:rPr>
          <w:rFonts w:ascii="Studia Islamika" w:hAnsi="Studia Islamika" w:cstheme="majorBidi"/>
          <w:i/>
          <w:iCs/>
          <w:lang w:val="id-ID"/>
        </w:rPr>
        <w:t>a’r</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w</w:t>
      </w:r>
      <w:r w:rsidR="0084535B" w:rsidRPr="007E625B">
        <w:rPr>
          <w:rFonts w:ascii="Studia Islamika" w:hAnsi="Studia Islamika" w:cstheme="majorBidi"/>
          <w:i/>
          <w:iCs/>
          <w:lang w:val="id-ID"/>
        </w:rPr>
        <w:t>ī</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h.</w:t>
      </w:r>
      <w:r w:rsidR="00043CA0" w:rsidRPr="007E625B">
        <w:rPr>
          <w:rFonts w:ascii="Studia Islamika" w:hAnsi="Studia Islamika" w:cstheme="majorBidi"/>
          <w:lang w:val="id-ID"/>
        </w:rPr>
        <w:t xml:space="preserve"> 5595</w:t>
      </w:r>
    </w:p>
  </w:footnote>
  <w:footnote w:id="14">
    <w:p w14:paraId="514C5790" w14:textId="48E70A7F" w:rsidR="002E53BA" w:rsidRPr="007E625B" w:rsidRDefault="002E53BA" w:rsidP="006765A5">
      <w:pPr>
        <w:pStyle w:val="FootnoteText"/>
        <w:ind w:firstLine="567"/>
        <w:jc w:val="both"/>
        <w:rPr>
          <w:rFonts w:ascii="Studia Islamika" w:hAnsi="Studia Islamika" w:cstheme="majorBidi"/>
          <w:rtl/>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h. 575 pada term </w:t>
      </w:r>
      <w:r w:rsidRPr="007E625B">
        <w:rPr>
          <w:rFonts w:ascii="Studia Islamika" w:hAnsi="Studia Islamika" w:cstheme="majorBidi"/>
          <w:i/>
          <w:iCs/>
          <w:lang w:val="id-ID"/>
        </w:rPr>
        <w:t>‘</w:t>
      </w:r>
      <w:proofErr w:type="spellStart"/>
      <w:r w:rsidRPr="007E625B">
        <w:rPr>
          <w:rFonts w:ascii="Studia Islamika" w:hAnsi="Studia Islamika" w:cstheme="majorBidi"/>
          <w:i/>
          <w:iCs/>
          <w:lang w:val="id-ID"/>
        </w:rPr>
        <w:t>aqiba</w:t>
      </w:r>
      <w:proofErr w:type="spellEnd"/>
      <w:r w:rsidRPr="007E625B">
        <w:rPr>
          <w:rFonts w:ascii="Studia Islamika" w:hAnsi="Studia Islamika" w:cstheme="majorBidi"/>
          <w:lang w:val="id-ID"/>
        </w:rPr>
        <w:t xml:space="preserve"> </w:t>
      </w:r>
    </w:p>
  </w:footnote>
  <w:footnote w:id="15">
    <w:p w14:paraId="78C80BFF" w14:textId="136D423A" w:rsidR="002E53BA" w:rsidRPr="007E625B" w:rsidRDefault="002E53BA"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22: 50-51. </w:t>
      </w:r>
    </w:p>
  </w:footnote>
  <w:footnote w:id="16">
    <w:p w14:paraId="13583215" w14:textId="4C642182"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9772E" w:rsidRPr="007E625B">
        <w:rPr>
          <w:rFonts w:ascii="Studia Islamika" w:hAnsi="Studia Islamika" w:cstheme="majorBidi"/>
          <w:lang w:val="id-ID"/>
        </w:rPr>
        <w:t xml:space="preserve"> </w:t>
      </w:r>
      <w:r w:rsidRPr="007E625B">
        <w:rPr>
          <w:rFonts w:ascii="Studia Islamika" w:hAnsi="Studia Islamika" w:cstheme="majorBidi"/>
          <w:lang w:val="id-ID"/>
        </w:rPr>
        <w:t xml:space="preserve">Lihat juga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al-A’raf</w:t>
      </w:r>
      <w:proofErr w:type="spellEnd"/>
      <w:r w:rsidRPr="007E625B">
        <w:rPr>
          <w:rFonts w:ascii="Studia Islamika" w:hAnsi="Studia Islamika" w:cstheme="majorBidi"/>
          <w:lang w:val="id-ID"/>
        </w:rPr>
        <w:t xml:space="preserve">/7: 91 dan 155, </w:t>
      </w:r>
      <w:proofErr w:type="spellStart"/>
      <w:r w:rsidRPr="007E625B">
        <w:rPr>
          <w:rFonts w:ascii="Studia Islamika" w:hAnsi="Studia Islamika" w:cstheme="majorBidi"/>
          <w:lang w:val="id-ID"/>
        </w:rPr>
        <w:t>al</w:t>
      </w:r>
      <w:proofErr w:type="spellEnd"/>
      <w:r w:rsidRPr="007E625B">
        <w:rPr>
          <w:rFonts w:ascii="Studia Islamika" w:hAnsi="Studia Islamika" w:cstheme="majorBidi"/>
          <w:lang w:val="id-ID"/>
        </w:rPr>
        <w:t>-‘</w:t>
      </w:r>
      <w:proofErr w:type="spellStart"/>
      <w:r w:rsidRPr="007E625B">
        <w:rPr>
          <w:rFonts w:ascii="Studia Islamika" w:hAnsi="Studia Islamika" w:cstheme="majorBidi"/>
          <w:lang w:val="id-ID"/>
        </w:rPr>
        <w:t>Ankabut</w:t>
      </w:r>
      <w:proofErr w:type="spellEnd"/>
      <w:r w:rsidR="0039772E" w:rsidRPr="007E625B">
        <w:rPr>
          <w:rFonts w:ascii="Studia Islamika" w:hAnsi="Studia Islamika" w:cstheme="majorBidi"/>
          <w:lang w:val="id-ID"/>
        </w:rPr>
        <w:t xml:space="preserve"> [</w:t>
      </w:r>
      <w:r w:rsidRPr="007E625B">
        <w:rPr>
          <w:rFonts w:ascii="Studia Islamika" w:hAnsi="Studia Islamika" w:cstheme="majorBidi"/>
          <w:lang w:val="id-ID"/>
        </w:rPr>
        <w:t>29</w:t>
      </w:r>
      <w:r w:rsidR="0039772E" w:rsidRPr="007E625B">
        <w:rPr>
          <w:rFonts w:ascii="Studia Islamika" w:hAnsi="Studia Islamika" w:cstheme="majorBidi"/>
          <w:lang w:val="id-ID"/>
        </w:rPr>
        <w:t>]</w:t>
      </w:r>
      <w:r w:rsidRPr="007E625B">
        <w:rPr>
          <w:rFonts w:ascii="Studia Islamika" w:hAnsi="Studia Islamika" w:cstheme="majorBidi"/>
          <w:lang w:val="id-ID"/>
        </w:rPr>
        <w:t>: 37.</w:t>
      </w:r>
    </w:p>
  </w:footnote>
  <w:footnote w:id="17">
    <w:p w14:paraId="398602F5" w14:textId="3E96E727"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9772E" w:rsidRPr="007E625B">
        <w:rPr>
          <w:rFonts w:ascii="Studia Islamika" w:hAnsi="Studia Islamika" w:cstheme="majorBidi"/>
          <w:lang w:val="id-ID"/>
        </w:rPr>
        <w:t xml:space="preserve"> </w:t>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dalam term </w:t>
      </w:r>
      <w:proofErr w:type="spellStart"/>
      <w:r w:rsidRPr="007E625B">
        <w:rPr>
          <w:rFonts w:ascii="Studia Islamika" w:hAnsi="Studia Islamika" w:cstheme="majorBidi"/>
          <w:i/>
          <w:iCs/>
          <w:lang w:val="id-ID"/>
        </w:rPr>
        <w:t>rajafa</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h. 189. </w:t>
      </w:r>
    </w:p>
  </w:footnote>
  <w:footnote w:id="18">
    <w:p w14:paraId="652C34BD" w14:textId="4F00076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Ab</w:t>
      </w:r>
      <w:r w:rsidR="0084535B" w:rsidRPr="007E625B">
        <w:rPr>
          <w:rFonts w:ascii="Studia Islamika" w:hAnsi="Studia Islamika" w:cstheme="majorBidi"/>
          <w:lang w:val="id-ID"/>
        </w:rPr>
        <w:t>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al-Q</w:t>
      </w:r>
      <w:r w:rsidR="0084535B" w:rsidRPr="007E625B">
        <w:rPr>
          <w:rFonts w:ascii="Studia Islamika" w:hAnsi="Studia Islamika" w:cstheme="majorBidi"/>
          <w:lang w:val="id-ID"/>
        </w:rPr>
        <w:t>ā</w:t>
      </w:r>
      <w:r w:rsidR="00043CA0" w:rsidRPr="007E625B">
        <w:rPr>
          <w:rFonts w:ascii="Studia Islamika" w:hAnsi="Studia Islamika" w:cstheme="majorBidi"/>
          <w:lang w:val="id-ID"/>
        </w:rPr>
        <w:t>sim</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Maḥm</w:t>
      </w:r>
      <w:r w:rsidR="0084535B" w:rsidRPr="007E625B">
        <w:rPr>
          <w:rFonts w:ascii="Studia Islamika" w:hAnsi="Studia Islamika" w:cstheme="majorBidi"/>
          <w:lang w:val="id-ID"/>
        </w:rPr>
        <w:t>ū</w:t>
      </w:r>
      <w:r w:rsidR="00043CA0" w:rsidRPr="007E625B">
        <w:rPr>
          <w:rFonts w:ascii="Studia Islamika" w:hAnsi="Studia Islamika" w:cstheme="majorBidi"/>
          <w:lang w:val="id-ID"/>
        </w:rPr>
        <w:t>d</w:t>
      </w:r>
      <w:proofErr w:type="spellEnd"/>
      <w:r w:rsidR="00043CA0" w:rsidRPr="007E625B">
        <w:rPr>
          <w:rFonts w:ascii="Studia Islamika" w:hAnsi="Studia Islamika" w:cstheme="majorBidi"/>
          <w:lang w:val="id-ID"/>
        </w:rPr>
        <w:t xml:space="preserve"> bin `Umar Al-</w:t>
      </w:r>
      <w:proofErr w:type="spellStart"/>
      <w:r w:rsidR="00043CA0" w:rsidRPr="007E625B">
        <w:rPr>
          <w:rFonts w:ascii="Studia Islamika" w:hAnsi="Studia Islamika" w:cstheme="majorBidi"/>
          <w:lang w:val="id-ID"/>
        </w:rPr>
        <w:t>Zamakhs</w:t>
      </w:r>
      <w:r w:rsidR="0039772E" w:rsidRPr="007E625B">
        <w:rPr>
          <w:rFonts w:ascii="Studia Islamika" w:hAnsi="Studia Islamika" w:cstheme="majorBidi"/>
          <w:lang w:val="id-ID"/>
        </w:rPr>
        <w:t>h</w:t>
      </w:r>
      <w:r w:rsidR="00043CA0" w:rsidRPr="007E625B">
        <w:rPr>
          <w:rFonts w:ascii="Studia Islamika" w:hAnsi="Studia Islamika" w:cstheme="majorBidi"/>
          <w:lang w:val="id-ID"/>
        </w:rPr>
        <w:t>ar</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al-Kas</w:t>
      </w:r>
      <w:r w:rsidR="0039772E" w:rsidRPr="007E625B">
        <w:rPr>
          <w:rFonts w:ascii="Studia Islamika" w:hAnsi="Studia Islamika" w:cstheme="majorBidi"/>
          <w:i/>
          <w:iCs/>
          <w:lang w:val="id-ID"/>
        </w:rPr>
        <w:t>h</w:t>
      </w:r>
      <w:r w:rsidR="00043CA0" w:rsidRPr="007E625B">
        <w:rPr>
          <w:rFonts w:ascii="Studia Islamika" w:hAnsi="Studia Islamika" w:cstheme="majorBidi"/>
          <w:i/>
          <w:iCs/>
          <w:lang w:val="id-ID"/>
        </w:rPr>
        <w:t>s</w:t>
      </w:r>
      <w:r w:rsidR="0039772E" w:rsidRPr="007E625B">
        <w:rPr>
          <w:rFonts w:ascii="Studia Islamika" w:hAnsi="Studia Islamika" w:cstheme="majorBidi"/>
          <w:i/>
          <w:iCs/>
          <w:lang w:val="id-ID"/>
        </w:rPr>
        <w:t>h</w:t>
      </w:r>
      <w:r w:rsidR="00BC02FD" w:rsidRPr="007E625B">
        <w:rPr>
          <w:rFonts w:ascii="Studia Islamika" w:hAnsi="Studia Islamika" w:cstheme="majorBidi"/>
          <w:i/>
          <w:iCs/>
          <w:lang w:val="id-ID"/>
        </w:rPr>
        <w:t>ā</w:t>
      </w:r>
      <w:r w:rsidR="00043CA0" w:rsidRPr="007E625B">
        <w:rPr>
          <w:rFonts w:ascii="Studia Islamika" w:hAnsi="Studia Islamika" w:cstheme="majorBidi"/>
          <w:i/>
          <w:iCs/>
          <w:lang w:val="id-ID"/>
        </w:rPr>
        <w:t>f</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an</w:t>
      </w:r>
      <w:proofErr w:type="spellEnd"/>
      <w:r w:rsidR="00043CA0" w:rsidRPr="007E625B">
        <w:rPr>
          <w:rFonts w:ascii="Studia Islamika" w:hAnsi="Studia Islamika" w:cstheme="majorBidi"/>
          <w:i/>
          <w:iCs/>
          <w:lang w:val="id-ID"/>
        </w:rPr>
        <w:t xml:space="preserve"> </w:t>
      </w:r>
      <w:proofErr w:type="spellStart"/>
      <w:r w:rsidR="0039772E" w:rsidRPr="007E625B">
        <w:rPr>
          <w:rFonts w:ascii="Studia Islamika" w:hAnsi="Studia Islamika" w:cstheme="majorBidi"/>
          <w:i/>
          <w:iCs/>
          <w:lang w:val="id-ID"/>
        </w:rPr>
        <w:t>Ḥ</w:t>
      </w:r>
      <w:r w:rsidR="00043CA0" w:rsidRPr="007E625B">
        <w:rPr>
          <w:rFonts w:ascii="Studia Islamika" w:hAnsi="Studia Islamika" w:cstheme="majorBidi"/>
          <w:i/>
          <w:iCs/>
          <w:lang w:val="id-ID"/>
        </w:rPr>
        <w:t>aq</w:t>
      </w:r>
      <w:r w:rsidR="00BC02FD" w:rsidRPr="007E625B">
        <w:rPr>
          <w:rFonts w:ascii="Studia Islamika" w:hAnsi="Studia Islamika" w:cstheme="majorBidi"/>
          <w:i/>
          <w:iCs/>
          <w:lang w:val="id-ID"/>
        </w:rPr>
        <w:t>ā</w:t>
      </w:r>
      <w:r w:rsidR="00043CA0" w:rsidRPr="007E625B">
        <w:rPr>
          <w:rFonts w:ascii="Studia Islamika" w:hAnsi="Studia Islamika" w:cstheme="majorBidi"/>
          <w:i/>
          <w:iCs/>
          <w:lang w:val="id-ID"/>
        </w:rPr>
        <w:t>iq</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al-Tanz</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l</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wa</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Uy</w:t>
      </w:r>
      <w:r w:rsidR="0039772E" w:rsidRPr="007E625B">
        <w:rPr>
          <w:rFonts w:ascii="Studia Islamika" w:hAnsi="Studia Islamika" w:cstheme="majorBidi"/>
          <w:i/>
          <w:iCs/>
          <w:lang w:val="id-ID"/>
        </w:rPr>
        <w:t>ū</w:t>
      </w:r>
      <w:r w:rsidR="00043CA0" w:rsidRPr="007E625B">
        <w:rPr>
          <w:rFonts w:ascii="Studia Islamika" w:hAnsi="Studia Islamika" w:cstheme="majorBidi"/>
          <w:i/>
          <w:iCs/>
          <w:lang w:val="id-ID"/>
        </w:rPr>
        <w:t>n</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al-Aq</w:t>
      </w:r>
      <w:r w:rsidR="00BC02FD" w:rsidRPr="007E625B">
        <w:rPr>
          <w:rFonts w:ascii="Studia Islamika" w:hAnsi="Studia Islamika" w:cstheme="majorBidi"/>
          <w:i/>
          <w:iCs/>
          <w:lang w:val="id-ID"/>
        </w:rPr>
        <w:t>ā</w:t>
      </w:r>
      <w:r w:rsidR="00043CA0" w:rsidRPr="007E625B">
        <w:rPr>
          <w:rFonts w:ascii="Studia Islamika" w:hAnsi="Studia Islamika" w:cstheme="majorBidi"/>
          <w:i/>
          <w:iCs/>
          <w:lang w:val="id-ID"/>
        </w:rPr>
        <w:t>w</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l</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f</w:t>
      </w:r>
      <w:r w:rsidR="0084535B" w:rsidRPr="007E625B">
        <w:rPr>
          <w:rFonts w:ascii="Studia Islamika" w:hAnsi="Studia Islamika" w:cstheme="majorBidi"/>
          <w:i/>
          <w:iCs/>
          <w:lang w:val="id-ID"/>
        </w:rPr>
        <w:t>ī</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Wuj</w:t>
      </w:r>
      <w:r w:rsidR="0039772E" w:rsidRPr="007E625B">
        <w:rPr>
          <w:rFonts w:ascii="Studia Islamika" w:hAnsi="Studia Islamika" w:cstheme="majorBidi"/>
          <w:i/>
          <w:iCs/>
          <w:lang w:val="id-ID"/>
        </w:rPr>
        <w:t>ū</w:t>
      </w:r>
      <w:r w:rsidR="00043CA0" w:rsidRPr="007E625B">
        <w:rPr>
          <w:rFonts w:ascii="Studia Islamika" w:hAnsi="Studia Islamika" w:cstheme="majorBidi"/>
          <w:i/>
          <w:iCs/>
          <w:lang w:val="id-ID"/>
        </w:rPr>
        <w:t>h</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al-Ta'w</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l</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lang w:val="id-ID"/>
        </w:rPr>
        <w:t>ditahqiq</w:t>
      </w:r>
      <w:proofErr w:type="spellEnd"/>
      <w:r w:rsidR="00043CA0" w:rsidRPr="007E625B">
        <w:rPr>
          <w:rFonts w:ascii="Studia Islamika" w:hAnsi="Studia Islamika" w:cstheme="majorBidi"/>
          <w:lang w:val="id-ID"/>
        </w:rPr>
        <w:t xml:space="preserve"> oleh </w:t>
      </w:r>
      <w:proofErr w:type="spellStart"/>
      <w:r w:rsidR="00043CA0" w:rsidRPr="007E625B">
        <w:rPr>
          <w:rFonts w:ascii="Studia Islamika" w:hAnsi="Studia Islamika" w:cstheme="majorBidi"/>
          <w:lang w:val="id-ID"/>
        </w:rPr>
        <w:t>Mu</w:t>
      </w:r>
      <w:r w:rsidR="0039772E" w:rsidRPr="007E625B">
        <w:rPr>
          <w:rFonts w:ascii="Studia Islamika" w:hAnsi="Studia Islamika" w:cstheme="majorBidi"/>
          <w:lang w:val="id-ID"/>
        </w:rPr>
        <w:t>ḥ</w:t>
      </w:r>
      <w:r w:rsidR="00043CA0" w:rsidRPr="007E625B">
        <w:rPr>
          <w:rFonts w:ascii="Studia Islamika" w:hAnsi="Studia Islamika" w:cstheme="majorBidi"/>
          <w:lang w:val="id-ID"/>
        </w:rPr>
        <w:t>ammad</w:t>
      </w:r>
      <w:proofErr w:type="spellEnd"/>
      <w:r w:rsidR="00043CA0" w:rsidRPr="007E625B">
        <w:rPr>
          <w:rFonts w:ascii="Studia Islamika" w:hAnsi="Studia Islamika" w:cstheme="majorBidi"/>
          <w:lang w:val="id-ID"/>
        </w:rPr>
        <w:t xml:space="preserve"> ‘Abd </w:t>
      </w:r>
      <w:proofErr w:type="spellStart"/>
      <w:r w:rsidR="00043CA0" w:rsidRPr="007E625B">
        <w:rPr>
          <w:rFonts w:ascii="Studia Islamika" w:hAnsi="Studia Islamika" w:cstheme="majorBidi"/>
          <w:lang w:val="id-ID"/>
        </w:rPr>
        <w:t>al</w:t>
      </w:r>
      <w:proofErr w:type="spellEnd"/>
      <w:r w:rsidR="00043CA0" w:rsidRPr="007E625B">
        <w:rPr>
          <w:rFonts w:ascii="Studia Islamika" w:hAnsi="Studia Islamika" w:cstheme="majorBidi"/>
          <w:lang w:val="id-ID"/>
        </w:rPr>
        <w:t xml:space="preserve">-Salam </w:t>
      </w:r>
      <w:proofErr w:type="spellStart"/>
      <w:r w:rsidR="00043CA0" w:rsidRPr="007E625B">
        <w:rPr>
          <w:rFonts w:ascii="Studia Islamika" w:hAnsi="Studia Islamika" w:cstheme="majorBidi"/>
          <w:lang w:val="id-ID"/>
        </w:rPr>
        <w:t>S</w:t>
      </w:r>
      <w:r w:rsidR="0039772E" w:rsidRPr="007E625B">
        <w:rPr>
          <w:rFonts w:ascii="Studia Islamika" w:hAnsi="Studia Islamika" w:cstheme="majorBidi"/>
          <w:lang w:val="id-ID"/>
        </w:rPr>
        <w:t>hā</w:t>
      </w:r>
      <w:r w:rsidR="00043CA0" w:rsidRPr="007E625B">
        <w:rPr>
          <w:rFonts w:ascii="Studia Islamika" w:hAnsi="Studia Islamika" w:cstheme="majorBidi"/>
          <w:lang w:val="id-ID"/>
        </w:rPr>
        <w:t>hin</w:t>
      </w:r>
      <w:proofErr w:type="spellEnd"/>
      <w:r w:rsidR="00043CA0" w:rsidRPr="007E625B">
        <w:rPr>
          <w:rFonts w:ascii="Studia Islamika" w:hAnsi="Studia Islamika" w:cstheme="majorBidi"/>
          <w:lang w:val="id-ID"/>
        </w:rPr>
        <w:t xml:space="preserve"> (Beirut: </w:t>
      </w:r>
      <w:proofErr w:type="spellStart"/>
      <w:r w:rsidR="00043CA0" w:rsidRPr="007E625B">
        <w:rPr>
          <w:rFonts w:ascii="Studia Islamika" w:hAnsi="Studia Islamika" w:cstheme="majorBidi"/>
          <w:lang w:val="id-ID"/>
        </w:rPr>
        <w:t>D</w:t>
      </w:r>
      <w:r w:rsidR="0039772E" w:rsidRPr="007E625B">
        <w:rPr>
          <w:rFonts w:ascii="Studia Islamika" w:hAnsi="Studia Islamika" w:cstheme="majorBidi"/>
          <w:lang w:val="id-ID"/>
        </w:rPr>
        <w:t>ā</w:t>
      </w:r>
      <w:r w:rsidR="00043CA0" w:rsidRPr="007E625B">
        <w:rPr>
          <w:rFonts w:ascii="Studia Islamika" w:hAnsi="Studia Islamika" w:cstheme="majorBidi"/>
          <w:lang w:val="id-ID"/>
        </w:rPr>
        <w:t>r</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al-Kut</w:t>
      </w:r>
      <w:r w:rsidR="0039772E" w:rsidRPr="007E625B">
        <w:rPr>
          <w:rFonts w:ascii="Studia Islamika" w:hAnsi="Studia Islamika" w:cstheme="majorBidi"/>
          <w:lang w:val="id-ID"/>
        </w:rPr>
        <w:t>ū</w:t>
      </w:r>
      <w:r w:rsidR="00043CA0" w:rsidRPr="007E625B">
        <w:rPr>
          <w:rFonts w:ascii="Studia Islamika" w:hAnsi="Studia Islamika" w:cstheme="majorBidi"/>
          <w:lang w:val="id-ID"/>
        </w:rPr>
        <w:t>b</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al</w:t>
      </w:r>
      <w:proofErr w:type="spellEnd"/>
      <w:r w:rsidR="00043CA0" w:rsidRPr="007E625B">
        <w:rPr>
          <w:rFonts w:ascii="Studia Islamika" w:hAnsi="Studia Islamika" w:cstheme="majorBidi"/>
          <w:lang w:val="id-ID"/>
        </w:rPr>
        <w:t>-‘</w:t>
      </w:r>
      <w:proofErr w:type="spellStart"/>
      <w:r w:rsidR="00043CA0" w:rsidRPr="007E625B">
        <w:rPr>
          <w:rFonts w:ascii="Studia Islamika" w:hAnsi="Studia Islamika" w:cstheme="majorBidi"/>
          <w:lang w:val="id-ID"/>
        </w:rPr>
        <w:t>Ilmiyyah</w:t>
      </w:r>
      <w:proofErr w:type="spellEnd"/>
      <w:r w:rsidR="00043CA0" w:rsidRPr="007E625B">
        <w:rPr>
          <w:rFonts w:ascii="Studia Islamika" w:hAnsi="Studia Islamika" w:cstheme="majorBidi"/>
          <w:lang w:val="id-ID"/>
        </w:rPr>
        <w:t>, 2003)</w:t>
      </w:r>
      <w:r w:rsidR="00043CA0" w:rsidRPr="007E625B">
        <w:rPr>
          <w:rFonts w:ascii="Studia Islamika" w:hAnsi="Studia Islamika" w:cstheme="majorBidi"/>
          <w:iCs/>
          <w:lang w:val="id-ID"/>
        </w:rPr>
        <w:t>.</w:t>
      </w:r>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2, 250. </w:t>
      </w:r>
    </w:p>
  </w:footnote>
  <w:footnote w:id="19">
    <w:p w14:paraId="6BF0184A" w14:textId="3A76EE1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pada term </w:t>
      </w:r>
      <w:proofErr w:type="spellStart"/>
      <w:r w:rsidRPr="007E625B">
        <w:rPr>
          <w:rFonts w:ascii="Studia Islamika" w:hAnsi="Studia Islamika" w:cstheme="majorBidi"/>
          <w:i/>
          <w:iCs/>
          <w:lang w:val="id-ID"/>
        </w:rPr>
        <w:t>sha’iqa</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281. </w:t>
      </w:r>
    </w:p>
  </w:footnote>
  <w:footnote w:id="20">
    <w:p w14:paraId="74E0C2B8" w14:textId="233F089F"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00043CA0" w:rsidRPr="007E625B">
        <w:rPr>
          <w:rFonts w:ascii="Studia Islamika" w:hAnsi="Studia Islamika" w:cstheme="majorBidi"/>
          <w:lang w:val="id-ID"/>
        </w:rPr>
        <w:t>Ibn</w:t>
      </w:r>
      <w:proofErr w:type="spellEnd"/>
      <w:r w:rsidR="00043CA0" w:rsidRPr="007E625B">
        <w:rPr>
          <w:rFonts w:ascii="Studia Islamika" w:hAnsi="Studia Islamika" w:cstheme="majorBidi"/>
          <w:lang w:val="id-ID"/>
        </w:rPr>
        <w:t xml:space="preserve"> ‘</w:t>
      </w:r>
      <w:proofErr w:type="spellStart"/>
      <w:r w:rsidR="00BC02FD" w:rsidRPr="007E625B">
        <w:rPr>
          <w:rFonts w:ascii="Studia Islamika" w:hAnsi="Studia Islamika" w:cstheme="majorBidi"/>
          <w:lang w:val="id-ID"/>
        </w:rPr>
        <w:t>Ā</w:t>
      </w:r>
      <w:r w:rsidR="00043CA0" w:rsidRPr="007E625B">
        <w:rPr>
          <w:rFonts w:ascii="Studia Islamika" w:hAnsi="Studia Islamika" w:cstheme="majorBidi"/>
          <w:lang w:val="id-ID"/>
        </w:rPr>
        <w:t>s</w:t>
      </w:r>
      <w:r w:rsidR="007A6C60" w:rsidRPr="007E625B">
        <w:rPr>
          <w:rFonts w:ascii="Studia Islamika" w:hAnsi="Studia Islamika" w:cstheme="majorBidi"/>
          <w:lang w:val="id-ID"/>
        </w:rPr>
        <w:t>h</w:t>
      </w:r>
      <w:r w:rsidR="0084535B" w:rsidRPr="007E625B">
        <w:rPr>
          <w:rFonts w:ascii="Studia Islamika" w:hAnsi="Studia Islamika" w:cstheme="majorBidi"/>
          <w:lang w:val="id-ID"/>
        </w:rPr>
        <w:t>ū</w:t>
      </w:r>
      <w:r w:rsidR="00043CA0" w:rsidRPr="007E625B">
        <w:rPr>
          <w:rFonts w:ascii="Studia Islamika" w:hAnsi="Studia Islamika" w:cstheme="majorBidi"/>
          <w:lang w:val="id-ID"/>
        </w:rPr>
        <w:t>r</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al-Taḥr</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r</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wa</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al-Tanw</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r</w:t>
      </w:r>
      <w:proofErr w:type="spellEnd"/>
      <w:r w:rsidR="00043CA0"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13, 19. </w:t>
      </w:r>
    </w:p>
  </w:footnote>
  <w:footnote w:id="21">
    <w:p w14:paraId="6D9B0626" w14:textId="131F0F92"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00043CA0" w:rsidRPr="007E625B">
        <w:rPr>
          <w:rFonts w:ascii="Studia Islamika" w:hAnsi="Studia Islamika" w:cstheme="majorBidi"/>
          <w:i/>
          <w:iCs/>
          <w:lang w:val="id-ID"/>
        </w:rPr>
        <w:t>,</w:t>
      </w:r>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pada term </w:t>
      </w:r>
      <w:proofErr w:type="spellStart"/>
      <w:r w:rsidRPr="007E625B">
        <w:rPr>
          <w:rFonts w:ascii="Studia Islamika" w:hAnsi="Studia Islamika" w:cstheme="majorBidi"/>
          <w:i/>
          <w:iCs/>
          <w:lang w:val="id-ID"/>
        </w:rPr>
        <w:t>shaha</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289. </w:t>
      </w:r>
    </w:p>
  </w:footnote>
  <w:footnote w:id="22">
    <w:p w14:paraId="6F47E300" w14:textId="4D5D5860"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lang w:val="id-ID"/>
        </w:rPr>
        <w:t>Al-</w:t>
      </w:r>
      <w:proofErr w:type="spellStart"/>
      <w:r w:rsidR="00043CA0" w:rsidRPr="007E625B">
        <w:rPr>
          <w:rFonts w:ascii="Studia Islamika" w:hAnsi="Studia Islamika" w:cstheme="majorBidi"/>
          <w:lang w:val="id-ID"/>
        </w:rPr>
        <w:t>Iṣfah</w:t>
      </w:r>
      <w:r w:rsidR="0084535B" w:rsidRPr="007E625B">
        <w:rPr>
          <w:rFonts w:ascii="Studia Islamika" w:hAnsi="Studia Islamika" w:cstheme="majorBidi"/>
          <w:lang w:val="id-ID"/>
        </w:rPr>
        <w:t>ā</w:t>
      </w:r>
      <w:r w:rsidR="00043CA0"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pada </w:t>
      </w:r>
      <w:proofErr w:type="spellStart"/>
      <w:r w:rsidRPr="007E625B">
        <w:rPr>
          <w:rFonts w:ascii="Studia Islamika" w:hAnsi="Studia Islamika" w:cstheme="majorBidi"/>
          <w:i/>
          <w:iCs/>
          <w:lang w:val="id-ID"/>
        </w:rPr>
        <w:t>zalla</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214. </w:t>
      </w:r>
    </w:p>
  </w:footnote>
  <w:footnote w:id="23">
    <w:p w14:paraId="33DC794D" w14:textId="7CD9CAE3"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r w:rsidR="00105D4C">
        <w:rPr>
          <w:rFonts w:ascii="Studia Islamika" w:hAnsi="Studia Islamika" w:cstheme="majorBidi"/>
          <w:lang w:val="id-ID"/>
        </w:rPr>
        <w:t>‘</w:t>
      </w:r>
      <w:proofErr w:type="spellStart"/>
      <w:r w:rsidR="00105D4C">
        <w:rPr>
          <w:rFonts w:ascii="Studia Islamika" w:hAnsi="Studia Islamika" w:cstheme="majorBidi"/>
          <w:lang w:val="id-ID"/>
        </w:rPr>
        <w:t>Āshūr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al-Ta</w:t>
      </w:r>
      <w:r w:rsidR="00043CA0" w:rsidRPr="007E625B">
        <w:rPr>
          <w:rFonts w:ascii="Studia Islamika" w:hAnsi="Studia Islamika" w:cstheme="majorBidi"/>
          <w:i/>
          <w:iCs/>
          <w:lang w:val="id-ID"/>
        </w:rPr>
        <w:t>ḥ</w:t>
      </w:r>
      <w:r w:rsidRPr="007E625B">
        <w:rPr>
          <w:rFonts w:ascii="Studia Islamika" w:hAnsi="Studia Islamika" w:cstheme="majorBidi"/>
          <w:i/>
          <w:iCs/>
          <w:lang w:val="id-ID"/>
        </w:rPr>
        <w:t>r</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16, 361. </w:t>
      </w:r>
    </w:p>
  </w:footnote>
  <w:footnote w:id="24">
    <w:p w14:paraId="2C265405" w14:textId="51E40349"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lang w:val="id-ID" w:eastAsia="fr-FR"/>
        </w:rPr>
        <w:t xml:space="preserve"> </w:t>
      </w:r>
      <w:proofErr w:type="spellStart"/>
      <w:r w:rsidR="00043CA0" w:rsidRPr="007E625B">
        <w:rPr>
          <w:rFonts w:ascii="Studia Islamika" w:hAnsi="Studia Islamika" w:cstheme="majorBidi"/>
          <w:lang w:val="id-ID" w:eastAsia="fr-FR"/>
        </w:rPr>
        <w:t>Ab</w:t>
      </w:r>
      <w:r w:rsidR="0084535B" w:rsidRPr="007E625B">
        <w:rPr>
          <w:rFonts w:ascii="Studia Islamika" w:hAnsi="Studia Islamika" w:cstheme="majorBidi"/>
          <w:lang w:val="id-ID" w:eastAsia="fr-FR"/>
        </w:rPr>
        <w:t>ī</w:t>
      </w:r>
      <w:proofErr w:type="spellEnd"/>
      <w:r w:rsidR="00043CA0" w:rsidRPr="007E625B">
        <w:rPr>
          <w:rFonts w:ascii="Studia Islamika" w:hAnsi="Studia Islamika" w:cstheme="majorBidi"/>
          <w:lang w:val="id-ID" w:eastAsia="fr-FR"/>
        </w:rPr>
        <w:t xml:space="preserve"> </w:t>
      </w:r>
      <w:proofErr w:type="spellStart"/>
      <w:r w:rsidR="00043CA0" w:rsidRPr="007E625B">
        <w:rPr>
          <w:rFonts w:ascii="Studia Islamika" w:hAnsi="Studia Islamika" w:cstheme="majorBidi"/>
          <w:lang w:val="id-ID" w:eastAsia="fr-FR"/>
        </w:rPr>
        <w:t>Ja`far</w:t>
      </w:r>
      <w:proofErr w:type="spellEnd"/>
      <w:r w:rsidR="00043CA0" w:rsidRPr="007E625B">
        <w:rPr>
          <w:rFonts w:ascii="Studia Islamika" w:hAnsi="Studia Islamika" w:cstheme="majorBidi"/>
          <w:lang w:val="id-ID" w:eastAsia="fr-FR"/>
        </w:rPr>
        <w:t xml:space="preserve"> </w:t>
      </w:r>
      <w:proofErr w:type="spellStart"/>
      <w:r w:rsidR="00043CA0" w:rsidRPr="007E625B">
        <w:rPr>
          <w:rFonts w:ascii="Studia Islamika" w:hAnsi="Studia Islamika" w:cstheme="majorBidi"/>
          <w:lang w:val="id-ID" w:eastAsia="fr-FR"/>
        </w:rPr>
        <w:t>Mu</w:t>
      </w:r>
      <w:r w:rsidR="007A6C60" w:rsidRPr="007E625B">
        <w:rPr>
          <w:rFonts w:ascii="Studia Islamika" w:hAnsi="Studia Islamika" w:cstheme="majorBidi"/>
          <w:lang w:val="id-ID" w:eastAsia="fr-FR"/>
        </w:rPr>
        <w:t>ḥ</w:t>
      </w:r>
      <w:r w:rsidR="00043CA0" w:rsidRPr="007E625B">
        <w:rPr>
          <w:rFonts w:ascii="Studia Islamika" w:hAnsi="Studia Islamika" w:cstheme="majorBidi"/>
          <w:lang w:val="id-ID" w:eastAsia="fr-FR"/>
        </w:rPr>
        <w:t>ammad</w:t>
      </w:r>
      <w:proofErr w:type="spellEnd"/>
      <w:r w:rsidR="00043CA0" w:rsidRPr="007E625B">
        <w:rPr>
          <w:rFonts w:ascii="Studia Islamika" w:hAnsi="Studia Islamika" w:cstheme="majorBidi"/>
          <w:lang w:val="id-ID" w:eastAsia="fr-FR"/>
        </w:rPr>
        <w:t xml:space="preserve"> bin </w:t>
      </w:r>
      <w:proofErr w:type="spellStart"/>
      <w:r w:rsidR="00043CA0" w:rsidRPr="007E625B">
        <w:rPr>
          <w:rFonts w:ascii="Studia Islamika" w:hAnsi="Studia Islamika" w:cstheme="majorBidi"/>
          <w:lang w:val="id-ID" w:eastAsia="fr-FR"/>
        </w:rPr>
        <w:t>Jar</w:t>
      </w:r>
      <w:r w:rsidR="0084535B" w:rsidRPr="007E625B">
        <w:rPr>
          <w:rFonts w:ascii="Studia Islamika" w:hAnsi="Studia Islamika" w:cstheme="majorBidi"/>
          <w:lang w:val="id-ID" w:eastAsia="fr-FR"/>
        </w:rPr>
        <w:t>ī</w:t>
      </w:r>
      <w:r w:rsidR="00043CA0" w:rsidRPr="007E625B">
        <w:rPr>
          <w:rFonts w:ascii="Studia Islamika" w:hAnsi="Studia Islamika" w:cstheme="majorBidi"/>
          <w:lang w:val="id-ID" w:eastAsia="fr-FR"/>
        </w:rPr>
        <w:t>r</w:t>
      </w:r>
      <w:proofErr w:type="spellEnd"/>
      <w:r w:rsidR="00043CA0" w:rsidRPr="007E625B">
        <w:rPr>
          <w:rFonts w:ascii="Studia Islamika" w:hAnsi="Studia Islamika" w:cstheme="majorBidi"/>
          <w:lang w:val="id-ID" w:eastAsia="fr-FR"/>
        </w:rPr>
        <w:t xml:space="preserve"> Al-</w:t>
      </w:r>
      <w:proofErr w:type="spellStart"/>
      <w:r w:rsidR="00043CA0" w:rsidRPr="007E625B">
        <w:rPr>
          <w:rFonts w:ascii="Studia Islamika" w:hAnsi="Studia Islamika" w:cstheme="majorBidi"/>
          <w:lang w:val="id-ID"/>
        </w:rPr>
        <w:t>Ṭ</w:t>
      </w:r>
      <w:r w:rsidR="00043CA0" w:rsidRPr="007E625B">
        <w:rPr>
          <w:rFonts w:ascii="Studia Islamika" w:hAnsi="Studia Islamika" w:cstheme="majorBidi"/>
          <w:lang w:val="id-ID" w:eastAsia="fr-FR"/>
        </w:rPr>
        <w:t>abar</w:t>
      </w:r>
      <w:r w:rsidR="0084535B" w:rsidRPr="007E625B">
        <w:rPr>
          <w:rFonts w:ascii="Studia Islamika" w:hAnsi="Studia Islamika" w:cstheme="majorBidi"/>
          <w:lang w:val="id-ID" w:eastAsia="fr-FR"/>
        </w:rPr>
        <w:t>ī</w:t>
      </w:r>
      <w:proofErr w:type="spellEnd"/>
      <w:r w:rsidR="00043CA0" w:rsidRPr="007E625B">
        <w:rPr>
          <w:rFonts w:ascii="Studia Islamika" w:hAnsi="Studia Islamika" w:cstheme="majorBidi"/>
          <w:lang w:val="id-ID" w:eastAsia="fr-FR"/>
        </w:rPr>
        <w:t xml:space="preserve">, </w:t>
      </w:r>
      <w:proofErr w:type="spellStart"/>
      <w:r w:rsidR="00043CA0" w:rsidRPr="007E625B">
        <w:rPr>
          <w:rFonts w:ascii="Studia Islamika" w:hAnsi="Studia Islamika" w:cstheme="majorBidi"/>
          <w:i/>
          <w:iCs/>
          <w:lang w:val="id-ID" w:eastAsia="fr-FR"/>
        </w:rPr>
        <w:t>J</w:t>
      </w:r>
      <w:r w:rsidR="0084535B" w:rsidRPr="007E625B">
        <w:rPr>
          <w:rFonts w:ascii="Studia Islamika" w:hAnsi="Studia Islamika" w:cstheme="majorBidi"/>
          <w:i/>
          <w:iCs/>
          <w:lang w:val="id-ID" w:eastAsia="fr-FR"/>
        </w:rPr>
        <w:t>ā</w:t>
      </w:r>
      <w:r w:rsidR="00043CA0" w:rsidRPr="007E625B">
        <w:rPr>
          <w:rFonts w:ascii="Studia Islamika" w:hAnsi="Studia Islamika" w:cstheme="majorBidi"/>
          <w:i/>
          <w:iCs/>
          <w:lang w:val="id-ID" w:eastAsia="fr-FR"/>
        </w:rPr>
        <w:t>mi</w:t>
      </w:r>
      <w:proofErr w:type="spellEnd"/>
      <w:r w:rsidR="00043CA0" w:rsidRPr="007E625B">
        <w:rPr>
          <w:rFonts w:ascii="Studia Islamika" w:hAnsi="Studia Islamika" w:cstheme="majorBidi"/>
          <w:i/>
          <w:iCs/>
          <w:lang w:val="id-ID" w:eastAsia="fr-FR"/>
        </w:rPr>
        <w:t xml:space="preserve">’ </w:t>
      </w:r>
      <w:proofErr w:type="spellStart"/>
      <w:r w:rsidR="00043CA0" w:rsidRPr="007E625B">
        <w:rPr>
          <w:rFonts w:ascii="Studia Islamika" w:hAnsi="Studia Islamika" w:cstheme="majorBidi"/>
          <w:i/>
          <w:iCs/>
          <w:lang w:val="id-ID" w:eastAsia="fr-FR"/>
        </w:rPr>
        <w:t>al-Bay</w:t>
      </w:r>
      <w:r w:rsidR="0084535B" w:rsidRPr="007E625B">
        <w:rPr>
          <w:rFonts w:ascii="Studia Islamika" w:hAnsi="Studia Islamika" w:cstheme="majorBidi"/>
          <w:i/>
          <w:iCs/>
          <w:lang w:val="id-ID" w:eastAsia="fr-FR"/>
        </w:rPr>
        <w:t>ā</w:t>
      </w:r>
      <w:r w:rsidR="00043CA0" w:rsidRPr="007E625B">
        <w:rPr>
          <w:rFonts w:ascii="Studia Islamika" w:hAnsi="Studia Islamika" w:cstheme="majorBidi"/>
          <w:i/>
          <w:iCs/>
          <w:lang w:val="id-ID" w:eastAsia="fr-FR"/>
        </w:rPr>
        <w:t>n</w:t>
      </w:r>
      <w:proofErr w:type="spellEnd"/>
      <w:r w:rsidR="00043CA0" w:rsidRPr="007E625B">
        <w:rPr>
          <w:rFonts w:ascii="Studia Islamika" w:hAnsi="Studia Islamika" w:cstheme="majorBidi"/>
          <w:i/>
          <w:iCs/>
          <w:lang w:val="id-ID" w:eastAsia="fr-FR"/>
        </w:rPr>
        <w:t xml:space="preserve"> `</w:t>
      </w:r>
      <w:proofErr w:type="spellStart"/>
      <w:r w:rsidR="00043CA0" w:rsidRPr="007E625B">
        <w:rPr>
          <w:rFonts w:ascii="Studia Islamika" w:hAnsi="Studia Islamika" w:cstheme="majorBidi"/>
          <w:i/>
          <w:iCs/>
          <w:lang w:val="id-ID" w:eastAsia="fr-FR"/>
        </w:rPr>
        <w:t>an</w:t>
      </w:r>
      <w:proofErr w:type="spellEnd"/>
      <w:r w:rsidR="00043CA0" w:rsidRPr="007E625B">
        <w:rPr>
          <w:rFonts w:ascii="Studia Islamika" w:hAnsi="Studia Islamika" w:cstheme="majorBidi"/>
          <w:i/>
          <w:iCs/>
          <w:lang w:val="id-ID" w:eastAsia="fr-FR"/>
        </w:rPr>
        <w:t xml:space="preserve"> </w:t>
      </w:r>
      <w:proofErr w:type="spellStart"/>
      <w:r w:rsidR="00043CA0" w:rsidRPr="007E625B">
        <w:rPr>
          <w:rFonts w:ascii="Studia Islamika" w:hAnsi="Studia Islamika" w:cstheme="majorBidi"/>
          <w:i/>
          <w:iCs/>
          <w:lang w:val="id-ID" w:eastAsia="fr-FR"/>
        </w:rPr>
        <w:t>Ta’w</w:t>
      </w:r>
      <w:r w:rsidR="0084535B" w:rsidRPr="007E625B">
        <w:rPr>
          <w:rFonts w:ascii="Studia Islamika" w:hAnsi="Studia Islamika" w:cstheme="majorBidi"/>
          <w:i/>
          <w:iCs/>
          <w:lang w:val="id-ID" w:eastAsia="fr-FR"/>
        </w:rPr>
        <w:t>ī</w:t>
      </w:r>
      <w:r w:rsidR="00043CA0" w:rsidRPr="007E625B">
        <w:rPr>
          <w:rFonts w:ascii="Studia Islamika" w:hAnsi="Studia Islamika" w:cstheme="majorBidi"/>
          <w:i/>
          <w:iCs/>
          <w:lang w:val="id-ID" w:eastAsia="fr-FR"/>
        </w:rPr>
        <w:t>l</w:t>
      </w:r>
      <w:proofErr w:type="spellEnd"/>
      <w:r w:rsidR="00043CA0" w:rsidRPr="007E625B">
        <w:rPr>
          <w:rFonts w:ascii="Studia Islamika" w:hAnsi="Studia Islamika" w:cstheme="majorBidi"/>
          <w:i/>
          <w:iCs/>
          <w:lang w:val="id-ID" w:eastAsia="fr-FR"/>
        </w:rPr>
        <w:t xml:space="preserve"> </w:t>
      </w:r>
      <w:proofErr w:type="spellStart"/>
      <w:r w:rsidR="00BC02FD" w:rsidRPr="007E625B">
        <w:rPr>
          <w:rFonts w:ascii="Studia Islamika" w:hAnsi="Studia Islamika" w:cstheme="majorBidi"/>
          <w:i/>
          <w:iCs/>
          <w:lang w:val="id-ID"/>
        </w:rPr>
        <w:t>Ā</w:t>
      </w:r>
      <w:r w:rsidR="00043CA0" w:rsidRPr="007E625B">
        <w:rPr>
          <w:rFonts w:ascii="Studia Islamika" w:hAnsi="Studia Islamika" w:cstheme="majorBidi"/>
          <w:i/>
          <w:iCs/>
          <w:lang w:val="id-ID" w:eastAsia="fr-FR"/>
        </w:rPr>
        <w:t>yi</w:t>
      </w:r>
      <w:proofErr w:type="spellEnd"/>
      <w:r w:rsidR="00043CA0" w:rsidRPr="007E625B">
        <w:rPr>
          <w:rFonts w:ascii="Studia Islamika" w:hAnsi="Studia Islamika" w:cstheme="majorBidi"/>
          <w:i/>
          <w:iCs/>
          <w:lang w:val="id-ID" w:eastAsia="fr-FR"/>
        </w:rPr>
        <w:t xml:space="preserve"> </w:t>
      </w:r>
      <w:proofErr w:type="spellStart"/>
      <w:r w:rsidR="00043CA0" w:rsidRPr="007E625B">
        <w:rPr>
          <w:rFonts w:ascii="Studia Islamika" w:hAnsi="Studia Islamika" w:cstheme="majorBidi"/>
          <w:i/>
          <w:iCs/>
          <w:lang w:val="id-ID" w:eastAsia="fr-FR"/>
        </w:rPr>
        <w:t>al-Qur’</w:t>
      </w:r>
      <w:r w:rsidR="0084535B" w:rsidRPr="007E625B">
        <w:rPr>
          <w:rFonts w:ascii="Studia Islamika" w:hAnsi="Studia Islamika" w:cstheme="majorBidi"/>
          <w:i/>
          <w:iCs/>
          <w:lang w:val="id-ID" w:eastAsia="fr-FR"/>
        </w:rPr>
        <w:t>ā</w:t>
      </w:r>
      <w:r w:rsidR="00043CA0" w:rsidRPr="007E625B">
        <w:rPr>
          <w:rFonts w:ascii="Studia Islamika" w:hAnsi="Studia Islamika" w:cstheme="majorBidi"/>
          <w:i/>
          <w:iCs/>
          <w:lang w:val="id-ID" w:eastAsia="fr-FR"/>
        </w:rPr>
        <w:t>n</w:t>
      </w:r>
      <w:proofErr w:type="spellEnd"/>
      <w:r w:rsidR="00043CA0" w:rsidRPr="007E625B">
        <w:rPr>
          <w:rFonts w:ascii="Studia Islamika" w:hAnsi="Studia Islamika" w:cstheme="majorBidi"/>
          <w:lang w:val="id-ID" w:eastAsia="fr-FR"/>
        </w:rPr>
        <w:t xml:space="preserve"> (Beirut: </w:t>
      </w:r>
      <w:proofErr w:type="spellStart"/>
      <w:r w:rsidR="00043CA0" w:rsidRPr="007E625B">
        <w:rPr>
          <w:rFonts w:ascii="Studia Islamika" w:hAnsi="Studia Islamika" w:cstheme="majorBidi"/>
          <w:lang w:val="id-ID" w:eastAsia="fr-FR"/>
        </w:rPr>
        <w:t>D</w:t>
      </w:r>
      <w:r w:rsidR="00BC02FD" w:rsidRPr="007E625B">
        <w:rPr>
          <w:rFonts w:ascii="Studia Islamika" w:hAnsi="Studia Islamika" w:cstheme="majorBidi"/>
          <w:lang w:val="id-ID" w:eastAsia="fr-FR"/>
        </w:rPr>
        <w:t>ā</w:t>
      </w:r>
      <w:r w:rsidR="00043CA0" w:rsidRPr="007E625B">
        <w:rPr>
          <w:rFonts w:ascii="Studia Islamika" w:hAnsi="Studia Islamika" w:cstheme="majorBidi"/>
          <w:lang w:val="id-ID" w:eastAsia="fr-FR"/>
        </w:rPr>
        <w:t>r</w:t>
      </w:r>
      <w:proofErr w:type="spellEnd"/>
      <w:r w:rsidR="00043CA0" w:rsidRPr="007E625B">
        <w:rPr>
          <w:rFonts w:ascii="Studia Islamika" w:hAnsi="Studia Islamika" w:cstheme="majorBidi"/>
          <w:lang w:val="id-ID" w:eastAsia="fr-FR"/>
        </w:rPr>
        <w:t xml:space="preserve"> </w:t>
      </w:r>
      <w:proofErr w:type="spellStart"/>
      <w:r w:rsidR="00043CA0" w:rsidRPr="007E625B">
        <w:rPr>
          <w:rFonts w:ascii="Studia Islamika" w:hAnsi="Studia Islamika" w:cstheme="majorBidi"/>
          <w:lang w:val="id-ID" w:eastAsia="fr-FR"/>
        </w:rPr>
        <w:t>al-Fikr</w:t>
      </w:r>
      <w:proofErr w:type="spellEnd"/>
      <w:r w:rsidR="00043CA0" w:rsidRPr="007E625B">
        <w:rPr>
          <w:rFonts w:ascii="Studia Islamika" w:hAnsi="Studia Islamika" w:cstheme="majorBidi"/>
          <w:lang w:val="id-ID" w:eastAsia="fr-FR"/>
        </w:rPr>
        <w:t>, 1988)</w:t>
      </w:r>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15, 437. </w:t>
      </w:r>
    </w:p>
  </w:footnote>
  <w:footnote w:id="25">
    <w:p w14:paraId="5571FD83" w14:textId="335EE9D4" w:rsidR="00CF16C1" w:rsidRPr="007E625B" w:rsidRDefault="00CF16C1" w:rsidP="006765A5">
      <w:pPr>
        <w:pStyle w:val="HTMLPreformatted"/>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7A6C60" w:rsidRPr="007E625B">
        <w:rPr>
          <w:rFonts w:ascii="Studia Islamika" w:hAnsi="Studia Islamika" w:cstheme="majorBidi"/>
          <w:lang w:val="id-ID"/>
        </w:rPr>
        <w:t xml:space="preserve"> </w:t>
      </w:r>
      <w:r w:rsidRPr="007E625B">
        <w:rPr>
          <w:rFonts w:ascii="Studia Islamika" w:hAnsi="Studia Islamika" w:cstheme="majorBidi"/>
          <w:lang w:val="id-ID"/>
        </w:rPr>
        <w:t xml:space="preserve">Kejadian yang menimpa kaum Lut, berdasarkan perkiraan para ahli terjadi sekitar 1800 SM. Berdasarkan pada penelitian arkeologi dan geologi, peneliti terkenal Jerman Werner </w:t>
      </w:r>
      <w:proofErr w:type="spellStart"/>
      <w:r w:rsidRPr="007E625B">
        <w:rPr>
          <w:rFonts w:ascii="Studia Islamika" w:hAnsi="Studia Islamika" w:cstheme="majorBidi"/>
          <w:lang w:val="id-ID"/>
        </w:rPr>
        <w:t>Kelller</w:t>
      </w:r>
      <w:proofErr w:type="spellEnd"/>
      <w:r w:rsidRPr="007E625B">
        <w:rPr>
          <w:rFonts w:ascii="Studia Islamika" w:hAnsi="Studia Islamika" w:cstheme="majorBidi"/>
          <w:lang w:val="id-ID"/>
        </w:rPr>
        <w:t xml:space="preserve"> mencatat bahwa kota Sodom dan </w:t>
      </w:r>
      <w:proofErr w:type="spellStart"/>
      <w:r w:rsidRPr="007E625B">
        <w:rPr>
          <w:rFonts w:ascii="Studia Islamika" w:hAnsi="Studia Islamika" w:cstheme="majorBidi"/>
          <w:lang w:val="id-ID"/>
        </w:rPr>
        <w:t>Gomorah</w:t>
      </w:r>
      <w:proofErr w:type="spellEnd"/>
      <w:r w:rsidRPr="007E625B">
        <w:rPr>
          <w:rFonts w:ascii="Studia Islamika" w:hAnsi="Studia Islamika" w:cstheme="majorBidi"/>
          <w:lang w:val="id-ID"/>
        </w:rPr>
        <w:t xml:space="preserve"> adalah benar-benar berada di lembah </w:t>
      </w:r>
      <w:proofErr w:type="spellStart"/>
      <w:r w:rsidRPr="007E625B">
        <w:rPr>
          <w:rFonts w:ascii="Studia Islamika" w:hAnsi="Studia Islamika" w:cstheme="majorBidi"/>
          <w:lang w:val="id-ID"/>
        </w:rPr>
        <w:t>Siddim</w:t>
      </w:r>
      <w:proofErr w:type="spellEnd"/>
      <w:r w:rsidRPr="007E625B">
        <w:rPr>
          <w:rFonts w:ascii="Studia Islamika" w:hAnsi="Studia Islamika" w:cstheme="majorBidi"/>
          <w:lang w:val="id-ID"/>
        </w:rPr>
        <w:t xml:space="preserve"> yang merupakan daerah terjauh dan terendah dari ujung Danau Lut. (baca lebih jauh </w:t>
      </w:r>
      <w:r w:rsidRPr="007E625B">
        <w:rPr>
          <w:rFonts w:ascii="Studia Islamika" w:hAnsi="Studia Islamika" w:cstheme="majorBidi"/>
          <w:i/>
          <w:iCs/>
          <w:lang w:val="id-ID"/>
        </w:rPr>
        <w:t>www.bangsamusnah.com/lutspeoples2</w:t>
      </w:r>
      <w:r w:rsidRPr="007E625B">
        <w:rPr>
          <w:rFonts w:ascii="Studia Islamika" w:hAnsi="Studia Islamika" w:cstheme="majorBidi"/>
          <w:lang w:val="id-ID"/>
        </w:rPr>
        <w:t>)</w:t>
      </w:r>
    </w:p>
  </w:footnote>
  <w:footnote w:id="26">
    <w:p w14:paraId="11175F30" w14:textId="52526626"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43CA0" w:rsidRPr="007E625B">
        <w:rPr>
          <w:rFonts w:ascii="Studia Islamika" w:hAnsi="Studia Islamika" w:cstheme="majorBidi"/>
          <w:snapToGrid w:val="0"/>
          <w:lang w:val="id-ID"/>
        </w:rPr>
        <w:t>Muhammad ‘Ali Al-</w:t>
      </w:r>
      <w:proofErr w:type="spellStart"/>
      <w:r w:rsidR="00043CA0" w:rsidRPr="007E625B">
        <w:rPr>
          <w:rFonts w:ascii="Studia Islamika" w:hAnsi="Studia Islamika" w:cstheme="majorBidi"/>
          <w:snapToGrid w:val="0"/>
          <w:lang w:val="id-ID"/>
        </w:rPr>
        <w:t>Ṣ</w:t>
      </w:r>
      <w:r w:rsidR="0084535B" w:rsidRPr="007E625B">
        <w:rPr>
          <w:rFonts w:ascii="Studia Islamika" w:hAnsi="Studia Islamika" w:cstheme="majorBidi"/>
          <w:snapToGrid w:val="0"/>
          <w:lang w:val="id-ID"/>
        </w:rPr>
        <w:t>ā</w:t>
      </w:r>
      <w:r w:rsidR="00043CA0" w:rsidRPr="007E625B">
        <w:rPr>
          <w:rFonts w:ascii="Studia Islamika" w:hAnsi="Studia Islamika" w:cstheme="majorBidi"/>
          <w:snapToGrid w:val="0"/>
          <w:lang w:val="id-ID"/>
        </w:rPr>
        <w:t>b</w:t>
      </w:r>
      <w:r w:rsidR="0084535B" w:rsidRPr="007E625B">
        <w:rPr>
          <w:rFonts w:ascii="Studia Islamika" w:hAnsi="Studia Islamika" w:cstheme="majorBidi"/>
          <w:snapToGrid w:val="0"/>
          <w:lang w:val="id-ID"/>
        </w:rPr>
        <w:t>ū</w:t>
      </w:r>
      <w:r w:rsidR="00043CA0" w:rsidRPr="007E625B">
        <w:rPr>
          <w:rFonts w:ascii="Studia Islamika" w:hAnsi="Studia Islamika" w:cstheme="majorBidi"/>
          <w:snapToGrid w:val="0"/>
          <w:lang w:val="id-ID"/>
        </w:rPr>
        <w:t>n</w:t>
      </w:r>
      <w:r w:rsidR="0084535B" w:rsidRPr="007E625B">
        <w:rPr>
          <w:rFonts w:ascii="Studia Islamika" w:hAnsi="Studia Islamika" w:cstheme="majorBidi"/>
          <w:snapToGrid w:val="0"/>
          <w:lang w:val="id-ID"/>
        </w:rPr>
        <w:t>ī</w:t>
      </w:r>
      <w:proofErr w:type="spellEnd"/>
      <w:r w:rsidR="00043CA0" w:rsidRPr="007E625B">
        <w:rPr>
          <w:rFonts w:ascii="Studia Islamika" w:hAnsi="Studia Islamika" w:cstheme="majorBidi"/>
          <w:snapToGrid w:val="0"/>
          <w:lang w:val="id-ID"/>
        </w:rPr>
        <w:t xml:space="preserve">, </w:t>
      </w:r>
      <w:proofErr w:type="spellStart"/>
      <w:r w:rsidR="00043CA0" w:rsidRPr="007E625B">
        <w:rPr>
          <w:rFonts w:ascii="Studia Islamika" w:hAnsi="Studia Islamika" w:cstheme="majorBidi"/>
          <w:i/>
          <w:snapToGrid w:val="0"/>
          <w:lang w:val="id-ID"/>
        </w:rPr>
        <w:t>Mukhtaşar</w:t>
      </w:r>
      <w:proofErr w:type="spellEnd"/>
      <w:r w:rsidR="00043CA0" w:rsidRPr="007E625B">
        <w:rPr>
          <w:rFonts w:ascii="Studia Islamika" w:hAnsi="Studia Islamika" w:cstheme="majorBidi"/>
          <w:i/>
          <w:snapToGrid w:val="0"/>
          <w:lang w:val="id-ID"/>
        </w:rPr>
        <w:t xml:space="preserve"> </w:t>
      </w:r>
      <w:proofErr w:type="spellStart"/>
      <w:r w:rsidR="00043CA0" w:rsidRPr="007E625B">
        <w:rPr>
          <w:rFonts w:ascii="Studia Islamika" w:hAnsi="Studia Islamika" w:cstheme="majorBidi"/>
          <w:i/>
          <w:snapToGrid w:val="0"/>
          <w:lang w:val="id-ID"/>
        </w:rPr>
        <w:t>Tafs</w:t>
      </w:r>
      <w:r w:rsidR="0084535B" w:rsidRPr="007E625B">
        <w:rPr>
          <w:rFonts w:ascii="Studia Islamika" w:hAnsi="Studia Islamika" w:cstheme="majorBidi"/>
          <w:i/>
          <w:snapToGrid w:val="0"/>
          <w:lang w:val="id-ID"/>
        </w:rPr>
        <w:t>ī</w:t>
      </w:r>
      <w:r w:rsidR="00043CA0" w:rsidRPr="007E625B">
        <w:rPr>
          <w:rFonts w:ascii="Studia Islamika" w:hAnsi="Studia Islamika" w:cstheme="majorBidi"/>
          <w:i/>
          <w:snapToGrid w:val="0"/>
          <w:lang w:val="id-ID"/>
        </w:rPr>
        <w:t>r</w:t>
      </w:r>
      <w:proofErr w:type="spellEnd"/>
      <w:r w:rsidR="00043CA0" w:rsidRPr="007E625B">
        <w:rPr>
          <w:rFonts w:ascii="Studia Islamika" w:hAnsi="Studia Islamika" w:cstheme="majorBidi"/>
          <w:i/>
          <w:snapToGrid w:val="0"/>
          <w:lang w:val="id-ID"/>
        </w:rPr>
        <w:t xml:space="preserve"> </w:t>
      </w:r>
      <w:proofErr w:type="spellStart"/>
      <w:r w:rsidR="00043CA0" w:rsidRPr="007E625B">
        <w:rPr>
          <w:rFonts w:ascii="Studia Islamika" w:hAnsi="Studia Islamika" w:cstheme="majorBidi"/>
          <w:i/>
          <w:snapToGrid w:val="0"/>
          <w:lang w:val="id-ID"/>
        </w:rPr>
        <w:t>Ibn</w:t>
      </w:r>
      <w:proofErr w:type="spellEnd"/>
      <w:r w:rsidR="00043CA0" w:rsidRPr="007E625B">
        <w:rPr>
          <w:rFonts w:ascii="Studia Islamika" w:hAnsi="Studia Islamika" w:cstheme="majorBidi"/>
          <w:i/>
          <w:snapToGrid w:val="0"/>
          <w:lang w:val="id-ID"/>
        </w:rPr>
        <w:t xml:space="preserve"> </w:t>
      </w:r>
      <w:proofErr w:type="spellStart"/>
      <w:r w:rsidR="007E625B" w:rsidRPr="007E625B">
        <w:rPr>
          <w:rFonts w:ascii="Studia Islamika" w:hAnsi="Studia Islamika" w:cstheme="majorBidi"/>
          <w:i/>
          <w:snapToGrid w:val="0"/>
          <w:lang w:val="id-ID"/>
        </w:rPr>
        <w:t>Kathīr</w:t>
      </w:r>
      <w:proofErr w:type="spellEnd"/>
      <w:r w:rsidR="00043CA0" w:rsidRPr="007E625B">
        <w:rPr>
          <w:rFonts w:ascii="Studia Islamika" w:hAnsi="Studia Islamika" w:cstheme="majorBidi"/>
          <w:i/>
          <w:snapToGrid w:val="0"/>
          <w:lang w:val="id-ID"/>
        </w:rPr>
        <w:t xml:space="preserve">, </w:t>
      </w:r>
      <w:r w:rsidR="00043CA0" w:rsidRPr="007E625B">
        <w:rPr>
          <w:rFonts w:ascii="Studia Islamika" w:hAnsi="Studia Islamika" w:cstheme="majorBidi"/>
          <w:iCs/>
          <w:snapToGrid w:val="0"/>
          <w:lang w:val="id-ID"/>
        </w:rPr>
        <w:t xml:space="preserve">(Mesir: </w:t>
      </w:r>
      <w:proofErr w:type="spellStart"/>
      <w:r w:rsidR="00043CA0" w:rsidRPr="007E625B">
        <w:rPr>
          <w:rFonts w:ascii="Studia Islamika" w:hAnsi="Studia Islamika" w:cstheme="majorBidi"/>
          <w:iCs/>
          <w:snapToGrid w:val="0"/>
          <w:lang w:val="id-ID"/>
        </w:rPr>
        <w:t>D</w:t>
      </w:r>
      <w:r w:rsidR="007A6C60" w:rsidRPr="007E625B">
        <w:rPr>
          <w:rFonts w:ascii="Studia Islamika" w:hAnsi="Studia Islamika" w:cstheme="majorBidi"/>
          <w:iCs/>
          <w:snapToGrid w:val="0"/>
          <w:lang w:val="id-ID"/>
        </w:rPr>
        <w:t>ā</w:t>
      </w:r>
      <w:r w:rsidR="00043CA0" w:rsidRPr="007E625B">
        <w:rPr>
          <w:rFonts w:ascii="Studia Islamika" w:hAnsi="Studia Islamika" w:cstheme="majorBidi"/>
          <w:iCs/>
          <w:snapToGrid w:val="0"/>
          <w:lang w:val="id-ID"/>
        </w:rPr>
        <w:t>r</w:t>
      </w:r>
      <w:proofErr w:type="spellEnd"/>
      <w:r w:rsidR="00043CA0" w:rsidRPr="007E625B">
        <w:rPr>
          <w:rFonts w:ascii="Studia Islamika" w:hAnsi="Studia Islamika" w:cstheme="majorBidi"/>
          <w:iCs/>
          <w:snapToGrid w:val="0"/>
          <w:lang w:val="id-ID"/>
        </w:rPr>
        <w:t xml:space="preserve"> </w:t>
      </w:r>
      <w:proofErr w:type="spellStart"/>
      <w:r w:rsidR="00043CA0" w:rsidRPr="007E625B">
        <w:rPr>
          <w:rFonts w:ascii="Studia Islamika" w:hAnsi="Studia Islamika" w:cstheme="majorBidi"/>
          <w:iCs/>
          <w:snapToGrid w:val="0"/>
          <w:lang w:val="id-ID"/>
        </w:rPr>
        <w:t>al</w:t>
      </w:r>
      <w:proofErr w:type="spellEnd"/>
      <w:r w:rsidR="00043CA0" w:rsidRPr="007E625B">
        <w:rPr>
          <w:rFonts w:ascii="Studia Islamika" w:hAnsi="Studia Islamika" w:cstheme="majorBidi"/>
          <w:iCs/>
          <w:snapToGrid w:val="0"/>
          <w:lang w:val="id-ID"/>
        </w:rPr>
        <w:t>-Rasyad)</w:t>
      </w:r>
      <w:r w:rsidRPr="007E625B">
        <w:rPr>
          <w:rFonts w:ascii="Studia Islamika" w:hAnsi="Studia Islamika" w:cstheme="majorBidi"/>
          <w:iCs/>
          <w:snapToGrid w:val="0"/>
          <w:lang w:val="id-ID"/>
        </w:rPr>
        <w:t xml:space="preserve">, </w:t>
      </w:r>
      <w:r w:rsidRPr="007E625B">
        <w:rPr>
          <w:rFonts w:ascii="Studia Islamika" w:hAnsi="Studia Islamika" w:cstheme="majorBidi"/>
          <w:snapToGrid w:val="0"/>
          <w:lang w:val="id-ID"/>
        </w:rPr>
        <w:t>jilid 2, 45.</w:t>
      </w:r>
    </w:p>
  </w:footnote>
  <w:footnote w:id="27">
    <w:p w14:paraId="48AB6AAF" w14:textId="08D98E72"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00043CA0" w:rsidRPr="007E625B">
        <w:rPr>
          <w:rFonts w:ascii="Studia Islamika" w:hAnsi="Studia Islamika" w:cstheme="majorBidi"/>
          <w:lang w:val="id-ID"/>
        </w:rPr>
        <w:t>Ibn</w:t>
      </w:r>
      <w:proofErr w:type="spellEnd"/>
      <w:r w:rsidR="00043CA0" w:rsidRPr="007E625B">
        <w:rPr>
          <w:rFonts w:ascii="Studia Islamika" w:hAnsi="Studia Islamika" w:cstheme="majorBidi"/>
          <w:lang w:val="id-ID"/>
        </w:rPr>
        <w:t xml:space="preserve"> ‘</w:t>
      </w:r>
      <w:proofErr w:type="spellStart"/>
      <w:r w:rsidR="00BC02FD" w:rsidRPr="007E625B">
        <w:rPr>
          <w:rFonts w:ascii="Studia Islamika" w:hAnsi="Studia Islamika" w:cstheme="majorBidi"/>
          <w:lang w:val="id-ID"/>
        </w:rPr>
        <w:t>Ā</w:t>
      </w:r>
      <w:r w:rsidR="00043CA0" w:rsidRPr="007E625B">
        <w:rPr>
          <w:rFonts w:ascii="Studia Islamika" w:hAnsi="Studia Islamika" w:cstheme="majorBidi"/>
          <w:lang w:val="id-ID"/>
        </w:rPr>
        <w:t>s</w:t>
      </w:r>
      <w:r w:rsidR="007A6C60" w:rsidRPr="007E625B">
        <w:rPr>
          <w:rFonts w:ascii="Studia Islamika" w:hAnsi="Studia Islamika" w:cstheme="majorBidi"/>
          <w:lang w:val="id-ID"/>
        </w:rPr>
        <w:t>h</w:t>
      </w:r>
      <w:r w:rsidR="0084535B" w:rsidRPr="007E625B">
        <w:rPr>
          <w:rFonts w:ascii="Studia Islamika" w:hAnsi="Studia Islamika" w:cstheme="majorBidi"/>
          <w:lang w:val="id-ID"/>
        </w:rPr>
        <w:t>ū</w:t>
      </w:r>
      <w:r w:rsidR="00043CA0" w:rsidRPr="007E625B">
        <w:rPr>
          <w:rFonts w:ascii="Studia Islamika" w:hAnsi="Studia Islamika" w:cstheme="majorBidi"/>
          <w:lang w:val="id-ID"/>
        </w:rPr>
        <w:t>r</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al-Taḥr</w:t>
      </w:r>
      <w:r w:rsidR="0084535B" w:rsidRPr="007E625B">
        <w:rPr>
          <w:rFonts w:ascii="Studia Islamika" w:hAnsi="Studia Islamika" w:cstheme="majorBidi"/>
          <w:i/>
          <w:iCs/>
          <w:lang w:val="id-ID"/>
        </w:rPr>
        <w:t>ī</w:t>
      </w:r>
      <w:r w:rsidR="00043CA0"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5, h. 431. </w:t>
      </w:r>
    </w:p>
  </w:footnote>
  <w:footnote w:id="28">
    <w:p w14:paraId="7328A8E4" w14:textId="01B38908"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Al-</w:t>
      </w:r>
      <w:proofErr w:type="spellStart"/>
      <w:r w:rsidRPr="007E625B">
        <w:rPr>
          <w:rFonts w:ascii="Studia Islamika" w:hAnsi="Studia Islamika" w:cstheme="majorBidi"/>
          <w:lang w:val="id-ID"/>
        </w:rPr>
        <w:t>Zamakhs</w:t>
      </w:r>
      <w:r w:rsidR="007A6C60" w:rsidRPr="007E625B">
        <w:rPr>
          <w:rFonts w:ascii="Studia Islamika" w:hAnsi="Studia Islamika" w:cstheme="majorBidi"/>
          <w:lang w:val="id-ID"/>
        </w:rPr>
        <w:t>h</w:t>
      </w:r>
      <w:r w:rsidRPr="007E625B">
        <w:rPr>
          <w:rFonts w:ascii="Studia Islamika" w:hAnsi="Studia Islamika" w:cstheme="majorBidi"/>
          <w:lang w:val="id-ID"/>
        </w:rPr>
        <w:t>ar</w:t>
      </w:r>
      <w:r w:rsidR="007A6C60"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al-Kas</w:t>
      </w:r>
      <w:r w:rsidR="007A6C60" w:rsidRPr="007E625B">
        <w:rPr>
          <w:rFonts w:ascii="Studia Islamika" w:hAnsi="Studia Islamika" w:cstheme="majorBidi"/>
          <w:i/>
          <w:iCs/>
          <w:lang w:val="id-ID"/>
        </w:rPr>
        <w:t>h</w:t>
      </w:r>
      <w:r w:rsidRPr="007E625B">
        <w:rPr>
          <w:rFonts w:ascii="Studia Islamika" w:hAnsi="Studia Islamika" w:cstheme="majorBidi"/>
          <w:i/>
          <w:iCs/>
          <w:lang w:val="id-ID"/>
        </w:rPr>
        <w:t>s</w:t>
      </w:r>
      <w:r w:rsidR="007A6C60" w:rsidRPr="007E625B">
        <w:rPr>
          <w:rFonts w:ascii="Studia Islamika" w:hAnsi="Studia Islamika" w:cstheme="majorBidi"/>
          <w:i/>
          <w:iCs/>
          <w:lang w:val="id-ID"/>
        </w:rPr>
        <w:t>h</w:t>
      </w:r>
      <w:r w:rsidR="0084535B" w:rsidRPr="007E625B">
        <w:rPr>
          <w:rFonts w:ascii="Studia Islamika" w:hAnsi="Studia Islamika" w:cstheme="majorBidi"/>
          <w:i/>
          <w:iCs/>
          <w:lang w:val="id-ID"/>
        </w:rPr>
        <w:t>ā</w:t>
      </w:r>
      <w:r w:rsidRPr="007E625B">
        <w:rPr>
          <w:rFonts w:ascii="Studia Islamika" w:hAnsi="Studia Islamika" w:cstheme="majorBidi"/>
          <w:i/>
          <w:iCs/>
          <w:lang w:val="id-ID"/>
        </w:rPr>
        <w:t>f</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7, 130. </w:t>
      </w:r>
    </w:p>
  </w:footnote>
  <w:footnote w:id="29">
    <w:p w14:paraId="79E4338D" w14:textId="79BA1DD6"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00043CA0" w:rsidRPr="007E625B">
        <w:rPr>
          <w:rFonts w:ascii="Studia Islamika" w:hAnsi="Studia Islamika" w:cstheme="majorBidi"/>
          <w:lang w:val="id-ID"/>
        </w:rPr>
        <w:t>Burh</w:t>
      </w:r>
      <w:r w:rsidR="007A6C60" w:rsidRPr="007E625B">
        <w:rPr>
          <w:rFonts w:ascii="Studia Islamika" w:hAnsi="Studia Islamika" w:cstheme="majorBidi"/>
          <w:lang w:val="id-ID"/>
        </w:rPr>
        <w:t>ā</w:t>
      </w:r>
      <w:r w:rsidR="00043CA0" w:rsidRPr="007E625B">
        <w:rPr>
          <w:rFonts w:ascii="Studia Islamika" w:hAnsi="Studia Islamika" w:cstheme="majorBidi"/>
          <w:lang w:val="id-ID"/>
        </w:rPr>
        <w:t>n</w:t>
      </w:r>
      <w:proofErr w:type="spellEnd"/>
      <w:r w:rsidR="007A6C60" w:rsidRPr="007E625B">
        <w:rPr>
          <w:rFonts w:ascii="Studia Islamika" w:hAnsi="Studia Islamika" w:cstheme="majorBidi"/>
          <w:lang w:val="id-ID"/>
        </w:rPr>
        <w:t xml:space="preserve"> </w:t>
      </w:r>
      <w:proofErr w:type="spellStart"/>
      <w:r w:rsidR="007A6C60" w:rsidRPr="007E625B">
        <w:rPr>
          <w:rFonts w:ascii="Studia Islamika" w:hAnsi="Studia Islamika" w:cstheme="majorBidi"/>
          <w:lang w:val="id-ID"/>
        </w:rPr>
        <w:t>al-Dī</w:t>
      </w:r>
      <w:r w:rsidR="00043CA0" w:rsidRPr="007E625B">
        <w:rPr>
          <w:rFonts w:ascii="Studia Islamika" w:hAnsi="Studia Islamika" w:cstheme="majorBidi"/>
          <w:lang w:val="id-ID"/>
        </w:rPr>
        <w:t>n</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Ab</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al-Ḥasan</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Ibr</w:t>
      </w:r>
      <w:r w:rsidR="007A6C60" w:rsidRPr="007E625B">
        <w:rPr>
          <w:rFonts w:ascii="Studia Islamika" w:hAnsi="Studia Islamika" w:cstheme="majorBidi"/>
          <w:lang w:val="id-ID"/>
        </w:rPr>
        <w:t>ā</w:t>
      </w:r>
      <w:r w:rsidR="00043CA0" w:rsidRPr="007E625B">
        <w:rPr>
          <w:rFonts w:ascii="Studia Islamika" w:hAnsi="Studia Islamika" w:cstheme="majorBidi"/>
          <w:lang w:val="id-ID"/>
        </w:rPr>
        <w:t>hīm</w:t>
      </w:r>
      <w:proofErr w:type="spellEnd"/>
      <w:r w:rsidR="00043CA0" w:rsidRPr="007E625B">
        <w:rPr>
          <w:rFonts w:ascii="Studia Islamika" w:hAnsi="Studia Islamika" w:cstheme="majorBidi"/>
          <w:lang w:val="id-ID"/>
        </w:rPr>
        <w:t xml:space="preserve"> bin </w:t>
      </w:r>
      <w:r w:rsidR="007A6C60" w:rsidRPr="007E625B">
        <w:rPr>
          <w:rFonts w:ascii="Studia Islamika" w:hAnsi="Studia Islamika" w:cstheme="majorBidi"/>
          <w:lang w:val="id-ID"/>
        </w:rPr>
        <w:t>‘</w:t>
      </w:r>
      <w:r w:rsidR="00043CA0" w:rsidRPr="007E625B">
        <w:rPr>
          <w:rFonts w:ascii="Studia Islamika" w:hAnsi="Studia Islamika" w:cstheme="majorBidi"/>
          <w:lang w:val="id-ID"/>
        </w:rPr>
        <w:t>Umar Al-</w:t>
      </w:r>
      <w:proofErr w:type="spellStart"/>
      <w:r w:rsidR="00043CA0" w:rsidRPr="007E625B">
        <w:rPr>
          <w:rFonts w:ascii="Studia Islamika" w:hAnsi="Studia Islamika" w:cstheme="majorBidi"/>
          <w:lang w:val="id-ID"/>
        </w:rPr>
        <w:t>Biq</w:t>
      </w:r>
      <w:r w:rsidR="0084535B" w:rsidRPr="007E625B">
        <w:rPr>
          <w:rFonts w:ascii="Studia Islamika" w:hAnsi="Studia Islamika" w:cstheme="majorBidi"/>
          <w:lang w:val="id-ID"/>
        </w:rPr>
        <w:t>ā</w:t>
      </w:r>
      <w:r w:rsidR="00043CA0" w:rsidRPr="007E625B">
        <w:rPr>
          <w:rFonts w:ascii="Studia Islamika" w:hAnsi="Studia Islamika" w:cstheme="majorBidi"/>
          <w:lang w:val="id-ID"/>
        </w:rPr>
        <w:t>`</w:t>
      </w:r>
      <w:r w:rsidR="0084535B" w:rsidRPr="007E625B">
        <w:rPr>
          <w:rFonts w:ascii="Studia Islamika" w:hAnsi="Studia Islamika" w:cstheme="majorBidi"/>
          <w:lang w:val="id-ID"/>
        </w:rPr>
        <w:t>ī</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i/>
          <w:iCs/>
          <w:lang w:val="id-ID"/>
        </w:rPr>
        <w:t>Naẓm</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al-Dur</w:t>
      </w:r>
      <w:r w:rsidR="007A6C60" w:rsidRPr="007E625B">
        <w:rPr>
          <w:rFonts w:ascii="Studia Islamika" w:hAnsi="Studia Islamika" w:cstheme="majorBidi"/>
          <w:i/>
          <w:iCs/>
          <w:lang w:val="id-ID"/>
        </w:rPr>
        <w:t>ā</w:t>
      </w:r>
      <w:r w:rsidR="00043CA0" w:rsidRPr="007E625B">
        <w:rPr>
          <w:rFonts w:ascii="Studia Islamika" w:hAnsi="Studia Islamika" w:cstheme="majorBidi"/>
          <w:i/>
          <w:iCs/>
          <w:lang w:val="id-ID"/>
        </w:rPr>
        <w:t>r</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fī</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Tan</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sub</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w:t>
      </w:r>
      <w:r w:rsidR="00BC02FD" w:rsidRPr="007E625B">
        <w:rPr>
          <w:rFonts w:ascii="Studia Islamika" w:hAnsi="Studia Islamika" w:cstheme="majorBidi"/>
          <w:i/>
          <w:iCs/>
          <w:lang w:val="id-ID"/>
        </w:rPr>
        <w:t>Ā</w:t>
      </w:r>
      <w:r w:rsidR="00043CA0" w:rsidRPr="007E625B">
        <w:rPr>
          <w:rFonts w:ascii="Studia Islamika" w:hAnsi="Studia Islamika" w:cstheme="majorBidi"/>
          <w:i/>
          <w:iCs/>
          <w:lang w:val="id-ID"/>
        </w:rPr>
        <w:t>y</w:t>
      </w:r>
      <w:r w:rsidR="0084535B" w:rsidRPr="007E625B">
        <w:rPr>
          <w:rFonts w:ascii="Studia Islamika" w:hAnsi="Studia Islamika" w:cstheme="majorBidi"/>
          <w:i/>
          <w:iCs/>
          <w:lang w:val="id-ID"/>
        </w:rPr>
        <w:t>ā</w:t>
      </w:r>
      <w:r w:rsidR="00043CA0" w:rsidRPr="007E625B">
        <w:rPr>
          <w:rFonts w:ascii="Studia Islamika" w:hAnsi="Studia Islamika" w:cstheme="majorBidi"/>
          <w:i/>
          <w:iCs/>
          <w:lang w:val="id-ID"/>
        </w:rPr>
        <w:t>t</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wa</w:t>
      </w:r>
      <w:proofErr w:type="spellEnd"/>
      <w:r w:rsidR="00043CA0" w:rsidRPr="007E625B">
        <w:rPr>
          <w:rFonts w:ascii="Studia Islamika" w:hAnsi="Studia Islamika" w:cstheme="majorBidi"/>
          <w:i/>
          <w:iCs/>
          <w:lang w:val="id-ID"/>
        </w:rPr>
        <w:t xml:space="preserve"> </w:t>
      </w:r>
      <w:proofErr w:type="spellStart"/>
      <w:r w:rsidR="00043CA0" w:rsidRPr="007E625B">
        <w:rPr>
          <w:rFonts w:ascii="Studia Islamika" w:hAnsi="Studia Islamika" w:cstheme="majorBidi"/>
          <w:i/>
          <w:iCs/>
          <w:lang w:val="id-ID"/>
        </w:rPr>
        <w:t>al-Suwar</w:t>
      </w:r>
      <w:proofErr w:type="spellEnd"/>
      <w:r w:rsidR="00043CA0" w:rsidRPr="007E625B">
        <w:rPr>
          <w:rFonts w:ascii="Studia Islamika" w:hAnsi="Studia Islamika" w:cstheme="majorBidi"/>
          <w:i/>
          <w:iCs/>
          <w:lang w:val="id-ID"/>
        </w:rPr>
        <w:t xml:space="preserve">, </w:t>
      </w:r>
      <w:r w:rsidR="00043CA0" w:rsidRPr="007E625B">
        <w:rPr>
          <w:rFonts w:ascii="Studia Islamika" w:hAnsi="Studia Islamika" w:cstheme="majorBidi"/>
          <w:lang w:val="id-ID"/>
        </w:rPr>
        <w:t>(</w:t>
      </w:r>
      <w:proofErr w:type="spellStart"/>
      <w:r w:rsidR="00043CA0" w:rsidRPr="007E625B">
        <w:rPr>
          <w:rFonts w:ascii="Studia Islamika" w:hAnsi="Studia Islamika" w:cstheme="majorBidi"/>
          <w:lang w:val="id-ID"/>
        </w:rPr>
        <w:t>al-Maktabah</w:t>
      </w:r>
      <w:proofErr w:type="spellEnd"/>
      <w:r w:rsidR="00043CA0" w:rsidRPr="007E625B">
        <w:rPr>
          <w:rFonts w:ascii="Studia Islamika" w:hAnsi="Studia Islamika" w:cstheme="majorBidi"/>
          <w:lang w:val="id-ID"/>
        </w:rPr>
        <w:t xml:space="preserve"> </w:t>
      </w:r>
      <w:proofErr w:type="spellStart"/>
      <w:r w:rsidR="00043CA0" w:rsidRPr="007E625B">
        <w:rPr>
          <w:rFonts w:ascii="Studia Islamika" w:hAnsi="Studia Islamika" w:cstheme="majorBidi"/>
          <w:lang w:val="id-ID"/>
        </w:rPr>
        <w:t>al-Syamilah</w:t>
      </w:r>
      <w:proofErr w:type="spellEnd"/>
      <w:r w:rsidR="00043CA0" w:rsidRPr="007E625B">
        <w:rPr>
          <w:rFonts w:ascii="Studia Islamika" w:hAnsi="Studia Islamika" w:cstheme="majorBidi"/>
          <w:lang w:val="id-ID"/>
        </w:rPr>
        <w:t>),</w:t>
      </w:r>
      <w:r w:rsidRPr="007E625B">
        <w:rPr>
          <w:rFonts w:ascii="Studia Islamika" w:hAnsi="Studia Islamika" w:cstheme="majorBidi"/>
          <w:i/>
          <w:iCs/>
          <w:lang w:val="id-ID"/>
        </w:rPr>
        <w:t xml:space="preserve"> </w:t>
      </w:r>
      <w:r w:rsidRPr="007E625B">
        <w:rPr>
          <w:rFonts w:ascii="Studia Islamika" w:hAnsi="Studia Islamika" w:cstheme="majorBidi"/>
          <w:lang w:val="id-ID"/>
        </w:rPr>
        <w:t>jilid 9, 143</w:t>
      </w:r>
      <w:r w:rsidR="007A6C60" w:rsidRPr="007E625B">
        <w:rPr>
          <w:rFonts w:ascii="Studia Islamika" w:hAnsi="Studia Islamika" w:cstheme="majorBidi"/>
          <w:lang w:val="id-ID"/>
        </w:rPr>
        <w:t>.</w:t>
      </w:r>
      <w:r w:rsidRPr="007E625B">
        <w:rPr>
          <w:rFonts w:ascii="Studia Islamika" w:hAnsi="Studia Islamika" w:cstheme="majorBidi"/>
          <w:lang w:val="id-ID"/>
        </w:rPr>
        <w:t xml:space="preserve"> (misalnya di daerah </w:t>
      </w:r>
      <w:r w:rsidR="007A6C60" w:rsidRPr="007E625B">
        <w:rPr>
          <w:rFonts w:ascii="Studia Islamika" w:hAnsi="Studia Islamika" w:cstheme="majorBidi"/>
          <w:lang w:val="id-ID"/>
        </w:rPr>
        <w:t>K</w:t>
      </w:r>
      <w:r w:rsidRPr="007E625B">
        <w:rPr>
          <w:rFonts w:ascii="Studia Islamika" w:hAnsi="Studia Islamika" w:cstheme="majorBidi"/>
          <w:lang w:val="id-ID"/>
        </w:rPr>
        <w:t>aliurang Yogya</w:t>
      </w:r>
      <w:r w:rsidR="007A6C60" w:rsidRPr="007E625B">
        <w:rPr>
          <w:rFonts w:ascii="Studia Islamika" w:hAnsi="Studia Islamika" w:cstheme="majorBidi"/>
          <w:lang w:val="id-ID"/>
        </w:rPr>
        <w:t>karta</w:t>
      </w:r>
      <w:r w:rsidRPr="007E625B">
        <w:rPr>
          <w:rFonts w:ascii="Studia Islamika" w:hAnsi="Studia Islamika" w:cstheme="majorBidi"/>
          <w:lang w:val="id-ID"/>
        </w:rPr>
        <w:t xml:space="preserve">, pernah diterpa angin yang sangat panas mencapai 700-1000 derajat yang dikenal dengan “wedus </w:t>
      </w:r>
      <w:proofErr w:type="spellStart"/>
      <w:r w:rsidRPr="007E625B">
        <w:rPr>
          <w:rFonts w:ascii="Studia Islamika" w:hAnsi="Studia Islamika" w:cstheme="majorBidi"/>
          <w:lang w:val="id-ID"/>
        </w:rPr>
        <w:t>gombel</w:t>
      </w:r>
      <w:proofErr w:type="spellEnd"/>
      <w:r w:rsidRPr="007E625B">
        <w:rPr>
          <w:rFonts w:ascii="Studia Islamika" w:hAnsi="Studia Islamika" w:cstheme="majorBidi"/>
          <w:lang w:val="id-ID"/>
        </w:rPr>
        <w:t>”)</w:t>
      </w:r>
    </w:p>
  </w:footnote>
  <w:footnote w:id="30">
    <w:p w14:paraId="1396A3A5" w14:textId="461EFD05"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Iṣfah</w:t>
      </w:r>
      <w:r w:rsidR="0084535B" w:rsidRPr="007E625B">
        <w:rPr>
          <w:rFonts w:ascii="Studia Islamika" w:hAnsi="Studia Islamika" w:cstheme="majorBidi"/>
          <w:lang w:val="id-ID"/>
        </w:rPr>
        <w:t>ā</w:t>
      </w:r>
      <w:r w:rsidR="003F05A9" w:rsidRPr="007E625B">
        <w:rPr>
          <w:rFonts w:ascii="Studia Islamika" w:hAnsi="Studia Islamika" w:cstheme="majorBidi"/>
          <w:lang w:val="id-ID"/>
        </w:rPr>
        <w:t>n</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al-Mufrad</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t</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h. 394-395, pada term "</w:t>
      </w:r>
      <w:proofErr w:type="spellStart"/>
      <w:r w:rsidRPr="007E625B">
        <w:rPr>
          <w:rFonts w:ascii="Studia Islamika" w:hAnsi="Studia Islamika" w:cstheme="majorBidi"/>
          <w:lang w:val="id-ID"/>
        </w:rPr>
        <w:t>qadara</w:t>
      </w:r>
      <w:proofErr w:type="spellEnd"/>
      <w:r w:rsidRPr="007E625B">
        <w:rPr>
          <w:rFonts w:ascii="Studia Islamika" w:hAnsi="Studia Islamika" w:cstheme="majorBidi"/>
          <w:lang w:val="id-ID"/>
        </w:rPr>
        <w:t xml:space="preserve">" </w:t>
      </w:r>
    </w:p>
  </w:footnote>
  <w:footnote w:id="31">
    <w:p w14:paraId="1510A65E" w14:textId="3C37AD9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w:t>
      </w:r>
      <w:proofErr w:type="spellEnd"/>
      <w:r w:rsidRPr="007E625B">
        <w:rPr>
          <w:rFonts w:ascii="Studia Islamika" w:hAnsi="Studia Islamika" w:cstheme="majorBidi"/>
          <w:lang w:val="id-ID"/>
        </w:rPr>
        <w:t>-Balad</w:t>
      </w:r>
      <w:r w:rsidR="007A6C60" w:rsidRPr="007E625B">
        <w:rPr>
          <w:rFonts w:ascii="Studia Islamika" w:hAnsi="Studia Islamika" w:cstheme="majorBidi"/>
          <w:lang w:val="id-ID"/>
        </w:rPr>
        <w:t xml:space="preserve"> [</w:t>
      </w:r>
      <w:r w:rsidRPr="007E625B">
        <w:rPr>
          <w:rFonts w:ascii="Studia Islamika" w:hAnsi="Studia Islamika" w:cstheme="majorBidi"/>
          <w:lang w:val="id-ID"/>
        </w:rPr>
        <w:t>90</w:t>
      </w:r>
      <w:r w:rsidR="007A6C60" w:rsidRPr="007E625B">
        <w:rPr>
          <w:rFonts w:ascii="Studia Islamika" w:hAnsi="Studia Islamika" w:cstheme="majorBidi"/>
          <w:lang w:val="id-ID"/>
        </w:rPr>
        <w:t>]</w:t>
      </w:r>
      <w:r w:rsidRPr="007E625B">
        <w:rPr>
          <w:rFonts w:ascii="Studia Islamika" w:hAnsi="Studia Islamika" w:cstheme="majorBidi"/>
          <w:lang w:val="id-ID"/>
        </w:rPr>
        <w:t xml:space="preserve">: 5;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w:t>
      </w:r>
      <w:proofErr w:type="spellEnd"/>
      <w:r w:rsidRPr="007E625B">
        <w:rPr>
          <w:rFonts w:ascii="Studia Islamika" w:hAnsi="Studia Islamika" w:cstheme="majorBidi"/>
          <w:lang w:val="id-ID"/>
        </w:rPr>
        <w:t>-Baqarah</w:t>
      </w:r>
      <w:r w:rsidR="007A6C60" w:rsidRPr="007E625B">
        <w:rPr>
          <w:rFonts w:ascii="Studia Islamika" w:hAnsi="Studia Islamika" w:cstheme="majorBidi"/>
          <w:lang w:val="id-ID"/>
        </w:rPr>
        <w:t xml:space="preserve"> [</w:t>
      </w:r>
      <w:r w:rsidRPr="007E625B">
        <w:rPr>
          <w:rFonts w:ascii="Studia Islamika" w:hAnsi="Studia Islamika" w:cstheme="majorBidi"/>
          <w:lang w:val="id-ID"/>
        </w:rPr>
        <w:t>2</w:t>
      </w:r>
      <w:r w:rsidR="007A6C60" w:rsidRPr="007E625B">
        <w:rPr>
          <w:rFonts w:ascii="Studia Islamika" w:hAnsi="Studia Islamika" w:cstheme="majorBidi"/>
          <w:lang w:val="id-ID"/>
        </w:rPr>
        <w:t>]</w:t>
      </w:r>
      <w:r w:rsidRPr="007E625B">
        <w:rPr>
          <w:rFonts w:ascii="Studia Islamika" w:hAnsi="Studia Islamika" w:cstheme="majorBidi"/>
          <w:lang w:val="id-ID"/>
        </w:rPr>
        <w:t xml:space="preserve">: 264;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Ibr</w:t>
      </w:r>
      <w:r w:rsidR="00BC02FD" w:rsidRPr="007E625B">
        <w:rPr>
          <w:rFonts w:ascii="Studia Islamika" w:hAnsi="Studia Islamika" w:cstheme="majorBidi"/>
          <w:lang w:val="id-ID"/>
        </w:rPr>
        <w:t>ā</w:t>
      </w:r>
      <w:r w:rsidRPr="007E625B">
        <w:rPr>
          <w:rFonts w:ascii="Studia Islamika" w:hAnsi="Studia Islamika" w:cstheme="majorBidi"/>
          <w:lang w:val="id-ID"/>
        </w:rPr>
        <w:t>h</w:t>
      </w:r>
      <w:r w:rsidR="0084535B" w:rsidRPr="007E625B">
        <w:rPr>
          <w:rFonts w:ascii="Studia Islamika" w:hAnsi="Studia Islamika" w:cstheme="majorBidi"/>
          <w:lang w:val="id-ID"/>
        </w:rPr>
        <w:t>ī</w:t>
      </w:r>
      <w:r w:rsidRPr="007E625B">
        <w:rPr>
          <w:rFonts w:ascii="Studia Islamika" w:hAnsi="Studia Islamika" w:cstheme="majorBidi"/>
          <w:lang w:val="id-ID"/>
        </w:rPr>
        <w:t>m</w:t>
      </w:r>
      <w:proofErr w:type="spellEnd"/>
      <w:r w:rsidR="007A6C60" w:rsidRPr="007E625B">
        <w:rPr>
          <w:rFonts w:ascii="Studia Islamika" w:hAnsi="Studia Islamika" w:cstheme="majorBidi"/>
          <w:lang w:val="id-ID"/>
        </w:rPr>
        <w:t xml:space="preserve"> [</w:t>
      </w:r>
      <w:r w:rsidRPr="007E625B">
        <w:rPr>
          <w:rFonts w:ascii="Studia Islamika" w:hAnsi="Studia Islamika" w:cstheme="majorBidi"/>
          <w:lang w:val="id-ID"/>
        </w:rPr>
        <w:t>14</w:t>
      </w:r>
      <w:r w:rsidR="007A6C60" w:rsidRPr="007E625B">
        <w:rPr>
          <w:rFonts w:ascii="Studia Islamika" w:hAnsi="Studia Islamika" w:cstheme="majorBidi"/>
          <w:lang w:val="id-ID"/>
        </w:rPr>
        <w:t>]</w:t>
      </w:r>
      <w:r w:rsidRPr="007E625B">
        <w:rPr>
          <w:rFonts w:ascii="Studia Islamika" w:hAnsi="Studia Islamika" w:cstheme="majorBidi"/>
          <w:lang w:val="id-ID"/>
        </w:rPr>
        <w:t>: 18.</w:t>
      </w:r>
    </w:p>
  </w:footnote>
  <w:footnote w:id="32">
    <w:p w14:paraId="3ACB2B2E" w14:textId="0E3886DD"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R</w:t>
      </w:r>
      <w:r w:rsidR="0084535B" w:rsidRPr="007E625B">
        <w:rPr>
          <w:rFonts w:ascii="Studia Islamika" w:hAnsi="Studia Islamika" w:cstheme="majorBidi"/>
          <w:lang w:val="id-ID"/>
        </w:rPr>
        <w:t>ā</w:t>
      </w:r>
      <w:r w:rsidR="003F05A9" w:rsidRPr="007E625B">
        <w:rPr>
          <w:rFonts w:ascii="Studia Islamika" w:hAnsi="Studia Islamika" w:cstheme="majorBidi"/>
          <w:lang w:val="id-ID"/>
        </w:rPr>
        <w:t>z</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lang w:val="id-ID"/>
        </w:rPr>
        <w:t>Mu</w:t>
      </w:r>
      <w:r w:rsidR="007A6C60" w:rsidRPr="007E625B">
        <w:rPr>
          <w:rFonts w:ascii="Studia Islamika" w:hAnsi="Studia Islamika" w:cstheme="majorBidi"/>
          <w:lang w:val="id-ID"/>
        </w:rPr>
        <w:t>ḥ</w:t>
      </w:r>
      <w:r w:rsidR="003F05A9" w:rsidRPr="007E625B">
        <w:rPr>
          <w:rFonts w:ascii="Studia Islamika" w:hAnsi="Studia Islamika" w:cstheme="majorBidi"/>
          <w:lang w:val="id-ID"/>
        </w:rPr>
        <w:t>ammad</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lang w:val="id-ID"/>
        </w:rPr>
        <w:t>Fakhr</w:t>
      </w:r>
      <w:proofErr w:type="spellEnd"/>
      <w:r w:rsidR="007A6C60" w:rsidRPr="007E625B">
        <w:rPr>
          <w:rFonts w:ascii="Studia Islamika" w:hAnsi="Studia Islamika" w:cstheme="majorBidi"/>
          <w:lang w:val="id-ID"/>
        </w:rPr>
        <w:t xml:space="preserve"> </w:t>
      </w:r>
      <w:proofErr w:type="spellStart"/>
      <w:r w:rsidR="007A6C60" w:rsidRPr="007E625B">
        <w:rPr>
          <w:rFonts w:ascii="Studia Islamika" w:hAnsi="Studia Islamika" w:cstheme="majorBidi"/>
          <w:lang w:val="id-ID"/>
        </w:rPr>
        <w:t>al-Dī</w:t>
      </w:r>
      <w:r w:rsidR="003F05A9" w:rsidRPr="007E625B">
        <w:rPr>
          <w:rFonts w:ascii="Studia Islamika" w:hAnsi="Studia Islamika" w:cstheme="majorBidi"/>
          <w:lang w:val="id-ID"/>
        </w:rPr>
        <w:t>n</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Maf</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007A6C60" w:rsidRPr="007E625B">
        <w:rPr>
          <w:rFonts w:ascii="Studia Islamika" w:hAnsi="Studia Islamika" w:cstheme="majorBidi"/>
          <w:i/>
          <w:iCs/>
          <w:lang w:val="id-ID"/>
        </w:rPr>
        <w:t>ḥ</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al-G</w:t>
      </w:r>
      <w:r w:rsidR="007A6C60" w:rsidRPr="007E625B">
        <w:rPr>
          <w:rFonts w:ascii="Studia Islamika" w:hAnsi="Studia Islamika" w:cstheme="majorBidi"/>
          <w:i/>
          <w:iCs/>
          <w:lang w:val="id-ID"/>
        </w:rPr>
        <w:t>h</w:t>
      </w:r>
      <w:r w:rsidR="003F05A9" w:rsidRPr="007E625B">
        <w:rPr>
          <w:rFonts w:ascii="Studia Islamika" w:hAnsi="Studia Islamika" w:cstheme="majorBidi"/>
          <w:i/>
          <w:iCs/>
          <w:lang w:val="id-ID"/>
        </w:rPr>
        <w:t>aib</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al-Tafs</w:t>
      </w:r>
      <w:r w:rsidR="007A6C60" w:rsidRPr="007E625B">
        <w:rPr>
          <w:rFonts w:ascii="Studia Islamika" w:hAnsi="Studia Islamika" w:cstheme="majorBidi"/>
          <w:i/>
          <w:iCs/>
          <w:lang w:val="id-ID"/>
        </w:rPr>
        <w:t>ī</w:t>
      </w:r>
      <w:r w:rsidR="003F05A9" w:rsidRPr="007E625B">
        <w:rPr>
          <w:rFonts w:ascii="Studia Islamika" w:hAnsi="Studia Islamika" w:cstheme="majorBidi"/>
          <w:i/>
          <w:iCs/>
          <w:lang w:val="id-ID"/>
        </w:rPr>
        <w:t>r</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w:t>
      </w:r>
      <w:proofErr w:type="spellEnd"/>
      <w:r w:rsidR="003F05A9" w:rsidRPr="007E625B">
        <w:rPr>
          <w:rFonts w:ascii="Studia Islamika" w:hAnsi="Studia Islamika" w:cstheme="majorBidi"/>
          <w:i/>
          <w:iCs/>
          <w:lang w:val="id-ID"/>
        </w:rPr>
        <w:t xml:space="preserve">-Kabir), </w:t>
      </w:r>
      <w:r w:rsidR="003F05A9" w:rsidRPr="007E625B">
        <w:rPr>
          <w:rFonts w:ascii="Studia Islamika" w:hAnsi="Studia Islamika" w:cstheme="majorBidi"/>
          <w:lang w:val="id-ID"/>
        </w:rPr>
        <w:t>(</w:t>
      </w:r>
      <w:proofErr w:type="spellStart"/>
      <w:r w:rsidR="003F05A9" w:rsidRPr="007E625B">
        <w:rPr>
          <w:rFonts w:ascii="Studia Islamika" w:hAnsi="Studia Islamika" w:cstheme="majorBidi"/>
          <w:lang w:val="id-ID"/>
        </w:rPr>
        <w:t>al-Maktabah</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lang w:val="id-ID"/>
        </w:rPr>
        <w:t>al-Syamilah</w:t>
      </w:r>
      <w:proofErr w:type="spellEnd"/>
      <w:r w:rsidR="003F05A9" w:rsidRPr="007E625B">
        <w:rPr>
          <w:rFonts w:ascii="Studia Islamika" w:hAnsi="Studia Islamika" w:cstheme="majorBidi"/>
          <w:lang w:val="id-ID"/>
        </w:rPr>
        <w:t>)</w:t>
      </w:r>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20, 562. </w:t>
      </w:r>
    </w:p>
  </w:footnote>
  <w:footnote w:id="33">
    <w:p w14:paraId="1F44650C" w14:textId="032273A1"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57: 22-23. </w:t>
      </w:r>
    </w:p>
  </w:footnote>
  <w:footnote w:id="34">
    <w:p w14:paraId="1DE52EF7" w14:textId="25EDBB7B"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Al-</w:t>
      </w:r>
      <w:proofErr w:type="spellStart"/>
      <w:r w:rsidRPr="007E625B">
        <w:rPr>
          <w:rFonts w:ascii="Studia Islamika" w:hAnsi="Studia Islamika" w:cstheme="majorBidi"/>
          <w:lang w:val="id-ID"/>
        </w:rPr>
        <w:t>R</w:t>
      </w:r>
      <w:r w:rsidR="0084535B" w:rsidRPr="007E625B">
        <w:rPr>
          <w:rFonts w:ascii="Studia Islamika" w:hAnsi="Studia Islamika" w:cstheme="majorBidi"/>
          <w:lang w:val="id-ID"/>
        </w:rPr>
        <w:t>ā</w:t>
      </w:r>
      <w:r w:rsidRPr="007E625B">
        <w:rPr>
          <w:rFonts w:ascii="Studia Islamika" w:hAnsi="Studia Islamika" w:cstheme="majorBidi"/>
          <w:lang w:val="id-ID"/>
        </w:rPr>
        <w:t>z</w:t>
      </w:r>
      <w:r w:rsidR="0084535B"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al-Maf</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007A6C60" w:rsidRPr="007E625B">
        <w:rPr>
          <w:rFonts w:ascii="Studia Islamika" w:hAnsi="Studia Islamika" w:cstheme="majorBidi"/>
          <w:i/>
          <w:iCs/>
          <w:lang w:val="id-ID"/>
        </w:rPr>
        <w:t>ḥ</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jilid 24, h. 430. </w:t>
      </w:r>
    </w:p>
  </w:footnote>
  <w:footnote w:id="35">
    <w:p w14:paraId="7C4776A5" w14:textId="77777777"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Bedakan dengan anggapan umum masyarakat. Mereka menyebut keteraturan alam raya dengan “</w:t>
      </w:r>
      <w:proofErr w:type="spellStart"/>
      <w:r w:rsidRPr="007E625B">
        <w:rPr>
          <w:rFonts w:ascii="Studia Islamika" w:hAnsi="Studia Islamika" w:cstheme="majorBidi"/>
          <w:lang w:val="id-ID"/>
        </w:rPr>
        <w:t>sunnatullah</w:t>
      </w:r>
      <w:proofErr w:type="spellEnd"/>
      <w:r w:rsidRPr="007E625B">
        <w:rPr>
          <w:rFonts w:ascii="Studia Islamika" w:hAnsi="Studia Islamika" w:cstheme="majorBidi"/>
          <w:lang w:val="id-ID"/>
        </w:rPr>
        <w:t>”. Sebaliknya, jika alam raya berubah mengganas, mereka sebut dengan “takdir”</w:t>
      </w:r>
    </w:p>
  </w:footnote>
  <w:footnote w:id="36">
    <w:p w14:paraId="5C9F8BA1" w14:textId="215081F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45: 13. </w:t>
      </w:r>
    </w:p>
  </w:footnote>
  <w:footnote w:id="37">
    <w:p w14:paraId="6FBC8AB5" w14:textId="218FE69C" w:rsidR="00CF16C1" w:rsidRPr="007E625B" w:rsidRDefault="00CF16C1" w:rsidP="006765A5">
      <w:pPr>
        <w:pStyle w:val="Subtitle"/>
        <w:spacing w:line="240" w:lineRule="auto"/>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00661D84"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w:t>
      </w:r>
      <w:r w:rsidR="007A6C60" w:rsidRPr="007E625B">
        <w:rPr>
          <w:rFonts w:ascii="Studia Islamika" w:hAnsi="Studia Islamika" w:cstheme="majorBidi"/>
          <w:sz w:val="20"/>
          <w:szCs w:val="20"/>
          <w:lang w:val="id-ID"/>
        </w:rPr>
        <w:t>w</w:t>
      </w:r>
      <w:r w:rsidRPr="007E625B">
        <w:rPr>
          <w:rFonts w:ascii="Studia Islamika" w:hAnsi="Studia Islamika" w:cstheme="majorBidi"/>
          <w:sz w:val="20"/>
          <w:szCs w:val="20"/>
          <w:lang w:val="id-ID"/>
        </w:rPr>
        <w:t>dah</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Khal</w:t>
      </w:r>
      <w:r w:rsidR="007A6C60" w:rsidRPr="007E625B">
        <w:rPr>
          <w:rFonts w:ascii="Studia Islamika" w:hAnsi="Studia Islamika" w:cstheme="majorBidi"/>
          <w:sz w:val="20"/>
          <w:szCs w:val="20"/>
          <w:lang w:val="id-ID"/>
        </w:rPr>
        <w:t>ī</w:t>
      </w:r>
      <w:r w:rsidRPr="007E625B">
        <w:rPr>
          <w:rFonts w:ascii="Studia Islamika" w:hAnsi="Studia Islamika" w:cstheme="majorBidi"/>
          <w:sz w:val="20"/>
          <w:szCs w:val="20"/>
          <w:lang w:val="id-ID"/>
        </w:rPr>
        <w:t>l</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Ab</w:t>
      </w:r>
      <w:r w:rsidR="007A6C60" w:rsidRPr="007E625B">
        <w:rPr>
          <w:rFonts w:ascii="Studia Islamika" w:hAnsi="Studia Islamika" w:cstheme="majorBidi"/>
          <w:sz w:val="20"/>
          <w:szCs w:val="20"/>
          <w:lang w:val="id-ID"/>
        </w:rPr>
        <w:t>ū</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w:t>
      </w:r>
      <w:r w:rsidR="007A6C60" w:rsidRPr="007E625B">
        <w:rPr>
          <w:rFonts w:ascii="Studia Islamika" w:hAnsi="Studia Islamika" w:cstheme="majorBidi"/>
          <w:sz w:val="20"/>
          <w:szCs w:val="20"/>
          <w:lang w:val="id-ID"/>
        </w:rPr>
        <w:t>w</w:t>
      </w:r>
      <w:r w:rsidRPr="007E625B">
        <w:rPr>
          <w:rFonts w:ascii="Studia Islamika" w:hAnsi="Studia Islamika" w:cstheme="majorBidi"/>
          <w:sz w:val="20"/>
          <w:szCs w:val="20"/>
          <w:lang w:val="id-ID"/>
        </w:rPr>
        <w:t>dah</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i/>
          <w:iCs/>
          <w:sz w:val="20"/>
          <w:szCs w:val="20"/>
          <w:lang w:val="id-ID"/>
        </w:rPr>
        <w:t>al-Ta</w:t>
      </w:r>
      <w:r w:rsidR="007A6C60" w:rsidRPr="007E625B">
        <w:rPr>
          <w:rFonts w:ascii="Studia Islamika" w:hAnsi="Studia Islamika" w:cstheme="majorBidi"/>
          <w:i/>
          <w:iCs/>
          <w:sz w:val="20"/>
          <w:szCs w:val="20"/>
          <w:lang w:val="id-ID"/>
        </w:rPr>
        <w:t>ṭ</w:t>
      </w:r>
      <w:r w:rsidRPr="007E625B">
        <w:rPr>
          <w:rFonts w:ascii="Studia Islamika" w:hAnsi="Studia Islamika" w:cstheme="majorBidi"/>
          <w:i/>
          <w:iCs/>
          <w:sz w:val="20"/>
          <w:szCs w:val="20"/>
          <w:lang w:val="id-ID"/>
        </w:rPr>
        <w:t>awwur</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al-Dal</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l</w:t>
      </w:r>
      <w:r w:rsidR="0084535B" w:rsidRPr="007E625B">
        <w:rPr>
          <w:rFonts w:ascii="Studia Islamika" w:hAnsi="Studia Islamika" w:cstheme="majorBidi"/>
          <w:i/>
          <w:iCs/>
          <w:sz w:val="20"/>
          <w:szCs w:val="20"/>
          <w:lang w:val="id-ID"/>
        </w:rPr>
        <w:t>ī</w:t>
      </w:r>
      <w:proofErr w:type="spellEnd"/>
      <w:r w:rsidRPr="007E625B">
        <w:rPr>
          <w:rFonts w:ascii="Studia Islamika" w:hAnsi="Studia Islamika" w:cstheme="majorBidi"/>
          <w:i/>
          <w:iCs/>
          <w:sz w:val="20"/>
          <w:szCs w:val="20"/>
          <w:lang w:val="id-ID"/>
        </w:rPr>
        <w:t xml:space="preserve"> bain </w:t>
      </w:r>
      <w:proofErr w:type="spellStart"/>
      <w:r w:rsidRPr="007E625B">
        <w:rPr>
          <w:rFonts w:ascii="Studia Islamika" w:hAnsi="Studia Islamika" w:cstheme="majorBidi"/>
          <w:i/>
          <w:iCs/>
          <w:sz w:val="20"/>
          <w:szCs w:val="20"/>
          <w:lang w:val="id-ID"/>
        </w:rPr>
        <w:t>Lu</w:t>
      </w:r>
      <w:r w:rsidR="007A6C60" w:rsidRPr="007E625B">
        <w:rPr>
          <w:rFonts w:ascii="Studia Islamika" w:hAnsi="Studia Islamika" w:cs="Cambria"/>
          <w:i/>
          <w:iCs/>
          <w:sz w:val="20"/>
          <w:szCs w:val="20"/>
          <w:lang w:val="id-ID"/>
        </w:rPr>
        <w:t>gh</w:t>
      </w:r>
      <w:r w:rsidRPr="007E625B">
        <w:rPr>
          <w:rFonts w:ascii="Studia Islamika" w:hAnsi="Studia Islamika" w:cstheme="majorBidi"/>
          <w:i/>
          <w:iCs/>
          <w:sz w:val="20"/>
          <w:szCs w:val="20"/>
          <w:lang w:val="id-ID"/>
        </w:rPr>
        <w:t>ah</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al-Syi`r</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al-J</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hil</w:t>
      </w:r>
      <w:r w:rsidR="0084535B" w:rsidRPr="007E625B">
        <w:rPr>
          <w:rFonts w:ascii="Studia Islamika" w:hAnsi="Studia Islamika" w:cstheme="majorBidi"/>
          <w:i/>
          <w:iCs/>
          <w:sz w:val="20"/>
          <w:szCs w:val="20"/>
          <w:lang w:val="id-ID"/>
        </w:rPr>
        <w:t>ī</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wa</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Lu</w:t>
      </w:r>
      <w:r w:rsidR="007A6C60" w:rsidRPr="007E625B">
        <w:rPr>
          <w:rFonts w:ascii="Studia Islamika" w:hAnsi="Studia Islamika" w:cs="Cambria"/>
          <w:i/>
          <w:iCs/>
          <w:sz w:val="20"/>
          <w:szCs w:val="20"/>
          <w:lang w:val="id-ID"/>
        </w:rPr>
        <w:t>gh</w:t>
      </w:r>
      <w:r w:rsidRPr="007E625B">
        <w:rPr>
          <w:rFonts w:ascii="Studia Islamika" w:hAnsi="Studia Islamika" w:cstheme="majorBidi"/>
          <w:i/>
          <w:iCs/>
          <w:sz w:val="20"/>
          <w:szCs w:val="20"/>
          <w:lang w:val="id-ID"/>
        </w:rPr>
        <w:t>ah</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al-Qur</w:t>
      </w:r>
      <w:r w:rsidRPr="007E625B">
        <w:rPr>
          <w:rFonts w:ascii="Studia Islamika" w:hAnsi="Studia Islamika" w:cs="Studia Islamika"/>
          <w:i/>
          <w:iCs/>
          <w:sz w:val="20"/>
          <w:szCs w:val="20"/>
          <w:lang w:val="id-ID"/>
        </w:rPr>
        <w:t>’</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n</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al-Kar</w:t>
      </w:r>
      <w:r w:rsidR="0084535B" w:rsidRPr="007E625B">
        <w:rPr>
          <w:rFonts w:ascii="Studia Islamika" w:hAnsi="Studia Islamika" w:cstheme="majorBidi"/>
          <w:i/>
          <w:iCs/>
          <w:sz w:val="20"/>
          <w:szCs w:val="20"/>
          <w:lang w:val="id-ID"/>
        </w:rPr>
        <w:t>ī</w:t>
      </w:r>
      <w:r w:rsidRPr="007E625B">
        <w:rPr>
          <w:rFonts w:ascii="Studia Islamika" w:hAnsi="Studia Islamika" w:cstheme="majorBidi"/>
          <w:i/>
          <w:iCs/>
          <w:sz w:val="20"/>
          <w:szCs w:val="20"/>
          <w:lang w:val="id-ID"/>
        </w:rPr>
        <w:t>m</w:t>
      </w:r>
      <w:proofErr w:type="spellEnd"/>
      <w:r w:rsidRPr="007E625B">
        <w:rPr>
          <w:rFonts w:ascii="Studia Islamika" w:hAnsi="Studia Islamika" w:cstheme="majorBidi"/>
          <w:i/>
          <w:iCs/>
          <w:sz w:val="20"/>
          <w:szCs w:val="20"/>
          <w:lang w:val="id-ID"/>
        </w:rPr>
        <w:t xml:space="preserve"> </w:t>
      </w:r>
      <w:r w:rsidRPr="007E625B">
        <w:rPr>
          <w:rFonts w:ascii="Studia Islamika" w:hAnsi="Studia Islamika" w:cstheme="majorBidi"/>
          <w:sz w:val="20"/>
          <w:szCs w:val="20"/>
          <w:lang w:val="id-ID"/>
        </w:rPr>
        <w:t>(</w:t>
      </w:r>
      <w:proofErr w:type="spellStart"/>
      <w:r w:rsidRPr="007E625B">
        <w:rPr>
          <w:rFonts w:ascii="Studia Islamika" w:hAnsi="Studia Islamika" w:cstheme="majorBidi"/>
          <w:sz w:val="20"/>
          <w:szCs w:val="20"/>
          <w:lang w:val="id-ID"/>
        </w:rPr>
        <w:t>Urd</w:t>
      </w:r>
      <w:r w:rsidR="007A6C60" w:rsidRPr="007E625B">
        <w:rPr>
          <w:rFonts w:ascii="Studia Islamika" w:hAnsi="Studia Islamika" w:cstheme="majorBidi"/>
          <w:sz w:val="20"/>
          <w:szCs w:val="20"/>
          <w:lang w:val="id-ID"/>
        </w:rPr>
        <w:t>ū</w:t>
      </w:r>
      <w:r w:rsidRPr="007E625B">
        <w:rPr>
          <w:rFonts w:ascii="Studia Islamika" w:hAnsi="Studia Islamika" w:cstheme="majorBidi"/>
          <w:sz w:val="20"/>
          <w:szCs w:val="20"/>
          <w:lang w:val="id-ID"/>
        </w:rPr>
        <w:t>n</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Maktabah</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al-Mann</w:t>
      </w:r>
      <w:r w:rsidR="00BC02FD" w:rsidRPr="007E625B">
        <w:rPr>
          <w:rFonts w:ascii="Studia Islamika" w:hAnsi="Studia Islamika" w:cstheme="majorBidi"/>
          <w:sz w:val="20"/>
          <w:szCs w:val="20"/>
          <w:lang w:val="id-ID"/>
        </w:rPr>
        <w:t>ā</w:t>
      </w:r>
      <w:r w:rsidRPr="007E625B">
        <w:rPr>
          <w:rFonts w:ascii="Studia Islamika" w:hAnsi="Studia Islamika" w:cstheme="majorBidi"/>
          <w:sz w:val="20"/>
          <w:szCs w:val="20"/>
          <w:lang w:val="id-ID"/>
        </w:rPr>
        <w:t>r</w:t>
      </w:r>
      <w:proofErr w:type="spellEnd"/>
      <w:r w:rsidRPr="007E625B">
        <w:rPr>
          <w:rFonts w:ascii="Studia Islamika" w:hAnsi="Studia Islamika" w:cstheme="majorBidi"/>
          <w:sz w:val="20"/>
          <w:szCs w:val="20"/>
          <w:lang w:val="id-ID"/>
        </w:rPr>
        <w:t>, 1985)</w:t>
      </w:r>
      <w:r w:rsidRPr="007E625B">
        <w:rPr>
          <w:rFonts w:ascii="Studia Islamika" w:hAnsi="Studia Islamika" w:cstheme="majorBidi"/>
          <w:iCs/>
          <w:sz w:val="20"/>
          <w:szCs w:val="20"/>
          <w:lang w:val="id-ID"/>
        </w:rPr>
        <w:t>,</w:t>
      </w:r>
      <w:r w:rsidRPr="007E625B">
        <w:rPr>
          <w:rFonts w:ascii="Studia Islamika" w:hAnsi="Studia Islamika" w:cstheme="majorBidi"/>
          <w:sz w:val="20"/>
          <w:szCs w:val="20"/>
          <w:lang w:val="id-ID"/>
        </w:rPr>
        <w:t xml:space="preserve"> 170, </w:t>
      </w:r>
      <w:proofErr w:type="spellStart"/>
      <w:r w:rsidRPr="007E625B">
        <w:rPr>
          <w:rFonts w:ascii="Studia Islamika" w:hAnsi="Studia Islamika" w:cstheme="majorBidi"/>
          <w:sz w:val="20"/>
          <w:szCs w:val="20"/>
          <w:lang w:val="id-ID"/>
        </w:rPr>
        <w:t>Ibn</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al-Manz</w:t>
      </w:r>
      <w:r w:rsidR="0039772E" w:rsidRPr="007E625B">
        <w:rPr>
          <w:rFonts w:ascii="Studia Islamika" w:hAnsi="Studia Islamika" w:cstheme="majorBidi"/>
          <w:sz w:val="20"/>
          <w:szCs w:val="20"/>
          <w:lang w:val="id-ID"/>
        </w:rPr>
        <w:t>ū</w:t>
      </w:r>
      <w:r w:rsidRPr="007E625B">
        <w:rPr>
          <w:rFonts w:ascii="Studia Islamika" w:hAnsi="Studia Islamika" w:cstheme="majorBidi"/>
          <w:sz w:val="20"/>
          <w:szCs w:val="20"/>
          <w:lang w:val="id-ID"/>
        </w:rPr>
        <w:t>r</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i/>
          <w:iCs/>
          <w:sz w:val="20"/>
          <w:szCs w:val="20"/>
          <w:lang w:val="id-ID"/>
        </w:rPr>
        <w:t>Lis</w:t>
      </w:r>
      <w:r w:rsidR="00BC02FD"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n</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w:t>
      </w:r>
      <w:proofErr w:type="spellEnd"/>
      <w:r w:rsidRPr="007E625B">
        <w:rPr>
          <w:rFonts w:ascii="Studia Islamika" w:hAnsi="Studia Islamika" w:cstheme="majorBidi"/>
          <w:i/>
          <w:iCs/>
          <w:sz w:val="20"/>
          <w:szCs w:val="20"/>
          <w:lang w:val="id-ID"/>
        </w:rPr>
        <w:t>-`</w:t>
      </w:r>
      <w:proofErr w:type="spellStart"/>
      <w:r w:rsidRPr="007E625B">
        <w:rPr>
          <w:rFonts w:ascii="Studia Islamika" w:hAnsi="Studia Islamika" w:cstheme="majorBidi"/>
          <w:i/>
          <w:iCs/>
          <w:sz w:val="20"/>
          <w:szCs w:val="20"/>
          <w:lang w:val="id-ID"/>
        </w:rPr>
        <w:t>Ar</w:t>
      </w:r>
      <w:r w:rsidR="007A6C60"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b</w:t>
      </w:r>
      <w:proofErr w:type="spellEnd"/>
      <w:r w:rsidRPr="007E625B">
        <w:rPr>
          <w:rFonts w:ascii="Studia Islamika" w:hAnsi="Studia Islamika" w:cstheme="majorBidi"/>
          <w:i/>
          <w:iCs/>
          <w:sz w:val="20"/>
          <w:szCs w:val="20"/>
          <w:lang w:val="id-ID"/>
        </w:rPr>
        <w:t xml:space="preserve">, </w:t>
      </w:r>
      <w:r w:rsidRPr="007E625B">
        <w:rPr>
          <w:rFonts w:ascii="Studia Islamika" w:hAnsi="Studia Islamika" w:cstheme="majorBidi"/>
          <w:sz w:val="20"/>
          <w:szCs w:val="20"/>
          <w:lang w:val="id-ID"/>
        </w:rPr>
        <w:t xml:space="preserve">Beirut: </w:t>
      </w:r>
      <w:proofErr w:type="spellStart"/>
      <w:r w:rsidRPr="007E625B">
        <w:rPr>
          <w:rFonts w:ascii="Studia Islamika" w:hAnsi="Studia Islamika" w:cstheme="majorBidi"/>
          <w:sz w:val="20"/>
          <w:szCs w:val="20"/>
          <w:lang w:val="id-ID"/>
        </w:rPr>
        <w:t>D</w:t>
      </w:r>
      <w:r w:rsidR="00BC02FD" w:rsidRPr="007E625B">
        <w:rPr>
          <w:rFonts w:ascii="Studia Islamika" w:hAnsi="Studia Islamika" w:cstheme="majorBidi"/>
          <w:sz w:val="20"/>
          <w:szCs w:val="20"/>
          <w:lang w:val="id-ID"/>
        </w:rPr>
        <w:t>ā</w:t>
      </w:r>
      <w:r w:rsidRPr="007E625B">
        <w:rPr>
          <w:rFonts w:ascii="Studia Islamika" w:hAnsi="Studia Islamika" w:cstheme="majorBidi"/>
          <w:sz w:val="20"/>
          <w:szCs w:val="20"/>
          <w:lang w:val="id-ID"/>
        </w:rPr>
        <w:t>r</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al-Fikr</w:t>
      </w:r>
      <w:proofErr w:type="spellEnd"/>
      <w:r w:rsidRPr="007E625B">
        <w:rPr>
          <w:rFonts w:ascii="Studia Islamika" w:hAnsi="Studia Islamika" w:cstheme="majorBidi"/>
          <w:sz w:val="20"/>
          <w:szCs w:val="20"/>
          <w:lang w:val="id-ID"/>
        </w:rPr>
        <w:t xml:space="preserve">, t. </w:t>
      </w:r>
      <w:proofErr w:type="spellStart"/>
      <w:r w:rsidRPr="007E625B">
        <w:rPr>
          <w:rFonts w:ascii="Studia Islamika" w:hAnsi="Studia Islamika" w:cstheme="majorBidi"/>
          <w:sz w:val="20"/>
          <w:szCs w:val="20"/>
          <w:lang w:val="id-ID"/>
        </w:rPr>
        <w:t>th.</w:t>
      </w:r>
      <w:proofErr w:type="spellEnd"/>
      <w:r w:rsidRPr="007E625B">
        <w:rPr>
          <w:rFonts w:ascii="Studia Islamika" w:hAnsi="Studia Islamika" w:cstheme="majorBidi"/>
          <w:sz w:val="20"/>
          <w:szCs w:val="20"/>
          <w:lang w:val="id-ID"/>
        </w:rPr>
        <w:t>,</w:t>
      </w:r>
      <w:r w:rsidR="007A6C60" w:rsidRPr="007E625B">
        <w:rPr>
          <w:rFonts w:ascii="Studia Islamika" w:hAnsi="Studia Islamika" w:cstheme="majorBidi"/>
          <w:sz w:val="20"/>
          <w:szCs w:val="20"/>
          <w:lang w:val="id-ID"/>
        </w:rPr>
        <w:t xml:space="preserve"> </w:t>
      </w:r>
      <w:r w:rsidRPr="007E625B">
        <w:rPr>
          <w:rFonts w:ascii="Studia Islamika" w:hAnsi="Studia Islamika" w:cstheme="majorBidi"/>
          <w:sz w:val="20"/>
          <w:szCs w:val="20"/>
          <w:lang w:val="id-ID"/>
        </w:rPr>
        <w:t>89.</w:t>
      </w:r>
    </w:p>
  </w:footnote>
  <w:footnote w:id="38">
    <w:p w14:paraId="2F223F2F" w14:textId="18DCEF2E" w:rsidR="00CF16C1" w:rsidRPr="007E625B" w:rsidRDefault="00CF16C1" w:rsidP="006765A5">
      <w:pPr>
        <w:pStyle w:val="Subtitle"/>
        <w:spacing w:line="240" w:lineRule="auto"/>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00661D84"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Ma</w:t>
      </w:r>
      <w:r w:rsidR="003F05A9" w:rsidRPr="007E625B">
        <w:rPr>
          <w:rFonts w:ascii="Studia Islamika" w:hAnsi="Studia Islamika" w:cstheme="majorBidi"/>
          <w:sz w:val="20"/>
          <w:szCs w:val="20"/>
          <w:lang w:val="id-ID"/>
        </w:rPr>
        <w:t>ḥ</w:t>
      </w:r>
      <w:r w:rsidRPr="007E625B">
        <w:rPr>
          <w:rFonts w:ascii="Studia Islamika" w:hAnsi="Studia Islamika" w:cstheme="majorBidi"/>
          <w:sz w:val="20"/>
          <w:szCs w:val="20"/>
          <w:lang w:val="id-ID"/>
        </w:rPr>
        <w:t>m</w:t>
      </w:r>
      <w:r w:rsidR="0084535B" w:rsidRPr="007E625B">
        <w:rPr>
          <w:rFonts w:ascii="Studia Islamika" w:hAnsi="Studia Islamika" w:cstheme="majorBidi"/>
          <w:sz w:val="20"/>
          <w:szCs w:val="20"/>
          <w:lang w:val="id-ID"/>
        </w:rPr>
        <w:t>ū</w:t>
      </w:r>
      <w:r w:rsidRPr="007E625B">
        <w:rPr>
          <w:rFonts w:ascii="Studia Islamika" w:hAnsi="Studia Islamika" w:cstheme="majorBidi"/>
          <w:sz w:val="20"/>
          <w:szCs w:val="20"/>
          <w:lang w:val="id-ID"/>
        </w:rPr>
        <w:t>d</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Syalt</w:t>
      </w:r>
      <w:r w:rsidR="0084535B" w:rsidRPr="007E625B">
        <w:rPr>
          <w:rFonts w:ascii="Studia Islamika" w:hAnsi="Studia Islamika" w:cstheme="majorBidi"/>
          <w:sz w:val="20"/>
          <w:szCs w:val="20"/>
          <w:lang w:val="id-ID"/>
        </w:rPr>
        <w:t>ū</w:t>
      </w:r>
      <w:r w:rsidRPr="007E625B">
        <w:rPr>
          <w:rFonts w:ascii="Studia Islamika" w:hAnsi="Studia Islamika" w:cstheme="majorBidi"/>
          <w:sz w:val="20"/>
          <w:szCs w:val="20"/>
          <w:lang w:val="id-ID"/>
        </w:rPr>
        <w:t>t</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i/>
          <w:iCs/>
          <w:sz w:val="20"/>
          <w:szCs w:val="20"/>
          <w:lang w:val="id-ID"/>
        </w:rPr>
        <w:t>al-Isl</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m</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Aq</w:t>
      </w:r>
      <w:r w:rsidR="0084535B" w:rsidRPr="007E625B">
        <w:rPr>
          <w:rFonts w:ascii="Studia Islamika" w:hAnsi="Studia Islamika" w:cstheme="majorBidi"/>
          <w:i/>
          <w:iCs/>
          <w:sz w:val="20"/>
          <w:szCs w:val="20"/>
          <w:lang w:val="id-ID"/>
        </w:rPr>
        <w:t>ī</w:t>
      </w:r>
      <w:r w:rsidRPr="007E625B">
        <w:rPr>
          <w:rFonts w:ascii="Studia Islamika" w:hAnsi="Studia Islamika" w:cstheme="majorBidi"/>
          <w:i/>
          <w:iCs/>
          <w:sz w:val="20"/>
          <w:szCs w:val="20"/>
          <w:lang w:val="id-ID"/>
        </w:rPr>
        <w:t>dah</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wa</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Syar</w:t>
      </w:r>
      <w:r w:rsidR="0084535B" w:rsidRPr="007E625B">
        <w:rPr>
          <w:rFonts w:ascii="Studia Islamika" w:hAnsi="Studia Islamika" w:cstheme="majorBidi"/>
          <w:i/>
          <w:iCs/>
          <w:sz w:val="20"/>
          <w:szCs w:val="20"/>
          <w:lang w:val="id-ID"/>
        </w:rPr>
        <w:t>ī</w:t>
      </w:r>
      <w:r w:rsidRPr="007E625B">
        <w:rPr>
          <w:rFonts w:ascii="Studia Islamika" w:hAnsi="Studia Islamika" w:cstheme="majorBidi"/>
          <w:i/>
          <w:iCs/>
          <w:sz w:val="20"/>
          <w:szCs w:val="20"/>
          <w:lang w:val="id-ID"/>
        </w:rPr>
        <w:t>’ah</w:t>
      </w:r>
      <w:proofErr w:type="spellEnd"/>
      <w:r w:rsidRPr="007E625B">
        <w:rPr>
          <w:rFonts w:ascii="Studia Islamika" w:hAnsi="Studia Islamika" w:cstheme="majorBidi"/>
          <w:i/>
          <w:iCs/>
          <w:sz w:val="20"/>
          <w:szCs w:val="20"/>
          <w:lang w:val="id-ID"/>
        </w:rPr>
        <w:t xml:space="preserve">, </w:t>
      </w:r>
      <w:r w:rsidRPr="007E625B">
        <w:rPr>
          <w:rFonts w:ascii="Studia Islamika" w:hAnsi="Studia Islamika" w:cstheme="majorBidi"/>
          <w:sz w:val="20"/>
          <w:szCs w:val="20"/>
          <w:lang w:val="id-ID"/>
        </w:rPr>
        <w:t xml:space="preserve">Kairo: Dar </w:t>
      </w:r>
      <w:proofErr w:type="spellStart"/>
      <w:r w:rsidRPr="007E625B">
        <w:rPr>
          <w:rFonts w:ascii="Studia Islamika" w:hAnsi="Studia Islamika" w:cstheme="majorBidi"/>
          <w:sz w:val="20"/>
          <w:szCs w:val="20"/>
          <w:lang w:val="id-ID"/>
        </w:rPr>
        <w:t>al-Syur</w:t>
      </w:r>
      <w:r w:rsidR="0039772E" w:rsidRPr="007E625B">
        <w:rPr>
          <w:rFonts w:ascii="Studia Islamika" w:hAnsi="Studia Islamika" w:cstheme="majorBidi"/>
          <w:sz w:val="20"/>
          <w:szCs w:val="20"/>
          <w:lang w:val="id-ID"/>
        </w:rPr>
        <w:t>ū</w:t>
      </w:r>
      <w:r w:rsidRPr="007E625B">
        <w:rPr>
          <w:rFonts w:ascii="Studia Islamika" w:hAnsi="Studia Islamika" w:cstheme="majorBidi"/>
          <w:sz w:val="20"/>
          <w:szCs w:val="20"/>
          <w:lang w:val="id-ID"/>
        </w:rPr>
        <w:t>q</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cet</w:t>
      </w:r>
      <w:proofErr w:type="spellEnd"/>
      <w:r w:rsidRPr="007E625B">
        <w:rPr>
          <w:rFonts w:ascii="Studia Islamika" w:hAnsi="Studia Islamika" w:cstheme="majorBidi"/>
          <w:sz w:val="20"/>
          <w:szCs w:val="20"/>
          <w:lang w:val="id-ID"/>
        </w:rPr>
        <w:t>. ke-18, 2001</w:t>
      </w:r>
      <w:r w:rsidR="00661D84" w:rsidRPr="007E625B">
        <w:rPr>
          <w:rFonts w:ascii="Studia Islamika" w:hAnsi="Studia Islamika" w:cstheme="majorBidi"/>
          <w:sz w:val="20"/>
          <w:szCs w:val="20"/>
          <w:lang w:val="id-ID"/>
        </w:rPr>
        <w:t>,</w:t>
      </w:r>
      <w:r w:rsidRPr="007E625B">
        <w:rPr>
          <w:rFonts w:ascii="Studia Islamika" w:hAnsi="Studia Islamika" w:cstheme="majorBidi"/>
          <w:sz w:val="20"/>
          <w:szCs w:val="20"/>
          <w:lang w:val="id-ID"/>
        </w:rPr>
        <w:t xml:space="preserve"> 490.</w:t>
      </w:r>
    </w:p>
  </w:footnote>
  <w:footnote w:id="39">
    <w:p w14:paraId="4FDECA9C" w14:textId="42F7FFA5"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661D84"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al-Man</w:t>
      </w:r>
      <w:r w:rsidR="003F05A9" w:rsidRPr="007E625B">
        <w:rPr>
          <w:rFonts w:ascii="Studia Islamika" w:hAnsi="Studia Islamika" w:cstheme="majorBidi"/>
          <w:lang w:val="id-ID"/>
        </w:rPr>
        <w:t>ẓ</w:t>
      </w:r>
      <w:r w:rsidR="0084535B" w:rsidRPr="007E625B">
        <w:rPr>
          <w:rFonts w:ascii="Studia Islamika" w:hAnsi="Studia Islamika" w:cstheme="majorBidi"/>
          <w:lang w:val="id-ID"/>
        </w:rPr>
        <w:t>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Lis</w:t>
      </w:r>
      <w:r w:rsidR="00BC02FD" w:rsidRPr="007E625B">
        <w:rPr>
          <w:rFonts w:ascii="Studia Islamika" w:hAnsi="Studia Islamika" w:cstheme="majorBidi"/>
          <w:i/>
          <w:iCs/>
          <w:lang w:val="id-ID"/>
        </w:rPr>
        <w:t>ā</w:t>
      </w:r>
      <w:r w:rsidRPr="007E625B">
        <w:rPr>
          <w:rFonts w:ascii="Studia Islamika" w:hAnsi="Studia Islamika" w:cstheme="majorBidi"/>
          <w:i/>
          <w:iCs/>
          <w:lang w:val="id-ID"/>
        </w:rPr>
        <w:t>n</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w:t>
      </w:r>
      <w:proofErr w:type="spellEnd"/>
      <w:r w:rsidRPr="007E625B">
        <w:rPr>
          <w:rFonts w:ascii="Studia Islamika" w:hAnsi="Studia Islamika" w:cstheme="majorBidi"/>
          <w:i/>
          <w:iCs/>
          <w:lang w:val="id-ID"/>
        </w:rPr>
        <w:t>-`</w:t>
      </w:r>
      <w:proofErr w:type="spellStart"/>
      <w:r w:rsidRPr="007E625B">
        <w:rPr>
          <w:rFonts w:ascii="Studia Islamika" w:hAnsi="Studia Islamika" w:cstheme="majorBidi"/>
          <w:i/>
          <w:iCs/>
          <w:lang w:val="id-ID"/>
        </w:rPr>
        <w:t>Ar</w:t>
      </w:r>
      <w:r w:rsidR="00661D84" w:rsidRPr="007E625B">
        <w:rPr>
          <w:rFonts w:ascii="Studia Islamika" w:hAnsi="Studia Islamika" w:cstheme="majorBidi"/>
          <w:i/>
          <w:iCs/>
          <w:lang w:val="id-ID"/>
        </w:rPr>
        <w:t>ā</w:t>
      </w:r>
      <w:r w:rsidRPr="007E625B">
        <w:rPr>
          <w:rFonts w:ascii="Studia Islamika" w:hAnsi="Studia Islamika" w:cstheme="majorBidi"/>
          <w:i/>
          <w:iCs/>
          <w:lang w:val="id-ID"/>
        </w:rPr>
        <w:t>b</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Beirut: </w:t>
      </w:r>
      <w:proofErr w:type="spellStart"/>
      <w:r w:rsidRPr="007E625B">
        <w:rPr>
          <w:rFonts w:ascii="Studia Islamika" w:hAnsi="Studia Islamika" w:cstheme="majorBidi"/>
          <w:lang w:val="id-ID"/>
        </w:rPr>
        <w:t>D</w:t>
      </w:r>
      <w:r w:rsidR="00BC02FD" w:rsidRPr="007E625B">
        <w:rPr>
          <w:rFonts w:ascii="Studia Islamika" w:hAnsi="Studia Islamika" w:cstheme="majorBidi"/>
          <w:lang w:val="id-ID"/>
        </w:rPr>
        <w:t>ā</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al-Fikr</w:t>
      </w:r>
      <w:proofErr w:type="spellEnd"/>
      <w:r w:rsidRPr="007E625B">
        <w:rPr>
          <w:rFonts w:ascii="Studia Islamika" w:hAnsi="Studia Islamika" w:cstheme="majorBidi"/>
          <w:lang w:val="id-ID"/>
        </w:rPr>
        <w:t>, t.</w:t>
      </w:r>
      <w:r w:rsidR="00661D84" w:rsidRPr="007E625B">
        <w:rPr>
          <w:rFonts w:ascii="Studia Islamika" w:hAnsi="Studia Islamika" w:cstheme="majorBidi"/>
          <w:lang w:val="id-ID"/>
        </w:rPr>
        <w:t>t</w:t>
      </w:r>
      <w:r w:rsidRPr="007E625B">
        <w:rPr>
          <w:rFonts w:ascii="Studia Islamika" w:hAnsi="Studia Islamika" w:cstheme="majorBidi"/>
          <w:lang w:val="id-ID"/>
        </w:rPr>
        <w:t>h</w:t>
      </w:r>
      <w:r w:rsidR="00661D84" w:rsidRPr="007E625B">
        <w:rPr>
          <w:rFonts w:ascii="Studia Islamika" w:hAnsi="Studia Islamika" w:cstheme="majorBidi"/>
          <w:lang w:val="id-ID"/>
        </w:rPr>
        <w:t xml:space="preserve">, </w:t>
      </w:r>
      <w:r w:rsidRPr="007E625B">
        <w:rPr>
          <w:rFonts w:ascii="Studia Islamika" w:hAnsi="Studia Islamika" w:cstheme="majorBidi"/>
          <w:lang w:val="id-ID"/>
        </w:rPr>
        <w:t>90.</w:t>
      </w:r>
    </w:p>
  </w:footnote>
  <w:footnote w:id="40">
    <w:p w14:paraId="310FA906" w14:textId="29FEC97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661D84" w:rsidRPr="007E625B">
        <w:rPr>
          <w:rFonts w:ascii="Studia Islamika" w:hAnsi="Studia Islamika" w:cstheme="majorBidi"/>
          <w:lang w:val="id-ID"/>
        </w:rPr>
        <w:t xml:space="preserve"> </w:t>
      </w:r>
      <w:r w:rsidRPr="007E625B">
        <w:rPr>
          <w:rFonts w:ascii="Studia Islamika" w:hAnsi="Studia Islamika" w:cstheme="majorBidi"/>
          <w:lang w:val="id-ID"/>
        </w:rPr>
        <w:t xml:space="preserve">Lihat </w:t>
      </w:r>
      <w:proofErr w:type="spellStart"/>
      <w:r w:rsidRPr="007E625B">
        <w:rPr>
          <w:rFonts w:ascii="Studia Islamika" w:hAnsi="Studia Islamika" w:cstheme="majorBidi"/>
          <w:lang w:val="id-ID"/>
        </w:rPr>
        <w:t>Ab</w:t>
      </w:r>
      <w:r w:rsidR="00661D84" w:rsidRPr="007E625B">
        <w:rPr>
          <w:rFonts w:ascii="Studia Islamika" w:hAnsi="Studia Islamika" w:cstheme="majorBidi"/>
          <w:lang w:val="id-ID"/>
        </w:rPr>
        <w:t>ū</w:t>
      </w:r>
      <w:proofErr w:type="spellEnd"/>
      <w:r w:rsidRPr="007E625B">
        <w:rPr>
          <w:rFonts w:ascii="Studia Islamika" w:hAnsi="Studia Islamika" w:cstheme="majorBidi"/>
          <w:lang w:val="id-ID"/>
        </w:rPr>
        <w:t xml:space="preserve"> </w:t>
      </w:r>
      <w:r w:rsidR="00661D84" w:rsidRPr="007E625B">
        <w:rPr>
          <w:rFonts w:ascii="Studia Islamika" w:hAnsi="Studia Islamika" w:cstheme="majorBidi"/>
          <w:lang w:val="id-ID"/>
        </w:rPr>
        <w:t>‘</w:t>
      </w:r>
      <w:proofErr w:type="spellStart"/>
      <w:r w:rsidRPr="007E625B">
        <w:rPr>
          <w:rFonts w:ascii="Studia Islamika" w:hAnsi="Studia Islamika" w:cstheme="majorBidi"/>
          <w:lang w:val="id-ID"/>
        </w:rPr>
        <w:t>A</w:t>
      </w:r>
      <w:r w:rsidR="00661D84" w:rsidRPr="007E625B">
        <w:rPr>
          <w:rFonts w:ascii="Studia Islamika" w:hAnsi="Studia Islamika" w:cstheme="majorBidi"/>
          <w:lang w:val="id-ID"/>
        </w:rPr>
        <w:t>w</w:t>
      </w:r>
      <w:r w:rsidRPr="007E625B">
        <w:rPr>
          <w:rFonts w:ascii="Studia Islamika" w:hAnsi="Studia Islamika" w:cstheme="majorBidi"/>
          <w:lang w:val="id-ID"/>
        </w:rPr>
        <w:t>dah</w:t>
      </w:r>
      <w:proofErr w:type="spellEnd"/>
      <w:r w:rsidRPr="007E625B">
        <w:rPr>
          <w:rFonts w:ascii="Studia Islamika" w:hAnsi="Studia Islamika" w:cstheme="majorBidi"/>
          <w:lang w:val="id-ID"/>
        </w:rPr>
        <w:t xml:space="preserve">, </w:t>
      </w:r>
      <w:proofErr w:type="spellStart"/>
      <w:r w:rsidR="007E625B" w:rsidRPr="007E625B">
        <w:rPr>
          <w:rFonts w:ascii="Studia Islamika" w:hAnsi="Studia Islamika" w:cstheme="majorBidi"/>
          <w:i/>
          <w:iCs/>
          <w:lang w:val="id-ID"/>
        </w:rPr>
        <w:t>al-</w:t>
      </w:r>
      <w:r w:rsidRPr="007E625B">
        <w:rPr>
          <w:rFonts w:ascii="Studia Islamika" w:hAnsi="Studia Islamika" w:cstheme="majorBidi"/>
          <w:i/>
          <w:iCs/>
          <w:lang w:val="id-ID"/>
        </w:rPr>
        <w:t>Ta</w:t>
      </w:r>
      <w:r w:rsidR="00661D84" w:rsidRPr="007E625B">
        <w:rPr>
          <w:rFonts w:ascii="Studia Islamika" w:hAnsi="Studia Islamika" w:cstheme="majorBidi"/>
          <w:i/>
          <w:iCs/>
          <w:lang w:val="id-ID"/>
        </w:rPr>
        <w:t>ṭ</w:t>
      </w:r>
      <w:r w:rsidRPr="007E625B">
        <w:rPr>
          <w:rFonts w:ascii="Studia Islamika" w:hAnsi="Studia Islamika" w:cstheme="majorBidi"/>
          <w:i/>
          <w:iCs/>
          <w:lang w:val="id-ID"/>
        </w:rPr>
        <w:t>awwur</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169 dan </w:t>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al-Man</w:t>
      </w:r>
      <w:r w:rsidR="003F05A9" w:rsidRPr="007E625B">
        <w:rPr>
          <w:rFonts w:ascii="Studia Islamika" w:hAnsi="Studia Islamika" w:cstheme="majorBidi"/>
          <w:lang w:val="id-ID"/>
        </w:rPr>
        <w:t>ẓ</w:t>
      </w:r>
      <w:r w:rsidR="0039772E" w:rsidRPr="007E625B">
        <w:rPr>
          <w:rFonts w:ascii="Studia Islamika" w:hAnsi="Studia Islamika" w:cstheme="majorBidi"/>
          <w:lang w:val="id-ID"/>
        </w:rPr>
        <w:t>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lang w:val="id-ID"/>
        </w:rPr>
        <w:t>Lis</w:t>
      </w:r>
      <w:r w:rsidR="0084535B" w:rsidRPr="007E625B">
        <w:rPr>
          <w:rFonts w:ascii="Studia Islamika" w:hAnsi="Studia Islamika" w:cstheme="majorBidi"/>
          <w:i/>
          <w:lang w:val="id-ID"/>
        </w:rPr>
        <w:t>ā</w:t>
      </w:r>
      <w:r w:rsidRPr="007E625B">
        <w:rPr>
          <w:rFonts w:ascii="Studia Islamika" w:hAnsi="Studia Islamika" w:cstheme="majorBidi"/>
          <w:i/>
          <w:lang w:val="id-ID"/>
        </w:rPr>
        <w:t>n</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89.</w:t>
      </w:r>
    </w:p>
  </w:footnote>
  <w:footnote w:id="41">
    <w:p w14:paraId="40D429AA" w14:textId="79472B62"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661D84" w:rsidRPr="007E625B">
        <w:rPr>
          <w:rFonts w:ascii="Studia Islamika" w:hAnsi="Studia Islamika" w:cstheme="majorBidi"/>
          <w:lang w:val="id-ID"/>
        </w:rPr>
        <w:t xml:space="preserve"> </w:t>
      </w:r>
      <w:r w:rsidR="003F05A9" w:rsidRPr="007E625B">
        <w:rPr>
          <w:rFonts w:ascii="Studia Islamika" w:hAnsi="Studia Islamika" w:cstheme="majorBidi"/>
          <w:lang w:val="id-ID"/>
        </w:rPr>
        <w:t>A</w:t>
      </w:r>
      <w:r w:rsidRPr="007E625B">
        <w:rPr>
          <w:rFonts w:ascii="Studia Islamika" w:hAnsi="Studia Islamika" w:cstheme="majorBidi"/>
          <w:lang w:val="id-ID"/>
        </w:rPr>
        <w:t>l-</w:t>
      </w:r>
      <w:proofErr w:type="spellStart"/>
      <w:r w:rsidRPr="007E625B">
        <w:rPr>
          <w:rFonts w:ascii="Studia Islamika" w:hAnsi="Studia Islamika" w:cstheme="majorBidi"/>
          <w:lang w:val="id-ID"/>
        </w:rPr>
        <w:t>Isfahani</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lang w:val="id-ID"/>
        </w:rPr>
        <w:t>al-Mufrad</w:t>
      </w:r>
      <w:r w:rsidR="0084535B" w:rsidRPr="007E625B">
        <w:rPr>
          <w:rFonts w:ascii="Studia Islamika" w:hAnsi="Studia Islamika" w:cstheme="majorBidi"/>
          <w:i/>
          <w:lang w:val="id-ID"/>
        </w:rPr>
        <w:t>ā</w:t>
      </w:r>
      <w:r w:rsidRPr="007E625B">
        <w:rPr>
          <w:rFonts w:ascii="Studia Islamika" w:hAnsi="Studia Islamika" w:cstheme="majorBidi"/>
          <w:i/>
          <w:lang w:val="id-ID"/>
        </w:rPr>
        <w:t>t</w:t>
      </w:r>
      <w:proofErr w:type="spellEnd"/>
      <w:r w:rsidRPr="007E625B">
        <w:rPr>
          <w:rFonts w:ascii="Studia Islamika" w:hAnsi="Studia Islamika" w:cstheme="majorBidi"/>
          <w:lang w:val="id-ID"/>
        </w:rPr>
        <w:t>, 429.</w:t>
      </w:r>
    </w:p>
  </w:footnote>
  <w:footnote w:id="42">
    <w:p w14:paraId="264F3A79" w14:textId="3163A163"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661D84" w:rsidRPr="007E625B">
        <w:rPr>
          <w:rFonts w:ascii="Studia Islamika" w:hAnsi="Studia Islamika" w:cstheme="majorBidi"/>
          <w:lang w:val="id-ID"/>
        </w:rPr>
        <w:t xml:space="preserve"> </w:t>
      </w:r>
      <w:proofErr w:type="spellStart"/>
      <w:r w:rsidR="003F05A9" w:rsidRPr="007E625B">
        <w:rPr>
          <w:rFonts w:ascii="Studia Islamika" w:hAnsi="Studia Islamika" w:cstheme="majorBidi"/>
          <w:lang w:val="id-ID"/>
        </w:rPr>
        <w:t>Maḥm</w:t>
      </w:r>
      <w:r w:rsidR="0084535B" w:rsidRPr="007E625B">
        <w:rPr>
          <w:rFonts w:ascii="Studia Islamika" w:hAnsi="Studia Islamika" w:cstheme="majorBidi"/>
          <w:lang w:val="id-ID"/>
        </w:rPr>
        <w:t>ū</w:t>
      </w:r>
      <w:r w:rsidR="003F05A9" w:rsidRPr="007E625B">
        <w:rPr>
          <w:rFonts w:ascii="Studia Islamika" w:hAnsi="Studia Islamika" w:cstheme="majorBidi"/>
          <w:lang w:val="id-ID"/>
        </w:rPr>
        <w:t>d</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lang w:val="id-ID"/>
        </w:rPr>
        <w:t>S</w:t>
      </w:r>
      <w:r w:rsidR="00661D84" w:rsidRPr="007E625B">
        <w:rPr>
          <w:rFonts w:ascii="Studia Islamika" w:hAnsi="Studia Islamika" w:cstheme="majorBidi"/>
          <w:lang w:val="id-ID"/>
        </w:rPr>
        <w:t>h</w:t>
      </w:r>
      <w:r w:rsidR="003F05A9" w:rsidRPr="007E625B">
        <w:rPr>
          <w:rFonts w:ascii="Studia Islamika" w:hAnsi="Studia Islamika" w:cstheme="majorBidi"/>
          <w:lang w:val="id-ID"/>
        </w:rPr>
        <w:t>alt</w:t>
      </w:r>
      <w:r w:rsidR="0084535B" w:rsidRPr="007E625B">
        <w:rPr>
          <w:rFonts w:ascii="Studia Islamika" w:hAnsi="Studia Islamika" w:cstheme="majorBidi"/>
          <w:lang w:val="id-ID"/>
        </w:rPr>
        <w:t>ū</w:t>
      </w:r>
      <w:r w:rsidR="003F05A9" w:rsidRPr="007E625B">
        <w:rPr>
          <w:rFonts w:ascii="Studia Islamika" w:hAnsi="Studia Islamika" w:cstheme="majorBidi"/>
          <w:lang w:val="id-ID"/>
        </w:rPr>
        <w:t>t</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lang w:val="id-ID"/>
        </w:rPr>
        <w:t>al-Isl</w:t>
      </w:r>
      <w:r w:rsidR="0084535B" w:rsidRPr="007E625B">
        <w:rPr>
          <w:rFonts w:ascii="Studia Islamika" w:hAnsi="Studia Islamika" w:cstheme="majorBidi"/>
          <w:i/>
          <w:lang w:val="id-ID"/>
        </w:rPr>
        <w:t>ā</w:t>
      </w:r>
      <w:r w:rsidRPr="007E625B">
        <w:rPr>
          <w:rFonts w:ascii="Studia Islamika" w:hAnsi="Studia Islamika" w:cstheme="majorBidi"/>
          <w:i/>
          <w:lang w:val="id-ID"/>
        </w:rPr>
        <w:t>m</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493.</w:t>
      </w:r>
    </w:p>
  </w:footnote>
  <w:footnote w:id="43">
    <w:p w14:paraId="4882F405" w14:textId="291E43A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661D84"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w:t>
      </w:r>
      <w:r w:rsidR="00661D84"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Baqq</w:t>
      </w:r>
      <w:r w:rsidR="0084535B" w:rsidRPr="007E625B">
        <w:rPr>
          <w:rFonts w:ascii="Studia Islamika" w:hAnsi="Studia Islamika" w:cstheme="majorBidi"/>
          <w:lang w:val="id-ID"/>
        </w:rPr>
        <w:t>ā</w:t>
      </w:r>
      <w:r w:rsidRPr="007E625B">
        <w:rPr>
          <w:rFonts w:ascii="Studia Islamika" w:hAnsi="Studia Islamika" w:cstheme="majorBidi"/>
          <w:lang w:val="id-ID"/>
        </w:rPr>
        <w:t>l</w:t>
      </w:r>
      <w:proofErr w:type="spellEnd"/>
      <w:r w:rsidRPr="007E625B">
        <w:rPr>
          <w:rFonts w:ascii="Studia Islamika" w:hAnsi="Studia Islamika" w:cstheme="majorBidi"/>
          <w:lang w:val="id-ID"/>
        </w:rPr>
        <w:t>,</w:t>
      </w:r>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Mu`jam</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al-Majma`</w:t>
      </w:r>
      <w:r w:rsidR="0084535B" w:rsidRPr="007E625B">
        <w:rPr>
          <w:rFonts w:ascii="Studia Islamika" w:hAnsi="Studia Islamika" w:cstheme="majorBidi"/>
          <w:i/>
          <w:iCs/>
          <w:lang w:val="id-ID"/>
        </w:rPr>
        <w:t>ī</w:t>
      </w:r>
      <w:proofErr w:type="spellEnd"/>
      <w:r w:rsidRPr="007E625B">
        <w:rPr>
          <w:rFonts w:ascii="Studia Islamika" w:hAnsi="Studia Islamika" w:cstheme="majorBidi"/>
          <w:lang w:val="id-ID"/>
        </w:rPr>
        <w:t xml:space="preserve">, (Teheran: </w:t>
      </w:r>
      <w:proofErr w:type="spellStart"/>
      <w:r w:rsidRPr="007E625B">
        <w:rPr>
          <w:rFonts w:ascii="Studia Islamika" w:hAnsi="Studia Islamika" w:cstheme="majorBidi"/>
          <w:lang w:val="id-ID"/>
        </w:rPr>
        <w:t>Dansyakah</w:t>
      </w:r>
      <w:proofErr w:type="spellEnd"/>
      <w:r w:rsidRPr="007E625B">
        <w:rPr>
          <w:rFonts w:ascii="Studia Islamika" w:hAnsi="Studia Islamika" w:cstheme="majorBidi"/>
          <w:lang w:val="id-ID"/>
        </w:rPr>
        <w:t>, 1314 H), 457</w:t>
      </w:r>
      <w:r w:rsidRPr="007E625B">
        <w:rPr>
          <w:rFonts w:ascii="Studia Islamika" w:hAnsi="Studia Islamika" w:cstheme="majorBidi"/>
          <w:iCs/>
          <w:lang w:val="id-ID"/>
        </w:rPr>
        <w:t>.</w:t>
      </w:r>
    </w:p>
  </w:footnote>
  <w:footnote w:id="44">
    <w:p w14:paraId="62D84944" w14:textId="0108C5A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Wahbah</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al-Zu</w:t>
      </w:r>
      <w:r w:rsidR="003F05A9" w:rsidRPr="007E625B">
        <w:rPr>
          <w:rFonts w:ascii="Studia Islamika" w:hAnsi="Studia Islamika" w:cstheme="majorBidi"/>
          <w:lang w:val="id-ID"/>
        </w:rPr>
        <w:t>ḥ</w:t>
      </w:r>
      <w:r w:rsidRPr="007E625B">
        <w:rPr>
          <w:rFonts w:ascii="Studia Islamika" w:hAnsi="Studia Islamika" w:cstheme="majorBidi"/>
          <w:lang w:val="id-ID"/>
        </w:rPr>
        <w:t>a</w:t>
      </w:r>
      <w:r w:rsidR="00661D84" w:rsidRPr="007E625B">
        <w:rPr>
          <w:rFonts w:ascii="Studia Islamika" w:hAnsi="Studia Islamika" w:cstheme="majorBidi"/>
          <w:lang w:val="id-ID"/>
        </w:rPr>
        <w:t>y</w:t>
      </w:r>
      <w:r w:rsidRPr="007E625B">
        <w:rPr>
          <w:rFonts w:ascii="Studia Islamika" w:hAnsi="Studia Islamika" w:cstheme="majorBidi"/>
          <w:lang w:val="id-ID"/>
        </w:rPr>
        <w:t>l</w:t>
      </w:r>
      <w:r w:rsidR="00661D84"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al-Tafs</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al-Mun</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w:t>
      </w:r>
      <w:proofErr w:type="spellStart"/>
      <w:r w:rsidRPr="007E625B">
        <w:rPr>
          <w:rFonts w:ascii="Studia Islamika" w:hAnsi="Studia Islamika" w:cstheme="majorBidi"/>
          <w:lang w:val="id-ID"/>
        </w:rPr>
        <w:t>al-Maktabah</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al-Syamilah</w:t>
      </w:r>
      <w:proofErr w:type="spellEnd"/>
      <w:r w:rsidRPr="007E625B">
        <w:rPr>
          <w:rFonts w:ascii="Studia Islamika" w:hAnsi="Studia Islamika" w:cstheme="majorBidi"/>
          <w:lang w:val="id-ID"/>
        </w:rPr>
        <w:t>), jilid 22, 281.</w:t>
      </w:r>
    </w:p>
  </w:footnote>
  <w:footnote w:id="45">
    <w:p w14:paraId="1E7FB3A9" w14:textId="2A54AB2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Dalam hal ini, mereka berkata, “Ketidakpercayaan kami terhadap Muhammad, karena memang ia pembohong (karena mengaku sebagai Rasul); </w:t>
      </w:r>
      <w:proofErr w:type="spellStart"/>
      <w:r w:rsidRPr="007E625B">
        <w:rPr>
          <w:rFonts w:ascii="Studia Islamika" w:hAnsi="Studia Islamika" w:cstheme="majorBidi"/>
          <w:lang w:val="id-ID"/>
        </w:rPr>
        <w:t>seandainya</w:t>
      </w:r>
      <w:proofErr w:type="spellEnd"/>
      <w:r w:rsidRPr="007E625B">
        <w:rPr>
          <w:rFonts w:ascii="Studia Islamika" w:hAnsi="Studia Islamika" w:cstheme="majorBidi"/>
          <w:lang w:val="id-ID"/>
        </w:rPr>
        <w:t xml:space="preserve"> ada bukti kalau dia seorang Rasul, niscaya kami akan beriman kepadanya.” Inilah alasan penolakan mereka, (lihat </w:t>
      </w:r>
      <w:r w:rsidR="002C0E17">
        <w:rPr>
          <w:rFonts w:ascii="Studia Islamika" w:hAnsi="Studia Islamika" w:cstheme="majorBidi"/>
          <w:lang w:val="id-ID"/>
        </w:rPr>
        <w:t>Al-</w:t>
      </w:r>
      <w:proofErr w:type="spellStart"/>
      <w:r w:rsidR="002C0E17">
        <w:rPr>
          <w:rFonts w:ascii="Studia Islamika" w:hAnsi="Studia Islamika" w:cstheme="majorBidi"/>
          <w:lang w:val="id-ID"/>
        </w:rPr>
        <w:t>Rāzī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Maf</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Pr="007E625B">
        <w:rPr>
          <w:rFonts w:ascii="Studia Islamika" w:hAnsi="Studia Islamika" w:cstheme="majorBidi"/>
          <w:i/>
          <w:iCs/>
          <w:lang w:val="id-ID"/>
        </w:rPr>
        <w:t>h</w:t>
      </w:r>
      <w:proofErr w:type="spellEnd"/>
      <w:r w:rsidR="003F05A9" w:rsidRPr="007E625B">
        <w:rPr>
          <w:rFonts w:ascii="Studia Islamika" w:hAnsi="Studia Islamika" w:cstheme="majorBidi"/>
          <w:i/>
          <w:iCs/>
          <w:lang w:val="id-ID"/>
        </w:rPr>
        <w:t>…</w:t>
      </w:r>
      <w:r w:rsidRPr="007E625B">
        <w:rPr>
          <w:rFonts w:ascii="Studia Islamika" w:hAnsi="Studia Islamika" w:cstheme="majorBidi"/>
          <w:iCs/>
          <w:lang w:val="id-ID"/>
        </w:rPr>
        <w:t xml:space="preserve">, </w:t>
      </w:r>
      <w:r w:rsidRPr="007E625B">
        <w:rPr>
          <w:rFonts w:ascii="Studia Islamika" w:hAnsi="Studia Islamika" w:cstheme="majorBidi"/>
          <w:lang w:val="id-ID"/>
        </w:rPr>
        <w:t>jilid 26, 246.</w:t>
      </w:r>
    </w:p>
  </w:footnote>
  <w:footnote w:id="46">
    <w:p w14:paraId="241C1AD6" w14:textId="7C66CCB0" w:rsidR="00CF16C1" w:rsidRPr="007E625B" w:rsidRDefault="00CF16C1" w:rsidP="006765A5">
      <w:pPr>
        <w:pStyle w:val="Subtitle"/>
        <w:spacing w:line="240" w:lineRule="auto"/>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003F05A9" w:rsidRPr="007E625B">
        <w:rPr>
          <w:rFonts w:ascii="Studia Islamika" w:hAnsi="Studia Islamika" w:cstheme="majorBidi"/>
          <w:sz w:val="20"/>
          <w:szCs w:val="20"/>
          <w:lang w:val="id-ID"/>
        </w:rPr>
        <w:t>A</w:t>
      </w:r>
      <w:r w:rsidRPr="007E625B">
        <w:rPr>
          <w:rFonts w:ascii="Studia Islamika" w:hAnsi="Studia Islamika" w:cstheme="majorBidi"/>
          <w:sz w:val="20"/>
          <w:szCs w:val="20"/>
          <w:lang w:val="id-ID"/>
        </w:rPr>
        <w:t>l-</w:t>
      </w:r>
      <w:proofErr w:type="spellStart"/>
      <w:r w:rsidR="003F05A9" w:rsidRPr="007E625B">
        <w:rPr>
          <w:rFonts w:ascii="Studia Islamika" w:hAnsi="Studia Islamika" w:cstheme="majorBidi"/>
          <w:sz w:val="20"/>
          <w:szCs w:val="20"/>
          <w:lang w:val="id-ID"/>
        </w:rPr>
        <w:t>Ṭ</w:t>
      </w:r>
      <w:r w:rsidRPr="007E625B">
        <w:rPr>
          <w:rFonts w:ascii="Studia Islamika" w:hAnsi="Studia Islamika" w:cstheme="majorBidi"/>
          <w:sz w:val="20"/>
          <w:szCs w:val="20"/>
          <w:lang w:val="id-ID"/>
        </w:rPr>
        <w:t>abar</w:t>
      </w:r>
      <w:r w:rsidR="0084535B" w:rsidRPr="007E625B">
        <w:rPr>
          <w:rFonts w:ascii="Studia Islamika" w:hAnsi="Studia Islamika" w:cstheme="majorBidi"/>
          <w:sz w:val="20"/>
          <w:szCs w:val="20"/>
          <w:lang w:val="id-ID"/>
        </w:rPr>
        <w:t>ī</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i/>
          <w:iCs/>
          <w:sz w:val="20"/>
          <w:szCs w:val="20"/>
          <w:lang w:val="id-ID"/>
        </w:rPr>
        <w:t>J</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mi</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al-Bay</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n</w:t>
      </w:r>
      <w:proofErr w:type="spellEnd"/>
      <w:r w:rsidR="003F05A9" w:rsidRPr="007E625B">
        <w:rPr>
          <w:rFonts w:ascii="Studia Islamika" w:hAnsi="Studia Islamika" w:cstheme="majorBidi"/>
          <w:i/>
          <w:iCs/>
          <w:sz w:val="20"/>
          <w:szCs w:val="20"/>
          <w:lang w:val="id-ID"/>
        </w:rPr>
        <w:t xml:space="preserve">, </w:t>
      </w:r>
      <w:r w:rsidRPr="007E625B">
        <w:rPr>
          <w:rFonts w:ascii="Studia Islamika" w:hAnsi="Studia Islamika" w:cstheme="majorBidi"/>
          <w:sz w:val="20"/>
          <w:szCs w:val="20"/>
          <w:lang w:val="id-ID"/>
        </w:rPr>
        <w:t>Jilid 20, h. 483.</w:t>
      </w:r>
    </w:p>
  </w:footnote>
  <w:footnote w:id="47">
    <w:p w14:paraId="653E3F4F" w14:textId="655878B3"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Isfahan</w:t>
      </w:r>
      <w:r w:rsidR="00661D84"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lang w:val="id-ID"/>
        </w:rPr>
        <w:t>al-Mufrad</w:t>
      </w:r>
      <w:r w:rsidR="0084535B" w:rsidRPr="007E625B">
        <w:rPr>
          <w:rFonts w:ascii="Studia Islamika" w:hAnsi="Studia Islamika" w:cstheme="majorBidi"/>
          <w:i/>
          <w:lang w:val="id-ID"/>
        </w:rPr>
        <w:t>ā</w:t>
      </w:r>
      <w:r w:rsidR="003F05A9" w:rsidRPr="007E625B">
        <w:rPr>
          <w:rFonts w:ascii="Studia Islamika" w:hAnsi="Studia Islamika" w:cstheme="majorBidi"/>
          <w:i/>
          <w:lang w:val="id-ID"/>
        </w:rPr>
        <w:t>t</w:t>
      </w:r>
      <w:proofErr w:type="spellEnd"/>
      <w:r w:rsidRPr="007E625B">
        <w:rPr>
          <w:rFonts w:ascii="Studia Islamika" w:hAnsi="Studia Islamika" w:cstheme="majorBidi"/>
          <w:iCs/>
          <w:lang w:val="id-ID"/>
        </w:rPr>
        <w:t xml:space="preserve">, </w:t>
      </w:r>
      <w:r w:rsidR="00661D84" w:rsidRPr="007E625B">
        <w:rPr>
          <w:rFonts w:ascii="Studia Islamika" w:hAnsi="Studia Islamika" w:cstheme="majorBidi"/>
          <w:iCs/>
          <w:lang w:val="id-ID"/>
        </w:rPr>
        <w:t>277.</w:t>
      </w:r>
    </w:p>
  </w:footnote>
  <w:footnote w:id="48">
    <w:p w14:paraId="200FA30D" w14:textId="7918294E"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r w:rsidR="00661D84" w:rsidRPr="007E625B">
        <w:rPr>
          <w:rFonts w:ascii="Studia Islamika" w:hAnsi="Studia Islamika" w:cstheme="majorBidi"/>
          <w:lang w:val="id-ID"/>
        </w:rPr>
        <w:t>‘</w:t>
      </w:r>
      <w:proofErr w:type="spellStart"/>
      <w:r w:rsidRPr="007E625B">
        <w:rPr>
          <w:rFonts w:ascii="Studia Islamika" w:hAnsi="Studia Islamika" w:cstheme="majorBidi"/>
          <w:lang w:val="id-ID"/>
        </w:rPr>
        <w:t>As</w:t>
      </w:r>
      <w:r w:rsidR="00661D84" w:rsidRPr="007E625B">
        <w:rPr>
          <w:rFonts w:ascii="Studia Islamika" w:hAnsi="Studia Islamika" w:cstheme="majorBidi"/>
          <w:lang w:val="id-ID"/>
        </w:rPr>
        <w:t>hū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lang w:val="id-ID"/>
        </w:rPr>
        <w:t>a</w:t>
      </w:r>
      <w:r w:rsidR="00661D84" w:rsidRPr="007E625B">
        <w:rPr>
          <w:rFonts w:ascii="Studia Islamika" w:hAnsi="Studia Islamika" w:cstheme="majorBidi"/>
          <w:i/>
          <w:lang w:val="id-ID"/>
        </w:rPr>
        <w:t>l</w:t>
      </w:r>
      <w:r w:rsidRPr="007E625B">
        <w:rPr>
          <w:rFonts w:ascii="Studia Islamika" w:hAnsi="Studia Islamika" w:cstheme="majorBidi"/>
          <w:i/>
          <w:lang w:val="id-ID"/>
        </w:rPr>
        <w:t>-Ta</w:t>
      </w:r>
      <w:r w:rsidR="00661D84" w:rsidRPr="007E625B">
        <w:rPr>
          <w:rFonts w:ascii="Studia Islamika" w:hAnsi="Studia Islamika" w:cstheme="majorBidi"/>
          <w:i/>
          <w:lang w:val="id-ID"/>
        </w:rPr>
        <w:t>ḥ</w:t>
      </w:r>
      <w:r w:rsidRPr="007E625B">
        <w:rPr>
          <w:rFonts w:ascii="Studia Islamika" w:hAnsi="Studia Islamika" w:cstheme="majorBidi"/>
          <w:i/>
          <w:lang w:val="id-ID"/>
        </w:rPr>
        <w:t>r</w:t>
      </w:r>
      <w:r w:rsidR="0084535B" w:rsidRPr="007E625B">
        <w:rPr>
          <w:rFonts w:ascii="Studia Islamika" w:hAnsi="Studia Islamika" w:cstheme="majorBidi"/>
          <w:i/>
          <w:lang w:val="id-ID"/>
        </w:rPr>
        <w:t>ī</w:t>
      </w:r>
      <w:r w:rsidRPr="007E625B">
        <w:rPr>
          <w:rFonts w:ascii="Studia Islamika" w:hAnsi="Studia Islamika" w:cstheme="majorBidi"/>
          <w:i/>
          <w:lang w:val="id-ID"/>
        </w:rPr>
        <w:t>r</w:t>
      </w:r>
      <w:proofErr w:type="spellEnd"/>
      <w:r w:rsidRPr="007E625B">
        <w:rPr>
          <w:rFonts w:ascii="Studia Islamika" w:hAnsi="Studia Islamika" w:cstheme="majorBidi"/>
          <w:i/>
          <w:lang w:val="id-ID"/>
        </w:rPr>
        <w:t xml:space="preserve">, </w:t>
      </w:r>
      <w:r w:rsidRPr="007E625B">
        <w:rPr>
          <w:rFonts w:ascii="Studia Islamika" w:hAnsi="Studia Islamika" w:cstheme="majorBidi"/>
          <w:iCs/>
          <w:lang w:val="id-ID"/>
        </w:rPr>
        <w:t xml:space="preserve">jilid 22, </w:t>
      </w:r>
      <w:r w:rsidR="00661D84" w:rsidRPr="007E625B">
        <w:rPr>
          <w:rFonts w:ascii="Studia Islamika" w:hAnsi="Studia Islamika" w:cstheme="majorBidi"/>
          <w:iCs/>
          <w:lang w:val="id-ID"/>
        </w:rPr>
        <w:t>433.</w:t>
      </w:r>
    </w:p>
  </w:footnote>
  <w:footnote w:id="49">
    <w:p w14:paraId="12EEEC0A" w14:textId="01AC0E5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Mu</w:t>
      </w:r>
      <w:r w:rsidR="00661D84" w:rsidRPr="007E625B">
        <w:rPr>
          <w:rFonts w:ascii="Studia Islamika" w:hAnsi="Studia Islamika" w:cstheme="majorBidi"/>
          <w:lang w:val="id-ID"/>
        </w:rPr>
        <w:t>ḥ</w:t>
      </w:r>
      <w:r w:rsidRPr="007E625B">
        <w:rPr>
          <w:rFonts w:ascii="Studia Islamika" w:hAnsi="Studia Islamika" w:cstheme="majorBidi"/>
          <w:lang w:val="id-ID"/>
        </w:rPr>
        <w:t>ammad</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Ras</w:t>
      </w:r>
      <w:r w:rsidR="00661D84" w:rsidRPr="007E625B">
        <w:rPr>
          <w:rFonts w:ascii="Studia Islamika" w:hAnsi="Studia Islamika" w:cstheme="majorBidi"/>
          <w:lang w:val="id-ID"/>
        </w:rPr>
        <w:t>h</w:t>
      </w:r>
      <w:r w:rsidR="0084535B" w:rsidRPr="007E625B">
        <w:rPr>
          <w:rFonts w:ascii="Studia Islamika" w:hAnsi="Studia Islamika" w:cstheme="majorBidi"/>
          <w:lang w:val="id-ID"/>
        </w:rPr>
        <w:t>ī</w:t>
      </w:r>
      <w:r w:rsidRPr="007E625B">
        <w:rPr>
          <w:rFonts w:ascii="Studia Islamika" w:hAnsi="Studia Islamika" w:cstheme="majorBidi"/>
          <w:lang w:val="id-ID"/>
        </w:rPr>
        <w:t>d</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Ri</w:t>
      </w:r>
      <w:r w:rsidR="003F05A9" w:rsidRPr="007E625B">
        <w:rPr>
          <w:rFonts w:ascii="Studia Islamika" w:hAnsi="Studia Islamika" w:cstheme="majorBidi"/>
          <w:lang w:val="id-ID"/>
        </w:rPr>
        <w:t>ḍ</w:t>
      </w:r>
      <w:r w:rsidR="0084535B" w:rsidRPr="007E625B">
        <w:rPr>
          <w:rFonts w:ascii="Studia Islamika" w:hAnsi="Studia Islamika" w:cstheme="majorBidi"/>
          <w:lang w:val="id-ID"/>
        </w:rPr>
        <w:t>ā</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lang w:val="id-ID"/>
        </w:rPr>
        <w:t>Tafs</w:t>
      </w:r>
      <w:r w:rsidR="0084535B" w:rsidRPr="007E625B">
        <w:rPr>
          <w:rFonts w:ascii="Studia Islamika" w:hAnsi="Studia Islamika" w:cstheme="majorBidi"/>
          <w:i/>
          <w:lang w:val="id-ID"/>
        </w:rPr>
        <w:t>ī</w:t>
      </w:r>
      <w:r w:rsidRPr="007E625B">
        <w:rPr>
          <w:rFonts w:ascii="Studia Islamika" w:hAnsi="Studia Islamika" w:cstheme="majorBidi"/>
          <w:i/>
          <w:lang w:val="id-ID"/>
        </w:rPr>
        <w:t>r</w:t>
      </w:r>
      <w:proofErr w:type="spellEnd"/>
      <w:r w:rsidRPr="007E625B">
        <w:rPr>
          <w:rFonts w:ascii="Studia Islamika" w:hAnsi="Studia Islamika" w:cstheme="majorBidi"/>
          <w:i/>
          <w:lang w:val="id-ID"/>
        </w:rPr>
        <w:t xml:space="preserve"> </w:t>
      </w:r>
      <w:proofErr w:type="spellStart"/>
      <w:r w:rsidRPr="007E625B">
        <w:rPr>
          <w:rFonts w:ascii="Studia Islamika" w:hAnsi="Studia Islamika" w:cstheme="majorBidi"/>
          <w:i/>
          <w:lang w:val="id-ID"/>
        </w:rPr>
        <w:t>al-Qur’</w:t>
      </w:r>
      <w:r w:rsidR="0084535B" w:rsidRPr="007E625B">
        <w:rPr>
          <w:rFonts w:ascii="Studia Islamika" w:hAnsi="Studia Islamika" w:cstheme="majorBidi"/>
          <w:i/>
          <w:lang w:val="id-ID"/>
        </w:rPr>
        <w:t>ā</w:t>
      </w:r>
      <w:r w:rsidRPr="007E625B">
        <w:rPr>
          <w:rFonts w:ascii="Studia Islamika" w:hAnsi="Studia Islamika" w:cstheme="majorBidi"/>
          <w:i/>
          <w:lang w:val="id-ID"/>
        </w:rPr>
        <w:t>n</w:t>
      </w:r>
      <w:proofErr w:type="spellEnd"/>
      <w:r w:rsidRPr="007E625B">
        <w:rPr>
          <w:rFonts w:ascii="Studia Islamika" w:hAnsi="Studia Islamika" w:cstheme="majorBidi"/>
          <w:i/>
          <w:lang w:val="id-ID"/>
        </w:rPr>
        <w:t xml:space="preserve"> </w:t>
      </w:r>
      <w:proofErr w:type="spellStart"/>
      <w:r w:rsidRPr="007E625B">
        <w:rPr>
          <w:rFonts w:ascii="Studia Islamika" w:hAnsi="Studia Islamika" w:cstheme="majorBidi"/>
          <w:i/>
          <w:lang w:val="id-ID"/>
        </w:rPr>
        <w:t>al-</w:t>
      </w:r>
      <w:r w:rsidR="00A401CE" w:rsidRPr="007E625B">
        <w:rPr>
          <w:rFonts w:ascii="Studia Islamika" w:hAnsi="Studia Islamika" w:cstheme="majorBidi"/>
          <w:i/>
          <w:lang w:val="id-ID"/>
        </w:rPr>
        <w:t>Ḥ</w:t>
      </w:r>
      <w:r w:rsidRPr="007E625B">
        <w:rPr>
          <w:rFonts w:ascii="Studia Islamika" w:hAnsi="Studia Islamika" w:cstheme="majorBidi"/>
          <w:i/>
          <w:lang w:val="id-ID"/>
        </w:rPr>
        <w:t>ak</w:t>
      </w:r>
      <w:r w:rsidR="0084535B" w:rsidRPr="007E625B">
        <w:rPr>
          <w:rFonts w:ascii="Studia Islamika" w:hAnsi="Studia Islamika" w:cstheme="majorBidi"/>
          <w:i/>
          <w:lang w:val="id-ID"/>
        </w:rPr>
        <w:t>ī</w:t>
      </w:r>
      <w:r w:rsidRPr="007E625B">
        <w:rPr>
          <w:rFonts w:ascii="Studia Islamika" w:hAnsi="Studia Islamika" w:cstheme="majorBidi"/>
          <w:i/>
          <w:lang w:val="id-ID"/>
        </w:rPr>
        <w:t>m</w:t>
      </w:r>
      <w:proofErr w:type="spellEnd"/>
      <w:r w:rsidRPr="007E625B">
        <w:rPr>
          <w:rFonts w:ascii="Studia Islamika" w:hAnsi="Studia Islamika" w:cstheme="majorBidi"/>
          <w:i/>
          <w:lang w:val="id-ID"/>
        </w:rPr>
        <w:t>/</w:t>
      </w:r>
      <w:proofErr w:type="spellStart"/>
      <w:r w:rsidRPr="007E625B">
        <w:rPr>
          <w:rFonts w:ascii="Studia Islamika" w:hAnsi="Studia Islamika" w:cstheme="majorBidi"/>
          <w:i/>
          <w:lang w:val="id-ID"/>
        </w:rPr>
        <w:t>al-Man</w:t>
      </w:r>
      <w:r w:rsidR="0084535B" w:rsidRPr="007E625B">
        <w:rPr>
          <w:rFonts w:ascii="Studia Islamika" w:hAnsi="Studia Islamika" w:cstheme="majorBidi"/>
          <w:i/>
          <w:lang w:val="id-ID"/>
        </w:rPr>
        <w:t>ā</w:t>
      </w:r>
      <w:r w:rsidRPr="007E625B">
        <w:rPr>
          <w:rFonts w:ascii="Studia Islamika" w:hAnsi="Studia Islamika" w:cstheme="majorBidi"/>
          <w:i/>
          <w:lang w:val="id-ID"/>
        </w:rPr>
        <w:t>r</w:t>
      </w:r>
      <w:proofErr w:type="spellEnd"/>
      <w:r w:rsidRPr="007E625B">
        <w:rPr>
          <w:rFonts w:ascii="Studia Islamika" w:hAnsi="Studia Islamika" w:cstheme="majorBidi"/>
          <w:i/>
          <w:lang w:val="id-ID"/>
        </w:rPr>
        <w:t>,</w:t>
      </w:r>
      <w:r w:rsidRPr="007E625B">
        <w:rPr>
          <w:rFonts w:ascii="Studia Islamika" w:hAnsi="Studia Islamika" w:cstheme="majorBidi"/>
          <w:iCs/>
          <w:lang w:val="id-ID"/>
        </w:rPr>
        <w:t xml:space="preserve"> </w:t>
      </w:r>
      <w:r w:rsidRPr="007E625B">
        <w:rPr>
          <w:rFonts w:ascii="Studia Islamika" w:hAnsi="Studia Islamika" w:cstheme="majorBidi"/>
          <w:lang w:val="id-ID"/>
        </w:rPr>
        <w:t>(</w:t>
      </w:r>
      <w:proofErr w:type="spellStart"/>
      <w:r w:rsidRPr="007E625B">
        <w:rPr>
          <w:rFonts w:ascii="Studia Islamika" w:hAnsi="Studia Islamika" w:cstheme="majorBidi"/>
          <w:lang w:val="id-ID"/>
        </w:rPr>
        <w:t>al-Maktabah</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al-Syamilah</w:t>
      </w:r>
      <w:proofErr w:type="spellEnd"/>
      <w:r w:rsidRPr="007E625B">
        <w:rPr>
          <w:rFonts w:ascii="Studia Islamika" w:hAnsi="Studia Islamika" w:cstheme="majorBidi"/>
          <w:lang w:val="id-ID"/>
        </w:rPr>
        <w:t>), jilid 9, 541.</w:t>
      </w:r>
    </w:p>
  </w:footnote>
  <w:footnote w:id="50">
    <w:p w14:paraId="72E1E597" w14:textId="40AF8FE7" w:rsidR="00CF16C1" w:rsidRPr="007E625B" w:rsidRDefault="00CF16C1" w:rsidP="006765A5">
      <w:pPr>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Pr="007E625B">
        <w:rPr>
          <w:rFonts w:ascii="Studia Islamika" w:hAnsi="Studia Islamika" w:cstheme="majorBidi"/>
          <w:sz w:val="20"/>
          <w:szCs w:val="20"/>
          <w:lang w:val="id-ID"/>
        </w:rPr>
        <w:t xml:space="preserve">Lihat </w:t>
      </w:r>
      <w:r w:rsidR="00702212" w:rsidRPr="007E625B">
        <w:rPr>
          <w:rFonts w:ascii="Studia Islamika" w:hAnsi="Studia Islamika" w:cstheme="majorBidi"/>
          <w:sz w:val="20"/>
          <w:szCs w:val="20"/>
          <w:lang w:val="id-ID"/>
        </w:rPr>
        <w:t>QS.</w:t>
      </w:r>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al-An’am</w:t>
      </w:r>
      <w:proofErr w:type="spellEnd"/>
      <w:r w:rsidR="00661D84" w:rsidRPr="007E625B">
        <w:rPr>
          <w:rFonts w:ascii="Studia Islamika" w:hAnsi="Studia Islamika" w:cstheme="majorBidi"/>
          <w:sz w:val="20"/>
          <w:szCs w:val="20"/>
          <w:lang w:val="id-ID"/>
        </w:rPr>
        <w:t xml:space="preserve"> [</w:t>
      </w:r>
      <w:r w:rsidRPr="007E625B">
        <w:rPr>
          <w:rFonts w:ascii="Studia Islamika" w:hAnsi="Studia Islamika" w:cstheme="majorBidi"/>
          <w:sz w:val="20"/>
          <w:szCs w:val="20"/>
          <w:lang w:val="id-ID"/>
        </w:rPr>
        <w:t>6</w:t>
      </w:r>
      <w:r w:rsidR="00661D84" w:rsidRPr="007E625B">
        <w:rPr>
          <w:rFonts w:ascii="Studia Islamika" w:hAnsi="Studia Islamika" w:cstheme="majorBidi"/>
          <w:sz w:val="20"/>
          <w:szCs w:val="20"/>
          <w:lang w:val="id-ID"/>
        </w:rPr>
        <w:t>]</w:t>
      </w:r>
      <w:r w:rsidRPr="007E625B">
        <w:rPr>
          <w:rFonts w:ascii="Studia Islamika" w:hAnsi="Studia Islamika" w:cstheme="majorBidi"/>
          <w:sz w:val="20"/>
          <w:szCs w:val="20"/>
          <w:lang w:val="id-ID"/>
        </w:rPr>
        <w:t xml:space="preserve">: 123. Bentuk-bentuk </w:t>
      </w:r>
      <w:r w:rsidRPr="007E625B">
        <w:rPr>
          <w:rFonts w:ascii="Studia Islamika" w:hAnsi="Studia Islamika" w:cstheme="majorBidi"/>
          <w:iCs/>
          <w:sz w:val="20"/>
          <w:szCs w:val="20"/>
          <w:lang w:val="id-ID"/>
        </w:rPr>
        <w:t>mak</w:t>
      </w:r>
      <w:r w:rsidR="00A401CE" w:rsidRPr="007E625B">
        <w:rPr>
          <w:rFonts w:ascii="Studia Islamika" w:hAnsi="Studia Islamika" w:cstheme="majorBidi"/>
          <w:iCs/>
          <w:sz w:val="20"/>
          <w:szCs w:val="20"/>
          <w:lang w:val="id-ID"/>
        </w:rPr>
        <w:t>a</w:t>
      </w:r>
      <w:r w:rsidRPr="007E625B">
        <w:rPr>
          <w:rFonts w:ascii="Studia Islamika" w:hAnsi="Studia Islamika" w:cstheme="majorBidi"/>
          <w:iCs/>
          <w:sz w:val="20"/>
          <w:szCs w:val="20"/>
          <w:lang w:val="id-ID"/>
        </w:rPr>
        <w:t xml:space="preserve">r, </w:t>
      </w:r>
      <w:r w:rsidRPr="007E625B">
        <w:rPr>
          <w:rFonts w:ascii="Studia Islamika" w:hAnsi="Studia Islamika" w:cstheme="majorBidi"/>
          <w:sz w:val="20"/>
          <w:szCs w:val="20"/>
          <w:lang w:val="id-ID"/>
        </w:rPr>
        <w:t xml:space="preserve">menurut `Abd </w:t>
      </w:r>
      <w:proofErr w:type="spellStart"/>
      <w:r w:rsidRPr="007E625B">
        <w:rPr>
          <w:rFonts w:ascii="Studia Islamika" w:hAnsi="Studia Islamika" w:cstheme="majorBidi"/>
          <w:sz w:val="20"/>
          <w:szCs w:val="20"/>
          <w:lang w:val="id-ID"/>
        </w:rPr>
        <w:t>al-Kar</w:t>
      </w:r>
      <w:r w:rsidR="0084535B" w:rsidRPr="007E625B">
        <w:rPr>
          <w:rFonts w:ascii="Studia Islamika" w:hAnsi="Studia Islamika" w:cstheme="majorBidi"/>
          <w:sz w:val="20"/>
          <w:szCs w:val="20"/>
          <w:lang w:val="id-ID"/>
        </w:rPr>
        <w:t>ī</w:t>
      </w:r>
      <w:r w:rsidRPr="007E625B">
        <w:rPr>
          <w:rFonts w:ascii="Studia Islamika" w:hAnsi="Studia Islamika" w:cstheme="majorBidi"/>
          <w:sz w:val="20"/>
          <w:szCs w:val="20"/>
          <w:lang w:val="id-ID"/>
        </w:rPr>
        <w:t>m</w:t>
      </w:r>
      <w:proofErr w:type="spellEnd"/>
      <w:r w:rsidRPr="007E625B">
        <w:rPr>
          <w:rFonts w:ascii="Studia Islamika" w:hAnsi="Studia Islamika" w:cstheme="majorBidi"/>
          <w:sz w:val="20"/>
          <w:szCs w:val="20"/>
          <w:lang w:val="id-ID"/>
        </w:rPr>
        <w:t xml:space="preserve"> Zaidan, antara lain, (1) Memberikan ancaman kepada para Rasul maupun pengikutnya, (2) </w:t>
      </w:r>
      <w:proofErr w:type="spellStart"/>
      <w:r w:rsidRPr="007E625B">
        <w:rPr>
          <w:rFonts w:ascii="Studia Islamika" w:hAnsi="Studia Islamika" w:cstheme="majorBidi"/>
          <w:sz w:val="20"/>
          <w:szCs w:val="20"/>
          <w:lang w:val="id-ID"/>
        </w:rPr>
        <w:t>memprovokasi</w:t>
      </w:r>
      <w:proofErr w:type="spellEnd"/>
      <w:r w:rsidRPr="007E625B">
        <w:rPr>
          <w:rFonts w:ascii="Studia Islamika" w:hAnsi="Studia Islamika" w:cstheme="majorBidi"/>
          <w:sz w:val="20"/>
          <w:szCs w:val="20"/>
          <w:lang w:val="id-ID"/>
        </w:rPr>
        <w:t xml:space="preserve"> orang lain untuk melakukan hal sama, (3) menghala</w:t>
      </w:r>
      <w:r w:rsidR="00661D84" w:rsidRPr="007E625B">
        <w:rPr>
          <w:rFonts w:ascii="Studia Islamika" w:hAnsi="Studia Islamika" w:cstheme="majorBidi"/>
          <w:sz w:val="20"/>
          <w:szCs w:val="20"/>
          <w:lang w:val="id-ID"/>
        </w:rPr>
        <w:t>n</w:t>
      </w:r>
      <w:r w:rsidRPr="007E625B">
        <w:rPr>
          <w:rFonts w:ascii="Studia Islamika" w:hAnsi="Studia Islamika" w:cstheme="majorBidi"/>
          <w:sz w:val="20"/>
          <w:szCs w:val="20"/>
          <w:lang w:val="id-ID"/>
        </w:rPr>
        <w:t xml:space="preserve">gi orang lain dari memperoleh informasi kebenaran. (Lebih jauh lihat `Abd </w:t>
      </w:r>
      <w:proofErr w:type="spellStart"/>
      <w:r w:rsidRPr="007E625B">
        <w:rPr>
          <w:rFonts w:ascii="Studia Islamika" w:hAnsi="Studia Islamika" w:cstheme="majorBidi"/>
          <w:sz w:val="20"/>
          <w:szCs w:val="20"/>
          <w:lang w:val="id-ID"/>
        </w:rPr>
        <w:t>al-Kar</w:t>
      </w:r>
      <w:r w:rsidR="00661D84" w:rsidRPr="007E625B">
        <w:rPr>
          <w:rFonts w:ascii="Studia Islamika" w:hAnsi="Studia Islamika" w:cstheme="majorBidi"/>
          <w:sz w:val="20"/>
          <w:szCs w:val="20"/>
          <w:lang w:val="id-ID"/>
        </w:rPr>
        <w:t>ī</w:t>
      </w:r>
      <w:r w:rsidRPr="007E625B">
        <w:rPr>
          <w:rFonts w:ascii="Studia Islamika" w:hAnsi="Studia Islamika" w:cstheme="majorBidi"/>
          <w:sz w:val="20"/>
          <w:szCs w:val="20"/>
          <w:lang w:val="id-ID"/>
        </w:rPr>
        <w:t>m</w:t>
      </w:r>
      <w:proofErr w:type="spellEnd"/>
      <w:r w:rsidRPr="007E625B">
        <w:rPr>
          <w:rFonts w:ascii="Studia Islamika" w:hAnsi="Studia Islamika" w:cstheme="majorBidi"/>
          <w:sz w:val="20"/>
          <w:szCs w:val="20"/>
          <w:lang w:val="id-ID"/>
        </w:rPr>
        <w:t xml:space="preserve"> Zaidan, </w:t>
      </w:r>
      <w:proofErr w:type="spellStart"/>
      <w:r w:rsidRPr="007E625B">
        <w:rPr>
          <w:rFonts w:ascii="Studia Islamika" w:hAnsi="Studia Islamika" w:cstheme="majorBidi"/>
          <w:i/>
          <w:sz w:val="20"/>
          <w:szCs w:val="20"/>
          <w:lang w:val="id-ID"/>
        </w:rPr>
        <w:t>a</w:t>
      </w:r>
      <w:r w:rsidR="00661D84" w:rsidRPr="007E625B">
        <w:rPr>
          <w:rFonts w:ascii="Studia Islamika" w:hAnsi="Studia Islamika" w:cstheme="majorBidi"/>
          <w:i/>
          <w:sz w:val="20"/>
          <w:szCs w:val="20"/>
          <w:lang w:val="id-ID"/>
        </w:rPr>
        <w:t>l</w:t>
      </w:r>
      <w:proofErr w:type="spellEnd"/>
      <w:r w:rsidRPr="007E625B">
        <w:rPr>
          <w:rFonts w:ascii="Studia Islamika" w:hAnsi="Studia Islamika" w:cstheme="majorBidi"/>
          <w:i/>
          <w:sz w:val="20"/>
          <w:szCs w:val="20"/>
          <w:lang w:val="id-ID"/>
        </w:rPr>
        <w:t xml:space="preserve">-Sunan </w:t>
      </w:r>
      <w:proofErr w:type="spellStart"/>
      <w:r w:rsidRPr="007E625B">
        <w:rPr>
          <w:rFonts w:ascii="Studia Islamika" w:hAnsi="Studia Islamika" w:cstheme="majorBidi"/>
          <w:i/>
          <w:sz w:val="20"/>
          <w:szCs w:val="20"/>
          <w:lang w:val="id-ID"/>
        </w:rPr>
        <w:t>al-Il</w:t>
      </w:r>
      <w:r w:rsidR="0084535B" w:rsidRPr="007E625B">
        <w:rPr>
          <w:rFonts w:ascii="Studia Islamika" w:hAnsi="Studia Islamika" w:cstheme="majorBidi"/>
          <w:i/>
          <w:sz w:val="20"/>
          <w:szCs w:val="20"/>
          <w:lang w:val="id-ID"/>
        </w:rPr>
        <w:t>ā</w:t>
      </w:r>
      <w:r w:rsidRPr="007E625B">
        <w:rPr>
          <w:rFonts w:ascii="Studia Islamika" w:hAnsi="Studia Islamika" w:cstheme="majorBidi"/>
          <w:i/>
          <w:sz w:val="20"/>
          <w:szCs w:val="20"/>
          <w:lang w:val="id-ID"/>
        </w:rPr>
        <w:t>hiyah</w:t>
      </w:r>
      <w:proofErr w:type="spellEnd"/>
      <w:r w:rsidRPr="007E625B">
        <w:rPr>
          <w:rFonts w:ascii="Studia Islamika" w:hAnsi="Studia Islamika" w:cstheme="majorBidi"/>
          <w:i/>
          <w:sz w:val="20"/>
          <w:szCs w:val="20"/>
          <w:lang w:val="id-ID"/>
        </w:rPr>
        <w:t xml:space="preserve"> </w:t>
      </w:r>
      <w:proofErr w:type="spellStart"/>
      <w:r w:rsidRPr="007E625B">
        <w:rPr>
          <w:rFonts w:ascii="Studia Islamika" w:hAnsi="Studia Islamika" w:cstheme="majorBidi"/>
          <w:i/>
          <w:sz w:val="20"/>
          <w:szCs w:val="20"/>
          <w:lang w:val="id-ID"/>
        </w:rPr>
        <w:t>f</w:t>
      </w:r>
      <w:r w:rsidR="0084535B" w:rsidRPr="007E625B">
        <w:rPr>
          <w:rFonts w:ascii="Studia Islamika" w:hAnsi="Studia Islamika" w:cstheme="majorBidi"/>
          <w:i/>
          <w:sz w:val="20"/>
          <w:szCs w:val="20"/>
          <w:lang w:val="id-ID"/>
        </w:rPr>
        <w:t>ī</w:t>
      </w:r>
      <w:proofErr w:type="spellEnd"/>
      <w:r w:rsidRPr="007E625B">
        <w:rPr>
          <w:rFonts w:ascii="Studia Islamika" w:hAnsi="Studia Islamika" w:cstheme="majorBidi"/>
          <w:i/>
          <w:sz w:val="20"/>
          <w:szCs w:val="20"/>
          <w:lang w:val="id-ID"/>
        </w:rPr>
        <w:t xml:space="preserve"> </w:t>
      </w:r>
      <w:proofErr w:type="spellStart"/>
      <w:r w:rsidRPr="007E625B">
        <w:rPr>
          <w:rFonts w:ascii="Studia Islamika" w:hAnsi="Studia Islamika" w:cstheme="majorBidi"/>
          <w:i/>
          <w:sz w:val="20"/>
          <w:szCs w:val="20"/>
          <w:lang w:val="id-ID"/>
        </w:rPr>
        <w:t>al</w:t>
      </w:r>
      <w:proofErr w:type="spellEnd"/>
      <w:r w:rsidRPr="007E625B">
        <w:rPr>
          <w:rFonts w:ascii="Studia Islamika" w:hAnsi="Studia Islamika" w:cstheme="majorBidi"/>
          <w:i/>
          <w:sz w:val="20"/>
          <w:szCs w:val="20"/>
          <w:lang w:val="id-ID"/>
        </w:rPr>
        <w:t xml:space="preserve">-Umam </w:t>
      </w:r>
      <w:proofErr w:type="spellStart"/>
      <w:r w:rsidRPr="007E625B">
        <w:rPr>
          <w:rFonts w:ascii="Studia Islamika" w:hAnsi="Studia Islamika" w:cstheme="majorBidi"/>
          <w:i/>
          <w:sz w:val="20"/>
          <w:szCs w:val="20"/>
          <w:lang w:val="id-ID"/>
        </w:rPr>
        <w:t>wa</w:t>
      </w:r>
      <w:proofErr w:type="spellEnd"/>
      <w:r w:rsidRPr="007E625B">
        <w:rPr>
          <w:rFonts w:ascii="Studia Islamika" w:hAnsi="Studia Islamika" w:cstheme="majorBidi"/>
          <w:i/>
          <w:sz w:val="20"/>
          <w:szCs w:val="20"/>
          <w:lang w:val="id-ID"/>
        </w:rPr>
        <w:t xml:space="preserve"> </w:t>
      </w:r>
      <w:proofErr w:type="spellStart"/>
      <w:r w:rsidRPr="007E625B">
        <w:rPr>
          <w:rFonts w:ascii="Studia Islamika" w:hAnsi="Studia Islamika" w:cstheme="majorBidi"/>
          <w:i/>
          <w:sz w:val="20"/>
          <w:szCs w:val="20"/>
          <w:lang w:val="id-ID"/>
        </w:rPr>
        <w:t>al-Jama`</w:t>
      </w:r>
      <w:r w:rsidR="0084535B" w:rsidRPr="007E625B">
        <w:rPr>
          <w:rFonts w:ascii="Studia Islamika" w:hAnsi="Studia Islamika" w:cstheme="majorBidi"/>
          <w:i/>
          <w:sz w:val="20"/>
          <w:szCs w:val="20"/>
          <w:lang w:val="id-ID"/>
        </w:rPr>
        <w:t>ā</w:t>
      </w:r>
      <w:r w:rsidRPr="007E625B">
        <w:rPr>
          <w:rFonts w:ascii="Studia Islamika" w:hAnsi="Studia Islamika" w:cstheme="majorBidi"/>
          <w:i/>
          <w:sz w:val="20"/>
          <w:szCs w:val="20"/>
          <w:lang w:val="id-ID"/>
        </w:rPr>
        <w:t>t</w:t>
      </w:r>
      <w:proofErr w:type="spellEnd"/>
      <w:r w:rsidRPr="007E625B">
        <w:rPr>
          <w:rFonts w:ascii="Studia Islamika" w:hAnsi="Studia Islamika" w:cstheme="majorBidi"/>
          <w:i/>
          <w:sz w:val="20"/>
          <w:szCs w:val="20"/>
          <w:lang w:val="id-ID"/>
        </w:rPr>
        <w:t xml:space="preserve"> </w:t>
      </w:r>
      <w:proofErr w:type="spellStart"/>
      <w:r w:rsidRPr="007E625B">
        <w:rPr>
          <w:rFonts w:ascii="Studia Islamika" w:hAnsi="Studia Islamika" w:cstheme="majorBidi"/>
          <w:i/>
          <w:sz w:val="20"/>
          <w:szCs w:val="20"/>
          <w:lang w:val="id-ID"/>
        </w:rPr>
        <w:t>wa</w:t>
      </w:r>
      <w:proofErr w:type="spellEnd"/>
      <w:r w:rsidRPr="007E625B">
        <w:rPr>
          <w:rFonts w:ascii="Studia Islamika" w:hAnsi="Studia Islamika" w:cstheme="majorBidi"/>
          <w:i/>
          <w:sz w:val="20"/>
          <w:szCs w:val="20"/>
          <w:lang w:val="id-ID"/>
        </w:rPr>
        <w:t xml:space="preserve"> </w:t>
      </w:r>
      <w:proofErr w:type="spellStart"/>
      <w:r w:rsidRPr="007E625B">
        <w:rPr>
          <w:rFonts w:ascii="Studia Islamika" w:hAnsi="Studia Islamika" w:cstheme="majorBidi"/>
          <w:i/>
          <w:sz w:val="20"/>
          <w:szCs w:val="20"/>
          <w:lang w:val="id-ID"/>
        </w:rPr>
        <w:t>al-Afr</w:t>
      </w:r>
      <w:r w:rsidR="0084535B" w:rsidRPr="007E625B">
        <w:rPr>
          <w:rFonts w:ascii="Studia Islamika" w:hAnsi="Studia Islamika" w:cstheme="majorBidi"/>
          <w:i/>
          <w:sz w:val="20"/>
          <w:szCs w:val="20"/>
          <w:lang w:val="id-ID"/>
        </w:rPr>
        <w:t>ā</w:t>
      </w:r>
      <w:r w:rsidRPr="007E625B">
        <w:rPr>
          <w:rFonts w:ascii="Studia Islamika" w:hAnsi="Studia Islamika" w:cstheme="majorBidi"/>
          <w:i/>
          <w:sz w:val="20"/>
          <w:szCs w:val="20"/>
          <w:lang w:val="id-ID"/>
        </w:rPr>
        <w:t>d</w:t>
      </w:r>
      <w:proofErr w:type="spellEnd"/>
      <w:r w:rsidRPr="007E625B">
        <w:rPr>
          <w:rFonts w:ascii="Studia Islamika" w:hAnsi="Studia Islamika" w:cstheme="majorBidi"/>
          <w:iCs/>
          <w:sz w:val="20"/>
          <w:szCs w:val="20"/>
          <w:lang w:val="id-ID"/>
        </w:rPr>
        <w:t xml:space="preserve"> </w:t>
      </w:r>
      <w:r w:rsidRPr="007E625B">
        <w:rPr>
          <w:rFonts w:ascii="Studia Islamika" w:hAnsi="Studia Islamika" w:cstheme="majorBidi"/>
          <w:sz w:val="20"/>
          <w:szCs w:val="20"/>
          <w:lang w:val="id-ID"/>
        </w:rPr>
        <w:t>(</w:t>
      </w:r>
      <w:proofErr w:type="spellStart"/>
      <w:r w:rsidRPr="007E625B">
        <w:rPr>
          <w:rFonts w:ascii="Studia Islamika" w:hAnsi="Studia Islamika" w:cstheme="majorBidi"/>
          <w:sz w:val="20"/>
          <w:szCs w:val="20"/>
          <w:lang w:val="id-ID"/>
        </w:rPr>
        <w:t>Syria</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Mu’assasah</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al-Ris</w:t>
      </w:r>
      <w:r w:rsidR="00BC02FD" w:rsidRPr="007E625B">
        <w:rPr>
          <w:rFonts w:ascii="Studia Islamika" w:hAnsi="Studia Islamika" w:cstheme="majorBidi"/>
          <w:sz w:val="20"/>
          <w:szCs w:val="20"/>
          <w:lang w:val="id-ID"/>
        </w:rPr>
        <w:t>ā</w:t>
      </w:r>
      <w:r w:rsidRPr="007E625B">
        <w:rPr>
          <w:rFonts w:ascii="Studia Islamika" w:hAnsi="Studia Islamika" w:cstheme="majorBidi"/>
          <w:sz w:val="20"/>
          <w:szCs w:val="20"/>
          <w:lang w:val="id-ID"/>
        </w:rPr>
        <w:t>lah</w:t>
      </w:r>
      <w:proofErr w:type="spellEnd"/>
      <w:r w:rsidRPr="007E625B">
        <w:rPr>
          <w:rFonts w:ascii="Studia Islamika" w:hAnsi="Studia Islamika" w:cstheme="majorBidi"/>
          <w:sz w:val="20"/>
          <w:szCs w:val="20"/>
          <w:lang w:val="id-ID"/>
        </w:rPr>
        <w:t>, 1993),</w:t>
      </w:r>
      <w:r w:rsidR="00661D84" w:rsidRPr="007E625B">
        <w:rPr>
          <w:rFonts w:ascii="Studia Islamika" w:hAnsi="Studia Islamika" w:cstheme="majorBidi"/>
          <w:sz w:val="20"/>
          <w:szCs w:val="20"/>
          <w:lang w:val="id-ID"/>
        </w:rPr>
        <w:t xml:space="preserve"> </w:t>
      </w:r>
      <w:r w:rsidRPr="007E625B">
        <w:rPr>
          <w:rFonts w:ascii="Studia Islamika" w:hAnsi="Studia Islamika" w:cstheme="majorBidi"/>
          <w:sz w:val="20"/>
          <w:szCs w:val="20"/>
          <w:lang w:val="id-ID"/>
        </w:rPr>
        <w:t>240-251</w:t>
      </w:r>
      <w:r w:rsidR="00661D84" w:rsidRPr="007E625B">
        <w:rPr>
          <w:rFonts w:ascii="Studia Islamika" w:hAnsi="Studia Islamika" w:cstheme="majorBidi"/>
          <w:sz w:val="20"/>
          <w:szCs w:val="20"/>
          <w:lang w:val="id-ID"/>
        </w:rPr>
        <w:t>.</w:t>
      </w:r>
    </w:p>
  </w:footnote>
  <w:footnote w:id="51">
    <w:p w14:paraId="5F31C744" w14:textId="0B011630"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Asy</w:t>
      </w:r>
      <w:r w:rsidR="0039772E" w:rsidRPr="007E625B">
        <w:rPr>
          <w:rFonts w:ascii="Studia Islamika" w:hAnsi="Studia Islamika" w:cstheme="majorBidi"/>
          <w:lang w:val="id-ID"/>
        </w:rPr>
        <w:t>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007E625B" w:rsidRPr="007E625B">
        <w:rPr>
          <w:rFonts w:ascii="Studia Islamika" w:hAnsi="Studia Islamika" w:cstheme="majorBidi"/>
          <w:i/>
          <w:lang w:val="id-ID"/>
        </w:rPr>
        <w:t>al-Taḥrīr</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jilid 3, juz 22, 337.</w:t>
      </w:r>
    </w:p>
  </w:footnote>
  <w:footnote w:id="52">
    <w:p w14:paraId="13B66DD2" w14:textId="4FA3E858"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Ṭabar</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J</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mi</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al-Bay</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n</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jilid 21, 421.</w:t>
      </w:r>
    </w:p>
  </w:footnote>
  <w:footnote w:id="53">
    <w:p w14:paraId="589FDD44" w14:textId="35643D1C"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Ṭabar</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J</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mi</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al-Bay</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n</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jilid 21, 423.</w:t>
      </w:r>
    </w:p>
  </w:footnote>
  <w:footnote w:id="54">
    <w:p w14:paraId="07F85A97" w14:textId="4C97ACE1" w:rsidR="00CF16C1" w:rsidRPr="007E625B" w:rsidRDefault="00CF16C1" w:rsidP="006765A5">
      <w:pPr>
        <w:pStyle w:val="Subtitle"/>
        <w:spacing w:line="240" w:lineRule="auto"/>
        <w:ind w:firstLine="567"/>
        <w:jc w:val="both"/>
        <w:rPr>
          <w:rFonts w:ascii="Studia Islamika" w:hAnsi="Studia Islamika" w:cstheme="majorBidi"/>
          <w:sz w:val="20"/>
          <w:szCs w:val="20"/>
          <w:lang w:val="id-ID"/>
        </w:rPr>
      </w:pPr>
      <w:r w:rsidRPr="007E625B">
        <w:rPr>
          <w:rStyle w:val="FootnoteReference"/>
          <w:rFonts w:ascii="Studia Islamika" w:hAnsi="Studia Islamika" w:cstheme="majorBidi"/>
          <w:sz w:val="20"/>
          <w:szCs w:val="20"/>
          <w:lang w:val="id-ID"/>
        </w:rPr>
        <w:footnoteRef/>
      </w:r>
      <w:r w:rsidRPr="007E625B">
        <w:rPr>
          <w:rFonts w:ascii="Studia Islamika" w:hAnsi="Studia Islamika" w:cstheme="majorBidi"/>
          <w:sz w:val="20"/>
          <w:szCs w:val="20"/>
          <w:lang w:val="id-ID"/>
        </w:rPr>
        <w:t>Al-</w:t>
      </w:r>
      <w:proofErr w:type="spellStart"/>
      <w:r w:rsidRPr="007E625B">
        <w:rPr>
          <w:rFonts w:ascii="Studia Islamika" w:hAnsi="Studia Islamika" w:cstheme="majorBidi"/>
          <w:sz w:val="20"/>
          <w:szCs w:val="20"/>
          <w:lang w:val="id-ID"/>
        </w:rPr>
        <w:t>Damigani</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i/>
          <w:iCs/>
          <w:sz w:val="20"/>
          <w:szCs w:val="20"/>
          <w:lang w:val="id-ID"/>
        </w:rPr>
        <w:t>Q</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m</w:t>
      </w:r>
      <w:r w:rsidR="0039772E" w:rsidRPr="007E625B">
        <w:rPr>
          <w:rFonts w:ascii="Studia Islamika" w:hAnsi="Studia Islamika" w:cstheme="majorBidi"/>
          <w:i/>
          <w:iCs/>
          <w:sz w:val="20"/>
          <w:szCs w:val="20"/>
          <w:lang w:val="id-ID"/>
        </w:rPr>
        <w:t>ū</w:t>
      </w:r>
      <w:r w:rsidRPr="007E625B">
        <w:rPr>
          <w:rFonts w:ascii="Studia Islamika" w:hAnsi="Studia Islamika" w:cstheme="majorBidi"/>
          <w:i/>
          <w:iCs/>
          <w:sz w:val="20"/>
          <w:szCs w:val="20"/>
          <w:lang w:val="id-ID"/>
        </w:rPr>
        <w:t>s</w:t>
      </w:r>
      <w:proofErr w:type="spellEnd"/>
      <w:r w:rsidRPr="007E625B">
        <w:rPr>
          <w:rFonts w:ascii="Studia Islamika" w:hAnsi="Studia Islamika" w:cstheme="majorBidi"/>
          <w:i/>
          <w:iCs/>
          <w:sz w:val="20"/>
          <w:szCs w:val="20"/>
          <w:lang w:val="id-ID"/>
        </w:rPr>
        <w:t xml:space="preserve"> </w:t>
      </w:r>
      <w:proofErr w:type="spellStart"/>
      <w:r w:rsidRPr="007E625B">
        <w:rPr>
          <w:rFonts w:ascii="Studia Islamika" w:hAnsi="Studia Islamika" w:cstheme="majorBidi"/>
          <w:i/>
          <w:iCs/>
          <w:sz w:val="20"/>
          <w:szCs w:val="20"/>
          <w:lang w:val="id-ID"/>
        </w:rPr>
        <w:t>al-Qur’</w:t>
      </w:r>
      <w:r w:rsidR="0084535B" w:rsidRPr="007E625B">
        <w:rPr>
          <w:rFonts w:ascii="Studia Islamika" w:hAnsi="Studia Islamika" w:cstheme="majorBidi"/>
          <w:i/>
          <w:iCs/>
          <w:sz w:val="20"/>
          <w:szCs w:val="20"/>
          <w:lang w:val="id-ID"/>
        </w:rPr>
        <w:t>ā</w:t>
      </w:r>
      <w:r w:rsidRPr="007E625B">
        <w:rPr>
          <w:rFonts w:ascii="Studia Islamika" w:hAnsi="Studia Islamika" w:cstheme="majorBidi"/>
          <w:i/>
          <w:iCs/>
          <w:sz w:val="20"/>
          <w:szCs w:val="20"/>
          <w:lang w:val="id-ID"/>
        </w:rPr>
        <w:t>n</w:t>
      </w:r>
      <w:proofErr w:type="spellEnd"/>
      <w:r w:rsidRPr="007E625B">
        <w:rPr>
          <w:rFonts w:ascii="Studia Islamika" w:hAnsi="Studia Islamika" w:cstheme="majorBidi"/>
          <w:i/>
          <w:iCs/>
          <w:sz w:val="20"/>
          <w:szCs w:val="20"/>
          <w:lang w:val="id-ID"/>
        </w:rPr>
        <w:t xml:space="preserve"> </w:t>
      </w:r>
      <w:r w:rsidRPr="007E625B">
        <w:rPr>
          <w:rFonts w:ascii="Studia Islamika" w:hAnsi="Studia Islamika" w:cstheme="majorBidi"/>
          <w:sz w:val="20"/>
          <w:szCs w:val="20"/>
          <w:lang w:val="id-ID"/>
        </w:rPr>
        <w:t xml:space="preserve">(Beirut: </w:t>
      </w:r>
      <w:proofErr w:type="spellStart"/>
      <w:r w:rsidRPr="007E625B">
        <w:rPr>
          <w:rFonts w:ascii="Studia Islamika" w:hAnsi="Studia Islamika" w:cstheme="majorBidi"/>
          <w:sz w:val="20"/>
          <w:szCs w:val="20"/>
          <w:lang w:val="id-ID"/>
        </w:rPr>
        <w:t>D</w:t>
      </w:r>
      <w:r w:rsidR="00BC02FD" w:rsidRPr="007E625B">
        <w:rPr>
          <w:rFonts w:ascii="Studia Islamika" w:hAnsi="Studia Islamika" w:cstheme="majorBidi"/>
          <w:sz w:val="20"/>
          <w:szCs w:val="20"/>
          <w:lang w:val="id-ID"/>
        </w:rPr>
        <w:t>ā</w:t>
      </w:r>
      <w:r w:rsidRPr="007E625B">
        <w:rPr>
          <w:rFonts w:ascii="Studia Islamika" w:hAnsi="Studia Islamika" w:cstheme="majorBidi"/>
          <w:sz w:val="20"/>
          <w:szCs w:val="20"/>
          <w:lang w:val="id-ID"/>
        </w:rPr>
        <w:t>r</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al</w:t>
      </w:r>
      <w:proofErr w:type="spellEnd"/>
      <w:r w:rsidRPr="007E625B">
        <w:rPr>
          <w:rFonts w:ascii="Studia Islamika" w:hAnsi="Studia Islamika" w:cstheme="majorBidi"/>
          <w:sz w:val="20"/>
          <w:szCs w:val="20"/>
          <w:lang w:val="id-ID"/>
        </w:rPr>
        <w:t>-`</w:t>
      </w:r>
      <w:proofErr w:type="spellStart"/>
      <w:r w:rsidRPr="007E625B">
        <w:rPr>
          <w:rFonts w:ascii="Studia Islamika" w:hAnsi="Studia Islamika" w:cstheme="majorBidi"/>
          <w:sz w:val="20"/>
          <w:szCs w:val="20"/>
          <w:lang w:val="id-ID"/>
        </w:rPr>
        <w:t>Ilm</w:t>
      </w:r>
      <w:proofErr w:type="spellEnd"/>
      <w:r w:rsidRPr="007E625B">
        <w:rPr>
          <w:rFonts w:ascii="Studia Islamika" w:hAnsi="Studia Islamika" w:cstheme="majorBidi"/>
          <w:sz w:val="20"/>
          <w:szCs w:val="20"/>
          <w:lang w:val="id-ID"/>
        </w:rPr>
        <w:t xml:space="preserve"> li </w:t>
      </w:r>
      <w:proofErr w:type="spellStart"/>
      <w:r w:rsidRPr="007E625B">
        <w:rPr>
          <w:rFonts w:ascii="Studia Islamika" w:hAnsi="Studia Islamika" w:cstheme="majorBidi"/>
          <w:sz w:val="20"/>
          <w:szCs w:val="20"/>
          <w:lang w:val="id-ID"/>
        </w:rPr>
        <w:t>al-Mal</w:t>
      </w:r>
      <w:r w:rsidR="0084535B" w:rsidRPr="007E625B">
        <w:rPr>
          <w:rFonts w:ascii="Studia Islamika" w:hAnsi="Studia Islamika" w:cstheme="majorBidi"/>
          <w:sz w:val="20"/>
          <w:szCs w:val="20"/>
          <w:lang w:val="id-ID"/>
        </w:rPr>
        <w:t>ā</w:t>
      </w:r>
      <w:r w:rsidRPr="007E625B">
        <w:rPr>
          <w:rFonts w:ascii="Studia Islamika" w:hAnsi="Studia Islamika" w:cstheme="majorBidi"/>
          <w:sz w:val="20"/>
          <w:szCs w:val="20"/>
          <w:lang w:val="id-ID"/>
        </w:rPr>
        <w:t>y</w:t>
      </w:r>
      <w:r w:rsidR="0084535B" w:rsidRPr="007E625B">
        <w:rPr>
          <w:rFonts w:ascii="Studia Islamika" w:hAnsi="Studia Islamika" w:cstheme="majorBidi"/>
          <w:sz w:val="20"/>
          <w:szCs w:val="20"/>
          <w:lang w:val="id-ID"/>
        </w:rPr>
        <w:t>ī</w:t>
      </w:r>
      <w:r w:rsidRPr="007E625B">
        <w:rPr>
          <w:rFonts w:ascii="Studia Islamika" w:hAnsi="Studia Islamika" w:cstheme="majorBidi"/>
          <w:sz w:val="20"/>
          <w:szCs w:val="20"/>
          <w:lang w:val="id-ID"/>
        </w:rPr>
        <w:t>n</w:t>
      </w:r>
      <w:proofErr w:type="spellEnd"/>
      <w:r w:rsidRPr="007E625B">
        <w:rPr>
          <w:rFonts w:ascii="Studia Islamika" w:hAnsi="Studia Islamika" w:cstheme="majorBidi"/>
          <w:sz w:val="20"/>
          <w:szCs w:val="20"/>
          <w:lang w:val="id-ID"/>
        </w:rPr>
        <w:t xml:space="preserve">, </w:t>
      </w:r>
      <w:proofErr w:type="spellStart"/>
      <w:r w:rsidRPr="007E625B">
        <w:rPr>
          <w:rFonts w:ascii="Studia Islamika" w:hAnsi="Studia Islamika" w:cstheme="majorBidi"/>
          <w:sz w:val="20"/>
          <w:szCs w:val="20"/>
          <w:lang w:val="id-ID"/>
        </w:rPr>
        <w:t>cet</w:t>
      </w:r>
      <w:proofErr w:type="spellEnd"/>
      <w:r w:rsidRPr="007E625B">
        <w:rPr>
          <w:rFonts w:ascii="Studia Islamika" w:hAnsi="Studia Islamika" w:cstheme="majorBidi"/>
          <w:sz w:val="20"/>
          <w:szCs w:val="20"/>
          <w:lang w:val="id-ID"/>
        </w:rPr>
        <w:t>. V, 1985)</w:t>
      </w:r>
      <w:r w:rsidRPr="007E625B">
        <w:rPr>
          <w:rFonts w:ascii="Studia Islamika" w:hAnsi="Studia Islamika" w:cstheme="majorBidi"/>
          <w:iCs/>
          <w:sz w:val="20"/>
          <w:szCs w:val="20"/>
          <w:lang w:val="id-ID"/>
        </w:rPr>
        <w:t xml:space="preserve">, </w:t>
      </w:r>
      <w:r w:rsidRPr="007E625B">
        <w:rPr>
          <w:rFonts w:ascii="Studia Islamika" w:hAnsi="Studia Islamika" w:cstheme="majorBidi"/>
          <w:sz w:val="20"/>
          <w:szCs w:val="20"/>
          <w:lang w:val="id-ID"/>
        </w:rPr>
        <w:t>158.</w:t>
      </w:r>
    </w:p>
  </w:footnote>
  <w:footnote w:id="55">
    <w:p w14:paraId="5DB80103" w14:textId="22F93D3E"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Saba'</w:t>
      </w:r>
      <w:r w:rsidR="007E625B" w:rsidRPr="007E625B">
        <w:rPr>
          <w:rFonts w:ascii="Studia Islamika" w:hAnsi="Studia Islamika" w:cstheme="majorBidi"/>
          <w:lang w:val="id-ID"/>
        </w:rPr>
        <w:t xml:space="preserve"> [</w:t>
      </w:r>
      <w:r w:rsidRPr="007E625B">
        <w:rPr>
          <w:rFonts w:ascii="Studia Islamika" w:hAnsi="Studia Islamika" w:cstheme="majorBidi"/>
          <w:lang w:val="id-ID"/>
        </w:rPr>
        <w:t>34</w:t>
      </w:r>
      <w:r w:rsidR="007E625B" w:rsidRPr="007E625B">
        <w:rPr>
          <w:rFonts w:ascii="Studia Islamika" w:hAnsi="Studia Islamika" w:cstheme="majorBidi"/>
          <w:lang w:val="id-ID"/>
        </w:rPr>
        <w:t>]</w:t>
      </w:r>
      <w:r w:rsidRPr="007E625B">
        <w:rPr>
          <w:rFonts w:ascii="Studia Islamika" w:hAnsi="Studia Islamika" w:cstheme="majorBidi"/>
          <w:lang w:val="id-ID"/>
        </w:rPr>
        <w:t>: 35.</w:t>
      </w:r>
    </w:p>
  </w:footnote>
  <w:footnote w:id="56">
    <w:p w14:paraId="770BA5BB" w14:textId="77EF8907"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Ka</w:t>
      </w:r>
      <w:r w:rsidR="007E625B" w:rsidRPr="007E625B">
        <w:rPr>
          <w:rFonts w:ascii="Studia Islamika" w:hAnsi="Studia Islamika" w:cs="Cambria"/>
          <w:lang w:val="id-ID"/>
        </w:rPr>
        <w:t>th</w:t>
      </w:r>
      <w:r w:rsidR="007E625B">
        <w:rPr>
          <w:rFonts w:ascii="Studia Islamika" w:hAnsi="Studia Islamika" w:cstheme="majorBidi"/>
          <w:lang w:val="id-ID"/>
        </w:rPr>
        <w:t>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Tafs</w:t>
      </w:r>
      <w:r w:rsid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lang w:val="id-ID"/>
        </w:rPr>
        <w:t>Ibn</w:t>
      </w:r>
      <w:proofErr w:type="spellEnd"/>
      <w:r w:rsidRPr="007E625B">
        <w:rPr>
          <w:rFonts w:ascii="Studia Islamika" w:hAnsi="Studia Islamika" w:cstheme="majorBidi"/>
          <w:i/>
          <w:lang w:val="id-ID"/>
        </w:rPr>
        <w:t xml:space="preserve"> </w:t>
      </w:r>
      <w:proofErr w:type="spellStart"/>
      <w:r w:rsidR="007E625B" w:rsidRPr="007E625B">
        <w:rPr>
          <w:rFonts w:ascii="Studia Islamika" w:hAnsi="Studia Islamika" w:cstheme="majorBidi"/>
          <w:i/>
          <w:lang w:val="id-ID"/>
        </w:rPr>
        <w:t>Kathīr</w:t>
      </w:r>
      <w:proofErr w:type="spellEnd"/>
      <w:r w:rsidRPr="007E625B">
        <w:rPr>
          <w:rFonts w:ascii="Studia Islamika" w:hAnsi="Studia Islamika" w:cstheme="majorBidi"/>
          <w:lang w:val="id-ID"/>
        </w:rPr>
        <w:t>, jilid</w:t>
      </w:r>
      <w:r w:rsidR="007E625B">
        <w:rPr>
          <w:rFonts w:ascii="Studia Islamika" w:hAnsi="Studia Islamika" w:cstheme="majorBidi"/>
          <w:lang w:val="id-ID"/>
        </w:rPr>
        <w:t xml:space="preserve"> 7</w:t>
      </w:r>
      <w:r w:rsidRPr="007E625B">
        <w:rPr>
          <w:rFonts w:ascii="Studia Islamika" w:hAnsi="Studia Islamika" w:cstheme="majorBidi"/>
          <w:lang w:val="id-ID"/>
        </w:rPr>
        <w:t xml:space="preserve">, </w:t>
      </w:r>
      <w:r w:rsidR="007E625B">
        <w:rPr>
          <w:rFonts w:ascii="Studia Islamika" w:hAnsi="Studia Islamika" w:cstheme="majorBidi"/>
          <w:lang w:val="id-ID"/>
        </w:rPr>
        <w:t>160</w:t>
      </w:r>
      <w:r w:rsidRPr="007E625B">
        <w:rPr>
          <w:rFonts w:ascii="Studia Islamika" w:hAnsi="Studia Islamika" w:cstheme="majorBidi"/>
          <w:lang w:val="id-ID"/>
        </w:rPr>
        <w:t>.</w:t>
      </w:r>
    </w:p>
  </w:footnote>
  <w:footnote w:id="57">
    <w:p w14:paraId="14E1E861" w14:textId="2E28BB5B"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7E625B">
        <w:rPr>
          <w:rFonts w:ascii="Studia Islamika" w:hAnsi="Studia Islamika" w:cstheme="majorBidi"/>
          <w:lang w:val="id-ID"/>
        </w:rPr>
        <w:t>Al-</w:t>
      </w:r>
      <w:proofErr w:type="spellStart"/>
      <w:r w:rsidR="007E625B">
        <w:rPr>
          <w:rFonts w:ascii="Studia Islamika" w:hAnsi="Studia Islamika" w:cstheme="majorBidi"/>
          <w:lang w:val="id-ID"/>
        </w:rPr>
        <w:t>Zamakhsharī</w:t>
      </w:r>
      <w:proofErr w:type="spellEnd"/>
      <w:r w:rsidRPr="007E625B">
        <w:rPr>
          <w:rFonts w:ascii="Studia Islamika" w:hAnsi="Studia Islamika" w:cstheme="majorBidi"/>
          <w:lang w:val="id-ID"/>
        </w:rPr>
        <w:t xml:space="preserve">, </w:t>
      </w:r>
      <w:proofErr w:type="spellStart"/>
      <w:r w:rsidR="007E625B">
        <w:rPr>
          <w:rFonts w:ascii="Studia Islamika" w:hAnsi="Studia Islamika" w:cstheme="majorBidi"/>
          <w:i/>
          <w:iCs/>
          <w:lang w:val="id-ID"/>
        </w:rPr>
        <w:t>al-Kashshāf</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jilid 3, 439.</w:t>
      </w:r>
    </w:p>
  </w:footnote>
  <w:footnote w:id="58">
    <w:p w14:paraId="399C8504" w14:textId="6532C27E"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Al-</w:t>
      </w:r>
      <w:proofErr w:type="spellStart"/>
      <w:r w:rsidRPr="007E625B">
        <w:rPr>
          <w:rFonts w:ascii="Studia Islamika" w:hAnsi="Studia Islamika" w:cstheme="majorBidi"/>
          <w:lang w:val="id-ID"/>
        </w:rPr>
        <w:t>R</w:t>
      </w:r>
      <w:r w:rsidR="0084535B" w:rsidRPr="007E625B">
        <w:rPr>
          <w:rFonts w:ascii="Studia Islamika" w:hAnsi="Studia Islamika" w:cstheme="majorBidi"/>
          <w:lang w:val="id-ID"/>
        </w:rPr>
        <w:t>ā</w:t>
      </w:r>
      <w:r w:rsidRPr="007E625B">
        <w:rPr>
          <w:rFonts w:ascii="Studia Islamika" w:hAnsi="Studia Islamika" w:cstheme="majorBidi"/>
          <w:lang w:val="id-ID"/>
        </w:rPr>
        <w:t>z</w:t>
      </w:r>
      <w:r w:rsidR="0084535B" w:rsidRPr="007E625B">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al-Maf</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Pr="007E625B">
        <w:rPr>
          <w:rFonts w:ascii="Studia Islamika" w:hAnsi="Studia Islamika" w:cstheme="majorBidi"/>
          <w:i/>
          <w:iCs/>
          <w:lang w:val="id-ID"/>
        </w:rPr>
        <w:t>h</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j</w:t>
      </w:r>
      <w:r w:rsidR="000D1BEA">
        <w:rPr>
          <w:rFonts w:ascii="Studia Islamika" w:hAnsi="Studia Islamika" w:cstheme="majorBidi"/>
          <w:lang w:val="id-ID"/>
        </w:rPr>
        <w:t>i</w:t>
      </w:r>
      <w:r w:rsidRPr="007E625B">
        <w:rPr>
          <w:rFonts w:ascii="Studia Islamika" w:hAnsi="Studia Islamika" w:cstheme="majorBidi"/>
          <w:lang w:val="id-ID"/>
        </w:rPr>
        <w:t>lid 27, 536.</w:t>
      </w:r>
    </w:p>
  </w:footnote>
  <w:footnote w:id="59">
    <w:p w14:paraId="44A7B1A3" w14:textId="465069A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w:t>
      </w:r>
      <w:r w:rsidRPr="007E625B">
        <w:rPr>
          <w:rFonts w:ascii="Studia Islamika" w:hAnsi="Studia Islamika" w:cstheme="majorBidi"/>
          <w:lang w:val="id-ID"/>
        </w:rPr>
        <w:t>l-</w:t>
      </w:r>
      <w:proofErr w:type="spellStart"/>
      <w:r w:rsidRPr="007E625B">
        <w:rPr>
          <w:rFonts w:ascii="Studia Islamika" w:hAnsi="Studia Islamika" w:cstheme="majorBidi"/>
          <w:lang w:val="id-ID"/>
        </w:rPr>
        <w:t>Zuha</w:t>
      </w:r>
      <w:r w:rsidR="000D1BEA">
        <w:rPr>
          <w:rFonts w:ascii="Studia Islamika" w:hAnsi="Studia Islamika" w:cstheme="majorBidi"/>
          <w:lang w:val="id-ID"/>
        </w:rPr>
        <w:t>y</w:t>
      </w:r>
      <w:r w:rsidRPr="007E625B">
        <w:rPr>
          <w:rFonts w:ascii="Studia Islamika" w:hAnsi="Studia Islamika" w:cstheme="majorBidi"/>
          <w:lang w:val="id-ID"/>
        </w:rPr>
        <w:t>l</w:t>
      </w:r>
      <w:r w:rsidR="000D1BEA">
        <w:rPr>
          <w:rFonts w:ascii="Studia Islamika" w:hAnsi="Studia Islamika" w:cstheme="majorBidi"/>
          <w:lang w:val="id-ID"/>
        </w:rPr>
        <w:t>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al-Tafs</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Mun</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 jilid 22, 30</w:t>
      </w:r>
      <w:r w:rsidR="000D1BEA">
        <w:rPr>
          <w:rFonts w:ascii="Studia Islamika" w:hAnsi="Studia Islamika" w:cstheme="majorBidi"/>
          <w:lang w:val="id-ID"/>
        </w:rPr>
        <w:t>.</w:t>
      </w:r>
    </w:p>
  </w:footnote>
  <w:footnote w:id="60">
    <w:p w14:paraId="7056831E" w14:textId="77777777"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Zaid bin Haritsah merupakan anak beliau, sehingga penduduk saat itu memanggilnya dengan “Zaid bin Muhammad. Kemudian turun ini untuk membatalkan hukum anak angkat. </w:t>
      </w:r>
    </w:p>
  </w:footnote>
  <w:footnote w:id="61">
    <w:p w14:paraId="41F10BFC" w14:textId="7AB39278"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D1BEA">
        <w:rPr>
          <w:rFonts w:ascii="Studia Islamika" w:hAnsi="Studia Islamika" w:cstheme="majorBidi"/>
          <w:lang w:val="id-ID"/>
        </w:rPr>
        <w:t xml:space="preserve"> </w:t>
      </w:r>
      <w:proofErr w:type="spellStart"/>
      <w:r w:rsidRPr="007E625B">
        <w:rPr>
          <w:rFonts w:ascii="Studia Islamika" w:hAnsi="Studia Islamika" w:cstheme="majorBidi"/>
          <w:lang w:val="id-ID"/>
        </w:rPr>
        <w:t>Sula</w:t>
      </w:r>
      <w:r w:rsidR="000D1BEA">
        <w:rPr>
          <w:rFonts w:ascii="Studia Islamika" w:hAnsi="Studia Islamika" w:cstheme="majorBidi"/>
          <w:lang w:val="id-ID"/>
        </w:rPr>
        <w:t>y</w:t>
      </w:r>
      <w:r w:rsidRPr="007E625B">
        <w:rPr>
          <w:rFonts w:ascii="Studia Islamika" w:hAnsi="Studia Islamika" w:cstheme="majorBidi"/>
          <w:lang w:val="id-ID"/>
        </w:rPr>
        <w:t>m</w:t>
      </w:r>
      <w:r w:rsidR="000D1BEA">
        <w:rPr>
          <w:rFonts w:ascii="Studia Islamika" w:hAnsi="Studia Islamika" w:cstheme="majorBidi"/>
          <w:lang w:val="id-ID"/>
        </w:rPr>
        <w:t>ā</w:t>
      </w:r>
      <w:r w:rsidRPr="007E625B">
        <w:rPr>
          <w:rFonts w:ascii="Studia Islamika" w:hAnsi="Studia Islamika" w:cstheme="majorBidi"/>
          <w:lang w:val="id-ID"/>
        </w:rPr>
        <w:t>n</w:t>
      </w:r>
      <w:proofErr w:type="spellEnd"/>
      <w:r w:rsidRPr="007E625B">
        <w:rPr>
          <w:rFonts w:ascii="Studia Islamika" w:hAnsi="Studia Islamika" w:cstheme="majorBidi"/>
          <w:lang w:val="id-ID"/>
        </w:rPr>
        <w:t xml:space="preserve"> bin</w:t>
      </w:r>
      <w:r w:rsidR="000D1BEA">
        <w:rPr>
          <w:rFonts w:ascii="Studia Islamika" w:hAnsi="Studia Islamika" w:cstheme="majorBidi"/>
          <w:lang w:val="id-ID"/>
        </w:rPr>
        <w:t xml:space="preserve"> </w:t>
      </w:r>
      <w:r w:rsidRPr="007E625B">
        <w:rPr>
          <w:rFonts w:ascii="Studia Islamika" w:hAnsi="Studia Islamika" w:cstheme="majorBidi"/>
          <w:lang w:val="id-ID"/>
        </w:rPr>
        <w:t xml:space="preserve">`Umar </w:t>
      </w:r>
      <w:proofErr w:type="spellStart"/>
      <w:r w:rsidRPr="007E625B">
        <w:rPr>
          <w:rFonts w:ascii="Studia Islamika" w:hAnsi="Studia Islamika" w:cstheme="majorBidi"/>
          <w:lang w:val="id-ID"/>
        </w:rPr>
        <w:t>al</w:t>
      </w:r>
      <w:proofErr w:type="spellEnd"/>
      <w:r w:rsidRPr="007E625B">
        <w:rPr>
          <w:rFonts w:ascii="Studia Islamika" w:hAnsi="Studia Islamika" w:cstheme="majorBidi"/>
          <w:lang w:val="id-ID"/>
        </w:rPr>
        <w:t>-`</w:t>
      </w:r>
      <w:proofErr w:type="spellStart"/>
      <w:r w:rsidRPr="007E625B">
        <w:rPr>
          <w:rFonts w:ascii="Studia Islamika" w:hAnsi="Studia Islamika" w:cstheme="majorBidi"/>
          <w:lang w:val="id-ID"/>
        </w:rPr>
        <w:t>Ujail</w:t>
      </w:r>
      <w:r w:rsidR="000D1BEA">
        <w:rPr>
          <w:rFonts w:ascii="Studia Islamika" w:hAnsi="Studia Islamika" w:cstheme="majorBidi"/>
          <w:lang w:val="id-ID"/>
        </w:rPr>
        <w:t>ī</w:t>
      </w:r>
      <w:proofErr w:type="spellEnd"/>
      <w:r w:rsidRPr="007E625B">
        <w:rPr>
          <w:rFonts w:ascii="Studia Islamika" w:hAnsi="Studia Islamika" w:cstheme="majorBidi"/>
          <w:lang w:val="id-ID"/>
        </w:rPr>
        <w:t>,</w:t>
      </w:r>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al-Fut</w:t>
      </w:r>
      <w:r w:rsidR="0084535B" w:rsidRPr="007E625B">
        <w:rPr>
          <w:rFonts w:ascii="Studia Islamika" w:hAnsi="Studia Islamika" w:cstheme="majorBidi"/>
          <w:i/>
          <w:iCs/>
          <w:lang w:val="id-ID"/>
        </w:rPr>
        <w:t>ū</w:t>
      </w:r>
      <w:r w:rsidR="000D1BEA">
        <w:rPr>
          <w:rFonts w:ascii="Studia Islamika" w:hAnsi="Studia Islamika" w:cstheme="majorBidi"/>
          <w:i/>
          <w:iCs/>
          <w:lang w:val="id-ID"/>
        </w:rPr>
        <w:t>ḥ</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al-Il</w:t>
      </w:r>
      <w:r w:rsidR="0084535B" w:rsidRPr="007E625B">
        <w:rPr>
          <w:rFonts w:ascii="Studia Islamika" w:hAnsi="Studia Islamika" w:cstheme="majorBidi"/>
          <w:i/>
          <w:iCs/>
          <w:lang w:val="id-ID"/>
        </w:rPr>
        <w:t>ā</w:t>
      </w:r>
      <w:r w:rsidRPr="007E625B">
        <w:rPr>
          <w:rFonts w:ascii="Studia Islamika" w:hAnsi="Studia Islamika" w:cstheme="majorBidi"/>
          <w:i/>
          <w:iCs/>
          <w:lang w:val="id-ID"/>
        </w:rPr>
        <w:t>hiyyah</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(Beirut: </w:t>
      </w:r>
      <w:proofErr w:type="spellStart"/>
      <w:r w:rsidRPr="007E625B">
        <w:rPr>
          <w:rFonts w:ascii="Studia Islamika" w:hAnsi="Studia Islamika" w:cstheme="majorBidi"/>
          <w:lang w:val="id-ID"/>
        </w:rPr>
        <w:t>D</w:t>
      </w:r>
      <w:r w:rsidR="000D1BEA">
        <w:rPr>
          <w:rFonts w:ascii="Studia Islamika" w:hAnsi="Studia Islamika" w:cstheme="majorBidi"/>
          <w:lang w:val="id-ID"/>
        </w:rPr>
        <w:t>ā</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al-Fikr</w:t>
      </w:r>
      <w:proofErr w:type="spellEnd"/>
      <w:r w:rsidRPr="007E625B">
        <w:rPr>
          <w:rFonts w:ascii="Studia Islamika" w:hAnsi="Studia Islamika" w:cstheme="majorBidi"/>
          <w:lang w:val="id-ID"/>
        </w:rPr>
        <w:t>, 1994), jilid 5, 205.</w:t>
      </w:r>
    </w:p>
  </w:footnote>
  <w:footnote w:id="62">
    <w:p w14:paraId="5765A693" w14:textId="5C44B17B"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D1BEA">
        <w:rPr>
          <w:rFonts w:ascii="Studia Islamika" w:hAnsi="Studia Islamika" w:cstheme="majorBidi"/>
          <w:lang w:val="id-ID"/>
        </w:rPr>
        <w:t xml:space="preserve"> </w:t>
      </w:r>
      <w:proofErr w:type="spellStart"/>
      <w:r w:rsidRPr="007E625B">
        <w:rPr>
          <w:rFonts w:ascii="Studia Islamika" w:hAnsi="Studia Islamika" w:cstheme="majorBidi"/>
          <w:lang w:val="id-ID"/>
        </w:rPr>
        <w:t>al</w:t>
      </w:r>
      <w:proofErr w:type="spellEnd"/>
      <w:r w:rsidRPr="007E625B">
        <w:rPr>
          <w:rFonts w:ascii="Studia Islamika" w:hAnsi="Studia Islamika" w:cstheme="majorBidi"/>
          <w:lang w:val="id-ID"/>
        </w:rPr>
        <w:t>-`</w:t>
      </w:r>
      <w:proofErr w:type="spellStart"/>
      <w:r w:rsidRPr="007E625B">
        <w:rPr>
          <w:rFonts w:ascii="Studia Islamika" w:hAnsi="Studia Islamika" w:cstheme="majorBidi"/>
          <w:lang w:val="id-ID"/>
        </w:rPr>
        <w:t>Ujaili</w:t>
      </w:r>
      <w:proofErr w:type="spellEnd"/>
      <w:r w:rsidRPr="007E625B">
        <w:rPr>
          <w:rFonts w:ascii="Studia Islamika" w:hAnsi="Studia Islamika" w:cstheme="majorBidi"/>
          <w:lang w:val="id-ID"/>
        </w:rPr>
        <w:t>,</w:t>
      </w:r>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al-Fut</w:t>
      </w:r>
      <w:r w:rsidR="0084535B" w:rsidRPr="007E625B">
        <w:rPr>
          <w:rFonts w:ascii="Studia Islamika" w:hAnsi="Studia Islamika" w:cstheme="majorBidi"/>
          <w:i/>
          <w:iCs/>
          <w:lang w:val="id-ID"/>
        </w:rPr>
        <w:t>ū</w:t>
      </w:r>
      <w:r w:rsidR="000D1BEA">
        <w:rPr>
          <w:rFonts w:ascii="Studia Islamika" w:hAnsi="Studia Islamika" w:cstheme="majorBidi"/>
          <w:i/>
          <w:iCs/>
          <w:lang w:val="id-ID"/>
        </w:rPr>
        <w:t>ḥ</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proofErr w:type="spellEnd"/>
      <w:r w:rsidRPr="007E625B">
        <w:rPr>
          <w:rFonts w:ascii="Studia Islamika" w:hAnsi="Studia Islamika" w:cstheme="majorBidi"/>
          <w:i/>
          <w:iCs/>
          <w:lang w:val="id-ID"/>
        </w:rPr>
        <w:t>,</w:t>
      </w:r>
      <w:r w:rsidRPr="007E625B">
        <w:rPr>
          <w:rFonts w:ascii="Studia Islamika" w:hAnsi="Studia Islamika" w:cstheme="majorBidi"/>
          <w:lang w:val="id-ID"/>
        </w:rPr>
        <w:t xml:space="preserve"> jilid 5</w:t>
      </w:r>
      <w:r w:rsidRPr="007E625B">
        <w:rPr>
          <w:rFonts w:ascii="Studia Islamika" w:hAnsi="Studia Islamika" w:cstheme="majorBidi"/>
          <w:iCs/>
          <w:lang w:val="id-ID"/>
        </w:rPr>
        <w:t xml:space="preserve">, </w:t>
      </w:r>
      <w:r w:rsidRPr="007E625B">
        <w:rPr>
          <w:rFonts w:ascii="Studia Islamika" w:hAnsi="Studia Islamika" w:cstheme="majorBidi"/>
          <w:lang w:val="id-ID"/>
        </w:rPr>
        <w:t>206.</w:t>
      </w:r>
    </w:p>
  </w:footnote>
  <w:footnote w:id="63">
    <w:p w14:paraId="71B4420C" w14:textId="36C6532E"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0D1BEA">
        <w:rPr>
          <w:rFonts w:ascii="Studia Islamika" w:hAnsi="Studia Islamika" w:cstheme="majorBidi"/>
          <w:lang w:val="id-ID"/>
        </w:rPr>
        <w:t xml:space="preserve"> </w:t>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Ṭabar</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J</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mi</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al-Bay</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n</w:t>
      </w:r>
      <w:proofErr w:type="spellEnd"/>
      <w:r w:rsidR="003F05A9" w:rsidRPr="007E625B">
        <w:rPr>
          <w:rFonts w:ascii="Studia Islamika" w:hAnsi="Studia Islamika" w:cstheme="majorBidi"/>
          <w:i/>
          <w:iCs/>
          <w:lang w:val="id-ID"/>
        </w:rPr>
        <w:t>,</w:t>
      </w:r>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jilid 20, 327. </w:t>
      </w:r>
    </w:p>
  </w:footnote>
  <w:footnote w:id="64">
    <w:p w14:paraId="2B56AEBC" w14:textId="0FD03DA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As</w:t>
      </w:r>
      <w:r w:rsidR="000D1BEA">
        <w:rPr>
          <w:rFonts w:ascii="Studia Islamika" w:hAnsi="Studia Islamika" w:cstheme="majorBidi"/>
          <w:lang w:val="id-ID"/>
        </w:rPr>
        <w:t>h</w:t>
      </w:r>
      <w:r w:rsidRPr="007E625B">
        <w:rPr>
          <w:rFonts w:ascii="Studia Islamika" w:hAnsi="Studia Islamika" w:cstheme="majorBidi"/>
          <w:lang w:val="id-ID"/>
        </w:rPr>
        <w:t>ur</w:t>
      </w:r>
      <w:proofErr w:type="spellEnd"/>
      <w:r w:rsidRPr="007E625B">
        <w:rPr>
          <w:rFonts w:ascii="Studia Islamika" w:hAnsi="Studia Islamika" w:cstheme="majorBidi"/>
          <w:lang w:val="id-ID"/>
        </w:rPr>
        <w:t xml:space="preserve">, </w:t>
      </w:r>
      <w:proofErr w:type="spellStart"/>
      <w:r w:rsidR="007E625B" w:rsidRPr="007E625B">
        <w:rPr>
          <w:rFonts w:ascii="Studia Islamika" w:hAnsi="Studia Islamika" w:cstheme="majorBidi"/>
          <w:i/>
          <w:iCs/>
          <w:lang w:val="id-ID"/>
        </w:rPr>
        <w:t>al-Taḥrīr</w:t>
      </w:r>
      <w:proofErr w:type="spellEnd"/>
      <w:r w:rsidRPr="007E625B">
        <w:rPr>
          <w:rFonts w:ascii="Studia Islamika" w:hAnsi="Studia Islamika" w:cstheme="majorBidi"/>
          <w:lang w:val="id-ID"/>
        </w:rPr>
        <w:t>, jilid 22, 111.</w:t>
      </w:r>
    </w:p>
  </w:footnote>
  <w:footnote w:id="65">
    <w:p w14:paraId="377A3D30" w14:textId="1C61EE6B"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Riwayat tentang perjanjian damai </w:t>
      </w:r>
      <w:proofErr w:type="spellStart"/>
      <w:r w:rsidRPr="007E625B">
        <w:rPr>
          <w:rFonts w:ascii="Studia Islamika" w:hAnsi="Studia Islamika" w:cstheme="majorBidi"/>
          <w:iCs/>
          <w:lang w:val="id-ID"/>
        </w:rPr>
        <w:t>Hudaibiyah</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ini cukup panjang dan beragam, (lebih jauh lihat </w:t>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Kat</w:t>
      </w:r>
      <w:r w:rsidR="000D1BEA">
        <w:rPr>
          <w:rFonts w:ascii="Studia Islamika" w:hAnsi="Studia Islamika" w:cstheme="majorBidi"/>
          <w:lang w:val="id-ID"/>
        </w:rPr>
        <w:t>hī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Tafs</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Ibn</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Ka</w:t>
      </w:r>
      <w:r w:rsidR="000D1BEA">
        <w:rPr>
          <w:rFonts w:ascii="Studia Islamika" w:hAnsi="Studia Islamika" w:cstheme="majorBidi"/>
          <w:i/>
          <w:iCs/>
          <w:lang w:val="id-ID"/>
        </w:rPr>
        <w:t>th</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jilid 7, 340).</w:t>
      </w:r>
    </w:p>
  </w:footnote>
  <w:footnote w:id="66">
    <w:p w14:paraId="678A1A93" w14:textId="2D62248D"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Perundingan </w:t>
      </w:r>
      <w:proofErr w:type="spellStart"/>
      <w:r w:rsidRPr="007E625B">
        <w:rPr>
          <w:rFonts w:ascii="Studia Islamika" w:hAnsi="Studia Islamika" w:cstheme="majorBidi"/>
          <w:iCs/>
          <w:lang w:val="id-ID"/>
        </w:rPr>
        <w:t>Hudaibiyah</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terjadi pada tahun 6 H, sedangkan penaklukan kota Makkah antara tahun 9-10H, (lihat </w:t>
      </w:r>
      <w:proofErr w:type="spellStart"/>
      <w:r w:rsidRPr="007E625B">
        <w:rPr>
          <w:rFonts w:ascii="Studia Islamika" w:hAnsi="Studia Islamika" w:cstheme="majorBidi"/>
          <w:lang w:val="id-ID"/>
        </w:rPr>
        <w:t>Shafiyurrahman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al-Mubarakfuri</w:t>
      </w:r>
      <w:proofErr w:type="spellEnd"/>
      <w:r w:rsidRPr="007E625B">
        <w:rPr>
          <w:rFonts w:ascii="Studia Islamika" w:hAnsi="Studia Islamika" w:cstheme="majorBidi"/>
          <w:lang w:val="id-ID"/>
        </w:rPr>
        <w:t xml:space="preserve">, </w:t>
      </w:r>
      <w:r w:rsidRPr="007E625B">
        <w:rPr>
          <w:rFonts w:ascii="Studia Islamika" w:hAnsi="Studia Islamika" w:cstheme="majorBidi"/>
          <w:i/>
          <w:lang w:val="id-ID"/>
        </w:rPr>
        <w:t>Perjalanan Hidup Rasul yang Agung</w:t>
      </w:r>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dialihbahasakan oleh Tim Penerjemah UII dari kitab </w:t>
      </w:r>
      <w:proofErr w:type="spellStart"/>
      <w:r w:rsidRPr="007E625B">
        <w:rPr>
          <w:rFonts w:ascii="Studia Islamika" w:hAnsi="Studia Islamika" w:cstheme="majorBidi"/>
          <w:i/>
          <w:lang w:val="id-ID"/>
        </w:rPr>
        <w:t>al-Rah</w:t>
      </w:r>
      <w:r w:rsidR="0084535B" w:rsidRPr="007E625B">
        <w:rPr>
          <w:rFonts w:ascii="Studia Islamika" w:hAnsi="Studia Islamika" w:cstheme="majorBidi"/>
          <w:i/>
          <w:lang w:val="id-ID"/>
        </w:rPr>
        <w:t>ī</w:t>
      </w:r>
      <w:r w:rsidRPr="007E625B">
        <w:rPr>
          <w:rFonts w:ascii="Studia Islamika" w:hAnsi="Studia Islamika" w:cstheme="majorBidi"/>
          <w:i/>
          <w:lang w:val="id-ID"/>
        </w:rPr>
        <w:t>q</w:t>
      </w:r>
      <w:proofErr w:type="spellEnd"/>
      <w:r w:rsidRPr="007E625B">
        <w:rPr>
          <w:rFonts w:ascii="Studia Islamika" w:hAnsi="Studia Islamika" w:cstheme="majorBidi"/>
          <w:i/>
          <w:lang w:val="id-ID"/>
        </w:rPr>
        <w:t xml:space="preserve"> </w:t>
      </w:r>
      <w:proofErr w:type="spellStart"/>
      <w:r w:rsidRPr="007E625B">
        <w:rPr>
          <w:rFonts w:ascii="Studia Islamika" w:hAnsi="Studia Islamika" w:cstheme="majorBidi"/>
          <w:i/>
          <w:lang w:val="id-ID"/>
        </w:rPr>
        <w:t>al-Makht</w:t>
      </w:r>
      <w:r w:rsidR="0039772E" w:rsidRPr="007E625B">
        <w:rPr>
          <w:rFonts w:ascii="Studia Islamika" w:hAnsi="Studia Islamika" w:cstheme="majorBidi"/>
          <w:i/>
          <w:lang w:val="id-ID"/>
        </w:rPr>
        <w:t>ū</w:t>
      </w:r>
      <w:r w:rsidRPr="007E625B">
        <w:rPr>
          <w:rFonts w:ascii="Studia Islamika" w:hAnsi="Studia Islamika" w:cstheme="majorBidi"/>
          <w:i/>
          <w:lang w:val="id-ID"/>
        </w:rPr>
        <w:t>m</w:t>
      </w:r>
      <w:proofErr w:type="spellEnd"/>
      <w:r w:rsidRPr="007E625B">
        <w:rPr>
          <w:rFonts w:ascii="Studia Islamika" w:hAnsi="Studia Islamika" w:cstheme="majorBidi"/>
          <w:iCs/>
          <w:lang w:val="id-ID"/>
        </w:rPr>
        <w:t xml:space="preserve">, </w:t>
      </w:r>
      <w:r w:rsidRPr="007E625B">
        <w:rPr>
          <w:rFonts w:ascii="Studia Islamika" w:hAnsi="Studia Islamika" w:cstheme="majorBidi"/>
          <w:lang w:val="id-ID"/>
        </w:rPr>
        <w:t xml:space="preserve">(Yogyakarta: UII </w:t>
      </w:r>
      <w:proofErr w:type="spellStart"/>
      <w:r w:rsidRPr="007E625B">
        <w:rPr>
          <w:rFonts w:ascii="Studia Islamika" w:hAnsi="Studia Islamika" w:cstheme="majorBidi"/>
          <w:lang w:val="id-ID"/>
        </w:rPr>
        <w:t>Press</w:t>
      </w:r>
      <w:proofErr w:type="spellEnd"/>
      <w:r w:rsidRPr="007E625B">
        <w:rPr>
          <w:rFonts w:ascii="Studia Islamika" w:hAnsi="Studia Islamika" w:cstheme="majorBidi"/>
          <w:lang w:val="id-ID"/>
        </w:rPr>
        <w:t>, 2002)</w:t>
      </w:r>
      <w:r w:rsidR="000D1BEA">
        <w:rPr>
          <w:rFonts w:ascii="Studia Islamika" w:hAnsi="Studia Islamika" w:cstheme="majorBidi"/>
          <w:iCs/>
          <w:lang w:val="id-ID"/>
        </w:rPr>
        <w:t xml:space="preserve">, </w:t>
      </w:r>
      <w:r w:rsidRPr="007E625B">
        <w:rPr>
          <w:rFonts w:ascii="Studia Islamika" w:hAnsi="Studia Islamika" w:cstheme="majorBidi"/>
          <w:lang w:val="id-ID"/>
        </w:rPr>
        <w:t>609).</w:t>
      </w:r>
    </w:p>
  </w:footnote>
  <w:footnote w:id="67">
    <w:p w14:paraId="382A65D3" w14:textId="31B054EE"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iCs/>
          <w:lang w:val="id-ID"/>
        </w:rPr>
        <w:t xml:space="preserve"> </w:t>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Kat</w:t>
      </w:r>
      <w:r w:rsidR="000D1BEA">
        <w:rPr>
          <w:rFonts w:ascii="Studia Islamika" w:hAnsi="Studia Islamika" w:cstheme="majorBidi"/>
          <w:lang w:val="id-ID"/>
        </w:rPr>
        <w:t>hī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Tafs</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Ibn</w:t>
      </w:r>
      <w:proofErr w:type="spellEnd"/>
      <w:r w:rsidRPr="007E625B">
        <w:rPr>
          <w:rFonts w:ascii="Studia Islamika" w:hAnsi="Studia Islamika" w:cstheme="majorBidi"/>
          <w:i/>
          <w:iCs/>
          <w:lang w:val="id-ID"/>
        </w:rPr>
        <w:t xml:space="preserve"> </w:t>
      </w:r>
      <w:proofErr w:type="spellStart"/>
      <w:r w:rsidRPr="007E625B">
        <w:rPr>
          <w:rFonts w:ascii="Studia Islamika" w:hAnsi="Studia Islamika" w:cstheme="majorBidi"/>
          <w:i/>
          <w:iCs/>
          <w:lang w:val="id-ID"/>
        </w:rPr>
        <w:t>Ka</w:t>
      </w:r>
      <w:r w:rsidR="000D1BEA">
        <w:rPr>
          <w:rFonts w:ascii="Studia Islamika" w:hAnsi="Studia Islamika" w:cstheme="majorBidi"/>
          <w:i/>
          <w:iCs/>
          <w:lang w:val="id-ID"/>
        </w:rPr>
        <w:t>th</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jilid 7, 340.</w:t>
      </w:r>
    </w:p>
  </w:footnote>
  <w:footnote w:id="68">
    <w:p w14:paraId="25E6A4E3" w14:textId="3B47F287" w:rsidR="00DA4870" w:rsidRPr="007E625B" w:rsidRDefault="00DA4870"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3F05A9" w:rsidRPr="007E625B">
        <w:rPr>
          <w:rFonts w:ascii="Studia Islamika" w:hAnsi="Studia Islamika" w:cstheme="majorBidi"/>
          <w:lang w:val="id-ID"/>
        </w:rPr>
        <w:t>Al-</w:t>
      </w:r>
      <w:proofErr w:type="spellStart"/>
      <w:r w:rsidR="003F05A9" w:rsidRPr="007E625B">
        <w:rPr>
          <w:rFonts w:ascii="Studia Islamika" w:hAnsi="Studia Islamika" w:cstheme="majorBidi"/>
          <w:lang w:val="id-ID"/>
        </w:rPr>
        <w:t>Ṭabar</w:t>
      </w:r>
      <w:r w:rsidR="0084535B" w:rsidRPr="007E625B">
        <w:rPr>
          <w:rFonts w:ascii="Studia Islamika" w:hAnsi="Studia Islamika" w:cstheme="majorBidi"/>
          <w:lang w:val="id-ID"/>
        </w:rPr>
        <w:t>ī</w:t>
      </w:r>
      <w:proofErr w:type="spellEnd"/>
      <w:r w:rsidR="003F05A9" w:rsidRPr="007E625B">
        <w:rPr>
          <w:rFonts w:ascii="Studia Islamika" w:hAnsi="Studia Islamika" w:cstheme="majorBidi"/>
          <w:lang w:val="id-ID"/>
        </w:rPr>
        <w:t xml:space="preserve">, </w:t>
      </w:r>
      <w:proofErr w:type="spellStart"/>
      <w:r w:rsidR="003F05A9" w:rsidRPr="007E625B">
        <w:rPr>
          <w:rFonts w:ascii="Studia Islamika" w:hAnsi="Studia Islamika" w:cstheme="majorBidi"/>
          <w:i/>
          <w:iCs/>
          <w:lang w:val="id-ID"/>
        </w:rPr>
        <w:t>J</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mi</w:t>
      </w:r>
      <w:proofErr w:type="spellEnd"/>
      <w:r w:rsidR="003F05A9" w:rsidRPr="007E625B">
        <w:rPr>
          <w:rFonts w:ascii="Studia Islamika" w:hAnsi="Studia Islamika" w:cstheme="majorBidi"/>
          <w:i/>
          <w:iCs/>
          <w:lang w:val="id-ID"/>
        </w:rPr>
        <w:t xml:space="preserve">’ </w:t>
      </w:r>
      <w:proofErr w:type="spellStart"/>
      <w:r w:rsidR="003F05A9" w:rsidRPr="007E625B">
        <w:rPr>
          <w:rFonts w:ascii="Studia Islamika" w:hAnsi="Studia Islamika" w:cstheme="majorBidi"/>
          <w:i/>
          <w:iCs/>
          <w:lang w:val="id-ID"/>
        </w:rPr>
        <w:t>al-Bay</w:t>
      </w:r>
      <w:r w:rsidR="0084535B" w:rsidRPr="007E625B">
        <w:rPr>
          <w:rFonts w:ascii="Studia Islamika" w:hAnsi="Studia Islamika" w:cstheme="majorBidi"/>
          <w:i/>
          <w:iCs/>
          <w:lang w:val="id-ID"/>
        </w:rPr>
        <w:t>ā</w:t>
      </w:r>
      <w:r w:rsidR="003F05A9" w:rsidRPr="007E625B">
        <w:rPr>
          <w:rFonts w:ascii="Studia Islamika" w:hAnsi="Studia Islamika" w:cstheme="majorBidi"/>
          <w:i/>
          <w:iCs/>
          <w:lang w:val="id-ID"/>
        </w:rPr>
        <w:t>n</w:t>
      </w:r>
      <w:proofErr w:type="spellEnd"/>
      <w:r w:rsidRPr="007E625B">
        <w:rPr>
          <w:rFonts w:ascii="Studia Islamika" w:hAnsi="Studia Islamika" w:cstheme="majorBidi"/>
          <w:lang w:val="id-ID" w:eastAsia="fr-FR"/>
        </w:rPr>
        <w:t xml:space="preserve">, jilid 1, 62-64. </w:t>
      </w:r>
      <w:r w:rsidRPr="007E625B">
        <w:rPr>
          <w:rFonts w:ascii="Studia Islamika" w:hAnsi="Studia Islamika" w:cstheme="majorBidi"/>
          <w:lang w:val="id-ID"/>
        </w:rPr>
        <w:t xml:space="preserve"> </w:t>
      </w:r>
    </w:p>
  </w:footnote>
  <w:footnote w:id="69">
    <w:p w14:paraId="6160A8FE" w14:textId="275C7E13"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Lihat </w:t>
      </w:r>
      <w:r w:rsidR="00702212" w:rsidRPr="007E625B">
        <w:rPr>
          <w:rFonts w:ascii="Studia Islamika" w:hAnsi="Studia Islamika" w:cstheme="majorBidi"/>
          <w:lang w:val="id-ID"/>
        </w:rPr>
        <w:t>QS.</w:t>
      </w:r>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H</w:t>
      </w:r>
      <w:r w:rsidR="002C0E17">
        <w:rPr>
          <w:rFonts w:ascii="Studia Islamika" w:hAnsi="Studia Islamika" w:cstheme="majorBidi"/>
          <w:lang w:val="id-ID"/>
        </w:rPr>
        <w:t>ū</w:t>
      </w:r>
      <w:r w:rsidRPr="007E625B">
        <w:rPr>
          <w:rFonts w:ascii="Studia Islamika" w:hAnsi="Studia Islamika" w:cstheme="majorBidi"/>
          <w:lang w:val="id-ID"/>
        </w:rPr>
        <w:t>d</w:t>
      </w:r>
      <w:proofErr w:type="spellEnd"/>
      <w:r w:rsidR="002C0E17">
        <w:rPr>
          <w:rFonts w:ascii="Studia Islamika" w:hAnsi="Studia Islamika" w:cstheme="majorBidi"/>
          <w:lang w:val="id-ID"/>
        </w:rPr>
        <w:t xml:space="preserve"> [</w:t>
      </w:r>
      <w:r w:rsidRPr="007E625B">
        <w:rPr>
          <w:rFonts w:ascii="Studia Islamika" w:hAnsi="Studia Islamika" w:cstheme="majorBidi"/>
          <w:lang w:val="id-ID"/>
        </w:rPr>
        <w:t>11</w:t>
      </w:r>
      <w:r w:rsidR="002C0E17">
        <w:rPr>
          <w:rFonts w:ascii="Studia Islamika" w:hAnsi="Studia Islamika" w:cstheme="majorBidi"/>
          <w:lang w:val="id-ID"/>
        </w:rPr>
        <w:t>]</w:t>
      </w:r>
      <w:r w:rsidRPr="007E625B">
        <w:rPr>
          <w:rFonts w:ascii="Studia Islamika" w:hAnsi="Studia Islamika" w:cstheme="majorBidi"/>
          <w:lang w:val="id-ID"/>
        </w:rPr>
        <w:t xml:space="preserve">: 117. </w:t>
      </w:r>
    </w:p>
  </w:footnote>
  <w:footnote w:id="70">
    <w:p w14:paraId="544013C1" w14:textId="222C626A"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2C0E17">
        <w:rPr>
          <w:rFonts w:ascii="Studia Islamika" w:hAnsi="Studia Islamika" w:cstheme="majorBidi"/>
          <w:lang w:val="id-ID"/>
        </w:rPr>
        <w:t>Al-</w:t>
      </w:r>
      <w:proofErr w:type="spellStart"/>
      <w:r w:rsidR="002C0E17">
        <w:rPr>
          <w:rFonts w:ascii="Studia Islamika" w:hAnsi="Studia Islamika" w:cstheme="majorBidi"/>
          <w:lang w:val="id-ID"/>
        </w:rPr>
        <w:t>Rāzī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Maf</w:t>
      </w:r>
      <w:r w:rsidR="0084535B" w:rsidRPr="007E625B">
        <w:rPr>
          <w:rFonts w:ascii="Studia Islamika" w:hAnsi="Studia Islamika" w:cstheme="majorBidi"/>
          <w:i/>
          <w:iCs/>
          <w:lang w:val="id-ID"/>
        </w:rPr>
        <w:t>ā</w:t>
      </w:r>
      <w:r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00797D4C" w:rsidRPr="007E625B">
        <w:rPr>
          <w:rFonts w:ascii="Studia Islamika" w:hAnsi="Studia Islamika" w:cstheme="majorBidi"/>
          <w:i/>
          <w:iCs/>
          <w:lang w:val="id-ID"/>
        </w:rPr>
        <w:t>ḥ</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12, 245; </w:t>
      </w:r>
      <w:r w:rsidR="007E625B">
        <w:rPr>
          <w:rFonts w:ascii="Studia Islamika" w:hAnsi="Studia Islamika" w:cstheme="majorBidi"/>
          <w:lang w:val="id-ID"/>
        </w:rPr>
        <w:t>Al-</w:t>
      </w:r>
      <w:proofErr w:type="spellStart"/>
      <w:r w:rsidR="007E625B">
        <w:rPr>
          <w:rFonts w:ascii="Studia Islamika" w:hAnsi="Studia Islamika" w:cstheme="majorBidi"/>
          <w:lang w:val="id-ID"/>
        </w:rPr>
        <w:t>Zamakhsharī</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al-Kas</w:t>
      </w:r>
      <w:r w:rsidR="002C0E17">
        <w:rPr>
          <w:rFonts w:ascii="Studia Islamika" w:hAnsi="Studia Islamika" w:cstheme="majorBidi"/>
          <w:i/>
          <w:iCs/>
          <w:lang w:val="id-ID"/>
        </w:rPr>
        <w:t>h</w:t>
      </w:r>
      <w:r w:rsidRPr="007E625B">
        <w:rPr>
          <w:rFonts w:ascii="Studia Islamika" w:hAnsi="Studia Islamika" w:cstheme="majorBidi"/>
          <w:i/>
          <w:iCs/>
          <w:lang w:val="id-ID"/>
        </w:rPr>
        <w:t>s</w:t>
      </w:r>
      <w:r w:rsidR="002C0E17">
        <w:rPr>
          <w:rFonts w:ascii="Studia Islamika" w:hAnsi="Studia Islamika" w:cstheme="majorBidi"/>
          <w:i/>
          <w:iCs/>
          <w:lang w:val="id-ID"/>
        </w:rPr>
        <w:t>hā</w:t>
      </w:r>
      <w:r w:rsidRPr="007E625B">
        <w:rPr>
          <w:rFonts w:ascii="Studia Islamika" w:hAnsi="Studia Islamika" w:cstheme="majorBidi"/>
          <w:i/>
          <w:iCs/>
          <w:lang w:val="id-ID"/>
        </w:rPr>
        <w:t>f</w:t>
      </w:r>
      <w:proofErr w:type="spellEnd"/>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5, 259; dan </w:t>
      </w:r>
      <w:proofErr w:type="spellStart"/>
      <w:r w:rsidRPr="007E625B">
        <w:rPr>
          <w:rFonts w:ascii="Studia Islamika" w:hAnsi="Studia Islamika" w:cstheme="majorBidi"/>
          <w:lang w:val="id-ID"/>
        </w:rPr>
        <w:t>Ibn</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lang w:val="id-ID"/>
        </w:rPr>
        <w:t>As</w:t>
      </w:r>
      <w:r w:rsidR="002C0E17">
        <w:rPr>
          <w:rFonts w:ascii="Studia Islamika" w:hAnsi="Studia Islamika" w:cstheme="majorBidi"/>
          <w:lang w:val="id-ID"/>
        </w:rPr>
        <w:t>hū</w:t>
      </w:r>
      <w:r w:rsidRPr="007E625B">
        <w:rPr>
          <w:rFonts w:ascii="Studia Islamika" w:hAnsi="Studia Islamika" w:cstheme="majorBidi"/>
          <w:lang w:val="id-ID"/>
        </w:rPr>
        <w:t>r</w:t>
      </w:r>
      <w:proofErr w:type="spellEnd"/>
      <w:r w:rsidRPr="007E625B">
        <w:rPr>
          <w:rFonts w:ascii="Studia Islamika" w:hAnsi="Studia Islamika" w:cstheme="majorBidi"/>
          <w:lang w:val="id-ID"/>
        </w:rPr>
        <w:t xml:space="preserve">, </w:t>
      </w:r>
      <w:proofErr w:type="spellStart"/>
      <w:r w:rsidRPr="007E625B">
        <w:rPr>
          <w:rFonts w:ascii="Studia Islamika" w:hAnsi="Studia Islamika" w:cstheme="majorBidi"/>
          <w:i/>
          <w:iCs/>
          <w:lang w:val="id-ID"/>
        </w:rPr>
        <w:t>al-Ta</w:t>
      </w:r>
      <w:r w:rsidR="003F05A9" w:rsidRPr="007E625B">
        <w:rPr>
          <w:rFonts w:ascii="Studia Islamika" w:hAnsi="Studia Islamika" w:cstheme="majorBidi"/>
          <w:i/>
          <w:iCs/>
          <w:lang w:val="id-ID"/>
        </w:rPr>
        <w:t>ḥ</w:t>
      </w:r>
      <w:r w:rsidRPr="007E625B">
        <w:rPr>
          <w:rFonts w:ascii="Studia Islamika" w:hAnsi="Studia Islamika" w:cstheme="majorBidi"/>
          <w:i/>
          <w:iCs/>
          <w:lang w:val="id-ID"/>
        </w:rPr>
        <w:t>r</w:t>
      </w:r>
      <w:r w:rsidR="0084535B" w:rsidRPr="007E625B">
        <w:rPr>
          <w:rFonts w:ascii="Studia Islamika" w:hAnsi="Studia Islamika" w:cstheme="majorBidi"/>
          <w:i/>
          <w:iCs/>
          <w:lang w:val="id-ID"/>
        </w:rPr>
        <w:t>ī</w:t>
      </w:r>
      <w:r w:rsidRPr="007E625B">
        <w:rPr>
          <w:rFonts w:ascii="Studia Islamika" w:hAnsi="Studia Islamika" w:cstheme="majorBidi"/>
          <w:i/>
          <w:iCs/>
          <w:lang w:val="id-ID"/>
        </w:rPr>
        <w:t>r</w:t>
      </w:r>
      <w:proofErr w:type="spellEnd"/>
      <w:r w:rsidRPr="007E625B">
        <w:rPr>
          <w:rFonts w:ascii="Studia Islamika" w:hAnsi="Studia Islamika" w:cstheme="majorBidi"/>
          <w:i/>
          <w:iCs/>
          <w:lang w:val="id-ID"/>
        </w:rPr>
        <w:t>,</w:t>
      </w:r>
      <w:r w:rsidRPr="007E625B">
        <w:rPr>
          <w:rFonts w:ascii="Studia Islamika" w:hAnsi="Studia Islamika" w:cstheme="majorBidi"/>
          <w:lang w:val="id-ID"/>
        </w:rPr>
        <w:t xml:space="preserve"> jilid 11, 86.</w:t>
      </w:r>
    </w:p>
  </w:footnote>
  <w:footnote w:id="71">
    <w:p w14:paraId="3942BA24" w14:textId="6C8929D3" w:rsidR="00CF16C1" w:rsidRPr="007E625B" w:rsidRDefault="00CF16C1"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002C0E17">
        <w:rPr>
          <w:rFonts w:ascii="Studia Islamika" w:hAnsi="Studia Islamika" w:cstheme="majorBidi"/>
          <w:lang w:val="id-ID"/>
        </w:rPr>
        <w:t>Al-</w:t>
      </w:r>
      <w:proofErr w:type="spellStart"/>
      <w:r w:rsidR="002C0E17">
        <w:rPr>
          <w:rFonts w:ascii="Studia Islamika" w:hAnsi="Studia Islamika" w:cstheme="majorBidi"/>
          <w:lang w:val="id-ID"/>
        </w:rPr>
        <w:t>Rāzī</w:t>
      </w:r>
      <w:proofErr w:type="spellEnd"/>
      <w:r w:rsidRPr="007E625B">
        <w:rPr>
          <w:rFonts w:ascii="Studia Islamika" w:hAnsi="Studia Islamika" w:cstheme="majorBidi"/>
          <w:lang w:val="id-ID"/>
        </w:rPr>
        <w:t xml:space="preserve">, </w:t>
      </w:r>
      <w:proofErr w:type="spellStart"/>
      <w:r w:rsidR="00797D4C" w:rsidRPr="007E625B">
        <w:rPr>
          <w:rFonts w:ascii="Studia Islamika" w:hAnsi="Studia Islamika" w:cstheme="majorBidi"/>
          <w:i/>
          <w:iCs/>
          <w:lang w:val="id-ID"/>
        </w:rPr>
        <w:t>Maf</w:t>
      </w:r>
      <w:r w:rsidR="0084535B" w:rsidRPr="007E625B">
        <w:rPr>
          <w:rFonts w:ascii="Studia Islamika" w:hAnsi="Studia Islamika" w:cstheme="majorBidi"/>
          <w:i/>
          <w:iCs/>
          <w:lang w:val="id-ID"/>
        </w:rPr>
        <w:t>ā</w:t>
      </w:r>
      <w:r w:rsidR="00797D4C" w:rsidRPr="007E625B">
        <w:rPr>
          <w:rFonts w:ascii="Studia Islamika" w:hAnsi="Studia Islamika" w:cstheme="majorBidi"/>
          <w:i/>
          <w:iCs/>
          <w:lang w:val="id-ID"/>
        </w:rPr>
        <w:t>t</w:t>
      </w:r>
      <w:r w:rsidR="0084535B" w:rsidRPr="007E625B">
        <w:rPr>
          <w:rFonts w:ascii="Studia Islamika" w:hAnsi="Studia Islamika" w:cstheme="majorBidi"/>
          <w:i/>
          <w:iCs/>
          <w:lang w:val="id-ID"/>
        </w:rPr>
        <w:t>ī</w:t>
      </w:r>
      <w:r w:rsidR="00797D4C" w:rsidRPr="007E625B">
        <w:rPr>
          <w:rFonts w:ascii="Studia Islamika" w:hAnsi="Studia Islamika" w:cstheme="majorBidi"/>
          <w:i/>
          <w:iCs/>
          <w:lang w:val="id-ID"/>
        </w:rPr>
        <w:t>ḥ</w:t>
      </w:r>
      <w:proofErr w:type="spellEnd"/>
      <w:r w:rsidR="00797D4C" w:rsidRPr="007E625B">
        <w:rPr>
          <w:rFonts w:ascii="Studia Islamika" w:hAnsi="Studia Islamika" w:cstheme="majorBidi"/>
          <w:i/>
          <w:iCs/>
          <w:lang w:val="id-ID"/>
        </w:rPr>
        <w:t>,</w:t>
      </w:r>
      <w:r w:rsidRPr="007E625B">
        <w:rPr>
          <w:rFonts w:ascii="Studia Islamika" w:hAnsi="Studia Islamika" w:cstheme="majorBidi"/>
          <w:i/>
          <w:iCs/>
          <w:lang w:val="id-ID"/>
        </w:rPr>
        <w:t xml:space="preserve">, </w:t>
      </w:r>
      <w:r w:rsidRPr="007E625B">
        <w:rPr>
          <w:rFonts w:ascii="Studia Islamika" w:hAnsi="Studia Islamika" w:cstheme="majorBidi"/>
          <w:lang w:val="id-ID"/>
        </w:rPr>
        <w:t xml:space="preserve">jilid 12, 245. </w:t>
      </w:r>
    </w:p>
  </w:footnote>
  <w:footnote w:id="72">
    <w:p w14:paraId="4D88AB51" w14:textId="3D123F1A" w:rsidR="00DA0946" w:rsidRPr="007E625B" w:rsidRDefault="00DA0946" w:rsidP="006765A5">
      <w:pPr>
        <w:pStyle w:val="FootnoteText"/>
        <w:ind w:firstLine="567"/>
        <w:jc w:val="both"/>
        <w:rPr>
          <w:rFonts w:ascii="Studia Islamika" w:hAnsi="Studia Islamika" w:cstheme="majorBidi"/>
          <w:lang w:val="id-ID"/>
        </w:rPr>
      </w:pPr>
      <w:r w:rsidRPr="007E625B">
        <w:rPr>
          <w:rStyle w:val="FootnoteReference"/>
          <w:rFonts w:ascii="Studia Islamika" w:hAnsi="Studia Islamika" w:cstheme="majorBidi"/>
          <w:lang w:val="id-ID"/>
        </w:rPr>
        <w:footnoteRef/>
      </w:r>
      <w:r w:rsidRPr="007E625B">
        <w:rPr>
          <w:rFonts w:ascii="Studia Islamika" w:hAnsi="Studia Islamika" w:cstheme="majorBidi"/>
          <w:lang w:val="id-ID"/>
        </w:rPr>
        <w:t xml:space="preserve">Layaknya seorang dokter, bisa memberi obat dengan dosis biasa, dosis tinggi, menyuntik, bahkan bila perlu mengamputasi.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590"/>
    <w:multiLevelType w:val="hybridMultilevel"/>
    <w:tmpl w:val="E9D4EC32"/>
    <w:lvl w:ilvl="0" w:tplc="8D08052C">
      <w:start w:val="1"/>
      <w:numFmt w:val="bullet"/>
      <w:lvlText w:val=""/>
      <w:lvlJc w:val="left"/>
      <w:pPr>
        <w:tabs>
          <w:tab w:val="num" w:pos="1086"/>
        </w:tabs>
        <w:ind w:left="108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 w15:restartNumberingAfterBreak="0">
    <w:nsid w:val="03161C66"/>
    <w:multiLevelType w:val="multilevel"/>
    <w:tmpl w:val="56347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544C9"/>
    <w:multiLevelType w:val="multilevel"/>
    <w:tmpl w:val="1D1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F3E33"/>
    <w:multiLevelType w:val="multilevel"/>
    <w:tmpl w:val="D13E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33825"/>
    <w:multiLevelType w:val="multilevel"/>
    <w:tmpl w:val="23E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5348"/>
    <w:multiLevelType w:val="multilevel"/>
    <w:tmpl w:val="74AECB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D0EEA"/>
    <w:multiLevelType w:val="hybridMultilevel"/>
    <w:tmpl w:val="CDA4C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530EF8"/>
    <w:multiLevelType w:val="multilevel"/>
    <w:tmpl w:val="01742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2607A"/>
    <w:multiLevelType w:val="hybridMultilevel"/>
    <w:tmpl w:val="F9C0C828"/>
    <w:lvl w:ilvl="0" w:tplc="AD0AD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A91542"/>
    <w:multiLevelType w:val="multilevel"/>
    <w:tmpl w:val="7A5E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4ED5"/>
    <w:multiLevelType w:val="hybridMultilevel"/>
    <w:tmpl w:val="61F2E46C"/>
    <w:lvl w:ilvl="0" w:tplc="7DF215B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207430A0"/>
    <w:multiLevelType w:val="multilevel"/>
    <w:tmpl w:val="5634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60CE8"/>
    <w:multiLevelType w:val="multilevel"/>
    <w:tmpl w:val="AD90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D7300"/>
    <w:multiLevelType w:val="hybridMultilevel"/>
    <w:tmpl w:val="B0A8BEEA"/>
    <w:lvl w:ilvl="0" w:tplc="40D4851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15:restartNumberingAfterBreak="0">
    <w:nsid w:val="25030CCE"/>
    <w:multiLevelType w:val="hybridMultilevel"/>
    <w:tmpl w:val="DC2070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258B03FD"/>
    <w:multiLevelType w:val="multilevel"/>
    <w:tmpl w:val="5F9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50DEF"/>
    <w:multiLevelType w:val="multilevel"/>
    <w:tmpl w:val="771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964F9"/>
    <w:multiLevelType w:val="multilevel"/>
    <w:tmpl w:val="ED0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55E50"/>
    <w:multiLevelType w:val="multilevel"/>
    <w:tmpl w:val="C6BC8F7A"/>
    <w:lvl w:ilvl="0">
      <w:start w:val="1"/>
      <w:numFmt w:val="bullet"/>
      <w:lvlText w:val=""/>
      <w:lvlJc w:val="left"/>
      <w:pPr>
        <w:tabs>
          <w:tab w:val="num" w:pos="432"/>
        </w:tabs>
        <w:ind w:left="432" w:hanging="432"/>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A7E6C"/>
    <w:multiLevelType w:val="hybridMultilevel"/>
    <w:tmpl w:val="743A4F1A"/>
    <w:lvl w:ilvl="0" w:tplc="85E2B45A">
      <w:start w:val="1"/>
      <w:numFmt w:val="decimal"/>
      <w:lvlText w:val="%1."/>
      <w:lvlJc w:val="left"/>
      <w:pPr>
        <w:ind w:left="757" w:hanging="360"/>
      </w:pPr>
      <w:rPr>
        <w:rFonts w:hint="default"/>
      </w:rPr>
    </w:lvl>
    <w:lvl w:ilvl="1" w:tplc="EA0A2D80">
      <w:start w:val="1"/>
      <w:numFmt w:val="lowerLetter"/>
      <w:lvlText w:val="%2."/>
      <w:lvlJc w:val="left"/>
      <w:pPr>
        <w:ind w:left="1477" w:hanging="360"/>
      </w:pPr>
      <w:rPr>
        <w:rFonts w:hint="default"/>
        <w:b/>
        <w:bCs/>
        <w:i w:val="0"/>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172305A"/>
    <w:multiLevelType w:val="hybridMultilevel"/>
    <w:tmpl w:val="36723B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A13633"/>
    <w:multiLevelType w:val="multilevel"/>
    <w:tmpl w:val="20A4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66D92"/>
    <w:multiLevelType w:val="hybridMultilevel"/>
    <w:tmpl w:val="0CB6F6A4"/>
    <w:lvl w:ilvl="0" w:tplc="B8CE27A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3682593C"/>
    <w:multiLevelType w:val="hybridMultilevel"/>
    <w:tmpl w:val="6B3683A6"/>
    <w:lvl w:ilvl="0" w:tplc="63866C4E">
      <w:start w:val="1"/>
      <w:numFmt w:val="lowerLetter"/>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4" w15:restartNumberingAfterBreak="0">
    <w:nsid w:val="384A4036"/>
    <w:multiLevelType w:val="hybridMultilevel"/>
    <w:tmpl w:val="D8D859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8E1104"/>
    <w:multiLevelType w:val="hybridMultilevel"/>
    <w:tmpl w:val="0E92441C"/>
    <w:lvl w:ilvl="0" w:tplc="AD0ADEBE">
      <w:start w:val="1"/>
      <w:numFmt w:val="lowerLetter"/>
      <w:lvlText w:val="%1."/>
      <w:lvlJc w:val="left"/>
      <w:pPr>
        <w:ind w:left="147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6" w15:restartNumberingAfterBreak="0">
    <w:nsid w:val="41E65C28"/>
    <w:multiLevelType w:val="hybridMultilevel"/>
    <w:tmpl w:val="5B08AED2"/>
    <w:lvl w:ilvl="0" w:tplc="C92E93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59A7"/>
    <w:multiLevelType w:val="hybridMultilevel"/>
    <w:tmpl w:val="EA4AACF4"/>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8" w15:restartNumberingAfterBreak="0">
    <w:nsid w:val="4C6452A3"/>
    <w:multiLevelType w:val="hybridMultilevel"/>
    <w:tmpl w:val="0B5AC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E40121"/>
    <w:multiLevelType w:val="hybridMultilevel"/>
    <w:tmpl w:val="F2C887D2"/>
    <w:lvl w:ilvl="0" w:tplc="4790D018">
      <w:start w:val="1"/>
      <w:numFmt w:val="decimal"/>
      <w:lvlText w:val="%1."/>
      <w:lvlJc w:val="left"/>
      <w:pPr>
        <w:tabs>
          <w:tab w:val="num" w:pos="717"/>
        </w:tabs>
        <w:ind w:left="714" w:hanging="357"/>
      </w:pPr>
      <w:rPr>
        <w:rFonts w:ascii="Times New Roman" w:hAnsi="Times New Roman" w:cs="Times New Roman" w:hint="default"/>
      </w:rPr>
    </w:lvl>
    <w:lvl w:ilvl="1" w:tplc="E66EBAD8">
      <w:start w:val="1"/>
      <w:numFmt w:val="arabicAbjad"/>
      <w:lvlText w:val="%2."/>
      <w:lvlJc w:val="right"/>
      <w:pPr>
        <w:tabs>
          <w:tab w:val="num" w:pos="357"/>
        </w:tabs>
        <w:ind w:left="357" w:hanging="357"/>
      </w:pPr>
      <w:rPr>
        <w:rFonts w:ascii="Amiri" w:hAnsi="Amiri" w:cs="Amiri" w:hint="default"/>
        <w:b w:val="0"/>
        <w:i w:val="0"/>
        <w:sz w:val="24"/>
        <w:szCs w:val="24"/>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80D3AF4"/>
    <w:multiLevelType w:val="multilevel"/>
    <w:tmpl w:val="CB9A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C4060"/>
    <w:multiLevelType w:val="hybridMultilevel"/>
    <w:tmpl w:val="391AFD06"/>
    <w:lvl w:ilvl="0" w:tplc="87E2558E">
      <w:start w:val="2"/>
      <w:numFmt w:val="arabicAbjad"/>
      <w:lvlText w:val="%1."/>
      <w:lvlJc w:val="left"/>
      <w:pPr>
        <w:tabs>
          <w:tab w:val="num" w:pos="360"/>
        </w:tabs>
        <w:ind w:left="357" w:hanging="357"/>
      </w:pPr>
      <w:rPr>
        <w:rFonts w:ascii="Amiri" w:hAnsi="Amiri" w:cs="Amiri" w:hint="default"/>
        <w:b w:val="0"/>
        <w:i w:val="0"/>
        <w:sz w:val="24"/>
        <w:szCs w:val="24"/>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9F6012B"/>
    <w:multiLevelType w:val="hybridMultilevel"/>
    <w:tmpl w:val="FC18F1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D86BB8"/>
    <w:multiLevelType w:val="multilevel"/>
    <w:tmpl w:val="91DC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072DA"/>
    <w:multiLevelType w:val="hybridMultilevel"/>
    <w:tmpl w:val="A810FE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C70486"/>
    <w:multiLevelType w:val="hybridMultilevel"/>
    <w:tmpl w:val="90ACA8C2"/>
    <w:lvl w:ilvl="0" w:tplc="A7EEF024">
      <w:start w:val="1"/>
      <w:numFmt w:val="decimal"/>
      <w:lvlText w:val="%1."/>
      <w:lvlJc w:val="left"/>
      <w:pPr>
        <w:tabs>
          <w:tab w:val="num" w:pos="720"/>
        </w:tabs>
        <w:ind w:left="72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FF12D28"/>
    <w:multiLevelType w:val="hybridMultilevel"/>
    <w:tmpl w:val="32C070F2"/>
    <w:lvl w:ilvl="0" w:tplc="8D08052C">
      <w:start w:val="1"/>
      <w:numFmt w:val="bullet"/>
      <w:lvlText w:val=""/>
      <w:lvlJc w:val="left"/>
      <w:pPr>
        <w:tabs>
          <w:tab w:val="num" w:pos="1086"/>
        </w:tabs>
        <w:ind w:left="108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37" w15:restartNumberingAfterBreak="0">
    <w:nsid w:val="73932538"/>
    <w:multiLevelType w:val="multilevel"/>
    <w:tmpl w:val="C6BC8F7A"/>
    <w:lvl w:ilvl="0">
      <w:start w:val="1"/>
      <w:numFmt w:val="bullet"/>
      <w:lvlText w:val=""/>
      <w:lvlJc w:val="left"/>
      <w:pPr>
        <w:tabs>
          <w:tab w:val="num" w:pos="432"/>
        </w:tabs>
        <w:ind w:left="432" w:hanging="43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2122D"/>
    <w:multiLevelType w:val="hybridMultilevel"/>
    <w:tmpl w:val="346A5332"/>
    <w:lvl w:ilvl="0" w:tplc="8D08052C">
      <w:start w:val="1"/>
      <w:numFmt w:val="bullet"/>
      <w:lvlText w:val=""/>
      <w:lvlJc w:val="left"/>
      <w:pPr>
        <w:tabs>
          <w:tab w:val="num" w:pos="1086"/>
        </w:tabs>
        <w:ind w:left="108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39" w15:restartNumberingAfterBreak="0">
    <w:nsid w:val="7B4D01FE"/>
    <w:multiLevelType w:val="multilevel"/>
    <w:tmpl w:val="73C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C70ED"/>
    <w:multiLevelType w:val="multilevel"/>
    <w:tmpl w:val="0E0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5"/>
  </w:num>
  <w:num w:numId="3">
    <w:abstractNumId w:val="40"/>
  </w:num>
  <w:num w:numId="4">
    <w:abstractNumId w:val="9"/>
  </w:num>
  <w:num w:numId="5">
    <w:abstractNumId w:val="24"/>
  </w:num>
  <w:num w:numId="6">
    <w:abstractNumId w:val="26"/>
  </w:num>
  <w:num w:numId="7">
    <w:abstractNumId w:val="6"/>
  </w:num>
  <w:num w:numId="8">
    <w:abstractNumId w:val="2"/>
  </w:num>
  <w:num w:numId="9">
    <w:abstractNumId w:val="11"/>
  </w:num>
  <w:num w:numId="10">
    <w:abstractNumId w:val="1"/>
  </w:num>
  <w:num w:numId="11">
    <w:abstractNumId w:val="18"/>
  </w:num>
  <w:num w:numId="12">
    <w:abstractNumId w:val="37"/>
  </w:num>
  <w:num w:numId="13">
    <w:abstractNumId w:val="7"/>
  </w:num>
  <w:num w:numId="14">
    <w:abstractNumId w:val="5"/>
  </w:num>
  <w:num w:numId="15">
    <w:abstractNumId w:val="38"/>
  </w:num>
  <w:num w:numId="16">
    <w:abstractNumId w:val="0"/>
  </w:num>
  <w:num w:numId="17">
    <w:abstractNumId w:val="36"/>
  </w:num>
  <w:num w:numId="18">
    <w:abstractNumId w:val="15"/>
  </w:num>
  <w:num w:numId="19">
    <w:abstractNumId w:val="16"/>
  </w:num>
  <w:num w:numId="20">
    <w:abstractNumId w:val="21"/>
  </w:num>
  <w:num w:numId="21">
    <w:abstractNumId w:val="4"/>
  </w:num>
  <w:num w:numId="22">
    <w:abstractNumId w:val="17"/>
  </w:num>
  <w:num w:numId="23">
    <w:abstractNumId w:val="33"/>
  </w:num>
  <w:num w:numId="24">
    <w:abstractNumId w:val="30"/>
  </w:num>
  <w:num w:numId="25">
    <w:abstractNumId w:val="12"/>
  </w:num>
  <w:num w:numId="26">
    <w:abstractNumId w:val="3"/>
  </w:num>
  <w:num w:numId="27">
    <w:abstractNumId w:val="39"/>
  </w:num>
  <w:num w:numId="28">
    <w:abstractNumId w:val="10"/>
  </w:num>
  <w:num w:numId="29">
    <w:abstractNumId w:val="27"/>
  </w:num>
  <w:num w:numId="30">
    <w:abstractNumId w:val="13"/>
  </w:num>
  <w:num w:numId="31">
    <w:abstractNumId w:val="23"/>
  </w:num>
  <w:num w:numId="32">
    <w:abstractNumId w:val="29"/>
  </w:num>
  <w:num w:numId="33">
    <w:abstractNumId w:val="31"/>
  </w:num>
  <w:num w:numId="34">
    <w:abstractNumId w:val="14"/>
  </w:num>
  <w:num w:numId="35">
    <w:abstractNumId w:val="20"/>
  </w:num>
  <w:num w:numId="36">
    <w:abstractNumId w:val="32"/>
  </w:num>
  <w:num w:numId="37">
    <w:abstractNumId w:val="28"/>
  </w:num>
  <w:num w:numId="38">
    <w:abstractNumId w:val="8"/>
  </w:num>
  <w:num w:numId="39">
    <w:abstractNumId w:val="25"/>
  </w:num>
  <w:num w:numId="40">
    <w:abstractNumId w:val="1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C1"/>
    <w:rsid w:val="00027148"/>
    <w:rsid w:val="00037594"/>
    <w:rsid w:val="00043CA0"/>
    <w:rsid w:val="00093FF9"/>
    <w:rsid w:val="000B57CC"/>
    <w:rsid w:val="000C616F"/>
    <w:rsid w:val="000C7170"/>
    <w:rsid w:val="000D1BEA"/>
    <w:rsid w:val="000D648E"/>
    <w:rsid w:val="00105D4C"/>
    <w:rsid w:val="00117E5B"/>
    <w:rsid w:val="00207156"/>
    <w:rsid w:val="002204D7"/>
    <w:rsid w:val="002220D7"/>
    <w:rsid w:val="002238E1"/>
    <w:rsid w:val="002249CA"/>
    <w:rsid w:val="002556DA"/>
    <w:rsid w:val="00285EFF"/>
    <w:rsid w:val="00287D42"/>
    <w:rsid w:val="002B1689"/>
    <w:rsid w:val="002C0E17"/>
    <w:rsid w:val="002C2A69"/>
    <w:rsid w:val="002D4677"/>
    <w:rsid w:val="002E12B4"/>
    <w:rsid w:val="002E53BA"/>
    <w:rsid w:val="002E593F"/>
    <w:rsid w:val="003004A7"/>
    <w:rsid w:val="00300C2A"/>
    <w:rsid w:val="00325375"/>
    <w:rsid w:val="00344CBA"/>
    <w:rsid w:val="00347784"/>
    <w:rsid w:val="00356A41"/>
    <w:rsid w:val="0039772E"/>
    <w:rsid w:val="003B2565"/>
    <w:rsid w:val="003C4D42"/>
    <w:rsid w:val="003C65D5"/>
    <w:rsid w:val="003E7048"/>
    <w:rsid w:val="003F05A9"/>
    <w:rsid w:val="00411E54"/>
    <w:rsid w:val="00416BE8"/>
    <w:rsid w:val="00432D92"/>
    <w:rsid w:val="00434785"/>
    <w:rsid w:val="004713F2"/>
    <w:rsid w:val="004D41CE"/>
    <w:rsid w:val="0052792A"/>
    <w:rsid w:val="00537C1C"/>
    <w:rsid w:val="00540370"/>
    <w:rsid w:val="00540469"/>
    <w:rsid w:val="005434A0"/>
    <w:rsid w:val="0056164E"/>
    <w:rsid w:val="005667E8"/>
    <w:rsid w:val="00594EBF"/>
    <w:rsid w:val="005B3E57"/>
    <w:rsid w:val="005D7DE4"/>
    <w:rsid w:val="00601B3D"/>
    <w:rsid w:val="00603212"/>
    <w:rsid w:val="00627101"/>
    <w:rsid w:val="00641205"/>
    <w:rsid w:val="00656308"/>
    <w:rsid w:val="00661D84"/>
    <w:rsid w:val="0066652C"/>
    <w:rsid w:val="006765A5"/>
    <w:rsid w:val="0068739E"/>
    <w:rsid w:val="006C72DE"/>
    <w:rsid w:val="00702212"/>
    <w:rsid w:val="0070780A"/>
    <w:rsid w:val="00737427"/>
    <w:rsid w:val="0074164C"/>
    <w:rsid w:val="007670C2"/>
    <w:rsid w:val="00770217"/>
    <w:rsid w:val="00772784"/>
    <w:rsid w:val="00797D4C"/>
    <w:rsid w:val="007A6C60"/>
    <w:rsid w:val="007B277F"/>
    <w:rsid w:val="007E45D8"/>
    <w:rsid w:val="007E625B"/>
    <w:rsid w:val="007F4870"/>
    <w:rsid w:val="00826907"/>
    <w:rsid w:val="00834558"/>
    <w:rsid w:val="0084535B"/>
    <w:rsid w:val="00871A4F"/>
    <w:rsid w:val="008F0FA1"/>
    <w:rsid w:val="008F5BB1"/>
    <w:rsid w:val="0090681C"/>
    <w:rsid w:val="00932501"/>
    <w:rsid w:val="009500D3"/>
    <w:rsid w:val="00971F85"/>
    <w:rsid w:val="00986D08"/>
    <w:rsid w:val="009A0B00"/>
    <w:rsid w:val="009A67C0"/>
    <w:rsid w:val="009E7DE6"/>
    <w:rsid w:val="00A1044C"/>
    <w:rsid w:val="00A2534D"/>
    <w:rsid w:val="00A401CE"/>
    <w:rsid w:val="00A4246A"/>
    <w:rsid w:val="00A4347F"/>
    <w:rsid w:val="00A51C23"/>
    <w:rsid w:val="00A533FE"/>
    <w:rsid w:val="00A81FF4"/>
    <w:rsid w:val="00AA3286"/>
    <w:rsid w:val="00AB56FF"/>
    <w:rsid w:val="00AF04CB"/>
    <w:rsid w:val="00AF0A57"/>
    <w:rsid w:val="00B11367"/>
    <w:rsid w:val="00B15D43"/>
    <w:rsid w:val="00B45AA9"/>
    <w:rsid w:val="00B525A1"/>
    <w:rsid w:val="00B915A9"/>
    <w:rsid w:val="00BC02FD"/>
    <w:rsid w:val="00BD09B9"/>
    <w:rsid w:val="00C05808"/>
    <w:rsid w:val="00C26F13"/>
    <w:rsid w:val="00C30AE1"/>
    <w:rsid w:val="00C770C7"/>
    <w:rsid w:val="00CA1F22"/>
    <w:rsid w:val="00CA5E89"/>
    <w:rsid w:val="00CB59A2"/>
    <w:rsid w:val="00CE6AFF"/>
    <w:rsid w:val="00CF16C1"/>
    <w:rsid w:val="00CF5DFD"/>
    <w:rsid w:val="00D104B7"/>
    <w:rsid w:val="00D143CD"/>
    <w:rsid w:val="00D3683F"/>
    <w:rsid w:val="00D53357"/>
    <w:rsid w:val="00D6506A"/>
    <w:rsid w:val="00D927BD"/>
    <w:rsid w:val="00DA0946"/>
    <w:rsid w:val="00DA3605"/>
    <w:rsid w:val="00DA4870"/>
    <w:rsid w:val="00E2476C"/>
    <w:rsid w:val="00E80563"/>
    <w:rsid w:val="00E810C8"/>
    <w:rsid w:val="00EB7801"/>
    <w:rsid w:val="00F139A2"/>
    <w:rsid w:val="00F1738D"/>
    <w:rsid w:val="00F4362C"/>
    <w:rsid w:val="00F5569F"/>
    <w:rsid w:val="00F55DBD"/>
    <w:rsid w:val="00F62907"/>
    <w:rsid w:val="00FA3B92"/>
    <w:rsid w:val="00FA7DAE"/>
    <w:rsid w:val="00FC23D2"/>
    <w:rsid w:val="00FD5F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5ED7"/>
  <w15:chartTrackingRefBased/>
  <w15:docId w15:val="{13FE2A08-1005-40F7-B8FB-7F09A7B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F16C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CF16C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CF16C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F16C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F16C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9"/>
    <w:rsid w:val="00CF16C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9"/>
    <w:rsid w:val="00CF16C1"/>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9"/>
    <w:rsid w:val="00CF16C1"/>
    <w:rPr>
      <w:rFonts w:ascii="Times New Roman" w:eastAsia="Times New Roman" w:hAnsi="Times New Roman" w:cs="Times New Roman"/>
      <w:b/>
      <w:bCs/>
      <w:sz w:val="28"/>
      <w:szCs w:val="28"/>
      <w:lang w:val="en-US"/>
    </w:rPr>
  </w:style>
  <w:style w:type="paragraph" w:styleId="FootnoteText">
    <w:name w:val="footnote text"/>
    <w:basedOn w:val="Normal"/>
    <w:link w:val="FootnoteTextChar"/>
    <w:uiPriority w:val="99"/>
    <w:semiHidden/>
    <w:rsid w:val="00CF16C1"/>
    <w:rPr>
      <w:sz w:val="20"/>
      <w:szCs w:val="20"/>
    </w:rPr>
  </w:style>
  <w:style w:type="character" w:customStyle="1" w:styleId="FootnoteTextChar">
    <w:name w:val="Footnote Text Char"/>
    <w:basedOn w:val="DefaultParagraphFont"/>
    <w:link w:val="FootnoteText"/>
    <w:uiPriority w:val="99"/>
    <w:semiHidden/>
    <w:rsid w:val="00CF16C1"/>
    <w:rPr>
      <w:rFonts w:ascii="Times New Roman" w:eastAsia="Times New Roman" w:hAnsi="Times New Roman" w:cs="Times New Roman"/>
      <w:sz w:val="20"/>
      <w:szCs w:val="20"/>
      <w:lang w:val="en-US"/>
    </w:rPr>
  </w:style>
  <w:style w:type="character" w:styleId="FootnoteReference">
    <w:name w:val="footnote reference"/>
    <w:uiPriority w:val="99"/>
    <w:semiHidden/>
    <w:rsid w:val="00CF16C1"/>
    <w:rPr>
      <w:vertAlign w:val="superscript"/>
    </w:rPr>
  </w:style>
  <w:style w:type="paragraph" w:styleId="EndnoteText">
    <w:name w:val="endnote text"/>
    <w:basedOn w:val="Normal"/>
    <w:link w:val="EndnoteTextChar"/>
    <w:uiPriority w:val="99"/>
    <w:semiHidden/>
    <w:rsid w:val="00CF16C1"/>
    <w:pPr>
      <w:spacing w:line="600" w:lineRule="exact"/>
      <w:ind w:firstLine="720"/>
      <w:jc w:val="both"/>
    </w:pPr>
    <w:rPr>
      <w:sz w:val="20"/>
      <w:szCs w:val="20"/>
    </w:rPr>
  </w:style>
  <w:style w:type="character" w:customStyle="1" w:styleId="EndnoteTextChar">
    <w:name w:val="Endnote Text Char"/>
    <w:basedOn w:val="DefaultParagraphFont"/>
    <w:link w:val="EndnoteText"/>
    <w:uiPriority w:val="99"/>
    <w:semiHidden/>
    <w:rsid w:val="00CF16C1"/>
    <w:rPr>
      <w:rFonts w:ascii="Times New Roman" w:eastAsia="Times New Roman" w:hAnsi="Times New Roman" w:cs="Times New Roman"/>
      <w:sz w:val="20"/>
      <w:szCs w:val="20"/>
      <w:lang w:val="en-US"/>
    </w:rPr>
  </w:style>
  <w:style w:type="character" w:styleId="EndnoteReference">
    <w:name w:val="endnote reference"/>
    <w:uiPriority w:val="99"/>
    <w:semiHidden/>
    <w:rsid w:val="00CF16C1"/>
    <w:rPr>
      <w:rFonts w:ascii="Times New Roman" w:hAnsi="Times New Roman" w:cs="Times New Roman"/>
      <w:vertAlign w:val="superscript"/>
    </w:rPr>
  </w:style>
  <w:style w:type="paragraph" w:styleId="NormalWeb">
    <w:name w:val="Normal (Web)"/>
    <w:basedOn w:val="Normal"/>
    <w:uiPriority w:val="99"/>
    <w:rsid w:val="00CF16C1"/>
    <w:pPr>
      <w:spacing w:before="100" w:beforeAutospacing="1" w:after="100" w:afterAutospacing="1"/>
    </w:pPr>
  </w:style>
  <w:style w:type="character" w:styleId="Hyperlink">
    <w:name w:val="Hyperlink"/>
    <w:uiPriority w:val="99"/>
    <w:rsid w:val="00CF16C1"/>
    <w:rPr>
      <w:color w:val="0000FF"/>
      <w:u w:val="single"/>
    </w:rPr>
  </w:style>
  <w:style w:type="character" w:customStyle="1" w:styleId="toctoggle">
    <w:name w:val="toctoggle"/>
    <w:basedOn w:val="DefaultParagraphFont"/>
    <w:uiPriority w:val="99"/>
    <w:rsid w:val="00CF16C1"/>
  </w:style>
  <w:style w:type="character" w:customStyle="1" w:styleId="tocnumber">
    <w:name w:val="tocnumber"/>
    <w:basedOn w:val="DefaultParagraphFont"/>
    <w:uiPriority w:val="99"/>
    <w:rsid w:val="00CF16C1"/>
  </w:style>
  <w:style w:type="character" w:customStyle="1" w:styleId="toctext">
    <w:name w:val="toctext"/>
    <w:basedOn w:val="DefaultParagraphFont"/>
    <w:uiPriority w:val="99"/>
    <w:rsid w:val="00CF16C1"/>
  </w:style>
  <w:style w:type="character" w:customStyle="1" w:styleId="editsection">
    <w:name w:val="editsection"/>
    <w:basedOn w:val="DefaultParagraphFont"/>
    <w:uiPriority w:val="99"/>
    <w:rsid w:val="00CF16C1"/>
  </w:style>
  <w:style w:type="character" w:customStyle="1" w:styleId="mw-headline">
    <w:name w:val="mw-headline"/>
    <w:basedOn w:val="DefaultParagraphFont"/>
    <w:uiPriority w:val="99"/>
    <w:rsid w:val="00CF16C1"/>
  </w:style>
  <w:style w:type="paragraph" w:styleId="HTMLPreformatted">
    <w:name w:val="HTML Preformatted"/>
    <w:basedOn w:val="Normal"/>
    <w:link w:val="HTMLPreformattedChar"/>
    <w:uiPriority w:val="99"/>
    <w:rsid w:val="00CF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F16C1"/>
    <w:rPr>
      <w:rFonts w:ascii="Courier New" w:eastAsia="Times New Roman" w:hAnsi="Courier New" w:cs="Courier New"/>
      <w:sz w:val="20"/>
      <w:szCs w:val="20"/>
      <w:lang w:val="en-US"/>
    </w:rPr>
  </w:style>
  <w:style w:type="character" w:styleId="Emphasis">
    <w:name w:val="Emphasis"/>
    <w:uiPriority w:val="99"/>
    <w:qFormat/>
    <w:rsid w:val="00CF16C1"/>
    <w:rPr>
      <w:i/>
      <w:iCs/>
    </w:rPr>
  </w:style>
  <w:style w:type="character" w:customStyle="1" w:styleId="body">
    <w:name w:val="body"/>
    <w:basedOn w:val="DefaultParagraphFont"/>
    <w:uiPriority w:val="99"/>
    <w:rsid w:val="00CF16C1"/>
  </w:style>
  <w:style w:type="character" w:customStyle="1" w:styleId="datetime">
    <w:name w:val="datetime"/>
    <w:basedOn w:val="DefaultParagraphFont"/>
    <w:uiPriority w:val="99"/>
    <w:rsid w:val="00CF16C1"/>
  </w:style>
  <w:style w:type="character" w:styleId="Strong">
    <w:name w:val="Strong"/>
    <w:uiPriority w:val="99"/>
    <w:qFormat/>
    <w:rsid w:val="00CF16C1"/>
    <w:rPr>
      <w:b/>
      <w:bCs/>
    </w:rPr>
  </w:style>
  <w:style w:type="paragraph" w:styleId="BodyText2">
    <w:name w:val="Body Text 2"/>
    <w:basedOn w:val="Normal"/>
    <w:link w:val="BodyText2Char"/>
    <w:uiPriority w:val="99"/>
    <w:rsid w:val="00CF16C1"/>
    <w:pPr>
      <w:spacing w:before="100" w:beforeAutospacing="1" w:after="100" w:afterAutospacing="1"/>
    </w:pPr>
  </w:style>
  <w:style w:type="character" w:customStyle="1" w:styleId="BodyText2Char">
    <w:name w:val="Body Text 2 Char"/>
    <w:basedOn w:val="DefaultParagraphFont"/>
    <w:link w:val="BodyText2"/>
    <w:uiPriority w:val="99"/>
    <w:rsid w:val="00CF16C1"/>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CF16C1"/>
    <w:pPr>
      <w:spacing w:after="120" w:line="480" w:lineRule="auto"/>
      <w:ind w:left="283"/>
    </w:pPr>
  </w:style>
  <w:style w:type="character" w:customStyle="1" w:styleId="BodyTextIndent2Char">
    <w:name w:val="Body Text Indent 2 Char"/>
    <w:basedOn w:val="DefaultParagraphFont"/>
    <w:link w:val="BodyTextIndent2"/>
    <w:rsid w:val="00CF16C1"/>
    <w:rPr>
      <w:rFonts w:ascii="Times New Roman" w:eastAsia="Times New Roman" w:hAnsi="Times New Roman" w:cs="Times New Roman"/>
      <w:sz w:val="24"/>
      <w:szCs w:val="24"/>
      <w:lang w:val="en-US"/>
    </w:rPr>
  </w:style>
  <w:style w:type="character" w:customStyle="1" w:styleId="f">
    <w:name w:val="f"/>
    <w:basedOn w:val="DefaultParagraphFont"/>
    <w:rsid w:val="00CF16C1"/>
  </w:style>
  <w:style w:type="character" w:styleId="HTMLCite">
    <w:name w:val="HTML Cite"/>
    <w:uiPriority w:val="99"/>
    <w:unhideWhenUsed/>
    <w:rsid w:val="00CF16C1"/>
    <w:rPr>
      <w:i/>
      <w:iCs/>
    </w:rPr>
  </w:style>
  <w:style w:type="character" w:customStyle="1" w:styleId="gl">
    <w:name w:val="gl"/>
    <w:basedOn w:val="DefaultParagraphFont"/>
    <w:rsid w:val="00CF16C1"/>
  </w:style>
  <w:style w:type="paragraph" w:styleId="z-TopofForm">
    <w:name w:val="HTML Top of Form"/>
    <w:basedOn w:val="Normal"/>
    <w:next w:val="Normal"/>
    <w:link w:val="z-TopofFormChar"/>
    <w:hidden/>
    <w:uiPriority w:val="99"/>
    <w:unhideWhenUsed/>
    <w:rsid w:val="00CF16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F16C1"/>
    <w:rPr>
      <w:rFonts w:ascii="Arial" w:eastAsia="Times New Roman" w:hAnsi="Arial" w:cs="Arial"/>
      <w:vanish/>
      <w:sz w:val="16"/>
      <w:szCs w:val="16"/>
      <w:lang w:val="en-US"/>
    </w:rPr>
  </w:style>
  <w:style w:type="paragraph" w:styleId="ListParagraph">
    <w:name w:val="List Paragraph"/>
    <w:basedOn w:val="Normal"/>
    <w:uiPriority w:val="34"/>
    <w:qFormat/>
    <w:rsid w:val="00CF16C1"/>
    <w:pPr>
      <w:spacing w:after="200" w:line="276" w:lineRule="auto"/>
      <w:ind w:left="720"/>
      <w:contextualSpacing/>
    </w:pPr>
    <w:rPr>
      <w:rFonts w:ascii="Calibri" w:hAnsi="Calibri" w:cs="Arial"/>
      <w:sz w:val="22"/>
      <w:szCs w:val="22"/>
    </w:rPr>
  </w:style>
  <w:style w:type="paragraph" w:styleId="Header">
    <w:name w:val="header"/>
    <w:basedOn w:val="Normal"/>
    <w:link w:val="HeaderChar"/>
    <w:uiPriority w:val="99"/>
    <w:unhideWhenUsed/>
    <w:rsid w:val="00CF16C1"/>
    <w:pPr>
      <w:tabs>
        <w:tab w:val="center" w:pos="4153"/>
        <w:tab w:val="right" w:pos="8306"/>
      </w:tabs>
    </w:pPr>
  </w:style>
  <w:style w:type="character" w:customStyle="1" w:styleId="HeaderChar">
    <w:name w:val="Header Char"/>
    <w:basedOn w:val="DefaultParagraphFont"/>
    <w:link w:val="Header"/>
    <w:uiPriority w:val="99"/>
    <w:rsid w:val="00CF16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F16C1"/>
    <w:pPr>
      <w:tabs>
        <w:tab w:val="center" w:pos="4153"/>
        <w:tab w:val="right" w:pos="8306"/>
      </w:tabs>
    </w:pPr>
  </w:style>
  <w:style w:type="character" w:customStyle="1" w:styleId="FooterChar">
    <w:name w:val="Footer Char"/>
    <w:basedOn w:val="DefaultParagraphFont"/>
    <w:link w:val="Footer"/>
    <w:uiPriority w:val="99"/>
    <w:rsid w:val="00CF16C1"/>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F16C1"/>
    <w:rPr>
      <w:color w:val="954F72" w:themeColor="followedHyperlink"/>
      <w:u w:val="single"/>
    </w:rPr>
  </w:style>
  <w:style w:type="character" w:styleId="UnresolvedMention">
    <w:name w:val="Unresolved Mention"/>
    <w:basedOn w:val="DefaultParagraphFont"/>
    <w:uiPriority w:val="99"/>
    <w:semiHidden/>
    <w:unhideWhenUsed/>
    <w:rsid w:val="00CF16C1"/>
    <w:rPr>
      <w:color w:val="808080"/>
      <w:shd w:val="clear" w:color="auto" w:fill="E6E6E6"/>
    </w:rPr>
  </w:style>
  <w:style w:type="character" w:customStyle="1" w:styleId="y2iqfc">
    <w:name w:val="y2iqfc"/>
    <w:basedOn w:val="DefaultParagraphFont"/>
    <w:rsid w:val="00CF16C1"/>
  </w:style>
  <w:style w:type="paragraph" w:styleId="Subtitle">
    <w:name w:val="Subtitle"/>
    <w:basedOn w:val="Normal"/>
    <w:link w:val="SubtitleChar"/>
    <w:qFormat/>
    <w:rsid w:val="00CF16C1"/>
    <w:pPr>
      <w:spacing w:line="480" w:lineRule="auto"/>
      <w:ind w:firstLine="720"/>
      <w:jc w:val="center"/>
    </w:pPr>
    <w:rPr>
      <w:rFonts w:hAnsi="Book Antiqua"/>
      <w:szCs w:val="32"/>
    </w:rPr>
  </w:style>
  <w:style w:type="character" w:customStyle="1" w:styleId="SubtitleChar">
    <w:name w:val="Subtitle Char"/>
    <w:basedOn w:val="DefaultParagraphFont"/>
    <w:link w:val="Subtitle"/>
    <w:uiPriority w:val="11"/>
    <w:rsid w:val="00CF16C1"/>
    <w:rPr>
      <w:rFonts w:ascii="Times New Roman" w:eastAsia="Times New Roman" w:hAnsi="Book Antiqua" w:cs="Times New Roman"/>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lam" TargetMode="External"/><Relationship Id="rId13" Type="http://schemas.openxmlformats.org/officeDocument/2006/relationships/hyperlink" Target="https://id.wikipedia.org/wiki/Gelombang_panas" TargetMode="External"/><Relationship Id="rId18" Type="http://schemas.openxmlformats.org/officeDocument/2006/relationships/hyperlink" Target="https://id.wikipedia.org/wiki/Pangan" TargetMode="External"/><Relationship Id="rId26" Type="http://schemas.openxmlformats.org/officeDocument/2006/relationships/hyperlink" Target="https://id.wikipedia.org/wiki/Tornado" TargetMode="External"/><Relationship Id="rId3" Type="http://schemas.openxmlformats.org/officeDocument/2006/relationships/styles" Target="styles.xml"/><Relationship Id="rId21" Type="http://schemas.openxmlformats.org/officeDocument/2006/relationships/hyperlink" Target="https://id.wikipedia.org/wiki/Banjir" TargetMode="External"/><Relationship Id="rId7" Type="http://schemas.openxmlformats.org/officeDocument/2006/relationships/endnotes" Target="endnotes.xml"/><Relationship Id="rId12" Type="http://schemas.openxmlformats.org/officeDocument/2006/relationships/hyperlink" Target="https://id.wikipedia.org/wiki/Badai_salju" TargetMode="External"/><Relationship Id="rId17" Type="http://schemas.openxmlformats.org/officeDocument/2006/relationships/hyperlink" Target="https://id.wikipedia.org/wiki/Kelaparan" TargetMode="External"/><Relationship Id="rId25" Type="http://schemas.openxmlformats.org/officeDocument/2006/relationships/hyperlink" Target="https://id.wikipedia.org/wiki/Badai_salju" TargetMode="External"/><Relationship Id="rId2" Type="http://schemas.openxmlformats.org/officeDocument/2006/relationships/numbering" Target="numbering.xml"/><Relationship Id="rId16" Type="http://schemas.openxmlformats.org/officeDocument/2006/relationships/hyperlink" Target="https://id.wikipedia.org/wiki/Wabah_penyakit" TargetMode="External"/><Relationship Id="rId20" Type="http://schemas.openxmlformats.org/officeDocument/2006/relationships/hyperlink" Target="https://id.wikipedia.org/wiki/Manusia" TargetMode="External"/><Relationship Id="rId29"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Tsunami" TargetMode="External"/><Relationship Id="rId24" Type="http://schemas.openxmlformats.org/officeDocument/2006/relationships/hyperlink" Target="https://id.wikipedia.org/wiki/Tsunami" TargetMode="External"/><Relationship Id="rId5" Type="http://schemas.openxmlformats.org/officeDocument/2006/relationships/webSettings" Target="webSettings.xml"/><Relationship Id="rId15" Type="http://schemas.openxmlformats.org/officeDocument/2006/relationships/hyperlink" Target="https://id.wikipedia.org/wiki/Kebakaran_liar" TargetMode="External"/><Relationship Id="rId23" Type="http://schemas.openxmlformats.org/officeDocument/2006/relationships/hyperlink" Target="https://id.wikipedia.org/wiki/Gempa_bumi" TargetMode="External"/><Relationship Id="rId28" Type="http://schemas.openxmlformats.org/officeDocument/2006/relationships/image" Target="media/image1.png"/><Relationship Id="rId10" Type="http://schemas.openxmlformats.org/officeDocument/2006/relationships/hyperlink" Target="https://id.wikipedia.org/wiki/Gempa_bumi" TargetMode="External"/><Relationship Id="rId19" Type="http://schemas.openxmlformats.org/officeDocument/2006/relationships/hyperlink" Target="https://id.wikipedia.org/wiki/Ala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wikipedia.org/wiki/Manusia" TargetMode="External"/><Relationship Id="rId14" Type="http://schemas.openxmlformats.org/officeDocument/2006/relationships/hyperlink" Target="https://id.wikipedia.org/wiki/Tornado" TargetMode="External"/><Relationship Id="rId22" Type="http://schemas.openxmlformats.org/officeDocument/2006/relationships/hyperlink" Target="https://id.wikipedia.org/wiki/Letusan_gunung_berapi" TargetMode="External"/><Relationship Id="rId27" Type="http://schemas.openxmlformats.org/officeDocument/2006/relationships/hyperlink" Target="https://id.wikipedia.org/wiki/Wabah_penyaki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d.wikipedia.org/wiki/Bencana_alam,%20diakses" TargetMode="External"/><Relationship Id="rId1" Type="http://schemas.openxmlformats.org/officeDocument/2006/relationships/hyperlink" Target="https://id.wikipedia.org/wiki/Bencana_alam,diakses"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AFB3-A82C-4A85-8011-593545B7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23</Pages>
  <Words>10282</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Mahabbatur Rasul</dc:creator>
  <cp:keywords/>
  <dc:description/>
  <cp:lastModifiedBy>M Najib Tsauri</cp:lastModifiedBy>
  <cp:revision>79</cp:revision>
  <dcterms:created xsi:type="dcterms:W3CDTF">2021-08-20T03:31:00Z</dcterms:created>
  <dcterms:modified xsi:type="dcterms:W3CDTF">2021-08-30T08:26:00Z</dcterms:modified>
</cp:coreProperties>
</file>