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01FED" w14:textId="3801AD0F" w:rsidR="00BE5D40" w:rsidRPr="00D735DC" w:rsidRDefault="00BE5D40" w:rsidP="00BE5D40">
      <w:pPr>
        <w:spacing w:line="240" w:lineRule="auto"/>
        <w:jc w:val="center"/>
        <w:rPr>
          <w:rFonts w:ascii="Studia Islamika" w:hAnsi="Studia Islamika" w:cstheme="majorBidi"/>
          <w:b/>
          <w:bCs/>
          <w:sz w:val="24"/>
          <w:szCs w:val="24"/>
        </w:rPr>
      </w:pPr>
      <w:r w:rsidRPr="00D735DC">
        <w:rPr>
          <w:rFonts w:ascii="Studia Islamika" w:hAnsi="Studia Islamika" w:cstheme="majorBidi"/>
          <w:b/>
          <w:bCs/>
          <w:sz w:val="24"/>
          <w:szCs w:val="24"/>
        </w:rPr>
        <w:t>PEMBELAJARAN TAHFIDZ AL-QUR’AN VIRTUAL DI UIN JAKARTA DAN IIQ JAKARTA</w:t>
      </w:r>
    </w:p>
    <w:p w14:paraId="7762FBF5" w14:textId="120FA99E" w:rsidR="00BE5D40" w:rsidRPr="00D735DC" w:rsidRDefault="00BE5D40" w:rsidP="00BE5D40">
      <w:pPr>
        <w:spacing w:after="0" w:line="240" w:lineRule="auto"/>
        <w:jc w:val="center"/>
        <w:rPr>
          <w:rFonts w:ascii="Studia Islamika" w:hAnsi="Studia Islamika" w:cstheme="majorBidi"/>
          <w:b/>
          <w:bCs/>
          <w:sz w:val="24"/>
          <w:szCs w:val="24"/>
        </w:rPr>
      </w:pPr>
      <w:proofErr w:type="spellStart"/>
      <w:r w:rsidRPr="00D735DC">
        <w:rPr>
          <w:rFonts w:ascii="Studia Islamika" w:hAnsi="Studia Islamika" w:cstheme="majorBidi"/>
          <w:b/>
          <w:bCs/>
          <w:sz w:val="24"/>
          <w:szCs w:val="24"/>
        </w:rPr>
        <w:t>Ahsin</w:t>
      </w:r>
      <w:proofErr w:type="spellEnd"/>
      <w:r w:rsidRPr="00D735DC">
        <w:rPr>
          <w:rFonts w:ascii="Studia Islamika" w:hAnsi="Studia Islamika" w:cstheme="majorBidi"/>
          <w:b/>
          <w:bCs/>
          <w:sz w:val="24"/>
          <w:szCs w:val="24"/>
        </w:rPr>
        <w:t xml:space="preserve"> </w:t>
      </w:r>
      <w:proofErr w:type="spellStart"/>
      <w:r w:rsidRPr="00D735DC">
        <w:rPr>
          <w:rFonts w:ascii="Studia Islamika" w:hAnsi="Studia Islamika" w:cstheme="majorBidi"/>
          <w:b/>
          <w:bCs/>
          <w:sz w:val="24"/>
          <w:szCs w:val="24"/>
        </w:rPr>
        <w:t>Sakho</w:t>
      </w:r>
      <w:proofErr w:type="spellEnd"/>
      <w:r w:rsidRPr="00D735DC">
        <w:rPr>
          <w:rFonts w:ascii="Studia Islamika" w:hAnsi="Studia Islamika" w:cstheme="majorBidi"/>
          <w:b/>
          <w:bCs/>
          <w:sz w:val="24"/>
          <w:szCs w:val="24"/>
        </w:rPr>
        <w:t xml:space="preserve"> Muhammad</w:t>
      </w:r>
    </w:p>
    <w:p w14:paraId="7DEAD4A2" w14:textId="6266B062" w:rsidR="00BE5D40" w:rsidRPr="00D735DC" w:rsidRDefault="00BE5D40" w:rsidP="00BE5D40">
      <w:pPr>
        <w:spacing w:after="0" w:line="240" w:lineRule="auto"/>
        <w:jc w:val="center"/>
        <w:rPr>
          <w:rFonts w:ascii="Studia Islamika" w:hAnsi="Studia Islamika" w:cstheme="majorBidi"/>
          <w:sz w:val="24"/>
          <w:szCs w:val="24"/>
        </w:rPr>
      </w:pPr>
      <w:r w:rsidRPr="00D735DC">
        <w:rPr>
          <w:rFonts w:ascii="Studia Islamika" w:hAnsi="Studia Islamika" w:cstheme="majorBidi"/>
          <w:sz w:val="24"/>
          <w:szCs w:val="24"/>
        </w:rPr>
        <w:t>UIN Syarif Hidayatullah Jakarta</w:t>
      </w:r>
    </w:p>
    <w:p w14:paraId="71652F63" w14:textId="1DA4129F" w:rsidR="00BE5D40" w:rsidRPr="00D735DC" w:rsidRDefault="00BE5D40" w:rsidP="00BE5D40">
      <w:pPr>
        <w:spacing w:line="240" w:lineRule="auto"/>
        <w:jc w:val="center"/>
        <w:rPr>
          <w:rFonts w:ascii="Studia Islamika" w:hAnsi="Studia Islamika" w:cstheme="majorBidi"/>
          <w:i/>
          <w:iCs/>
          <w:sz w:val="24"/>
          <w:szCs w:val="24"/>
        </w:rPr>
      </w:pPr>
      <w:r w:rsidRPr="00D735DC">
        <w:rPr>
          <w:rFonts w:ascii="Studia Islamika" w:hAnsi="Studia Islamika" w:cstheme="majorBidi"/>
          <w:i/>
          <w:iCs/>
          <w:sz w:val="24"/>
          <w:szCs w:val="24"/>
        </w:rPr>
        <w:t xml:space="preserve">ahsin.sakho@uinjkt.ac.id </w:t>
      </w:r>
    </w:p>
    <w:p w14:paraId="2B68EB61" w14:textId="6ED5D326" w:rsidR="00BE5D40" w:rsidRPr="00D735DC" w:rsidRDefault="00BE5D40" w:rsidP="00BE5D40">
      <w:pPr>
        <w:spacing w:after="0" w:line="240" w:lineRule="auto"/>
        <w:jc w:val="center"/>
        <w:rPr>
          <w:rFonts w:ascii="Studia Islamika" w:hAnsi="Studia Islamika" w:cstheme="majorBidi"/>
          <w:b/>
          <w:bCs/>
          <w:sz w:val="24"/>
          <w:szCs w:val="24"/>
        </w:rPr>
      </w:pPr>
      <w:r w:rsidRPr="00D735DC">
        <w:rPr>
          <w:rFonts w:ascii="Studia Islamika" w:hAnsi="Studia Islamika" w:cstheme="majorBidi"/>
          <w:b/>
          <w:bCs/>
          <w:sz w:val="24"/>
          <w:szCs w:val="24"/>
        </w:rPr>
        <w:t>Lilik Ummi Kaltsum</w:t>
      </w:r>
    </w:p>
    <w:p w14:paraId="05A0027B" w14:textId="77777777" w:rsidR="00BE5D40" w:rsidRPr="00D735DC" w:rsidRDefault="00BE5D40" w:rsidP="00BE5D40">
      <w:pPr>
        <w:spacing w:after="0" w:line="240" w:lineRule="auto"/>
        <w:jc w:val="center"/>
        <w:rPr>
          <w:rFonts w:ascii="Studia Islamika" w:hAnsi="Studia Islamika" w:cstheme="majorBidi"/>
          <w:sz w:val="24"/>
          <w:szCs w:val="24"/>
        </w:rPr>
      </w:pPr>
      <w:r w:rsidRPr="00D735DC">
        <w:rPr>
          <w:rFonts w:ascii="Studia Islamika" w:hAnsi="Studia Islamika" w:cstheme="majorBidi"/>
          <w:sz w:val="24"/>
          <w:szCs w:val="24"/>
        </w:rPr>
        <w:t>UIN Syarif Hidayatullah Jakarta</w:t>
      </w:r>
    </w:p>
    <w:p w14:paraId="668BCDFF" w14:textId="7DD5295B" w:rsidR="00BE5D40" w:rsidRPr="00D735DC" w:rsidRDefault="00BE5D40" w:rsidP="00BE5D40">
      <w:pPr>
        <w:spacing w:line="240" w:lineRule="auto"/>
        <w:jc w:val="center"/>
        <w:rPr>
          <w:rFonts w:ascii="Studia Islamika" w:hAnsi="Studia Islamika" w:cstheme="majorBidi"/>
          <w:i/>
          <w:iCs/>
          <w:sz w:val="24"/>
          <w:szCs w:val="24"/>
        </w:rPr>
      </w:pPr>
      <w:r w:rsidRPr="00D735DC">
        <w:rPr>
          <w:rFonts w:ascii="Studia Islamika" w:hAnsi="Studia Islamika" w:cstheme="majorBidi"/>
          <w:i/>
          <w:iCs/>
          <w:sz w:val="24"/>
          <w:szCs w:val="24"/>
        </w:rPr>
        <w:t xml:space="preserve">lilik.ummi@uinjkt.ac.id </w:t>
      </w:r>
    </w:p>
    <w:p w14:paraId="482667EE" w14:textId="0B6A2FFA" w:rsidR="00F27095" w:rsidRPr="00D735DC" w:rsidRDefault="00BE5D40" w:rsidP="00BE5D40">
      <w:pPr>
        <w:spacing w:after="0" w:line="240" w:lineRule="auto"/>
        <w:jc w:val="center"/>
        <w:rPr>
          <w:rFonts w:ascii="Studia Islamika" w:hAnsi="Studia Islamika" w:cstheme="majorBidi"/>
          <w:b/>
          <w:bCs/>
          <w:sz w:val="24"/>
          <w:szCs w:val="24"/>
        </w:rPr>
      </w:pPr>
      <w:r w:rsidRPr="00D735DC">
        <w:rPr>
          <w:rFonts w:ascii="Studia Islamika" w:hAnsi="Studia Islamika" w:cstheme="majorBidi"/>
          <w:b/>
          <w:bCs/>
          <w:sz w:val="24"/>
          <w:szCs w:val="24"/>
        </w:rPr>
        <w:t>M. Najib Tsauri</w:t>
      </w:r>
    </w:p>
    <w:p w14:paraId="5DD8592A" w14:textId="77777777" w:rsidR="00BE5D40" w:rsidRPr="00D735DC" w:rsidRDefault="00BE5D40" w:rsidP="00BE5D40">
      <w:pPr>
        <w:spacing w:after="0" w:line="240" w:lineRule="auto"/>
        <w:jc w:val="center"/>
        <w:rPr>
          <w:rFonts w:ascii="Studia Islamika" w:hAnsi="Studia Islamika" w:cstheme="majorBidi"/>
          <w:sz w:val="24"/>
          <w:szCs w:val="24"/>
        </w:rPr>
      </w:pPr>
      <w:r w:rsidRPr="00D735DC">
        <w:rPr>
          <w:rFonts w:ascii="Studia Islamika" w:hAnsi="Studia Islamika" w:cstheme="majorBidi"/>
          <w:sz w:val="24"/>
          <w:szCs w:val="24"/>
        </w:rPr>
        <w:t>UIN Syarif Hidayatullah Jakarta</w:t>
      </w:r>
    </w:p>
    <w:p w14:paraId="4FE1802A" w14:textId="5BA2009C" w:rsidR="00BE5D40" w:rsidRPr="00D735DC" w:rsidRDefault="00BE5D40" w:rsidP="00BE5D40">
      <w:pPr>
        <w:spacing w:line="240" w:lineRule="auto"/>
        <w:jc w:val="center"/>
        <w:rPr>
          <w:rFonts w:ascii="Studia Islamika" w:hAnsi="Studia Islamika" w:cstheme="majorBidi"/>
          <w:i/>
          <w:iCs/>
          <w:sz w:val="24"/>
          <w:szCs w:val="24"/>
        </w:rPr>
      </w:pPr>
      <w:r w:rsidRPr="00D735DC">
        <w:rPr>
          <w:rFonts w:ascii="Studia Islamika" w:hAnsi="Studia Islamika" w:cstheme="majorBidi"/>
          <w:i/>
          <w:iCs/>
          <w:sz w:val="24"/>
          <w:szCs w:val="24"/>
        </w:rPr>
        <w:t xml:space="preserve">m.najib_tsauri@uinjkt.ac.id </w:t>
      </w:r>
    </w:p>
    <w:p w14:paraId="4BFA8264" w14:textId="460D4FFE" w:rsidR="00CF701E" w:rsidRPr="00D735DC" w:rsidRDefault="00CF701E" w:rsidP="002716DF">
      <w:pPr>
        <w:spacing w:line="240" w:lineRule="auto"/>
        <w:jc w:val="both"/>
        <w:rPr>
          <w:rFonts w:ascii="Studia Islamika" w:hAnsi="Studia Islamika" w:cstheme="majorBidi"/>
          <w:sz w:val="24"/>
          <w:szCs w:val="24"/>
          <w:lang w:val="en-US"/>
        </w:rPr>
      </w:pPr>
      <w:r w:rsidRPr="00D735DC">
        <w:rPr>
          <w:rFonts w:ascii="Studia Islamika" w:hAnsi="Studia Islamika" w:cstheme="majorBidi"/>
          <w:b/>
          <w:bCs/>
          <w:sz w:val="24"/>
          <w:szCs w:val="24"/>
          <w:lang w:val="en-US"/>
        </w:rPr>
        <w:t xml:space="preserve">Abstract: </w:t>
      </w:r>
      <w:r w:rsidRPr="00D735DC">
        <w:rPr>
          <w:rFonts w:ascii="Studia Islamika" w:hAnsi="Studia Islamika" w:cstheme="majorBidi"/>
          <w:i/>
          <w:iCs/>
          <w:sz w:val="24"/>
          <w:szCs w:val="24"/>
          <w:lang w:val="en-US"/>
        </w:rPr>
        <w:t xml:space="preserve">This paper is the result of research that discusses virtual </w:t>
      </w:r>
      <w:proofErr w:type="spellStart"/>
      <w:r w:rsidR="00306443" w:rsidRPr="00D735DC">
        <w:rPr>
          <w:rFonts w:ascii="Studia Islamika" w:hAnsi="Studia Islamika" w:cstheme="majorBidi"/>
          <w:i/>
          <w:iCs/>
          <w:sz w:val="24"/>
          <w:szCs w:val="24"/>
          <w:lang w:val="en-US"/>
        </w:rPr>
        <w:t>tahfiz</w:t>
      </w:r>
      <w:proofErr w:type="spellEnd"/>
      <w:r w:rsidR="00306443" w:rsidRPr="00D735DC">
        <w:rPr>
          <w:rFonts w:ascii="Studia Islamika" w:hAnsi="Studia Islamika" w:cstheme="majorBidi"/>
          <w:i/>
          <w:iCs/>
          <w:sz w:val="24"/>
          <w:szCs w:val="24"/>
          <w:lang w:val="en-US"/>
        </w:rPr>
        <w:t xml:space="preserve"> al-Qur’an</w:t>
      </w:r>
      <w:r w:rsidRPr="00D735DC">
        <w:rPr>
          <w:rFonts w:ascii="Studia Islamika" w:hAnsi="Studia Islamika" w:cstheme="majorBidi"/>
          <w:i/>
          <w:iCs/>
          <w:sz w:val="24"/>
          <w:szCs w:val="24"/>
          <w:lang w:val="en-US"/>
        </w:rPr>
        <w:t xml:space="preserve"> learning at the </w:t>
      </w:r>
      <w:proofErr w:type="spellStart"/>
      <w:r w:rsidRPr="00D735DC">
        <w:rPr>
          <w:rFonts w:ascii="Studia Islamika" w:hAnsi="Studia Islamika" w:cstheme="majorBidi"/>
          <w:i/>
          <w:iCs/>
          <w:sz w:val="24"/>
          <w:szCs w:val="24"/>
          <w:lang w:val="en-US"/>
        </w:rPr>
        <w:t>Syarif</w:t>
      </w:r>
      <w:proofErr w:type="spellEnd"/>
      <w:r w:rsidRPr="00D735DC">
        <w:rPr>
          <w:rFonts w:ascii="Studia Islamika" w:hAnsi="Studia Islamika" w:cstheme="majorBidi"/>
          <w:i/>
          <w:iCs/>
          <w:sz w:val="24"/>
          <w:szCs w:val="24"/>
          <w:lang w:val="en-US"/>
        </w:rPr>
        <w:t xml:space="preserve"> </w:t>
      </w:r>
      <w:proofErr w:type="spellStart"/>
      <w:r w:rsidRPr="00D735DC">
        <w:rPr>
          <w:rFonts w:ascii="Studia Islamika" w:hAnsi="Studia Islamika" w:cstheme="majorBidi"/>
          <w:i/>
          <w:iCs/>
          <w:sz w:val="24"/>
          <w:szCs w:val="24"/>
          <w:lang w:val="en-US"/>
        </w:rPr>
        <w:t>Hidayatullah</w:t>
      </w:r>
      <w:proofErr w:type="spellEnd"/>
      <w:r w:rsidRPr="00D735DC">
        <w:rPr>
          <w:rFonts w:ascii="Studia Islamika" w:hAnsi="Studia Islamika" w:cstheme="majorBidi"/>
          <w:i/>
          <w:iCs/>
          <w:sz w:val="24"/>
          <w:szCs w:val="24"/>
          <w:lang w:val="en-US"/>
        </w:rPr>
        <w:t xml:space="preserve"> State Islamic University Jakarta and the Jakarta Institute of Al-Qur</w:t>
      </w:r>
      <w:r w:rsidR="00306443" w:rsidRPr="00D735DC">
        <w:rPr>
          <w:rFonts w:ascii="Studia Islamika" w:hAnsi="Studia Islamika" w:cstheme="majorBidi"/>
          <w:i/>
          <w:iCs/>
          <w:sz w:val="24"/>
          <w:szCs w:val="24"/>
          <w:lang w:val="en-US"/>
        </w:rPr>
        <w:t>’</w:t>
      </w:r>
      <w:r w:rsidRPr="00D735DC">
        <w:rPr>
          <w:rFonts w:ascii="Studia Islamika" w:hAnsi="Studia Islamika" w:cstheme="majorBidi"/>
          <w:i/>
          <w:iCs/>
          <w:sz w:val="24"/>
          <w:szCs w:val="24"/>
          <w:lang w:val="en-US"/>
        </w:rPr>
        <w:t xml:space="preserve">an Science. The problem in this paper is where the current learning process is done virtual or online. Then this paper also explores virtual </w:t>
      </w:r>
      <w:proofErr w:type="spellStart"/>
      <w:r w:rsidRPr="00D735DC">
        <w:rPr>
          <w:rFonts w:ascii="Studia Islamika" w:hAnsi="Studia Islamika" w:cstheme="majorBidi"/>
          <w:i/>
          <w:iCs/>
          <w:sz w:val="24"/>
          <w:szCs w:val="24"/>
          <w:lang w:val="en-US"/>
        </w:rPr>
        <w:t>tahfiz</w:t>
      </w:r>
      <w:proofErr w:type="spellEnd"/>
      <w:r w:rsidRPr="00D735DC">
        <w:rPr>
          <w:rFonts w:ascii="Studia Islamika" w:hAnsi="Studia Islamika" w:cstheme="majorBidi"/>
          <w:i/>
          <w:iCs/>
          <w:sz w:val="24"/>
          <w:szCs w:val="24"/>
          <w:lang w:val="en-US"/>
        </w:rPr>
        <w:t xml:space="preserve"> al-Qur</w:t>
      </w:r>
      <w:r w:rsidR="00306443" w:rsidRPr="00D735DC">
        <w:rPr>
          <w:rFonts w:ascii="Studia Islamika" w:hAnsi="Studia Islamika" w:cstheme="majorBidi"/>
          <w:i/>
          <w:iCs/>
          <w:sz w:val="24"/>
          <w:szCs w:val="24"/>
          <w:lang w:val="en-US"/>
        </w:rPr>
        <w:t>’</w:t>
      </w:r>
      <w:r w:rsidRPr="00D735DC">
        <w:rPr>
          <w:rFonts w:ascii="Studia Islamika" w:hAnsi="Studia Islamika" w:cstheme="majorBidi"/>
          <w:i/>
          <w:iCs/>
          <w:sz w:val="24"/>
          <w:szCs w:val="24"/>
          <w:lang w:val="en-US"/>
        </w:rPr>
        <w:t>an learning in several institutions in order to find the advantages and characteristics of each applied learning model. Thus, educational institutions must prepare future learning strategies in utilizing existing technology, while at the same time preparing students to be resilient to situations and conditions. So that virtual learning is considered effective.</w:t>
      </w:r>
    </w:p>
    <w:p w14:paraId="1E554F71" w14:textId="249B0130" w:rsidR="00CF701E" w:rsidRPr="00D735DC" w:rsidRDefault="00CF701E" w:rsidP="002716DF">
      <w:pPr>
        <w:spacing w:line="240" w:lineRule="auto"/>
        <w:jc w:val="both"/>
        <w:rPr>
          <w:rFonts w:ascii="Studia Islamika" w:hAnsi="Studia Islamika" w:cstheme="majorBidi"/>
          <w:sz w:val="24"/>
          <w:szCs w:val="24"/>
          <w:lang w:val="en-US"/>
        </w:rPr>
      </w:pPr>
      <w:r w:rsidRPr="00D735DC">
        <w:rPr>
          <w:rFonts w:ascii="Studia Islamika" w:hAnsi="Studia Islamika" w:cstheme="majorBidi"/>
          <w:b/>
          <w:bCs/>
          <w:sz w:val="24"/>
          <w:szCs w:val="24"/>
          <w:lang w:val="en-US"/>
        </w:rPr>
        <w:t xml:space="preserve">Keywords: </w:t>
      </w:r>
      <w:r w:rsidR="00306443" w:rsidRPr="00D735DC">
        <w:rPr>
          <w:rFonts w:ascii="Studia Islamika" w:hAnsi="Studia Islamika" w:cstheme="majorBidi"/>
          <w:i/>
          <w:iCs/>
          <w:sz w:val="24"/>
          <w:szCs w:val="24"/>
          <w:lang w:val="en-US"/>
        </w:rPr>
        <w:t xml:space="preserve">Memorize </w:t>
      </w:r>
      <w:proofErr w:type="gramStart"/>
      <w:r w:rsidR="00306443" w:rsidRPr="00D735DC">
        <w:rPr>
          <w:rFonts w:ascii="Studia Islamika" w:hAnsi="Studia Islamika" w:cstheme="majorBidi"/>
          <w:i/>
          <w:iCs/>
          <w:sz w:val="24"/>
          <w:szCs w:val="24"/>
          <w:lang w:val="en-US"/>
        </w:rPr>
        <w:t>The</w:t>
      </w:r>
      <w:proofErr w:type="gramEnd"/>
      <w:r w:rsidR="00306443" w:rsidRPr="00D735DC">
        <w:rPr>
          <w:rFonts w:ascii="Studia Islamika" w:hAnsi="Studia Islamika" w:cstheme="majorBidi"/>
          <w:i/>
          <w:iCs/>
          <w:sz w:val="24"/>
          <w:szCs w:val="24"/>
          <w:lang w:val="en-US"/>
        </w:rPr>
        <w:t xml:space="preserve"> Quran</w:t>
      </w:r>
      <w:r w:rsidRPr="00D735DC">
        <w:rPr>
          <w:rFonts w:ascii="Studia Islamika" w:hAnsi="Studia Islamika" w:cstheme="majorBidi"/>
          <w:i/>
          <w:iCs/>
          <w:sz w:val="24"/>
          <w:szCs w:val="24"/>
          <w:lang w:val="en-US"/>
        </w:rPr>
        <w:t>; Virtual; UIN Jakarta; IIQ Jakarta.</w:t>
      </w:r>
    </w:p>
    <w:p w14:paraId="5C830AE1" w14:textId="2AE91C96" w:rsidR="00043C16" w:rsidRPr="00D735DC" w:rsidRDefault="00404EBC" w:rsidP="002716DF">
      <w:pPr>
        <w:spacing w:line="240" w:lineRule="auto"/>
        <w:jc w:val="both"/>
        <w:rPr>
          <w:rFonts w:ascii="Studia Islamika" w:hAnsi="Studia Islamika" w:cstheme="majorBidi"/>
          <w:sz w:val="24"/>
          <w:szCs w:val="24"/>
        </w:rPr>
      </w:pPr>
      <w:r w:rsidRPr="00D735DC">
        <w:rPr>
          <w:rFonts w:ascii="Studia Islamika" w:hAnsi="Studia Islamika" w:cstheme="majorBidi"/>
          <w:b/>
          <w:bCs/>
          <w:sz w:val="24"/>
          <w:szCs w:val="24"/>
        </w:rPr>
        <w:t>Abstrak:</w:t>
      </w:r>
      <w:r w:rsidR="00043C16" w:rsidRPr="00D735DC">
        <w:rPr>
          <w:rFonts w:ascii="Studia Islamika" w:hAnsi="Studia Islamika" w:cstheme="majorBidi"/>
          <w:b/>
          <w:bCs/>
          <w:sz w:val="24"/>
          <w:szCs w:val="24"/>
        </w:rPr>
        <w:t xml:space="preserve"> </w:t>
      </w:r>
      <w:r w:rsidR="00043C16" w:rsidRPr="00D735DC">
        <w:rPr>
          <w:rFonts w:ascii="Studia Islamika" w:hAnsi="Studia Islamika" w:cstheme="majorBidi"/>
          <w:i/>
          <w:iCs/>
          <w:sz w:val="24"/>
          <w:szCs w:val="24"/>
        </w:rPr>
        <w:t xml:space="preserve">Tulisan ini adalah hasil penelitian yang membahas tentang pembelajaran </w:t>
      </w:r>
      <w:proofErr w:type="spellStart"/>
      <w:r w:rsidR="00043C16" w:rsidRPr="00D735DC">
        <w:rPr>
          <w:rFonts w:ascii="Studia Islamika" w:hAnsi="Studia Islamika" w:cstheme="majorBidi"/>
          <w:i/>
          <w:iCs/>
          <w:sz w:val="24"/>
          <w:szCs w:val="24"/>
        </w:rPr>
        <w:t>tahfidz</w:t>
      </w:r>
      <w:proofErr w:type="spellEnd"/>
      <w:r w:rsidR="00043C16" w:rsidRPr="00D735DC">
        <w:rPr>
          <w:rFonts w:ascii="Studia Islamika" w:hAnsi="Studia Islamika" w:cstheme="majorBidi"/>
          <w:i/>
          <w:iCs/>
          <w:sz w:val="24"/>
          <w:szCs w:val="24"/>
        </w:rPr>
        <w:t xml:space="preserve"> </w:t>
      </w:r>
      <w:proofErr w:type="spellStart"/>
      <w:r w:rsidR="00043C16" w:rsidRPr="00D735DC">
        <w:rPr>
          <w:rFonts w:ascii="Studia Islamika" w:hAnsi="Studia Islamika" w:cstheme="majorBidi"/>
          <w:i/>
          <w:iCs/>
          <w:sz w:val="24"/>
          <w:szCs w:val="24"/>
        </w:rPr>
        <w:t>al-Qur’an</w:t>
      </w:r>
      <w:proofErr w:type="spellEnd"/>
      <w:r w:rsidR="00043C16" w:rsidRPr="00D735DC">
        <w:rPr>
          <w:rFonts w:ascii="Studia Islamika" w:hAnsi="Studia Islamika" w:cstheme="majorBidi"/>
          <w:i/>
          <w:iCs/>
          <w:sz w:val="24"/>
          <w:szCs w:val="24"/>
        </w:rPr>
        <w:t xml:space="preserve"> virtual di UIN Jakarta dan IIQ Jakarta. Problem dalam tulisan ini adalah di mana proses pembelajaran saat ini dilakukan dengan virtual atau </w:t>
      </w:r>
      <w:proofErr w:type="spellStart"/>
      <w:r w:rsidR="00043C16" w:rsidRPr="00D735DC">
        <w:rPr>
          <w:rFonts w:ascii="Studia Islamika" w:hAnsi="Studia Islamika" w:cstheme="majorBidi"/>
          <w:i/>
          <w:iCs/>
          <w:sz w:val="24"/>
          <w:szCs w:val="24"/>
        </w:rPr>
        <w:t>online</w:t>
      </w:r>
      <w:proofErr w:type="spellEnd"/>
      <w:r w:rsidR="00043C16" w:rsidRPr="00D735DC">
        <w:rPr>
          <w:rFonts w:ascii="Studia Islamika" w:hAnsi="Studia Islamika" w:cstheme="majorBidi"/>
          <w:i/>
          <w:iCs/>
          <w:sz w:val="24"/>
          <w:szCs w:val="24"/>
        </w:rPr>
        <w:t>.</w:t>
      </w:r>
      <w:r w:rsidR="002716DF" w:rsidRPr="00D735DC">
        <w:rPr>
          <w:rFonts w:ascii="Studia Islamika" w:hAnsi="Studia Islamika" w:cstheme="majorBidi"/>
          <w:i/>
          <w:iCs/>
          <w:sz w:val="24"/>
          <w:szCs w:val="24"/>
        </w:rPr>
        <w:t xml:space="preserve"> Kemudian tulisan ini juga mengupas </w:t>
      </w:r>
      <w:r w:rsidR="00043C16" w:rsidRPr="00D735DC">
        <w:rPr>
          <w:rFonts w:ascii="Studia Islamika" w:hAnsi="Studia Islamika" w:cstheme="majorBidi"/>
          <w:i/>
          <w:iCs/>
          <w:sz w:val="24"/>
          <w:szCs w:val="24"/>
        </w:rPr>
        <w:t xml:space="preserve">pembelajaran </w:t>
      </w:r>
      <w:proofErr w:type="spellStart"/>
      <w:r w:rsidR="00043C16" w:rsidRPr="00D735DC">
        <w:rPr>
          <w:rFonts w:ascii="Studia Islamika" w:hAnsi="Studia Islamika" w:cstheme="majorBidi"/>
          <w:i/>
          <w:iCs/>
          <w:sz w:val="24"/>
          <w:szCs w:val="24"/>
        </w:rPr>
        <w:t>tahfidz</w:t>
      </w:r>
      <w:proofErr w:type="spellEnd"/>
      <w:r w:rsidR="00043C16" w:rsidRPr="00D735DC">
        <w:rPr>
          <w:rFonts w:ascii="Studia Islamika" w:hAnsi="Studia Islamika" w:cstheme="majorBidi"/>
          <w:i/>
          <w:iCs/>
          <w:sz w:val="24"/>
          <w:szCs w:val="24"/>
        </w:rPr>
        <w:t xml:space="preserve"> </w:t>
      </w:r>
      <w:proofErr w:type="spellStart"/>
      <w:r w:rsidR="00043C16" w:rsidRPr="00D735DC">
        <w:rPr>
          <w:rFonts w:ascii="Studia Islamika" w:hAnsi="Studia Islamika" w:cstheme="majorBidi"/>
          <w:i/>
          <w:iCs/>
          <w:sz w:val="24"/>
          <w:szCs w:val="24"/>
        </w:rPr>
        <w:t>al-Qur’an</w:t>
      </w:r>
      <w:proofErr w:type="spellEnd"/>
      <w:r w:rsidR="00043C16" w:rsidRPr="00D735DC">
        <w:rPr>
          <w:rFonts w:ascii="Studia Islamika" w:hAnsi="Studia Islamika" w:cstheme="majorBidi"/>
          <w:i/>
          <w:iCs/>
          <w:sz w:val="24"/>
          <w:szCs w:val="24"/>
        </w:rPr>
        <w:t xml:space="preserve"> virtual di beberapa lembaga guna mencari keunggulan dan karakteristik dari masing-masing model pembelajaran yang diterapkan. Dengan demikian, lembaga pendidikan harus menyiapkan strategi pembelajaran di masa depan dalam memanfaatkan teknologi yang ada, sekaligus mempersiapkan peserta didik tangguh terhadap situasi dan kondisi. Sehingga pembelajaran virtual itu dinilai efektif.</w:t>
      </w:r>
    </w:p>
    <w:p w14:paraId="3D913B2A" w14:textId="37A331A2" w:rsidR="00404EBC" w:rsidRPr="00D735DC" w:rsidRDefault="00404EBC" w:rsidP="00187A1B">
      <w:pPr>
        <w:spacing w:after="0" w:line="240" w:lineRule="auto"/>
        <w:jc w:val="both"/>
        <w:rPr>
          <w:rFonts w:ascii="Studia Islamika" w:hAnsi="Studia Islamika" w:cstheme="majorBidi"/>
          <w:sz w:val="24"/>
          <w:szCs w:val="24"/>
        </w:rPr>
      </w:pPr>
      <w:r w:rsidRPr="00D735DC">
        <w:rPr>
          <w:rFonts w:ascii="Studia Islamika" w:hAnsi="Studia Islamika" w:cstheme="majorBidi"/>
          <w:b/>
          <w:bCs/>
          <w:sz w:val="24"/>
          <w:szCs w:val="24"/>
        </w:rPr>
        <w:t>Kata Kunci:</w:t>
      </w:r>
      <w:r w:rsidR="002716DF" w:rsidRPr="00D735DC">
        <w:rPr>
          <w:rFonts w:ascii="Studia Islamika" w:hAnsi="Studia Islamika" w:cstheme="majorBidi"/>
          <w:sz w:val="24"/>
          <w:szCs w:val="24"/>
        </w:rPr>
        <w:t xml:space="preserve"> </w:t>
      </w:r>
      <w:proofErr w:type="spellStart"/>
      <w:r w:rsidR="002716DF" w:rsidRPr="00D735DC">
        <w:rPr>
          <w:rFonts w:ascii="Studia Islamika" w:hAnsi="Studia Islamika" w:cstheme="majorBidi"/>
          <w:i/>
          <w:iCs/>
          <w:sz w:val="24"/>
          <w:szCs w:val="24"/>
        </w:rPr>
        <w:t>Tahfidz</w:t>
      </w:r>
      <w:proofErr w:type="spellEnd"/>
      <w:r w:rsidR="002716DF" w:rsidRPr="00D735DC">
        <w:rPr>
          <w:rFonts w:ascii="Studia Islamika" w:hAnsi="Studia Islamika" w:cstheme="majorBidi"/>
          <w:i/>
          <w:iCs/>
          <w:sz w:val="24"/>
          <w:szCs w:val="24"/>
        </w:rPr>
        <w:t xml:space="preserve"> Al-</w:t>
      </w:r>
      <w:proofErr w:type="spellStart"/>
      <w:r w:rsidR="002716DF" w:rsidRPr="00D735DC">
        <w:rPr>
          <w:rFonts w:ascii="Studia Islamika" w:hAnsi="Studia Islamika" w:cstheme="majorBidi"/>
          <w:i/>
          <w:iCs/>
          <w:sz w:val="24"/>
          <w:szCs w:val="24"/>
        </w:rPr>
        <w:t>Qur’an</w:t>
      </w:r>
      <w:proofErr w:type="spellEnd"/>
      <w:r w:rsidR="002716DF" w:rsidRPr="00D735DC">
        <w:rPr>
          <w:rFonts w:ascii="Studia Islamika" w:hAnsi="Studia Islamika" w:cstheme="majorBidi"/>
          <w:i/>
          <w:iCs/>
          <w:sz w:val="24"/>
          <w:szCs w:val="24"/>
        </w:rPr>
        <w:t>; Virtual; UIN Jakarta; IIQ Jakarta.</w:t>
      </w:r>
    </w:p>
    <w:p w14:paraId="55849C60" w14:textId="77777777" w:rsidR="00404EBC" w:rsidRPr="00D735DC" w:rsidRDefault="00404EBC" w:rsidP="00187A1B">
      <w:pPr>
        <w:spacing w:after="0" w:line="240" w:lineRule="auto"/>
        <w:jc w:val="both"/>
        <w:rPr>
          <w:rFonts w:ascii="Studia Islamika" w:hAnsi="Studia Islamika" w:cstheme="majorBidi"/>
          <w:b/>
          <w:bCs/>
          <w:sz w:val="24"/>
          <w:szCs w:val="24"/>
        </w:rPr>
      </w:pPr>
    </w:p>
    <w:p w14:paraId="5B378DE1" w14:textId="5AAD8D55" w:rsidR="00187A1B" w:rsidRPr="00D735DC" w:rsidRDefault="00187A1B" w:rsidP="00187A1B">
      <w:pPr>
        <w:spacing w:after="0" w:line="240" w:lineRule="auto"/>
        <w:jc w:val="both"/>
        <w:rPr>
          <w:rFonts w:ascii="Studia Islamika" w:hAnsi="Studia Islamika" w:cstheme="majorBidi"/>
          <w:b/>
          <w:bCs/>
          <w:sz w:val="24"/>
          <w:szCs w:val="24"/>
        </w:rPr>
      </w:pPr>
      <w:r w:rsidRPr="00D735DC">
        <w:rPr>
          <w:rFonts w:ascii="Studia Islamika" w:hAnsi="Studia Islamika" w:cstheme="majorBidi"/>
          <w:b/>
          <w:bCs/>
          <w:sz w:val="24"/>
          <w:szCs w:val="24"/>
        </w:rPr>
        <w:t>Pendahuluan</w:t>
      </w:r>
    </w:p>
    <w:p w14:paraId="68B6B379" w14:textId="6B76A607" w:rsidR="000C23A9" w:rsidRPr="00D735DC" w:rsidRDefault="00187A1B" w:rsidP="00187A1B">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Nabi Muhammad sebagai orang pertama menerima wahyu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telah memberikan contoh proses pembelajaran pembacaan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Sejarah mencatat bahwa Allah mendelegasikan malaikat Jibril untuk menjadi “guru” yang mengoreksi </w:t>
      </w:r>
      <w:r w:rsidRPr="00D735DC">
        <w:rPr>
          <w:rFonts w:ascii="Studia Islamika" w:hAnsi="Studia Islamika" w:cstheme="majorBidi"/>
          <w:sz w:val="24"/>
          <w:szCs w:val="24"/>
        </w:rPr>
        <w:lastRenderedPageBreak/>
        <w:t xml:space="preserve">bacaan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Rasulullah saw. Hal ini terekam dalam sebuah riwayat Imam </w:t>
      </w:r>
      <w:proofErr w:type="spellStart"/>
      <w:r w:rsidRPr="00D735DC">
        <w:rPr>
          <w:rFonts w:ascii="Studia Islamika" w:hAnsi="Studia Islamika" w:cstheme="majorBidi"/>
          <w:sz w:val="24"/>
          <w:szCs w:val="24"/>
        </w:rPr>
        <w:t>al-Bukhārī</w:t>
      </w:r>
      <w:proofErr w:type="spellEnd"/>
      <w:r w:rsidRPr="00D735DC">
        <w:rPr>
          <w:rFonts w:ascii="Studia Islamika" w:hAnsi="Studia Islamika" w:cstheme="majorBidi"/>
          <w:sz w:val="24"/>
          <w:szCs w:val="24"/>
        </w:rPr>
        <w:t>.</w:t>
      </w:r>
      <w:r w:rsidR="000C23A9" w:rsidRPr="00D735DC">
        <w:rPr>
          <w:rStyle w:val="EndnoteReference"/>
          <w:rFonts w:ascii="Studia Islamika" w:hAnsi="Studia Islamika" w:cstheme="majorBidi"/>
          <w:sz w:val="24"/>
          <w:szCs w:val="24"/>
        </w:rPr>
        <w:endnoteReference w:id="1"/>
      </w:r>
    </w:p>
    <w:p w14:paraId="44102377" w14:textId="77777777" w:rsidR="000C23A9" w:rsidRPr="00D735DC" w:rsidRDefault="000C23A9" w:rsidP="00187A1B">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i/>
          <w:iCs/>
          <w:sz w:val="24"/>
          <w:szCs w:val="24"/>
        </w:rPr>
        <w:t>“</w:t>
      </w:r>
      <w:r w:rsidRPr="00D735DC">
        <w:rPr>
          <w:rFonts w:ascii="Studia Islamika" w:hAnsi="Studia Islamika" w:cstheme="majorBidi"/>
          <w:sz w:val="24"/>
          <w:szCs w:val="24"/>
        </w:rPr>
        <w:t>Ibnu ‘</w:t>
      </w:r>
      <w:proofErr w:type="spellStart"/>
      <w:r w:rsidRPr="00D735DC">
        <w:rPr>
          <w:rFonts w:ascii="Studia Islamika" w:hAnsi="Studia Islamika" w:cstheme="majorBidi"/>
          <w:sz w:val="24"/>
          <w:szCs w:val="24"/>
        </w:rPr>
        <w:t>Abbās</w:t>
      </w:r>
      <w:proofErr w:type="spellEnd"/>
      <w:r w:rsidRPr="00D735DC">
        <w:rPr>
          <w:rFonts w:ascii="Studia Islamika" w:hAnsi="Studia Islamika" w:cstheme="majorBidi"/>
          <w:sz w:val="24"/>
          <w:szCs w:val="24"/>
        </w:rPr>
        <w:t xml:space="preserve"> berkata tentang firman Allah</w:t>
      </w:r>
      <w:r w:rsidRPr="00D735DC">
        <w:rPr>
          <w:rFonts w:ascii="Studia Islamika" w:hAnsi="Studia Islamika" w:cstheme="majorBidi"/>
          <w:i/>
          <w:iCs/>
          <w:sz w:val="24"/>
          <w:szCs w:val="24"/>
        </w:rPr>
        <w:t xml:space="preserve">, “Jangan kamu gerakkan lidahmu dalam membaca </w:t>
      </w:r>
      <w:proofErr w:type="spellStart"/>
      <w:r w:rsidRPr="00D735DC">
        <w:rPr>
          <w:rFonts w:ascii="Studia Islamika" w:hAnsi="Studia Islamika" w:cstheme="majorBidi"/>
          <w:i/>
          <w:iCs/>
          <w:sz w:val="24"/>
          <w:szCs w:val="24"/>
        </w:rPr>
        <w:t>al-Qur’an</w:t>
      </w:r>
      <w:proofErr w:type="spellEnd"/>
      <w:r w:rsidRPr="00D735DC">
        <w:rPr>
          <w:rFonts w:ascii="Studia Islamika" w:hAnsi="Studia Islamika" w:cstheme="majorBidi"/>
          <w:i/>
          <w:iCs/>
          <w:sz w:val="24"/>
          <w:szCs w:val="24"/>
        </w:rPr>
        <w:t xml:space="preserve"> dengan terburu-buru</w:t>
      </w:r>
      <w:r w:rsidRPr="00D735DC">
        <w:rPr>
          <w:rFonts w:ascii="Studia Islamika" w:hAnsi="Studia Islamika" w:cstheme="majorBidi"/>
          <w:sz w:val="24"/>
          <w:szCs w:val="24"/>
        </w:rPr>
        <w:t>.</w:t>
      </w:r>
      <w:r w:rsidRPr="00D735DC">
        <w:rPr>
          <w:rFonts w:ascii="Studia Islamika" w:hAnsi="Studia Islamika" w:cstheme="majorBidi"/>
          <w:i/>
          <w:iCs/>
          <w:sz w:val="24"/>
          <w:szCs w:val="24"/>
        </w:rPr>
        <w:t xml:space="preserve">” </w:t>
      </w:r>
      <w:r w:rsidRPr="00D735DC">
        <w:rPr>
          <w:rFonts w:ascii="Studia Islamika" w:hAnsi="Studia Islamika" w:cstheme="majorBidi"/>
          <w:sz w:val="24"/>
          <w:szCs w:val="24"/>
        </w:rPr>
        <w:t>Ibnu ‘</w:t>
      </w:r>
      <w:proofErr w:type="spellStart"/>
      <w:r w:rsidRPr="00D735DC">
        <w:rPr>
          <w:rFonts w:ascii="Studia Islamika" w:hAnsi="Studia Islamika" w:cstheme="majorBidi"/>
          <w:sz w:val="24"/>
          <w:szCs w:val="24"/>
        </w:rPr>
        <w:t>Abbās</w:t>
      </w:r>
      <w:proofErr w:type="spellEnd"/>
      <w:r w:rsidRPr="00D735DC">
        <w:rPr>
          <w:rFonts w:ascii="Studia Islamika" w:hAnsi="Studia Islamika" w:cstheme="majorBidi"/>
          <w:sz w:val="24"/>
          <w:szCs w:val="24"/>
        </w:rPr>
        <w:t xml:space="preserve"> berkata, bahwa Rasulullah saw. berusaha mengatasi kesulitan ketika menerima wahyu, dengan menggerakkan kedua bibirnya. Ibnu ‘</w:t>
      </w:r>
      <w:proofErr w:type="spellStart"/>
      <w:r w:rsidRPr="00D735DC">
        <w:rPr>
          <w:rFonts w:ascii="Studia Islamika" w:hAnsi="Studia Islamika" w:cstheme="majorBidi"/>
          <w:sz w:val="24"/>
          <w:szCs w:val="24"/>
        </w:rPr>
        <w:t>Abbās</w:t>
      </w:r>
      <w:proofErr w:type="spellEnd"/>
      <w:r w:rsidRPr="00D735DC">
        <w:rPr>
          <w:rFonts w:ascii="Studia Islamika" w:hAnsi="Studia Islamika" w:cstheme="majorBidi"/>
          <w:sz w:val="24"/>
          <w:szCs w:val="24"/>
        </w:rPr>
        <w:t xml:space="preserve"> berkata, “Aku menggerakkan kedua bibirku ini di hadapan kalian sebagaimana Nabi menggerakkan bibirnya.” </w:t>
      </w:r>
      <w:proofErr w:type="spellStart"/>
      <w:r w:rsidRPr="00D735DC">
        <w:rPr>
          <w:rFonts w:ascii="Studia Islamika" w:hAnsi="Studia Islamika" w:cstheme="majorBidi"/>
          <w:sz w:val="24"/>
          <w:szCs w:val="24"/>
        </w:rPr>
        <w:t>Sa’id</w:t>
      </w:r>
      <w:proofErr w:type="spellEnd"/>
      <w:r w:rsidRPr="00D735DC">
        <w:rPr>
          <w:rFonts w:ascii="Studia Islamika" w:hAnsi="Studia Islamika" w:cstheme="majorBidi"/>
          <w:sz w:val="24"/>
          <w:szCs w:val="24"/>
        </w:rPr>
        <w:t xml:space="preserve"> berkata, “Saya menggerakkannya seperti Ibnu ‘</w:t>
      </w:r>
      <w:proofErr w:type="spellStart"/>
      <w:r w:rsidRPr="00D735DC">
        <w:rPr>
          <w:rFonts w:ascii="Studia Islamika" w:hAnsi="Studia Islamika" w:cstheme="majorBidi"/>
          <w:sz w:val="24"/>
          <w:szCs w:val="24"/>
        </w:rPr>
        <w:t>Abbās</w:t>
      </w:r>
      <w:proofErr w:type="spellEnd"/>
      <w:r w:rsidRPr="00D735DC">
        <w:rPr>
          <w:rFonts w:ascii="Studia Islamika" w:hAnsi="Studia Islamika" w:cstheme="majorBidi"/>
          <w:sz w:val="24"/>
          <w:szCs w:val="24"/>
        </w:rPr>
        <w:t xml:space="preserve"> menggerakkan,” maka turunlah ayat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w:t>
      </w:r>
      <w:r w:rsidRPr="00D735DC">
        <w:rPr>
          <w:rFonts w:ascii="Studia Islamika" w:hAnsi="Studia Islamika" w:cstheme="majorBidi"/>
          <w:i/>
          <w:iCs/>
          <w:sz w:val="24"/>
          <w:szCs w:val="24"/>
        </w:rPr>
        <w:t xml:space="preserve">“Jangan kamu gerakkan lidahmu dalam membaca </w:t>
      </w:r>
      <w:proofErr w:type="spellStart"/>
      <w:r w:rsidRPr="00D735DC">
        <w:rPr>
          <w:rFonts w:ascii="Studia Islamika" w:hAnsi="Studia Islamika" w:cstheme="majorBidi"/>
          <w:i/>
          <w:iCs/>
          <w:sz w:val="24"/>
          <w:szCs w:val="24"/>
        </w:rPr>
        <w:t>al-Qur’an</w:t>
      </w:r>
      <w:proofErr w:type="spellEnd"/>
      <w:r w:rsidRPr="00D735DC">
        <w:rPr>
          <w:rFonts w:ascii="Studia Islamika" w:hAnsi="Studia Islamika" w:cstheme="majorBidi"/>
          <w:i/>
          <w:iCs/>
          <w:sz w:val="24"/>
          <w:szCs w:val="24"/>
        </w:rPr>
        <w:t xml:space="preserve"> dengan terburu-buru, sesungguhnya Kami telah mengumpulkannya (</w:t>
      </w:r>
      <w:proofErr w:type="spellStart"/>
      <w:r w:rsidRPr="00D735DC">
        <w:rPr>
          <w:rFonts w:ascii="Studia Islamika" w:hAnsi="Studia Islamika" w:cstheme="majorBidi"/>
          <w:i/>
          <w:iCs/>
          <w:sz w:val="24"/>
          <w:szCs w:val="24"/>
        </w:rPr>
        <w:t>al-Qur’an</w:t>
      </w:r>
      <w:proofErr w:type="spellEnd"/>
      <w:r w:rsidRPr="00D735DC">
        <w:rPr>
          <w:rFonts w:ascii="Studia Islamika" w:hAnsi="Studia Islamika" w:cstheme="majorBidi"/>
          <w:i/>
          <w:iCs/>
          <w:sz w:val="24"/>
          <w:szCs w:val="24"/>
        </w:rPr>
        <w:t>)</w:t>
      </w:r>
      <w:r w:rsidRPr="00D735DC">
        <w:rPr>
          <w:rFonts w:ascii="Studia Islamika" w:hAnsi="Studia Islamika" w:cstheme="majorBidi"/>
          <w:sz w:val="24"/>
          <w:szCs w:val="24"/>
        </w:rPr>
        <w:t>.</w:t>
      </w:r>
      <w:r w:rsidRPr="00D735DC">
        <w:rPr>
          <w:rFonts w:ascii="Studia Islamika" w:hAnsi="Studia Islamika" w:cstheme="majorBidi"/>
          <w:i/>
          <w:iCs/>
          <w:sz w:val="24"/>
          <w:szCs w:val="24"/>
        </w:rPr>
        <w:t>”</w:t>
      </w:r>
      <w:r w:rsidRPr="00D735DC">
        <w:rPr>
          <w:rStyle w:val="EndnoteReference"/>
          <w:rFonts w:ascii="Studia Islamika" w:hAnsi="Studia Islamika" w:cstheme="majorBidi"/>
          <w:sz w:val="24"/>
          <w:szCs w:val="24"/>
        </w:rPr>
        <w:endnoteReference w:id="2"/>
      </w:r>
      <w:r w:rsidRPr="00D735DC">
        <w:rPr>
          <w:rFonts w:ascii="Studia Islamika" w:hAnsi="Studia Islamika" w:cstheme="majorBidi"/>
          <w:i/>
          <w:iCs/>
          <w:sz w:val="24"/>
          <w:szCs w:val="24"/>
        </w:rPr>
        <w:t xml:space="preserve"> </w:t>
      </w:r>
      <w:r w:rsidRPr="00D735DC">
        <w:rPr>
          <w:rFonts w:ascii="Studia Islamika" w:hAnsi="Studia Islamika" w:cstheme="majorBidi"/>
          <w:sz w:val="24"/>
          <w:szCs w:val="24"/>
        </w:rPr>
        <w:t xml:space="preserve">Dia berkata, </w:t>
      </w:r>
      <w:r w:rsidRPr="00D735DC">
        <w:rPr>
          <w:rFonts w:ascii="Studia Islamika" w:hAnsi="Studia Islamika" w:cstheme="majorBidi"/>
          <w:i/>
          <w:iCs/>
          <w:sz w:val="24"/>
          <w:szCs w:val="24"/>
        </w:rPr>
        <w:t xml:space="preserve">“Allah telah mengumpulkan </w:t>
      </w:r>
      <w:proofErr w:type="spellStart"/>
      <w:r w:rsidRPr="00D735DC">
        <w:rPr>
          <w:rFonts w:ascii="Studia Islamika" w:hAnsi="Studia Islamika" w:cstheme="majorBidi"/>
          <w:i/>
          <w:iCs/>
          <w:sz w:val="24"/>
          <w:szCs w:val="24"/>
        </w:rPr>
        <w:t>al-Qur’an</w:t>
      </w:r>
      <w:proofErr w:type="spellEnd"/>
      <w:r w:rsidRPr="00D735DC">
        <w:rPr>
          <w:rFonts w:ascii="Studia Islamika" w:hAnsi="Studia Islamika" w:cstheme="majorBidi"/>
          <w:i/>
          <w:iCs/>
          <w:sz w:val="24"/>
          <w:szCs w:val="24"/>
        </w:rPr>
        <w:t xml:space="preserve"> di dalam hatimu dan membacakannya.” </w:t>
      </w:r>
      <w:r w:rsidRPr="00D735DC">
        <w:rPr>
          <w:rFonts w:ascii="Studia Islamika" w:hAnsi="Studia Islamika" w:cstheme="majorBidi"/>
          <w:sz w:val="24"/>
          <w:szCs w:val="24"/>
        </w:rPr>
        <w:t xml:space="preserve">Allah berfirman, </w:t>
      </w:r>
      <w:r w:rsidRPr="00D735DC">
        <w:rPr>
          <w:rFonts w:ascii="Studia Islamika" w:hAnsi="Studia Islamika" w:cstheme="majorBidi"/>
          <w:i/>
          <w:iCs/>
          <w:sz w:val="24"/>
          <w:szCs w:val="24"/>
        </w:rPr>
        <w:t xml:space="preserve">“Apabila Kami membacakan </w:t>
      </w:r>
      <w:proofErr w:type="spellStart"/>
      <w:r w:rsidRPr="00D735DC">
        <w:rPr>
          <w:rFonts w:ascii="Studia Islamika" w:hAnsi="Studia Islamika" w:cstheme="majorBidi"/>
          <w:i/>
          <w:iCs/>
          <w:sz w:val="24"/>
          <w:szCs w:val="24"/>
        </w:rPr>
        <w:t>al-Qur’an</w:t>
      </w:r>
      <w:proofErr w:type="spellEnd"/>
      <w:r w:rsidRPr="00D735DC">
        <w:rPr>
          <w:rFonts w:ascii="Studia Islamika" w:hAnsi="Studia Islamika" w:cstheme="majorBidi"/>
          <w:i/>
          <w:iCs/>
          <w:sz w:val="24"/>
          <w:szCs w:val="24"/>
        </w:rPr>
        <w:t xml:space="preserve"> ikutilah bacaannya.” </w:t>
      </w:r>
      <w:r w:rsidRPr="00D735DC">
        <w:rPr>
          <w:rFonts w:ascii="Studia Islamika" w:hAnsi="Studia Islamika" w:cstheme="majorBidi"/>
          <w:sz w:val="24"/>
          <w:szCs w:val="24"/>
        </w:rPr>
        <w:t>Atau “</w:t>
      </w:r>
      <w:r w:rsidRPr="00D735DC">
        <w:rPr>
          <w:rFonts w:ascii="Studia Islamika" w:hAnsi="Studia Islamika" w:cstheme="majorBidi"/>
          <w:i/>
          <w:iCs/>
          <w:sz w:val="24"/>
          <w:szCs w:val="24"/>
        </w:rPr>
        <w:t>dengarkanlah dan diam,”</w:t>
      </w:r>
      <w:r w:rsidRPr="00D735DC">
        <w:rPr>
          <w:rFonts w:ascii="Studia Islamika" w:hAnsi="Studia Islamika" w:cstheme="majorBidi"/>
          <w:sz w:val="24"/>
          <w:szCs w:val="24"/>
        </w:rPr>
        <w:t xml:space="preserve"> Allah berfirman, </w:t>
      </w:r>
      <w:r w:rsidRPr="00D735DC">
        <w:rPr>
          <w:rFonts w:ascii="Studia Islamika" w:hAnsi="Studia Islamika" w:cstheme="majorBidi"/>
          <w:i/>
          <w:iCs/>
          <w:sz w:val="24"/>
          <w:szCs w:val="24"/>
        </w:rPr>
        <w:t xml:space="preserve">“Kemudian Kami yang memberi penjelasan,” </w:t>
      </w:r>
      <w:r w:rsidRPr="00D735DC">
        <w:rPr>
          <w:rFonts w:ascii="Studia Islamika" w:hAnsi="Studia Islamika" w:cstheme="majorBidi"/>
          <w:sz w:val="24"/>
          <w:szCs w:val="24"/>
        </w:rPr>
        <w:t>kemudian kepada kami kamu membacanya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Bahwasanya Rasulullah saw. apabila setelah didatangi oleh Jibril, beliau mendengarkannya secara seksama, apabila Jibril pergi barulah ia membacanya sebagaimana Jibril membaca.”</w:t>
      </w:r>
      <w:r w:rsidRPr="00D735DC">
        <w:rPr>
          <w:rStyle w:val="EndnoteReference"/>
          <w:rFonts w:ascii="Studia Islamika" w:hAnsi="Studia Islamika" w:cstheme="majorBidi"/>
          <w:sz w:val="24"/>
          <w:szCs w:val="24"/>
        </w:rPr>
        <w:endnoteReference w:id="3"/>
      </w:r>
      <w:r w:rsidRPr="00D735DC">
        <w:rPr>
          <w:rFonts w:ascii="Studia Islamika" w:hAnsi="Studia Islamika" w:cstheme="majorBidi"/>
          <w:sz w:val="24"/>
          <w:szCs w:val="24"/>
        </w:rPr>
        <w:t xml:space="preserve"> </w:t>
      </w:r>
    </w:p>
    <w:p w14:paraId="3A2D6565" w14:textId="77777777" w:rsidR="000C23A9" w:rsidRPr="00D735DC" w:rsidRDefault="000C23A9" w:rsidP="00187A1B">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Riwayat di atas adalah dasar bahwa pentingnya proses pembelajaran dengan metode </w:t>
      </w:r>
      <w:proofErr w:type="spellStart"/>
      <w:r w:rsidRPr="00D735DC">
        <w:rPr>
          <w:rFonts w:ascii="Studia Islamika" w:hAnsi="Studia Islamika" w:cstheme="majorBidi"/>
          <w:i/>
          <w:iCs/>
          <w:sz w:val="24"/>
          <w:szCs w:val="24"/>
        </w:rPr>
        <w:t>talaqqī</w:t>
      </w:r>
      <w:proofErr w:type="spellEnd"/>
      <w:r w:rsidRPr="00D735DC">
        <w:rPr>
          <w:rFonts w:ascii="Studia Islamika" w:hAnsi="Studia Islamika" w:cstheme="majorBidi"/>
          <w:sz w:val="24"/>
          <w:szCs w:val="24"/>
        </w:rPr>
        <w:t xml:space="preserve"> dan </w:t>
      </w:r>
      <w:proofErr w:type="spellStart"/>
      <w:r w:rsidRPr="00D735DC">
        <w:rPr>
          <w:rFonts w:ascii="Studia Islamika" w:hAnsi="Studia Islamika" w:cstheme="majorBidi"/>
          <w:i/>
          <w:iCs/>
          <w:sz w:val="24"/>
          <w:szCs w:val="24"/>
        </w:rPr>
        <w:t>musyāfahah</w:t>
      </w:r>
      <w:proofErr w:type="spellEnd"/>
      <w:r w:rsidRPr="00D735DC">
        <w:rPr>
          <w:rFonts w:ascii="Studia Islamika" w:hAnsi="Studia Islamika" w:cstheme="majorBidi"/>
          <w:sz w:val="24"/>
          <w:szCs w:val="24"/>
        </w:rPr>
        <w:t xml:space="preserve">. Namun, akibat masa darurat pandemi Covid-19, serta seiring dengan kemajuan ilmu dan teknologi, kegiatan belajar mengajar sebagaimana yang dicontohkan nabi akhirnya diganti dengan daring (virtual). Dengan demikian, perlu adanya rumusan baru terkait dengan pembelajaran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secara virtual, meskipun kenyamanan belajar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seperti biasanya tanpa disadari telah menghilangkan 2 syarat utama yang telah diteladankan Nabi Muhammad yaitu </w:t>
      </w:r>
      <w:proofErr w:type="spellStart"/>
      <w:r w:rsidRPr="00D735DC">
        <w:rPr>
          <w:rFonts w:ascii="Studia Islamika" w:hAnsi="Studia Islamika" w:cstheme="majorBidi"/>
          <w:i/>
          <w:iCs/>
          <w:sz w:val="24"/>
          <w:szCs w:val="24"/>
        </w:rPr>
        <w:t>talaqqī</w:t>
      </w:r>
      <w:proofErr w:type="spellEnd"/>
      <w:r w:rsidRPr="00D735DC">
        <w:rPr>
          <w:rFonts w:ascii="Studia Islamika" w:hAnsi="Studia Islamika" w:cstheme="majorBidi"/>
          <w:sz w:val="24"/>
          <w:szCs w:val="24"/>
        </w:rPr>
        <w:t xml:space="preserve"> dan </w:t>
      </w:r>
      <w:proofErr w:type="spellStart"/>
      <w:r w:rsidRPr="00D735DC">
        <w:rPr>
          <w:rFonts w:ascii="Studia Islamika" w:hAnsi="Studia Islamika" w:cstheme="majorBidi"/>
          <w:i/>
          <w:iCs/>
          <w:sz w:val="24"/>
          <w:szCs w:val="24"/>
        </w:rPr>
        <w:t>musyāfahah</w:t>
      </w:r>
      <w:proofErr w:type="spellEnd"/>
      <w:r w:rsidRPr="00D735DC">
        <w:rPr>
          <w:rFonts w:ascii="Studia Islamika" w:hAnsi="Studia Islamika" w:cstheme="majorBidi"/>
          <w:sz w:val="24"/>
          <w:szCs w:val="24"/>
        </w:rPr>
        <w:t xml:space="preserve">. </w:t>
      </w:r>
      <w:bookmarkStart w:id="0" w:name="_Hlk79751000"/>
      <w:proofErr w:type="spellStart"/>
      <w:r w:rsidRPr="00D735DC">
        <w:rPr>
          <w:rFonts w:ascii="Studia Islamika" w:hAnsi="Studia Islamika" w:cstheme="majorBidi"/>
          <w:i/>
          <w:iCs/>
          <w:sz w:val="24"/>
          <w:szCs w:val="24"/>
        </w:rPr>
        <w:t>Talaqqī</w:t>
      </w:r>
      <w:proofErr w:type="spellEnd"/>
      <w:r w:rsidRPr="00D735DC">
        <w:rPr>
          <w:rFonts w:ascii="Studia Islamika" w:hAnsi="Studia Islamika" w:cstheme="majorBidi"/>
          <w:sz w:val="24"/>
          <w:szCs w:val="24"/>
        </w:rPr>
        <w:t xml:space="preserve"> (pertemuan) artinya proses pembelajaran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harus ada pertemuan antara pendidik (guru) dan peserta didik (murid). Namun, tidak cukup bila hanya pertemuan. Maka harus dilengkapi dengan </w:t>
      </w:r>
      <w:proofErr w:type="spellStart"/>
      <w:r w:rsidRPr="00D735DC">
        <w:rPr>
          <w:rFonts w:ascii="Studia Islamika" w:hAnsi="Studia Islamika" w:cstheme="majorBidi"/>
          <w:i/>
          <w:iCs/>
          <w:sz w:val="24"/>
          <w:szCs w:val="24"/>
        </w:rPr>
        <w:t>musyāfahah</w:t>
      </w:r>
      <w:proofErr w:type="spellEnd"/>
      <w:r w:rsidRPr="00D735DC">
        <w:rPr>
          <w:rFonts w:ascii="Studia Islamika" w:hAnsi="Studia Islamika" w:cstheme="majorBidi"/>
          <w:sz w:val="24"/>
          <w:szCs w:val="24"/>
        </w:rPr>
        <w:t>. Artinya, seorang guru harus dapat mengetahui dengan jelas mulut atau lisan murid sehingga guru bisa mengoreksi langsung setiap kesalahan.</w:t>
      </w:r>
      <w:r w:rsidRPr="00D735DC">
        <w:rPr>
          <w:rStyle w:val="EndnoteReference"/>
          <w:rFonts w:ascii="Studia Islamika" w:hAnsi="Studia Islamika" w:cstheme="majorBidi"/>
          <w:sz w:val="24"/>
          <w:szCs w:val="24"/>
        </w:rPr>
        <w:endnoteReference w:id="4"/>
      </w:r>
      <w:bookmarkEnd w:id="0"/>
    </w:p>
    <w:p w14:paraId="7A97B35F" w14:textId="77777777" w:rsidR="000C23A9" w:rsidRPr="00D735DC" w:rsidRDefault="000C23A9" w:rsidP="00187A1B">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Sementara di sisi lain, menurut </w:t>
      </w:r>
      <w:proofErr w:type="spellStart"/>
      <w:r w:rsidRPr="00D735DC">
        <w:rPr>
          <w:rFonts w:ascii="Studia Islamika" w:hAnsi="Studia Islamika" w:cstheme="majorBidi"/>
          <w:sz w:val="24"/>
          <w:szCs w:val="24"/>
        </w:rPr>
        <w:t>Muniya</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Alteza</w:t>
      </w:r>
      <w:proofErr w:type="spellEnd"/>
      <w:r w:rsidRPr="00D735DC">
        <w:rPr>
          <w:rFonts w:ascii="Studia Islamika" w:hAnsi="Studia Islamika" w:cstheme="majorBidi"/>
          <w:sz w:val="24"/>
          <w:szCs w:val="24"/>
        </w:rPr>
        <w:t>, bahwa metode pembelajaran yang selama ini dikenal dan banyak dilakukan di perguruan tinggi adalah melalui sistem konvensional, di mana mahasiswa diharuskan untuk datang ke kampus, duduk di ruang kelas dan mengikuti perkuliahan dengan dosen melalui tatap muka. Sistem semacam ini dipandang tidak memberikan efisiensi yang tinggi, dipandang dari segi waktu, biaya, tenaga, cenderung kaku dan kurang memberikan fleksibilitas lagi karena harus terpaku dengan pemakaian ruang dan jam kuliah tertentu. Maka, dengan adanya perkembangan teknologi informasi dan komunikasi dimungkinkan terjadi perubahan sistem menjadi pembelajaran yang sifatnya virtual, tidak lagi dibatasi waktu, tempat maupun jarak.</w:t>
      </w:r>
      <w:r w:rsidRPr="00D735DC">
        <w:rPr>
          <w:rStyle w:val="EndnoteReference"/>
          <w:rFonts w:ascii="Studia Islamika" w:hAnsi="Studia Islamika" w:cstheme="majorBidi"/>
          <w:sz w:val="24"/>
          <w:szCs w:val="24"/>
        </w:rPr>
        <w:endnoteReference w:id="5"/>
      </w:r>
    </w:p>
    <w:p w14:paraId="28C941FE" w14:textId="626E08C6" w:rsidR="000C23A9" w:rsidRPr="00D735DC" w:rsidRDefault="000C23A9" w:rsidP="00187A1B">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lastRenderedPageBreak/>
        <w:t xml:space="preserve">Dari uraian di atas, hal ini yang mendorong perlu dilakukannya penelitian tentang pembelajaran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virtual di beberapa lembaga guna mencari keunggulan dan karakteristik dari masing-masing model pembelajaran yang diterapkan. Dengan demikian, lembaga pendidikan harus menyiapkan strategi pembelajaran di masa depan dalam memanfaatkan teknologi yang ada, sekaligus mempersiapkan peserta didik tangguh terhadap situasi dan kondisi. Sehingga pembelajaran virtual itu dinilai efektif.</w:t>
      </w:r>
    </w:p>
    <w:p w14:paraId="69071D29" w14:textId="00CAE950" w:rsidR="000C23A9" w:rsidRPr="00D735DC" w:rsidRDefault="000C23A9" w:rsidP="00187A1B">
      <w:pPr>
        <w:spacing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Problem inilah yang akan diteliti. Semangat religius masyarakat Indonesia yang terlihat semakin meningkat seharusnya diarahkan dengan sebenar-benarnya. Penelitian ini akan menelusuri praktik pembelajaran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virtual di UIN Jakarta dan IIQ Jakarta. Apakah program-program itu menyinggung pentingnya </w:t>
      </w:r>
      <w:proofErr w:type="spellStart"/>
      <w:r w:rsidRPr="00D735DC">
        <w:rPr>
          <w:rFonts w:ascii="Studia Islamika" w:hAnsi="Studia Islamika" w:cstheme="majorBidi"/>
          <w:i/>
          <w:iCs/>
          <w:sz w:val="24"/>
          <w:szCs w:val="24"/>
        </w:rPr>
        <w:t>talaqqī-musyāfahah</w:t>
      </w:r>
      <w:proofErr w:type="spellEnd"/>
      <w:r w:rsidRPr="00D735DC">
        <w:rPr>
          <w:rFonts w:ascii="Studia Islamika" w:hAnsi="Studia Islamika" w:cstheme="majorBidi"/>
          <w:sz w:val="24"/>
          <w:szCs w:val="24"/>
        </w:rPr>
        <w:t xml:space="preserve">? </w:t>
      </w:r>
      <w:bookmarkStart w:id="1" w:name="_Hlk79751019"/>
      <w:r w:rsidRPr="00D735DC">
        <w:rPr>
          <w:rFonts w:ascii="Studia Islamika" w:hAnsi="Studia Islamika" w:cstheme="majorBidi"/>
          <w:sz w:val="24"/>
          <w:szCs w:val="24"/>
        </w:rPr>
        <w:t xml:space="preserve">Adakah tawaran pembelajaran virtual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berbasis teknologi tetapi tetap memperhatikan pada </w:t>
      </w:r>
      <w:proofErr w:type="spellStart"/>
      <w:r w:rsidRPr="00D735DC">
        <w:rPr>
          <w:rFonts w:ascii="Studia Islamika" w:hAnsi="Studia Islamika" w:cstheme="majorBidi"/>
          <w:i/>
          <w:iCs/>
          <w:sz w:val="24"/>
          <w:szCs w:val="24"/>
        </w:rPr>
        <w:t>talaqqī-musyāfahah</w:t>
      </w:r>
      <w:proofErr w:type="spellEnd"/>
      <w:r w:rsidRPr="00D735DC">
        <w:rPr>
          <w:rFonts w:ascii="Studia Islamika" w:hAnsi="Studia Islamika" w:cstheme="majorBidi"/>
          <w:sz w:val="24"/>
          <w:szCs w:val="24"/>
        </w:rPr>
        <w:t>?</w:t>
      </w:r>
      <w:bookmarkEnd w:id="1"/>
      <w:r w:rsidRPr="00D735DC">
        <w:rPr>
          <w:rFonts w:ascii="Studia Islamika" w:hAnsi="Studia Islamika" w:cstheme="majorBidi"/>
          <w:sz w:val="24"/>
          <w:szCs w:val="24"/>
        </w:rPr>
        <w:t xml:space="preserve"> Maka masalah utama dalam penelitian ini adalah bagaimana praktik pembelajaran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virtual di UIN Jakarta dan IIQ Jakarta? Media apa yang dipakai dalam pembelajaran virtual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di UIN Jakarta dan IIQ Jakarta?</w:t>
      </w:r>
    </w:p>
    <w:p w14:paraId="5FE5F3F2" w14:textId="77777777" w:rsidR="000C23A9" w:rsidRPr="00D735DC" w:rsidRDefault="000C23A9" w:rsidP="00DB0603">
      <w:pPr>
        <w:spacing w:after="0" w:line="240" w:lineRule="auto"/>
        <w:jc w:val="both"/>
        <w:rPr>
          <w:rFonts w:ascii="Studia Islamika" w:hAnsi="Studia Islamika" w:cstheme="majorBidi"/>
          <w:b/>
          <w:bCs/>
          <w:sz w:val="24"/>
          <w:szCs w:val="24"/>
        </w:rPr>
      </w:pPr>
      <w:r w:rsidRPr="00D735DC">
        <w:rPr>
          <w:rFonts w:ascii="Studia Islamika" w:hAnsi="Studia Islamika" w:cstheme="majorBidi"/>
          <w:b/>
          <w:bCs/>
          <w:sz w:val="24"/>
          <w:szCs w:val="24"/>
        </w:rPr>
        <w:t xml:space="preserve">Pemaknaan </w:t>
      </w:r>
      <w:proofErr w:type="spellStart"/>
      <w:r w:rsidRPr="00D735DC">
        <w:rPr>
          <w:rFonts w:ascii="Studia Islamika" w:hAnsi="Studia Islamika" w:cstheme="majorBidi"/>
          <w:b/>
          <w:bCs/>
          <w:sz w:val="24"/>
          <w:szCs w:val="24"/>
        </w:rPr>
        <w:t>Tahfidz</w:t>
      </w:r>
      <w:proofErr w:type="spellEnd"/>
      <w:r w:rsidRPr="00D735DC">
        <w:rPr>
          <w:rFonts w:ascii="Studia Islamika" w:hAnsi="Studia Islamika" w:cstheme="majorBidi"/>
          <w:b/>
          <w:bCs/>
          <w:sz w:val="24"/>
          <w:szCs w:val="24"/>
        </w:rPr>
        <w:t xml:space="preserve"> Al-</w:t>
      </w:r>
      <w:proofErr w:type="spellStart"/>
      <w:r w:rsidRPr="00D735DC">
        <w:rPr>
          <w:rFonts w:ascii="Studia Islamika" w:hAnsi="Studia Islamika" w:cstheme="majorBidi"/>
          <w:b/>
          <w:bCs/>
          <w:sz w:val="24"/>
          <w:szCs w:val="24"/>
        </w:rPr>
        <w:t>Qur’an</w:t>
      </w:r>
      <w:proofErr w:type="spellEnd"/>
      <w:r w:rsidRPr="00D735DC">
        <w:rPr>
          <w:rFonts w:ascii="Studia Islamika" w:hAnsi="Studia Islamika" w:cstheme="majorBidi"/>
          <w:b/>
          <w:bCs/>
          <w:sz w:val="24"/>
          <w:szCs w:val="24"/>
        </w:rPr>
        <w:t xml:space="preserve"> </w:t>
      </w:r>
    </w:p>
    <w:p w14:paraId="13CC6BE8" w14:textId="77777777" w:rsidR="000C23A9" w:rsidRPr="00D735DC" w:rsidRDefault="000C23A9" w:rsidP="00DB0603">
      <w:pPr>
        <w:pStyle w:val="ListParagraph"/>
        <w:numPr>
          <w:ilvl w:val="0"/>
          <w:numId w:val="4"/>
        </w:numPr>
        <w:spacing w:after="0" w:line="240" w:lineRule="auto"/>
        <w:ind w:left="426" w:hanging="283"/>
        <w:jc w:val="both"/>
        <w:rPr>
          <w:rFonts w:ascii="Studia Islamika" w:hAnsi="Studia Islamika" w:cstheme="majorBidi"/>
          <w:b/>
          <w:bCs/>
          <w:sz w:val="24"/>
          <w:szCs w:val="24"/>
          <w:lang w:val="id-ID"/>
        </w:rPr>
      </w:pPr>
      <w:proofErr w:type="spellStart"/>
      <w:r w:rsidRPr="00D735DC">
        <w:rPr>
          <w:rFonts w:ascii="Studia Islamika" w:hAnsi="Studia Islamika" w:cstheme="majorBidi"/>
          <w:b/>
          <w:bCs/>
          <w:sz w:val="24"/>
          <w:szCs w:val="24"/>
          <w:lang w:val="id-ID"/>
        </w:rPr>
        <w:t>Tahfidz</w:t>
      </w:r>
      <w:proofErr w:type="spellEnd"/>
      <w:r w:rsidRPr="00D735DC">
        <w:rPr>
          <w:rFonts w:ascii="Studia Islamika" w:hAnsi="Studia Islamika" w:cstheme="majorBidi"/>
          <w:b/>
          <w:bCs/>
          <w:sz w:val="24"/>
          <w:szCs w:val="24"/>
          <w:lang w:val="id-ID"/>
        </w:rPr>
        <w:t xml:space="preserve"> Al-</w:t>
      </w:r>
      <w:proofErr w:type="spellStart"/>
      <w:r w:rsidRPr="00D735DC">
        <w:rPr>
          <w:rFonts w:ascii="Studia Islamika" w:hAnsi="Studia Islamika" w:cstheme="majorBidi"/>
          <w:b/>
          <w:bCs/>
          <w:sz w:val="24"/>
          <w:szCs w:val="24"/>
          <w:lang w:val="id-ID"/>
        </w:rPr>
        <w:t>Qur’an</w:t>
      </w:r>
      <w:proofErr w:type="spellEnd"/>
      <w:r w:rsidRPr="00D735DC">
        <w:rPr>
          <w:rFonts w:ascii="Studia Islamika" w:hAnsi="Studia Islamika" w:cstheme="majorBidi"/>
          <w:b/>
          <w:bCs/>
          <w:sz w:val="24"/>
          <w:szCs w:val="24"/>
          <w:lang w:val="id-ID"/>
        </w:rPr>
        <w:t>: Makna Denotatif dan Konotatif</w:t>
      </w:r>
    </w:p>
    <w:p w14:paraId="24546778" w14:textId="77777777" w:rsidR="000C23A9" w:rsidRPr="00D735DC" w:rsidRDefault="000C23A9" w:rsidP="00BE1DA4">
      <w:pPr>
        <w:pStyle w:val="ListParagraph"/>
        <w:spacing w:after="0" w:line="240" w:lineRule="auto"/>
        <w:ind w:left="0" w:firstLine="567"/>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Istilah </w:t>
      </w:r>
      <w:proofErr w:type="spellStart"/>
      <w:r w:rsidRPr="00D735DC">
        <w:rPr>
          <w:rFonts w:ascii="Studia Islamika" w:hAnsi="Studia Islamika" w:cstheme="majorBidi"/>
          <w:i/>
          <w:iCs/>
          <w:sz w:val="24"/>
          <w:szCs w:val="24"/>
          <w:lang w:val="id-ID"/>
        </w:rPr>
        <w:t>taḥfiẓ</w:t>
      </w:r>
      <w:proofErr w:type="spellEnd"/>
      <w:r w:rsidRPr="00D735DC">
        <w:rPr>
          <w:rFonts w:ascii="Studia Islamika" w:hAnsi="Studia Islamika" w:cstheme="majorBidi"/>
          <w:sz w:val="24"/>
          <w:szCs w:val="24"/>
          <w:lang w:val="id-ID"/>
        </w:rPr>
        <w:t xml:space="preserve"> berasal dari kata dasar </w:t>
      </w:r>
      <w:proofErr w:type="spellStart"/>
      <w:r w:rsidRPr="00D735DC">
        <w:rPr>
          <w:rFonts w:ascii="Studia Islamika" w:hAnsi="Studia Islamika" w:cstheme="majorBidi"/>
          <w:i/>
          <w:iCs/>
          <w:sz w:val="24"/>
          <w:szCs w:val="24"/>
          <w:lang w:val="id-ID"/>
        </w:rPr>
        <w:t>ḥa-fi-ẓa</w:t>
      </w:r>
      <w:proofErr w:type="spellEnd"/>
      <w:r w:rsidRPr="00D735DC">
        <w:rPr>
          <w:rFonts w:ascii="Studia Islamika" w:hAnsi="Studia Islamika" w:cstheme="majorBidi"/>
          <w:sz w:val="24"/>
          <w:szCs w:val="24"/>
          <w:lang w:val="id-ID"/>
        </w:rPr>
        <w:t xml:space="preserve"> bermakna menjaga, memelihara,  sedangkan </w:t>
      </w:r>
      <w:proofErr w:type="spellStart"/>
      <w:r w:rsidRPr="00D735DC">
        <w:rPr>
          <w:rFonts w:ascii="Studia Islamika" w:hAnsi="Studia Islamika" w:cstheme="majorBidi"/>
          <w:i/>
          <w:iCs/>
          <w:sz w:val="24"/>
          <w:szCs w:val="24"/>
          <w:lang w:val="id-ID"/>
        </w:rPr>
        <w:t>taḥfiẓ</w:t>
      </w:r>
      <w:proofErr w:type="spellEnd"/>
      <w:r w:rsidRPr="00D735DC">
        <w:rPr>
          <w:rFonts w:ascii="Studia Islamika" w:hAnsi="Studia Islamika" w:cstheme="majorBidi"/>
          <w:sz w:val="24"/>
          <w:szCs w:val="24"/>
          <w:lang w:val="id-ID"/>
        </w:rPr>
        <w:t xml:space="preserve"> berarti penjagaan. Kata </w:t>
      </w:r>
      <w:proofErr w:type="spellStart"/>
      <w:r w:rsidRPr="00D735DC">
        <w:rPr>
          <w:rFonts w:ascii="Studia Islamika" w:hAnsi="Studia Islamika" w:cstheme="majorBidi"/>
          <w:i/>
          <w:iCs/>
          <w:sz w:val="24"/>
          <w:szCs w:val="24"/>
          <w:lang w:val="id-ID"/>
        </w:rPr>
        <w:t>ḥa-fi-ẓa</w:t>
      </w:r>
      <w:proofErr w:type="spellEnd"/>
      <w:r w:rsidRPr="00D735DC">
        <w:rPr>
          <w:rFonts w:ascii="Studia Islamika" w:hAnsi="Studia Islamika" w:cstheme="majorBidi"/>
          <w:sz w:val="24"/>
          <w:szCs w:val="24"/>
          <w:lang w:val="id-ID"/>
        </w:rPr>
        <w:t xml:space="preserve"> dan derivasinya ditemukan 12 kali dalam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w:t>
      </w:r>
      <w:r w:rsidRPr="00D735DC">
        <w:rPr>
          <w:rStyle w:val="EndnoteReference"/>
          <w:rFonts w:ascii="Studia Islamika" w:hAnsi="Studia Islamika" w:cstheme="majorBidi"/>
          <w:sz w:val="24"/>
          <w:szCs w:val="24"/>
          <w:lang w:val="id-ID"/>
        </w:rPr>
        <w:endnoteReference w:id="6"/>
      </w:r>
      <w:r w:rsidRPr="00D735DC">
        <w:rPr>
          <w:rFonts w:ascii="Studia Islamika" w:hAnsi="Studia Islamika" w:cstheme="majorBidi"/>
          <w:sz w:val="24"/>
          <w:szCs w:val="24"/>
          <w:lang w:val="id-ID"/>
        </w:rPr>
        <w:t xml:space="preserve"> Kata </w:t>
      </w:r>
      <w:proofErr w:type="spellStart"/>
      <w:r w:rsidRPr="00D735DC">
        <w:rPr>
          <w:rFonts w:ascii="Studia Islamika" w:hAnsi="Studia Islamika" w:cstheme="majorBidi"/>
          <w:i/>
          <w:iCs/>
          <w:sz w:val="24"/>
          <w:szCs w:val="24"/>
          <w:lang w:val="id-ID"/>
        </w:rPr>
        <w:t>ḥa-fi-ẓa</w:t>
      </w:r>
      <w:proofErr w:type="spellEnd"/>
      <w:r w:rsidRPr="00D735DC">
        <w:rPr>
          <w:rFonts w:ascii="Studia Islamika" w:hAnsi="Studia Islamika" w:cstheme="majorBidi"/>
          <w:sz w:val="24"/>
          <w:szCs w:val="24"/>
          <w:lang w:val="id-ID"/>
        </w:rPr>
        <w:t xml:space="preserve"> juga ditemukan dalam beberapa hadis.</w:t>
      </w:r>
      <w:r w:rsidRPr="00D735DC">
        <w:rPr>
          <w:rStyle w:val="EndnoteReference"/>
          <w:rFonts w:ascii="Studia Islamika" w:hAnsi="Studia Islamika" w:cstheme="majorBidi"/>
          <w:sz w:val="24"/>
          <w:szCs w:val="24"/>
          <w:lang w:val="id-ID"/>
        </w:rPr>
        <w:endnoteReference w:id="7"/>
      </w:r>
      <w:r w:rsidRPr="00D735DC">
        <w:rPr>
          <w:rFonts w:ascii="Studia Islamika" w:hAnsi="Studia Islamika" w:cstheme="majorBidi"/>
          <w:sz w:val="24"/>
          <w:szCs w:val="24"/>
          <w:lang w:val="id-ID"/>
        </w:rPr>
        <w:t xml:space="preserve"> Farid Wajdi menyebutkan dalam penelitiannya bahwa </w:t>
      </w:r>
      <w:proofErr w:type="spellStart"/>
      <w:r w:rsidRPr="00D735DC">
        <w:rPr>
          <w:rFonts w:ascii="Studia Islamika" w:hAnsi="Studia Islamika" w:cstheme="majorBidi"/>
          <w:sz w:val="24"/>
          <w:szCs w:val="24"/>
          <w:lang w:val="id-ID"/>
        </w:rPr>
        <w:t>taḥfidz</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adalah bentuk kata majemuk (</w:t>
      </w:r>
      <w:proofErr w:type="spellStart"/>
      <w:r w:rsidRPr="00D735DC">
        <w:rPr>
          <w:rFonts w:ascii="Studia Islamika" w:hAnsi="Studia Islamika" w:cstheme="majorBidi"/>
          <w:i/>
          <w:iCs/>
          <w:sz w:val="24"/>
          <w:szCs w:val="24"/>
          <w:lang w:val="id-ID"/>
        </w:rPr>
        <w:t>iḍāfah</w:t>
      </w:r>
      <w:proofErr w:type="spellEnd"/>
      <w:r w:rsidRPr="00D735DC">
        <w:rPr>
          <w:rFonts w:ascii="Studia Islamika" w:hAnsi="Studia Islamika" w:cstheme="majorBidi"/>
          <w:sz w:val="24"/>
          <w:szCs w:val="24"/>
          <w:lang w:val="id-ID"/>
        </w:rPr>
        <w:t xml:space="preserve">), terdiri dari kata </w:t>
      </w:r>
      <w:proofErr w:type="spellStart"/>
      <w:r w:rsidRPr="00D735DC">
        <w:rPr>
          <w:rFonts w:ascii="Studia Islamika" w:hAnsi="Studia Islamika" w:cstheme="majorBidi"/>
          <w:sz w:val="24"/>
          <w:szCs w:val="24"/>
          <w:lang w:val="id-ID"/>
        </w:rPr>
        <w:t>tahfidz</w:t>
      </w:r>
      <w:proofErr w:type="spellEnd"/>
      <w:r w:rsidRPr="00D735DC">
        <w:rPr>
          <w:rFonts w:ascii="Studia Islamika" w:hAnsi="Studia Islamika" w:cstheme="majorBidi"/>
          <w:sz w:val="24"/>
          <w:szCs w:val="24"/>
          <w:lang w:val="id-ID"/>
        </w:rPr>
        <w:t xml:space="preserve"> dan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Tahfidz</w:t>
      </w:r>
      <w:proofErr w:type="spellEnd"/>
      <w:r w:rsidRPr="00D735DC">
        <w:rPr>
          <w:rFonts w:ascii="Studia Islamika" w:hAnsi="Studia Islamika" w:cstheme="majorBidi"/>
          <w:sz w:val="24"/>
          <w:szCs w:val="24"/>
          <w:lang w:val="id-ID"/>
        </w:rPr>
        <w:t xml:space="preserve"> adalah bentuk masdar dari kata </w:t>
      </w:r>
      <w:proofErr w:type="spellStart"/>
      <w:r w:rsidRPr="00D735DC">
        <w:rPr>
          <w:rFonts w:ascii="Studia Islamika" w:hAnsi="Studia Islamika" w:cstheme="majorBidi"/>
          <w:i/>
          <w:iCs/>
          <w:sz w:val="24"/>
          <w:szCs w:val="24"/>
          <w:lang w:val="id-ID"/>
        </w:rPr>
        <w:t>ḥaffaẓa</w:t>
      </w:r>
      <w:proofErr w:type="spellEnd"/>
      <w:r w:rsidRPr="00D735DC">
        <w:rPr>
          <w:rFonts w:ascii="Studia Islamika" w:hAnsi="Studia Islamika" w:cstheme="majorBidi"/>
          <w:sz w:val="24"/>
          <w:szCs w:val="24"/>
          <w:lang w:val="id-ID"/>
        </w:rPr>
        <w:t xml:space="preserve"> artinya “menghafal”, asal dari kata </w:t>
      </w:r>
      <w:proofErr w:type="spellStart"/>
      <w:r w:rsidRPr="00D735DC">
        <w:rPr>
          <w:rFonts w:ascii="Studia Islamika" w:hAnsi="Studia Islamika" w:cstheme="majorBidi"/>
          <w:i/>
          <w:iCs/>
          <w:sz w:val="24"/>
          <w:szCs w:val="24"/>
          <w:lang w:val="id-ID"/>
        </w:rPr>
        <w:t>ḥafiẓa-yaḥfaẓu</w:t>
      </w:r>
      <w:proofErr w:type="spellEnd"/>
      <w:r w:rsidRPr="00D735DC">
        <w:rPr>
          <w:rFonts w:ascii="Studia Islamika" w:hAnsi="Studia Islamika" w:cstheme="majorBidi"/>
          <w:sz w:val="24"/>
          <w:szCs w:val="24"/>
          <w:lang w:val="id-ID"/>
        </w:rPr>
        <w:t xml:space="preserve"> yaitu antonim dari kata lupa. Dalam bahasa arab kata </w:t>
      </w:r>
      <w:proofErr w:type="spellStart"/>
      <w:r w:rsidRPr="00D735DC">
        <w:rPr>
          <w:rFonts w:ascii="Studia Islamika" w:hAnsi="Studia Islamika" w:cstheme="majorBidi"/>
          <w:i/>
          <w:iCs/>
          <w:sz w:val="24"/>
          <w:szCs w:val="24"/>
          <w:lang w:val="id-ID"/>
        </w:rPr>
        <w:t>ḥafiẓa</w:t>
      </w:r>
      <w:proofErr w:type="spellEnd"/>
      <w:r w:rsidRPr="00D735DC">
        <w:rPr>
          <w:rFonts w:ascii="Studia Islamika" w:hAnsi="Studia Islamika" w:cstheme="majorBidi"/>
          <w:sz w:val="24"/>
          <w:szCs w:val="24"/>
          <w:lang w:val="id-ID"/>
        </w:rPr>
        <w:t xml:space="preserve"> memiliki beragam makna, </w:t>
      </w:r>
      <w:proofErr w:type="spellStart"/>
      <w:r w:rsidRPr="00D735DC">
        <w:rPr>
          <w:rFonts w:ascii="Studia Islamika" w:hAnsi="Studia Islamika" w:cstheme="majorBidi"/>
          <w:i/>
          <w:iCs/>
          <w:sz w:val="24"/>
          <w:szCs w:val="24"/>
          <w:lang w:val="id-ID"/>
        </w:rPr>
        <w:t>ḥafiẓa</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al-māl</w:t>
      </w:r>
      <w:proofErr w:type="spellEnd"/>
      <w:r w:rsidRPr="00D735DC">
        <w:rPr>
          <w:rFonts w:ascii="Studia Islamika" w:hAnsi="Studia Islamika" w:cstheme="majorBidi"/>
          <w:sz w:val="24"/>
          <w:szCs w:val="24"/>
          <w:lang w:val="id-ID"/>
        </w:rPr>
        <w:t xml:space="preserve"> (menjaga uang), </w:t>
      </w:r>
      <w:proofErr w:type="spellStart"/>
      <w:r w:rsidRPr="00D735DC">
        <w:rPr>
          <w:rFonts w:ascii="Studia Islamika" w:hAnsi="Studia Islamika" w:cstheme="majorBidi"/>
          <w:i/>
          <w:iCs/>
          <w:sz w:val="24"/>
          <w:szCs w:val="24"/>
          <w:lang w:val="id-ID"/>
        </w:rPr>
        <w:t>ḥafiẓa</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w:t>
      </w:r>
      <w:proofErr w:type="spellEnd"/>
      <w:r w:rsidRPr="00D735DC">
        <w:rPr>
          <w:rFonts w:ascii="Studia Islamika" w:hAnsi="Studia Islamika" w:cstheme="majorBidi"/>
          <w:i/>
          <w:iCs/>
          <w:sz w:val="24"/>
          <w:szCs w:val="24"/>
          <w:lang w:val="id-ID"/>
        </w:rPr>
        <w:t>-’</w:t>
      </w:r>
      <w:proofErr w:type="spellStart"/>
      <w:r w:rsidRPr="00D735DC">
        <w:rPr>
          <w:rFonts w:ascii="Studia Islamika" w:hAnsi="Studia Islamika" w:cstheme="majorBidi"/>
          <w:i/>
          <w:iCs/>
          <w:sz w:val="24"/>
          <w:szCs w:val="24"/>
          <w:lang w:val="id-ID"/>
        </w:rPr>
        <w:t>ahda</w:t>
      </w:r>
      <w:proofErr w:type="spellEnd"/>
      <w:r w:rsidRPr="00D735DC">
        <w:rPr>
          <w:rFonts w:ascii="Studia Islamika" w:hAnsi="Studia Islamika" w:cstheme="majorBidi"/>
          <w:sz w:val="24"/>
          <w:szCs w:val="24"/>
          <w:lang w:val="id-ID"/>
        </w:rPr>
        <w:t xml:space="preserve"> (memelihara janji), </w:t>
      </w:r>
      <w:proofErr w:type="spellStart"/>
      <w:r w:rsidRPr="00D735DC">
        <w:rPr>
          <w:rFonts w:ascii="Studia Islamika" w:hAnsi="Studia Islamika" w:cstheme="majorBidi"/>
          <w:sz w:val="24"/>
          <w:szCs w:val="24"/>
          <w:lang w:val="id-ID"/>
        </w:rPr>
        <w:t>ḥafiẓa</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al</w:t>
      </w:r>
      <w:proofErr w:type="spellEnd"/>
      <w:r w:rsidRPr="00D735DC">
        <w:rPr>
          <w:rFonts w:ascii="Studia Islamika" w:hAnsi="Studia Islamika" w:cstheme="majorBidi"/>
          <w:sz w:val="24"/>
          <w:szCs w:val="24"/>
          <w:lang w:val="id-ID"/>
        </w:rPr>
        <w:t xml:space="preserve">-’amra (memperhatikan urusan). Menurut </w:t>
      </w:r>
      <w:proofErr w:type="spellStart"/>
      <w:r w:rsidRPr="00D735DC">
        <w:rPr>
          <w:rFonts w:ascii="Studia Islamika" w:hAnsi="Studia Islamika" w:cstheme="majorBidi"/>
          <w:sz w:val="24"/>
          <w:szCs w:val="24"/>
          <w:lang w:val="id-ID"/>
        </w:rPr>
        <w:t>Ibn</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Sayyidih</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i/>
          <w:iCs/>
          <w:sz w:val="24"/>
          <w:szCs w:val="24"/>
          <w:lang w:val="id-ID"/>
        </w:rPr>
        <w:t>ḥafiẓa</w:t>
      </w:r>
      <w:proofErr w:type="spellEnd"/>
      <w:r w:rsidRPr="00D735DC">
        <w:rPr>
          <w:rFonts w:ascii="Studia Islamika" w:hAnsi="Studia Islamika" w:cstheme="majorBidi"/>
          <w:sz w:val="24"/>
          <w:szCs w:val="24"/>
          <w:lang w:val="id-ID"/>
        </w:rPr>
        <w:t xml:space="preserve"> bermakna memelihara hafalan dan menjaganya dari lupa, dalam bahasa arab ada ungkapan “</w:t>
      </w:r>
      <w:proofErr w:type="spellStart"/>
      <w:r w:rsidRPr="00D735DC">
        <w:rPr>
          <w:rFonts w:ascii="Studia Islamika" w:hAnsi="Studia Islamika" w:cstheme="majorBidi"/>
          <w:i/>
          <w:iCs/>
          <w:sz w:val="24"/>
          <w:szCs w:val="24"/>
          <w:lang w:val="id-ID"/>
        </w:rPr>
        <w:t>ḥafiẓa</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ilmika</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wa</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ilmi</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ghairika</w:t>
      </w:r>
      <w:proofErr w:type="spellEnd"/>
      <w:r w:rsidRPr="00D735DC">
        <w:rPr>
          <w:rFonts w:ascii="Studia Islamika" w:hAnsi="Studia Islamika" w:cstheme="majorBidi"/>
          <w:sz w:val="24"/>
          <w:szCs w:val="24"/>
          <w:lang w:val="id-ID"/>
        </w:rPr>
        <w:t xml:space="preserve">” artinya “memelihara hafalan ilmumu dan orang lain”. Dari kata </w:t>
      </w:r>
      <w:proofErr w:type="spellStart"/>
      <w:r w:rsidRPr="00D735DC">
        <w:rPr>
          <w:rFonts w:ascii="Studia Islamika" w:hAnsi="Studia Islamika" w:cstheme="majorBidi"/>
          <w:sz w:val="24"/>
          <w:szCs w:val="24"/>
          <w:lang w:val="id-ID"/>
        </w:rPr>
        <w:t>ḥafiẓa</w:t>
      </w:r>
      <w:proofErr w:type="spellEnd"/>
      <w:r w:rsidRPr="00D735DC">
        <w:rPr>
          <w:rFonts w:ascii="Studia Islamika" w:hAnsi="Studia Islamika" w:cstheme="majorBidi"/>
          <w:sz w:val="24"/>
          <w:szCs w:val="24"/>
          <w:lang w:val="id-ID"/>
        </w:rPr>
        <w:t xml:space="preserve"> membentuk derivasi kata yang beragam seperti </w:t>
      </w:r>
      <w:proofErr w:type="spellStart"/>
      <w:r w:rsidRPr="00D735DC">
        <w:rPr>
          <w:rFonts w:ascii="Studia Islamika" w:hAnsi="Studia Islamika" w:cstheme="majorBidi"/>
          <w:i/>
          <w:iCs/>
          <w:sz w:val="24"/>
          <w:szCs w:val="24"/>
          <w:lang w:val="id-ID"/>
        </w:rPr>
        <w:t>tahaffaza</w:t>
      </w:r>
      <w:proofErr w:type="spellEnd"/>
      <w:r w:rsidRPr="00D735DC">
        <w:rPr>
          <w:rFonts w:ascii="Studia Islamika" w:hAnsi="Studia Islamika" w:cstheme="majorBidi"/>
          <w:sz w:val="24"/>
          <w:szCs w:val="24"/>
          <w:lang w:val="id-ID"/>
        </w:rPr>
        <w:t xml:space="preserve"> (menjaga yang di sekitar dan melindungi), </w:t>
      </w:r>
      <w:proofErr w:type="spellStart"/>
      <w:r w:rsidRPr="00D735DC">
        <w:rPr>
          <w:rFonts w:ascii="Studia Islamika" w:hAnsi="Studia Islamika" w:cstheme="majorBidi"/>
          <w:i/>
          <w:iCs/>
          <w:sz w:val="24"/>
          <w:szCs w:val="24"/>
          <w:lang w:val="id-ID"/>
        </w:rPr>
        <w:t>al-taḥaffuẓ</w:t>
      </w:r>
      <w:proofErr w:type="spellEnd"/>
      <w:r w:rsidRPr="00D735DC">
        <w:rPr>
          <w:rFonts w:ascii="Studia Islamika" w:hAnsi="Studia Islamika" w:cstheme="majorBidi"/>
          <w:sz w:val="24"/>
          <w:szCs w:val="24"/>
          <w:lang w:val="id-ID"/>
        </w:rPr>
        <w:t xml:space="preserve"> (memelihara hafalan), </w:t>
      </w:r>
      <w:proofErr w:type="spellStart"/>
      <w:r w:rsidRPr="00D735DC">
        <w:rPr>
          <w:rFonts w:ascii="Studia Islamika" w:hAnsi="Studia Islamika" w:cstheme="majorBidi"/>
          <w:i/>
          <w:iCs/>
          <w:sz w:val="24"/>
          <w:szCs w:val="24"/>
          <w:lang w:val="id-ID"/>
        </w:rPr>
        <w:t>ihtafaza</w:t>
      </w:r>
      <w:proofErr w:type="spellEnd"/>
      <w:r w:rsidRPr="00D735DC">
        <w:rPr>
          <w:rFonts w:ascii="Studia Islamika" w:hAnsi="Studia Islamika" w:cstheme="majorBidi"/>
          <w:sz w:val="24"/>
          <w:szCs w:val="24"/>
          <w:lang w:val="id-ID"/>
        </w:rPr>
        <w:t xml:space="preserve"> (menjaga sesuatu untuk dirinya), dan </w:t>
      </w:r>
      <w:proofErr w:type="spellStart"/>
      <w:r w:rsidRPr="00D735DC">
        <w:rPr>
          <w:rFonts w:ascii="Studia Islamika" w:hAnsi="Studia Islamika" w:cstheme="majorBidi"/>
          <w:sz w:val="24"/>
          <w:szCs w:val="24"/>
          <w:lang w:val="id-ID"/>
        </w:rPr>
        <w:t>taḥaffuẓ</w:t>
      </w:r>
      <w:proofErr w:type="spellEnd"/>
      <w:r w:rsidRPr="00D735DC">
        <w:rPr>
          <w:rFonts w:ascii="Studia Islamika" w:hAnsi="Studia Islamika" w:cstheme="majorBidi"/>
          <w:sz w:val="24"/>
          <w:szCs w:val="24"/>
          <w:lang w:val="id-ID"/>
        </w:rPr>
        <w:t xml:space="preserve"> (sadar/terjaga).</w:t>
      </w:r>
      <w:r w:rsidRPr="00D735DC">
        <w:rPr>
          <w:rStyle w:val="EndnoteReference"/>
          <w:rFonts w:ascii="Studia Islamika" w:hAnsi="Studia Islamika" w:cstheme="majorBidi"/>
          <w:sz w:val="24"/>
          <w:szCs w:val="24"/>
          <w:lang w:val="id-ID"/>
        </w:rPr>
        <w:endnoteReference w:id="8"/>
      </w:r>
    </w:p>
    <w:p w14:paraId="5512254F" w14:textId="77777777" w:rsidR="000C23A9" w:rsidRPr="00D735DC" w:rsidRDefault="000C23A9" w:rsidP="00BE1DA4">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Isim </w:t>
      </w:r>
      <w:proofErr w:type="spellStart"/>
      <w:r w:rsidRPr="00D735DC">
        <w:rPr>
          <w:rFonts w:ascii="Studia Islamika" w:hAnsi="Studia Islamika" w:cstheme="majorBidi"/>
          <w:sz w:val="24"/>
          <w:szCs w:val="24"/>
        </w:rPr>
        <w:t>fā’il</w:t>
      </w:r>
      <w:proofErr w:type="spellEnd"/>
      <w:r w:rsidRPr="00D735DC">
        <w:rPr>
          <w:rFonts w:ascii="Studia Islamika" w:hAnsi="Studia Islamika" w:cstheme="majorBidi"/>
          <w:sz w:val="24"/>
          <w:szCs w:val="24"/>
        </w:rPr>
        <w:t xml:space="preserve"> dari kata </w:t>
      </w:r>
      <w:proofErr w:type="spellStart"/>
      <w:r w:rsidRPr="00D735DC">
        <w:rPr>
          <w:rFonts w:ascii="Studia Islamika" w:hAnsi="Studia Islamika" w:cstheme="majorBidi"/>
          <w:i/>
          <w:iCs/>
          <w:sz w:val="24"/>
          <w:szCs w:val="24"/>
        </w:rPr>
        <w:t>ḥafiẓa</w:t>
      </w:r>
      <w:proofErr w:type="spellEnd"/>
      <w:r w:rsidRPr="00D735DC">
        <w:rPr>
          <w:rFonts w:ascii="Studia Islamika" w:hAnsi="Studia Islamika" w:cstheme="majorBidi"/>
          <w:sz w:val="24"/>
          <w:szCs w:val="24"/>
        </w:rPr>
        <w:t xml:space="preserve"> adalah </w:t>
      </w:r>
      <w:proofErr w:type="spellStart"/>
      <w:r w:rsidRPr="00D735DC">
        <w:rPr>
          <w:rFonts w:ascii="Studia Islamika" w:hAnsi="Studia Islamika" w:cstheme="majorBidi"/>
          <w:i/>
          <w:iCs/>
          <w:sz w:val="24"/>
          <w:szCs w:val="24"/>
        </w:rPr>
        <w:t>hāfiz</w:t>
      </w:r>
      <w:proofErr w:type="spellEnd"/>
      <w:r w:rsidRPr="00D735DC">
        <w:rPr>
          <w:rFonts w:ascii="Studia Islamika" w:hAnsi="Studia Islamika" w:cstheme="majorBidi"/>
          <w:sz w:val="24"/>
          <w:szCs w:val="24"/>
        </w:rPr>
        <w:t xml:space="preserve"> dan </w:t>
      </w:r>
      <w:proofErr w:type="spellStart"/>
      <w:r w:rsidRPr="00D735DC">
        <w:rPr>
          <w:rFonts w:ascii="Studia Islamika" w:hAnsi="Studia Islamika" w:cstheme="majorBidi"/>
          <w:i/>
          <w:iCs/>
          <w:sz w:val="24"/>
          <w:szCs w:val="24"/>
        </w:rPr>
        <w:t>hafīz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Hāfiz</w:t>
      </w:r>
      <w:proofErr w:type="spellEnd"/>
      <w:r w:rsidRPr="00D735DC">
        <w:rPr>
          <w:rFonts w:ascii="Studia Islamika" w:hAnsi="Studia Islamika" w:cstheme="majorBidi"/>
          <w:sz w:val="24"/>
          <w:szCs w:val="24"/>
        </w:rPr>
        <w:t xml:space="preserve"> adalah </w:t>
      </w:r>
      <w:proofErr w:type="spellStart"/>
      <w:r w:rsidRPr="00D735DC">
        <w:rPr>
          <w:rFonts w:ascii="Studia Islamika" w:hAnsi="Studia Islamika" w:cstheme="majorBidi"/>
          <w:i/>
          <w:iCs/>
          <w:sz w:val="24"/>
          <w:szCs w:val="24"/>
        </w:rPr>
        <w:t>hafīz</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ghaiban</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au</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an</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zahri</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qalb</w:t>
      </w:r>
      <w:proofErr w:type="spellEnd"/>
      <w:r w:rsidRPr="00D735DC">
        <w:rPr>
          <w:rFonts w:ascii="Studia Islamika" w:hAnsi="Studia Islamika" w:cstheme="majorBidi"/>
          <w:sz w:val="24"/>
          <w:szCs w:val="24"/>
        </w:rPr>
        <w:t xml:space="preserve"> (yang menghafal sesuatu di luar kepala), kata ini juga bermakna </w:t>
      </w:r>
      <w:proofErr w:type="spellStart"/>
      <w:r w:rsidRPr="00D735DC">
        <w:rPr>
          <w:rFonts w:ascii="Studia Islamika" w:hAnsi="Studia Islamika" w:cstheme="majorBidi"/>
          <w:i/>
          <w:iCs/>
          <w:sz w:val="24"/>
          <w:szCs w:val="24"/>
        </w:rPr>
        <w:t>al-muhāfiz</w:t>
      </w:r>
      <w:proofErr w:type="spellEnd"/>
      <w:r w:rsidRPr="00D735DC">
        <w:rPr>
          <w:rFonts w:ascii="Studia Islamika" w:hAnsi="Studia Islamika" w:cstheme="majorBidi"/>
          <w:sz w:val="24"/>
          <w:szCs w:val="24"/>
        </w:rPr>
        <w:t xml:space="preserve"> (pemelihara sesuatu),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menggunakan istilah ini dalam bentuk </w:t>
      </w:r>
      <w:r w:rsidRPr="00D735DC">
        <w:rPr>
          <w:rFonts w:ascii="Studia Islamika" w:hAnsi="Studia Islamika" w:cstheme="majorBidi"/>
          <w:i/>
          <w:iCs/>
          <w:sz w:val="24"/>
          <w:szCs w:val="24"/>
        </w:rPr>
        <w:t>‘</w:t>
      </w:r>
      <w:proofErr w:type="spellStart"/>
      <w:r w:rsidRPr="00D735DC">
        <w:rPr>
          <w:rFonts w:ascii="Studia Islamika" w:hAnsi="Studia Islamika" w:cstheme="majorBidi"/>
          <w:i/>
          <w:iCs/>
          <w:sz w:val="24"/>
          <w:szCs w:val="24"/>
        </w:rPr>
        <w:t>amr</w:t>
      </w:r>
      <w:proofErr w:type="spellEnd"/>
      <w:r w:rsidRPr="00D735DC">
        <w:rPr>
          <w:rFonts w:ascii="Studia Islamika" w:hAnsi="Studia Islamika" w:cstheme="majorBidi"/>
          <w:sz w:val="24"/>
          <w:szCs w:val="24"/>
        </w:rPr>
        <w:t xml:space="preserve">/perintah memelihara </w:t>
      </w:r>
      <w:proofErr w:type="spellStart"/>
      <w:r w:rsidRPr="00D735DC">
        <w:rPr>
          <w:rFonts w:ascii="Studia Islamika" w:hAnsi="Studia Islamika" w:cstheme="majorBidi"/>
          <w:sz w:val="24"/>
          <w:szCs w:val="24"/>
        </w:rPr>
        <w:t>shalat</w:t>
      </w:r>
      <w:proofErr w:type="spellEnd"/>
      <w:r w:rsidRPr="00D735DC">
        <w:rPr>
          <w:rFonts w:ascii="Studia Islamika" w:hAnsi="Studia Islamika" w:cstheme="majorBidi"/>
          <w:sz w:val="24"/>
          <w:szCs w:val="24"/>
        </w:rPr>
        <w:t>, yaitu: “</w:t>
      </w:r>
      <w:proofErr w:type="spellStart"/>
      <w:r w:rsidRPr="00D735DC">
        <w:rPr>
          <w:rFonts w:ascii="Studia Islamika" w:hAnsi="Studia Islamika" w:cstheme="majorBidi"/>
          <w:i/>
          <w:iCs/>
          <w:sz w:val="24"/>
          <w:szCs w:val="24"/>
        </w:rPr>
        <w:t>hāfizū</w:t>
      </w:r>
      <w:proofErr w:type="spellEnd"/>
      <w:r w:rsidRPr="00D735DC">
        <w:rPr>
          <w:rFonts w:ascii="Studia Islamika" w:hAnsi="Studia Islamika" w:cstheme="majorBidi"/>
          <w:i/>
          <w:iCs/>
          <w:sz w:val="24"/>
          <w:szCs w:val="24"/>
        </w:rPr>
        <w:t xml:space="preserve"> ‘ala </w:t>
      </w:r>
      <w:proofErr w:type="spellStart"/>
      <w:r w:rsidRPr="00D735DC">
        <w:rPr>
          <w:rFonts w:ascii="Studia Islamika" w:hAnsi="Studia Islamika" w:cstheme="majorBidi"/>
          <w:i/>
          <w:iCs/>
          <w:sz w:val="24"/>
          <w:szCs w:val="24"/>
        </w:rPr>
        <w:t>al-salāwāti</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wa</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salāti</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al-wustā</w:t>
      </w:r>
      <w:proofErr w:type="spellEnd"/>
      <w:r w:rsidRPr="00D735DC">
        <w:rPr>
          <w:rFonts w:ascii="Studia Islamika" w:hAnsi="Studia Islamika" w:cstheme="majorBidi"/>
          <w:sz w:val="24"/>
          <w:szCs w:val="24"/>
        </w:rPr>
        <w:t xml:space="preserve">...” (“peliharalah semua </w:t>
      </w:r>
      <w:proofErr w:type="spellStart"/>
      <w:r w:rsidRPr="00D735DC">
        <w:rPr>
          <w:rFonts w:ascii="Studia Islamika" w:hAnsi="Studia Islamika" w:cstheme="majorBidi"/>
          <w:sz w:val="24"/>
          <w:szCs w:val="24"/>
        </w:rPr>
        <w:t>shalat</w:t>
      </w:r>
      <w:proofErr w:type="spellEnd"/>
      <w:r w:rsidRPr="00D735DC">
        <w:rPr>
          <w:rFonts w:ascii="Studia Islamika" w:hAnsi="Studia Islamika" w:cstheme="majorBidi"/>
          <w:sz w:val="24"/>
          <w:szCs w:val="24"/>
        </w:rPr>
        <w:t xml:space="preserve"> dan </w:t>
      </w:r>
      <w:proofErr w:type="spellStart"/>
      <w:r w:rsidRPr="00D735DC">
        <w:rPr>
          <w:rFonts w:ascii="Studia Islamika" w:hAnsi="Studia Islamika" w:cstheme="majorBidi"/>
          <w:sz w:val="24"/>
          <w:szCs w:val="24"/>
        </w:rPr>
        <w:t>shalat</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wusthā</w:t>
      </w:r>
      <w:proofErr w:type="spellEnd"/>
      <w:r w:rsidRPr="00D735DC">
        <w:rPr>
          <w:rFonts w:ascii="Studia Islamika" w:hAnsi="Studia Islamika" w:cstheme="majorBidi"/>
          <w:sz w:val="24"/>
          <w:szCs w:val="24"/>
        </w:rPr>
        <w:t>...”).</w:t>
      </w:r>
      <w:r w:rsidRPr="00D735DC">
        <w:rPr>
          <w:rStyle w:val="EndnoteReference"/>
          <w:rFonts w:ascii="Studia Islamika" w:hAnsi="Studia Islamika" w:cstheme="majorBidi"/>
          <w:sz w:val="24"/>
          <w:szCs w:val="24"/>
        </w:rPr>
        <w:endnoteReference w:id="9"/>
      </w:r>
    </w:p>
    <w:p w14:paraId="342E22D0" w14:textId="77777777" w:rsidR="000C23A9" w:rsidRPr="00D735DC" w:rsidRDefault="000C23A9" w:rsidP="00BE1DA4">
      <w:pPr>
        <w:spacing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lastRenderedPageBreak/>
        <w:t xml:space="preserve">Kata </w:t>
      </w:r>
      <w:proofErr w:type="spellStart"/>
      <w:r w:rsidRPr="00D735DC">
        <w:rPr>
          <w:rFonts w:ascii="Studia Islamika" w:hAnsi="Studia Islamika" w:cstheme="majorBidi"/>
          <w:i/>
          <w:iCs/>
          <w:sz w:val="24"/>
          <w:szCs w:val="24"/>
        </w:rPr>
        <w:t>hāfiẓū</w:t>
      </w:r>
      <w:proofErr w:type="spellEnd"/>
      <w:r w:rsidRPr="00D735DC">
        <w:rPr>
          <w:rFonts w:ascii="Studia Islamika" w:hAnsi="Studia Islamika" w:cstheme="majorBidi"/>
          <w:sz w:val="24"/>
          <w:szCs w:val="24"/>
        </w:rPr>
        <w:t xml:space="preserve"> bermakna </w:t>
      </w:r>
      <w:proofErr w:type="spellStart"/>
      <w:r w:rsidRPr="00D735DC">
        <w:rPr>
          <w:rFonts w:ascii="Studia Islamika" w:hAnsi="Studia Islamika" w:cstheme="majorBidi"/>
          <w:i/>
          <w:iCs/>
          <w:sz w:val="24"/>
          <w:szCs w:val="24"/>
        </w:rPr>
        <w:t>wāẓibū</w:t>
      </w:r>
      <w:proofErr w:type="spellEnd"/>
      <w:r w:rsidRPr="00D735DC">
        <w:rPr>
          <w:rFonts w:ascii="Studia Islamika" w:hAnsi="Studia Islamika" w:cstheme="majorBidi"/>
          <w:sz w:val="24"/>
          <w:szCs w:val="24"/>
        </w:rPr>
        <w:t xml:space="preserve"> (bukanlah dengan kontinu). Menurut Azhari, </w:t>
      </w:r>
      <w:proofErr w:type="spellStart"/>
      <w:r w:rsidRPr="00D735DC">
        <w:rPr>
          <w:rFonts w:ascii="Studia Islamika" w:hAnsi="Studia Islamika" w:cstheme="majorBidi"/>
          <w:i/>
          <w:iCs/>
          <w:sz w:val="24"/>
          <w:szCs w:val="24"/>
        </w:rPr>
        <w:t>ḥāfiẓ</w:t>
      </w:r>
      <w:proofErr w:type="spellEnd"/>
      <w:r w:rsidRPr="00D735DC">
        <w:rPr>
          <w:rFonts w:ascii="Studia Islamika" w:hAnsi="Studia Islamika" w:cstheme="majorBidi"/>
          <w:sz w:val="24"/>
          <w:szCs w:val="24"/>
        </w:rPr>
        <w:t xml:space="preserve"> atau </w:t>
      </w:r>
      <w:proofErr w:type="spellStart"/>
      <w:r w:rsidRPr="00D735DC">
        <w:rPr>
          <w:rFonts w:ascii="Studia Islamika" w:hAnsi="Studia Islamika" w:cstheme="majorBidi"/>
          <w:i/>
          <w:iCs/>
          <w:sz w:val="24"/>
          <w:szCs w:val="24"/>
        </w:rPr>
        <w:t>ḥuffaẓ</w:t>
      </w:r>
      <w:proofErr w:type="spellEnd"/>
      <w:r w:rsidRPr="00D735DC">
        <w:rPr>
          <w:rFonts w:ascii="Studia Islamika" w:hAnsi="Studia Islamika" w:cstheme="majorBidi"/>
          <w:sz w:val="24"/>
          <w:szCs w:val="24"/>
        </w:rPr>
        <w:t xml:space="preserve"> adalah orang-orang pilihan yang diberikan keistimewaan menghafal apa yang didengar dan menjaganya dari lupa. Kata </w:t>
      </w:r>
      <w:proofErr w:type="spellStart"/>
      <w:r w:rsidRPr="00D735DC">
        <w:rPr>
          <w:rFonts w:ascii="Studia Islamika" w:hAnsi="Studia Islamika" w:cstheme="majorBidi"/>
          <w:i/>
          <w:iCs/>
          <w:sz w:val="24"/>
          <w:szCs w:val="24"/>
        </w:rPr>
        <w:t>ḥāfiẓ</w:t>
      </w:r>
      <w:proofErr w:type="spellEnd"/>
      <w:r w:rsidRPr="00D735DC">
        <w:rPr>
          <w:rFonts w:ascii="Studia Islamika" w:hAnsi="Studia Islamika" w:cstheme="majorBidi"/>
          <w:sz w:val="24"/>
          <w:szCs w:val="24"/>
        </w:rPr>
        <w:t xml:space="preserve"> juga memiliki </w:t>
      </w:r>
      <w:proofErr w:type="spellStart"/>
      <w:r w:rsidRPr="00D735DC">
        <w:rPr>
          <w:rFonts w:ascii="Studia Islamika" w:hAnsi="Studia Islamika" w:cstheme="majorBidi"/>
          <w:i/>
          <w:iCs/>
          <w:sz w:val="24"/>
          <w:szCs w:val="24"/>
        </w:rPr>
        <w:t>muta’addin</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alā</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ḥurūf</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al-jar</w:t>
      </w:r>
      <w:proofErr w:type="spellEnd"/>
      <w:r w:rsidRPr="00D735DC">
        <w:rPr>
          <w:rFonts w:ascii="Studia Islamika" w:hAnsi="Studia Islamika" w:cstheme="majorBidi"/>
          <w:sz w:val="24"/>
          <w:szCs w:val="24"/>
        </w:rPr>
        <w:t xml:space="preserve">, seperti </w:t>
      </w:r>
      <w:proofErr w:type="spellStart"/>
      <w:r w:rsidRPr="00D735DC">
        <w:rPr>
          <w:rFonts w:ascii="Studia Islamika" w:hAnsi="Studia Islamika" w:cstheme="majorBidi"/>
          <w:i/>
          <w:iCs/>
          <w:sz w:val="24"/>
          <w:szCs w:val="24"/>
        </w:rPr>
        <w:t>ḥāfiẓ</w:t>
      </w:r>
      <w:proofErr w:type="spellEnd"/>
      <w:r w:rsidRPr="00D735DC">
        <w:rPr>
          <w:rFonts w:ascii="Studia Islamika" w:hAnsi="Studia Islamika" w:cstheme="majorBidi"/>
          <w:i/>
          <w:iCs/>
          <w:sz w:val="24"/>
          <w:szCs w:val="24"/>
        </w:rPr>
        <w:t xml:space="preserve"> ‘ala </w:t>
      </w:r>
      <w:proofErr w:type="spellStart"/>
      <w:r w:rsidRPr="00D735DC">
        <w:rPr>
          <w:rFonts w:ascii="Studia Islamika" w:hAnsi="Studia Islamika" w:cstheme="majorBidi"/>
          <w:i/>
          <w:iCs/>
          <w:sz w:val="24"/>
          <w:szCs w:val="24"/>
        </w:rPr>
        <w:t>al-ṣābih</w:t>
      </w:r>
      <w:proofErr w:type="spellEnd"/>
      <w:r w:rsidRPr="00D735DC">
        <w:rPr>
          <w:rFonts w:ascii="Studia Islamika" w:hAnsi="Studia Islamika" w:cstheme="majorBidi"/>
          <w:sz w:val="24"/>
          <w:szCs w:val="24"/>
        </w:rPr>
        <w:t xml:space="preserve"> (mengendalikan diri), </w:t>
      </w:r>
      <w:proofErr w:type="spellStart"/>
      <w:r w:rsidRPr="00D735DC">
        <w:rPr>
          <w:rFonts w:ascii="Studia Islamika" w:hAnsi="Studia Islamika" w:cstheme="majorBidi"/>
          <w:i/>
          <w:iCs/>
          <w:sz w:val="24"/>
          <w:szCs w:val="24"/>
        </w:rPr>
        <w:t>ḥāfaẓa</w:t>
      </w:r>
      <w:proofErr w:type="spellEnd"/>
      <w:r w:rsidRPr="00D735DC">
        <w:rPr>
          <w:rFonts w:ascii="Studia Islamika" w:hAnsi="Studia Islamika" w:cstheme="majorBidi"/>
          <w:i/>
          <w:iCs/>
          <w:sz w:val="24"/>
          <w:szCs w:val="24"/>
        </w:rPr>
        <w:t xml:space="preserve"> ‘ala</w:t>
      </w:r>
      <w:r w:rsidRPr="00D735DC">
        <w:rPr>
          <w:rFonts w:ascii="Studia Islamika" w:hAnsi="Studia Islamika" w:cstheme="majorBidi"/>
          <w:sz w:val="24"/>
          <w:szCs w:val="24"/>
        </w:rPr>
        <w:t xml:space="preserve"> bermakna </w:t>
      </w:r>
      <w:proofErr w:type="spellStart"/>
      <w:r w:rsidRPr="00D735DC">
        <w:rPr>
          <w:rFonts w:ascii="Studia Islamika" w:hAnsi="Studia Islamika" w:cstheme="majorBidi"/>
          <w:i/>
          <w:iCs/>
          <w:sz w:val="24"/>
          <w:szCs w:val="24"/>
        </w:rPr>
        <w:t>iltazama</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bi</w:t>
      </w:r>
      <w:proofErr w:type="spellEnd"/>
      <w:r w:rsidRPr="00D735DC">
        <w:rPr>
          <w:rFonts w:ascii="Studia Islamika" w:hAnsi="Studia Islamika" w:cstheme="majorBidi"/>
          <w:sz w:val="24"/>
          <w:szCs w:val="24"/>
        </w:rPr>
        <w:t xml:space="preserve"> (memelihara dengan baik), </w:t>
      </w:r>
      <w:proofErr w:type="spellStart"/>
      <w:r w:rsidRPr="00D735DC">
        <w:rPr>
          <w:rFonts w:ascii="Studia Islamika" w:hAnsi="Studia Islamika" w:cstheme="majorBidi"/>
          <w:i/>
          <w:iCs/>
          <w:sz w:val="24"/>
          <w:szCs w:val="24"/>
        </w:rPr>
        <w:t>hāfaza</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anhu</w:t>
      </w:r>
      <w:proofErr w:type="spellEnd"/>
      <w:r w:rsidRPr="00D735DC">
        <w:rPr>
          <w:rFonts w:ascii="Studia Islamika" w:hAnsi="Studia Islamika" w:cstheme="majorBidi"/>
          <w:sz w:val="24"/>
          <w:szCs w:val="24"/>
        </w:rPr>
        <w:t xml:space="preserve"> (membela/ mempertahankan), </w:t>
      </w:r>
      <w:proofErr w:type="spellStart"/>
      <w:r w:rsidRPr="00D735DC">
        <w:rPr>
          <w:rFonts w:ascii="Studia Islamika" w:hAnsi="Studia Islamika" w:cstheme="majorBidi"/>
          <w:i/>
          <w:iCs/>
          <w:sz w:val="24"/>
          <w:szCs w:val="24"/>
        </w:rPr>
        <w:t>hāfaza</w:t>
      </w:r>
      <w:proofErr w:type="spellEnd"/>
      <w:r w:rsidRPr="00D735DC">
        <w:rPr>
          <w:rFonts w:ascii="Studia Islamika" w:hAnsi="Studia Islamika" w:cstheme="majorBidi"/>
          <w:i/>
          <w:iCs/>
          <w:sz w:val="24"/>
          <w:szCs w:val="24"/>
        </w:rPr>
        <w:t xml:space="preserve"> ‘ala </w:t>
      </w:r>
      <w:proofErr w:type="spellStart"/>
      <w:r w:rsidRPr="00D735DC">
        <w:rPr>
          <w:rFonts w:ascii="Studia Islamika" w:hAnsi="Studia Islamika" w:cstheme="majorBidi"/>
          <w:i/>
          <w:iCs/>
          <w:sz w:val="24"/>
          <w:szCs w:val="24"/>
        </w:rPr>
        <w:t>al-mau’īd</w:t>
      </w:r>
      <w:proofErr w:type="spellEnd"/>
      <w:r w:rsidRPr="00D735DC">
        <w:rPr>
          <w:rFonts w:ascii="Studia Islamika" w:hAnsi="Studia Islamika" w:cstheme="majorBidi"/>
          <w:sz w:val="24"/>
          <w:szCs w:val="24"/>
        </w:rPr>
        <w:t xml:space="preserve"> yaitu (menepati janji).</w:t>
      </w:r>
      <w:r w:rsidRPr="00D735DC">
        <w:rPr>
          <w:rStyle w:val="EndnoteReference"/>
          <w:rFonts w:ascii="Studia Islamika" w:hAnsi="Studia Islamika" w:cstheme="majorBidi"/>
          <w:sz w:val="24"/>
          <w:szCs w:val="24"/>
        </w:rPr>
        <w:endnoteReference w:id="10"/>
      </w:r>
    </w:p>
    <w:p w14:paraId="68FA5A9B" w14:textId="77777777" w:rsidR="000C23A9" w:rsidRPr="00D735DC" w:rsidRDefault="000C23A9" w:rsidP="00DB0603">
      <w:pPr>
        <w:pStyle w:val="ListParagraph"/>
        <w:numPr>
          <w:ilvl w:val="0"/>
          <w:numId w:val="4"/>
        </w:numPr>
        <w:spacing w:after="0" w:line="240" w:lineRule="auto"/>
        <w:ind w:left="426" w:hanging="283"/>
        <w:jc w:val="both"/>
        <w:rPr>
          <w:rFonts w:ascii="Studia Islamika" w:hAnsi="Studia Islamika" w:cstheme="majorBidi"/>
          <w:b/>
          <w:bCs/>
          <w:sz w:val="24"/>
          <w:szCs w:val="24"/>
          <w:lang w:val="id-ID"/>
        </w:rPr>
      </w:pPr>
      <w:r w:rsidRPr="00D735DC">
        <w:rPr>
          <w:rFonts w:ascii="Studia Islamika" w:hAnsi="Studia Islamika" w:cstheme="majorBidi"/>
          <w:b/>
          <w:bCs/>
          <w:sz w:val="24"/>
          <w:szCs w:val="24"/>
          <w:lang w:val="id-ID"/>
        </w:rPr>
        <w:t>Membaca-Menghafal Al-</w:t>
      </w:r>
      <w:proofErr w:type="spellStart"/>
      <w:r w:rsidRPr="00D735DC">
        <w:rPr>
          <w:rFonts w:ascii="Studia Islamika" w:hAnsi="Studia Islamika" w:cstheme="majorBidi"/>
          <w:b/>
          <w:bCs/>
          <w:sz w:val="24"/>
          <w:szCs w:val="24"/>
          <w:lang w:val="id-ID"/>
        </w:rPr>
        <w:t>Qur’an</w:t>
      </w:r>
      <w:proofErr w:type="spellEnd"/>
      <w:r w:rsidRPr="00D735DC">
        <w:rPr>
          <w:rFonts w:ascii="Studia Islamika" w:hAnsi="Studia Islamika" w:cstheme="majorBidi"/>
          <w:b/>
          <w:bCs/>
          <w:sz w:val="24"/>
          <w:szCs w:val="24"/>
          <w:lang w:val="id-ID"/>
        </w:rPr>
        <w:t xml:space="preserve"> dan Melupakan Hafalan</w:t>
      </w:r>
    </w:p>
    <w:p w14:paraId="6772CC5D" w14:textId="77777777" w:rsidR="000C23A9" w:rsidRPr="00D735DC" w:rsidRDefault="000C23A9" w:rsidP="00BE1DA4">
      <w:pPr>
        <w:pStyle w:val="ListParagraph"/>
        <w:spacing w:after="0" w:line="240" w:lineRule="auto"/>
        <w:ind w:left="0" w:firstLine="567"/>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Keyakinan setiap muslim bahwa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adalah kitab yang disucikan atau dimuliakan sebagai kalam Allah. Bagi muslim,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adalah kitab </w:t>
      </w:r>
      <w:r w:rsidRPr="00D735DC">
        <w:rPr>
          <w:rFonts w:ascii="Studia Islamika" w:hAnsi="Studia Islamika" w:cstheme="majorBidi"/>
          <w:i/>
          <w:iCs/>
          <w:sz w:val="24"/>
          <w:szCs w:val="24"/>
          <w:lang w:val="id-ID"/>
        </w:rPr>
        <w:t>samawi</w:t>
      </w:r>
      <w:r w:rsidRPr="00D735DC">
        <w:rPr>
          <w:rFonts w:ascii="Studia Islamika" w:hAnsi="Studia Islamika" w:cstheme="majorBidi"/>
          <w:sz w:val="24"/>
          <w:szCs w:val="24"/>
          <w:lang w:val="id-ID"/>
        </w:rPr>
        <w:t xml:space="preserve"> yang lebih mulia dibanding dengan kitab </w:t>
      </w:r>
      <w:r w:rsidRPr="00D735DC">
        <w:rPr>
          <w:rFonts w:ascii="Studia Islamika" w:hAnsi="Studia Islamika" w:cstheme="majorBidi"/>
          <w:i/>
          <w:iCs/>
          <w:sz w:val="24"/>
          <w:szCs w:val="24"/>
          <w:lang w:val="id-ID"/>
        </w:rPr>
        <w:t>samawi</w:t>
      </w:r>
      <w:r w:rsidRPr="00D735DC">
        <w:rPr>
          <w:rFonts w:ascii="Studia Islamika" w:hAnsi="Studia Islamika" w:cstheme="majorBidi"/>
          <w:sz w:val="24"/>
          <w:szCs w:val="24"/>
          <w:lang w:val="id-ID"/>
        </w:rPr>
        <w:t xml:space="preserve"> yang lain, karena diyakini membaca ayat-ayatnya meski tanpa pemahaman maknanya sudah mendapat </w:t>
      </w:r>
      <w:proofErr w:type="spellStart"/>
      <w:r w:rsidRPr="00D735DC">
        <w:rPr>
          <w:rFonts w:ascii="Studia Islamika" w:hAnsi="Studia Islamika" w:cstheme="majorBidi"/>
          <w:i/>
          <w:iCs/>
          <w:sz w:val="24"/>
          <w:szCs w:val="24"/>
          <w:lang w:val="id-ID"/>
        </w:rPr>
        <w:t>reward</w:t>
      </w:r>
      <w:proofErr w:type="spellEnd"/>
      <w:r w:rsidRPr="00D735DC">
        <w:rPr>
          <w:rFonts w:ascii="Studia Islamika" w:hAnsi="Studia Islamika" w:cstheme="majorBidi"/>
          <w:i/>
          <w:iCs/>
          <w:sz w:val="24"/>
          <w:szCs w:val="24"/>
          <w:lang w:val="id-ID"/>
        </w:rPr>
        <w:t xml:space="preserve"> </w:t>
      </w:r>
      <w:r w:rsidRPr="00D735DC">
        <w:rPr>
          <w:rFonts w:ascii="Studia Islamika" w:hAnsi="Studia Islamika" w:cstheme="majorBidi"/>
          <w:sz w:val="24"/>
          <w:szCs w:val="24"/>
          <w:lang w:val="id-ID"/>
        </w:rPr>
        <w:t>dari pemilik Kalam (</w:t>
      </w:r>
      <w:proofErr w:type="spellStart"/>
      <w:r w:rsidRPr="00D735DC">
        <w:rPr>
          <w:rFonts w:ascii="Studia Islamika" w:hAnsi="Studia Islamika" w:cstheme="majorBidi"/>
          <w:i/>
          <w:iCs/>
          <w:sz w:val="24"/>
          <w:szCs w:val="24"/>
          <w:lang w:val="id-ID"/>
        </w:rPr>
        <w:t>ta‘abbud</w:t>
      </w:r>
      <w:proofErr w:type="spellEnd"/>
      <w:r w:rsidRPr="00D735DC">
        <w:rPr>
          <w:rFonts w:ascii="Studia Islamika" w:hAnsi="Studia Islamika" w:cstheme="majorBidi"/>
          <w:sz w:val="24"/>
          <w:szCs w:val="24"/>
          <w:lang w:val="id-ID"/>
        </w:rPr>
        <w:t>).</w:t>
      </w:r>
      <w:r w:rsidRPr="00D735DC">
        <w:rPr>
          <w:rStyle w:val="EndnoteReference"/>
          <w:rFonts w:ascii="Studia Islamika" w:hAnsi="Studia Islamika" w:cstheme="majorBidi"/>
          <w:sz w:val="24"/>
          <w:szCs w:val="24"/>
          <w:lang w:val="id-ID"/>
        </w:rPr>
        <w:endnoteReference w:id="11"/>
      </w:r>
      <w:r w:rsidRPr="00D735DC">
        <w:rPr>
          <w:rFonts w:ascii="Studia Islamika" w:hAnsi="Studia Islamika" w:cstheme="majorBidi"/>
          <w:i/>
          <w:iCs/>
          <w:sz w:val="24"/>
          <w:szCs w:val="24"/>
          <w:lang w:val="id-ID"/>
        </w:rPr>
        <w:t xml:space="preserve"> </w:t>
      </w:r>
      <w:r w:rsidRPr="00D735DC">
        <w:rPr>
          <w:rFonts w:ascii="Studia Islamika" w:hAnsi="Studia Islamika" w:cstheme="majorBidi"/>
          <w:sz w:val="24"/>
          <w:szCs w:val="24"/>
          <w:lang w:val="id-ID"/>
        </w:rPr>
        <w:t xml:space="preserve">Rasulullah menetapkan bahwa predikat tertinggi muslim diberikan kepada </w:t>
      </w:r>
      <w:proofErr w:type="spellStart"/>
      <w:r w:rsidRPr="00D735DC">
        <w:rPr>
          <w:rFonts w:ascii="Studia Islamika" w:hAnsi="Studia Islamika" w:cstheme="majorBidi"/>
          <w:sz w:val="24"/>
          <w:szCs w:val="24"/>
          <w:lang w:val="id-ID"/>
        </w:rPr>
        <w:t>siapapun</w:t>
      </w:r>
      <w:proofErr w:type="spellEnd"/>
      <w:r w:rsidRPr="00D735DC">
        <w:rPr>
          <w:rFonts w:ascii="Studia Islamika" w:hAnsi="Studia Islamika" w:cstheme="majorBidi"/>
          <w:sz w:val="24"/>
          <w:szCs w:val="24"/>
          <w:lang w:val="id-ID"/>
        </w:rPr>
        <w:t xml:space="preserve"> laki atau perempuan yang belajar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dengan petunjuk guru, kemudian mengajarkannya. </w:t>
      </w:r>
      <w:r w:rsidRPr="00D735DC">
        <w:rPr>
          <w:rFonts w:ascii="Studia Islamika" w:hAnsi="Studia Islamika" w:cstheme="majorBidi"/>
          <w:sz w:val="24"/>
          <w:szCs w:val="24"/>
          <w:rtl/>
          <w:lang w:val="id-ID"/>
        </w:rPr>
        <w:t>خيركم من تعلم القرآن و علمه</w:t>
      </w:r>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i/>
          <w:iCs/>
          <w:sz w:val="24"/>
          <w:szCs w:val="24"/>
          <w:lang w:val="id-ID"/>
        </w:rPr>
        <w:t>khairukum</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man</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ta’allama</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al-Qur’ān</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wa</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allamahu</w:t>
      </w:r>
      <w:proofErr w:type="spellEnd"/>
      <w:r w:rsidRPr="00D735DC">
        <w:rPr>
          <w:rFonts w:ascii="Studia Islamika" w:hAnsi="Studia Islamika" w:cstheme="majorBidi"/>
          <w:i/>
          <w:iCs/>
          <w:sz w:val="24"/>
          <w:szCs w:val="24"/>
          <w:lang w:val="id-ID"/>
        </w:rPr>
        <w:t xml:space="preserve"> </w:t>
      </w:r>
      <w:r w:rsidRPr="00D735DC">
        <w:rPr>
          <w:rFonts w:ascii="Studia Islamika" w:hAnsi="Studia Islamika" w:cstheme="majorBidi"/>
          <w:sz w:val="24"/>
          <w:szCs w:val="24"/>
          <w:lang w:val="id-ID"/>
        </w:rPr>
        <w:t xml:space="preserve">(sebaik-baiknya kalian adalah yang belajar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dan mengajarkannya).</w:t>
      </w:r>
      <w:r w:rsidRPr="00D735DC">
        <w:rPr>
          <w:rStyle w:val="EndnoteReference"/>
          <w:rFonts w:ascii="Studia Islamika" w:hAnsi="Studia Islamika" w:cstheme="majorBidi"/>
          <w:sz w:val="24"/>
          <w:szCs w:val="24"/>
          <w:lang w:val="id-ID"/>
        </w:rPr>
        <w:endnoteReference w:id="12"/>
      </w:r>
      <w:r w:rsidRPr="00D735DC">
        <w:rPr>
          <w:rFonts w:ascii="Studia Islamika" w:hAnsi="Studia Islamika" w:cstheme="majorBidi"/>
          <w:sz w:val="24"/>
          <w:szCs w:val="24"/>
          <w:lang w:val="id-ID"/>
        </w:rPr>
        <w:t xml:space="preserve"> Al-</w:t>
      </w:r>
      <w:proofErr w:type="spellStart"/>
      <w:r w:rsidRPr="00D735DC">
        <w:rPr>
          <w:rFonts w:ascii="Studia Islamika" w:hAnsi="Studia Islamika" w:cstheme="majorBidi"/>
          <w:sz w:val="24"/>
          <w:szCs w:val="24"/>
          <w:lang w:val="id-ID"/>
        </w:rPr>
        <w:t>Tirmudhī</w:t>
      </w:r>
      <w:proofErr w:type="spellEnd"/>
      <w:r w:rsidRPr="00D735DC">
        <w:rPr>
          <w:rFonts w:ascii="Studia Islamika" w:hAnsi="Studia Islamika" w:cstheme="majorBidi"/>
          <w:sz w:val="24"/>
          <w:szCs w:val="24"/>
          <w:lang w:val="id-ID"/>
        </w:rPr>
        <w:t xml:space="preserve"> dalam </w:t>
      </w:r>
      <w:r w:rsidRPr="00D735DC">
        <w:rPr>
          <w:rFonts w:ascii="Studia Islamika" w:hAnsi="Studia Islamika" w:cstheme="majorBidi"/>
          <w:i/>
          <w:iCs/>
          <w:sz w:val="24"/>
          <w:szCs w:val="24"/>
          <w:lang w:val="id-ID"/>
        </w:rPr>
        <w:t>Sunan</w:t>
      </w:r>
      <w:r w:rsidRPr="00D735DC">
        <w:rPr>
          <w:rFonts w:ascii="Studia Islamika" w:hAnsi="Studia Islamika" w:cstheme="majorBidi"/>
          <w:sz w:val="24"/>
          <w:szCs w:val="24"/>
          <w:lang w:val="id-ID"/>
        </w:rPr>
        <w:t xml:space="preserve">nya menyebutkan bahwa Allah, sebagai pemilik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juga memberikan apresiasi yang sangat besar bagi hamba-Nya yang menghabiskan waktunya untuk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baik membacanya, menulisnya, merenungkan isinya ataupun mengajarkannya berupa </w:t>
      </w:r>
      <w:proofErr w:type="spellStart"/>
      <w:r w:rsidRPr="00D735DC">
        <w:rPr>
          <w:rFonts w:ascii="Studia Islamika" w:hAnsi="Studia Islamika" w:cstheme="majorBidi"/>
          <w:sz w:val="24"/>
          <w:szCs w:val="24"/>
          <w:lang w:val="id-ID"/>
        </w:rPr>
        <w:t>keterpenuhan</w:t>
      </w:r>
      <w:proofErr w:type="spellEnd"/>
      <w:r w:rsidRPr="00D735DC">
        <w:rPr>
          <w:rFonts w:ascii="Studia Islamika" w:hAnsi="Studia Islamika" w:cstheme="majorBidi"/>
          <w:sz w:val="24"/>
          <w:szCs w:val="24"/>
          <w:lang w:val="id-ID"/>
        </w:rPr>
        <w:t xml:space="preserve"> segala kebutuhan meski tanpa memintanya. </w:t>
      </w:r>
      <w:r w:rsidRPr="00D735DC">
        <w:rPr>
          <w:rFonts w:ascii="Studia Islamika" w:hAnsi="Studia Islamika" w:cstheme="majorBidi"/>
          <w:sz w:val="24"/>
          <w:szCs w:val="24"/>
          <w:rtl/>
          <w:lang w:val="id-ID"/>
        </w:rPr>
        <w:t>من شغله القرآن عن ذكري وعن مسألتي أعطيته أفضل ما أعطي السائلين، وفضل كلام الله على سائر الكلام كفضل الله على خلقه</w:t>
      </w:r>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i/>
          <w:iCs/>
          <w:sz w:val="24"/>
          <w:szCs w:val="24"/>
          <w:lang w:val="id-ID"/>
        </w:rPr>
        <w:t>man</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syaghalahu</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al-Qur’ān</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an</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dhikrīy</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wa</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an</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masalatīy</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a’ṭaituhu</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afḍala</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mā</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u’ṭīya</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al-sā’ilīn</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wa</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faḍlu</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kalāmillāh</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alā</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sāiri</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al-kalām</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kafadllillāh</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alā</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khalqihi</w:t>
      </w:r>
      <w:proofErr w:type="spellEnd"/>
      <w:r w:rsidRPr="00D735DC">
        <w:rPr>
          <w:rFonts w:ascii="Studia Islamika" w:hAnsi="Studia Islamika" w:cstheme="majorBidi"/>
          <w:i/>
          <w:iCs/>
          <w:sz w:val="24"/>
          <w:szCs w:val="24"/>
          <w:lang w:val="id-ID"/>
        </w:rPr>
        <w:t>.</w:t>
      </w:r>
      <w:r w:rsidRPr="00D735DC">
        <w:rPr>
          <w:rStyle w:val="EndnoteReference"/>
          <w:rFonts w:ascii="Studia Islamika" w:hAnsi="Studia Islamika" w:cstheme="majorBidi"/>
          <w:sz w:val="24"/>
          <w:szCs w:val="24"/>
          <w:lang w:val="id-ID"/>
        </w:rPr>
        <w:endnoteReference w:id="13"/>
      </w:r>
      <w:r w:rsidRPr="00D735DC">
        <w:rPr>
          <w:rFonts w:ascii="Studia Islamika" w:hAnsi="Studia Islamika" w:cstheme="majorBidi"/>
          <w:sz w:val="24"/>
          <w:szCs w:val="24"/>
          <w:lang w:val="id-ID"/>
        </w:rPr>
        <w:t xml:space="preserve"> Riwayat lain menyebutkan apresiasi dari Allah kepada penjaga teks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adalah surga dan kewenangan memberikan pertolongan (</w:t>
      </w:r>
      <w:r w:rsidRPr="00D735DC">
        <w:rPr>
          <w:rFonts w:ascii="Studia Islamika" w:hAnsi="Studia Islamika" w:cstheme="majorBidi"/>
          <w:i/>
          <w:iCs/>
          <w:sz w:val="24"/>
          <w:szCs w:val="24"/>
          <w:lang w:val="id-ID"/>
        </w:rPr>
        <w:t>syafaat</w:t>
      </w:r>
      <w:r w:rsidRPr="00D735DC">
        <w:rPr>
          <w:rFonts w:ascii="Studia Islamika" w:hAnsi="Studia Islamika" w:cstheme="majorBidi"/>
          <w:sz w:val="24"/>
          <w:szCs w:val="24"/>
          <w:lang w:val="id-ID"/>
        </w:rPr>
        <w:t xml:space="preserve">) kepada 10 keluarganya yang menjadi penduduk neraka. Namun, menurut </w:t>
      </w:r>
      <w:proofErr w:type="spellStart"/>
      <w:r w:rsidRPr="00D735DC">
        <w:rPr>
          <w:rFonts w:ascii="Studia Islamika" w:hAnsi="Studia Islamika" w:cstheme="majorBidi"/>
          <w:sz w:val="24"/>
          <w:szCs w:val="24"/>
          <w:lang w:val="id-ID"/>
        </w:rPr>
        <w:t>Mūsā</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Shāhīn</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Lāshīn</w:t>
      </w:r>
      <w:proofErr w:type="spellEnd"/>
      <w:r w:rsidRPr="00D735DC">
        <w:rPr>
          <w:rFonts w:ascii="Studia Islamika" w:hAnsi="Studia Islamika" w:cstheme="majorBidi"/>
          <w:sz w:val="24"/>
          <w:szCs w:val="24"/>
          <w:lang w:val="id-ID"/>
        </w:rPr>
        <w:t xml:space="preserve">, mengutip riwayat </w:t>
      </w:r>
      <w:proofErr w:type="spellStart"/>
      <w:r w:rsidRPr="00D735DC">
        <w:rPr>
          <w:rFonts w:ascii="Studia Islamika" w:hAnsi="Studia Islamika" w:cstheme="majorBidi"/>
          <w:sz w:val="24"/>
          <w:szCs w:val="24"/>
          <w:lang w:val="id-ID"/>
        </w:rPr>
        <w:t>al-Tirmidhī</w:t>
      </w:r>
      <w:proofErr w:type="spellEnd"/>
      <w:r w:rsidRPr="00D735DC">
        <w:rPr>
          <w:rFonts w:ascii="Studia Islamika" w:hAnsi="Studia Islamika" w:cstheme="majorBidi"/>
          <w:sz w:val="24"/>
          <w:szCs w:val="24"/>
          <w:lang w:val="id-ID"/>
        </w:rPr>
        <w:t xml:space="preserve">, terdapat persyaratan tertentu untuk dapat memperoleh keutamaan tersebut yaitu pertama, hafalan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sesuai kaidah ilmu tajwid. Kedua, hafalan 30 juz tetap terjaga utuh. Ketiga, tidak dengan sengaja menerlantarkan hafalannya. Keempat, menghalalkan segala sesuatu yang halal dan mengharamkan segala sesuatu yang haram.</w:t>
      </w:r>
      <w:r w:rsidRPr="00D735DC">
        <w:rPr>
          <w:rStyle w:val="EndnoteReference"/>
          <w:rFonts w:ascii="Studia Islamika" w:hAnsi="Studia Islamika" w:cstheme="majorBidi"/>
          <w:sz w:val="24"/>
          <w:szCs w:val="24"/>
          <w:lang w:val="id-ID"/>
        </w:rPr>
        <w:endnoteReference w:id="14"/>
      </w:r>
      <w:r w:rsidRPr="00D735DC">
        <w:rPr>
          <w:rFonts w:ascii="Studia Islamika" w:hAnsi="Studia Islamika" w:cstheme="majorBidi"/>
          <w:sz w:val="24"/>
          <w:szCs w:val="24"/>
          <w:lang w:val="id-ID"/>
        </w:rPr>
        <w:t xml:space="preserve"> </w:t>
      </w:r>
    </w:p>
    <w:p w14:paraId="3A1706BE" w14:textId="77777777" w:rsidR="000C23A9" w:rsidRPr="00D735DC" w:rsidRDefault="000C23A9" w:rsidP="00BE1DA4">
      <w:pPr>
        <w:pStyle w:val="ListParagraph"/>
        <w:spacing w:after="0" w:line="240" w:lineRule="auto"/>
        <w:ind w:left="0" w:firstLine="567"/>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Rekam sejarah pewahyuan menunjukkan bahwa membaca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tidak bisa diidentikkan dengan membaca teks berbahasa Arab yang lainnya. Terdapat beberapa kaidah dalam pembacaan teks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Pertama, ilmu tajwid yaitu memberikan hak-haknya huruf. Hak huruf artinya memperhatikan tempat keluarnya huruf itu berikut sifat-sifat khususnya (</w:t>
      </w:r>
      <w:proofErr w:type="spellStart"/>
      <w:r w:rsidRPr="00D735DC">
        <w:rPr>
          <w:rFonts w:ascii="Studia Islamika" w:hAnsi="Studia Islamika" w:cstheme="majorBidi"/>
          <w:i/>
          <w:iCs/>
          <w:sz w:val="24"/>
          <w:szCs w:val="24"/>
          <w:lang w:val="id-ID"/>
        </w:rPr>
        <w:t>makharij</w:t>
      </w:r>
      <w:proofErr w:type="spellEnd"/>
      <w:r w:rsidRPr="00D735DC">
        <w:rPr>
          <w:rFonts w:ascii="Studia Islamika" w:hAnsi="Studia Islamika" w:cstheme="majorBidi"/>
          <w:i/>
          <w:iCs/>
          <w:sz w:val="24"/>
          <w:szCs w:val="24"/>
          <w:lang w:val="id-ID"/>
        </w:rPr>
        <w:t xml:space="preserve">-sifat </w:t>
      </w:r>
      <w:proofErr w:type="spellStart"/>
      <w:r w:rsidRPr="00D735DC">
        <w:rPr>
          <w:rFonts w:ascii="Studia Islamika" w:hAnsi="Studia Islamika" w:cstheme="majorBidi"/>
          <w:i/>
          <w:iCs/>
          <w:sz w:val="24"/>
          <w:szCs w:val="24"/>
          <w:lang w:val="id-ID"/>
        </w:rPr>
        <w:t>al-ḥurūf</w:t>
      </w:r>
      <w:proofErr w:type="spellEnd"/>
      <w:r w:rsidRPr="00D735DC">
        <w:rPr>
          <w:rFonts w:ascii="Studia Islamika" w:hAnsi="Studia Islamika" w:cstheme="majorBidi"/>
          <w:sz w:val="24"/>
          <w:szCs w:val="24"/>
          <w:lang w:val="id-ID"/>
        </w:rPr>
        <w:t>), menjaga bacaan yang jelas (</w:t>
      </w:r>
      <w:proofErr w:type="spellStart"/>
      <w:r w:rsidRPr="00D735DC">
        <w:rPr>
          <w:rFonts w:ascii="Studia Islamika" w:hAnsi="Studia Islamika" w:cstheme="majorBidi"/>
          <w:i/>
          <w:iCs/>
          <w:sz w:val="24"/>
          <w:szCs w:val="24"/>
          <w:lang w:val="id-ID"/>
        </w:rPr>
        <w:t>idzhar</w:t>
      </w:r>
      <w:proofErr w:type="spellEnd"/>
      <w:r w:rsidRPr="00D735DC">
        <w:rPr>
          <w:rFonts w:ascii="Studia Islamika" w:hAnsi="Studia Islamika" w:cstheme="majorBidi"/>
          <w:sz w:val="24"/>
          <w:szCs w:val="24"/>
          <w:lang w:val="id-ID"/>
        </w:rPr>
        <w:t>) dan yang dengung (</w:t>
      </w:r>
      <w:proofErr w:type="spellStart"/>
      <w:r w:rsidRPr="00D735DC">
        <w:rPr>
          <w:rFonts w:ascii="Studia Islamika" w:hAnsi="Studia Islamika" w:cstheme="majorBidi"/>
          <w:i/>
          <w:iCs/>
          <w:sz w:val="24"/>
          <w:szCs w:val="24"/>
          <w:lang w:val="id-ID"/>
        </w:rPr>
        <w:t>idgham</w:t>
      </w:r>
      <w:proofErr w:type="spellEnd"/>
      <w:r w:rsidRPr="00D735DC">
        <w:rPr>
          <w:rFonts w:ascii="Studia Islamika" w:hAnsi="Studia Islamika" w:cstheme="majorBidi"/>
          <w:sz w:val="24"/>
          <w:szCs w:val="24"/>
          <w:lang w:val="id-ID"/>
        </w:rPr>
        <w:t xml:space="preserve">), tidak melebih-lebihkan dan tidak menguranginya. </w:t>
      </w:r>
      <w:proofErr w:type="spellStart"/>
      <w:r w:rsidRPr="00D735DC">
        <w:rPr>
          <w:rFonts w:ascii="Studia Islamika" w:hAnsi="Studia Islamika" w:cstheme="majorBidi"/>
          <w:sz w:val="24"/>
          <w:szCs w:val="24"/>
          <w:lang w:val="id-ID"/>
        </w:rPr>
        <w:t>Ibn</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Mas’ūd</w:t>
      </w:r>
      <w:proofErr w:type="spellEnd"/>
      <w:r w:rsidRPr="00D735DC">
        <w:rPr>
          <w:rFonts w:ascii="Studia Islamika" w:hAnsi="Studia Islamika" w:cstheme="majorBidi"/>
          <w:sz w:val="24"/>
          <w:szCs w:val="24"/>
          <w:lang w:val="id-ID"/>
        </w:rPr>
        <w:t xml:space="preserve"> dijuluki oleh Rasulullah sebagai sahabat yang </w:t>
      </w:r>
      <w:r w:rsidRPr="00D735DC">
        <w:rPr>
          <w:rFonts w:ascii="Studia Islamika" w:hAnsi="Studia Islamika" w:cstheme="majorBidi"/>
          <w:sz w:val="24"/>
          <w:szCs w:val="24"/>
          <w:lang w:val="id-ID"/>
        </w:rPr>
        <w:lastRenderedPageBreak/>
        <w:t>bacaannya seperti bacaan yang dicontohkan Jibril.</w:t>
      </w:r>
      <w:r w:rsidRPr="00D735DC">
        <w:rPr>
          <w:rStyle w:val="EndnoteReference"/>
          <w:rFonts w:ascii="Studia Islamika" w:hAnsi="Studia Islamika" w:cstheme="majorBidi"/>
          <w:sz w:val="24"/>
          <w:szCs w:val="24"/>
          <w:lang w:val="id-ID"/>
        </w:rPr>
        <w:endnoteReference w:id="15"/>
      </w:r>
      <w:r w:rsidRPr="00D735DC">
        <w:rPr>
          <w:rFonts w:ascii="Studia Islamika" w:hAnsi="Studia Islamika" w:cstheme="majorBidi"/>
          <w:sz w:val="24"/>
          <w:szCs w:val="24"/>
          <w:lang w:val="id-ID"/>
        </w:rPr>
        <w:t xml:space="preserve"> Kedua, </w:t>
      </w:r>
      <w:proofErr w:type="spellStart"/>
      <w:r w:rsidRPr="00D735DC">
        <w:rPr>
          <w:rFonts w:ascii="Studia Islamika" w:hAnsi="Studia Islamika" w:cstheme="majorBidi"/>
          <w:i/>
          <w:iCs/>
          <w:sz w:val="24"/>
          <w:szCs w:val="24"/>
          <w:lang w:val="id-ID"/>
        </w:rPr>
        <w:t>washl</w:t>
      </w:r>
      <w:proofErr w:type="spellEnd"/>
      <w:r w:rsidRPr="00D735DC">
        <w:rPr>
          <w:rFonts w:ascii="Studia Islamika" w:hAnsi="Studia Islamika" w:cstheme="majorBidi"/>
          <w:i/>
          <w:iCs/>
          <w:sz w:val="24"/>
          <w:szCs w:val="24"/>
          <w:lang w:val="id-ID"/>
        </w:rPr>
        <w:t xml:space="preserve"> </w:t>
      </w:r>
      <w:r w:rsidRPr="00D735DC">
        <w:rPr>
          <w:rFonts w:ascii="Studia Islamika" w:hAnsi="Studia Islamika" w:cstheme="majorBidi"/>
          <w:sz w:val="24"/>
          <w:szCs w:val="24"/>
          <w:lang w:val="id-ID"/>
        </w:rPr>
        <w:t xml:space="preserve">dan </w:t>
      </w:r>
      <w:proofErr w:type="spellStart"/>
      <w:r w:rsidRPr="00D735DC">
        <w:rPr>
          <w:rFonts w:ascii="Studia Islamika" w:hAnsi="Studia Islamika" w:cstheme="majorBidi"/>
          <w:i/>
          <w:iCs/>
          <w:sz w:val="24"/>
          <w:szCs w:val="24"/>
          <w:lang w:val="id-ID"/>
        </w:rPr>
        <w:t>waqaf</w:t>
      </w:r>
      <w:proofErr w:type="spellEnd"/>
      <w:r w:rsidRPr="00D735DC">
        <w:rPr>
          <w:rFonts w:ascii="Studia Islamika" w:hAnsi="Studia Islamika" w:cstheme="majorBidi"/>
          <w:i/>
          <w:iCs/>
          <w:sz w:val="24"/>
          <w:szCs w:val="24"/>
          <w:lang w:val="id-ID"/>
        </w:rPr>
        <w:t>.</w:t>
      </w:r>
      <w:r w:rsidRPr="00D735DC">
        <w:rPr>
          <w:rFonts w:ascii="Studia Islamika" w:hAnsi="Studia Islamika" w:cstheme="majorBidi"/>
          <w:sz w:val="24"/>
          <w:szCs w:val="24"/>
          <w:lang w:val="id-ID"/>
        </w:rPr>
        <w:t xml:space="preserve"> Mengetahui tempat berhenti ketika membaca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secara tepat adalah bagian dari kesempurnaan pengetahuan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demikian menurut </w:t>
      </w:r>
      <w:proofErr w:type="spellStart"/>
      <w:r w:rsidRPr="00D735DC">
        <w:rPr>
          <w:rFonts w:ascii="Studia Islamika" w:hAnsi="Studia Islamika" w:cstheme="majorBidi"/>
          <w:sz w:val="24"/>
          <w:szCs w:val="24"/>
          <w:lang w:val="id-ID"/>
        </w:rPr>
        <w:t>Ibn</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al-Anbari</w:t>
      </w:r>
      <w:proofErr w:type="spellEnd"/>
      <w:r w:rsidRPr="00D735DC">
        <w:rPr>
          <w:rFonts w:ascii="Studia Islamika" w:hAnsi="Studia Islamika" w:cstheme="majorBidi"/>
          <w:sz w:val="24"/>
          <w:szCs w:val="24"/>
          <w:lang w:val="id-ID"/>
        </w:rPr>
        <w:t xml:space="preserve">, sebagaimana dikutip oleh </w:t>
      </w:r>
      <w:proofErr w:type="spellStart"/>
      <w:r w:rsidRPr="00D735DC">
        <w:rPr>
          <w:rFonts w:ascii="Studia Islamika" w:hAnsi="Studia Islamika" w:cstheme="majorBidi"/>
          <w:sz w:val="24"/>
          <w:szCs w:val="24"/>
          <w:lang w:val="id-ID"/>
        </w:rPr>
        <w:t>Mūsā</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Shāhīn</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Lāshīn</w:t>
      </w:r>
      <w:proofErr w:type="spellEnd"/>
      <w:r w:rsidRPr="00D735DC">
        <w:rPr>
          <w:rFonts w:ascii="Studia Islamika" w:hAnsi="Studia Islamika" w:cstheme="majorBidi"/>
          <w:sz w:val="24"/>
          <w:szCs w:val="24"/>
          <w:lang w:val="id-ID"/>
        </w:rPr>
        <w:t>.</w:t>
      </w:r>
      <w:r w:rsidRPr="00D735DC">
        <w:rPr>
          <w:rStyle w:val="EndnoteReference"/>
          <w:rFonts w:ascii="Studia Islamika" w:hAnsi="Studia Islamika" w:cstheme="majorBidi"/>
          <w:sz w:val="24"/>
          <w:szCs w:val="24"/>
          <w:lang w:val="id-ID"/>
        </w:rPr>
        <w:endnoteReference w:id="16"/>
      </w:r>
      <w:r w:rsidRPr="00D735DC">
        <w:rPr>
          <w:rFonts w:ascii="Studia Islamika" w:hAnsi="Studia Islamika" w:cstheme="majorBidi"/>
          <w:sz w:val="24"/>
          <w:szCs w:val="24"/>
          <w:lang w:val="id-ID"/>
        </w:rPr>
        <w:t xml:space="preserve"> Ijtihad ulama menetapkan ada empat macam </w:t>
      </w:r>
      <w:proofErr w:type="spellStart"/>
      <w:r w:rsidRPr="00D735DC">
        <w:rPr>
          <w:rFonts w:ascii="Studia Islamika" w:hAnsi="Studia Islamika" w:cstheme="majorBidi"/>
          <w:i/>
          <w:iCs/>
          <w:sz w:val="24"/>
          <w:szCs w:val="24"/>
          <w:lang w:val="id-ID"/>
        </w:rPr>
        <w:t>waqaf</w:t>
      </w:r>
      <w:proofErr w:type="spellEnd"/>
      <w:r w:rsidRPr="00D735DC">
        <w:rPr>
          <w:rFonts w:ascii="Studia Islamika" w:hAnsi="Studia Islamika" w:cstheme="majorBidi"/>
          <w:sz w:val="24"/>
          <w:szCs w:val="24"/>
          <w:lang w:val="id-ID"/>
        </w:rPr>
        <w:t xml:space="preserve">: a) </w:t>
      </w:r>
      <w:r w:rsidRPr="00D735DC">
        <w:rPr>
          <w:rFonts w:ascii="Studia Islamika" w:hAnsi="Studia Islamika" w:cstheme="majorBidi"/>
          <w:i/>
          <w:iCs/>
          <w:sz w:val="24"/>
          <w:szCs w:val="24"/>
          <w:lang w:val="id-ID"/>
        </w:rPr>
        <w:t xml:space="preserve">tam </w:t>
      </w:r>
      <w:proofErr w:type="spellStart"/>
      <w:r w:rsidRPr="00D735DC">
        <w:rPr>
          <w:rFonts w:ascii="Studia Islamika" w:hAnsi="Studia Islamika" w:cstheme="majorBidi"/>
          <w:i/>
          <w:iCs/>
          <w:sz w:val="24"/>
          <w:szCs w:val="24"/>
          <w:lang w:val="id-ID"/>
        </w:rPr>
        <w:t>mukhtar</w:t>
      </w:r>
      <w:proofErr w:type="spellEnd"/>
      <w:r w:rsidRPr="00D735DC">
        <w:rPr>
          <w:rFonts w:ascii="Studia Islamika" w:hAnsi="Studia Islamika" w:cstheme="majorBidi"/>
          <w:i/>
          <w:iCs/>
          <w:sz w:val="24"/>
          <w:szCs w:val="24"/>
          <w:lang w:val="id-ID"/>
        </w:rPr>
        <w:t xml:space="preserve"> </w:t>
      </w:r>
      <w:r w:rsidRPr="00D735DC">
        <w:rPr>
          <w:rFonts w:ascii="Studia Islamika" w:hAnsi="Studia Islamika" w:cstheme="majorBidi"/>
          <w:sz w:val="24"/>
          <w:szCs w:val="24"/>
          <w:lang w:val="id-ID"/>
        </w:rPr>
        <w:t xml:space="preserve">yaitu ketika pembaca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sampai pada ayat yang kandungan maknanya sudah sempurna atau tidak terkait lagi dengan ayat setelahnya, maka  disarankan untuk </w:t>
      </w:r>
      <w:proofErr w:type="spellStart"/>
      <w:r w:rsidRPr="00D735DC">
        <w:rPr>
          <w:rFonts w:ascii="Studia Islamika" w:hAnsi="Studia Islamika" w:cstheme="majorBidi"/>
          <w:i/>
          <w:iCs/>
          <w:sz w:val="24"/>
          <w:szCs w:val="24"/>
          <w:lang w:val="id-ID"/>
        </w:rPr>
        <w:t>waqaf</w:t>
      </w:r>
      <w:proofErr w:type="spellEnd"/>
      <w:r w:rsidRPr="00D735DC">
        <w:rPr>
          <w:rFonts w:ascii="Studia Islamika" w:hAnsi="Studia Islamika" w:cstheme="majorBidi"/>
          <w:sz w:val="24"/>
          <w:szCs w:val="24"/>
          <w:lang w:val="id-ID"/>
        </w:rPr>
        <w:t xml:space="preserve">  di ayat tersebut. Contoh QS. </w:t>
      </w:r>
      <w:proofErr w:type="spellStart"/>
      <w:r w:rsidRPr="00D735DC">
        <w:rPr>
          <w:rFonts w:ascii="Studia Islamika" w:hAnsi="Studia Islamika" w:cstheme="majorBidi"/>
          <w:sz w:val="24"/>
          <w:szCs w:val="24"/>
          <w:lang w:val="id-ID"/>
        </w:rPr>
        <w:t>al</w:t>
      </w:r>
      <w:proofErr w:type="spellEnd"/>
      <w:r w:rsidRPr="00D735DC">
        <w:rPr>
          <w:rFonts w:ascii="Studia Islamika" w:hAnsi="Studia Islamika" w:cstheme="majorBidi"/>
          <w:sz w:val="24"/>
          <w:szCs w:val="24"/>
          <w:lang w:val="id-ID"/>
        </w:rPr>
        <w:t xml:space="preserve">-Baqarah [2]: 5 dan </w:t>
      </w:r>
      <w:proofErr w:type="spellStart"/>
      <w:r w:rsidRPr="00D735DC">
        <w:rPr>
          <w:rFonts w:ascii="Studia Islamika" w:hAnsi="Studia Islamika" w:cstheme="majorBidi"/>
          <w:sz w:val="24"/>
          <w:szCs w:val="24"/>
          <w:lang w:val="id-ID"/>
        </w:rPr>
        <w:t>al-Furqān</w:t>
      </w:r>
      <w:proofErr w:type="spellEnd"/>
      <w:r w:rsidRPr="00D735DC">
        <w:rPr>
          <w:rFonts w:ascii="Studia Islamika" w:hAnsi="Studia Islamika" w:cstheme="majorBidi"/>
          <w:sz w:val="24"/>
          <w:szCs w:val="24"/>
          <w:lang w:val="id-ID"/>
        </w:rPr>
        <w:t xml:space="preserve"> [25]: 27-29.</w:t>
      </w:r>
    </w:p>
    <w:p w14:paraId="206A83A3" w14:textId="77777777" w:rsidR="000C23A9" w:rsidRPr="00D735DC" w:rsidRDefault="000C23A9" w:rsidP="00BE1DA4">
      <w:pPr>
        <w:pStyle w:val="ListParagraph"/>
        <w:bidi/>
        <w:spacing w:after="0" w:line="240" w:lineRule="auto"/>
        <w:ind w:left="0" w:firstLine="55"/>
        <w:jc w:val="both"/>
        <w:rPr>
          <w:rFonts w:ascii="Studia Islamika" w:hAnsi="Studia Islamika" w:cs="LPMQ Isep Misbah"/>
          <w:sz w:val="24"/>
          <w:szCs w:val="24"/>
          <w:rtl/>
          <w:lang w:val="id-ID"/>
        </w:rPr>
      </w:pPr>
      <w:r w:rsidRPr="00D735DC">
        <w:rPr>
          <w:rFonts w:ascii="Studia Islamika" w:hAnsi="Studia Islamika" w:cs="LPMQ Isep Misbah"/>
          <w:sz w:val="24"/>
          <w:szCs w:val="24"/>
          <w:rtl/>
          <w:lang w:val="id-ID"/>
        </w:rPr>
        <w:t>اُولٰۤىِٕكَ عَلٰى هُدًى مِّنْ رَّبِّهِمْ ۙ وَاُولٰۤىِٕكَ هُمُ الْمُفْلِحُوْنَ</w:t>
      </w:r>
    </w:p>
    <w:p w14:paraId="3148CB2C" w14:textId="77777777" w:rsidR="000C23A9" w:rsidRPr="00D735DC" w:rsidRDefault="000C23A9" w:rsidP="00BE1DA4">
      <w:pPr>
        <w:pStyle w:val="ListParagraph"/>
        <w:spacing w:after="0" w:line="240" w:lineRule="auto"/>
        <w:ind w:left="567"/>
        <w:jc w:val="both"/>
        <w:rPr>
          <w:rFonts w:ascii="Studia Islamika" w:hAnsi="Studia Islamika" w:cstheme="majorBidi"/>
          <w:sz w:val="24"/>
          <w:szCs w:val="24"/>
          <w:lang w:val="id-ID"/>
        </w:rPr>
      </w:pPr>
      <w:r w:rsidRPr="00D735DC">
        <w:rPr>
          <w:rFonts w:ascii="Studia Islamika" w:hAnsi="Studia Islamika" w:cstheme="majorBidi"/>
          <w:i/>
          <w:iCs/>
          <w:sz w:val="24"/>
          <w:szCs w:val="24"/>
          <w:lang w:val="id-ID"/>
        </w:rPr>
        <w:t>Merekalah yang mendapat petunjuk dari Tuhannya, dan mereka itulah orang-orang yang beruntung.</w:t>
      </w:r>
      <w:r w:rsidRPr="00D735DC">
        <w:rPr>
          <w:rFonts w:ascii="Studia Islamika" w:hAnsi="Studia Islamika" w:cstheme="majorBidi"/>
          <w:sz w:val="24"/>
          <w:szCs w:val="24"/>
          <w:lang w:val="id-ID"/>
        </w:rPr>
        <w:t xml:space="preserve"> QS. </w:t>
      </w:r>
      <w:proofErr w:type="spellStart"/>
      <w:r w:rsidRPr="00D735DC">
        <w:rPr>
          <w:rFonts w:ascii="Studia Islamika" w:hAnsi="Studia Islamika" w:cstheme="majorBidi"/>
          <w:sz w:val="24"/>
          <w:szCs w:val="24"/>
          <w:lang w:val="id-ID"/>
        </w:rPr>
        <w:t>al</w:t>
      </w:r>
      <w:proofErr w:type="spellEnd"/>
      <w:r w:rsidRPr="00D735DC">
        <w:rPr>
          <w:rFonts w:ascii="Studia Islamika" w:hAnsi="Studia Islamika" w:cstheme="majorBidi"/>
          <w:sz w:val="24"/>
          <w:szCs w:val="24"/>
          <w:lang w:val="id-ID"/>
        </w:rPr>
        <w:t>-Baqarah [2]: 5</w:t>
      </w:r>
    </w:p>
    <w:p w14:paraId="50A73159" w14:textId="77777777" w:rsidR="000C23A9" w:rsidRPr="00D735DC" w:rsidRDefault="000C23A9" w:rsidP="00BE1DA4">
      <w:pPr>
        <w:pStyle w:val="ListParagraph"/>
        <w:spacing w:after="0" w:line="240" w:lineRule="auto"/>
        <w:ind w:left="0" w:firstLine="567"/>
        <w:jc w:val="both"/>
        <w:rPr>
          <w:rFonts w:ascii="Studia Islamika" w:hAnsi="Studia Islamika" w:cs="Arial"/>
          <w:sz w:val="24"/>
          <w:szCs w:val="24"/>
          <w:lang w:val="id-ID"/>
        </w:rPr>
      </w:pPr>
    </w:p>
    <w:p w14:paraId="391CFF6B" w14:textId="77777777" w:rsidR="000C23A9" w:rsidRPr="00D735DC" w:rsidRDefault="000C23A9" w:rsidP="00BE1DA4">
      <w:pPr>
        <w:pStyle w:val="ListParagraph"/>
        <w:bidi/>
        <w:spacing w:after="0" w:line="240" w:lineRule="auto"/>
        <w:ind w:left="0" w:right="567" w:firstLine="55"/>
        <w:jc w:val="both"/>
        <w:rPr>
          <w:rFonts w:ascii="Studia Islamika" w:hAnsi="Studia Islamika" w:cs="LPMQ Isep Misbah"/>
          <w:sz w:val="24"/>
          <w:szCs w:val="24"/>
          <w:rtl/>
          <w:lang w:val="id-ID"/>
        </w:rPr>
      </w:pPr>
      <w:r w:rsidRPr="00D735DC">
        <w:rPr>
          <w:rFonts w:ascii="Studia Islamika" w:hAnsi="Studia Islamika" w:cs="LPMQ Isep Misbah"/>
          <w:sz w:val="24"/>
          <w:szCs w:val="24"/>
          <w:rtl/>
          <w:lang w:val="id-ID"/>
        </w:rPr>
        <w:t>وَيَوْمَ يَعَضُّ الظَّالِمُ عَلٰى يَدَيْهِ يَقُوْلُ يٰلَيْتَنِى اتَّخَذْتُ مَعَ الرَّسُوْلِ سَبِيْلًا يٰوَيْلَتٰى لَيْتَنِيْ لَمْ اَتَّخِذْ فُلَانًا خَلِيْلًا لَقَدْ اَضَلَّنِيْ عَنِ الذِّكْرِ بَعْدَ اِذْ جَاۤءَنِيْۗ وَكَانَ الشَّيْطٰنُ لِلْاِنْسَانِ خَذُوْلًا</w:t>
      </w:r>
    </w:p>
    <w:p w14:paraId="287F8EC7" w14:textId="77777777" w:rsidR="000C23A9" w:rsidRPr="00D735DC" w:rsidRDefault="000C23A9" w:rsidP="00BE1DA4">
      <w:pPr>
        <w:pStyle w:val="ListParagraph"/>
        <w:spacing w:after="0" w:line="240" w:lineRule="auto"/>
        <w:ind w:left="567"/>
        <w:jc w:val="both"/>
        <w:rPr>
          <w:rFonts w:ascii="Studia Islamika" w:hAnsi="Studia Islamika" w:cstheme="majorBidi"/>
          <w:sz w:val="24"/>
          <w:szCs w:val="24"/>
          <w:lang w:val="id-ID"/>
        </w:rPr>
      </w:pPr>
      <w:r w:rsidRPr="00D735DC">
        <w:rPr>
          <w:rFonts w:ascii="Studia Islamika" w:hAnsi="Studia Islamika" w:cstheme="majorBidi"/>
          <w:i/>
          <w:iCs/>
          <w:sz w:val="24"/>
          <w:szCs w:val="24"/>
          <w:lang w:val="id-ID"/>
        </w:rPr>
        <w:t xml:space="preserve">Dan (ingatlah) pada hari (ketika) orang-orang zalim menggigit dua jarinya, (menyesali perbuatannya) seraya berkata, “Wahai! Sekiranya (dulu) aku mengambil jalan bersama Rasul. Wahai, celaka aku! Sekiranya (dulu) aku tidak menjadikan si </w:t>
      </w:r>
      <w:proofErr w:type="spellStart"/>
      <w:r w:rsidRPr="00D735DC">
        <w:rPr>
          <w:rFonts w:ascii="Studia Islamika" w:hAnsi="Studia Islamika" w:cstheme="majorBidi"/>
          <w:i/>
          <w:iCs/>
          <w:sz w:val="24"/>
          <w:szCs w:val="24"/>
          <w:lang w:val="id-ID"/>
        </w:rPr>
        <w:t>fulan</w:t>
      </w:r>
      <w:proofErr w:type="spellEnd"/>
      <w:r w:rsidRPr="00D735DC">
        <w:rPr>
          <w:rFonts w:ascii="Studia Islamika" w:hAnsi="Studia Islamika" w:cstheme="majorBidi"/>
          <w:i/>
          <w:iCs/>
          <w:sz w:val="24"/>
          <w:szCs w:val="24"/>
          <w:lang w:val="id-ID"/>
        </w:rPr>
        <w:t xml:space="preserve"> itu teman akrab(</w:t>
      </w:r>
      <w:proofErr w:type="spellStart"/>
      <w:r w:rsidRPr="00D735DC">
        <w:rPr>
          <w:rFonts w:ascii="Studia Islamika" w:hAnsi="Studia Islamika" w:cstheme="majorBidi"/>
          <w:i/>
          <w:iCs/>
          <w:sz w:val="24"/>
          <w:szCs w:val="24"/>
          <w:lang w:val="id-ID"/>
        </w:rPr>
        <w:t>ku</w:t>
      </w:r>
      <w:proofErr w:type="spellEnd"/>
      <w:r w:rsidRPr="00D735DC">
        <w:rPr>
          <w:rFonts w:ascii="Studia Islamika" w:hAnsi="Studia Islamika" w:cstheme="majorBidi"/>
          <w:i/>
          <w:iCs/>
          <w:sz w:val="24"/>
          <w:szCs w:val="24"/>
          <w:lang w:val="id-ID"/>
        </w:rPr>
        <w:t>), sungguh, dia telah menyesatkan aku dari peringatan (Al-</w:t>
      </w:r>
      <w:proofErr w:type="spellStart"/>
      <w:r w:rsidRPr="00D735DC">
        <w:rPr>
          <w:rFonts w:ascii="Studia Islamika" w:hAnsi="Studia Islamika" w:cstheme="majorBidi"/>
          <w:i/>
          <w:iCs/>
          <w:sz w:val="24"/>
          <w:szCs w:val="24"/>
          <w:lang w:val="id-ID"/>
        </w:rPr>
        <w:t>Qur'an</w:t>
      </w:r>
      <w:proofErr w:type="spellEnd"/>
      <w:r w:rsidRPr="00D735DC">
        <w:rPr>
          <w:rFonts w:ascii="Studia Islamika" w:hAnsi="Studia Islamika" w:cstheme="majorBidi"/>
          <w:i/>
          <w:iCs/>
          <w:sz w:val="24"/>
          <w:szCs w:val="24"/>
          <w:lang w:val="id-ID"/>
        </w:rPr>
        <w:t>) ketika (Al-</w:t>
      </w:r>
      <w:proofErr w:type="spellStart"/>
      <w:r w:rsidRPr="00D735DC">
        <w:rPr>
          <w:rFonts w:ascii="Studia Islamika" w:hAnsi="Studia Islamika" w:cstheme="majorBidi"/>
          <w:i/>
          <w:iCs/>
          <w:sz w:val="24"/>
          <w:szCs w:val="24"/>
          <w:lang w:val="id-ID"/>
        </w:rPr>
        <w:t>Qur'an</w:t>
      </w:r>
      <w:proofErr w:type="spellEnd"/>
      <w:r w:rsidRPr="00D735DC">
        <w:rPr>
          <w:rFonts w:ascii="Studia Islamika" w:hAnsi="Studia Islamika" w:cstheme="majorBidi"/>
          <w:i/>
          <w:iCs/>
          <w:sz w:val="24"/>
          <w:szCs w:val="24"/>
          <w:lang w:val="id-ID"/>
        </w:rPr>
        <w:t xml:space="preserve">) itu telah datang kepadaku. Dan setan memang pengkhianat manusia.” </w:t>
      </w:r>
      <w:r w:rsidRPr="00D735DC">
        <w:rPr>
          <w:rFonts w:ascii="Studia Islamika" w:hAnsi="Studia Islamika" w:cstheme="majorBidi"/>
          <w:sz w:val="24"/>
          <w:szCs w:val="24"/>
          <w:lang w:val="id-ID"/>
        </w:rPr>
        <w:t>(</w:t>
      </w:r>
      <w:proofErr w:type="spellStart"/>
      <w:r w:rsidRPr="00D735DC">
        <w:rPr>
          <w:rFonts w:ascii="Studia Islamika" w:hAnsi="Studia Islamika" w:cstheme="majorBidi"/>
          <w:sz w:val="24"/>
          <w:szCs w:val="24"/>
          <w:lang w:val="id-ID"/>
        </w:rPr>
        <w:t>al-Furqān</w:t>
      </w:r>
      <w:proofErr w:type="spellEnd"/>
      <w:r w:rsidRPr="00D735DC">
        <w:rPr>
          <w:rFonts w:ascii="Studia Islamika" w:hAnsi="Studia Islamika" w:cstheme="majorBidi"/>
          <w:sz w:val="24"/>
          <w:szCs w:val="24"/>
          <w:lang w:val="id-ID"/>
        </w:rPr>
        <w:t xml:space="preserve"> [25]: 27-29)</w:t>
      </w:r>
    </w:p>
    <w:p w14:paraId="40953924" w14:textId="77777777" w:rsidR="000C23A9" w:rsidRPr="00D735DC" w:rsidRDefault="000C23A9" w:rsidP="00BE1DA4">
      <w:pPr>
        <w:pStyle w:val="ListParagraph"/>
        <w:spacing w:after="0" w:line="240" w:lineRule="auto"/>
        <w:ind w:left="0" w:firstLine="567"/>
        <w:jc w:val="both"/>
        <w:rPr>
          <w:rFonts w:ascii="Studia Islamika" w:hAnsi="Studia Islamika" w:cs="Arial"/>
          <w:sz w:val="24"/>
          <w:szCs w:val="24"/>
          <w:lang w:val="id-ID"/>
        </w:rPr>
      </w:pPr>
    </w:p>
    <w:p w14:paraId="37BDF38B" w14:textId="77777777" w:rsidR="000C23A9" w:rsidRPr="00D735DC" w:rsidRDefault="000C23A9" w:rsidP="00BE1DA4">
      <w:pPr>
        <w:pStyle w:val="ListParagraph"/>
        <w:spacing w:after="0" w:line="240" w:lineRule="auto"/>
        <w:ind w:left="0" w:firstLine="567"/>
        <w:jc w:val="both"/>
        <w:rPr>
          <w:rFonts w:ascii="Studia Islamika" w:hAnsi="Studia Islamika" w:cstheme="majorBidi"/>
          <w:i/>
          <w:iCs/>
          <w:sz w:val="24"/>
          <w:szCs w:val="24"/>
          <w:lang w:val="id-ID"/>
        </w:rPr>
      </w:pPr>
      <w:proofErr w:type="spellStart"/>
      <w:r w:rsidRPr="00D735DC">
        <w:rPr>
          <w:rFonts w:ascii="Studia Islamika" w:hAnsi="Studia Islamika" w:cstheme="majorBidi"/>
          <w:i/>
          <w:iCs/>
          <w:sz w:val="24"/>
          <w:szCs w:val="24"/>
          <w:lang w:val="id-ID"/>
        </w:rPr>
        <w:t>Waqaf</w:t>
      </w:r>
      <w:proofErr w:type="spellEnd"/>
      <w:r w:rsidRPr="00D735DC">
        <w:rPr>
          <w:rFonts w:ascii="Studia Islamika" w:hAnsi="Studia Islamika" w:cstheme="majorBidi"/>
          <w:sz w:val="24"/>
          <w:szCs w:val="24"/>
          <w:lang w:val="id-ID"/>
        </w:rPr>
        <w:t xml:space="preserve"> selanjutnya adalah,  b) </w:t>
      </w:r>
      <w:proofErr w:type="spellStart"/>
      <w:r w:rsidRPr="00D735DC">
        <w:rPr>
          <w:rFonts w:ascii="Studia Islamika" w:hAnsi="Studia Islamika" w:cstheme="majorBidi"/>
          <w:i/>
          <w:iCs/>
          <w:sz w:val="24"/>
          <w:szCs w:val="24"/>
          <w:lang w:val="id-ID"/>
        </w:rPr>
        <w:t>Kafy</w:t>
      </w:r>
      <w:proofErr w:type="spellEnd"/>
      <w:r w:rsidRPr="00D735DC">
        <w:rPr>
          <w:rFonts w:ascii="Studia Islamika" w:hAnsi="Studia Islamika" w:cstheme="majorBidi"/>
          <w:i/>
          <w:iCs/>
          <w:sz w:val="24"/>
          <w:szCs w:val="24"/>
          <w:lang w:val="id-ID"/>
        </w:rPr>
        <w:t xml:space="preserve"> </w:t>
      </w:r>
      <w:r w:rsidRPr="00D735DC">
        <w:rPr>
          <w:rFonts w:ascii="Studia Islamika" w:hAnsi="Studia Islamika" w:cstheme="majorBidi"/>
          <w:sz w:val="24"/>
          <w:szCs w:val="24"/>
          <w:lang w:val="id-ID"/>
        </w:rPr>
        <w:t xml:space="preserve">yaitu ketika pembaca menemukan ayat yang kandungan maknanya masih ada </w:t>
      </w:r>
      <w:proofErr w:type="spellStart"/>
      <w:r w:rsidRPr="00D735DC">
        <w:rPr>
          <w:rFonts w:ascii="Studia Islamika" w:hAnsi="Studia Islamika" w:cstheme="majorBidi"/>
          <w:sz w:val="24"/>
          <w:szCs w:val="24"/>
          <w:lang w:val="id-ID"/>
        </w:rPr>
        <w:t>ketersambungan</w:t>
      </w:r>
      <w:proofErr w:type="spellEnd"/>
      <w:r w:rsidRPr="00D735DC">
        <w:rPr>
          <w:rFonts w:ascii="Studia Islamika" w:hAnsi="Studia Islamika" w:cstheme="majorBidi"/>
          <w:sz w:val="24"/>
          <w:szCs w:val="24"/>
          <w:lang w:val="id-ID"/>
        </w:rPr>
        <w:t xml:space="preserve"> dengan kalimat sesudahnya tetapi dari sisi lafaz tidak terkait, maka pembaca juga disarankan untuk berhenti/</w:t>
      </w:r>
      <w:proofErr w:type="spellStart"/>
      <w:r w:rsidRPr="00D735DC">
        <w:rPr>
          <w:rFonts w:ascii="Studia Islamika" w:hAnsi="Studia Islamika" w:cstheme="majorBidi"/>
          <w:i/>
          <w:iCs/>
          <w:sz w:val="24"/>
          <w:szCs w:val="24"/>
          <w:lang w:val="id-ID"/>
        </w:rPr>
        <w:t>waqaf</w:t>
      </w:r>
      <w:proofErr w:type="spellEnd"/>
      <w:r w:rsidRPr="00D735DC">
        <w:rPr>
          <w:rFonts w:ascii="Studia Islamika" w:hAnsi="Studia Islamika" w:cstheme="majorBidi"/>
          <w:sz w:val="24"/>
          <w:szCs w:val="24"/>
          <w:lang w:val="id-ID"/>
        </w:rPr>
        <w:t xml:space="preserve"> pada ayat tersebut; c) </w:t>
      </w:r>
      <w:proofErr w:type="spellStart"/>
      <w:r w:rsidRPr="00D735DC">
        <w:rPr>
          <w:rFonts w:ascii="Studia Islamika" w:hAnsi="Studia Islamika" w:cstheme="majorBidi"/>
          <w:i/>
          <w:iCs/>
          <w:sz w:val="24"/>
          <w:szCs w:val="24"/>
          <w:lang w:val="id-ID"/>
        </w:rPr>
        <w:t>Ḥasan</w:t>
      </w:r>
      <w:proofErr w:type="spellEnd"/>
      <w:r w:rsidRPr="00D735DC">
        <w:rPr>
          <w:rFonts w:ascii="Studia Islamika" w:hAnsi="Studia Islamika" w:cstheme="majorBidi"/>
          <w:sz w:val="24"/>
          <w:szCs w:val="24"/>
          <w:lang w:val="id-ID"/>
        </w:rPr>
        <w:t xml:space="preserve"> yaitu pembaca disarankan untuk berhenti pada satu kalimat, tetapi untuk melanjutkannya harus mengulangi kalimat tersebut tidak langsung pada kalimat setelahnya. Contoh boleh berhenti pada kata </w:t>
      </w:r>
      <w:r w:rsidRPr="00D735DC">
        <w:rPr>
          <w:rFonts w:ascii="Studia Islamika" w:hAnsi="Studia Islamika" w:cs="Times New Roman"/>
          <w:sz w:val="24"/>
          <w:szCs w:val="24"/>
          <w:rtl/>
          <w:lang w:val="id-ID"/>
        </w:rPr>
        <w:t>اَلْحَمْدُ لِلّٰهِ</w:t>
      </w:r>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i/>
          <w:iCs/>
          <w:sz w:val="24"/>
          <w:szCs w:val="24"/>
          <w:lang w:val="id-ID"/>
        </w:rPr>
        <w:t>alḥamdulillāh</w:t>
      </w:r>
      <w:proofErr w:type="spellEnd"/>
      <w:r w:rsidRPr="00D735DC">
        <w:rPr>
          <w:rFonts w:ascii="Studia Islamika" w:hAnsi="Studia Islamika" w:cstheme="majorBidi"/>
          <w:sz w:val="24"/>
          <w:szCs w:val="24"/>
          <w:lang w:val="id-ID"/>
        </w:rPr>
        <w:t xml:space="preserve">) dalam surah </w:t>
      </w:r>
      <w:proofErr w:type="spellStart"/>
      <w:r w:rsidRPr="00D735DC">
        <w:rPr>
          <w:rFonts w:ascii="Studia Islamika" w:hAnsi="Studia Islamika" w:cstheme="majorBidi"/>
          <w:sz w:val="24"/>
          <w:szCs w:val="24"/>
          <w:lang w:val="id-ID"/>
        </w:rPr>
        <w:t>al-Fātiḥah</w:t>
      </w:r>
      <w:proofErr w:type="spellEnd"/>
      <w:r w:rsidRPr="00D735DC">
        <w:rPr>
          <w:rFonts w:ascii="Studia Islamika" w:hAnsi="Studia Islamika" w:cstheme="majorBidi"/>
          <w:sz w:val="24"/>
          <w:szCs w:val="24"/>
          <w:lang w:val="id-ID"/>
        </w:rPr>
        <w:t xml:space="preserve"> [1]: 2 diperbolehkan tetapi untuk melanjutkannya harus diulang dari kata </w:t>
      </w:r>
      <w:proofErr w:type="spellStart"/>
      <w:r w:rsidRPr="00D735DC">
        <w:rPr>
          <w:rFonts w:ascii="Studia Islamika" w:hAnsi="Studia Islamika" w:cstheme="majorBidi"/>
          <w:i/>
          <w:iCs/>
          <w:sz w:val="24"/>
          <w:szCs w:val="24"/>
          <w:lang w:val="id-ID"/>
        </w:rPr>
        <w:t>alḥamdulillāh</w:t>
      </w:r>
      <w:proofErr w:type="spellEnd"/>
      <w:r w:rsidRPr="00D735DC">
        <w:rPr>
          <w:rFonts w:ascii="Studia Islamika" w:hAnsi="Studia Islamika" w:cstheme="majorBidi"/>
          <w:sz w:val="24"/>
          <w:szCs w:val="24"/>
          <w:lang w:val="id-ID"/>
        </w:rPr>
        <w:t xml:space="preserve"> tidak diperbolehkan langsung kata lanjutannya yaitu </w:t>
      </w:r>
      <w:proofErr w:type="spellStart"/>
      <w:r w:rsidRPr="00D735DC">
        <w:rPr>
          <w:rFonts w:ascii="Studia Islamika" w:hAnsi="Studia Islamika" w:cstheme="majorBidi"/>
          <w:i/>
          <w:iCs/>
          <w:sz w:val="24"/>
          <w:szCs w:val="24"/>
          <w:lang w:val="id-ID"/>
        </w:rPr>
        <w:t>rabb</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w:t>
      </w:r>
      <w:proofErr w:type="spellEnd"/>
      <w:r w:rsidRPr="00D735DC">
        <w:rPr>
          <w:rFonts w:ascii="Studia Islamika" w:hAnsi="Studia Islamika" w:cstheme="majorBidi"/>
          <w:i/>
          <w:iCs/>
          <w:sz w:val="24"/>
          <w:szCs w:val="24"/>
          <w:lang w:val="id-ID"/>
        </w:rPr>
        <w:t>-‘</w:t>
      </w:r>
      <w:proofErr w:type="spellStart"/>
      <w:r w:rsidRPr="00D735DC">
        <w:rPr>
          <w:rFonts w:ascii="Studia Islamika" w:hAnsi="Studia Islamika" w:cstheme="majorBidi"/>
          <w:i/>
          <w:iCs/>
          <w:sz w:val="24"/>
          <w:szCs w:val="24"/>
          <w:lang w:val="id-ID"/>
        </w:rPr>
        <w:t>ālamīn</w:t>
      </w:r>
      <w:proofErr w:type="spellEnd"/>
      <w:r w:rsidRPr="00D735DC">
        <w:rPr>
          <w:rFonts w:ascii="Studia Islamika" w:hAnsi="Studia Islamika" w:cstheme="majorBidi"/>
          <w:sz w:val="24"/>
          <w:szCs w:val="24"/>
          <w:lang w:val="id-ID"/>
        </w:rPr>
        <w:t xml:space="preserve"> karena tidak sesuai dengan kaidah gramatikal Bahasa Arab; d) </w:t>
      </w:r>
      <w:proofErr w:type="spellStart"/>
      <w:r w:rsidRPr="00D735DC">
        <w:rPr>
          <w:rFonts w:ascii="Studia Islamika" w:hAnsi="Studia Islamika" w:cstheme="majorBidi"/>
          <w:i/>
          <w:iCs/>
          <w:sz w:val="24"/>
          <w:szCs w:val="24"/>
          <w:lang w:val="id-ID"/>
        </w:rPr>
        <w:t>Qabih</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Waqafnya</w:t>
      </w:r>
      <w:proofErr w:type="spellEnd"/>
      <w:r w:rsidRPr="00D735DC">
        <w:rPr>
          <w:rFonts w:ascii="Studia Islamika" w:hAnsi="Studia Islamika" w:cstheme="majorBidi"/>
          <w:sz w:val="24"/>
          <w:szCs w:val="24"/>
          <w:lang w:val="id-ID"/>
        </w:rPr>
        <w:t xml:space="preserve"> pembaca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yang tidak memahami maknanya. Contoh berhenti/</w:t>
      </w:r>
      <w:proofErr w:type="spellStart"/>
      <w:r w:rsidRPr="00D735DC">
        <w:rPr>
          <w:rFonts w:ascii="Studia Islamika" w:hAnsi="Studia Islamika" w:cstheme="majorBidi"/>
          <w:i/>
          <w:iCs/>
          <w:sz w:val="24"/>
          <w:szCs w:val="24"/>
          <w:lang w:val="id-ID"/>
        </w:rPr>
        <w:t>waqaf</w:t>
      </w:r>
      <w:proofErr w:type="spellEnd"/>
      <w:r w:rsidRPr="00D735DC">
        <w:rPr>
          <w:rFonts w:ascii="Studia Islamika" w:hAnsi="Studia Islamika" w:cstheme="majorBidi"/>
          <w:i/>
          <w:iCs/>
          <w:sz w:val="24"/>
          <w:szCs w:val="24"/>
          <w:lang w:val="id-ID"/>
        </w:rPr>
        <w:t>.</w:t>
      </w:r>
    </w:p>
    <w:p w14:paraId="0D34F0B1" w14:textId="77777777" w:rsidR="000C23A9" w:rsidRPr="00D735DC" w:rsidRDefault="000C23A9" w:rsidP="00DB0603">
      <w:pPr>
        <w:pStyle w:val="ListParagraph"/>
        <w:spacing w:line="240" w:lineRule="auto"/>
        <w:ind w:left="0" w:firstLine="567"/>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Beberapa riwayat yang tersebar terkait keutamaan pembaca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tidak semua menyebutkan </w:t>
      </w:r>
      <w:proofErr w:type="spellStart"/>
      <w:r w:rsidRPr="00D735DC">
        <w:rPr>
          <w:rFonts w:ascii="Studia Islamika" w:hAnsi="Studia Islamika" w:cstheme="majorBidi"/>
          <w:sz w:val="24"/>
          <w:szCs w:val="24"/>
          <w:lang w:val="id-ID"/>
        </w:rPr>
        <w:t>Tahfidz</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Ini menunjukkan bahwa peringkat penghafal teks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lebih tinggi dari sekedar membacanya. Bila pembaca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saja memperoleh apresiasi besar dari Allah, apalagi bila mampu </w:t>
      </w:r>
      <w:r w:rsidRPr="00D735DC">
        <w:rPr>
          <w:rFonts w:ascii="Studia Islamika" w:hAnsi="Studia Islamika" w:cstheme="majorBidi"/>
          <w:sz w:val="24"/>
          <w:szCs w:val="24"/>
          <w:lang w:val="id-ID"/>
        </w:rPr>
        <w:lastRenderedPageBreak/>
        <w:t xml:space="preserve">menghafalkannya. Menjadi </w:t>
      </w:r>
      <w:proofErr w:type="spellStart"/>
      <w:r w:rsidRPr="00D735DC">
        <w:rPr>
          <w:rFonts w:ascii="Studia Islamika" w:hAnsi="Studia Islamika" w:cstheme="majorBidi"/>
          <w:sz w:val="24"/>
          <w:szCs w:val="24"/>
          <w:lang w:val="id-ID"/>
        </w:rPr>
        <w:t>hafizh-hafizhah</w:t>
      </w:r>
      <w:proofErr w:type="spellEnd"/>
      <w:r w:rsidRPr="00D735DC">
        <w:rPr>
          <w:rFonts w:ascii="Studia Islamika" w:hAnsi="Studia Islamika" w:cstheme="majorBidi"/>
          <w:sz w:val="24"/>
          <w:szCs w:val="24"/>
          <w:lang w:val="id-ID"/>
        </w:rPr>
        <w:t xml:space="preserve"> merupakan anugerah besar yang harus disyukuri. Bentuk syukur tersebut adalah menjaga ayat-ayat tersebut dengan baik dan tidak menerlantarkannya, karena karakter ayat yang telah dihafalkan adalah mudah hilang dari ingatan. Diibaratkan dalam riwayat </w:t>
      </w:r>
      <w:proofErr w:type="spellStart"/>
      <w:r w:rsidRPr="00D735DC">
        <w:rPr>
          <w:rFonts w:ascii="Studia Islamika" w:hAnsi="Studia Islamika" w:cstheme="majorBidi"/>
          <w:sz w:val="24"/>
          <w:szCs w:val="24"/>
          <w:lang w:val="id-ID"/>
        </w:rPr>
        <w:t>al-Bukhārī</w:t>
      </w:r>
      <w:proofErr w:type="spellEnd"/>
      <w:r w:rsidRPr="00D735DC">
        <w:rPr>
          <w:rFonts w:ascii="Studia Islamika" w:hAnsi="Studia Islamika" w:cstheme="majorBidi"/>
          <w:sz w:val="24"/>
          <w:szCs w:val="24"/>
          <w:lang w:val="id-ID"/>
        </w:rPr>
        <w:t xml:space="preserve"> seperti mengikat sapi, ikatan tidak kokoh sapi akan lepas. Besarnya hadiah yang akan diberikan kepada para penghafal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meniscayakan besarnya azab yang akan ditimpakan bila tidak menjaganya. </w:t>
      </w:r>
      <w:proofErr w:type="spellStart"/>
      <w:r w:rsidRPr="00D735DC">
        <w:rPr>
          <w:rFonts w:ascii="Studia Islamika" w:hAnsi="Studia Islamika" w:cstheme="majorBidi"/>
          <w:sz w:val="24"/>
          <w:szCs w:val="24"/>
          <w:lang w:val="id-ID"/>
        </w:rPr>
        <w:t>Abū</w:t>
      </w:r>
      <w:proofErr w:type="spellEnd"/>
      <w:r w:rsidRPr="00D735DC">
        <w:rPr>
          <w:rFonts w:ascii="Studia Islamika" w:hAnsi="Studia Islamika" w:cstheme="majorBidi"/>
          <w:sz w:val="24"/>
          <w:szCs w:val="24"/>
          <w:lang w:val="id-ID"/>
        </w:rPr>
        <w:t xml:space="preserve"> Daud, </w:t>
      </w:r>
      <w:proofErr w:type="spellStart"/>
      <w:r w:rsidRPr="00D735DC">
        <w:rPr>
          <w:rFonts w:ascii="Studia Islamika" w:hAnsi="Studia Islamika" w:cstheme="majorBidi"/>
          <w:sz w:val="24"/>
          <w:szCs w:val="24"/>
          <w:lang w:val="id-ID"/>
        </w:rPr>
        <w:t>al-Tirmidhī</w:t>
      </w:r>
      <w:proofErr w:type="spellEnd"/>
      <w:r w:rsidRPr="00D735DC">
        <w:rPr>
          <w:rFonts w:ascii="Studia Islamika" w:hAnsi="Studia Islamika" w:cstheme="majorBidi"/>
          <w:sz w:val="24"/>
          <w:szCs w:val="24"/>
          <w:lang w:val="id-ID"/>
        </w:rPr>
        <w:t xml:space="preserve"> dan </w:t>
      </w:r>
      <w:proofErr w:type="spellStart"/>
      <w:r w:rsidRPr="00D735DC">
        <w:rPr>
          <w:rFonts w:ascii="Studia Islamika" w:hAnsi="Studia Islamika" w:cstheme="majorBidi"/>
          <w:sz w:val="24"/>
          <w:szCs w:val="24"/>
          <w:lang w:val="id-ID"/>
        </w:rPr>
        <w:t>Ibn</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Mājah</w:t>
      </w:r>
      <w:proofErr w:type="spellEnd"/>
      <w:r w:rsidRPr="00D735DC">
        <w:rPr>
          <w:rFonts w:ascii="Studia Islamika" w:hAnsi="Studia Islamika" w:cstheme="majorBidi"/>
          <w:sz w:val="24"/>
          <w:szCs w:val="24"/>
          <w:lang w:val="id-ID"/>
        </w:rPr>
        <w:t xml:space="preserve"> menyebutkan nasehat Rasulullah saw. bahwa dosa besar yang ditampakkan kepada Rasulullah adalah dosa umatnya yang telah diberi kemampuan hafal satu ayat atau satu surah terlebih seluruh ayat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kemudian ia melupakannya.</w:t>
      </w:r>
      <w:r w:rsidRPr="00D735DC">
        <w:rPr>
          <w:rStyle w:val="EndnoteReference"/>
          <w:rFonts w:ascii="Studia Islamika" w:hAnsi="Studia Islamika" w:cstheme="majorBidi"/>
          <w:sz w:val="24"/>
          <w:szCs w:val="24"/>
          <w:lang w:val="id-ID"/>
        </w:rPr>
        <w:endnoteReference w:id="17"/>
      </w:r>
      <w:r w:rsidRPr="00D735DC">
        <w:rPr>
          <w:rFonts w:ascii="Studia Islamika" w:hAnsi="Studia Islamika" w:cstheme="majorBidi"/>
          <w:sz w:val="24"/>
          <w:szCs w:val="24"/>
          <w:lang w:val="id-ID"/>
        </w:rPr>
        <w:t xml:space="preserve"> Penjelasan ini juga dianut oleh imam </w:t>
      </w:r>
      <w:proofErr w:type="spellStart"/>
      <w:r w:rsidRPr="00D735DC">
        <w:rPr>
          <w:rFonts w:ascii="Studia Islamika" w:hAnsi="Studia Islamika" w:cstheme="majorBidi"/>
          <w:sz w:val="24"/>
          <w:szCs w:val="24"/>
          <w:lang w:val="id-ID"/>
        </w:rPr>
        <w:t>al-Nawāwī</w:t>
      </w:r>
      <w:proofErr w:type="spellEnd"/>
      <w:r w:rsidRPr="00D735DC">
        <w:rPr>
          <w:rFonts w:ascii="Studia Islamika" w:hAnsi="Studia Islamika" w:cstheme="majorBidi"/>
          <w:sz w:val="24"/>
          <w:szCs w:val="24"/>
          <w:lang w:val="id-ID"/>
        </w:rPr>
        <w:t xml:space="preserve"> dan </w:t>
      </w:r>
      <w:proofErr w:type="spellStart"/>
      <w:r w:rsidRPr="00D735DC">
        <w:rPr>
          <w:rFonts w:ascii="Studia Islamika" w:hAnsi="Studia Islamika" w:cstheme="majorBidi"/>
          <w:sz w:val="24"/>
          <w:szCs w:val="24"/>
          <w:lang w:val="id-ID"/>
        </w:rPr>
        <w:t>Ibn</w:t>
      </w:r>
      <w:proofErr w:type="spellEnd"/>
      <w:r w:rsidRPr="00D735DC">
        <w:rPr>
          <w:rFonts w:ascii="Studia Islamika" w:hAnsi="Studia Islamika" w:cstheme="majorBidi"/>
          <w:sz w:val="24"/>
          <w:szCs w:val="24"/>
          <w:lang w:val="id-ID"/>
        </w:rPr>
        <w:t xml:space="preserve"> Hajar.</w:t>
      </w:r>
      <w:r w:rsidRPr="00D735DC">
        <w:rPr>
          <w:rStyle w:val="EndnoteReference"/>
          <w:rFonts w:ascii="Studia Islamika" w:hAnsi="Studia Islamika" w:cstheme="majorBidi"/>
          <w:sz w:val="24"/>
          <w:szCs w:val="24"/>
          <w:lang w:val="id-ID"/>
        </w:rPr>
        <w:endnoteReference w:id="18"/>
      </w:r>
      <w:r w:rsidRPr="00D735DC">
        <w:rPr>
          <w:rFonts w:ascii="Studia Islamika" w:hAnsi="Studia Islamika" w:cstheme="majorBidi"/>
          <w:sz w:val="24"/>
          <w:szCs w:val="24"/>
          <w:lang w:val="id-ID"/>
        </w:rPr>
        <w:t xml:space="preserve"> Digambarkan oleh </w:t>
      </w:r>
      <w:proofErr w:type="spellStart"/>
      <w:r w:rsidRPr="00D735DC">
        <w:rPr>
          <w:rFonts w:ascii="Studia Islamika" w:hAnsi="Studia Islamika" w:cstheme="majorBidi"/>
          <w:sz w:val="24"/>
          <w:szCs w:val="24"/>
          <w:lang w:val="id-ID"/>
        </w:rPr>
        <w:t>Abū</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Dāwud</w:t>
      </w:r>
      <w:proofErr w:type="spellEnd"/>
      <w:r w:rsidRPr="00D735DC">
        <w:rPr>
          <w:rFonts w:ascii="Studia Islamika" w:hAnsi="Studia Islamika" w:cstheme="majorBidi"/>
          <w:sz w:val="24"/>
          <w:szCs w:val="24"/>
          <w:lang w:val="id-ID"/>
        </w:rPr>
        <w:t xml:space="preserve"> yang telah memperoleh informasi ini dari </w:t>
      </w:r>
      <w:proofErr w:type="spellStart"/>
      <w:r w:rsidRPr="00D735DC">
        <w:rPr>
          <w:rFonts w:ascii="Studia Islamika" w:hAnsi="Studia Islamika" w:cstheme="majorBidi"/>
          <w:sz w:val="24"/>
          <w:szCs w:val="24"/>
          <w:lang w:val="id-ID"/>
        </w:rPr>
        <w:t>Sa’d</w:t>
      </w:r>
      <w:proofErr w:type="spellEnd"/>
      <w:r w:rsidRPr="00D735DC">
        <w:rPr>
          <w:rFonts w:ascii="Studia Islamika" w:hAnsi="Studia Islamika" w:cstheme="majorBidi"/>
          <w:sz w:val="24"/>
          <w:szCs w:val="24"/>
          <w:lang w:val="id-ID"/>
        </w:rPr>
        <w:t xml:space="preserve"> bin ‘</w:t>
      </w:r>
      <w:proofErr w:type="spellStart"/>
      <w:r w:rsidRPr="00D735DC">
        <w:rPr>
          <w:rFonts w:ascii="Studia Islamika" w:hAnsi="Studia Islamika" w:cstheme="majorBidi"/>
          <w:sz w:val="24"/>
          <w:szCs w:val="24"/>
          <w:lang w:val="id-ID"/>
        </w:rPr>
        <w:t>Ubadah</w:t>
      </w:r>
      <w:proofErr w:type="spellEnd"/>
      <w:r w:rsidRPr="00D735DC">
        <w:rPr>
          <w:rFonts w:ascii="Studia Islamika" w:hAnsi="Studia Islamika" w:cstheme="majorBidi"/>
          <w:sz w:val="24"/>
          <w:szCs w:val="24"/>
          <w:lang w:val="id-ID"/>
        </w:rPr>
        <w:t xml:space="preserve">, bahwa penghafal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yang melalaikan hafalannya, dia akan menghadap Allah dalam keadaan tangannya terputus. Bagi </w:t>
      </w:r>
      <w:proofErr w:type="spellStart"/>
      <w:r w:rsidRPr="00D735DC">
        <w:rPr>
          <w:rFonts w:ascii="Studia Islamika" w:hAnsi="Studia Islamika" w:cstheme="majorBidi"/>
          <w:sz w:val="24"/>
          <w:szCs w:val="24"/>
          <w:lang w:val="id-ID"/>
        </w:rPr>
        <w:t>Mūsā</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Shāhīn</w:t>
      </w:r>
      <w:proofErr w:type="spellEnd"/>
      <w:r w:rsidRPr="00D735DC">
        <w:rPr>
          <w:rFonts w:ascii="Studia Islamika" w:hAnsi="Studia Islamika" w:cstheme="majorBidi"/>
          <w:sz w:val="24"/>
          <w:szCs w:val="24"/>
          <w:lang w:val="id-ID"/>
        </w:rPr>
        <w:t xml:space="preserve">, inilah musibah para penghafal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yang tidak mau mempertahankan atau menjaga hafalannya.</w:t>
      </w:r>
      <w:r w:rsidRPr="00D735DC">
        <w:rPr>
          <w:rStyle w:val="EndnoteReference"/>
          <w:rFonts w:ascii="Studia Islamika" w:hAnsi="Studia Islamika" w:cstheme="majorBidi"/>
          <w:sz w:val="24"/>
          <w:szCs w:val="24"/>
          <w:lang w:val="id-ID"/>
        </w:rPr>
        <w:endnoteReference w:id="19"/>
      </w:r>
      <w:r w:rsidRPr="00D735DC">
        <w:rPr>
          <w:rFonts w:ascii="Studia Islamika" w:hAnsi="Studia Islamika" w:cstheme="majorBidi"/>
          <w:sz w:val="24"/>
          <w:szCs w:val="24"/>
          <w:lang w:val="id-ID"/>
        </w:rPr>
        <w:t xml:space="preserve"> Musibah apa pun yang menimpa kehidupan seseorang disebabkan apa saja yang telah dikerjakannya.</w:t>
      </w:r>
      <w:r w:rsidRPr="00D735DC">
        <w:rPr>
          <w:rStyle w:val="EndnoteReference"/>
          <w:rFonts w:ascii="Studia Islamika" w:hAnsi="Studia Islamika" w:cstheme="majorBidi"/>
          <w:sz w:val="24"/>
          <w:szCs w:val="24"/>
          <w:lang w:val="id-ID"/>
        </w:rPr>
        <w:endnoteReference w:id="20"/>
      </w:r>
    </w:p>
    <w:p w14:paraId="43027DEF" w14:textId="77777777" w:rsidR="000C23A9" w:rsidRPr="00D735DC" w:rsidRDefault="000C23A9" w:rsidP="00BE1DA4">
      <w:pPr>
        <w:pStyle w:val="ListParagraph"/>
        <w:spacing w:line="240" w:lineRule="auto"/>
        <w:ind w:left="0" w:firstLine="567"/>
        <w:jc w:val="both"/>
        <w:rPr>
          <w:rFonts w:ascii="Studia Islamika" w:hAnsi="Studia Islamika" w:cstheme="majorBidi"/>
          <w:sz w:val="24"/>
          <w:szCs w:val="24"/>
          <w:lang w:val="id-ID"/>
        </w:rPr>
      </w:pPr>
    </w:p>
    <w:p w14:paraId="51A6062D" w14:textId="77777777" w:rsidR="000C23A9" w:rsidRPr="00D735DC" w:rsidRDefault="000C23A9" w:rsidP="00DB0603">
      <w:pPr>
        <w:pStyle w:val="ListParagraph"/>
        <w:numPr>
          <w:ilvl w:val="0"/>
          <w:numId w:val="4"/>
        </w:numPr>
        <w:spacing w:after="0" w:line="240" w:lineRule="auto"/>
        <w:ind w:left="426" w:hanging="283"/>
        <w:jc w:val="both"/>
        <w:rPr>
          <w:rFonts w:ascii="Studia Islamika" w:hAnsi="Studia Islamika" w:cstheme="majorBidi"/>
          <w:b/>
          <w:bCs/>
          <w:sz w:val="24"/>
          <w:szCs w:val="24"/>
          <w:lang w:val="id-ID"/>
        </w:rPr>
      </w:pPr>
      <w:r w:rsidRPr="00D735DC">
        <w:rPr>
          <w:rFonts w:ascii="Studia Islamika" w:hAnsi="Studia Islamika" w:cstheme="majorBidi"/>
          <w:b/>
          <w:bCs/>
          <w:sz w:val="24"/>
          <w:szCs w:val="24"/>
          <w:lang w:val="id-ID"/>
        </w:rPr>
        <w:t xml:space="preserve">Hukum </w:t>
      </w:r>
      <w:proofErr w:type="spellStart"/>
      <w:r w:rsidRPr="00D735DC">
        <w:rPr>
          <w:rFonts w:ascii="Studia Islamika" w:hAnsi="Studia Islamika" w:cstheme="majorBidi"/>
          <w:b/>
          <w:bCs/>
          <w:sz w:val="24"/>
          <w:szCs w:val="24"/>
          <w:lang w:val="id-ID"/>
        </w:rPr>
        <w:t>Tahfidz</w:t>
      </w:r>
      <w:proofErr w:type="spellEnd"/>
      <w:r w:rsidRPr="00D735DC">
        <w:rPr>
          <w:rFonts w:ascii="Studia Islamika" w:hAnsi="Studia Islamika" w:cstheme="majorBidi"/>
          <w:b/>
          <w:bCs/>
          <w:sz w:val="24"/>
          <w:szCs w:val="24"/>
          <w:lang w:val="id-ID"/>
        </w:rPr>
        <w:t xml:space="preserve"> </w:t>
      </w:r>
      <w:proofErr w:type="spellStart"/>
      <w:r w:rsidRPr="00D735DC">
        <w:rPr>
          <w:rFonts w:ascii="Studia Islamika" w:hAnsi="Studia Islamika" w:cstheme="majorBidi"/>
          <w:b/>
          <w:bCs/>
          <w:sz w:val="24"/>
          <w:szCs w:val="24"/>
          <w:lang w:val="id-ID"/>
        </w:rPr>
        <w:t>al-Qur’an</w:t>
      </w:r>
      <w:proofErr w:type="spellEnd"/>
    </w:p>
    <w:p w14:paraId="03654A74" w14:textId="14F34EB3" w:rsidR="000C23A9" w:rsidRPr="00D735DC" w:rsidRDefault="000C23A9" w:rsidP="00DB0603">
      <w:pPr>
        <w:pStyle w:val="ListParagraph"/>
        <w:spacing w:line="240" w:lineRule="auto"/>
        <w:ind w:left="0" w:firstLine="567"/>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Penjagaan ayat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melalui hafalan dinilai efektif untuk menjaga teks dari kesalahan. Kondisi ini disimpulkan oleh ulama bahwa menghafal 30 juz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dengan bimbingan guru yang kompeten adalah </w:t>
      </w:r>
      <w:proofErr w:type="spellStart"/>
      <w:r w:rsidRPr="00D735DC">
        <w:rPr>
          <w:rFonts w:ascii="Studia Islamika" w:hAnsi="Studia Islamika" w:cstheme="majorBidi"/>
          <w:i/>
          <w:iCs/>
          <w:sz w:val="24"/>
          <w:szCs w:val="24"/>
          <w:lang w:val="id-ID"/>
        </w:rPr>
        <w:t>fardhu</w:t>
      </w:r>
      <w:proofErr w:type="spellEnd"/>
      <w:r w:rsidRPr="00D735DC">
        <w:rPr>
          <w:rFonts w:ascii="Studia Islamika" w:hAnsi="Studia Islamika" w:cstheme="majorBidi"/>
          <w:i/>
          <w:iCs/>
          <w:sz w:val="24"/>
          <w:szCs w:val="24"/>
          <w:lang w:val="id-ID"/>
        </w:rPr>
        <w:t xml:space="preserve"> kifayah</w:t>
      </w:r>
      <w:r w:rsidRPr="00D735DC">
        <w:rPr>
          <w:rStyle w:val="EndnoteReference"/>
          <w:rFonts w:ascii="Studia Islamika" w:hAnsi="Studia Islamika" w:cstheme="majorBidi"/>
          <w:sz w:val="24"/>
          <w:szCs w:val="24"/>
          <w:lang w:val="id-ID"/>
        </w:rPr>
        <w:endnoteReference w:id="21"/>
      </w:r>
      <w:r w:rsidRPr="00D735DC">
        <w:rPr>
          <w:rFonts w:ascii="Studia Islamika" w:hAnsi="Studia Islamika" w:cstheme="majorBidi"/>
          <w:i/>
          <w:iCs/>
          <w:sz w:val="24"/>
          <w:szCs w:val="24"/>
          <w:lang w:val="id-ID"/>
        </w:rPr>
        <w:t xml:space="preserve"> </w:t>
      </w:r>
      <w:r w:rsidRPr="00D735DC">
        <w:rPr>
          <w:rFonts w:ascii="Studia Islamika" w:hAnsi="Studia Islamika" w:cstheme="majorBidi"/>
          <w:sz w:val="24"/>
          <w:szCs w:val="24"/>
          <w:lang w:val="id-ID"/>
        </w:rPr>
        <w:t xml:space="preserve">guna mempertahankan </w:t>
      </w:r>
      <w:proofErr w:type="spellStart"/>
      <w:r w:rsidRPr="00D735DC">
        <w:rPr>
          <w:rFonts w:ascii="Studia Islamika" w:hAnsi="Studia Islamika" w:cstheme="majorBidi"/>
          <w:sz w:val="24"/>
          <w:szCs w:val="24"/>
          <w:lang w:val="id-ID"/>
        </w:rPr>
        <w:t>ketersambungan</w:t>
      </w:r>
      <w:proofErr w:type="spellEnd"/>
      <w:r w:rsidRPr="00D735DC">
        <w:rPr>
          <w:rFonts w:ascii="Studia Islamika" w:hAnsi="Studia Islamika" w:cstheme="majorBidi"/>
          <w:sz w:val="24"/>
          <w:szCs w:val="24"/>
          <w:lang w:val="id-ID"/>
        </w:rPr>
        <w:t xml:space="preserve"> mata rantai periwayatan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w:t>
      </w:r>
      <w:r w:rsidRPr="00D735DC">
        <w:rPr>
          <w:rFonts w:ascii="Studia Islamika" w:hAnsi="Studia Islamika" w:cstheme="majorBidi"/>
          <w:i/>
          <w:iCs/>
          <w:sz w:val="24"/>
          <w:szCs w:val="24"/>
          <w:lang w:val="id-ID"/>
        </w:rPr>
        <w:t>sanad</w:t>
      </w:r>
      <w:r w:rsidRPr="00D735DC">
        <w:rPr>
          <w:rFonts w:ascii="Studia Islamika" w:hAnsi="Studia Islamika" w:cstheme="majorBidi"/>
          <w:sz w:val="24"/>
          <w:szCs w:val="24"/>
          <w:lang w:val="id-ID"/>
        </w:rPr>
        <w:t>).</w:t>
      </w:r>
      <w:r w:rsidRPr="00D735DC">
        <w:rPr>
          <w:rStyle w:val="EndnoteReference"/>
          <w:rFonts w:ascii="Studia Islamika" w:hAnsi="Studia Islamika" w:cstheme="majorBidi"/>
          <w:sz w:val="24"/>
          <w:szCs w:val="24"/>
          <w:lang w:val="id-ID"/>
        </w:rPr>
        <w:endnoteReference w:id="22"/>
      </w:r>
      <w:r w:rsidRPr="00D735DC">
        <w:rPr>
          <w:rFonts w:ascii="Studia Islamika" w:hAnsi="Studia Islamika" w:cstheme="majorBidi"/>
          <w:sz w:val="24"/>
          <w:szCs w:val="24"/>
          <w:lang w:val="id-ID"/>
        </w:rPr>
        <w:t xml:space="preserve"> Dalam sebuah wilayah harus ada penghafal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w:t>
      </w:r>
    </w:p>
    <w:p w14:paraId="3B1EC45F" w14:textId="77777777" w:rsidR="000C23A9" w:rsidRPr="00D735DC" w:rsidRDefault="000C23A9" w:rsidP="00DB0603">
      <w:pPr>
        <w:spacing w:after="0"/>
        <w:jc w:val="both"/>
        <w:rPr>
          <w:rFonts w:ascii="Studia Islamika" w:hAnsi="Studia Islamika" w:cstheme="majorBidi"/>
          <w:b/>
          <w:bCs/>
          <w:sz w:val="24"/>
          <w:szCs w:val="24"/>
        </w:rPr>
      </w:pPr>
      <w:r w:rsidRPr="00D735DC">
        <w:rPr>
          <w:rFonts w:ascii="Studia Islamika" w:hAnsi="Studia Islamika" w:cstheme="majorBidi"/>
          <w:b/>
          <w:bCs/>
          <w:sz w:val="24"/>
          <w:szCs w:val="24"/>
        </w:rPr>
        <w:t xml:space="preserve">Program </w:t>
      </w:r>
      <w:proofErr w:type="spellStart"/>
      <w:r w:rsidRPr="00D735DC">
        <w:rPr>
          <w:rFonts w:ascii="Studia Islamika" w:hAnsi="Studia Islamika" w:cstheme="majorBidi"/>
          <w:b/>
          <w:bCs/>
          <w:sz w:val="24"/>
          <w:szCs w:val="24"/>
        </w:rPr>
        <w:t>Tahfidz</w:t>
      </w:r>
      <w:proofErr w:type="spellEnd"/>
      <w:r w:rsidRPr="00D735DC">
        <w:rPr>
          <w:rFonts w:ascii="Studia Islamika" w:hAnsi="Studia Islamika" w:cstheme="majorBidi"/>
          <w:b/>
          <w:bCs/>
          <w:sz w:val="24"/>
          <w:szCs w:val="24"/>
        </w:rPr>
        <w:t xml:space="preserve"> Al-</w:t>
      </w:r>
      <w:proofErr w:type="spellStart"/>
      <w:r w:rsidRPr="00D735DC">
        <w:rPr>
          <w:rFonts w:ascii="Studia Islamika" w:hAnsi="Studia Islamika" w:cstheme="majorBidi"/>
          <w:b/>
          <w:bCs/>
          <w:sz w:val="24"/>
          <w:szCs w:val="24"/>
        </w:rPr>
        <w:t>Qur’an</w:t>
      </w:r>
      <w:proofErr w:type="spellEnd"/>
      <w:r w:rsidRPr="00D735DC">
        <w:rPr>
          <w:rFonts w:ascii="Studia Islamika" w:hAnsi="Studia Islamika" w:cstheme="majorBidi"/>
          <w:b/>
          <w:bCs/>
          <w:sz w:val="24"/>
          <w:szCs w:val="24"/>
        </w:rPr>
        <w:t xml:space="preserve"> di UIN Jakarta</w:t>
      </w:r>
    </w:p>
    <w:p w14:paraId="266050DF" w14:textId="77777777" w:rsidR="000C23A9" w:rsidRPr="00D735DC" w:rsidRDefault="000C23A9" w:rsidP="00DB0603">
      <w:pPr>
        <w:pStyle w:val="ListParagraph"/>
        <w:numPr>
          <w:ilvl w:val="1"/>
          <w:numId w:val="5"/>
        </w:numPr>
        <w:spacing w:after="0"/>
        <w:ind w:left="426" w:hanging="284"/>
        <w:jc w:val="both"/>
        <w:rPr>
          <w:rFonts w:ascii="Studia Islamika" w:hAnsi="Studia Islamika" w:cstheme="majorBidi"/>
          <w:b/>
          <w:bCs/>
          <w:sz w:val="24"/>
          <w:szCs w:val="24"/>
          <w:lang w:val="id-ID"/>
        </w:rPr>
      </w:pPr>
      <w:proofErr w:type="spellStart"/>
      <w:r w:rsidRPr="00D735DC">
        <w:rPr>
          <w:rFonts w:ascii="Studia Islamika" w:hAnsi="Studia Islamika" w:cstheme="majorBidi"/>
          <w:b/>
          <w:bCs/>
          <w:sz w:val="24"/>
          <w:szCs w:val="24"/>
          <w:lang w:val="id-ID"/>
        </w:rPr>
        <w:t>Tahfidz</w:t>
      </w:r>
      <w:proofErr w:type="spellEnd"/>
      <w:r w:rsidRPr="00D735DC">
        <w:rPr>
          <w:rFonts w:ascii="Studia Islamika" w:hAnsi="Studia Islamika" w:cstheme="majorBidi"/>
          <w:b/>
          <w:bCs/>
          <w:sz w:val="24"/>
          <w:szCs w:val="24"/>
          <w:lang w:val="id-ID"/>
        </w:rPr>
        <w:t xml:space="preserve"> Al-</w:t>
      </w:r>
      <w:proofErr w:type="spellStart"/>
      <w:r w:rsidRPr="00D735DC">
        <w:rPr>
          <w:rFonts w:ascii="Studia Islamika" w:hAnsi="Studia Islamika" w:cstheme="majorBidi"/>
          <w:b/>
          <w:bCs/>
          <w:sz w:val="24"/>
          <w:szCs w:val="24"/>
          <w:lang w:val="id-ID"/>
        </w:rPr>
        <w:t>Qur’an</w:t>
      </w:r>
      <w:proofErr w:type="spellEnd"/>
      <w:r w:rsidRPr="00D735DC">
        <w:rPr>
          <w:rFonts w:ascii="Studia Islamika" w:hAnsi="Studia Islamika" w:cstheme="majorBidi"/>
          <w:b/>
          <w:bCs/>
          <w:sz w:val="24"/>
          <w:szCs w:val="24"/>
          <w:lang w:val="id-ID"/>
        </w:rPr>
        <w:t xml:space="preserve"> di Fakultas </w:t>
      </w:r>
      <w:proofErr w:type="spellStart"/>
      <w:r w:rsidRPr="00D735DC">
        <w:rPr>
          <w:rFonts w:ascii="Studia Islamika" w:hAnsi="Studia Islamika" w:cstheme="majorBidi"/>
          <w:b/>
          <w:bCs/>
          <w:sz w:val="24"/>
          <w:szCs w:val="24"/>
          <w:lang w:val="id-ID"/>
        </w:rPr>
        <w:t>Ushuluddin</w:t>
      </w:r>
      <w:proofErr w:type="spellEnd"/>
    </w:p>
    <w:p w14:paraId="580B451D" w14:textId="77777777" w:rsidR="000C23A9" w:rsidRPr="00D735DC" w:rsidRDefault="000C23A9" w:rsidP="003E23C6">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Program Studi Tafsir Hadis (sekarang Ilmu Al-</w:t>
      </w:r>
      <w:proofErr w:type="spellStart"/>
      <w:r w:rsidRPr="00D735DC">
        <w:rPr>
          <w:rFonts w:ascii="Studia Islamika" w:hAnsi="Studia Islamika" w:cstheme="majorBidi"/>
          <w:sz w:val="24"/>
          <w:szCs w:val="24"/>
        </w:rPr>
        <w:t>Qur’an</w:t>
      </w:r>
      <w:proofErr w:type="spellEnd"/>
      <w:r w:rsidRPr="00D735DC">
        <w:rPr>
          <w:rFonts w:ascii="Studia Islamika" w:hAnsi="Studia Islamika" w:cstheme="majorBidi"/>
          <w:sz w:val="24"/>
          <w:szCs w:val="24"/>
        </w:rPr>
        <w:t xml:space="preserve"> dan Tafsir)</w:t>
      </w:r>
      <w:r w:rsidRPr="00D735DC">
        <w:rPr>
          <w:rStyle w:val="EndnoteReference"/>
          <w:rFonts w:ascii="Studia Islamika" w:hAnsi="Studia Islamika" w:cstheme="majorBidi"/>
          <w:sz w:val="24"/>
          <w:szCs w:val="24"/>
        </w:rPr>
        <w:endnoteReference w:id="23"/>
      </w:r>
      <w:r w:rsidRPr="00D735DC">
        <w:rPr>
          <w:rFonts w:ascii="Studia Islamika" w:hAnsi="Studia Islamika" w:cstheme="majorBidi"/>
          <w:sz w:val="24"/>
          <w:szCs w:val="24"/>
        </w:rPr>
        <w:t xml:space="preserve"> berdiri sejak tanggal 1 Maret 1989 berdasarkan Surat Keputusan Rektor Institut Agama Islam Negeri (sekarang UIN) Syarif Hidayatullah Jakarta Nomor: 09 tahun 1989 tentang Pembentukan Jurusan Tafsir Hadis di bawah naungan Fakultas </w:t>
      </w:r>
      <w:proofErr w:type="spellStart"/>
      <w:r w:rsidRPr="00D735DC">
        <w:rPr>
          <w:rFonts w:ascii="Studia Islamika" w:hAnsi="Studia Islamika" w:cstheme="majorBidi"/>
          <w:sz w:val="24"/>
          <w:szCs w:val="24"/>
        </w:rPr>
        <w:t>Ushuluddin</w:t>
      </w:r>
      <w:proofErr w:type="spellEnd"/>
      <w:r w:rsidRPr="00D735DC">
        <w:rPr>
          <w:rFonts w:ascii="Studia Islamika" w:hAnsi="Studia Islamika" w:cstheme="majorBidi"/>
          <w:sz w:val="24"/>
          <w:szCs w:val="24"/>
        </w:rPr>
        <w:t xml:space="preserve">. Kemudian diperkuat oleh Surat Keputusan Direktur Jenderal Pembinaan Kelembagaan Agama Islam Nomor: E/48/1999 pada tanggal 25 Februari 1999 yang ditandatangani oleh Dirjen Dr. H. Husni Rahim tentang penyelenggaraan Jurusan dan Program Studi pada IAIN Syarif Hidayatullah Jakarta. Dari awal berdirinya program studi ini telah mengalami pergantian pimpinan sebagai berikut: Said Agil Husin </w:t>
      </w:r>
      <w:proofErr w:type="spellStart"/>
      <w:r w:rsidRPr="00D735DC">
        <w:rPr>
          <w:rFonts w:ascii="Studia Islamika" w:hAnsi="Studia Islamika" w:cstheme="majorBidi"/>
          <w:sz w:val="24"/>
          <w:szCs w:val="24"/>
        </w:rPr>
        <w:t>al-Munawwar</w:t>
      </w:r>
      <w:proofErr w:type="spellEnd"/>
      <w:r w:rsidRPr="00D735DC">
        <w:rPr>
          <w:rFonts w:ascii="Studia Islamika" w:hAnsi="Studia Islamika" w:cstheme="majorBidi"/>
          <w:sz w:val="24"/>
          <w:szCs w:val="24"/>
        </w:rPr>
        <w:t xml:space="preserve"> (1989-1998), Harun Rasyid (1998), Syamsuri (1998-2000), Zahruddin AR (2000-2004), Bustamin (2004-2009 dan 2009-2014), Lilik Ummi Kaltsum (2014 dan 2015-2019), dan Eva Nugraha (2019-2023).</w:t>
      </w:r>
    </w:p>
    <w:p w14:paraId="43675C07" w14:textId="77777777" w:rsidR="000C23A9" w:rsidRPr="00D735DC" w:rsidRDefault="000C23A9" w:rsidP="003E23C6">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lastRenderedPageBreak/>
        <w:t xml:space="preserve">Menurut Bustamin, cikal bakal lahirnya mata kuliah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Al-</w:t>
      </w:r>
      <w:proofErr w:type="spellStart"/>
      <w:r w:rsidRPr="00D735DC">
        <w:rPr>
          <w:rFonts w:ascii="Studia Islamika" w:hAnsi="Studia Islamika" w:cstheme="majorBidi"/>
          <w:sz w:val="24"/>
          <w:szCs w:val="24"/>
        </w:rPr>
        <w:t>Qur’an</w:t>
      </w:r>
      <w:proofErr w:type="spellEnd"/>
      <w:r w:rsidRPr="00D735DC">
        <w:rPr>
          <w:rFonts w:ascii="Studia Islamika" w:hAnsi="Studia Islamika" w:cstheme="majorBidi"/>
          <w:sz w:val="24"/>
          <w:szCs w:val="24"/>
        </w:rPr>
        <w:t xml:space="preserve"> di Fakultas </w:t>
      </w:r>
      <w:proofErr w:type="spellStart"/>
      <w:r w:rsidRPr="00D735DC">
        <w:rPr>
          <w:rFonts w:ascii="Studia Islamika" w:hAnsi="Studia Islamika" w:cstheme="majorBidi"/>
          <w:sz w:val="24"/>
          <w:szCs w:val="24"/>
        </w:rPr>
        <w:t>Ushuluddin</w:t>
      </w:r>
      <w:proofErr w:type="spellEnd"/>
      <w:r w:rsidRPr="00D735DC">
        <w:rPr>
          <w:rFonts w:ascii="Studia Islamika" w:hAnsi="Studia Islamika" w:cstheme="majorBidi"/>
          <w:sz w:val="24"/>
          <w:szCs w:val="24"/>
        </w:rPr>
        <w:t xml:space="preserve"> UIN Syarif Hidayatullah Jakarta adalah dari induk kurikulum mata kuliah Praktikum Tilawah, di mana tujuan dari mata kuliah ini adalah untuk menyiapkan mahasiswa supaya mampu membaca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dengan baik dan benar, mampu melafalkan dengan benar masing-masing huruf, mampu membedakan masing-masing bacaan dalam ilmu tajwid, dan mampu menerapkan semuanya ke dalam setiap ayat dengan sempurna.</w:t>
      </w:r>
      <w:r w:rsidRPr="00D735DC">
        <w:rPr>
          <w:rStyle w:val="EndnoteReference"/>
          <w:rFonts w:ascii="Studia Islamika" w:hAnsi="Studia Islamika" w:cstheme="majorBidi"/>
          <w:sz w:val="24"/>
          <w:szCs w:val="24"/>
        </w:rPr>
        <w:endnoteReference w:id="24"/>
      </w:r>
      <w:r w:rsidRPr="00D735DC">
        <w:rPr>
          <w:rFonts w:ascii="Studia Islamika" w:hAnsi="Studia Islamika" w:cstheme="majorBidi"/>
          <w:sz w:val="24"/>
          <w:szCs w:val="24"/>
        </w:rPr>
        <w:t xml:space="preserve"> Kegiatan bimbingan praktikum tilawah ini dilaksanakan dengan menggunakan sistem klasikal, di mana dosen pembimbing memberikan kepada mahasiswa teori-teori yang berkaitan dengan bacaan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sesuai dengan ilmu tajwid mulai dari </w:t>
      </w:r>
      <w:proofErr w:type="spellStart"/>
      <w:r w:rsidRPr="00D735DC">
        <w:rPr>
          <w:rFonts w:ascii="Studia Islamika" w:hAnsi="Studia Islamika" w:cstheme="majorBidi"/>
          <w:i/>
          <w:iCs/>
          <w:sz w:val="24"/>
          <w:szCs w:val="24"/>
        </w:rPr>
        <w:t>makhārij</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al-ḥuruf</w:t>
      </w:r>
      <w:proofErr w:type="spellEnd"/>
      <w:r w:rsidRPr="00D735DC">
        <w:rPr>
          <w:rFonts w:ascii="Studia Islamika" w:hAnsi="Studia Islamika" w:cstheme="majorBidi"/>
          <w:sz w:val="24"/>
          <w:szCs w:val="24"/>
        </w:rPr>
        <w:t xml:space="preserve"> (tempat keluarnya huruf) hingga </w:t>
      </w:r>
      <w:r w:rsidRPr="00D735DC">
        <w:rPr>
          <w:rFonts w:ascii="Studia Islamika" w:hAnsi="Studia Islamika" w:cstheme="majorBidi"/>
          <w:i/>
          <w:iCs/>
          <w:sz w:val="24"/>
          <w:szCs w:val="24"/>
        </w:rPr>
        <w:t>mad</w:t>
      </w:r>
      <w:r w:rsidRPr="00D735DC">
        <w:rPr>
          <w:rFonts w:ascii="Studia Islamika" w:hAnsi="Studia Islamika" w:cstheme="majorBidi"/>
          <w:sz w:val="24"/>
          <w:szCs w:val="24"/>
        </w:rPr>
        <w:t xml:space="preserve"> dan tanda baca. Kegiatan bimbingan praktikum ini dilaksanakan sebanyak 12 kali pertemuan dengan satu kali evaluasi di akhir pertemuan. Setiap satu kali pertemuan dirancang dengan durasi waktu selama 90 menit. Kegiatan ini lebih menitik beratkan pada kemampuan mahasiswa untuk bisa dan mampu membaca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sesuai dengan ilmu tajwid, sehingga dalam kegiatan bimbingan praktikum diupayakan lebih banyak pada praktik dan latihan mahasiswa untuk membaca atau dalam bentuk penugasan mahasiswa untuk membaca atau menghafal suatu surat tertentu.</w:t>
      </w:r>
      <w:r w:rsidRPr="00D735DC">
        <w:rPr>
          <w:rStyle w:val="EndnoteReference"/>
          <w:rFonts w:ascii="Studia Islamika" w:hAnsi="Studia Islamika" w:cstheme="majorBidi"/>
          <w:sz w:val="24"/>
          <w:szCs w:val="24"/>
        </w:rPr>
        <w:endnoteReference w:id="25"/>
      </w:r>
      <w:r w:rsidRPr="00D735DC">
        <w:rPr>
          <w:rFonts w:ascii="Studia Islamika" w:hAnsi="Studia Islamika" w:cstheme="majorBidi"/>
          <w:sz w:val="24"/>
          <w:szCs w:val="24"/>
        </w:rPr>
        <w:t xml:space="preserve"> Selain itu, materi-materi dalam mata kuliah Praktikum Tilawah ini dominasinya adalah menghafal surat-surat pilihan. Oleh karena itu, mahasiswa dituntut bisa menjadi imam </w:t>
      </w:r>
      <w:proofErr w:type="spellStart"/>
      <w:r w:rsidRPr="00D735DC">
        <w:rPr>
          <w:rFonts w:ascii="Studia Islamika" w:hAnsi="Studia Islamika" w:cstheme="majorBidi"/>
          <w:sz w:val="24"/>
          <w:szCs w:val="24"/>
        </w:rPr>
        <w:t>shalat</w:t>
      </w:r>
      <w:proofErr w:type="spellEnd"/>
      <w:r w:rsidRPr="00D735DC">
        <w:rPr>
          <w:rFonts w:ascii="Studia Islamika" w:hAnsi="Studia Islamika" w:cstheme="majorBidi"/>
          <w:sz w:val="24"/>
          <w:szCs w:val="24"/>
        </w:rPr>
        <w:t xml:space="preserve">. Saat itu, mahasiswa yang telah mengambil mata kuliah praktikum tilawah kepada dosen tertentu, juga diminta mencari dosen lain yang memiliki bacaan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yang baik dan dosen yang memiliki hafalan untuk dapat mengoreksi bacaannya itu. Pada tahun 2004, Fakultas </w:t>
      </w:r>
      <w:proofErr w:type="spellStart"/>
      <w:r w:rsidRPr="00D735DC">
        <w:rPr>
          <w:rFonts w:ascii="Studia Islamika" w:hAnsi="Studia Islamika" w:cstheme="majorBidi"/>
          <w:sz w:val="24"/>
          <w:szCs w:val="24"/>
        </w:rPr>
        <w:t>Ushuluddin</w:t>
      </w:r>
      <w:proofErr w:type="spellEnd"/>
      <w:r w:rsidRPr="00D735DC">
        <w:rPr>
          <w:rFonts w:ascii="Studia Islamika" w:hAnsi="Studia Islamika" w:cstheme="majorBidi"/>
          <w:sz w:val="24"/>
          <w:szCs w:val="24"/>
        </w:rPr>
        <w:t xml:space="preserve"> kedatangan Sumber Daya Manusia (SDM) baru yakni Lilik Ummi Kaltsum (penulis). Kehadiran Lilik menambah kekuatan baru bagi Fakultas </w:t>
      </w:r>
      <w:proofErr w:type="spellStart"/>
      <w:r w:rsidRPr="00D735DC">
        <w:rPr>
          <w:rFonts w:ascii="Studia Islamika" w:hAnsi="Studia Islamika" w:cstheme="majorBidi"/>
          <w:sz w:val="24"/>
          <w:szCs w:val="24"/>
        </w:rPr>
        <w:t>Ushuluddin</w:t>
      </w:r>
      <w:proofErr w:type="spellEnd"/>
      <w:r w:rsidRPr="00D735DC">
        <w:rPr>
          <w:rFonts w:ascii="Studia Islamika" w:hAnsi="Studia Islamika" w:cstheme="majorBidi"/>
          <w:sz w:val="24"/>
          <w:szCs w:val="24"/>
        </w:rPr>
        <w:t xml:space="preserve"> khususnya bagi pecinta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ditambah lagi sudah ada dosen lain seperti Hasanuddin Sinaga dan Wiwi Siti </w:t>
      </w:r>
      <w:proofErr w:type="spellStart"/>
      <w:r w:rsidRPr="00D735DC">
        <w:rPr>
          <w:rFonts w:ascii="Studia Islamika" w:hAnsi="Studia Islamika" w:cstheme="majorBidi"/>
          <w:sz w:val="24"/>
          <w:szCs w:val="24"/>
        </w:rPr>
        <w:t>Sajaroh</w:t>
      </w:r>
      <w:proofErr w:type="spellEnd"/>
      <w:r w:rsidRPr="00D735DC">
        <w:rPr>
          <w:rFonts w:ascii="Studia Islamika" w:hAnsi="Studia Islamika" w:cstheme="majorBidi"/>
          <w:sz w:val="24"/>
          <w:szCs w:val="24"/>
        </w:rPr>
        <w:t xml:space="preserve"> yang memiliki bacaan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dengan baik. Atas dasar ini semua, beberapa dosen Fakultas </w:t>
      </w:r>
      <w:proofErr w:type="spellStart"/>
      <w:r w:rsidRPr="00D735DC">
        <w:rPr>
          <w:rFonts w:ascii="Studia Islamika" w:hAnsi="Studia Islamika" w:cstheme="majorBidi"/>
          <w:sz w:val="24"/>
          <w:szCs w:val="24"/>
        </w:rPr>
        <w:t>Ushuluddin</w:t>
      </w:r>
      <w:proofErr w:type="spellEnd"/>
      <w:r w:rsidRPr="00D735DC">
        <w:rPr>
          <w:rFonts w:ascii="Studia Islamika" w:hAnsi="Studia Islamika" w:cstheme="majorBidi"/>
          <w:sz w:val="24"/>
          <w:szCs w:val="24"/>
        </w:rPr>
        <w:t xml:space="preserve"> khususnya di Program Studi Tafsir Hadis (Sekarang: Ilmu Al-</w:t>
      </w:r>
      <w:proofErr w:type="spellStart"/>
      <w:r w:rsidRPr="00D735DC">
        <w:rPr>
          <w:rFonts w:ascii="Studia Islamika" w:hAnsi="Studia Islamika" w:cstheme="majorBidi"/>
          <w:sz w:val="24"/>
          <w:szCs w:val="24"/>
        </w:rPr>
        <w:t>Qur’an</w:t>
      </w:r>
      <w:proofErr w:type="spellEnd"/>
      <w:r w:rsidRPr="00D735DC">
        <w:rPr>
          <w:rFonts w:ascii="Studia Islamika" w:hAnsi="Studia Islamika" w:cstheme="majorBidi"/>
          <w:sz w:val="24"/>
          <w:szCs w:val="24"/>
        </w:rPr>
        <w:t xml:space="preserve"> dan Tafsir) menyarankan diadakannya mata kuliah tersendiri khusus menghafal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yang kemudian sekitar tahun 2006 lahirlah mata kuliah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Al-</w:t>
      </w:r>
      <w:proofErr w:type="spellStart"/>
      <w:r w:rsidRPr="00D735DC">
        <w:rPr>
          <w:rFonts w:ascii="Studia Islamika" w:hAnsi="Studia Islamika" w:cstheme="majorBidi"/>
          <w:sz w:val="24"/>
          <w:szCs w:val="24"/>
        </w:rPr>
        <w:t>Qur’an</w:t>
      </w:r>
      <w:proofErr w:type="spellEnd"/>
      <w:r w:rsidRPr="00D735DC">
        <w:rPr>
          <w:rFonts w:ascii="Studia Islamika" w:hAnsi="Studia Islamika" w:cstheme="majorBidi"/>
          <w:sz w:val="24"/>
          <w:szCs w:val="24"/>
        </w:rPr>
        <w:t>.</w:t>
      </w:r>
      <w:r w:rsidRPr="00D735DC">
        <w:rPr>
          <w:rStyle w:val="EndnoteReference"/>
          <w:rFonts w:ascii="Studia Islamika" w:hAnsi="Studia Islamika" w:cstheme="majorBidi"/>
          <w:sz w:val="24"/>
          <w:szCs w:val="24"/>
        </w:rPr>
        <w:endnoteReference w:id="26"/>
      </w:r>
    </w:p>
    <w:p w14:paraId="6F4240FF" w14:textId="77777777" w:rsidR="000C23A9" w:rsidRPr="00D735DC" w:rsidRDefault="000C23A9" w:rsidP="003E23C6">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Adapun materi hafalan yang diusulkan adalah 7 surat pilihan. </w:t>
      </w:r>
      <w:r w:rsidRPr="00D735DC">
        <w:rPr>
          <w:rFonts w:ascii="Studia Islamika" w:hAnsi="Studia Islamika" w:cstheme="majorBidi"/>
          <w:i/>
          <w:iCs/>
          <w:sz w:val="24"/>
          <w:szCs w:val="24"/>
        </w:rPr>
        <w:t>Pertama</w:t>
      </w:r>
      <w:r w:rsidRPr="00D735DC">
        <w:rPr>
          <w:rFonts w:ascii="Studia Islamika" w:hAnsi="Studia Islamika" w:cstheme="majorBidi"/>
          <w:sz w:val="24"/>
          <w:szCs w:val="24"/>
        </w:rPr>
        <w:t xml:space="preserve">, surah </w:t>
      </w:r>
      <w:proofErr w:type="spellStart"/>
      <w:r w:rsidRPr="00D735DC">
        <w:rPr>
          <w:rFonts w:ascii="Studia Islamika" w:hAnsi="Studia Islamika" w:cstheme="majorBidi"/>
          <w:sz w:val="24"/>
          <w:szCs w:val="24"/>
        </w:rPr>
        <w:t>Yāsīn</w:t>
      </w:r>
      <w:proofErr w:type="spellEnd"/>
      <w:r w:rsidRPr="00D735DC">
        <w:rPr>
          <w:rFonts w:ascii="Studia Islamika" w:hAnsi="Studia Islamika" w:cstheme="majorBidi"/>
          <w:sz w:val="24"/>
          <w:szCs w:val="24"/>
        </w:rPr>
        <w:t xml:space="preserve">. Surat ini dipilih karena bagian dari fenomena </w:t>
      </w:r>
      <w:proofErr w:type="spellStart"/>
      <w:r w:rsidRPr="00D735DC">
        <w:rPr>
          <w:rFonts w:ascii="Studia Islamika" w:hAnsi="Studia Islamika" w:cstheme="majorBidi"/>
          <w:i/>
          <w:iCs/>
          <w:sz w:val="24"/>
          <w:szCs w:val="24"/>
        </w:rPr>
        <w:t>living</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qur’an</w:t>
      </w:r>
      <w:proofErr w:type="spellEnd"/>
      <w:r w:rsidRPr="00D735DC">
        <w:rPr>
          <w:rFonts w:ascii="Studia Islamika" w:hAnsi="Studia Islamika" w:cstheme="majorBidi"/>
          <w:sz w:val="24"/>
          <w:szCs w:val="24"/>
        </w:rPr>
        <w:t xml:space="preserve"> dalam masyarakat adalah adanya pembacaan surat </w:t>
      </w:r>
      <w:proofErr w:type="spellStart"/>
      <w:r w:rsidRPr="00D735DC">
        <w:rPr>
          <w:rFonts w:ascii="Studia Islamika" w:hAnsi="Studia Islamika" w:cstheme="majorBidi"/>
          <w:sz w:val="24"/>
          <w:szCs w:val="24"/>
        </w:rPr>
        <w:t>Yāsīn</w:t>
      </w:r>
      <w:proofErr w:type="spellEnd"/>
      <w:r w:rsidRPr="00D735DC">
        <w:rPr>
          <w:rFonts w:ascii="Studia Islamika" w:hAnsi="Studia Islamika" w:cstheme="majorBidi"/>
          <w:sz w:val="24"/>
          <w:szCs w:val="24"/>
        </w:rPr>
        <w:t xml:space="preserve"> pada hari-hari tertentu. Seperti dalam artikel Dian Yusri dan Amaruddin disebutkan bahwa dalam tradisi </w:t>
      </w:r>
      <w:proofErr w:type="spellStart"/>
      <w:r w:rsidRPr="00D735DC">
        <w:rPr>
          <w:rFonts w:ascii="Studia Islamika" w:hAnsi="Studia Islamika" w:cstheme="majorBidi"/>
          <w:i/>
          <w:iCs/>
          <w:sz w:val="24"/>
          <w:szCs w:val="24"/>
        </w:rPr>
        <w:t>Yasinan</w:t>
      </w:r>
      <w:proofErr w:type="spellEnd"/>
      <w:r w:rsidRPr="00D735DC">
        <w:rPr>
          <w:rFonts w:ascii="Studia Islamika" w:hAnsi="Studia Islamika" w:cstheme="majorBidi"/>
          <w:sz w:val="24"/>
          <w:szCs w:val="24"/>
        </w:rPr>
        <w:t xml:space="preserve"> yang sering di lakukan oleh masyarakat Desa Tualang Kabupaten Langkat, Medan, Sumatera Utara sekarang ini sama halnya dengan masyarakat pendahulunya, yaitu dengan melakukan pembacaan setiap malam </w:t>
      </w:r>
      <w:proofErr w:type="spellStart"/>
      <w:r w:rsidRPr="00D735DC">
        <w:rPr>
          <w:rFonts w:ascii="Studia Islamika" w:hAnsi="Studia Islamika" w:cstheme="majorBidi"/>
          <w:sz w:val="24"/>
          <w:szCs w:val="24"/>
        </w:rPr>
        <w:t>Jum’at</w:t>
      </w:r>
      <w:proofErr w:type="spellEnd"/>
      <w:r w:rsidRPr="00D735DC">
        <w:rPr>
          <w:rFonts w:ascii="Studia Islamika" w:hAnsi="Studia Islamika" w:cstheme="majorBidi"/>
          <w:sz w:val="24"/>
          <w:szCs w:val="24"/>
        </w:rPr>
        <w:t xml:space="preserve"> setelah selesai </w:t>
      </w:r>
      <w:proofErr w:type="spellStart"/>
      <w:r w:rsidRPr="00D735DC">
        <w:rPr>
          <w:rFonts w:ascii="Studia Islamika" w:hAnsi="Studia Islamika" w:cstheme="majorBidi"/>
          <w:sz w:val="24"/>
          <w:szCs w:val="24"/>
        </w:rPr>
        <w:t>shalat</w:t>
      </w:r>
      <w:proofErr w:type="spellEnd"/>
      <w:r w:rsidRPr="00D735DC">
        <w:rPr>
          <w:rFonts w:ascii="Studia Islamika" w:hAnsi="Studia Islamika" w:cstheme="majorBidi"/>
          <w:sz w:val="24"/>
          <w:szCs w:val="24"/>
        </w:rPr>
        <w:t xml:space="preserve"> Magrib di Masjid dan setelah </w:t>
      </w:r>
      <w:proofErr w:type="spellStart"/>
      <w:r w:rsidRPr="00D735DC">
        <w:rPr>
          <w:rFonts w:ascii="Studia Islamika" w:hAnsi="Studia Islamika" w:cstheme="majorBidi"/>
          <w:sz w:val="24"/>
          <w:szCs w:val="24"/>
        </w:rPr>
        <w:t>shalat</w:t>
      </w:r>
      <w:proofErr w:type="spellEnd"/>
      <w:r w:rsidRPr="00D735DC">
        <w:rPr>
          <w:rFonts w:ascii="Studia Islamika" w:hAnsi="Studia Islamika" w:cstheme="majorBidi"/>
          <w:sz w:val="24"/>
          <w:szCs w:val="24"/>
        </w:rPr>
        <w:t xml:space="preserve"> Isya’ dilakukan di rumah salah satu warga secara bergilir. Selain </w:t>
      </w:r>
      <w:r w:rsidRPr="00D735DC">
        <w:rPr>
          <w:rFonts w:ascii="Studia Islamika" w:hAnsi="Studia Islamika" w:cstheme="majorBidi"/>
          <w:sz w:val="24"/>
          <w:szCs w:val="24"/>
        </w:rPr>
        <w:lastRenderedPageBreak/>
        <w:t xml:space="preserve">rutin dilakukan setiap malam </w:t>
      </w:r>
      <w:proofErr w:type="spellStart"/>
      <w:r w:rsidRPr="00D735DC">
        <w:rPr>
          <w:rFonts w:ascii="Studia Islamika" w:hAnsi="Studia Islamika" w:cstheme="majorBidi"/>
          <w:sz w:val="24"/>
          <w:szCs w:val="24"/>
        </w:rPr>
        <w:t>Jum’at</w:t>
      </w:r>
      <w:proofErr w:type="spellEnd"/>
      <w:r w:rsidRPr="00D735DC">
        <w:rPr>
          <w:rFonts w:ascii="Studia Islamika" w:hAnsi="Studia Islamika" w:cstheme="majorBidi"/>
          <w:sz w:val="24"/>
          <w:szCs w:val="24"/>
        </w:rPr>
        <w:t xml:space="preserve">, tradisi </w:t>
      </w:r>
      <w:proofErr w:type="spellStart"/>
      <w:r w:rsidRPr="00D735DC">
        <w:rPr>
          <w:rFonts w:ascii="Studia Islamika" w:hAnsi="Studia Islamika" w:cstheme="majorBidi"/>
          <w:i/>
          <w:iCs/>
          <w:sz w:val="24"/>
          <w:szCs w:val="24"/>
        </w:rPr>
        <w:t>Yasinan</w:t>
      </w:r>
      <w:proofErr w:type="spellEnd"/>
      <w:r w:rsidRPr="00D735DC">
        <w:rPr>
          <w:rFonts w:ascii="Studia Islamika" w:hAnsi="Studia Islamika" w:cstheme="majorBidi"/>
          <w:i/>
          <w:iCs/>
          <w:sz w:val="24"/>
          <w:szCs w:val="24"/>
        </w:rPr>
        <w:t xml:space="preserve"> </w:t>
      </w:r>
      <w:r w:rsidRPr="00D735DC">
        <w:rPr>
          <w:rFonts w:ascii="Studia Islamika" w:hAnsi="Studia Islamika" w:cstheme="majorBidi"/>
          <w:sz w:val="24"/>
          <w:szCs w:val="24"/>
        </w:rPr>
        <w:t xml:space="preserve">di desa ini juga dilakukan ketika ada acara tasyakuran, memperingati hari kematian keluarga, acara pernikahan, ketika malam </w:t>
      </w:r>
      <w:proofErr w:type="spellStart"/>
      <w:r w:rsidRPr="00D735DC">
        <w:rPr>
          <w:rFonts w:ascii="Studia Islamika" w:hAnsi="Studia Islamika" w:cstheme="majorBidi"/>
          <w:i/>
          <w:iCs/>
          <w:sz w:val="24"/>
          <w:szCs w:val="24"/>
        </w:rPr>
        <w:t>nisyf</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sya’ban</w:t>
      </w:r>
      <w:proofErr w:type="spellEnd"/>
      <w:r w:rsidRPr="00D735DC">
        <w:rPr>
          <w:rFonts w:ascii="Studia Islamika" w:hAnsi="Studia Islamika" w:cstheme="majorBidi"/>
          <w:sz w:val="24"/>
          <w:szCs w:val="24"/>
        </w:rPr>
        <w:t xml:space="preserve">, ketika orang sakit mendekati </w:t>
      </w:r>
      <w:proofErr w:type="spellStart"/>
      <w:r w:rsidRPr="00D735DC">
        <w:rPr>
          <w:rFonts w:ascii="Studia Islamika" w:hAnsi="Studia Islamika" w:cstheme="majorBidi"/>
          <w:sz w:val="24"/>
          <w:szCs w:val="24"/>
        </w:rPr>
        <w:t>sakaratul</w:t>
      </w:r>
      <w:proofErr w:type="spellEnd"/>
      <w:r w:rsidRPr="00D735DC">
        <w:rPr>
          <w:rFonts w:ascii="Studia Islamika" w:hAnsi="Studia Islamika" w:cstheme="majorBidi"/>
          <w:sz w:val="24"/>
          <w:szCs w:val="24"/>
        </w:rPr>
        <w:t xml:space="preserve"> maut dan lain sebagainya.</w:t>
      </w:r>
      <w:r w:rsidRPr="00D735DC">
        <w:rPr>
          <w:rStyle w:val="EndnoteReference"/>
          <w:rFonts w:ascii="Studia Islamika" w:hAnsi="Studia Islamika" w:cstheme="majorBidi"/>
          <w:sz w:val="24"/>
          <w:szCs w:val="24"/>
        </w:rPr>
        <w:endnoteReference w:id="27"/>
      </w:r>
      <w:r w:rsidRPr="00D735DC">
        <w:rPr>
          <w:rFonts w:ascii="Studia Islamika" w:hAnsi="Studia Islamika" w:cstheme="majorBidi"/>
          <w:b/>
          <w:bCs/>
          <w:sz w:val="24"/>
          <w:szCs w:val="24"/>
        </w:rPr>
        <w:t xml:space="preserve"> </w:t>
      </w:r>
      <w:r w:rsidRPr="00D735DC">
        <w:rPr>
          <w:rFonts w:ascii="Studia Islamika" w:hAnsi="Studia Islamika" w:cstheme="majorBidi"/>
          <w:i/>
          <w:iCs/>
          <w:sz w:val="24"/>
          <w:szCs w:val="24"/>
        </w:rPr>
        <w:t>Kedua</w:t>
      </w:r>
      <w:r w:rsidRPr="00D735DC">
        <w:rPr>
          <w:rFonts w:ascii="Studia Islamika" w:hAnsi="Studia Islamika" w:cstheme="majorBidi"/>
          <w:sz w:val="24"/>
          <w:szCs w:val="24"/>
        </w:rPr>
        <w:t xml:space="preserve">, surat </w:t>
      </w:r>
      <w:proofErr w:type="spellStart"/>
      <w:r w:rsidRPr="00D735DC">
        <w:rPr>
          <w:rFonts w:ascii="Studia Islamika" w:hAnsi="Studia Islamika" w:cstheme="majorBidi"/>
          <w:sz w:val="24"/>
          <w:szCs w:val="24"/>
        </w:rPr>
        <w:t>al</w:t>
      </w:r>
      <w:proofErr w:type="spellEnd"/>
      <w:r w:rsidRPr="00D735DC">
        <w:rPr>
          <w:rFonts w:ascii="Studia Islamika" w:hAnsi="Studia Islamika" w:cstheme="majorBidi"/>
          <w:sz w:val="24"/>
          <w:szCs w:val="24"/>
        </w:rPr>
        <w:t xml:space="preserve">-Sajdah. Penetapan surat ini dalam silabus sangat dipengaruhi dari adanya tradisi pembacaannya pada tiap </w:t>
      </w:r>
      <w:proofErr w:type="spellStart"/>
      <w:r w:rsidRPr="00D735DC">
        <w:rPr>
          <w:rFonts w:ascii="Studia Islamika" w:hAnsi="Studia Islamika" w:cstheme="majorBidi"/>
          <w:sz w:val="24"/>
          <w:szCs w:val="24"/>
        </w:rPr>
        <w:t>shalat</w:t>
      </w:r>
      <w:proofErr w:type="spellEnd"/>
      <w:r w:rsidRPr="00D735DC">
        <w:rPr>
          <w:rFonts w:ascii="Studia Islamika" w:hAnsi="Studia Islamika" w:cstheme="majorBidi"/>
          <w:sz w:val="24"/>
          <w:szCs w:val="24"/>
        </w:rPr>
        <w:t xml:space="preserve"> subuh di hari </w:t>
      </w:r>
      <w:proofErr w:type="spellStart"/>
      <w:r w:rsidRPr="00D735DC">
        <w:rPr>
          <w:rFonts w:ascii="Studia Islamika" w:hAnsi="Studia Islamika" w:cstheme="majorBidi"/>
          <w:sz w:val="24"/>
          <w:szCs w:val="24"/>
        </w:rPr>
        <w:t>Jum’at</w:t>
      </w:r>
      <w:proofErr w:type="spellEnd"/>
      <w:r w:rsidRPr="00D735DC">
        <w:rPr>
          <w:rFonts w:ascii="Studia Islamika" w:hAnsi="Studia Islamika" w:cstheme="majorBidi"/>
          <w:sz w:val="24"/>
          <w:szCs w:val="24"/>
        </w:rPr>
        <w:t xml:space="preserve">. Tradisi ini ditemukan sejak masa Nabi Muhammad saw. Disebutkan ada beberapa riwayat hadis terkait surat-surat yang dibaca Rasulullah saw. ketika </w:t>
      </w:r>
      <w:proofErr w:type="spellStart"/>
      <w:r w:rsidRPr="00D735DC">
        <w:rPr>
          <w:rFonts w:ascii="Studia Islamika" w:hAnsi="Studia Islamika" w:cstheme="majorBidi"/>
          <w:sz w:val="24"/>
          <w:szCs w:val="24"/>
        </w:rPr>
        <w:t>shalat</w:t>
      </w:r>
      <w:proofErr w:type="spellEnd"/>
      <w:r w:rsidRPr="00D735DC">
        <w:rPr>
          <w:rFonts w:ascii="Studia Islamika" w:hAnsi="Studia Islamika" w:cstheme="majorBidi"/>
          <w:sz w:val="24"/>
          <w:szCs w:val="24"/>
        </w:rPr>
        <w:t xml:space="preserve">; 1) Riwayat dari </w:t>
      </w:r>
      <w:proofErr w:type="spellStart"/>
      <w:r w:rsidRPr="00D735DC">
        <w:rPr>
          <w:rFonts w:ascii="Studia Islamika" w:hAnsi="Studia Islamika" w:cstheme="majorBidi"/>
          <w:sz w:val="24"/>
          <w:szCs w:val="24"/>
        </w:rPr>
        <w:t>Abī</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Hurayrah</w:t>
      </w:r>
      <w:proofErr w:type="spellEnd"/>
      <w:r w:rsidRPr="00D735DC">
        <w:rPr>
          <w:rStyle w:val="EndnoteReference"/>
          <w:rFonts w:ascii="Studia Islamika" w:hAnsi="Studia Islamika" w:cstheme="majorBidi"/>
          <w:sz w:val="24"/>
          <w:szCs w:val="24"/>
        </w:rPr>
        <w:endnoteReference w:id="28"/>
      </w:r>
      <w:r w:rsidRPr="00D735DC">
        <w:rPr>
          <w:rFonts w:ascii="Studia Islamika" w:hAnsi="Studia Islamika" w:cstheme="majorBidi"/>
          <w:sz w:val="24"/>
          <w:szCs w:val="24"/>
        </w:rPr>
        <w:t xml:space="preserve"> dijelaskan bahwa Rasulullah saw. </w:t>
      </w:r>
      <w:proofErr w:type="spellStart"/>
      <w:r w:rsidRPr="00D735DC">
        <w:rPr>
          <w:rFonts w:ascii="Studia Islamika" w:hAnsi="Studia Islamika" w:cstheme="majorBidi"/>
          <w:sz w:val="24"/>
          <w:szCs w:val="24"/>
        </w:rPr>
        <w:t>shalat</w:t>
      </w:r>
      <w:proofErr w:type="spellEnd"/>
      <w:r w:rsidRPr="00D735DC">
        <w:rPr>
          <w:rFonts w:ascii="Studia Islamika" w:hAnsi="Studia Islamika" w:cstheme="majorBidi"/>
          <w:sz w:val="24"/>
          <w:szCs w:val="24"/>
        </w:rPr>
        <w:t xml:space="preserve"> subuh pada hari </w:t>
      </w:r>
      <w:proofErr w:type="spellStart"/>
      <w:r w:rsidRPr="00D735DC">
        <w:rPr>
          <w:rFonts w:ascii="Studia Islamika" w:hAnsi="Studia Islamika" w:cstheme="majorBidi"/>
          <w:sz w:val="24"/>
          <w:szCs w:val="24"/>
        </w:rPr>
        <w:t>Jum’at</w:t>
      </w:r>
      <w:proofErr w:type="spellEnd"/>
      <w:r w:rsidRPr="00D735DC">
        <w:rPr>
          <w:rFonts w:ascii="Studia Islamika" w:hAnsi="Studia Islamika" w:cstheme="majorBidi"/>
          <w:sz w:val="24"/>
          <w:szCs w:val="24"/>
        </w:rPr>
        <w:t xml:space="preserve"> setelah membaca </w:t>
      </w:r>
      <w:proofErr w:type="spellStart"/>
      <w:r w:rsidRPr="00D735DC">
        <w:rPr>
          <w:rFonts w:ascii="Studia Islamika" w:hAnsi="Studia Islamika" w:cstheme="majorBidi"/>
          <w:sz w:val="24"/>
          <w:szCs w:val="24"/>
        </w:rPr>
        <w:t>al-Fātiḥah</w:t>
      </w:r>
      <w:proofErr w:type="spellEnd"/>
      <w:r w:rsidRPr="00D735DC">
        <w:rPr>
          <w:rFonts w:ascii="Studia Islamika" w:hAnsi="Studia Islamika" w:cstheme="majorBidi"/>
          <w:sz w:val="24"/>
          <w:szCs w:val="24"/>
        </w:rPr>
        <w:t xml:space="preserve"> membaca surat </w:t>
      </w:r>
      <w:r w:rsidRPr="00D735DC">
        <w:rPr>
          <w:rFonts w:ascii="Studia Islamika" w:hAnsi="Studia Islamika" w:cstheme="majorBidi"/>
          <w:i/>
          <w:iCs/>
          <w:sz w:val="24"/>
          <w:szCs w:val="24"/>
        </w:rPr>
        <w:t>alif-</w:t>
      </w:r>
      <w:proofErr w:type="spellStart"/>
      <w:r w:rsidRPr="00D735DC">
        <w:rPr>
          <w:rFonts w:ascii="Studia Islamika" w:hAnsi="Studia Islamika" w:cstheme="majorBidi"/>
          <w:i/>
          <w:iCs/>
          <w:sz w:val="24"/>
          <w:szCs w:val="24"/>
        </w:rPr>
        <w:t>lām</w:t>
      </w:r>
      <w:proofErr w:type="spellEnd"/>
      <w:r w:rsidRPr="00D735DC">
        <w:rPr>
          <w:rFonts w:ascii="Studia Islamika" w:hAnsi="Studia Islamika" w:cstheme="majorBidi"/>
          <w:i/>
          <w:iCs/>
          <w:sz w:val="24"/>
          <w:szCs w:val="24"/>
        </w:rPr>
        <w:t>-</w:t>
      </w:r>
      <w:proofErr w:type="spellStart"/>
      <w:r w:rsidRPr="00D735DC">
        <w:rPr>
          <w:rFonts w:ascii="Studia Islamika" w:hAnsi="Studia Islamika" w:cstheme="majorBidi"/>
          <w:i/>
          <w:iCs/>
          <w:sz w:val="24"/>
          <w:szCs w:val="24"/>
        </w:rPr>
        <w:t>mīm</w:t>
      </w:r>
      <w:proofErr w:type="spellEnd"/>
      <w:r w:rsidRPr="00D735DC">
        <w:rPr>
          <w:rFonts w:ascii="Studia Islamika" w:hAnsi="Studia Islamika" w:cstheme="majorBidi"/>
          <w:i/>
          <w:iCs/>
          <w:sz w:val="24"/>
          <w:szCs w:val="24"/>
        </w:rPr>
        <w:t xml:space="preserve"> – tanzil</w:t>
      </w:r>
      <w:r w:rsidRPr="00D735DC">
        <w:rPr>
          <w:rFonts w:ascii="Studia Islamika" w:hAnsi="Studia Islamika" w:cstheme="majorBidi"/>
          <w:sz w:val="24"/>
          <w:szCs w:val="24"/>
        </w:rPr>
        <w:t xml:space="preserve"> atau disebut juga surat </w:t>
      </w:r>
      <w:proofErr w:type="spellStart"/>
      <w:r w:rsidRPr="00D735DC">
        <w:rPr>
          <w:rFonts w:ascii="Studia Islamika" w:hAnsi="Studia Islamika" w:cstheme="majorBidi"/>
          <w:sz w:val="24"/>
          <w:szCs w:val="24"/>
        </w:rPr>
        <w:t>al</w:t>
      </w:r>
      <w:proofErr w:type="spellEnd"/>
      <w:r w:rsidRPr="00D735DC">
        <w:rPr>
          <w:rFonts w:ascii="Studia Islamika" w:hAnsi="Studia Islamika" w:cstheme="majorBidi"/>
          <w:sz w:val="24"/>
          <w:szCs w:val="24"/>
        </w:rPr>
        <w:t xml:space="preserve">-Sajdah pada rakaat pertama. Sedangkan pada rakaat kedua, Rasulullah saw. membaca surat </w:t>
      </w:r>
      <w:proofErr w:type="spellStart"/>
      <w:r w:rsidRPr="00D735DC">
        <w:rPr>
          <w:rFonts w:ascii="Studia Islamika" w:hAnsi="Studia Islamika" w:cstheme="majorBidi"/>
          <w:sz w:val="24"/>
          <w:szCs w:val="24"/>
        </w:rPr>
        <w:t>al-Insān</w:t>
      </w:r>
      <w:proofErr w:type="spellEnd"/>
      <w:r w:rsidRPr="00D735DC">
        <w:rPr>
          <w:rFonts w:ascii="Studia Islamika" w:hAnsi="Studia Islamika" w:cstheme="majorBidi"/>
          <w:sz w:val="24"/>
          <w:szCs w:val="24"/>
        </w:rPr>
        <w:t xml:space="preserve"> atau disebut juga surat </w:t>
      </w:r>
      <w:proofErr w:type="spellStart"/>
      <w:r w:rsidRPr="00D735DC">
        <w:rPr>
          <w:rFonts w:ascii="Studia Islamika" w:hAnsi="Studia Islamika" w:cstheme="majorBidi"/>
          <w:sz w:val="24"/>
          <w:szCs w:val="24"/>
        </w:rPr>
        <w:t>al-Dahr</w:t>
      </w:r>
      <w:proofErr w:type="spellEnd"/>
      <w:r w:rsidRPr="00D735DC">
        <w:rPr>
          <w:rFonts w:ascii="Studia Islamika" w:hAnsi="Studia Islamika" w:cstheme="majorBidi"/>
          <w:sz w:val="24"/>
          <w:szCs w:val="24"/>
        </w:rPr>
        <w:t xml:space="preserve">; 2) Riwayat dari </w:t>
      </w:r>
      <w:proofErr w:type="spellStart"/>
      <w:r w:rsidRPr="00D735DC">
        <w:rPr>
          <w:rFonts w:ascii="Studia Islamika" w:hAnsi="Studia Islamika" w:cstheme="majorBidi"/>
          <w:sz w:val="24"/>
          <w:szCs w:val="24"/>
        </w:rPr>
        <w:t>al-Nu’mān</w:t>
      </w:r>
      <w:proofErr w:type="spellEnd"/>
      <w:r w:rsidRPr="00D735DC">
        <w:rPr>
          <w:rFonts w:ascii="Studia Islamika" w:hAnsi="Studia Islamika" w:cstheme="majorBidi"/>
          <w:sz w:val="24"/>
          <w:szCs w:val="24"/>
        </w:rPr>
        <w:t xml:space="preserve"> bin </w:t>
      </w:r>
      <w:proofErr w:type="spellStart"/>
      <w:r w:rsidRPr="00D735DC">
        <w:rPr>
          <w:rFonts w:ascii="Studia Islamika" w:hAnsi="Studia Islamika" w:cstheme="majorBidi"/>
          <w:sz w:val="24"/>
          <w:szCs w:val="24"/>
        </w:rPr>
        <w:t>Basyīr</w:t>
      </w:r>
      <w:proofErr w:type="spellEnd"/>
      <w:r w:rsidRPr="00D735DC">
        <w:rPr>
          <w:rFonts w:ascii="Studia Islamika" w:hAnsi="Studia Islamika" w:cstheme="majorBidi"/>
          <w:sz w:val="24"/>
          <w:szCs w:val="24"/>
        </w:rPr>
        <w:t xml:space="preserve"> dijelaskan bahwa Rasulullah ketika </w:t>
      </w:r>
      <w:proofErr w:type="spellStart"/>
      <w:r w:rsidRPr="00D735DC">
        <w:rPr>
          <w:rFonts w:ascii="Studia Islamika" w:hAnsi="Studia Islamika" w:cstheme="majorBidi"/>
          <w:sz w:val="24"/>
          <w:szCs w:val="24"/>
        </w:rPr>
        <w:t>shalat</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Jum’at</w:t>
      </w:r>
      <w:proofErr w:type="spellEnd"/>
      <w:r w:rsidRPr="00D735DC">
        <w:rPr>
          <w:rFonts w:ascii="Studia Islamika" w:hAnsi="Studia Islamika" w:cstheme="majorBidi"/>
          <w:sz w:val="24"/>
          <w:szCs w:val="24"/>
        </w:rPr>
        <w:t xml:space="preserve"> membaca surat </w:t>
      </w:r>
      <w:proofErr w:type="spellStart"/>
      <w:r w:rsidRPr="00D735DC">
        <w:rPr>
          <w:rFonts w:ascii="Studia Islamika" w:hAnsi="Studia Islamika" w:cstheme="majorBidi"/>
          <w:sz w:val="24"/>
          <w:szCs w:val="24"/>
        </w:rPr>
        <w:t>al-Jumu’ah</w:t>
      </w:r>
      <w:proofErr w:type="spellEnd"/>
      <w:r w:rsidRPr="00D735DC">
        <w:rPr>
          <w:rFonts w:ascii="Studia Islamika" w:hAnsi="Studia Islamika" w:cstheme="majorBidi"/>
          <w:sz w:val="24"/>
          <w:szCs w:val="24"/>
        </w:rPr>
        <w:t xml:space="preserve"> dalam rakaat pertama dan surat </w:t>
      </w:r>
      <w:proofErr w:type="spellStart"/>
      <w:r w:rsidRPr="00D735DC">
        <w:rPr>
          <w:rFonts w:ascii="Studia Islamika" w:hAnsi="Studia Islamika" w:cstheme="majorBidi"/>
          <w:sz w:val="24"/>
          <w:szCs w:val="24"/>
        </w:rPr>
        <w:t>al-Ghāsyiyah</w:t>
      </w:r>
      <w:proofErr w:type="spellEnd"/>
      <w:r w:rsidRPr="00D735DC">
        <w:rPr>
          <w:rFonts w:ascii="Studia Islamika" w:hAnsi="Studia Islamika" w:cstheme="majorBidi"/>
          <w:sz w:val="24"/>
          <w:szCs w:val="24"/>
        </w:rPr>
        <w:t xml:space="preserve"> dalam rakaat kedua. Riwayat lain disebutkan surah </w:t>
      </w:r>
      <w:proofErr w:type="spellStart"/>
      <w:r w:rsidRPr="00D735DC">
        <w:rPr>
          <w:rFonts w:ascii="Studia Islamika" w:hAnsi="Studia Islamika" w:cstheme="majorBidi"/>
          <w:sz w:val="24"/>
          <w:szCs w:val="24"/>
        </w:rPr>
        <w:t>al-Munāfiqūn</w:t>
      </w:r>
      <w:proofErr w:type="spellEnd"/>
      <w:r w:rsidRPr="00D735DC">
        <w:rPr>
          <w:rFonts w:ascii="Studia Islamika" w:hAnsi="Studia Islamika" w:cstheme="majorBidi"/>
          <w:sz w:val="24"/>
          <w:szCs w:val="24"/>
        </w:rPr>
        <w:t xml:space="preserve"> dalam rakaat kedua; dan 3) Riwayat dari </w:t>
      </w:r>
      <w:proofErr w:type="spellStart"/>
      <w:r w:rsidRPr="00D735DC">
        <w:rPr>
          <w:rFonts w:ascii="Studia Islamika" w:hAnsi="Studia Islamika" w:cstheme="majorBidi"/>
          <w:sz w:val="24"/>
          <w:szCs w:val="24"/>
        </w:rPr>
        <w:t>al-Laitsī</w:t>
      </w:r>
      <w:proofErr w:type="spellEnd"/>
      <w:r w:rsidRPr="00D735DC">
        <w:rPr>
          <w:rFonts w:ascii="Studia Islamika" w:hAnsi="Studia Islamika" w:cstheme="majorBidi"/>
          <w:sz w:val="24"/>
          <w:szCs w:val="24"/>
        </w:rPr>
        <w:t xml:space="preserve"> dijelaskan bahwa ketika </w:t>
      </w:r>
      <w:proofErr w:type="spellStart"/>
      <w:r w:rsidRPr="00D735DC">
        <w:rPr>
          <w:rFonts w:ascii="Studia Islamika" w:hAnsi="Studia Islamika" w:cstheme="majorBidi"/>
          <w:sz w:val="24"/>
          <w:szCs w:val="24"/>
        </w:rPr>
        <w:t>shalat</w:t>
      </w:r>
      <w:proofErr w:type="spellEnd"/>
      <w:r w:rsidRPr="00D735DC">
        <w:rPr>
          <w:rFonts w:ascii="Studia Islamika" w:hAnsi="Studia Islamika" w:cstheme="majorBidi"/>
          <w:sz w:val="24"/>
          <w:szCs w:val="24"/>
        </w:rPr>
        <w:t xml:space="preserve"> hari raya Idul Fitri atau Idul Adha, Rasulullah </w:t>
      </w:r>
      <w:proofErr w:type="spellStart"/>
      <w:r w:rsidRPr="00D735DC">
        <w:rPr>
          <w:rFonts w:ascii="Studia Islamika" w:hAnsi="Studia Islamika" w:cstheme="majorBidi"/>
          <w:sz w:val="24"/>
          <w:szCs w:val="24"/>
        </w:rPr>
        <w:t>saw</w:t>
      </w:r>
      <w:proofErr w:type="spellEnd"/>
      <w:r w:rsidRPr="00D735DC">
        <w:rPr>
          <w:rFonts w:ascii="Studia Islamika" w:hAnsi="Studia Islamika" w:cstheme="majorBidi"/>
          <w:sz w:val="24"/>
          <w:szCs w:val="24"/>
        </w:rPr>
        <w:t xml:space="preserve"> membaca surat </w:t>
      </w:r>
      <w:proofErr w:type="spellStart"/>
      <w:r w:rsidRPr="00D735DC">
        <w:rPr>
          <w:rFonts w:ascii="Studia Islamika" w:hAnsi="Studia Islamika" w:cstheme="majorBidi"/>
          <w:sz w:val="24"/>
          <w:szCs w:val="24"/>
        </w:rPr>
        <w:t>Qāf</w:t>
      </w:r>
      <w:proofErr w:type="spellEnd"/>
      <w:r w:rsidRPr="00D735DC">
        <w:rPr>
          <w:rFonts w:ascii="Studia Islamika" w:hAnsi="Studia Islamika" w:cstheme="majorBidi"/>
          <w:sz w:val="24"/>
          <w:szCs w:val="24"/>
        </w:rPr>
        <w:t xml:space="preserve"> pada rakaat pertama dan surat </w:t>
      </w:r>
      <w:proofErr w:type="spellStart"/>
      <w:r w:rsidRPr="00D735DC">
        <w:rPr>
          <w:rFonts w:ascii="Studia Islamika" w:hAnsi="Studia Islamika" w:cstheme="majorBidi"/>
          <w:sz w:val="24"/>
          <w:szCs w:val="24"/>
        </w:rPr>
        <w:t>al-Qamar</w:t>
      </w:r>
      <w:proofErr w:type="spellEnd"/>
      <w:r w:rsidRPr="00D735DC">
        <w:rPr>
          <w:rFonts w:ascii="Studia Islamika" w:hAnsi="Studia Islamika" w:cstheme="majorBidi"/>
          <w:sz w:val="24"/>
          <w:szCs w:val="24"/>
        </w:rPr>
        <w:t xml:space="preserve"> pada rakaat kedua.</w:t>
      </w:r>
      <w:r w:rsidRPr="00D735DC">
        <w:rPr>
          <w:rStyle w:val="EndnoteReference"/>
          <w:rFonts w:ascii="Studia Islamika" w:hAnsi="Studia Islamika" w:cstheme="majorBidi"/>
          <w:sz w:val="24"/>
          <w:szCs w:val="24"/>
        </w:rPr>
        <w:endnoteReference w:id="29"/>
      </w:r>
    </w:p>
    <w:p w14:paraId="5BC46947" w14:textId="77777777" w:rsidR="000C23A9" w:rsidRPr="00D735DC" w:rsidRDefault="000C23A9" w:rsidP="003E23C6">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i/>
          <w:iCs/>
          <w:sz w:val="24"/>
          <w:szCs w:val="24"/>
        </w:rPr>
        <w:t>Ketiga</w:t>
      </w:r>
      <w:r w:rsidRPr="00D735DC">
        <w:rPr>
          <w:rFonts w:ascii="Studia Islamika" w:hAnsi="Studia Islamika" w:cstheme="majorBidi"/>
          <w:sz w:val="24"/>
          <w:szCs w:val="24"/>
        </w:rPr>
        <w:t xml:space="preserve">, surat </w:t>
      </w:r>
      <w:proofErr w:type="spellStart"/>
      <w:r w:rsidRPr="00D735DC">
        <w:rPr>
          <w:rFonts w:ascii="Studia Islamika" w:hAnsi="Studia Islamika" w:cstheme="majorBidi"/>
          <w:sz w:val="24"/>
          <w:szCs w:val="24"/>
        </w:rPr>
        <w:t>al</w:t>
      </w:r>
      <w:proofErr w:type="spellEnd"/>
      <w:r w:rsidRPr="00D735DC">
        <w:rPr>
          <w:rFonts w:ascii="Studia Islamika" w:hAnsi="Studia Islamika" w:cstheme="majorBidi"/>
          <w:sz w:val="24"/>
          <w:szCs w:val="24"/>
        </w:rPr>
        <w:t xml:space="preserve">-Kahfi. Sebagaimana surat </w:t>
      </w:r>
      <w:proofErr w:type="spellStart"/>
      <w:r w:rsidRPr="00D735DC">
        <w:rPr>
          <w:rFonts w:ascii="Studia Islamika" w:hAnsi="Studia Islamika" w:cstheme="majorBidi"/>
          <w:sz w:val="24"/>
          <w:szCs w:val="24"/>
        </w:rPr>
        <w:t>Yāsīn</w:t>
      </w:r>
      <w:proofErr w:type="spellEnd"/>
      <w:r w:rsidRPr="00D735DC">
        <w:rPr>
          <w:rFonts w:ascii="Studia Islamika" w:hAnsi="Studia Islamika" w:cstheme="majorBidi"/>
          <w:sz w:val="24"/>
          <w:szCs w:val="24"/>
        </w:rPr>
        <w:t xml:space="preserve">, masyarakat juga merutinkan membaca </w:t>
      </w:r>
      <w:proofErr w:type="spellStart"/>
      <w:r w:rsidRPr="00D735DC">
        <w:rPr>
          <w:rFonts w:ascii="Studia Islamika" w:hAnsi="Studia Islamika" w:cstheme="majorBidi"/>
          <w:sz w:val="24"/>
          <w:szCs w:val="24"/>
        </w:rPr>
        <w:t>al</w:t>
      </w:r>
      <w:proofErr w:type="spellEnd"/>
      <w:r w:rsidRPr="00D735DC">
        <w:rPr>
          <w:rFonts w:ascii="Studia Islamika" w:hAnsi="Studia Islamika" w:cstheme="majorBidi"/>
          <w:sz w:val="24"/>
          <w:szCs w:val="24"/>
        </w:rPr>
        <w:t xml:space="preserve">-Kahfi di setiap hari </w:t>
      </w:r>
      <w:proofErr w:type="spellStart"/>
      <w:r w:rsidRPr="00D735DC">
        <w:rPr>
          <w:rFonts w:ascii="Studia Islamika" w:hAnsi="Studia Islamika" w:cstheme="majorBidi"/>
          <w:sz w:val="24"/>
          <w:szCs w:val="24"/>
        </w:rPr>
        <w:t>Jum’at</w:t>
      </w:r>
      <w:proofErr w:type="spellEnd"/>
      <w:r w:rsidRPr="00D735DC">
        <w:rPr>
          <w:rFonts w:ascii="Studia Islamika" w:hAnsi="Studia Islamika" w:cstheme="majorBidi"/>
          <w:sz w:val="24"/>
          <w:szCs w:val="24"/>
        </w:rPr>
        <w:t>.</w:t>
      </w:r>
      <w:r w:rsidRPr="00D735DC">
        <w:rPr>
          <w:rStyle w:val="EndnoteReference"/>
          <w:rFonts w:ascii="Studia Islamika" w:hAnsi="Studia Islamika" w:cstheme="majorBidi"/>
          <w:sz w:val="24"/>
          <w:szCs w:val="24"/>
        </w:rPr>
        <w:endnoteReference w:id="30"/>
      </w:r>
      <w:r w:rsidRPr="00D735DC">
        <w:rPr>
          <w:rFonts w:ascii="Studia Islamika" w:hAnsi="Studia Islamika" w:cstheme="majorBidi"/>
          <w:sz w:val="24"/>
          <w:szCs w:val="24"/>
        </w:rPr>
        <w:t xml:space="preserve"> </w:t>
      </w:r>
      <w:r w:rsidRPr="00D735DC">
        <w:rPr>
          <w:rFonts w:ascii="Studia Islamika" w:hAnsi="Studia Islamika" w:cstheme="majorBidi"/>
          <w:i/>
          <w:iCs/>
          <w:sz w:val="24"/>
          <w:szCs w:val="24"/>
        </w:rPr>
        <w:t>Keempat</w:t>
      </w:r>
      <w:r w:rsidRPr="00D735DC">
        <w:rPr>
          <w:rFonts w:ascii="Studia Islamika" w:hAnsi="Studia Islamika" w:cstheme="majorBidi"/>
          <w:sz w:val="24"/>
          <w:szCs w:val="24"/>
        </w:rPr>
        <w:t xml:space="preserve">, surat </w:t>
      </w:r>
      <w:proofErr w:type="spellStart"/>
      <w:r w:rsidRPr="00D735DC">
        <w:rPr>
          <w:rFonts w:ascii="Studia Islamika" w:hAnsi="Studia Islamika" w:cstheme="majorBidi"/>
          <w:sz w:val="24"/>
          <w:szCs w:val="24"/>
        </w:rPr>
        <w:t>al-Wāqi’ah</w:t>
      </w:r>
      <w:proofErr w:type="spellEnd"/>
      <w:r w:rsidRPr="00D735DC">
        <w:rPr>
          <w:rFonts w:ascii="Studia Islamika" w:hAnsi="Studia Islamika" w:cstheme="majorBidi"/>
          <w:sz w:val="24"/>
          <w:szCs w:val="24"/>
        </w:rPr>
        <w:t xml:space="preserve">. Penetapan surat ini juga karena adanya </w:t>
      </w:r>
      <w:proofErr w:type="spellStart"/>
      <w:r w:rsidRPr="00D735DC">
        <w:rPr>
          <w:rFonts w:ascii="Studia Islamika" w:hAnsi="Studia Islamika" w:cstheme="majorBidi"/>
          <w:i/>
          <w:iCs/>
          <w:sz w:val="24"/>
          <w:szCs w:val="24"/>
        </w:rPr>
        <w:t>support</w:t>
      </w:r>
      <w:proofErr w:type="spellEnd"/>
      <w:r w:rsidRPr="00D735DC">
        <w:rPr>
          <w:rFonts w:ascii="Studia Islamika" w:hAnsi="Studia Islamika" w:cstheme="majorBidi"/>
          <w:sz w:val="24"/>
          <w:szCs w:val="24"/>
        </w:rPr>
        <w:t xml:space="preserve"> dari riwayat yang menjelaskan bahwa ketika turun hujan pada masa Rasulullah saw., beliau bersabda, “Di antara manusia ada yang syukur dan ada yang kafir karena turun hujan”. Salah satu di antara yang hadir ada yang berkata, “Ini adalah rahmat yang diberikan Allah.” Sedang yang lainnya berkata, “Sungguh tepat benar ramalan si Anu.” Dari kisah ini maka turunlah ayat lain dalam surat </w:t>
      </w:r>
      <w:proofErr w:type="spellStart"/>
      <w:r w:rsidRPr="00D735DC">
        <w:rPr>
          <w:rFonts w:ascii="Studia Islamika" w:hAnsi="Studia Islamika" w:cstheme="majorBidi"/>
          <w:sz w:val="24"/>
          <w:szCs w:val="24"/>
        </w:rPr>
        <w:t>al-Wāqi’ah</w:t>
      </w:r>
      <w:proofErr w:type="spellEnd"/>
      <w:r w:rsidRPr="00D735DC">
        <w:rPr>
          <w:rFonts w:ascii="Studia Islamika" w:hAnsi="Studia Islamika" w:cstheme="majorBidi"/>
          <w:sz w:val="24"/>
          <w:szCs w:val="24"/>
        </w:rPr>
        <w:t>.</w:t>
      </w:r>
      <w:r w:rsidRPr="00D735DC">
        <w:rPr>
          <w:rStyle w:val="EndnoteReference"/>
          <w:rFonts w:ascii="Studia Islamika" w:hAnsi="Studia Islamika" w:cstheme="majorBidi"/>
          <w:sz w:val="24"/>
          <w:szCs w:val="24"/>
        </w:rPr>
        <w:endnoteReference w:id="31"/>
      </w:r>
      <w:r w:rsidRPr="00D735DC">
        <w:rPr>
          <w:rFonts w:ascii="Studia Islamika" w:hAnsi="Studia Islamika" w:cstheme="majorBidi"/>
          <w:sz w:val="24"/>
          <w:szCs w:val="24"/>
        </w:rPr>
        <w:t xml:space="preserve"> </w:t>
      </w:r>
      <w:r w:rsidRPr="00D735DC">
        <w:rPr>
          <w:rFonts w:ascii="Studia Islamika" w:hAnsi="Studia Islamika" w:cstheme="majorBidi"/>
          <w:i/>
          <w:iCs/>
          <w:sz w:val="24"/>
          <w:szCs w:val="24"/>
        </w:rPr>
        <w:t>Kelima</w:t>
      </w:r>
      <w:r w:rsidRPr="00D735DC">
        <w:rPr>
          <w:rFonts w:ascii="Studia Islamika" w:hAnsi="Studia Islamika" w:cstheme="majorBidi"/>
          <w:sz w:val="24"/>
          <w:szCs w:val="24"/>
        </w:rPr>
        <w:t xml:space="preserve">, surat </w:t>
      </w:r>
      <w:proofErr w:type="spellStart"/>
      <w:r w:rsidRPr="00D735DC">
        <w:rPr>
          <w:rFonts w:ascii="Studia Islamika" w:hAnsi="Studia Islamika" w:cstheme="majorBidi"/>
          <w:sz w:val="24"/>
          <w:szCs w:val="24"/>
        </w:rPr>
        <w:t>al-Raḥmān</w:t>
      </w:r>
      <w:proofErr w:type="spellEnd"/>
      <w:r w:rsidRPr="00D735DC">
        <w:rPr>
          <w:rFonts w:ascii="Studia Islamika" w:hAnsi="Studia Islamika" w:cstheme="majorBidi"/>
          <w:sz w:val="24"/>
          <w:szCs w:val="24"/>
        </w:rPr>
        <w:t xml:space="preserve">. </w:t>
      </w:r>
      <w:r w:rsidRPr="00D735DC">
        <w:rPr>
          <w:rFonts w:ascii="Studia Islamika" w:hAnsi="Studia Islamika" w:cstheme="majorBidi"/>
          <w:i/>
          <w:iCs/>
          <w:sz w:val="24"/>
          <w:szCs w:val="24"/>
        </w:rPr>
        <w:t>Keenam</w:t>
      </w:r>
      <w:r w:rsidRPr="00D735DC">
        <w:rPr>
          <w:rFonts w:ascii="Studia Islamika" w:hAnsi="Studia Islamika" w:cstheme="majorBidi"/>
          <w:sz w:val="24"/>
          <w:szCs w:val="24"/>
        </w:rPr>
        <w:t xml:space="preserve">, surat </w:t>
      </w:r>
      <w:proofErr w:type="spellStart"/>
      <w:r w:rsidRPr="00D735DC">
        <w:rPr>
          <w:rFonts w:ascii="Studia Islamika" w:hAnsi="Studia Islamika" w:cstheme="majorBidi"/>
          <w:sz w:val="24"/>
          <w:szCs w:val="24"/>
        </w:rPr>
        <w:t>al-Mulk</w:t>
      </w:r>
      <w:proofErr w:type="spellEnd"/>
      <w:r w:rsidRPr="00D735DC">
        <w:rPr>
          <w:rFonts w:ascii="Studia Islamika" w:hAnsi="Studia Islamika" w:cstheme="majorBidi"/>
          <w:sz w:val="24"/>
          <w:szCs w:val="24"/>
        </w:rPr>
        <w:t xml:space="preserve"> dan ketujuh surah </w:t>
      </w:r>
      <w:proofErr w:type="spellStart"/>
      <w:r w:rsidRPr="00D735DC">
        <w:rPr>
          <w:rFonts w:ascii="Studia Islamika" w:hAnsi="Studia Islamika" w:cstheme="majorBidi"/>
          <w:sz w:val="24"/>
          <w:szCs w:val="24"/>
        </w:rPr>
        <w:t>al-Dukhān</w:t>
      </w:r>
      <w:proofErr w:type="spellEnd"/>
      <w:r w:rsidRPr="00D735DC">
        <w:rPr>
          <w:rFonts w:ascii="Studia Islamika" w:hAnsi="Studia Islamika" w:cstheme="majorBidi"/>
          <w:sz w:val="24"/>
          <w:szCs w:val="24"/>
        </w:rPr>
        <w:t xml:space="preserve">. Ketiga surat ini bagian dari surat-surat pendek dalam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yang juga dipakai oleh masyarakat tertentu untuk tujuan tertentu.</w:t>
      </w:r>
      <w:r w:rsidRPr="00D735DC">
        <w:rPr>
          <w:rStyle w:val="EndnoteReference"/>
          <w:rFonts w:ascii="Studia Islamika" w:hAnsi="Studia Islamika" w:cstheme="majorBidi"/>
          <w:sz w:val="24"/>
          <w:szCs w:val="24"/>
        </w:rPr>
        <w:endnoteReference w:id="32"/>
      </w:r>
    </w:p>
    <w:p w14:paraId="19079F56" w14:textId="77777777" w:rsidR="000C23A9" w:rsidRPr="00D735DC" w:rsidRDefault="000C23A9" w:rsidP="003E23C6">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Materi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berupa surat-surat pilihan juga telah diterapkan di beberapa lembaga pendidikan non formal khususnya pesantren </w:t>
      </w:r>
      <w:proofErr w:type="spellStart"/>
      <w:r w:rsidRPr="00D735DC">
        <w:rPr>
          <w:rFonts w:ascii="Studia Islamika" w:hAnsi="Studia Islamika" w:cstheme="majorBidi"/>
          <w:i/>
          <w:iCs/>
          <w:sz w:val="24"/>
          <w:szCs w:val="24"/>
        </w:rPr>
        <w:t>takhashshush</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al-Qur’ān</w:t>
      </w:r>
      <w:proofErr w:type="spellEnd"/>
      <w:r w:rsidRPr="00D735DC">
        <w:rPr>
          <w:rFonts w:ascii="Studia Islamika" w:hAnsi="Studia Islamika" w:cstheme="majorBidi"/>
          <w:sz w:val="24"/>
          <w:szCs w:val="24"/>
        </w:rPr>
        <w:t>.</w:t>
      </w:r>
      <w:r w:rsidRPr="00D735DC">
        <w:rPr>
          <w:rStyle w:val="EndnoteReference"/>
          <w:rFonts w:ascii="Studia Islamika" w:hAnsi="Studia Islamika" w:cstheme="majorBidi"/>
          <w:sz w:val="24"/>
          <w:szCs w:val="24"/>
        </w:rPr>
        <w:endnoteReference w:id="33"/>
      </w:r>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Ahsin</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Sakho</w:t>
      </w:r>
      <w:proofErr w:type="spellEnd"/>
      <w:r w:rsidRPr="00D735DC">
        <w:rPr>
          <w:rFonts w:ascii="Studia Islamika" w:hAnsi="Studia Islamika" w:cstheme="majorBidi"/>
          <w:sz w:val="24"/>
          <w:szCs w:val="24"/>
        </w:rPr>
        <w:t xml:space="preserve"> Muhammad dalam bukunya </w:t>
      </w:r>
      <w:r w:rsidRPr="00D735DC">
        <w:rPr>
          <w:rFonts w:ascii="Studia Islamika" w:hAnsi="Studia Islamika" w:cstheme="majorBidi"/>
          <w:i/>
          <w:iCs/>
          <w:sz w:val="24"/>
          <w:szCs w:val="24"/>
        </w:rPr>
        <w:t>Menghafal Al-</w:t>
      </w:r>
      <w:proofErr w:type="spellStart"/>
      <w:r w:rsidRPr="00D735DC">
        <w:rPr>
          <w:rFonts w:ascii="Studia Islamika" w:hAnsi="Studia Islamika" w:cstheme="majorBidi"/>
          <w:i/>
          <w:iCs/>
          <w:sz w:val="24"/>
          <w:szCs w:val="24"/>
        </w:rPr>
        <w:t>Qur’an</w:t>
      </w:r>
      <w:proofErr w:type="spellEnd"/>
      <w:r w:rsidRPr="00D735DC">
        <w:rPr>
          <w:rFonts w:ascii="Studia Islamika" w:hAnsi="Studia Islamika" w:cstheme="majorBidi"/>
          <w:i/>
          <w:iCs/>
          <w:sz w:val="24"/>
          <w:szCs w:val="24"/>
        </w:rPr>
        <w:t>: Manfaat, Keutamaan, Keberkahan, dan Metode Praktisnya</w:t>
      </w:r>
      <w:r w:rsidRPr="00D735DC">
        <w:rPr>
          <w:rFonts w:ascii="Studia Islamika" w:hAnsi="Studia Islamika" w:cstheme="majorBidi"/>
          <w:sz w:val="24"/>
          <w:szCs w:val="24"/>
        </w:rPr>
        <w:t xml:space="preserve"> memberikan argumentasi terkait surat-surat pilihan tersebut. Menurutnya, bila dalam perjalanan proses menghafal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murid tidak mampu lagi melanjutkan sampai 30 juz, maka ia telah berhasil memiliki hafalan surat-surat pilihan yang kemungkinan besar bermanfaat dalam bermasyarakat.</w:t>
      </w:r>
      <w:r w:rsidRPr="00D735DC">
        <w:rPr>
          <w:rStyle w:val="EndnoteReference"/>
          <w:rFonts w:ascii="Studia Islamika" w:hAnsi="Studia Islamika" w:cstheme="majorBidi"/>
          <w:sz w:val="24"/>
          <w:szCs w:val="24"/>
        </w:rPr>
        <w:endnoteReference w:id="34"/>
      </w:r>
      <w:r w:rsidRPr="00D735DC">
        <w:rPr>
          <w:rFonts w:ascii="Studia Islamika" w:hAnsi="Studia Islamika" w:cstheme="majorBidi"/>
          <w:sz w:val="24"/>
          <w:szCs w:val="24"/>
        </w:rPr>
        <w:t xml:space="preserve">  </w:t>
      </w:r>
    </w:p>
    <w:p w14:paraId="54787836" w14:textId="77777777" w:rsidR="000C23A9" w:rsidRPr="00D735DC" w:rsidRDefault="000C23A9" w:rsidP="003E23C6">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Adapun proses pembelajarannya, ketujuh surat tersebut dimasukkan dalam desain rencana pembelajaran atau disebut juga dengan silabus atau rencana pembelajaran semester (RPS). Di dalam RPS,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dijelaskan bahwa sebelum memulai menghafal surat-surat tersebut, murid diharuskan menguasai </w:t>
      </w:r>
      <w:r w:rsidRPr="00D735DC">
        <w:rPr>
          <w:rFonts w:ascii="Studia Islamika" w:hAnsi="Studia Islamika" w:cstheme="majorBidi"/>
          <w:sz w:val="24"/>
          <w:szCs w:val="24"/>
        </w:rPr>
        <w:lastRenderedPageBreak/>
        <w:t xml:space="preserve">pengetahuan terkait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Pengetahuan tersebut meliputi sejarah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mulai masa Rasulullah sampai sekarang, ragam teori menghafal, problematik menghafal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dan solusinya serta gambaran umum tentang ketujuh surat yang akan dihafalkan.</w:t>
      </w:r>
    </w:p>
    <w:p w14:paraId="2CA8A4E2" w14:textId="77777777" w:rsidR="000C23A9" w:rsidRPr="00D735DC" w:rsidRDefault="000C23A9" w:rsidP="003E23C6">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Namun demikian, terdapat pengecualian dalam penetapan materi hafalan. Sebagian dosen pengampu mata kuliah mengganti 7 surat ini dengan hafalan 3 juz secara berurutan. Contoh juz 1, 2 dan 3 atau 27, 28 dan 29. Hal ini karena murid sudah memiliki hafalan mulai 5 sampai 30 juz. Tujuan utama pengecualian ini untuk membantu menguatkan sebagian ayat-ayat yang telah dihafalkan.</w:t>
      </w:r>
    </w:p>
    <w:p w14:paraId="5CCA2FD7" w14:textId="77777777" w:rsidR="000C23A9" w:rsidRPr="00D735DC" w:rsidRDefault="000C23A9" w:rsidP="003E23C6">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Selama masa pandemi, proses perkuliahan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mengalami perubahan. Keharusan pembelajaran jarak jauh (PJJ) mengharuskan pula kreativitas penentuan metode yang tepat. Ketepatan metode pembelajaran sangat berpengaruh pada keberhasilan pembelajaran.</w:t>
      </w:r>
      <w:r w:rsidRPr="00D735DC">
        <w:rPr>
          <w:rStyle w:val="EndnoteReference"/>
          <w:rFonts w:ascii="Studia Islamika" w:hAnsi="Studia Islamika" w:cstheme="majorBidi"/>
          <w:sz w:val="24"/>
          <w:szCs w:val="24"/>
        </w:rPr>
        <w:endnoteReference w:id="35"/>
      </w:r>
    </w:p>
    <w:p w14:paraId="539A3EB8" w14:textId="77777777" w:rsidR="000C23A9" w:rsidRPr="00D735DC" w:rsidRDefault="000C23A9" w:rsidP="003E23C6">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Adapun gambaran proses penyetoran hafalan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di Program Studi Ilmu Al-</w:t>
      </w:r>
      <w:proofErr w:type="spellStart"/>
      <w:r w:rsidRPr="00D735DC">
        <w:rPr>
          <w:rFonts w:ascii="Studia Islamika" w:hAnsi="Studia Islamika" w:cstheme="majorBidi"/>
          <w:sz w:val="24"/>
          <w:szCs w:val="24"/>
        </w:rPr>
        <w:t>Qur’an</w:t>
      </w:r>
      <w:proofErr w:type="spellEnd"/>
      <w:r w:rsidRPr="00D735DC">
        <w:rPr>
          <w:rFonts w:ascii="Studia Islamika" w:hAnsi="Studia Islamika" w:cstheme="majorBidi"/>
          <w:sz w:val="24"/>
          <w:szCs w:val="24"/>
        </w:rPr>
        <w:t xml:space="preserve"> dan Tafsir UIN Jakarta, sebelum mahasiswa menyetorkan hafalan surat-surat yang ditentukan, terlebih dahulu mereka menyiapkan hafalannya. Jika yang bersangkutan sudah siap untuk menyetorkan hafalan, baru kemudian yang bersangkutan menghubungi dosen pada waktu jadwal perkuliahan yang telah ditentukan. Proses penyetorannya lewat </w:t>
      </w:r>
      <w:r w:rsidRPr="00D735DC">
        <w:rPr>
          <w:rFonts w:ascii="Studia Islamika" w:hAnsi="Studia Islamika" w:cstheme="majorBidi"/>
          <w:i/>
          <w:iCs/>
          <w:sz w:val="24"/>
          <w:szCs w:val="24"/>
        </w:rPr>
        <w:t xml:space="preserve">Video </w:t>
      </w:r>
      <w:proofErr w:type="spellStart"/>
      <w:r w:rsidRPr="00D735DC">
        <w:rPr>
          <w:rFonts w:ascii="Studia Islamika" w:hAnsi="Studia Islamika" w:cstheme="majorBidi"/>
          <w:i/>
          <w:iCs/>
          <w:sz w:val="24"/>
          <w:szCs w:val="24"/>
        </w:rPr>
        <w:t>Call</w:t>
      </w:r>
      <w:proofErr w:type="spellEnd"/>
      <w:r w:rsidRPr="00D735DC">
        <w:rPr>
          <w:rFonts w:ascii="Studia Islamika" w:hAnsi="Studia Islamika" w:cstheme="majorBidi"/>
          <w:i/>
          <w:iCs/>
          <w:sz w:val="24"/>
          <w:szCs w:val="24"/>
        </w:rPr>
        <w:t xml:space="preserve"> via </w:t>
      </w:r>
      <w:proofErr w:type="spellStart"/>
      <w:r w:rsidRPr="00D735DC">
        <w:rPr>
          <w:rFonts w:ascii="Studia Islamika" w:hAnsi="Studia Islamika" w:cstheme="majorBidi"/>
          <w:i/>
          <w:iCs/>
          <w:sz w:val="24"/>
          <w:szCs w:val="24"/>
        </w:rPr>
        <w:t>WhatsApp</w:t>
      </w:r>
      <w:proofErr w:type="spellEnd"/>
      <w:r w:rsidRPr="00D735DC">
        <w:rPr>
          <w:rFonts w:ascii="Studia Islamika" w:hAnsi="Studia Islamika" w:cstheme="majorBidi"/>
          <w:sz w:val="24"/>
          <w:szCs w:val="24"/>
        </w:rPr>
        <w:t>. Jika kurang efektif, penyetoran hafalan dapat dilakukan dengan mengirimkan video hasil hafalan. Pada ujian tengah semester (UTS) dan ujian akhir semester (UAS), para mahasiswa akan diuji hasil hafalan surat-surat yang sudah disetorkan, lalu dosen menyimak dan mengoreksi.</w:t>
      </w:r>
    </w:p>
    <w:p w14:paraId="5F64FD19" w14:textId="77777777" w:rsidR="000C23A9" w:rsidRPr="00D735DC" w:rsidRDefault="000C23A9" w:rsidP="003E23C6">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Dalam proses perkuliahan, dosen dituntut untuk menyiapkan sebuah desain rencana pembelajaran atau yang biasa disebut dengan silabus atau RPS. Rencana Pembelajaran Semester (RPS) adalah dokumen perencanaan pembelajaran yang disusun sebagai panduan bagi mahasiswa dalam melaksanakan kegiatan perkuliahan selama satu semester untuk mencapai capaian pembelajaran yang telah ditetapkan. Pengembangan RPS sebagai respons terhadap hasil evaluasi pelaksanaan kurikulum dan kelengkapannya pada 2013-2016. Panduan ini dapat menjadi acuan bagi para dosen, dan </w:t>
      </w:r>
      <w:proofErr w:type="spellStart"/>
      <w:r w:rsidRPr="00D735DC">
        <w:rPr>
          <w:rFonts w:ascii="Studia Islamika" w:hAnsi="Studia Islamika" w:cstheme="majorBidi"/>
          <w:sz w:val="24"/>
          <w:szCs w:val="24"/>
        </w:rPr>
        <w:t>prodi</w:t>
      </w:r>
      <w:proofErr w:type="spellEnd"/>
      <w:r w:rsidRPr="00D735DC">
        <w:rPr>
          <w:rFonts w:ascii="Studia Islamika" w:hAnsi="Studia Islamika" w:cstheme="majorBidi"/>
          <w:sz w:val="24"/>
          <w:szCs w:val="24"/>
        </w:rPr>
        <w:t xml:space="preserve"> dalam mengembangkan dan menyusun RPS untuk meningkatkan kualitas pelaksanaan pendidikan dan pembelajaran serta mutu lulusan UIN Syarif Hidayatullah Jakarta.</w:t>
      </w:r>
      <w:r w:rsidRPr="00D735DC">
        <w:rPr>
          <w:rStyle w:val="EndnoteReference"/>
          <w:rFonts w:ascii="Studia Islamika" w:hAnsi="Studia Islamika" w:cstheme="majorBidi"/>
          <w:sz w:val="24"/>
          <w:szCs w:val="24"/>
        </w:rPr>
        <w:endnoteReference w:id="36"/>
      </w:r>
      <w:r w:rsidRPr="00D735DC">
        <w:rPr>
          <w:rFonts w:ascii="Studia Islamika" w:hAnsi="Studia Islamika" w:cstheme="majorBidi"/>
          <w:sz w:val="24"/>
          <w:szCs w:val="24"/>
        </w:rPr>
        <w:t xml:space="preserve"> Untuk melaksanakan protokol pemerintah bahwa proses pembelajaran dilakukan dengan jarak jauh atau daring, maka agenda perkuliahan terlebih dahulu diisi di akun </w:t>
      </w:r>
      <w:proofErr w:type="spellStart"/>
      <w:r w:rsidRPr="00D735DC">
        <w:rPr>
          <w:rFonts w:ascii="Studia Islamika" w:hAnsi="Studia Islamika" w:cstheme="majorBidi"/>
          <w:i/>
          <w:iCs/>
          <w:sz w:val="24"/>
          <w:szCs w:val="24"/>
        </w:rPr>
        <w:t>Academic</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Infomation</w:t>
      </w:r>
      <w:proofErr w:type="spellEnd"/>
      <w:r w:rsidRPr="00D735DC">
        <w:rPr>
          <w:rFonts w:ascii="Studia Islamika" w:hAnsi="Studia Islamika" w:cstheme="majorBidi"/>
          <w:i/>
          <w:iCs/>
          <w:sz w:val="24"/>
          <w:szCs w:val="24"/>
        </w:rPr>
        <w:t xml:space="preserve"> System</w:t>
      </w:r>
      <w:r w:rsidRPr="00D735DC">
        <w:rPr>
          <w:rFonts w:ascii="Studia Islamika" w:hAnsi="Studia Islamika" w:cstheme="majorBidi"/>
          <w:sz w:val="24"/>
          <w:szCs w:val="24"/>
        </w:rPr>
        <w:t xml:space="preserve"> (AIS),</w:t>
      </w:r>
      <w:r w:rsidRPr="00D735DC">
        <w:rPr>
          <w:rStyle w:val="EndnoteReference"/>
          <w:rFonts w:ascii="Studia Islamika" w:hAnsi="Studia Islamika" w:cstheme="majorBidi"/>
          <w:sz w:val="24"/>
          <w:szCs w:val="24"/>
        </w:rPr>
        <w:endnoteReference w:id="37"/>
      </w:r>
      <w:r w:rsidRPr="00D735DC">
        <w:rPr>
          <w:rFonts w:ascii="Studia Islamika" w:hAnsi="Studia Islamika" w:cstheme="majorBidi"/>
          <w:sz w:val="24"/>
          <w:szCs w:val="24"/>
        </w:rPr>
        <w:t xml:space="preserve"> yang juga sebagai pengganti berita acara perkuliahan.</w:t>
      </w:r>
    </w:p>
    <w:p w14:paraId="404E8345" w14:textId="77777777" w:rsidR="000C23A9" w:rsidRPr="00D735DC" w:rsidRDefault="000C23A9" w:rsidP="003E23C6">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Menurut sebuah adat menghafal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Hal ini dijelaskan </w:t>
      </w:r>
      <w:proofErr w:type="spellStart"/>
      <w:r w:rsidRPr="00D735DC">
        <w:rPr>
          <w:rFonts w:ascii="Studia Islamika" w:hAnsi="Studia Islamika" w:cstheme="majorBidi"/>
          <w:sz w:val="24"/>
          <w:szCs w:val="24"/>
        </w:rPr>
        <w:t>Ahsin</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Sakho</w:t>
      </w:r>
      <w:proofErr w:type="spellEnd"/>
      <w:r w:rsidRPr="00D735DC">
        <w:rPr>
          <w:rFonts w:ascii="Studia Islamika" w:hAnsi="Studia Islamika" w:cstheme="majorBidi"/>
          <w:sz w:val="24"/>
          <w:szCs w:val="24"/>
        </w:rPr>
        <w:t xml:space="preserve"> Muhammad bahwasanya kebiasaan/adat para pendidik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dari dulu ialah menyuruh anak didiknya menghafalkan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dimulai dari Juz ‘Amma, </w:t>
      </w:r>
      <w:r w:rsidRPr="00D735DC">
        <w:rPr>
          <w:rFonts w:ascii="Studia Islamika" w:hAnsi="Studia Islamika" w:cstheme="majorBidi"/>
          <w:sz w:val="24"/>
          <w:szCs w:val="24"/>
        </w:rPr>
        <w:lastRenderedPageBreak/>
        <w:t xml:space="preserve">tepatnya dari surat </w:t>
      </w:r>
      <w:proofErr w:type="spellStart"/>
      <w:r w:rsidRPr="00D735DC">
        <w:rPr>
          <w:rFonts w:ascii="Studia Islamika" w:hAnsi="Studia Islamika" w:cstheme="majorBidi"/>
          <w:sz w:val="24"/>
          <w:szCs w:val="24"/>
        </w:rPr>
        <w:t>al-Nās</w:t>
      </w:r>
      <w:proofErr w:type="spellEnd"/>
      <w:r w:rsidRPr="00D735DC">
        <w:rPr>
          <w:rFonts w:ascii="Studia Islamika" w:hAnsi="Studia Islamika" w:cstheme="majorBidi"/>
          <w:sz w:val="24"/>
          <w:szCs w:val="24"/>
        </w:rPr>
        <w:t xml:space="preserve"> mundur ke belakang sampai surat </w:t>
      </w:r>
      <w:proofErr w:type="spellStart"/>
      <w:r w:rsidRPr="00D735DC">
        <w:rPr>
          <w:rFonts w:ascii="Studia Islamika" w:hAnsi="Studia Islamika" w:cstheme="majorBidi"/>
          <w:sz w:val="24"/>
          <w:szCs w:val="24"/>
        </w:rPr>
        <w:t>al-Naba</w:t>
      </w:r>
      <w:proofErr w:type="spellEnd"/>
      <w:r w:rsidRPr="00D735DC">
        <w:rPr>
          <w:rFonts w:ascii="Studia Islamika" w:hAnsi="Studia Islamika" w:cstheme="majorBidi"/>
          <w:sz w:val="24"/>
          <w:szCs w:val="24"/>
        </w:rPr>
        <w:t xml:space="preserve">’. Setelah itu dilanjutkan dengan menghafal surat-surat pilihan, seperti surat </w:t>
      </w:r>
      <w:proofErr w:type="spellStart"/>
      <w:r w:rsidRPr="00D735DC">
        <w:rPr>
          <w:rFonts w:ascii="Studia Islamika" w:hAnsi="Studia Islamika" w:cstheme="majorBidi"/>
          <w:sz w:val="24"/>
          <w:szCs w:val="24"/>
        </w:rPr>
        <w:t>Yāsīn</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al-Jumu’ah</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al-Munāfiqūn</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al-Kahf</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al-Mulk</w:t>
      </w:r>
      <w:proofErr w:type="spellEnd"/>
      <w:r w:rsidRPr="00D735DC">
        <w:rPr>
          <w:rFonts w:ascii="Studia Islamika" w:hAnsi="Studia Islamika" w:cstheme="majorBidi"/>
          <w:sz w:val="24"/>
          <w:szCs w:val="24"/>
        </w:rPr>
        <w:t xml:space="preserve"> dan lain sebagainya. Jika penghafal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merasa tidak bisa lagi melanjutkan hafalannya, maka ia telah berhasil menghafalkan surat-surat penting yang bisa dipakai pada kesempatan-kesempatan tertentu. Setelah surat-surat penting itu dihafalkan, maka penghafal bisa memilih apakah dari juz 29, 28, 27 dan seterusnya atau memilih juz awal. Perhitungan menghafal dari juz 30 ialah karena ayat-ayatnya pendek dan begitu pula jumlah ayat pada setiap surat relatif lebih sedikit.</w:t>
      </w:r>
      <w:r w:rsidRPr="00D735DC">
        <w:rPr>
          <w:rStyle w:val="EndnoteReference"/>
          <w:rFonts w:ascii="Studia Islamika" w:hAnsi="Studia Islamika" w:cstheme="majorBidi"/>
          <w:sz w:val="24"/>
          <w:szCs w:val="24"/>
        </w:rPr>
        <w:endnoteReference w:id="38"/>
      </w:r>
      <w:r w:rsidRPr="00D735DC">
        <w:rPr>
          <w:rFonts w:ascii="Studia Islamika" w:hAnsi="Studia Islamika" w:cstheme="majorBidi"/>
          <w:sz w:val="24"/>
          <w:szCs w:val="24"/>
        </w:rPr>
        <w:t xml:space="preserve"> Adapun pada mata kuliah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Al-</w:t>
      </w:r>
      <w:proofErr w:type="spellStart"/>
      <w:r w:rsidRPr="00D735DC">
        <w:rPr>
          <w:rFonts w:ascii="Studia Islamika" w:hAnsi="Studia Islamika" w:cstheme="majorBidi"/>
          <w:sz w:val="24"/>
          <w:szCs w:val="24"/>
        </w:rPr>
        <w:t>Qur’an</w:t>
      </w:r>
      <w:proofErr w:type="spellEnd"/>
      <w:r w:rsidRPr="00D735DC">
        <w:rPr>
          <w:rFonts w:ascii="Studia Islamika" w:hAnsi="Studia Islamika" w:cstheme="majorBidi"/>
          <w:sz w:val="24"/>
          <w:szCs w:val="24"/>
        </w:rPr>
        <w:t xml:space="preserve"> di UIN Syarif Hidayatullah Jakarta, dosen (penulis) memberikan materi surat-surat pilihan, antara lain; menghafal surat </w:t>
      </w:r>
      <w:proofErr w:type="spellStart"/>
      <w:r w:rsidRPr="00D735DC">
        <w:rPr>
          <w:rFonts w:ascii="Studia Islamika" w:hAnsi="Studia Islamika" w:cstheme="majorBidi"/>
          <w:sz w:val="24"/>
          <w:szCs w:val="24"/>
        </w:rPr>
        <w:t>al</w:t>
      </w:r>
      <w:proofErr w:type="spellEnd"/>
      <w:r w:rsidRPr="00D735DC">
        <w:rPr>
          <w:rFonts w:ascii="Studia Islamika" w:hAnsi="Studia Islamika" w:cstheme="majorBidi"/>
          <w:sz w:val="24"/>
          <w:szCs w:val="24"/>
        </w:rPr>
        <w:t xml:space="preserve">-Kahfi tahap I, II dan III, </w:t>
      </w:r>
      <w:proofErr w:type="spellStart"/>
      <w:r w:rsidRPr="00D735DC">
        <w:rPr>
          <w:rFonts w:ascii="Studia Islamika" w:hAnsi="Studia Islamika" w:cstheme="majorBidi"/>
          <w:sz w:val="24"/>
          <w:szCs w:val="24"/>
        </w:rPr>
        <w:t>al</w:t>
      </w:r>
      <w:proofErr w:type="spellEnd"/>
      <w:r w:rsidRPr="00D735DC">
        <w:rPr>
          <w:rFonts w:ascii="Studia Islamika" w:hAnsi="Studia Islamika" w:cstheme="majorBidi"/>
          <w:sz w:val="24"/>
          <w:szCs w:val="24"/>
        </w:rPr>
        <w:t xml:space="preserve">-Sajdah, Ujian Tengah Semester (UTS); kemudian dilanjutkan menghafal surat </w:t>
      </w:r>
      <w:proofErr w:type="spellStart"/>
      <w:r w:rsidRPr="00D735DC">
        <w:rPr>
          <w:rFonts w:ascii="Studia Islamika" w:hAnsi="Studia Islamika" w:cstheme="majorBidi"/>
          <w:sz w:val="24"/>
          <w:szCs w:val="24"/>
        </w:rPr>
        <w:t>al-Dukhān</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al-Raḥmān</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al-Wāqi’ah</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al-Mulk</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Yāsīn</w:t>
      </w:r>
      <w:proofErr w:type="spellEnd"/>
      <w:r w:rsidRPr="00D735DC">
        <w:rPr>
          <w:rFonts w:ascii="Studia Islamika" w:hAnsi="Studia Islamika" w:cstheme="majorBidi"/>
          <w:sz w:val="24"/>
          <w:szCs w:val="24"/>
        </w:rPr>
        <w:t>. Sebelum dilaksanakan Ujian Akhir Semester (UAS), terlebih dahulu dilakukan dengan penguatan hafalan/persiapan, baru kemudian dilakukan Ujian Akhir Semester (UAS), yang terbagi menjadi dua kelompok, yakni kelompok I, dan II. Desain pembelajaran ini diselesaikan dalam enam belas (16) pertemuan.</w:t>
      </w:r>
    </w:p>
    <w:p w14:paraId="1F0ECA15" w14:textId="77777777" w:rsidR="000C23A9" w:rsidRPr="00D735DC" w:rsidRDefault="000C23A9" w:rsidP="003E23C6">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Sebelum proses pembelajaran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dilakukan, dosen terlebih dahulu memberikan pengantar terkait kontrak belajar dan penjelasan global materi kuliah, metode dan teknik menghafal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kendala dalam menghafal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dan solusinya, dan serta memberikan materi surat-surat pilihan yang akan dihafalkan mahasiswanya.</w:t>
      </w:r>
    </w:p>
    <w:p w14:paraId="156B3D35" w14:textId="77777777" w:rsidR="000C23A9" w:rsidRPr="00D735DC" w:rsidRDefault="000C23A9" w:rsidP="003E23C6">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Perlu diketahui, bahwa menghafal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adalah bagian dari ibadah, sedangkan ibadah membutuhkan hadirnya keikhlasan. Oleh karena itu, para penghafal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mesti meniatkan hafalannya karena Allah semata. Demikian isyarat ikhlas terpancar dalam awal firman Allah bahwa perintah membaca yang ditujukan kepada Rasulullah hanya dilakukan atas nama Allah, tidak untuk yang lain. Karena itu, para penghafal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mesti menerapkan pelbagai orientasi yang dapat mengikis kadar keikhlasannya, termasuk tujuan menjadi </w:t>
      </w:r>
      <w:proofErr w:type="spellStart"/>
      <w:r w:rsidRPr="00D735DC">
        <w:rPr>
          <w:rFonts w:ascii="Studia Islamika" w:hAnsi="Studia Islamika" w:cstheme="majorBidi"/>
          <w:sz w:val="24"/>
          <w:szCs w:val="24"/>
        </w:rPr>
        <w:t>hafidz-hafidzah</w:t>
      </w:r>
      <w:proofErr w:type="spellEnd"/>
      <w:r w:rsidRPr="00D735DC">
        <w:rPr>
          <w:rFonts w:ascii="Studia Islamika" w:hAnsi="Studia Islamika" w:cstheme="majorBidi"/>
          <w:sz w:val="24"/>
          <w:szCs w:val="24"/>
        </w:rPr>
        <w:t>. Ikhlas inilah yang kelak menghadirkan pertolongan Allah dalam memudahkan proses menghafal.</w:t>
      </w:r>
      <w:r w:rsidRPr="00D735DC">
        <w:rPr>
          <w:rStyle w:val="EndnoteReference"/>
          <w:rFonts w:ascii="Studia Islamika" w:hAnsi="Studia Islamika" w:cstheme="majorBidi"/>
          <w:sz w:val="24"/>
          <w:szCs w:val="24"/>
        </w:rPr>
        <w:endnoteReference w:id="39"/>
      </w:r>
    </w:p>
    <w:p w14:paraId="4E17C8DC" w14:textId="77777777" w:rsidR="000C23A9" w:rsidRPr="00D735DC" w:rsidRDefault="000C23A9" w:rsidP="003E23C6">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Dalam pandangan Syekh </w:t>
      </w:r>
      <w:proofErr w:type="spellStart"/>
      <w:r w:rsidRPr="00D735DC">
        <w:rPr>
          <w:rFonts w:ascii="Studia Islamika" w:hAnsi="Studia Islamika" w:cstheme="majorBidi"/>
          <w:sz w:val="24"/>
          <w:szCs w:val="24"/>
        </w:rPr>
        <w:t>al-Zarnūjī</w:t>
      </w:r>
      <w:proofErr w:type="spellEnd"/>
      <w:r w:rsidRPr="00D735DC">
        <w:rPr>
          <w:rFonts w:ascii="Studia Islamika" w:hAnsi="Studia Islamika" w:cstheme="majorBidi"/>
          <w:sz w:val="24"/>
          <w:szCs w:val="24"/>
        </w:rPr>
        <w:t xml:space="preserve"> dalam kitabnya </w:t>
      </w:r>
      <w:proofErr w:type="spellStart"/>
      <w:r w:rsidRPr="00D735DC">
        <w:rPr>
          <w:rFonts w:ascii="Studia Islamika" w:hAnsi="Studia Islamika" w:cstheme="majorBidi"/>
          <w:i/>
          <w:iCs/>
          <w:sz w:val="24"/>
          <w:szCs w:val="24"/>
        </w:rPr>
        <w:t>Ta’līm</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al-Muta’allim</w:t>
      </w:r>
      <w:proofErr w:type="spellEnd"/>
      <w:r w:rsidRPr="00D735DC">
        <w:rPr>
          <w:rFonts w:ascii="Studia Islamika" w:hAnsi="Studia Islamika" w:cstheme="majorBidi"/>
          <w:sz w:val="24"/>
          <w:szCs w:val="24"/>
        </w:rPr>
        <w:t xml:space="preserve"> dijelaskan bahwa:</w:t>
      </w:r>
    </w:p>
    <w:p w14:paraId="01817904" w14:textId="77777777" w:rsidR="000C23A9" w:rsidRPr="00D735DC" w:rsidRDefault="000C23A9" w:rsidP="003E23C6">
      <w:pPr>
        <w:bidi/>
        <w:spacing w:after="0" w:line="240" w:lineRule="auto"/>
        <w:ind w:right="567"/>
        <w:jc w:val="both"/>
        <w:rPr>
          <w:rFonts w:ascii="Studia Islamika" w:hAnsi="Studia Islamika" w:cs="Amiri"/>
          <w:sz w:val="24"/>
          <w:szCs w:val="24"/>
          <w:rtl/>
        </w:rPr>
      </w:pPr>
      <w:r w:rsidRPr="00D735DC">
        <w:rPr>
          <w:rFonts w:ascii="Studia Islamika" w:hAnsi="Studia Islamika" w:cs="Amiri"/>
          <w:sz w:val="24"/>
          <w:szCs w:val="24"/>
          <w:rtl/>
        </w:rPr>
        <w:t>وينبغى أن يكرر سبق الأمس خمس مرات, وسبق اليوم الذي قبل الأمس أربع مرات, والسبق الذي قبله ثلاثا, والذي قبله اثنين, والذي قبله واحدا, فهاذا أدعى إلى الحفظ.</w:t>
      </w:r>
    </w:p>
    <w:p w14:paraId="5F0C40CE" w14:textId="77777777" w:rsidR="000C23A9" w:rsidRPr="00D735DC" w:rsidRDefault="000C23A9" w:rsidP="003E23C6">
      <w:pPr>
        <w:spacing w:after="0" w:line="240" w:lineRule="auto"/>
        <w:ind w:left="567"/>
        <w:jc w:val="both"/>
        <w:rPr>
          <w:rFonts w:ascii="Studia Islamika" w:hAnsi="Studia Islamika" w:cstheme="majorBidi"/>
          <w:sz w:val="24"/>
          <w:szCs w:val="24"/>
        </w:rPr>
      </w:pPr>
      <w:r w:rsidRPr="00D735DC">
        <w:rPr>
          <w:rFonts w:ascii="Studia Islamika" w:hAnsi="Studia Islamika" w:cstheme="majorBidi"/>
          <w:i/>
          <w:iCs/>
          <w:sz w:val="24"/>
          <w:szCs w:val="24"/>
        </w:rPr>
        <w:t>Suatu cara yang lebih efisien dan efektif untuk menghafalkan pelajaran yaitu; pelajaran hari kemarin diulang 5 kali, hari lusa 4 kali, hari kemarin lusa 3 kali, hari sebelumnya itu 2 hari kali dan hari sebelumnya lagi satu kali.</w:t>
      </w:r>
      <w:r w:rsidRPr="00D735DC">
        <w:rPr>
          <w:rStyle w:val="EndnoteReference"/>
          <w:rFonts w:ascii="Studia Islamika" w:hAnsi="Studia Islamika" w:cstheme="majorBidi"/>
          <w:sz w:val="24"/>
          <w:szCs w:val="24"/>
        </w:rPr>
        <w:endnoteReference w:id="40"/>
      </w:r>
    </w:p>
    <w:p w14:paraId="741EFB12" w14:textId="77777777" w:rsidR="000C23A9" w:rsidRPr="00D735DC" w:rsidRDefault="000C23A9" w:rsidP="003E23C6">
      <w:pPr>
        <w:ind w:firstLine="567"/>
        <w:jc w:val="both"/>
        <w:rPr>
          <w:rFonts w:ascii="Studia Islamika" w:hAnsi="Studia Islamika" w:cstheme="majorBidi"/>
          <w:sz w:val="24"/>
          <w:szCs w:val="24"/>
        </w:rPr>
      </w:pPr>
      <w:proofErr w:type="spellStart"/>
      <w:r w:rsidRPr="00D735DC">
        <w:rPr>
          <w:rFonts w:ascii="Studia Islamika" w:hAnsi="Studia Islamika" w:cstheme="majorBidi"/>
          <w:sz w:val="24"/>
          <w:szCs w:val="24"/>
        </w:rPr>
        <w:lastRenderedPageBreak/>
        <w:t>Ahsin</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Sakho</w:t>
      </w:r>
      <w:proofErr w:type="spellEnd"/>
      <w:r w:rsidRPr="00D735DC">
        <w:rPr>
          <w:rFonts w:ascii="Studia Islamika" w:hAnsi="Studia Islamika" w:cstheme="majorBidi"/>
          <w:sz w:val="24"/>
          <w:szCs w:val="24"/>
        </w:rPr>
        <w:t xml:space="preserve"> memberi gambaran bahwa seorang penghafal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harus menyetorkan hafalannya kepada gurunya. Ketika berhadap dengan guru, mereka harus beretika terhadap guru. Seorang murid harus menunjukkan etika dan kesopanannya. Jika hal ini berlangsung terus-menerus, maka dapat dipastikan seorang murid mempunyai etika dan akhlak yang bagus.</w:t>
      </w:r>
      <w:r w:rsidRPr="00D735DC">
        <w:rPr>
          <w:rStyle w:val="EndnoteReference"/>
          <w:rFonts w:ascii="Studia Islamika" w:hAnsi="Studia Islamika" w:cstheme="majorBidi"/>
          <w:sz w:val="24"/>
          <w:szCs w:val="24"/>
        </w:rPr>
        <w:endnoteReference w:id="41"/>
      </w:r>
    </w:p>
    <w:p w14:paraId="6392DDD8" w14:textId="77777777" w:rsidR="000C23A9" w:rsidRPr="00D735DC" w:rsidRDefault="000C23A9" w:rsidP="00DB0603">
      <w:pPr>
        <w:pStyle w:val="ListParagraph"/>
        <w:numPr>
          <w:ilvl w:val="1"/>
          <w:numId w:val="5"/>
        </w:numPr>
        <w:spacing w:after="0"/>
        <w:ind w:left="426" w:hanging="284"/>
        <w:jc w:val="both"/>
        <w:rPr>
          <w:rFonts w:ascii="Studia Islamika" w:hAnsi="Studia Islamika" w:cstheme="majorBidi"/>
          <w:b/>
          <w:bCs/>
          <w:sz w:val="24"/>
          <w:szCs w:val="24"/>
          <w:lang w:val="id-ID"/>
        </w:rPr>
      </w:pPr>
      <w:proofErr w:type="spellStart"/>
      <w:r w:rsidRPr="00D735DC">
        <w:rPr>
          <w:rFonts w:ascii="Studia Islamika" w:hAnsi="Studia Islamika" w:cstheme="majorBidi"/>
          <w:b/>
          <w:bCs/>
          <w:sz w:val="24"/>
          <w:szCs w:val="24"/>
          <w:lang w:val="id-ID"/>
        </w:rPr>
        <w:t>Tahfidz</w:t>
      </w:r>
      <w:proofErr w:type="spellEnd"/>
      <w:r w:rsidRPr="00D735DC">
        <w:rPr>
          <w:rFonts w:ascii="Studia Islamika" w:hAnsi="Studia Islamika" w:cstheme="majorBidi"/>
          <w:b/>
          <w:bCs/>
          <w:sz w:val="24"/>
          <w:szCs w:val="24"/>
          <w:lang w:val="id-ID"/>
        </w:rPr>
        <w:t xml:space="preserve"> Al-</w:t>
      </w:r>
      <w:proofErr w:type="spellStart"/>
      <w:r w:rsidRPr="00D735DC">
        <w:rPr>
          <w:rFonts w:ascii="Studia Islamika" w:hAnsi="Studia Islamika" w:cstheme="majorBidi"/>
          <w:b/>
          <w:bCs/>
          <w:sz w:val="24"/>
          <w:szCs w:val="24"/>
          <w:lang w:val="id-ID"/>
        </w:rPr>
        <w:t>Qur’an</w:t>
      </w:r>
      <w:proofErr w:type="spellEnd"/>
      <w:r w:rsidRPr="00D735DC">
        <w:rPr>
          <w:rFonts w:ascii="Studia Islamika" w:hAnsi="Studia Islamika" w:cstheme="majorBidi"/>
          <w:b/>
          <w:bCs/>
          <w:sz w:val="24"/>
          <w:szCs w:val="24"/>
          <w:lang w:val="id-ID"/>
        </w:rPr>
        <w:t xml:space="preserve"> di Fakultas </w:t>
      </w:r>
      <w:proofErr w:type="spellStart"/>
      <w:r w:rsidRPr="00D735DC">
        <w:rPr>
          <w:rFonts w:ascii="Studia Islamika" w:hAnsi="Studia Islamika" w:cstheme="majorBidi"/>
          <w:b/>
          <w:bCs/>
          <w:sz w:val="24"/>
          <w:szCs w:val="24"/>
          <w:lang w:val="id-ID"/>
        </w:rPr>
        <w:t>Dirasat</w:t>
      </w:r>
      <w:proofErr w:type="spellEnd"/>
      <w:r w:rsidRPr="00D735DC">
        <w:rPr>
          <w:rFonts w:ascii="Studia Islamika" w:hAnsi="Studia Islamika" w:cstheme="majorBidi"/>
          <w:b/>
          <w:bCs/>
          <w:sz w:val="24"/>
          <w:szCs w:val="24"/>
          <w:lang w:val="id-ID"/>
        </w:rPr>
        <w:t xml:space="preserve"> Islamiyah</w:t>
      </w:r>
    </w:p>
    <w:p w14:paraId="14558E80" w14:textId="77777777" w:rsidR="000C23A9" w:rsidRPr="00D735DC" w:rsidRDefault="000C23A9" w:rsidP="003E23C6">
      <w:pPr>
        <w:spacing w:after="0"/>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Keunggulan dari Fakultas ini adalah berbasis bahasa Arab dan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Maka dari itu fakultas </w:t>
      </w:r>
      <w:proofErr w:type="spellStart"/>
      <w:r w:rsidRPr="00D735DC">
        <w:rPr>
          <w:rFonts w:ascii="Studia Islamika" w:hAnsi="Studia Islamika" w:cstheme="majorBidi"/>
          <w:sz w:val="24"/>
          <w:szCs w:val="24"/>
        </w:rPr>
        <w:t>Dirasat</w:t>
      </w:r>
      <w:proofErr w:type="spellEnd"/>
      <w:r w:rsidRPr="00D735DC">
        <w:rPr>
          <w:rFonts w:ascii="Studia Islamika" w:hAnsi="Studia Islamika" w:cstheme="majorBidi"/>
          <w:sz w:val="24"/>
          <w:szCs w:val="24"/>
        </w:rPr>
        <w:t xml:space="preserve"> Islamiyah memiliki program </w:t>
      </w:r>
      <w:proofErr w:type="spellStart"/>
      <w:r w:rsidRPr="00D735DC">
        <w:rPr>
          <w:rFonts w:ascii="Studia Islamika" w:hAnsi="Studia Islamika" w:cstheme="majorBidi"/>
          <w:i/>
          <w:iCs/>
          <w:sz w:val="24"/>
          <w:szCs w:val="24"/>
        </w:rPr>
        <w:t>outcomes</w:t>
      </w:r>
      <w:proofErr w:type="spellEnd"/>
      <w:r w:rsidRPr="00D735DC">
        <w:rPr>
          <w:rFonts w:ascii="Studia Islamika" w:hAnsi="Studia Islamika" w:cstheme="majorBidi"/>
          <w:sz w:val="24"/>
          <w:szCs w:val="24"/>
        </w:rPr>
        <w:t xml:space="preserve"> di antaranya adalah;</w:t>
      </w:r>
    </w:p>
    <w:p w14:paraId="31486E9C" w14:textId="77777777" w:rsidR="000C23A9" w:rsidRPr="00D735DC" w:rsidRDefault="000C23A9" w:rsidP="003E23C6">
      <w:pPr>
        <w:pStyle w:val="ListParagraph"/>
        <w:numPr>
          <w:ilvl w:val="2"/>
          <w:numId w:val="5"/>
        </w:numPr>
        <w:spacing w:after="0"/>
        <w:ind w:left="993" w:hanging="284"/>
        <w:jc w:val="both"/>
        <w:rPr>
          <w:rFonts w:ascii="Studia Islamika" w:hAnsi="Studia Islamika" w:cstheme="majorBidi"/>
          <w:sz w:val="24"/>
          <w:szCs w:val="24"/>
          <w:lang w:val="id-ID"/>
        </w:rPr>
      </w:pPr>
      <w:r w:rsidRPr="00D735DC">
        <w:rPr>
          <w:rFonts w:ascii="Studia Islamika" w:hAnsi="Studia Islamika" w:cstheme="majorBidi"/>
          <w:sz w:val="24"/>
          <w:szCs w:val="24"/>
          <w:lang w:val="id-ID"/>
        </w:rPr>
        <w:t>Pengetahuan: Pengetahuan dan penguasaan (</w:t>
      </w:r>
      <w:proofErr w:type="spellStart"/>
      <w:r w:rsidRPr="00D735DC">
        <w:rPr>
          <w:rFonts w:ascii="Studia Islamika" w:hAnsi="Studia Islamika" w:cstheme="majorBidi"/>
          <w:i/>
          <w:iCs/>
          <w:sz w:val="24"/>
          <w:szCs w:val="24"/>
          <w:lang w:val="id-ID"/>
        </w:rPr>
        <w:t>tafaqquh</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fi</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w:t>
      </w:r>
      <w:proofErr w:type="spellEnd"/>
      <w:r w:rsidRPr="00D735DC">
        <w:rPr>
          <w:rFonts w:ascii="Studia Islamika" w:hAnsi="Studia Islamika" w:cstheme="majorBidi"/>
          <w:i/>
          <w:iCs/>
          <w:sz w:val="24"/>
          <w:szCs w:val="24"/>
          <w:lang w:val="id-ID"/>
        </w:rPr>
        <w:t>-din</w:t>
      </w:r>
      <w:r w:rsidRPr="00D735DC">
        <w:rPr>
          <w:rFonts w:ascii="Studia Islamika" w:hAnsi="Studia Islamika" w:cstheme="majorBidi"/>
          <w:sz w:val="24"/>
          <w:szCs w:val="24"/>
          <w:lang w:val="id-ID"/>
        </w:rPr>
        <w:t>) tentang konsep-konsep teoritis studi Islam (</w:t>
      </w:r>
      <w:proofErr w:type="spellStart"/>
      <w:r w:rsidRPr="00D735DC">
        <w:rPr>
          <w:rFonts w:ascii="Studia Islamika" w:hAnsi="Studia Islamika" w:cstheme="majorBidi"/>
          <w:sz w:val="24"/>
          <w:szCs w:val="24"/>
          <w:lang w:val="id-ID"/>
        </w:rPr>
        <w:t>dirasat</w:t>
      </w:r>
      <w:proofErr w:type="spellEnd"/>
      <w:r w:rsidRPr="00D735DC">
        <w:rPr>
          <w:rFonts w:ascii="Studia Islamika" w:hAnsi="Studia Islamika" w:cstheme="majorBidi"/>
          <w:sz w:val="24"/>
          <w:szCs w:val="24"/>
          <w:lang w:val="id-ID"/>
        </w:rPr>
        <w:t xml:space="preserve"> Islamiyah) secara komprehensif yang meliputi; ilmu-ilmu </w:t>
      </w:r>
      <w:proofErr w:type="spellStart"/>
      <w:r w:rsidRPr="00D735DC">
        <w:rPr>
          <w:rFonts w:ascii="Studia Islamika" w:hAnsi="Studia Islamika" w:cstheme="majorBidi"/>
          <w:sz w:val="24"/>
          <w:szCs w:val="24"/>
          <w:lang w:val="id-ID"/>
        </w:rPr>
        <w:t>syari‘ah</w:t>
      </w:r>
      <w:proofErr w:type="spellEnd"/>
      <w:r w:rsidRPr="00D735DC">
        <w:rPr>
          <w:rFonts w:ascii="Studia Islamika" w:hAnsi="Studia Islamika" w:cstheme="majorBidi"/>
          <w:sz w:val="24"/>
          <w:szCs w:val="24"/>
          <w:lang w:val="id-ID"/>
        </w:rPr>
        <w:t xml:space="preserve">, ilmu-ilmu usuluddin, dan ilmu-ilmu bahasa dan sastra Arab dan hafalan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w:t>
      </w:r>
    </w:p>
    <w:p w14:paraId="42C833A8" w14:textId="77777777" w:rsidR="000C23A9" w:rsidRPr="00D735DC" w:rsidRDefault="000C23A9" w:rsidP="003E23C6">
      <w:pPr>
        <w:pStyle w:val="ListParagraph"/>
        <w:numPr>
          <w:ilvl w:val="2"/>
          <w:numId w:val="5"/>
        </w:numPr>
        <w:spacing w:after="0"/>
        <w:ind w:left="993" w:hanging="284"/>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Keterampilan: Kemampuan menerapkan ilmu </w:t>
      </w:r>
      <w:proofErr w:type="spellStart"/>
      <w:r w:rsidRPr="00D735DC">
        <w:rPr>
          <w:rFonts w:ascii="Studia Islamika" w:hAnsi="Studia Islamika" w:cstheme="majorBidi"/>
          <w:sz w:val="24"/>
          <w:szCs w:val="24"/>
          <w:lang w:val="id-ID"/>
        </w:rPr>
        <w:t>syari‘ah</w:t>
      </w:r>
      <w:proofErr w:type="spellEnd"/>
      <w:r w:rsidRPr="00D735DC">
        <w:rPr>
          <w:rFonts w:ascii="Studia Islamika" w:hAnsi="Studia Islamika" w:cstheme="majorBidi"/>
          <w:sz w:val="24"/>
          <w:szCs w:val="24"/>
          <w:lang w:val="id-ID"/>
        </w:rPr>
        <w:t xml:space="preserve">, ilmu usuluddin, dan ilmu bahasa dan sastra Arab serta hafalan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dan mengintegrasikannya dengan wawasan keindonesiaan, kemanusiaan dan kemodernan untuk dapat memberi jawaban atas berbagai permasalahan yang berkembang di masyarakat.</w:t>
      </w:r>
    </w:p>
    <w:p w14:paraId="15729DD5" w14:textId="77777777" w:rsidR="000C23A9" w:rsidRPr="00D735DC" w:rsidRDefault="000C23A9" w:rsidP="003E23C6">
      <w:pPr>
        <w:pStyle w:val="ListParagraph"/>
        <w:numPr>
          <w:ilvl w:val="2"/>
          <w:numId w:val="5"/>
        </w:numPr>
        <w:spacing w:after="0"/>
        <w:ind w:left="993" w:hanging="284"/>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Penerapan: Kemampuan untuk bertanggung jawab pada karier di dalam berbagai macam lapangan kerja yang berkaitan dengan ilmu </w:t>
      </w:r>
      <w:proofErr w:type="spellStart"/>
      <w:r w:rsidRPr="00D735DC">
        <w:rPr>
          <w:rFonts w:ascii="Studia Islamika" w:hAnsi="Studia Islamika" w:cstheme="majorBidi"/>
          <w:sz w:val="24"/>
          <w:szCs w:val="24"/>
          <w:lang w:val="id-ID"/>
        </w:rPr>
        <w:t>syari‘ah</w:t>
      </w:r>
      <w:proofErr w:type="spellEnd"/>
      <w:r w:rsidRPr="00D735DC">
        <w:rPr>
          <w:rFonts w:ascii="Studia Islamika" w:hAnsi="Studia Islamika" w:cstheme="majorBidi"/>
          <w:sz w:val="24"/>
          <w:szCs w:val="24"/>
          <w:lang w:val="id-ID"/>
        </w:rPr>
        <w:t xml:space="preserve">, ilmu usuluddin, dan ilmu bahasa dan sastra Arab, serta hafalan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w:t>
      </w:r>
    </w:p>
    <w:p w14:paraId="691DBA23" w14:textId="77777777" w:rsidR="000C23A9" w:rsidRPr="00D735DC" w:rsidRDefault="000C23A9" w:rsidP="003E23C6">
      <w:pPr>
        <w:pStyle w:val="ListParagraph"/>
        <w:numPr>
          <w:ilvl w:val="2"/>
          <w:numId w:val="5"/>
        </w:numPr>
        <w:spacing w:after="0"/>
        <w:ind w:left="993" w:hanging="284"/>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Analisis: Kemampuan menulis, presentasi, dan mengambil keputusan yang tepat berdasarkan analisis informasi dan data, dan mengambil berbagai macam alternatif solusi secara mandiri dan kelompok, serta melakukan penelitian dalam bidang ilmu </w:t>
      </w:r>
      <w:proofErr w:type="spellStart"/>
      <w:r w:rsidRPr="00D735DC">
        <w:rPr>
          <w:rFonts w:ascii="Studia Islamika" w:hAnsi="Studia Islamika" w:cstheme="majorBidi"/>
          <w:sz w:val="24"/>
          <w:szCs w:val="24"/>
          <w:lang w:val="id-ID"/>
        </w:rPr>
        <w:t>syari‘ah</w:t>
      </w:r>
      <w:proofErr w:type="spellEnd"/>
      <w:r w:rsidRPr="00D735DC">
        <w:rPr>
          <w:rFonts w:ascii="Studia Islamika" w:hAnsi="Studia Islamika" w:cstheme="majorBidi"/>
          <w:sz w:val="24"/>
          <w:szCs w:val="24"/>
          <w:lang w:val="id-ID"/>
        </w:rPr>
        <w:t>, ilmu usuluddin dan ilmu bahasa dan sastra Arab yang dapat mendukung belajar sepanjang hayat;</w:t>
      </w:r>
    </w:p>
    <w:p w14:paraId="347AAEAD" w14:textId="77777777" w:rsidR="000C23A9" w:rsidRPr="00D735DC" w:rsidRDefault="000C23A9" w:rsidP="003E23C6">
      <w:pPr>
        <w:pStyle w:val="ListParagraph"/>
        <w:numPr>
          <w:ilvl w:val="2"/>
          <w:numId w:val="5"/>
        </w:numPr>
        <w:spacing w:after="0"/>
        <w:ind w:left="993" w:hanging="284"/>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Pengabdian pada masyarakat: Kemampuan beradaptasi di dalam lingkungan sosial keagamaan dan ekonomi yang berbeda-beda dan berubah dengan cepat sambil senantiasa mengembangkan dan membangun kesadaran terhadap pentingnya ilmu </w:t>
      </w:r>
      <w:proofErr w:type="spellStart"/>
      <w:r w:rsidRPr="00D735DC">
        <w:rPr>
          <w:rFonts w:ascii="Studia Islamika" w:hAnsi="Studia Islamika" w:cstheme="majorBidi"/>
          <w:sz w:val="24"/>
          <w:szCs w:val="24"/>
          <w:lang w:val="id-ID"/>
        </w:rPr>
        <w:t>syari‘ah</w:t>
      </w:r>
      <w:proofErr w:type="spellEnd"/>
      <w:r w:rsidRPr="00D735DC">
        <w:rPr>
          <w:rFonts w:ascii="Studia Islamika" w:hAnsi="Studia Islamika" w:cstheme="majorBidi"/>
          <w:sz w:val="24"/>
          <w:szCs w:val="24"/>
          <w:lang w:val="id-ID"/>
        </w:rPr>
        <w:t xml:space="preserve">, ilmu usuluddin, dan ilmu bahasa dan sastra Arab, serta hafalan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w:t>
      </w:r>
      <w:r w:rsidRPr="00D735DC">
        <w:rPr>
          <w:rStyle w:val="EndnoteReference"/>
          <w:rFonts w:ascii="Studia Islamika" w:hAnsi="Studia Islamika" w:cstheme="majorBidi"/>
          <w:sz w:val="24"/>
          <w:szCs w:val="24"/>
          <w:lang w:val="id-ID"/>
        </w:rPr>
        <w:endnoteReference w:id="42"/>
      </w:r>
    </w:p>
    <w:p w14:paraId="618BF425" w14:textId="77777777" w:rsidR="000C23A9" w:rsidRPr="00D735DC" w:rsidRDefault="000C23A9" w:rsidP="003E23C6">
      <w:pPr>
        <w:spacing w:after="0"/>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Sementara, menurut hasil penelitian Ulfah Qori Khairunnisa, kurikulum yang diterapkan di Fakultas </w:t>
      </w:r>
      <w:proofErr w:type="spellStart"/>
      <w:r w:rsidRPr="00D735DC">
        <w:rPr>
          <w:rFonts w:ascii="Studia Islamika" w:hAnsi="Studia Islamika" w:cstheme="majorBidi"/>
          <w:sz w:val="24"/>
          <w:szCs w:val="24"/>
        </w:rPr>
        <w:t>Dirasat</w:t>
      </w:r>
      <w:proofErr w:type="spellEnd"/>
      <w:r w:rsidRPr="00D735DC">
        <w:rPr>
          <w:rFonts w:ascii="Studia Islamika" w:hAnsi="Studia Islamika" w:cstheme="majorBidi"/>
          <w:sz w:val="24"/>
          <w:szCs w:val="24"/>
        </w:rPr>
        <w:t xml:space="preserve"> Islamiyah adalah kurikulum yang diadopsi dari kurikulum dan silabus yang berlaku di Universitas </w:t>
      </w:r>
      <w:proofErr w:type="spellStart"/>
      <w:r w:rsidRPr="00D735DC">
        <w:rPr>
          <w:rFonts w:ascii="Studia Islamika" w:hAnsi="Studia Islamika" w:cstheme="majorBidi"/>
          <w:sz w:val="24"/>
          <w:szCs w:val="24"/>
        </w:rPr>
        <w:t>Al-Azhar</w:t>
      </w:r>
      <w:proofErr w:type="spellEnd"/>
      <w:r w:rsidRPr="00D735DC">
        <w:rPr>
          <w:rFonts w:ascii="Studia Islamika" w:hAnsi="Studia Islamika" w:cstheme="majorBidi"/>
          <w:sz w:val="24"/>
          <w:szCs w:val="24"/>
        </w:rPr>
        <w:t xml:space="preserve"> Kairo. Alasannya, selain </w:t>
      </w:r>
      <w:r w:rsidRPr="00D735DC">
        <w:rPr>
          <w:rFonts w:ascii="Studia Islamika" w:hAnsi="Studia Islamika" w:cstheme="majorBidi"/>
          <w:sz w:val="24"/>
          <w:szCs w:val="24"/>
        </w:rPr>
        <w:lastRenderedPageBreak/>
        <w:t xml:space="preserve">karena universitas ini termasuk perguruan tinggi Islam tertua di dunia, juga merupakan standar akademik di berbagai belahan dunia, terutama di kawasan Timur Tengah dan Afrika. Dalam Kurikulum Universitas Al- Azhar Kairo,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dimasukkan ke dalam kurikulum mereka. Oleh karena itu, kurikulum Fakultas </w:t>
      </w:r>
      <w:proofErr w:type="spellStart"/>
      <w:r w:rsidRPr="00D735DC">
        <w:rPr>
          <w:rFonts w:ascii="Studia Islamika" w:hAnsi="Studia Islamika" w:cstheme="majorBidi"/>
          <w:sz w:val="24"/>
          <w:szCs w:val="24"/>
        </w:rPr>
        <w:t>Dirasat</w:t>
      </w:r>
      <w:proofErr w:type="spellEnd"/>
      <w:r w:rsidRPr="00D735DC">
        <w:rPr>
          <w:rFonts w:ascii="Studia Islamika" w:hAnsi="Studia Islamika" w:cstheme="majorBidi"/>
          <w:sz w:val="24"/>
          <w:szCs w:val="24"/>
        </w:rPr>
        <w:t xml:space="preserve"> Islamiyah juga menjadikan kegiatan Hafalan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w:t>
      </w:r>
      <w:proofErr w:type="spellStart"/>
      <w:r w:rsidRPr="00D735DC">
        <w:rPr>
          <w:rFonts w:ascii="Studia Islamika" w:hAnsi="Studia Islamika" w:cstheme="majorBidi"/>
          <w:sz w:val="24"/>
          <w:szCs w:val="24"/>
        </w:rPr>
        <w:t>Tahfîdz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ke dalam kurikulum mereka. Program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yang ada di </w:t>
      </w:r>
      <w:proofErr w:type="spellStart"/>
      <w:r w:rsidRPr="00D735DC">
        <w:rPr>
          <w:rFonts w:ascii="Studia Islamika" w:hAnsi="Studia Islamika" w:cstheme="majorBidi"/>
          <w:sz w:val="24"/>
          <w:szCs w:val="24"/>
        </w:rPr>
        <w:t>Dirasat</w:t>
      </w:r>
      <w:proofErr w:type="spellEnd"/>
      <w:r w:rsidRPr="00D735DC">
        <w:rPr>
          <w:rFonts w:ascii="Studia Islamika" w:hAnsi="Studia Islamika" w:cstheme="majorBidi"/>
          <w:sz w:val="24"/>
          <w:szCs w:val="24"/>
        </w:rPr>
        <w:t xml:space="preserve"> Islamiyah masuk ke dalam mata kuliah wajib yang harus dilaksanakan oleh setiap mahasiswa fakultas </w:t>
      </w:r>
      <w:proofErr w:type="spellStart"/>
      <w:r w:rsidRPr="00D735DC">
        <w:rPr>
          <w:rFonts w:ascii="Studia Islamika" w:hAnsi="Studia Islamika" w:cstheme="majorBidi"/>
          <w:sz w:val="24"/>
          <w:szCs w:val="24"/>
        </w:rPr>
        <w:t>Dirasat</w:t>
      </w:r>
      <w:proofErr w:type="spellEnd"/>
      <w:r w:rsidRPr="00D735DC">
        <w:rPr>
          <w:rFonts w:ascii="Studia Islamika" w:hAnsi="Studia Islamika" w:cstheme="majorBidi"/>
          <w:sz w:val="24"/>
          <w:szCs w:val="24"/>
        </w:rPr>
        <w:t xml:space="preserve"> Islamiyah dan juga menjadi syarat kelulusan mahasiswa.</w:t>
      </w:r>
      <w:r w:rsidRPr="00D735DC">
        <w:rPr>
          <w:rStyle w:val="EndnoteReference"/>
          <w:rFonts w:ascii="Studia Islamika" w:hAnsi="Studia Islamika" w:cstheme="majorBidi"/>
          <w:sz w:val="24"/>
          <w:szCs w:val="24"/>
        </w:rPr>
        <w:endnoteReference w:id="43"/>
      </w:r>
    </w:p>
    <w:p w14:paraId="51220C5A" w14:textId="77777777" w:rsidR="000C23A9" w:rsidRPr="00D735DC" w:rsidRDefault="000C23A9" w:rsidP="003E23C6">
      <w:pPr>
        <w:spacing w:after="0"/>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Kegiatan menghafal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di </w:t>
      </w:r>
      <w:proofErr w:type="spellStart"/>
      <w:r w:rsidRPr="00D735DC">
        <w:rPr>
          <w:rFonts w:ascii="Studia Islamika" w:hAnsi="Studia Islamika" w:cstheme="majorBidi"/>
          <w:sz w:val="24"/>
          <w:szCs w:val="24"/>
        </w:rPr>
        <w:t>Dirasat</w:t>
      </w:r>
      <w:proofErr w:type="spellEnd"/>
      <w:r w:rsidRPr="00D735DC">
        <w:rPr>
          <w:rFonts w:ascii="Studia Islamika" w:hAnsi="Studia Islamika" w:cstheme="majorBidi"/>
          <w:sz w:val="24"/>
          <w:szCs w:val="24"/>
        </w:rPr>
        <w:t xml:space="preserve"> Islamiyah ini memiliki jadwal yang diatur secara sistematis. Setiap Mahasiswa memiliki kewajiban menghafal sebanyak delapan juz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Adapun pembagiannya yaitu dari semester satu sampai semester delapan mahasiswa menghafal sebanyak satu juz. Sehingga, jika sudah memasuki tingkat semester akhir mereka telah menghafal sebanyak delapan juz. Namun diperbolehkan bagi mahasiswa semester tujuh yang mampu dan ingin langsung menyelesaikan hafalan sebanyak delapan juz dengan alasan mempermudah mereka untuk fokus mengerjakan skripsi di semester delapan.</w:t>
      </w:r>
      <w:r w:rsidRPr="00D735DC">
        <w:rPr>
          <w:rStyle w:val="EndnoteReference"/>
          <w:rFonts w:ascii="Studia Islamika" w:hAnsi="Studia Islamika" w:cstheme="majorBidi"/>
          <w:sz w:val="24"/>
          <w:szCs w:val="24"/>
        </w:rPr>
        <w:endnoteReference w:id="44"/>
      </w:r>
    </w:p>
    <w:p w14:paraId="2240BB87" w14:textId="77777777" w:rsidR="000C23A9" w:rsidRPr="00D735DC" w:rsidRDefault="000C23A9" w:rsidP="003E23C6">
      <w:pPr>
        <w:spacing w:after="0"/>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Dalam memantau pelaksanaan hafalan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mahasiswa </w:t>
      </w:r>
      <w:proofErr w:type="spellStart"/>
      <w:r w:rsidRPr="00D735DC">
        <w:rPr>
          <w:rFonts w:ascii="Studia Islamika" w:hAnsi="Studia Islamika" w:cstheme="majorBidi"/>
          <w:sz w:val="24"/>
          <w:szCs w:val="24"/>
        </w:rPr>
        <w:t>Dirasat</w:t>
      </w:r>
      <w:proofErr w:type="spellEnd"/>
      <w:r w:rsidRPr="00D735DC">
        <w:rPr>
          <w:rFonts w:ascii="Studia Islamika" w:hAnsi="Studia Islamika" w:cstheme="majorBidi"/>
          <w:sz w:val="24"/>
          <w:szCs w:val="24"/>
        </w:rPr>
        <w:t xml:space="preserve"> Islamiyah, maka fakultas tersebut memberikan pelayanan dengan menyediakan dosen pembimbing hafalan untuk setiap tingkatan semester. Dosen pembimbing hafalan bertugas mendampingi hafalan mahasiswa untuk menyelesaikan hafalan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sesuai juz yang telah ditargetkan dalam tiap semester.</w:t>
      </w:r>
      <w:r w:rsidRPr="00D735DC">
        <w:rPr>
          <w:rStyle w:val="EndnoteReference"/>
          <w:rFonts w:ascii="Studia Islamika" w:hAnsi="Studia Islamika" w:cstheme="majorBidi"/>
          <w:sz w:val="24"/>
          <w:szCs w:val="24"/>
        </w:rPr>
        <w:endnoteReference w:id="45"/>
      </w:r>
    </w:p>
    <w:p w14:paraId="2866F3ED" w14:textId="77777777" w:rsidR="000C23A9" w:rsidRPr="00D735DC" w:rsidRDefault="000C23A9" w:rsidP="003E23C6">
      <w:pPr>
        <w:spacing w:after="0"/>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Selain bertugas mendampingi dan menerima setoran hafalan mahasiswa, dosen pembimbing juga sangat berperan dalam hal memperbaiki kualitas bacaan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mereka, memberikan solusi terhadap mahasiswa yang bermasalah atau mengalami hambatan dalam menghafal, dan memberikan penilaian hafalan dalam bentuk tes atau ujian. Ujian hafalan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yang dilaksanakan ada dua macam yaitu UTS Dan UAS. Adapun dalam UTS penekanannya lebih kepada menilai kemampuan tajwid mahasiswa yang pelaksanaannya dilakukan secara tertulis. Kemudian untuk UAS penekanannya dinilai secara keseluruhan, selain tajwid yang bagus, namun juga dinilai bagaimana tingkat kelancaran dalam melanjutkan ayat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Pelaksanaannya dilakukan secara lisan. Ujian hafalan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tersebut dilaksanakan tiap semester sebanyak satu juz yang mereka hafalkan.</w:t>
      </w:r>
      <w:r w:rsidRPr="00D735DC">
        <w:rPr>
          <w:rStyle w:val="EndnoteReference"/>
          <w:rFonts w:ascii="Studia Islamika" w:hAnsi="Studia Islamika" w:cstheme="majorBidi"/>
          <w:sz w:val="24"/>
          <w:szCs w:val="24"/>
        </w:rPr>
        <w:endnoteReference w:id="46"/>
      </w:r>
    </w:p>
    <w:p w14:paraId="10A88253" w14:textId="77777777" w:rsidR="000C23A9" w:rsidRPr="00D735DC" w:rsidRDefault="000C23A9" w:rsidP="003E23C6">
      <w:pPr>
        <w:spacing w:after="0"/>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Adapun jadwal setoran hafalan di </w:t>
      </w:r>
      <w:proofErr w:type="spellStart"/>
      <w:r w:rsidRPr="00D735DC">
        <w:rPr>
          <w:rFonts w:ascii="Studia Islamika" w:hAnsi="Studia Islamika" w:cstheme="majorBidi"/>
          <w:sz w:val="24"/>
          <w:szCs w:val="24"/>
        </w:rPr>
        <w:t>Dirasat</w:t>
      </w:r>
      <w:proofErr w:type="spellEnd"/>
      <w:r w:rsidRPr="00D735DC">
        <w:rPr>
          <w:rFonts w:ascii="Studia Islamika" w:hAnsi="Studia Islamika" w:cstheme="majorBidi"/>
          <w:sz w:val="24"/>
          <w:szCs w:val="24"/>
        </w:rPr>
        <w:t xml:space="preserve"> Islamiyah sangat fleksibel waktunya sesuai dengan kewenangan masing-masing dosen pembimbing. Biasanya antara </w:t>
      </w:r>
      <w:r w:rsidRPr="00D735DC">
        <w:rPr>
          <w:rFonts w:ascii="Studia Islamika" w:hAnsi="Studia Islamika" w:cstheme="majorBidi"/>
          <w:sz w:val="24"/>
          <w:szCs w:val="24"/>
        </w:rPr>
        <w:lastRenderedPageBreak/>
        <w:t>dosen pembimbing hafalan dengan mahasiswa akan berdiskusi bersama untuk menyesuaikan jadwal dosen dan kegiatan mahasiswa agar tidak mengalami bentrok.</w:t>
      </w:r>
    </w:p>
    <w:p w14:paraId="2B9C589C" w14:textId="77777777" w:rsidR="000C23A9" w:rsidRPr="00D735DC" w:rsidRDefault="000C23A9" w:rsidP="00DB0603">
      <w:pPr>
        <w:ind w:firstLine="567"/>
        <w:jc w:val="both"/>
        <w:rPr>
          <w:rFonts w:ascii="Studia Islamika" w:hAnsi="Studia Islamika" w:cstheme="majorBidi"/>
          <w:color w:val="FF0000"/>
          <w:sz w:val="24"/>
          <w:szCs w:val="24"/>
        </w:rPr>
      </w:pPr>
      <w:r w:rsidRPr="00D735DC">
        <w:rPr>
          <w:rFonts w:ascii="Studia Islamika" w:hAnsi="Studia Islamika" w:cstheme="majorBidi"/>
          <w:sz w:val="24"/>
          <w:szCs w:val="24"/>
        </w:rPr>
        <w:t xml:space="preserve">Apabila didapati mahasiswa semester akhir yang belum menyelesaikan kewajiban hafalan mereka, maka disediakan program khusus bimbingan intensif oleh fakultas agar mereka dapat segera menyelesaikannya. Karena meskipun mahasiswa yang bersangkutan sudah menyelesaikan skripsinya, tapi apabila tidak menyelesaikan hafalan, mereka tetap tidak akan bisa lulus. Sebaliknya, bagi mahasiswa yang sudah menyelesaikan hafalan sebanyak delapan juz dan kemudian ingin melanjutkan hafalan ke juz berikutnya, maka Badan Eksekutif Mahasiswa Fakultas (BEMF) menyediakan wadah buat mereka untuk menghafal. Mahasiswa yang sudah hafal sangat bersedia memberikan bantuan kepada mereka yang ingin menambah hafalan. Kemudian Dewan Mahasiswa Fakultas (DEMA-F) </w:t>
      </w:r>
      <w:proofErr w:type="spellStart"/>
      <w:r w:rsidRPr="00D735DC">
        <w:rPr>
          <w:rFonts w:ascii="Studia Islamika" w:hAnsi="Studia Islamika" w:cstheme="majorBidi"/>
          <w:sz w:val="24"/>
          <w:szCs w:val="24"/>
        </w:rPr>
        <w:t>Dirasat</w:t>
      </w:r>
      <w:proofErr w:type="spellEnd"/>
      <w:r w:rsidRPr="00D735DC">
        <w:rPr>
          <w:rFonts w:ascii="Studia Islamika" w:hAnsi="Studia Islamika" w:cstheme="majorBidi"/>
          <w:sz w:val="24"/>
          <w:szCs w:val="24"/>
        </w:rPr>
        <w:t xml:space="preserve"> juga sering mengadakan </w:t>
      </w:r>
      <w:proofErr w:type="spellStart"/>
      <w:r w:rsidRPr="00D735DC">
        <w:rPr>
          <w:rFonts w:ascii="Studia Islamika" w:hAnsi="Studia Islamika" w:cstheme="majorBidi"/>
          <w:i/>
          <w:iCs/>
          <w:sz w:val="24"/>
          <w:szCs w:val="24"/>
        </w:rPr>
        <w:t>halaqah</w:t>
      </w:r>
      <w:proofErr w:type="spellEnd"/>
      <w:r w:rsidRPr="00D735DC">
        <w:rPr>
          <w:rFonts w:ascii="Studia Islamika" w:hAnsi="Studia Islamika" w:cstheme="majorBidi"/>
          <w:sz w:val="24"/>
          <w:szCs w:val="24"/>
        </w:rPr>
        <w:t xml:space="preserve"> yang berhubungan dengan hafalan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dan </w:t>
      </w:r>
      <w:proofErr w:type="spellStart"/>
      <w:r w:rsidRPr="00D735DC">
        <w:rPr>
          <w:rFonts w:ascii="Studia Islamika" w:hAnsi="Studia Islamika" w:cstheme="majorBidi"/>
          <w:sz w:val="24"/>
          <w:szCs w:val="24"/>
        </w:rPr>
        <w:t>Tahsin</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w:t>
      </w:r>
      <w:r w:rsidRPr="00D735DC">
        <w:rPr>
          <w:rStyle w:val="EndnoteReference"/>
          <w:rFonts w:ascii="Studia Islamika" w:hAnsi="Studia Islamika" w:cstheme="majorBidi"/>
          <w:sz w:val="24"/>
          <w:szCs w:val="24"/>
        </w:rPr>
        <w:endnoteReference w:id="47"/>
      </w:r>
      <w:r w:rsidRPr="00D735DC">
        <w:rPr>
          <w:rFonts w:ascii="Studia Islamika" w:hAnsi="Studia Islamika" w:cstheme="majorBidi"/>
          <w:sz w:val="24"/>
          <w:szCs w:val="24"/>
        </w:rPr>
        <w:t xml:space="preserve"> sementara pada Program Studi Magister (S2) </w:t>
      </w:r>
      <w:proofErr w:type="spellStart"/>
      <w:r w:rsidRPr="00D735DC">
        <w:rPr>
          <w:rFonts w:ascii="Studia Islamika" w:hAnsi="Studia Islamika" w:cstheme="majorBidi"/>
          <w:sz w:val="24"/>
          <w:szCs w:val="24"/>
        </w:rPr>
        <w:t>Dirasat</w:t>
      </w:r>
      <w:proofErr w:type="spellEnd"/>
      <w:r w:rsidRPr="00D735DC">
        <w:rPr>
          <w:rFonts w:ascii="Studia Islamika" w:hAnsi="Studia Islamika" w:cstheme="majorBidi"/>
          <w:sz w:val="24"/>
          <w:szCs w:val="24"/>
        </w:rPr>
        <w:t xml:space="preserve"> Islamiyah diberlakukan 4 juz menjadi mata kuliah wajib.</w:t>
      </w:r>
      <w:r w:rsidRPr="00D735DC">
        <w:rPr>
          <w:rStyle w:val="EndnoteReference"/>
          <w:rFonts w:ascii="Studia Islamika" w:hAnsi="Studia Islamika" w:cstheme="majorBidi"/>
          <w:sz w:val="24"/>
          <w:szCs w:val="24"/>
        </w:rPr>
        <w:endnoteReference w:id="48"/>
      </w:r>
    </w:p>
    <w:p w14:paraId="280023D4" w14:textId="77777777" w:rsidR="000C23A9" w:rsidRPr="00D735DC" w:rsidRDefault="000C23A9" w:rsidP="00DB0603">
      <w:pPr>
        <w:spacing w:after="0"/>
        <w:jc w:val="both"/>
        <w:rPr>
          <w:rFonts w:ascii="Studia Islamika" w:hAnsi="Studia Islamika" w:cstheme="majorBidi"/>
          <w:b/>
          <w:bCs/>
          <w:sz w:val="24"/>
          <w:szCs w:val="24"/>
        </w:rPr>
      </w:pPr>
      <w:r w:rsidRPr="00D735DC">
        <w:rPr>
          <w:rFonts w:ascii="Studia Islamika" w:hAnsi="Studia Islamika" w:cstheme="majorBidi"/>
          <w:b/>
          <w:bCs/>
          <w:sz w:val="24"/>
          <w:szCs w:val="24"/>
        </w:rPr>
        <w:t xml:space="preserve">Program </w:t>
      </w:r>
      <w:proofErr w:type="spellStart"/>
      <w:r w:rsidRPr="00D735DC">
        <w:rPr>
          <w:rFonts w:ascii="Studia Islamika" w:hAnsi="Studia Islamika" w:cstheme="majorBidi"/>
          <w:b/>
          <w:bCs/>
          <w:sz w:val="24"/>
          <w:szCs w:val="24"/>
        </w:rPr>
        <w:t>Tahfidz</w:t>
      </w:r>
      <w:proofErr w:type="spellEnd"/>
      <w:r w:rsidRPr="00D735DC">
        <w:rPr>
          <w:rFonts w:ascii="Studia Islamika" w:hAnsi="Studia Islamika" w:cstheme="majorBidi"/>
          <w:b/>
          <w:bCs/>
          <w:sz w:val="24"/>
          <w:szCs w:val="24"/>
        </w:rPr>
        <w:t xml:space="preserve"> Al-</w:t>
      </w:r>
      <w:proofErr w:type="spellStart"/>
      <w:r w:rsidRPr="00D735DC">
        <w:rPr>
          <w:rFonts w:ascii="Studia Islamika" w:hAnsi="Studia Islamika" w:cstheme="majorBidi"/>
          <w:b/>
          <w:bCs/>
          <w:sz w:val="24"/>
          <w:szCs w:val="24"/>
        </w:rPr>
        <w:t>Qur’an</w:t>
      </w:r>
      <w:proofErr w:type="spellEnd"/>
      <w:r w:rsidRPr="00D735DC">
        <w:rPr>
          <w:rFonts w:ascii="Studia Islamika" w:hAnsi="Studia Islamika" w:cstheme="majorBidi"/>
          <w:b/>
          <w:bCs/>
          <w:sz w:val="24"/>
          <w:szCs w:val="24"/>
        </w:rPr>
        <w:t xml:space="preserve"> di IIQ Jakarta</w:t>
      </w:r>
    </w:p>
    <w:p w14:paraId="286B369C" w14:textId="2A0181EA" w:rsidR="000C23A9" w:rsidRPr="00D735DC" w:rsidRDefault="000C23A9" w:rsidP="00DB0603">
      <w:pPr>
        <w:pStyle w:val="ListParagraph"/>
        <w:numPr>
          <w:ilvl w:val="0"/>
          <w:numId w:val="12"/>
        </w:numPr>
        <w:spacing w:after="0"/>
        <w:ind w:left="426" w:hanging="284"/>
        <w:jc w:val="both"/>
        <w:rPr>
          <w:rFonts w:ascii="Studia Islamika" w:hAnsi="Studia Islamika" w:cstheme="majorBidi"/>
          <w:b/>
          <w:bCs/>
          <w:sz w:val="24"/>
          <w:szCs w:val="24"/>
          <w:lang w:val="id-ID"/>
        </w:rPr>
      </w:pPr>
      <w:r w:rsidRPr="00D735DC">
        <w:rPr>
          <w:rFonts w:ascii="Studia Islamika" w:hAnsi="Studia Islamika" w:cstheme="majorBidi"/>
          <w:b/>
          <w:bCs/>
          <w:sz w:val="24"/>
          <w:szCs w:val="24"/>
          <w:lang w:val="id-ID"/>
        </w:rPr>
        <w:t>Program Matrikulasi</w:t>
      </w:r>
    </w:p>
    <w:p w14:paraId="341ADA29" w14:textId="77777777" w:rsidR="000C23A9" w:rsidRPr="00D735DC" w:rsidRDefault="000C23A9" w:rsidP="003E23C6">
      <w:pPr>
        <w:spacing w:after="0"/>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Program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di IIQ Jakarta yang menaungi adalah Lembaga </w:t>
      </w:r>
      <w:proofErr w:type="spellStart"/>
      <w:r w:rsidRPr="00D735DC">
        <w:rPr>
          <w:rFonts w:ascii="Studia Islamika" w:hAnsi="Studia Islamika" w:cstheme="majorBidi"/>
          <w:sz w:val="24"/>
          <w:szCs w:val="24"/>
        </w:rPr>
        <w:t>Tahfizh</w:t>
      </w:r>
      <w:proofErr w:type="spellEnd"/>
      <w:r w:rsidRPr="00D735DC">
        <w:rPr>
          <w:rFonts w:ascii="Studia Islamika" w:hAnsi="Studia Islamika" w:cstheme="majorBidi"/>
          <w:sz w:val="24"/>
          <w:szCs w:val="24"/>
        </w:rPr>
        <w:t xml:space="preserve"> dan </w:t>
      </w:r>
      <w:proofErr w:type="spellStart"/>
      <w:r w:rsidRPr="00D735DC">
        <w:rPr>
          <w:rFonts w:ascii="Studia Islamika" w:hAnsi="Studia Islamika" w:cstheme="majorBidi"/>
          <w:sz w:val="24"/>
          <w:szCs w:val="24"/>
        </w:rPr>
        <w:t>Qira’at</w:t>
      </w:r>
      <w:proofErr w:type="spellEnd"/>
      <w:r w:rsidRPr="00D735DC">
        <w:rPr>
          <w:rFonts w:ascii="Studia Islamika" w:hAnsi="Studia Islamika" w:cstheme="majorBidi"/>
          <w:sz w:val="24"/>
          <w:szCs w:val="24"/>
        </w:rPr>
        <w:t xml:space="preserve"> Al-</w:t>
      </w:r>
      <w:proofErr w:type="spellStart"/>
      <w:r w:rsidRPr="00D735DC">
        <w:rPr>
          <w:rFonts w:ascii="Studia Islamika" w:hAnsi="Studia Islamika" w:cstheme="majorBidi"/>
          <w:sz w:val="24"/>
          <w:szCs w:val="24"/>
        </w:rPr>
        <w:t>Qur’an</w:t>
      </w:r>
      <w:proofErr w:type="spellEnd"/>
      <w:r w:rsidRPr="00D735DC">
        <w:rPr>
          <w:rFonts w:ascii="Studia Islamika" w:hAnsi="Studia Islamika" w:cstheme="majorBidi"/>
          <w:sz w:val="24"/>
          <w:szCs w:val="24"/>
        </w:rPr>
        <w:t xml:space="preserve"> (LTQQ). Lembaga </w:t>
      </w:r>
      <w:proofErr w:type="spellStart"/>
      <w:r w:rsidRPr="00D735DC">
        <w:rPr>
          <w:rFonts w:ascii="Studia Islamika" w:hAnsi="Studia Islamika" w:cstheme="majorBidi"/>
          <w:sz w:val="24"/>
          <w:szCs w:val="24"/>
        </w:rPr>
        <w:t>Tahfizh</w:t>
      </w:r>
      <w:proofErr w:type="spellEnd"/>
      <w:r w:rsidRPr="00D735DC">
        <w:rPr>
          <w:rFonts w:ascii="Studia Islamika" w:hAnsi="Studia Islamika" w:cstheme="majorBidi"/>
          <w:sz w:val="24"/>
          <w:szCs w:val="24"/>
        </w:rPr>
        <w:t xml:space="preserve"> dan </w:t>
      </w:r>
      <w:proofErr w:type="spellStart"/>
      <w:r w:rsidRPr="00D735DC">
        <w:rPr>
          <w:rFonts w:ascii="Studia Islamika" w:hAnsi="Studia Islamika" w:cstheme="majorBidi"/>
          <w:sz w:val="24"/>
          <w:szCs w:val="24"/>
        </w:rPr>
        <w:t>Qira’at</w:t>
      </w:r>
      <w:proofErr w:type="spellEnd"/>
      <w:r w:rsidRPr="00D735DC">
        <w:rPr>
          <w:rFonts w:ascii="Studia Islamika" w:hAnsi="Studia Islamika" w:cstheme="majorBidi"/>
          <w:sz w:val="24"/>
          <w:szCs w:val="24"/>
        </w:rPr>
        <w:t xml:space="preserve"> Al-</w:t>
      </w:r>
      <w:proofErr w:type="spellStart"/>
      <w:r w:rsidRPr="00D735DC">
        <w:rPr>
          <w:rFonts w:ascii="Studia Islamika" w:hAnsi="Studia Islamika" w:cstheme="majorBidi"/>
          <w:sz w:val="24"/>
          <w:szCs w:val="24"/>
        </w:rPr>
        <w:t>Qur’an</w:t>
      </w:r>
      <w:proofErr w:type="spellEnd"/>
      <w:r w:rsidRPr="00D735DC">
        <w:rPr>
          <w:rFonts w:ascii="Studia Islamika" w:hAnsi="Studia Islamika" w:cstheme="majorBidi"/>
          <w:sz w:val="24"/>
          <w:szCs w:val="24"/>
        </w:rPr>
        <w:t xml:space="preserve"> (LTQQ) adalah lembaga yang bertanggung jawab menyelenggarakan pelayanan administrasi, pembinaan, pembibitan dan pengaderan yang berkaitan dengan </w:t>
      </w:r>
      <w:proofErr w:type="spellStart"/>
      <w:r w:rsidRPr="00D735DC">
        <w:rPr>
          <w:rFonts w:ascii="Studia Islamika" w:hAnsi="Studia Islamika" w:cstheme="majorBidi"/>
          <w:sz w:val="24"/>
          <w:szCs w:val="24"/>
        </w:rPr>
        <w:t>tahfizh</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tahsin</w:t>
      </w:r>
      <w:proofErr w:type="spellEnd"/>
      <w:r w:rsidRPr="00D735DC">
        <w:rPr>
          <w:rFonts w:ascii="Studia Islamika" w:hAnsi="Studia Islamika" w:cstheme="majorBidi"/>
          <w:sz w:val="24"/>
          <w:szCs w:val="24"/>
        </w:rPr>
        <w:t xml:space="preserve"> dan </w:t>
      </w:r>
      <w:proofErr w:type="spellStart"/>
      <w:r w:rsidRPr="00D735DC">
        <w:rPr>
          <w:rFonts w:ascii="Studia Islamika" w:hAnsi="Studia Islamika" w:cstheme="majorBidi"/>
          <w:sz w:val="24"/>
          <w:szCs w:val="24"/>
        </w:rPr>
        <w:t>qira’at</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Tahfizh</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adalah kegiatan menghafal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secara bertahap yang dibimbing oleh instruktur sesuai dengan program yang ditentukan. </w:t>
      </w:r>
      <w:proofErr w:type="spellStart"/>
      <w:r w:rsidRPr="00D735DC">
        <w:rPr>
          <w:rFonts w:ascii="Studia Islamika" w:hAnsi="Studia Islamika" w:cstheme="majorBidi"/>
          <w:sz w:val="24"/>
          <w:szCs w:val="24"/>
        </w:rPr>
        <w:t>Tahsin</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w:t>
      </w:r>
      <w:proofErr w:type="spellEnd"/>
      <w:r w:rsidRPr="00D735DC">
        <w:rPr>
          <w:rFonts w:ascii="Studia Islamika" w:hAnsi="Studia Islamika" w:cstheme="majorBidi"/>
          <w:sz w:val="24"/>
          <w:szCs w:val="24"/>
        </w:rPr>
        <w:t xml:space="preserve">-Tilawah adalah memperbaiki atau membaguskan bacaan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sesuai dengan kaidah ilmu tajwid. </w:t>
      </w:r>
      <w:proofErr w:type="spellStart"/>
      <w:r w:rsidRPr="00D735DC">
        <w:rPr>
          <w:rFonts w:ascii="Studia Islamika" w:hAnsi="Studia Islamika" w:cstheme="majorBidi"/>
          <w:sz w:val="24"/>
          <w:szCs w:val="24"/>
        </w:rPr>
        <w:t>Qira’at</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adalah kajian tentang tata cara membaca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sesuai dengan kaidah-kaidah Ilmu </w:t>
      </w:r>
      <w:proofErr w:type="spellStart"/>
      <w:r w:rsidRPr="00D735DC">
        <w:rPr>
          <w:rFonts w:ascii="Studia Islamika" w:hAnsi="Studia Islamika" w:cstheme="majorBidi"/>
          <w:sz w:val="24"/>
          <w:szCs w:val="24"/>
        </w:rPr>
        <w:t>Qira’at</w:t>
      </w:r>
      <w:proofErr w:type="spellEnd"/>
      <w:r w:rsidRPr="00D735DC">
        <w:rPr>
          <w:rFonts w:ascii="Studia Islamika" w:hAnsi="Studia Islamika" w:cstheme="majorBidi"/>
          <w:sz w:val="24"/>
          <w:szCs w:val="24"/>
        </w:rPr>
        <w:t xml:space="preserve"> yang diakui kesahihannya.</w:t>
      </w:r>
      <w:r w:rsidRPr="00D735DC">
        <w:rPr>
          <w:rStyle w:val="EndnoteReference"/>
          <w:rFonts w:ascii="Studia Islamika" w:hAnsi="Studia Islamika" w:cstheme="majorBidi"/>
          <w:sz w:val="24"/>
          <w:szCs w:val="24"/>
        </w:rPr>
        <w:endnoteReference w:id="49"/>
      </w:r>
    </w:p>
    <w:p w14:paraId="0530286C" w14:textId="77777777" w:rsidR="000C23A9" w:rsidRPr="00D735DC" w:rsidRDefault="000C23A9" w:rsidP="003E23C6">
      <w:pPr>
        <w:spacing w:after="0"/>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Menurut Sri </w:t>
      </w:r>
      <w:proofErr w:type="spellStart"/>
      <w:r w:rsidRPr="00D735DC">
        <w:rPr>
          <w:rFonts w:ascii="Studia Islamika" w:hAnsi="Studia Islamika" w:cstheme="majorBidi"/>
          <w:sz w:val="24"/>
          <w:szCs w:val="24"/>
        </w:rPr>
        <w:t>Widyastri</w:t>
      </w:r>
      <w:proofErr w:type="spellEnd"/>
      <w:r w:rsidRPr="00D735DC">
        <w:rPr>
          <w:rFonts w:ascii="Studia Islamika" w:hAnsi="Studia Islamika" w:cstheme="majorBidi"/>
          <w:sz w:val="24"/>
          <w:szCs w:val="24"/>
        </w:rPr>
        <w:t xml:space="preserve"> dan Isman Iskandar bahwa penguatan peran dan fungsi LTQQ tidak terbatas hanya pada penyelenggaraan Musabaqah </w:t>
      </w:r>
      <w:proofErr w:type="spellStart"/>
      <w:r w:rsidRPr="00D735DC">
        <w:rPr>
          <w:rFonts w:ascii="Studia Islamika" w:hAnsi="Studia Islamika" w:cstheme="majorBidi"/>
          <w:sz w:val="24"/>
          <w:szCs w:val="24"/>
        </w:rPr>
        <w:t>Tilawatil</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Qur’an</w:t>
      </w:r>
      <w:proofErr w:type="spellEnd"/>
      <w:r w:rsidRPr="00D735DC">
        <w:rPr>
          <w:rFonts w:ascii="Studia Islamika" w:hAnsi="Studia Islamika" w:cstheme="majorBidi"/>
          <w:sz w:val="24"/>
          <w:szCs w:val="24"/>
        </w:rPr>
        <w:t xml:space="preserve"> dan sejenisnya di berbagai tingkatan untuk mahasiswa IIQ Jakarta. LTQQ mempunyai tugas dan fungsi pembinaan dan pengembangan pendidikan non formal dan informal di bidang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dan pelatihan Qori dan Qoriah, Hafidz dan Hafidzah, dan sejenisnya di berbagai tingkatan. Selain itu mengoptimalkan peran instansi terkait dan Pemerintah Daerah dalam mendukung program LTQQ </w:t>
      </w:r>
      <w:r w:rsidRPr="00D735DC">
        <w:rPr>
          <w:rFonts w:ascii="Studia Islamika" w:hAnsi="Studia Islamika" w:cstheme="majorBidi"/>
          <w:sz w:val="24"/>
          <w:szCs w:val="24"/>
        </w:rPr>
        <w:lastRenderedPageBreak/>
        <w:t xml:space="preserve">Maka dari itu, untuk meningkat kualitas bacaan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LTQQ IIQ Jakarta perlu meningkatkan peran secara lebih maksimal dan optimal.</w:t>
      </w:r>
      <w:r w:rsidRPr="00D735DC">
        <w:rPr>
          <w:rStyle w:val="EndnoteReference"/>
          <w:rFonts w:ascii="Studia Islamika" w:hAnsi="Studia Islamika" w:cstheme="majorBidi"/>
          <w:sz w:val="24"/>
          <w:szCs w:val="24"/>
        </w:rPr>
        <w:endnoteReference w:id="50"/>
      </w:r>
    </w:p>
    <w:p w14:paraId="238B5C53" w14:textId="77777777" w:rsidR="000C23A9" w:rsidRPr="00D735DC" w:rsidRDefault="000C23A9" w:rsidP="003E23C6">
      <w:pPr>
        <w:spacing w:after="0"/>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Masih menurut Sri </w:t>
      </w:r>
      <w:proofErr w:type="spellStart"/>
      <w:r w:rsidRPr="00D735DC">
        <w:rPr>
          <w:rFonts w:ascii="Studia Islamika" w:hAnsi="Studia Islamika" w:cstheme="majorBidi"/>
          <w:sz w:val="24"/>
          <w:szCs w:val="24"/>
        </w:rPr>
        <w:t>Widyastri</w:t>
      </w:r>
      <w:proofErr w:type="spellEnd"/>
      <w:r w:rsidRPr="00D735DC">
        <w:rPr>
          <w:rFonts w:ascii="Studia Islamika" w:hAnsi="Studia Islamika" w:cstheme="majorBidi"/>
          <w:sz w:val="24"/>
          <w:szCs w:val="24"/>
        </w:rPr>
        <w:t xml:space="preserve"> dan Isman Iskandar, di IIQ Jakarta mempunyai </w:t>
      </w:r>
      <w:proofErr w:type="spellStart"/>
      <w:r w:rsidRPr="00D735DC">
        <w:rPr>
          <w:rFonts w:ascii="Studia Islamika" w:hAnsi="Studia Islamika" w:cstheme="majorBidi"/>
          <w:i/>
          <w:iCs/>
          <w:sz w:val="24"/>
          <w:szCs w:val="24"/>
        </w:rPr>
        <w:t>planning</w:t>
      </w:r>
      <w:proofErr w:type="spellEnd"/>
      <w:r w:rsidRPr="00D735DC">
        <w:rPr>
          <w:rFonts w:ascii="Studia Islamika" w:hAnsi="Studia Islamika" w:cstheme="majorBidi"/>
          <w:sz w:val="24"/>
          <w:szCs w:val="24"/>
        </w:rPr>
        <w:t xml:space="preserve">, di mana dalam hal perencanaan awal, LTQQ menyediakan silabus yang di rangkum dari metode </w:t>
      </w:r>
      <w:proofErr w:type="spellStart"/>
      <w:r w:rsidRPr="00D735DC">
        <w:rPr>
          <w:rFonts w:ascii="Studia Islamika" w:hAnsi="Studia Islamika" w:cstheme="majorBidi"/>
          <w:i/>
          <w:iCs/>
          <w:sz w:val="24"/>
          <w:szCs w:val="24"/>
        </w:rPr>
        <w:t>maisuro</w:t>
      </w:r>
      <w:proofErr w:type="spellEnd"/>
      <w:r w:rsidRPr="00D735DC">
        <w:rPr>
          <w:rFonts w:ascii="Studia Islamika" w:hAnsi="Studia Islamika" w:cstheme="majorBidi"/>
          <w:sz w:val="24"/>
          <w:szCs w:val="24"/>
        </w:rPr>
        <w:t xml:space="preserve"> seperti yang disebutkan di awal yaitu mengadakan pelatihan metode </w:t>
      </w:r>
      <w:proofErr w:type="spellStart"/>
      <w:r w:rsidRPr="00D735DC">
        <w:rPr>
          <w:rFonts w:ascii="Studia Islamika" w:hAnsi="Studia Islamika" w:cstheme="majorBidi"/>
          <w:i/>
          <w:iCs/>
          <w:sz w:val="24"/>
          <w:szCs w:val="24"/>
        </w:rPr>
        <w:t>maisuro</w:t>
      </w:r>
      <w:proofErr w:type="spellEnd"/>
      <w:r w:rsidRPr="00D735DC">
        <w:rPr>
          <w:rFonts w:ascii="Studia Islamika" w:hAnsi="Studia Islamika" w:cstheme="majorBidi"/>
          <w:sz w:val="24"/>
          <w:szCs w:val="24"/>
        </w:rPr>
        <w:t xml:space="preserve">, akan tetapi dalam pelatihan ini isi metode </w:t>
      </w:r>
      <w:proofErr w:type="spellStart"/>
      <w:r w:rsidRPr="00D735DC">
        <w:rPr>
          <w:rFonts w:ascii="Studia Islamika" w:hAnsi="Studia Islamika" w:cstheme="majorBidi"/>
          <w:i/>
          <w:iCs/>
          <w:sz w:val="24"/>
          <w:szCs w:val="24"/>
        </w:rPr>
        <w:t>maisuro</w:t>
      </w:r>
      <w:proofErr w:type="spellEnd"/>
      <w:r w:rsidRPr="00D735DC">
        <w:rPr>
          <w:rFonts w:ascii="Studia Islamika" w:hAnsi="Studia Islamika" w:cstheme="majorBidi"/>
          <w:sz w:val="24"/>
          <w:szCs w:val="24"/>
        </w:rPr>
        <w:t xml:space="preserve"> belum disampaikan secara keseluruhan akan tetapi LTQQ menyampaikan hanya poin-poinnya saja. Kemudian di kelas perkuliahan diadakan </w:t>
      </w:r>
      <w:proofErr w:type="spellStart"/>
      <w:r w:rsidRPr="00D735DC">
        <w:rPr>
          <w:rFonts w:ascii="Studia Islamika" w:hAnsi="Studia Islamika" w:cstheme="majorBidi"/>
          <w:sz w:val="24"/>
          <w:szCs w:val="24"/>
        </w:rPr>
        <w:t>tahsin</w:t>
      </w:r>
      <w:proofErr w:type="spellEnd"/>
      <w:r w:rsidRPr="00D735DC">
        <w:rPr>
          <w:rFonts w:ascii="Studia Islamika" w:hAnsi="Studia Islamika" w:cstheme="majorBidi"/>
          <w:sz w:val="24"/>
          <w:szCs w:val="24"/>
        </w:rPr>
        <w:t xml:space="preserve"> per minggu. Sejalan dengan itu, bahwa pembinaan intensif yang meliputi pembinaan </w:t>
      </w:r>
      <w:proofErr w:type="spellStart"/>
      <w:r w:rsidRPr="00D735DC">
        <w:rPr>
          <w:rFonts w:ascii="Studia Islamika" w:hAnsi="Studia Islamika" w:cstheme="majorBidi"/>
          <w:sz w:val="24"/>
          <w:szCs w:val="24"/>
        </w:rPr>
        <w:t>tahsin</w:t>
      </w:r>
      <w:proofErr w:type="spellEnd"/>
      <w:r w:rsidRPr="00D735DC">
        <w:rPr>
          <w:rFonts w:ascii="Studia Islamika" w:hAnsi="Studia Islamika" w:cstheme="majorBidi"/>
          <w:sz w:val="24"/>
          <w:szCs w:val="24"/>
        </w:rPr>
        <w:t xml:space="preserve"> tilawah diwajibkan bagi seluruh mahasiswa baru.</w:t>
      </w:r>
      <w:r w:rsidRPr="00D735DC">
        <w:rPr>
          <w:rStyle w:val="EndnoteReference"/>
          <w:rFonts w:ascii="Studia Islamika" w:hAnsi="Studia Islamika" w:cstheme="majorBidi"/>
          <w:sz w:val="24"/>
          <w:szCs w:val="24"/>
        </w:rPr>
        <w:endnoteReference w:id="51"/>
      </w:r>
    </w:p>
    <w:p w14:paraId="3461B29F" w14:textId="77777777" w:rsidR="000C23A9" w:rsidRPr="00D735DC" w:rsidRDefault="000C23A9" w:rsidP="003E23C6">
      <w:pPr>
        <w:spacing w:after="0"/>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Tulisan lain dari Sri </w:t>
      </w:r>
      <w:proofErr w:type="spellStart"/>
      <w:r w:rsidRPr="00D735DC">
        <w:rPr>
          <w:rFonts w:ascii="Studia Islamika" w:hAnsi="Studia Islamika" w:cstheme="majorBidi"/>
          <w:sz w:val="24"/>
          <w:szCs w:val="24"/>
        </w:rPr>
        <w:t>Widyastri</w:t>
      </w:r>
      <w:proofErr w:type="spellEnd"/>
      <w:r w:rsidRPr="00D735DC">
        <w:rPr>
          <w:rFonts w:ascii="Studia Islamika" w:hAnsi="Studia Islamika" w:cstheme="majorBidi"/>
          <w:sz w:val="24"/>
          <w:szCs w:val="24"/>
        </w:rPr>
        <w:t xml:space="preserve"> juga menjelaskan pada lembaga LTQQ khususnya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mengadakan 2x </w:t>
      </w:r>
      <w:proofErr w:type="spellStart"/>
      <w:r w:rsidRPr="00D735DC">
        <w:rPr>
          <w:rFonts w:ascii="Studia Islamika" w:hAnsi="Studia Islamika" w:cstheme="majorBidi"/>
          <w:sz w:val="24"/>
          <w:szCs w:val="24"/>
        </w:rPr>
        <w:t>Tahsin</w:t>
      </w:r>
      <w:proofErr w:type="spellEnd"/>
      <w:r w:rsidRPr="00D735DC">
        <w:rPr>
          <w:rFonts w:ascii="Studia Islamika" w:hAnsi="Studia Islamika" w:cstheme="majorBidi"/>
          <w:sz w:val="24"/>
          <w:szCs w:val="24"/>
        </w:rPr>
        <w:t xml:space="preserve"> yaitu; </w:t>
      </w:r>
      <w:r w:rsidRPr="00D735DC">
        <w:rPr>
          <w:rFonts w:ascii="Studia Islamika" w:hAnsi="Studia Islamika" w:cstheme="majorBidi"/>
          <w:i/>
          <w:iCs/>
          <w:sz w:val="24"/>
          <w:szCs w:val="24"/>
        </w:rPr>
        <w:t>pertama</w:t>
      </w:r>
      <w:r w:rsidRPr="00D735DC">
        <w:rPr>
          <w:rFonts w:ascii="Studia Islamika" w:hAnsi="Studia Islamika" w:cstheme="majorBidi"/>
          <w:sz w:val="24"/>
          <w:szCs w:val="24"/>
        </w:rPr>
        <w:t xml:space="preserve">, mengikuti pelatihan </w:t>
      </w:r>
      <w:proofErr w:type="spellStart"/>
      <w:r w:rsidRPr="00D735DC">
        <w:rPr>
          <w:rFonts w:ascii="Studia Islamika" w:hAnsi="Studia Islamika" w:cstheme="majorBidi"/>
          <w:i/>
          <w:iCs/>
          <w:sz w:val="24"/>
          <w:szCs w:val="24"/>
        </w:rPr>
        <w:t>maisuro</w:t>
      </w:r>
      <w:proofErr w:type="spellEnd"/>
      <w:r w:rsidRPr="00D735DC">
        <w:rPr>
          <w:rFonts w:ascii="Studia Islamika" w:hAnsi="Studia Islamika" w:cstheme="majorBidi"/>
          <w:sz w:val="24"/>
          <w:szCs w:val="24"/>
        </w:rPr>
        <w:t xml:space="preserve"> 2 kali atau 2 hari bersama KH. Ahmad Fathoni. </w:t>
      </w:r>
      <w:r w:rsidRPr="00D735DC">
        <w:rPr>
          <w:rFonts w:ascii="Studia Islamika" w:hAnsi="Studia Islamika" w:cstheme="majorBidi"/>
          <w:i/>
          <w:iCs/>
          <w:sz w:val="24"/>
          <w:szCs w:val="24"/>
        </w:rPr>
        <w:t>Kedua</w:t>
      </w:r>
      <w:r w:rsidRPr="00D735DC">
        <w:rPr>
          <w:rFonts w:ascii="Studia Islamika" w:hAnsi="Studia Islamika" w:cstheme="majorBidi"/>
          <w:sz w:val="24"/>
          <w:szCs w:val="24"/>
        </w:rPr>
        <w:t xml:space="preserve">, bersamaan dengan itu khusus mahasiswa baru disertai juga dengan matrikulasi </w:t>
      </w:r>
      <w:proofErr w:type="spellStart"/>
      <w:r w:rsidRPr="00D735DC">
        <w:rPr>
          <w:rFonts w:ascii="Studia Islamika" w:hAnsi="Studia Islamika" w:cstheme="majorBidi"/>
          <w:i/>
          <w:iCs/>
          <w:sz w:val="24"/>
          <w:szCs w:val="24"/>
        </w:rPr>
        <w:t>tahsin</w:t>
      </w:r>
      <w:proofErr w:type="spellEnd"/>
      <w:r w:rsidRPr="00D735DC">
        <w:rPr>
          <w:rFonts w:ascii="Studia Islamika" w:hAnsi="Studia Islamika" w:cstheme="majorBidi"/>
          <w:sz w:val="24"/>
          <w:szCs w:val="24"/>
        </w:rPr>
        <w:t xml:space="preserve">. Matrikulasi </w:t>
      </w:r>
      <w:proofErr w:type="spellStart"/>
      <w:r w:rsidRPr="00D735DC">
        <w:rPr>
          <w:rFonts w:ascii="Studia Islamika" w:hAnsi="Studia Islamika" w:cstheme="majorBidi"/>
          <w:i/>
          <w:iCs/>
          <w:sz w:val="24"/>
          <w:szCs w:val="24"/>
        </w:rPr>
        <w:t>tahsin</w:t>
      </w:r>
      <w:proofErr w:type="spellEnd"/>
      <w:r w:rsidRPr="00D735DC">
        <w:rPr>
          <w:rFonts w:ascii="Studia Islamika" w:hAnsi="Studia Islamika" w:cstheme="majorBidi"/>
          <w:sz w:val="24"/>
          <w:szCs w:val="24"/>
        </w:rPr>
        <w:t xml:space="preserve"> kurang lebih 14 hari waktunya, untuk waktu 14 hari matrikulasi ini biasanya masih belum maksimal makanya dari lembaga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mengadakan pembinaan </w:t>
      </w:r>
      <w:proofErr w:type="spellStart"/>
      <w:r w:rsidRPr="00D735DC">
        <w:rPr>
          <w:rFonts w:ascii="Studia Islamika" w:hAnsi="Studia Islamika" w:cstheme="majorBidi"/>
          <w:sz w:val="24"/>
          <w:szCs w:val="24"/>
        </w:rPr>
        <w:t>tahsin</w:t>
      </w:r>
      <w:proofErr w:type="spellEnd"/>
      <w:r w:rsidRPr="00D735DC">
        <w:rPr>
          <w:rFonts w:ascii="Studia Islamika" w:hAnsi="Studia Islamika" w:cstheme="majorBidi"/>
          <w:sz w:val="24"/>
          <w:szCs w:val="24"/>
        </w:rPr>
        <w:t xml:space="preserve">. Pembinaan </w:t>
      </w:r>
      <w:proofErr w:type="spellStart"/>
      <w:r w:rsidRPr="00D735DC">
        <w:rPr>
          <w:rFonts w:ascii="Studia Islamika" w:hAnsi="Studia Islamika" w:cstheme="majorBidi"/>
          <w:sz w:val="24"/>
          <w:szCs w:val="24"/>
        </w:rPr>
        <w:t>tahsin</w:t>
      </w:r>
      <w:proofErr w:type="spellEnd"/>
      <w:r w:rsidRPr="00D735DC">
        <w:rPr>
          <w:rFonts w:ascii="Studia Islamika" w:hAnsi="Studia Islamika" w:cstheme="majorBidi"/>
          <w:sz w:val="24"/>
          <w:szCs w:val="24"/>
        </w:rPr>
        <w:t xml:space="preserve"> ini nanti standarisasinya itu harus nilainya A baru bisa mendapatkan sertifikat. Menurut Mutmainnah (ketua LTQQ), target yang harus ditempuh adalah minimal mendapatkan nilai 80. Bagi mahasiswa yang sudah lulus dari metode </w:t>
      </w:r>
      <w:proofErr w:type="spellStart"/>
      <w:r w:rsidRPr="00D735DC">
        <w:rPr>
          <w:rFonts w:ascii="Studia Islamika" w:hAnsi="Studia Islamika" w:cstheme="majorBidi"/>
          <w:i/>
          <w:iCs/>
          <w:sz w:val="24"/>
          <w:szCs w:val="24"/>
        </w:rPr>
        <w:t>maisura</w:t>
      </w:r>
      <w:proofErr w:type="spellEnd"/>
      <w:r w:rsidRPr="00D735DC">
        <w:rPr>
          <w:rFonts w:ascii="Studia Islamika" w:hAnsi="Studia Islamika" w:cstheme="majorBidi"/>
          <w:sz w:val="24"/>
          <w:szCs w:val="24"/>
        </w:rPr>
        <w:t xml:space="preserve"> dibuktikan dengan nilai sertifikat </w:t>
      </w:r>
      <w:proofErr w:type="spellStart"/>
      <w:r w:rsidRPr="00D735DC">
        <w:rPr>
          <w:rFonts w:ascii="Studia Islamika" w:hAnsi="Studia Islamika" w:cstheme="majorBidi"/>
          <w:i/>
          <w:iCs/>
          <w:sz w:val="24"/>
          <w:szCs w:val="24"/>
        </w:rPr>
        <w:t>maisuro</w:t>
      </w:r>
      <w:proofErr w:type="spellEnd"/>
      <w:r w:rsidRPr="00D735DC">
        <w:rPr>
          <w:rFonts w:ascii="Studia Islamika" w:hAnsi="Studia Islamika" w:cstheme="majorBidi"/>
          <w:sz w:val="24"/>
          <w:szCs w:val="24"/>
        </w:rPr>
        <w:t xml:space="preserve">, artinya mahasiswa yang sudah lulus dinyatakan langsung bisa menghafal. Akan tetapi, bagi mahasiswa yang bacaannya masih belum standar, maka LTQQ mewajibkan </w:t>
      </w:r>
      <w:proofErr w:type="spellStart"/>
      <w:r w:rsidRPr="00D735DC">
        <w:rPr>
          <w:rFonts w:ascii="Studia Islamika" w:hAnsi="Studia Islamika" w:cstheme="majorBidi"/>
          <w:i/>
          <w:iCs/>
          <w:sz w:val="24"/>
          <w:szCs w:val="24"/>
        </w:rPr>
        <w:t>bi</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al-nadzar</w:t>
      </w:r>
      <w:proofErr w:type="spellEnd"/>
      <w:r w:rsidRPr="00D735DC">
        <w:rPr>
          <w:rFonts w:ascii="Studia Islamika" w:hAnsi="Studia Islamika" w:cstheme="majorBidi"/>
          <w:sz w:val="24"/>
          <w:szCs w:val="24"/>
        </w:rPr>
        <w:t xml:space="preserve"> sebelum menghafal. Misalnya mahasiswa yang akan menghafal besok hari maka hari ini ia harus membaca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di hadapan instruktur masing-masing. Konsekuensi buat mahasiswa ini adalah tidak boleh menghafal sebelum </w:t>
      </w:r>
      <w:proofErr w:type="spellStart"/>
      <w:r w:rsidRPr="00D735DC">
        <w:rPr>
          <w:rFonts w:ascii="Studia Islamika" w:hAnsi="Studia Islamika" w:cstheme="majorBidi"/>
          <w:i/>
          <w:iCs/>
          <w:sz w:val="24"/>
          <w:szCs w:val="24"/>
        </w:rPr>
        <w:t>bi</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al-nadzar</w:t>
      </w:r>
      <w:proofErr w:type="spellEnd"/>
      <w:r w:rsidRPr="00D735DC">
        <w:rPr>
          <w:rFonts w:ascii="Studia Islamika" w:hAnsi="Studia Islamika" w:cstheme="majorBidi"/>
          <w:sz w:val="24"/>
          <w:szCs w:val="24"/>
        </w:rPr>
        <w:t xml:space="preserve">. Pembinaan </w:t>
      </w:r>
      <w:proofErr w:type="spellStart"/>
      <w:r w:rsidRPr="00D735DC">
        <w:rPr>
          <w:rFonts w:ascii="Studia Islamika" w:hAnsi="Studia Islamika" w:cstheme="majorBidi"/>
          <w:sz w:val="24"/>
          <w:szCs w:val="24"/>
        </w:rPr>
        <w:t>tahsin</w:t>
      </w:r>
      <w:proofErr w:type="spellEnd"/>
      <w:r w:rsidRPr="00D735DC">
        <w:rPr>
          <w:rFonts w:ascii="Studia Islamika" w:hAnsi="Studia Islamika" w:cstheme="majorBidi"/>
          <w:sz w:val="24"/>
          <w:szCs w:val="24"/>
        </w:rPr>
        <w:t xml:space="preserve"> ini dilakukan terus menerus setiap Senin-Jumat.</w:t>
      </w:r>
      <w:r w:rsidRPr="00D735DC">
        <w:rPr>
          <w:rStyle w:val="EndnoteReference"/>
          <w:rFonts w:ascii="Studia Islamika" w:hAnsi="Studia Islamika" w:cstheme="majorBidi"/>
          <w:sz w:val="24"/>
          <w:szCs w:val="24"/>
        </w:rPr>
        <w:endnoteReference w:id="52"/>
      </w:r>
    </w:p>
    <w:p w14:paraId="230E48C4" w14:textId="77777777" w:rsidR="000C23A9" w:rsidRPr="00D735DC" w:rsidRDefault="000C23A9" w:rsidP="003E23C6">
      <w:pPr>
        <w:spacing w:after="0"/>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Sebelum mengikuti kuliah semester I yang dilaksanakan selama 20 hari di Pesantren </w:t>
      </w:r>
      <w:proofErr w:type="spellStart"/>
      <w:r w:rsidRPr="00D735DC">
        <w:rPr>
          <w:rFonts w:ascii="Studia Islamika" w:hAnsi="Studia Islamika" w:cstheme="majorBidi"/>
          <w:sz w:val="24"/>
          <w:szCs w:val="24"/>
        </w:rPr>
        <w:t>Takhassus</w:t>
      </w:r>
      <w:proofErr w:type="spellEnd"/>
      <w:r w:rsidRPr="00D735DC">
        <w:rPr>
          <w:rFonts w:ascii="Studia Islamika" w:hAnsi="Studia Islamika" w:cstheme="majorBidi"/>
          <w:sz w:val="24"/>
          <w:szCs w:val="24"/>
        </w:rPr>
        <w:t xml:space="preserve"> IIQ Jakarta, diadakan kegiatan pelaksanaan matrikulasi bagi mahasiswa sudah fasih membaca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Hal ini sangat menunjang mahasiswa untuk menghafal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dan mendapatkan nilai 80.22 atau setara dengan nilai A. LTQQ sudah menjamin bahwa para mahasiswanya yang mengikuti program matrikulasi rata-rata sudah bisa membaca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dengan baik sesuai dengan standar minimum menghafal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Hal ini juga dibuktikan dengan penelitian Nur Izzah yang dikutip Sri </w:t>
      </w:r>
      <w:proofErr w:type="spellStart"/>
      <w:r w:rsidRPr="00D735DC">
        <w:rPr>
          <w:rFonts w:ascii="Studia Islamika" w:hAnsi="Studia Islamika" w:cstheme="majorBidi"/>
          <w:sz w:val="24"/>
          <w:szCs w:val="24"/>
        </w:rPr>
        <w:t>Widyastri</w:t>
      </w:r>
      <w:proofErr w:type="spellEnd"/>
      <w:r w:rsidRPr="00D735DC">
        <w:rPr>
          <w:rFonts w:ascii="Studia Islamika" w:hAnsi="Studia Islamika" w:cstheme="majorBidi"/>
          <w:sz w:val="24"/>
          <w:szCs w:val="24"/>
        </w:rPr>
        <w:t xml:space="preserve"> dan Isman Iskandar bahwa perbedaan bacaan mahasiswa sebelum mengikuti matrikulasi dan setelah mengikuti matrikulasi sangat </w:t>
      </w:r>
      <w:r w:rsidRPr="00D735DC">
        <w:rPr>
          <w:rFonts w:ascii="Studia Islamika" w:hAnsi="Studia Islamika" w:cstheme="majorBidi"/>
          <w:sz w:val="24"/>
          <w:szCs w:val="24"/>
        </w:rPr>
        <w:lastRenderedPageBreak/>
        <w:t>signifikan rata-rata yang sudah mengikuti kegiatan matrikulasi bacaannya sudah sangat bagus tinggal disempurnakan apabila ada yang terlupakan.</w:t>
      </w:r>
      <w:r w:rsidRPr="00D735DC">
        <w:rPr>
          <w:rStyle w:val="EndnoteReference"/>
          <w:rFonts w:ascii="Studia Islamika" w:hAnsi="Studia Islamika" w:cstheme="majorBidi"/>
          <w:sz w:val="24"/>
          <w:szCs w:val="24"/>
        </w:rPr>
        <w:endnoteReference w:id="53"/>
      </w:r>
    </w:p>
    <w:p w14:paraId="760A5A38" w14:textId="77777777" w:rsidR="000C23A9" w:rsidRPr="00D735DC" w:rsidRDefault="000C23A9" w:rsidP="003E23C6">
      <w:pPr>
        <w:spacing w:after="0"/>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Dalam pelaksanaan matrikulasi dan </w:t>
      </w:r>
      <w:proofErr w:type="spellStart"/>
      <w:r w:rsidRPr="00D735DC">
        <w:rPr>
          <w:rFonts w:ascii="Studia Islamika" w:hAnsi="Studia Islamika" w:cstheme="majorBidi"/>
          <w:i/>
          <w:iCs/>
          <w:sz w:val="24"/>
          <w:szCs w:val="24"/>
        </w:rPr>
        <w:t>output</w:t>
      </w:r>
      <w:proofErr w:type="spellEnd"/>
      <w:r w:rsidRPr="00D735DC">
        <w:rPr>
          <w:rFonts w:ascii="Studia Islamika" w:hAnsi="Studia Islamika" w:cstheme="majorBidi"/>
          <w:sz w:val="24"/>
          <w:szCs w:val="24"/>
        </w:rPr>
        <w:t xml:space="preserve"> yang dihasilkan LTQQ, adalah sesuatu yang sangat bagus karena mengutamakan kefasihan membaca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dan hal ini sangat jarang kita temui pada lembaga-lembaga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lainnya yang hanya mengutamakan kecepatan menghafal dalam tempo sesingkat-singkatnya akan tetapi masih dipertanyakan dalam kefasihannya. LTQQ selalu mengutamakan kualitas bacaan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walaupun mahasiswa dari nol namun LTQQ melakukan pembinaan terus-menerus sehingga membuahkan hasil yang maksimal juga.</w:t>
      </w:r>
      <w:r w:rsidRPr="00D735DC">
        <w:rPr>
          <w:rStyle w:val="EndnoteReference"/>
          <w:rFonts w:ascii="Studia Islamika" w:hAnsi="Studia Islamika" w:cstheme="majorBidi"/>
          <w:sz w:val="24"/>
          <w:szCs w:val="24"/>
        </w:rPr>
        <w:endnoteReference w:id="54"/>
      </w:r>
      <w:r w:rsidRPr="00D735DC">
        <w:rPr>
          <w:rFonts w:ascii="Studia Islamika" w:hAnsi="Studia Islamika" w:cstheme="majorBidi"/>
          <w:sz w:val="24"/>
          <w:szCs w:val="24"/>
        </w:rPr>
        <w:t xml:space="preserve"> Hal ini tidak lepas dari manajemen Silabus LTQQ, di tiap semesternya diterapkan metode takrir untuk membantu mahasiswa mengingat kembali hafalan yang sudah disetorkan pada tahap awal.</w:t>
      </w:r>
      <w:r w:rsidRPr="00D735DC">
        <w:rPr>
          <w:rStyle w:val="EndnoteReference"/>
          <w:rFonts w:ascii="Studia Islamika" w:hAnsi="Studia Islamika" w:cstheme="majorBidi"/>
          <w:sz w:val="24"/>
          <w:szCs w:val="24"/>
        </w:rPr>
        <w:endnoteReference w:id="55"/>
      </w:r>
    </w:p>
    <w:p w14:paraId="06342071" w14:textId="77777777" w:rsidR="000C23A9" w:rsidRPr="00D735DC" w:rsidRDefault="000C23A9" w:rsidP="003E23C6">
      <w:pPr>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Dalam merawat hafalan, di IIQ Jakarta menggunakan 2 metode tahapan yakni, tahapan ingatan jangka pendek dan ingatan jangka panjang. Informasi yang masuk pada ingatan jangka pendek hanya transit sejenak untuk memasuki ingatan jangka panjang, supaya tidak mudah hilang kegagalan hafalannya.  Kegagalan merekam hafalan dapat disebabkan oleh membiarkan hafalan tidak terpakai kembali. Dengan demikian, pemeliharaan hafalan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terbagi menjadi dua macam yang pertama bagi yang belum selesai 30 juz dan bagi yang telah selesai 30 Juz. Bagi belum selesai atau belum khatam terdapat beberapa cara dalam merawat hafalan.</w:t>
      </w:r>
      <w:r w:rsidRPr="00D735DC">
        <w:rPr>
          <w:rStyle w:val="EndnoteReference"/>
          <w:rFonts w:ascii="Studia Islamika" w:hAnsi="Studia Islamika" w:cstheme="majorBidi"/>
          <w:sz w:val="24"/>
          <w:szCs w:val="24"/>
        </w:rPr>
        <w:endnoteReference w:id="56"/>
      </w:r>
    </w:p>
    <w:p w14:paraId="18CD398A" w14:textId="0870912F" w:rsidR="000C23A9" w:rsidRPr="00D735DC" w:rsidRDefault="000C23A9" w:rsidP="00DB0603">
      <w:pPr>
        <w:pStyle w:val="ListParagraph"/>
        <w:numPr>
          <w:ilvl w:val="0"/>
          <w:numId w:val="12"/>
        </w:numPr>
        <w:spacing w:after="0"/>
        <w:ind w:left="426" w:hanging="284"/>
        <w:jc w:val="both"/>
        <w:rPr>
          <w:rFonts w:ascii="Studia Islamika" w:hAnsi="Studia Islamika" w:cstheme="majorBidi"/>
          <w:b/>
          <w:bCs/>
          <w:sz w:val="24"/>
          <w:szCs w:val="24"/>
          <w:lang w:val="id-ID"/>
        </w:rPr>
      </w:pPr>
      <w:r w:rsidRPr="00D735DC">
        <w:rPr>
          <w:rFonts w:ascii="Studia Islamika" w:hAnsi="Studia Islamika" w:cstheme="majorBidi"/>
          <w:b/>
          <w:bCs/>
          <w:sz w:val="24"/>
          <w:szCs w:val="24"/>
          <w:lang w:val="id-ID"/>
        </w:rPr>
        <w:t xml:space="preserve">Pembinaan </w:t>
      </w:r>
      <w:proofErr w:type="spellStart"/>
      <w:r w:rsidRPr="00D735DC">
        <w:rPr>
          <w:rFonts w:ascii="Studia Islamika" w:hAnsi="Studia Islamika" w:cstheme="majorBidi"/>
          <w:b/>
          <w:bCs/>
          <w:sz w:val="24"/>
          <w:szCs w:val="24"/>
          <w:lang w:val="id-ID"/>
        </w:rPr>
        <w:t>Tahfidz</w:t>
      </w:r>
      <w:proofErr w:type="spellEnd"/>
    </w:p>
    <w:p w14:paraId="1425163D" w14:textId="77777777" w:rsidR="000C23A9" w:rsidRPr="00D735DC" w:rsidRDefault="000C23A9" w:rsidP="003E23C6">
      <w:pPr>
        <w:spacing w:after="0"/>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Pembinaan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di IIQ Jakarta, menurut Rahmi </w:t>
      </w:r>
      <w:proofErr w:type="spellStart"/>
      <w:r w:rsidRPr="00D735DC">
        <w:rPr>
          <w:rFonts w:ascii="Studia Islamika" w:hAnsi="Studia Islamika" w:cstheme="majorBidi"/>
          <w:sz w:val="24"/>
          <w:szCs w:val="24"/>
        </w:rPr>
        <w:t>Zaimsyah</w:t>
      </w:r>
      <w:proofErr w:type="spellEnd"/>
      <w:r w:rsidRPr="00D735DC">
        <w:rPr>
          <w:rFonts w:ascii="Studia Islamika" w:hAnsi="Studia Islamika" w:cstheme="majorBidi"/>
          <w:sz w:val="24"/>
          <w:szCs w:val="24"/>
        </w:rPr>
        <w:t xml:space="preserve"> terdapat 5 macam program, di antaranya:</w:t>
      </w:r>
    </w:p>
    <w:p w14:paraId="6DD2D0FD" w14:textId="77777777" w:rsidR="000C23A9" w:rsidRPr="00D735DC" w:rsidRDefault="000C23A9" w:rsidP="003E23C6">
      <w:pPr>
        <w:pStyle w:val="ListParagraph"/>
        <w:numPr>
          <w:ilvl w:val="0"/>
          <w:numId w:val="6"/>
        </w:numPr>
        <w:spacing w:after="0"/>
        <w:ind w:left="993" w:hanging="284"/>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Pembinaan </w:t>
      </w:r>
      <w:proofErr w:type="spellStart"/>
      <w:r w:rsidRPr="00D735DC">
        <w:rPr>
          <w:rFonts w:ascii="Studia Islamika" w:hAnsi="Studia Islamika" w:cstheme="majorBidi"/>
          <w:sz w:val="24"/>
          <w:szCs w:val="24"/>
          <w:lang w:val="id-ID"/>
        </w:rPr>
        <w:t>tahfizh</w:t>
      </w:r>
      <w:proofErr w:type="spellEnd"/>
      <w:r w:rsidRPr="00D735DC">
        <w:rPr>
          <w:rFonts w:ascii="Studia Islamika" w:hAnsi="Studia Islamika" w:cstheme="majorBidi"/>
          <w:sz w:val="24"/>
          <w:szCs w:val="24"/>
          <w:lang w:val="id-ID"/>
        </w:rPr>
        <w:t xml:space="preserve"> kurikuler</w:t>
      </w:r>
    </w:p>
    <w:p w14:paraId="4BA867E8" w14:textId="77777777" w:rsidR="000C23A9" w:rsidRPr="00D735DC" w:rsidRDefault="000C23A9" w:rsidP="003E23C6">
      <w:pPr>
        <w:pStyle w:val="ListParagraph"/>
        <w:spacing w:after="0"/>
        <w:ind w:left="993"/>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Pembinaan ini dilakukan selama tiga kali dalam seminggu di bawah bimbingan instruktur Pembinaan </w:t>
      </w:r>
      <w:proofErr w:type="spellStart"/>
      <w:r w:rsidRPr="00D735DC">
        <w:rPr>
          <w:rFonts w:ascii="Studia Islamika" w:hAnsi="Studia Islamika" w:cstheme="majorBidi"/>
          <w:sz w:val="24"/>
          <w:szCs w:val="24"/>
          <w:lang w:val="id-ID"/>
        </w:rPr>
        <w:t>Tahfidz</w:t>
      </w:r>
      <w:proofErr w:type="spellEnd"/>
      <w:r w:rsidRPr="00D735DC">
        <w:rPr>
          <w:rFonts w:ascii="Studia Islamika" w:hAnsi="Studia Islamika" w:cstheme="majorBidi"/>
          <w:sz w:val="24"/>
          <w:szCs w:val="24"/>
          <w:lang w:val="id-ID"/>
        </w:rPr>
        <w:t xml:space="preserve"> Al-</w:t>
      </w:r>
      <w:proofErr w:type="spellStart"/>
      <w:r w:rsidRPr="00D735DC">
        <w:rPr>
          <w:rFonts w:ascii="Studia Islamika" w:hAnsi="Studia Islamika" w:cstheme="majorBidi"/>
          <w:sz w:val="24"/>
          <w:szCs w:val="24"/>
          <w:lang w:val="id-ID"/>
        </w:rPr>
        <w:t>Qur’an</w:t>
      </w:r>
      <w:proofErr w:type="spellEnd"/>
      <w:r w:rsidRPr="00D735DC">
        <w:rPr>
          <w:rFonts w:ascii="Studia Islamika" w:hAnsi="Studia Islamika" w:cstheme="majorBidi"/>
          <w:sz w:val="24"/>
          <w:szCs w:val="24"/>
          <w:lang w:val="id-ID"/>
        </w:rPr>
        <w:t xml:space="preserve"> untuk semua fakultas dan jurusan dengan 4 (empat) pilihan program, yaitu: Program 5 juz, program 10 juz, program 20 juz, program 30 juz. Masing-masing program tersebut, wajib diselesaikan oleh mahasiswi selama 8 semester/ 4 tahun. Bagi mahasiswi angkatan 2016/2017, masing-masing program </w:t>
      </w:r>
      <w:proofErr w:type="spellStart"/>
      <w:r w:rsidRPr="00D735DC">
        <w:rPr>
          <w:rFonts w:ascii="Studia Islamika" w:hAnsi="Studia Islamika" w:cstheme="majorBidi"/>
          <w:sz w:val="24"/>
          <w:szCs w:val="24"/>
          <w:lang w:val="id-ID"/>
        </w:rPr>
        <w:t>tahfidz</w:t>
      </w:r>
      <w:proofErr w:type="spellEnd"/>
      <w:r w:rsidRPr="00D735DC">
        <w:rPr>
          <w:rFonts w:ascii="Studia Islamika" w:hAnsi="Studia Islamika" w:cstheme="majorBidi"/>
          <w:sz w:val="24"/>
          <w:szCs w:val="24"/>
          <w:lang w:val="id-ID"/>
        </w:rPr>
        <w:t xml:space="preserve"> ditambah juz 30 (tiga puluh) sesuai dengan kurikulum berbasis Kerangka Kualifikasi Nasional Indonesia (KKNI). Pembinaan </w:t>
      </w:r>
      <w:proofErr w:type="spellStart"/>
      <w:r w:rsidRPr="00D735DC">
        <w:rPr>
          <w:rFonts w:ascii="Studia Islamika" w:hAnsi="Studia Islamika" w:cstheme="majorBidi"/>
          <w:sz w:val="24"/>
          <w:szCs w:val="24"/>
          <w:lang w:val="id-ID"/>
        </w:rPr>
        <w:t>tahfizh</w:t>
      </w:r>
      <w:proofErr w:type="spellEnd"/>
      <w:r w:rsidRPr="00D735DC">
        <w:rPr>
          <w:rFonts w:ascii="Studia Islamika" w:hAnsi="Studia Islamika" w:cstheme="majorBidi"/>
          <w:sz w:val="24"/>
          <w:szCs w:val="24"/>
          <w:lang w:val="id-ID"/>
        </w:rPr>
        <w:t xml:space="preserve"> kurikuler mahasiswi sebanyak 3 (tiga) kali seminggu, dengan perincian sebagai berikut:</w:t>
      </w:r>
    </w:p>
    <w:p w14:paraId="16A6FBA3" w14:textId="77777777" w:rsidR="000C23A9" w:rsidRPr="00D735DC" w:rsidRDefault="000C23A9" w:rsidP="003E23C6">
      <w:pPr>
        <w:pStyle w:val="ListParagraph"/>
        <w:numPr>
          <w:ilvl w:val="1"/>
          <w:numId w:val="6"/>
        </w:numPr>
        <w:spacing w:after="0"/>
        <w:jc w:val="both"/>
        <w:rPr>
          <w:rFonts w:ascii="Studia Islamika" w:hAnsi="Studia Islamika" w:cstheme="majorBidi"/>
          <w:sz w:val="24"/>
          <w:szCs w:val="24"/>
          <w:lang w:val="id-ID"/>
        </w:rPr>
      </w:pPr>
      <w:r w:rsidRPr="00D735DC">
        <w:rPr>
          <w:rFonts w:ascii="Studia Islamika" w:hAnsi="Studia Islamika" w:cstheme="majorBidi"/>
          <w:sz w:val="24"/>
          <w:szCs w:val="24"/>
          <w:lang w:val="id-ID"/>
        </w:rPr>
        <w:lastRenderedPageBreak/>
        <w:t xml:space="preserve">Fakultas </w:t>
      </w:r>
      <w:proofErr w:type="spellStart"/>
      <w:r w:rsidRPr="00D735DC">
        <w:rPr>
          <w:rFonts w:ascii="Studia Islamika" w:hAnsi="Studia Islamika" w:cstheme="majorBidi"/>
          <w:sz w:val="24"/>
          <w:szCs w:val="24"/>
          <w:lang w:val="id-ID"/>
        </w:rPr>
        <w:t>Syari’ah</w:t>
      </w:r>
      <w:proofErr w:type="spellEnd"/>
      <w:r w:rsidRPr="00D735DC">
        <w:rPr>
          <w:rFonts w:ascii="Studia Islamika" w:hAnsi="Studia Islamika" w:cstheme="majorBidi"/>
          <w:sz w:val="24"/>
          <w:szCs w:val="24"/>
          <w:lang w:val="id-ID"/>
        </w:rPr>
        <w:t xml:space="preserve"> dan </w:t>
      </w:r>
      <w:proofErr w:type="spellStart"/>
      <w:r w:rsidRPr="00D735DC">
        <w:rPr>
          <w:rFonts w:ascii="Studia Islamika" w:hAnsi="Studia Islamika" w:cstheme="majorBidi"/>
          <w:sz w:val="24"/>
          <w:szCs w:val="24"/>
          <w:lang w:val="id-ID"/>
        </w:rPr>
        <w:t>Ushuluddin</w:t>
      </w:r>
      <w:proofErr w:type="spellEnd"/>
      <w:r w:rsidRPr="00D735DC">
        <w:rPr>
          <w:rFonts w:ascii="Studia Islamika" w:hAnsi="Studia Islamika" w:cstheme="majorBidi"/>
          <w:sz w:val="24"/>
          <w:szCs w:val="24"/>
          <w:lang w:val="id-ID"/>
        </w:rPr>
        <w:t xml:space="preserve"> setiap hari Senin, Rabu dan </w:t>
      </w:r>
      <w:proofErr w:type="spellStart"/>
      <w:r w:rsidRPr="00D735DC">
        <w:rPr>
          <w:rFonts w:ascii="Studia Islamika" w:hAnsi="Studia Islamika" w:cstheme="majorBidi"/>
          <w:sz w:val="24"/>
          <w:szCs w:val="24"/>
          <w:lang w:val="id-ID"/>
        </w:rPr>
        <w:t>Jum’at</w:t>
      </w:r>
      <w:proofErr w:type="spellEnd"/>
      <w:r w:rsidRPr="00D735DC">
        <w:rPr>
          <w:rFonts w:ascii="Studia Islamika" w:hAnsi="Studia Islamika" w:cstheme="majorBidi"/>
          <w:sz w:val="24"/>
          <w:szCs w:val="24"/>
          <w:lang w:val="id-ID"/>
        </w:rPr>
        <w:t xml:space="preserve"> pukul 16.30 s/d 19.00 WIB di Pesantren </w:t>
      </w:r>
      <w:proofErr w:type="spellStart"/>
      <w:r w:rsidRPr="00D735DC">
        <w:rPr>
          <w:rFonts w:ascii="Studia Islamika" w:hAnsi="Studia Islamika" w:cstheme="majorBidi"/>
          <w:sz w:val="24"/>
          <w:szCs w:val="24"/>
          <w:lang w:val="id-ID"/>
        </w:rPr>
        <w:t>Takhasus</w:t>
      </w:r>
      <w:proofErr w:type="spellEnd"/>
      <w:r w:rsidRPr="00D735DC">
        <w:rPr>
          <w:rFonts w:ascii="Studia Islamika" w:hAnsi="Studia Islamika" w:cstheme="majorBidi"/>
          <w:sz w:val="24"/>
          <w:szCs w:val="24"/>
          <w:lang w:val="id-ID"/>
        </w:rPr>
        <w:t xml:space="preserve"> IIQ Jakarta, kecuali mahasiswi yang tinggal di luar pesantren, pembinaan </w:t>
      </w:r>
      <w:proofErr w:type="spellStart"/>
      <w:r w:rsidRPr="00D735DC">
        <w:rPr>
          <w:rFonts w:ascii="Studia Islamika" w:hAnsi="Studia Islamika" w:cstheme="majorBidi"/>
          <w:sz w:val="24"/>
          <w:szCs w:val="24"/>
          <w:lang w:val="id-ID"/>
        </w:rPr>
        <w:t>tahfidz</w:t>
      </w:r>
      <w:proofErr w:type="spellEnd"/>
      <w:r w:rsidRPr="00D735DC">
        <w:rPr>
          <w:rFonts w:ascii="Studia Islamika" w:hAnsi="Studia Islamika" w:cstheme="majorBidi"/>
          <w:sz w:val="24"/>
          <w:szCs w:val="24"/>
          <w:lang w:val="id-ID"/>
        </w:rPr>
        <w:t xml:space="preserve"> dilaksanakan di Kampus IIQ Jakarta.</w:t>
      </w:r>
    </w:p>
    <w:p w14:paraId="1F105337" w14:textId="77777777" w:rsidR="000C23A9" w:rsidRPr="00D735DC" w:rsidRDefault="000C23A9" w:rsidP="003E23C6">
      <w:pPr>
        <w:pStyle w:val="ListParagraph"/>
        <w:numPr>
          <w:ilvl w:val="1"/>
          <w:numId w:val="6"/>
        </w:numPr>
        <w:spacing w:after="0"/>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Fakultas </w:t>
      </w:r>
      <w:proofErr w:type="spellStart"/>
      <w:r w:rsidRPr="00D735DC">
        <w:rPr>
          <w:rFonts w:ascii="Studia Islamika" w:hAnsi="Studia Islamika" w:cstheme="majorBidi"/>
          <w:sz w:val="24"/>
          <w:szCs w:val="24"/>
          <w:lang w:val="id-ID"/>
        </w:rPr>
        <w:t>Tarbiyah</w:t>
      </w:r>
      <w:proofErr w:type="spellEnd"/>
      <w:r w:rsidRPr="00D735DC">
        <w:rPr>
          <w:rFonts w:ascii="Studia Islamika" w:hAnsi="Studia Islamika" w:cstheme="majorBidi"/>
          <w:sz w:val="24"/>
          <w:szCs w:val="24"/>
          <w:lang w:val="id-ID"/>
        </w:rPr>
        <w:t xml:space="preserve"> setiap hari Senin, Rabu dan </w:t>
      </w:r>
      <w:proofErr w:type="spellStart"/>
      <w:r w:rsidRPr="00D735DC">
        <w:rPr>
          <w:rFonts w:ascii="Studia Islamika" w:hAnsi="Studia Islamika" w:cstheme="majorBidi"/>
          <w:sz w:val="24"/>
          <w:szCs w:val="24"/>
          <w:lang w:val="id-ID"/>
        </w:rPr>
        <w:t>Jum’at</w:t>
      </w:r>
      <w:proofErr w:type="spellEnd"/>
      <w:r w:rsidRPr="00D735DC">
        <w:rPr>
          <w:rFonts w:ascii="Studia Islamika" w:hAnsi="Studia Islamika" w:cstheme="majorBidi"/>
          <w:sz w:val="24"/>
          <w:szCs w:val="24"/>
          <w:lang w:val="id-ID"/>
        </w:rPr>
        <w:t xml:space="preserve"> pukul 10.30 s/d 13.00 WIB di Kampus IIQ Jakarta.</w:t>
      </w:r>
    </w:p>
    <w:p w14:paraId="505524E5" w14:textId="77777777" w:rsidR="000C23A9" w:rsidRPr="00D735DC" w:rsidRDefault="000C23A9" w:rsidP="003E23C6">
      <w:pPr>
        <w:pStyle w:val="ListParagraph"/>
        <w:numPr>
          <w:ilvl w:val="0"/>
          <w:numId w:val="6"/>
        </w:numPr>
        <w:spacing w:after="0"/>
        <w:ind w:left="993" w:hanging="284"/>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Pembinaan </w:t>
      </w:r>
      <w:proofErr w:type="spellStart"/>
      <w:r w:rsidRPr="00D735DC">
        <w:rPr>
          <w:rFonts w:ascii="Studia Islamika" w:hAnsi="Studia Islamika" w:cstheme="majorBidi"/>
          <w:sz w:val="24"/>
          <w:szCs w:val="24"/>
          <w:lang w:val="id-ID"/>
        </w:rPr>
        <w:t>Tahfizh</w:t>
      </w:r>
      <w:proofErr w:type="spellEnd"/>
      <w:r w:rsidRPr="00D735DC">
        <w:rPr>
          <w:rFonts w:ascii="Studia Islamika" w:hAnsi="Studia Islamika" w:cstheme="majorBidi"/>
          <w:sz w:val="24"/>
          <w:szCs w:val="24"/>
          <w:lang w:val="id-ID"/>
        </w:rPr>
        <w:t xml:space="preserve"> ekstra kurikuler setiap hari Selasa, Kamis dan Sabtu pukul 05.30 s/d 07.30 WIB di Pesantren </w:t>
      </w:r>
      <w:proofErr w:type="spellStart"/>
      <w:r w:rsidRPr="00D735DC">
        <w:rPr>
          <w:rFonts w:ascii="Studia Islamika" w:hAnsi="Studia Islamika" w:cstheme="majorBidi"/>
          <w:sz w:val="24"/>
          <w:szCs w:val="24"/>
          <w:lang w:val="id-ID"/>
        </w:rPr>
        <w:t>Takhassus</w:t>
      </w:r>
      <w:proofErr w:type="spellEnd"/>
      <w:r w:rsidRPr="00D735DC">
        <w:rPr>
          <w:rFonts w:ascii="Studia Islamika" w:hAnsi="Studia Islamika" w:cstheme="majorBidi"/>
          <w:sz w:val="24"/>
          <w:szCs w:val="24"/>
          <w:lang w:val="id-ID"/>
        </w:rPr>
        <w:t xml:space="preserve"> IIQ Jakarta.</w:t>
      </w:r>
    </w:p>
    <w:p w14:paraId="6D753CB5" w14:textId="77777777" w:rsidR="000C23A9" w:rsidRPr="00D735DC" w:rsidRDefault="000C23A9" w:rsidP="003E23C6">
      <w:pPr>
        <w:pStyle w:val="ListParagraph"/>
        <w:numPr>
          <w:ilvl w:val="0"/>
          <w:numId w:val="6"/>
        </w:numPr>
        <w:spacing w:after="0"/>
        <w:ind w:left="993" w:hanging="284"/>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Pembinaan </w:t>
      </w:r>
      <w:proofErr w:type="spellStart"/>
      <w:r w:rsidRPr="00D735DC">
        <w:rPr>
          <w:rFonts w:ascii="Studia Islamika" w:hAnsi="Studia Islamika" w:cstheme="majorBidi"/>
          <w:sz w:val="24"/>
          <w:szCs w:val="24"/>
          <w:lang w:val="id-ID"/>
        </w:rPr>
        <w:t>tahfizh</w:t>
      </w:r>
      <w:proofErr w:type="spellEnd"/>
      <w:r w:rsidRPr="00D735DC">
        <w:rPr>
          <w:rFonts w:ascii="Studia Islamika" w:hAnsi="Studia Islamika" w:cstheme="majorBidi"/>
          <w:sz w:val="24"/>
          <w:szCs w:val="24"/>
          <w:lang w:val="id-ID"/>
        </w:rPr>
        <w:t xml:space="preserve"> intensif pada liburan semester ganjil dilaksanakan setiap hari dengan ketentuan:</w:t>
      </w:r>
    </w:p>
    <w:p w14:paraId="45A6CB96" w14:textId="77777777" w:rsidR="000C23A9" w:rsidRPr="00D735DC" w:rsidRDefault="000C23A9" w:rsidP="003E23C6">
      <w:pPr>
        <w:pStyle w:val="ListParagraph"/>
        <w:numPr>
          <w:ilvl w:val="1"/>
          <w:numId w:val="6"/>
        </w:numPr>
        <w:spacing w:after="0"/>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Mahasiswi yang tinggal di dalam Pesantren </w:t>
      </w:r>
      <w:proofErr w:type="spellStart"/>
      <w:r w:rsidRPr="00D735DC">
        <w:rPr>
          <w:rFonts w:ascii="Studia Islamika" w:hAnsi="Studia Islamika" w:cstheme="majorBidi"/>
          <w:sz w:val="24"/>
          <w:szCs w:val="24"/>
          <w:lang w:val="id-ID"/>
        </w:rPr>
        <w:t>Takhassus</w:t>
      </w:r>
      <w:proofErr w:type="spellEnd"/>
      <w:r w:rsidRPr="00D735DC">
        <w:rPr>
          <w:rFonts w:ascii="Studia Islamika" w:hAnsi="Studia Islamika" w:cstheme="majorBidi"/>
          <w:sz w:val="24"/>
          <w:szCs w:val="24"/>
          <w:lang w:val="id-ID"/>
        </w:rPr>
        <w:t xml:space="preserve"> IIQ Jakarta dilaksanakan di Pesantren setiap hari pukul 05.30 WIB s/d 07.30 WIB.</w:t>
      </w:r>
    </w:p>
    <w:p w14:paraId="2ADD1F9F" w14:textId="77777777" w:rsidR="000C23A9" w:rsidRPr="00D735DC" w:rsidRDefault="000C23A9" w:rsidP="003E23C6">
      <w:pPr>
        <w:pStyle w:val="ListParagraph"/>
        <w:numPr>
          <w:ilvl w:val="1"/>
          <w:numId w:val="6"/>
        </w:numPr>
        <w:spacing w:after="0"/>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Mahasiswi yang tinggal di luar Pesantren </w:t>
      </w:r>
      <w:proofErr w:type="spellStart"/>
      <w:r w:rsidRPr="00D735DC">
        <w:rPr>
          <w:rFonts w:ascii="Studia Islamika" w:hAnsi="Studia Islamika" w:cstheme="majorBidi"/>
          <w:sz w:val="24"/>
          <w:szCs w:val="24"/>
          <w:lang w:val="id-ID"/>
        </w:rPr>
        <w:t>Takhassus</w:t>
      </w:r>
      <w:proofErr w:type="spellEnd"/>
      <w:r w:rsidRPr="00D735DC">
        <w:rPr>
          <w:rFonts w:ascii="Studia Islamika" w:hAnsi="Studia Islamika" w:cstheme="majorBidi"/>
          <w:sz w:val="24"/>
          <w:szCs w:val="24"/>
          <w:lang w:val="id-ID"/>
        </w:rPr>
        <w:t xml:space="preserve"> IIQ Jakarta dilaksanakan di kampus setiap hari kerja (Senin – </w:t>
      </w:r>
      <w:proofErr w:type="spellStart"/>
      <w:r w:rsidRPr="00D735DC">
        <w:rPr>
          <w:rFonts w:ascii="Studia Islamika" w:hAnsi="Studia Islamika" w:cstheme="majorBidi"/>
          <w:sz w:val="24"/>
          <w:szCs w:val="24"/>
          <w:lang w:val="id-ID"/>
        </w:rPr>
        <w:t>Jum</w:t>
      </w:r>
      <w:r w:rsidRPr="00D735DC">
        <w:rPr>
          <w:rFonts w:ascii="Times New Roman" w:hAnsi="Times New Roman" w:cs="Times New Roman"/>
          <w:sz w:val="24"/>
          <w:szCs w:val="24"/>
          <w:lang w:val="id-ID"/>
        </w:rPr>
        <w:t>‟</w:t>
      </w:r>
      <w:r w:rsidRPr="00D735DC">
        <w:rPr>
          <w:rFonts w:ascii="Studia Islamika" w:hAnsi="Studia Islamika" w:cstheme="majorBidi"/>
          <w:sz w:val="24"/>
          <w:szCs w:val="24"/>
          <w:lang w:val="id-ID"/>
        </w:rPr>
        <w:t>at</w:t>
      </w:r>
      <w:proofErr w:type="spellEnd"/>
      <w:r w:rsidRPr="00D735DC">
        <w:rPr>
          <w:rFonts w:ascii="Studia Islamika" w:hAnsi="Studia Islamika" w:cstheme="majorBidi"/>
          <w:sz w:val="24"/>
          <w:szCs w:val="24"/>
          <w:lang w:val="id-ID"/>
        </w:rPr>
        <w:t>) pukul 10.00   WIB s/d 12.00 WIB.</w:t>
      </w:r>
    </w:p>
    <w:p w14:paraId="0012E058" w14:textId="77777777" w:rsidR="000C23A9" w:rsidRPr="00D735DC" w:rsidRDefault="000C23A9" w:rsidP="003E23C6">
      <w:pPr>
        <w:pStyle w:val="ListParagraph"/>
        <w:numPr>
          <w:ilvl w:val="0"/>
          <w:numId w:val="6"/>
        </w:numPr>
        <w:spacing w:after="0"/>
        <w:ind w:left="993" w:hanging="284"/>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Pembinaan </w:t>
      </w:r>
      <w:proofErr w:type="spellStart"/>
      <w:r w:rsidRPr="00D735DC">
        <w:rPr>
          <w:rFonts w:ascii="Studia Islamika" w:hAnsi="Studia Islamika" w:cstheme="majorBidi"/>
          <w:sz w:val="24"/>
          <w:szCs w:val="24"/>
          <w:lang w:val="id-ID"/>
        </w:rPr>
        <w:t>Tahsin</w:t>
      </w:r>
      <w:proofErr w:type="spellEnd"/>
      <w:r w:rsidRPr="00D735DC">
        <w:rPr>
          <w:rFonts w:ascii="Studia Islamika" w:hAnsi="Studia Islamika" w:cstheme="majorBidi"/>
          <w:sz w:val="24"/>
          <w:szCs w:val="24"/>
          <w:lang w:val="id-ID"/>
        </w:rPr>
        <w:t xml:space="preserve"> bagi seluruh mahasiswi IIQ Jakarta dilaksanakan satu kali dalam seminggu di bawah bimbingan instruktur.</w:t>
      </w:r>
    </w:p>
    <w:p w14:paraId="6F3551AE" w14:textId="77777777" w:rsidR="000C23A9" w:rsidRPr="00D735DC" w:rsidRDefault="000C23A9" w:rsidP="003E23C6">
      <w:pPr>
        <w:pStyle w:val="ListParagraph"/>
        <w:numPr>
          <w:ilvl w:val="0"/>
          <w:numId w:val="6"/>
        </w:numPr>
        <w:spacing w:after="0"/>
        <w:ind w:left="993" w:hanging="284"/>
        <w:jc w:val="both"/>
        <w:rPr>
          <w:rFonts w:ascii="Studia Islamika" w:hAnsi="Studia Islamika" w:cstheme="majorBidi"/>
          <w:sz w:val="24"/>
          <w:szCs w:val="24"/>
          <w:lang w:val="id-ID"/>
        </w:rPr>
      </w:pPr>
      <w:proofErr w:type="spellStart"/>
      <w:r w:rsidRPr="00D735DC">
        <w:rPr>
          <w:rFonts w:ascii="Studia Islamika" w:hAnsi="Studia Islamika" w:cstheme="majorBidi"/>
          <w:sz w:val="24"/>
          <w:szCs w:val="24"/>
          <w:lang w:val="id-ID"/>
        </w:rPr>
        <w:t>Bekerjasama</w:t>
      </w:r>
      <w:proofErr w:type="spellEnd"/>
      <w:r w:rsidRPr="00D735DC">
        <w:rPr>
          <w:rFonts w:ascii="Studia Islamika" w:hAnsi="Studia Islamika" w:cstheme="majorBidi"/>
          <w:sz w:val="24"/>
          <w:szCs w:val="24"/>
          <w:lang w:val="id-ID"/>
        </w:rPr>
        <w:t xml:space="preserve"> dengan Program Pasca Sarjana Program Magister (S2) Institut Ilmu Al-Quran (IIQ) dalam pelaksanaan </w:t>
      </w:r>
      <w:proofErr w:type="spellStart"/>
      <w:r w:rsidRPr="00D735DC">
        <w:rPr>
          <w:rFonts w:ascii="Studia Islamika" w:hAnsi="Studia Islamika" w:cstheme="majorBidi"/>
          <w:sz w:val="24"/>
          <w:szCs w:val="24"/>
          <w:lang w:val="id-ID"/>
        </w:rPr>
        <w:t>tahsin</w:t>
      </w:r>
      <w:proofErr w:type="spellEnd"/>
      <w:r w:rsidRPr="00D735DC">
        <w:rPr>
          <w:rFonts w:ascii="Studia Islamika" w:hAnsi="Studia Islamika" w:cstheme="majorBidi"/>
          <w:sz w:val="24"/>
          <w:szCs w:val="24"/>
          <w:lang w:val="id-ID"/>
        </w:rPr>
        <w:t xml:space="preserve"> dan </w:t>
      </w:r>
      <w:proofErr w:type="spellStart"/>
      <w:r w:rsidRPr="00D735DC">
        <w:rPr>
          <w:rFonts w:ascii="Studia Islamika" w:hAnsi="Studia Islamika" w:cstheme="majorBidi"/>
          <w:sz w:val="24"/>
          <w:szCs w:val="24"/>
          <w:lang w:val="id-ID"/>
        </w:rPr>
        <w:t>tahfidz</w:t>
      </w:r>
      <w:proofErr w:type="spellEnd"/>
      <w:r w:rsidRPr="00D735DC">
        <w:rPr>
          <w:rFonts w:ascii="Studia Islamika" w:hAnsi="Studia Islamika" w:cstheme="majorBidi"/>
          <w:sz w:val="24"/>
          <w:szCs w:val="24"/>
          <w:lang w:val="id-ID"/>
        </w:rPr>
        <w:t xml:space="preserve"> mahasiswa S2.</w:t>
      </w:r>
    </w:p>
    <w:p w14:paraId="4E415320" w14:textId="30124546" w:rsidR="000C23A9" w:rsidRPr="00D735DC" w:rsidRDefault="000C23A9" w:rsidP="003E23C6">
      <w:pPr>
        <w:spacing w:after="0" w:line="240" w:lineRule="auto"/>
        <w:jc w:val="both"/>
        <w:rPr>
          <w:rFonts w:ascii="Studia Islamika" w:hAnsi="Studia Islamika" w:cstheme="majorBidi"/>
          <w:sz w:val="24"/>
          <w:szCs w:val="24"/>
        </w:rPr>
      </w:pPr>
      <w:r w:rsidRPr="00D735DC">
        <w:rPr>
          <w:rFonts w:ascii="Studia Islamika" w:hAnsi="Studia Islamika" w:cstheme="majorBidi"/>
          <w:sz w:val="24"/>
          <w:szCs w:val="24"/>
        </w:rPr>
        <w:t xml:space="preserve">Dalam hal pembinaan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terdapat kegiatan-kegiatan yang seharusnya menjadi perhatian yang lebih, yaitu kehadiran pembinaan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wajib merupakan hal yang sangat prioritas karena kehadiran pada pembinaan wajib merupakan penentu mengikuti ujian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Dalam praktiknya mahasiswi masih ada yang belum menyadari bahwa pentingnya pembinaan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wajib ini. Begitu juga instruktur juga ada sebagian yang sering mengganti hari pembinaan wajib, hal ini menjadi kendala tersendiri dari mahasiswi karena mungkin di hari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wajib mereka sudah mempersiapkan hafalan namun karena instruktur berhalangan hadir mereka harus menyetorkan hafalan pada hari berikutnya, seharusnya pada hari berikutnya mereka sudah dapat menghafal materi baru. Hal ini menjadi kendala juga dalam perolehan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mahasiswi.</w:t>
      </w:r>
      <w:r w:rsidRPr="00D735DC">
        <w:rPr>
          <w:rStyle w:val="EndnoteReference"/>
          <w:rFonts w:ascii="Studia Islamika" w:hAnsi="Studia Islamika" w:cstheme="majorBidi"/>
          <w:sz w:val="24"/>
          <w:szCs w:val="24"/>
        </w:rPr>
        <w:endnoteReference w:id="57"/>
      </w:r>
    </w:p>
    <w:p w14:paraId="47F85071" w14:textId="1C32E841" w:rsidR="000C23A9" w:rsidRPr="00D735DC" w:rsidRDefault="000C23A9" w:rsidP="003E23C6">
      <w:pPr>
        <w:spacing w:after="0" w:line="240" w:lineRule="auto"/>
        <w:jc w:val="both"/>
        <w:rPr>
          <w:rFonts w:ascii="Studia Islamika" w:hAnsi="Studia Islamika" w:cstheme="majorBidi"/>
          <w:sz w:val="24"/>
          <w:szCs w:val="24"/>
        </w:rPr>
      </w:pPr>
    </w:p>
    <w:p w14:paraId="34A5D19F" w14:textId="77777777" w:rsidR="000C23A9" w:rsidRPr="00D735DC" w:rsidRDefault="000C23A9" w:rsidP="002C6C99">
      <w:pPr>
        <w:spacing w:after="0" w:line="240" w:lineRule="auto"/>
        <w:jc w:val="both"/>
        <w:rPr>
          <w:rFonts w:ascii="Studia Islamika" w:hAnsi="Studia Islamika" w:cstheme="majorBidi"/>
          <w:b/>
          <w:bCs/>
          <w:sz w:val="24"/>
          <w:szCs w:val="24"/>
        </w:rPr>
      </w:pPr>
      <w:proofErr w:type="spellStart"/>
      <w:r w:rsidRPr="00D735DC">
        <w:rPr>
          <w:rFonts w:ascii="Studia Islamika" w:hAnsi="Studia Islamika" w:cstheme="majorBidi"/>
          <w:b/>
          <w:bCs/>
          <w:i/>
          <w:iCs/>
          <w:sz w:val="24"/>
          <w:szCs w:val="24"/>
        </w:rPr>
        <w:t>Talaqqī-Musyāfahah</w:t>
      </w:r>
      <w:proofErr w:type="spellEnd"/>
      <w:r w:rsidRPr="00D735DC">
        <w:rPr>
          <w:rFonts w:ascii="Studia Islamika" w:hAnsi="Studia Islamika" w:cstheme="majorBidi"/>
          <w:b/>
          <w:bCs/>
          <w:i/>
          <w:iCs/>
          <w:sz w:val="24"/>
          <w:szCs w:val="24"/>
        </w:rPr>
        <w:t>:</w:t>
      </w:r>
      <w:r w:rsidRPr="00D735DC">
        <w:rPr>
          <w:rFonts w:ascii="Studia Islamika" w:hAnsi="Studia Islamika" w:cstheme="majorBidi"/>
          <w:b/>
          <w:bCs/>
          <w:sz w:val="24"/>
          <w:szCs w:val="24"/>
        </w:rPr>
        <w:t xml:space="preserve"> Makna Denotatif dan Konotatif</w:t>
      </w:r>
    </w:p>
    <w:p w14:paraId="5867937B" w14:textId="77777777" w:rsidR="000C23A9" w:rsidRPr="00D735DC" w:rsidRDefault="000C23A9" w:rsidP="003E23C6">
      <w:pPr>
        <w:autoSpaceDE w:val="0"/>
        <w:autoSpaceDN w:val="0"/>
        <w:adjustRightInd w:val="0"/>
        <w:spacing w:line="240" w:lineRule="auto"/>
        <w:ind w:firstLine="567"/>
        <w:jc w:val="both"/>
        <w:rPr>
          <w:rFonts w:ascii="Studia Islamika" w:hAnsi="Studia Islamika" w:cstheme="majorBidi"/>
          <w:sz w:val="24"/>
          <w:szCs w:val="24"/>
        </w:rPr>
      </w:pPr>
      <w:proofErr w:type="spellStart"/>
      <w:r w:rsidRPr="00D735DC">
        <w:rPr>
          <w:rFonts w:ascii="Studia Islamika" w:hAnsi="Studia Islamika" w:cstheme="majorBidi"/>
          <w:i/>
          <w:iCs/>
          <w:sz w:val="24"/>
          <w:szCs w:val="24"/>
        </w:rPr>
        <w:t>Talaqqī</w:t>
      </w:r>
      <w:proofErr w:type="spellEnd"/>
      <w:r w:rsidRPr="00D735DC">
        <w:rPr>
          <w:rFonts w:ascii="Studia Islamika" w:hAnsi="Studia Islamika" w:cstheme="majorBidi"/>
          <w:sz w:val="24"/>
          <w:szCs w:val="24"/>
        </w:rPr>
        <w:t xml:space="preserve"> berasal dari kata </w:t>
      </w:r>
      <w:proofErr w:type="spellStart"/>
      <w:r w:rsidRPr="00D735DC">
        <w:rPr>
          <w:rFonts w:ascii="Studia Islamika" w:hAnsi="Studia Islamika" w:cstheme="majorBidi"/>
          <w:i/>
          <w:iCs/>
          <w:sz w:val="24"/>
          <w:szCs w:val="24"/>
        </w:rPr>
        <w:t>talaqqa-yatalaqqa</w:t>
      </w:r>
      <w:proofErr w:type="spellEnd"/>
      <w:r w:rsidRPr="00D735DC">
        <w:rPr>
          <w:rFonts w:ascii="Studia Islamika" w:hAnsi="Studia Islamika" w:cstheme="majorBidi"/>
          <w:i/>
          <w:iCs/>
          <w:sz w:val="24"/>
          <w:szCs w:val="24"/>
        </w:rPr>
        <w:t xml:space="preserve"> </w:t>
      </w:r>
      <w:r w:rsidRPr="00D735DC">
        <w:rPr>
          <w:rFonts w:ascii="Studia Islamika" w:hAnsi="Studia Islamika" w:cstheme="majorBidi"/>
          <w:sz w:val="24"/>
          <w:szCs w:val="24"/>
        </w:rPr>
        <w:t xml:space="preserve">asal dari </w:t>
      </w:r>
      <w:proofErr w:type="spellStart"/>
      <w:r w:rsidRPr="00D735DC">
        <w:rPr>
          <w:rFonts w:ascii="Studia Islamika" w:hAnsi="Studia Islamika" w:cstheme="majorBidi"/>
          <w:i/>
          <w:iCs/>
          <w:sz w:val="24"/>
          <w:szCs w:val="24"/>
        </w:rPr>
        <w:t>fi’īl</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laqiya-yalqā-liqān</w:t>
      </w:r>
      <w:proofErr w:type="spellEnd"/>
      <w:r w:rsidRPr="00D735DC">
        <w:rPr>
          <w:rFonts w:ascii="Studia Islamika" w:hAnsi="Studia Islamika" w:cstheme="majorBidi"/>
          <w:i/>
          <w:iCs/>
          <w:sz w:val="24"/>
          <w:szCs w:val="24"/>
        </w:rPr>
        <w:t>.</w:t>
      </w:r>
      <w:r w:rsidRPr="00D735DC">
        <w:rPr>
          <w:rFonts w:ascii="Studia Islamika" w:hAnsi="Studia Islamika" w:cstheme="majorBidi"/>
          <w:sz w:val="24"/>
          <w:szCs w:val="24"/>
        </w:rPr>
        <w:t xml:space="preserve"> Beberapa makna yang terkandung dalam kata ini adalah bertemu, berhadapan, mengambil dan menerima. Dalam gramatikal Bahasa Arab penambahan huruf dari </w:t>
      </w:r>
      <w:r w:rsidRPr="00D735DC">
        <w:rPr>
          <w:rFonts w:ascii="Studia Islamika" w:hAnsi="Studia Islamika" w:cstheme="majorBidi"/>
          <w:sz w:val="24"/>
          <w:szCs w:val="24"/>
        </w:rPr>
        <w:lastRenderedPageBreak/>
        <w:t xml:space="preserve">kata dasarnya akan mengubah makna ataupun fungsi makna. Tambahan huruf </w:t>
      </w:r>
      <w:proofErr w:type="spellStart"/>
      <w:r w:rsidRPr="00D735DC">
        <w:rPr>
          <w:rFonts w:ascii="Studia Islamika" w:hAnsi="Studia Islamika" w:cstheme="majorBidi"/>
          <w:i/>
          <w:iCs/>
          <w:sz w:val="24"/>
          <w:szCs w:val="24"/>
        </w:rPr>
        <w:t>ta</w:t>
      </w:r>
      <w:proofErr w:type="spellEnd"/>
      <w:r w:rsidRPr="00D735DC">
        <w:rPr>
          <w:rFonts w:ascii="Studia Islamika" w:hAnsi="Studia Islamika" w:cstheme="majorBidi"/>
          <w:i/>
          <w:iCs/>
          <w:sz w:val="24"/>
          <w:szCs w:val="24"/>
        </w:rPr>
        <w:t xml:space="preserve"> </w:t>
      </w:r>
      <w:r w:rsidRPr="00D735DC">
        <w:rPr>
          <w:rFonts w:ascii="Studia Islamika" w:hAnsi="Studia Islamika" w:cstheme="majorBidi"/>
          <w:sz w:val="24"/>
          <w:szCs w:val="24"/>
        </w:rPr>
        <w:t xml:space="preserve">pada kata dasar </w:t>
      </w:r>
      <w:proofErr w:type="spellStart"/>
      <w:r w:rsidRPr="00D735DC">
        <w:rPr>
          <w:rFonts w:ascii="Studia Islamika" w:hAnsi="Studia Islamika" w:cstheme="majorBidi"/>
          <w:i/>
          <w:iCs/>
          <w:sz w:val="24"/>
          <w:szCs w:val="24"/>
        </w:rPr>
        <w:t>laqiya</w:t>
      </w:r>
      <w:proofErr w:type="spellEnd"/>
      <w:r w:rsidRPr="00D735DC">
        <w:rPr>
          <w:rFonts w:ascii="Studia Islamika" w:hAnsi="Studia Islamika" w:cstheme="majorBidi"/>
          <w:i/>
          <w:iCs/>
          <w:sz w:val="24"/>
          <w:szCs w:val="24"/>
        </w:rPr>
        <w:t xml:space="preserve"> </w:t>
      </w:r>
      <w:r w:rsidRPr="00D735DC">
        <w:rPr>
          <w:rFonts w:ascii="Studia Islamika" w:hAnsi="Studia Islamika" w:cstheme="majorBidi"/>
          <w:sz w:val="24"/>
          <w:szCs w:val="24"/>
        </w:rPr>
        <w:t xml:space="preserve">menjadi </w:t>
      </w:r>
      <w:proofErr w:type="spellStart"/>
      <w:r w:rsidRPr="00D735DC">
        <w:rPr>
          <w:rFonts w:ascii="Studia Islamika" w:hAnsi="Studia Islamika" w:cstheme="majorBidi"/>
          <w:i/>
          <w:iCs/>
          <w:sz w:val="24"/>
          <w:szCs w:val="24"/>
        </w:rPr>
        <w:t>talaqqā</w:t>
      </w:r>
      <w:proofErr w:type="spellEnd"/>
      <w:r w:rsidRPr="00D735DC">
        <w:rPr>
          <w:rFonts w:ascii="Studia Islamika" w:hAnsi="Studia Islamika" w:cstheme="majorBidi"/>
          <w:i/>
          <w:iCs/>
          <w:sz w:val="24"/>
          <w:szCs w:val="24"/>
        </w:rPr>
        <w:t xml:space="preserve"> </w:t>
      </w:r>
      <w:r w:rsidRPr="00D735DC">
        <w:rPr>
          <w:rFonts w:ascii="Studia Islamika" w:hAnsi="Studia Islamika" w:cstheme="majorBidi"/>
          <w:sz w:val="24"/>
          <w:szCs w:val="24"/>
        </w:rPr>
        <w:t xml:space="preserve">mengandung makna </w:t>
      </w:r>
      <w:proofErr w:type="spellStart"/>
      <w:r w:rsidRPr="00D735DC">
        <w:rPr>
          <w:rFonts w:ascii="Studia Islamika" w:hAnsi="Studia Islamika" w:cstheme="majorBidi"/>
          <w:i/>
          <w:iCs/>
          <w:sz w:val="24"/>
          <w:szCs w:val="24"/>
        </w:rPr>
        <w:t>takalluf</w:t>
      </w:r>
      <w:proofErr w:type="spellEnd"/>
      <w:r w:rsidRPr="00D735DC">
        <w:rPr>
          <w:rFonts w:ascii="Studia Islamika" w:hAnsi="Studia Islamika" w:cstheme="majorBidi"/>
          <w:i/>
          <w:iCs/>
          <w:sz w:val="24"/>
          <w:szCs w:val="24"/>
        </w:rPr>
        <w:t xml:space="preserve"> </w:t>
      </w:r>
      <w:r w:rsidRPr="00D735DC">
        <w:rPr>
          <w:rFonts w:ascii="Studia Islamika" w:hAnsi="Studia Islamika" w:cstheme="majorBidi"/>
          <w:sz w:val="24"/>
          <w:szCs w:val="24"/>
        </w:rPr>
        <w:t>yaitu “</w:t>
      </w:r>
      <w:proofErr w:type="spellStart"/>
      <w:r w:rsidRPr="00D735DC">
        <w:rPr>
          <w:rFonts w:ascii="Studia Islamika" w:hAnsi="Studia Islamika" w:cstheme="majorBidi"/>
          <w:i/>
          <w:iCs/>
          <w:sz w:val="24"/>
          <w:szCs w:val="24"/>
        </w:rPr>
        <w:t>tahsīl</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al-matlūb</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syai’an</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ba’da</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syaiin</w:t>
      </w:r>
      <w:proofErr w:type="spellEnd"/>
      <w:r w:rsidRPr="00D735DC">
        <w:rPr>
          <w:rFonts w:ascii="Studia Islamika" w:hAnsi="Studia Islamika" w:cstheme="majorBidi"/>
          <w:sz w:val="24"/>
          <w:szCs w:val="24"/>
        </w:rPr>
        <w:t>” (menghasilkan sesuatu setahap demi setahap).</w:t>
      </w:r>
      <w:r w:rsidRPr="00D735DC">
        <w:rPr>
          <w:rStyle w:val="EndnoteReference"/>
          <w:rFonts w:ascii="Studia Islamika" w:hAnsi="Studia Islamika" w:cstheme="majorBidi"/>
          <w:sz w:val="24"/>
          <w:szCs w:val="24"/>
        </w:rPr>
        <w:endnoteReference w:id="58"/>
      </w:r>
      <w:r w:rsidRPr="00D735DC">
        <w:rPr>
          <w:rFonts w:ascii="Studia Islamika" w:hAnsi="Studia Islamika" w:cstheme="majorBidi"/>
          <w:sz w:val="24"/>
          <w:szCs w:val="24"/>
        </w:rPr>
        <w:t xml:space="preserve"> Pengertian lain menyebutkan bahwa istilah </w:t>
      </w:r>
      <w:proofErr w:type="spellStart"/>
      <w:r w:rsidRPr="00D735DC">
        <w:rPr>
          <w:rFonts w:ascii="Studia Islamika" w:hAnsi="Studia Islamika" w:cstheme="majorBidi"/>
          <w:i/>
          <w:iCs/>
          <w:sz w:val="24"/>
          <w:szCs w:val="24"/>
        </w:rPr>
        <w:t>talaqqī</w:t>
      </w:r>
      <w:proofErr w:type="spellEnd"/>
      <w:r w:rsidRPr="00D735DC">
        <w:rPr>
          <w:rFonts w:ascii="Studia Islamika" w:hAnsi="Studia Islamika" w:cstheme="majorBidi"/>
          <w:sz w:val="24"/>
          <w:szCs w:val="24"/>
        </w:rPr>
        <w:t xml:space="preserve"> berasal dari bahasa Arab (</w:t>
      </w:r>
      <w:r w:rsidRPr="00D735DC">
        <w:rPr>
          <w:rFonts w:ascii="Studia Islamika" w:hAnsi="Studia Islamika" w:cstheme="majorBidi"/>
          <w:sz w:val="24"/>
          <w:szCs w:val="24"/>
          <w:rtl/>
        </w:rPr>
        <w:t>لقي</w:t>
      </w:r>
      <w:r w:rsidRPr="00D735DC">
        <w:rPr>
          <w:rFonts w:ascii="Studia Islamika" w:hAnsi="Studia Islamika" w:cstheme="majorBidi"/>
          <w:sz w:val="24"/>
          <w:szCs w:val="24"/>
        </w:rPr>
        <w:t xml:space="preserve">) yang artinya bertemu atau pertemuan antara murid dan guru secara tatap muka. Ini juga berarti belajar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secara langsung dengan mendengarkan dan menyalin secara lisan dari seorang guru yang memiliki mata rantai (sanad) berkesinambungan dari Rasulullah saw. Menurut ‘Abd </w:t>
      </w:r>
      <w:proofErr w:type="spellStart"/>
      <w:r w:rsidRPr="00D735DC">
        <w:rPr>
          <w:rFonts w:ascii="Studia Islamika" w:hAnsi="Studia Islamika" w:cstheme="majorBidi"/>
          <w:sz w:val="24"/>
          <w:szCs w:val="24"/>
        </w:rPr>
        <w:t>al</w:t>
      </w:r>
      <w:proofErr w:type="spellEnd"/>
      <w:r w:rsidRPr="00D735DC">
        <w:rPr>
          <w:rFonts w:ascii="Studia Islamika" w:hAnsi="Studia Islamika" w:cstheme="majorBidi"/>
          <w:sz w:val="24"/>
          <w:szCs w:val="24"/>
        </w:rPr>
        <w:t xml:space="preserve">-Salam </w:t>
      </w:r>
      <w:proofErr w:type="spellStart"/>
      <w:r w:rsidRPr="00D735DC">
        <w:rPr>
          <w:rFonts w:ascii="Studia Islamika" w:hAnsi="Studia Islamika" w:cstheme="majorBidi"/>
          <w:sz w:val="24"/>
          <w:szCs w:val="24"/>
        </w:rPr>
        <w:t>Muqbil</w:t>
      </w:r>
      <w:proofErr w:type="spellEnd"/>
      <w:r w:rsidRPr="00D735DC">
        <w:rPr>
          <w:rFonts w:ascii="Studia Islamika" w:hAnsi="Studia Islamika" w:cstheme="majorBidi"/>
          <w:sz w:val="24"/>
          <w:szCs w:val="24"/>
        </w:rPr>
        <w:t xml:space="preserve">, kata </w:t>
      </w:r>
      <w:proofErr w:type="spellStart"/>
      <w:r w:rsidRPr="00D735DC">
        <w:rPr>
          <w:rFonts w:ascii="Studia Islamika" w:hAnsi="Studia Islamika" w:cstheme="majorBidi"/>
          <w:i/>
          <w:iCs/>
          <w:sz w:val="24"/>
          <w:szCs w:val="24"/>
        </w:rPr>
        <w:t>talaqqī</w:t>
      </w:r>
      <w:proofErr w:type="spellEnd"/>
      <w:r w:rsidRPr="00D735DC">
        <w:rPr>
          <w:rFonts w:ascii="Studia Islamika" w:hAnsi="Studia Islamika" w:cstheme="majorBidi"/>
          <w:sz w:val="24"/>
          <w:szCs w:val="24"/>
        </w:rPr>
        <w:t xml:space="preserve"> diambil dari </w:t>
      </w:r>
      <w:r w:rsidRPr="00D735DC">
        <w:rPr>
          <w:rFonts w:ascii="Studia Islamika" w:hAnsi="Studia Islamika" w:cs="Times New Roman"/>
          <w:sz w:val="24"/>
          <w:szCs w:val="24"/>
          <w:rtl/>
        </w:rPr>
        <w:t>الإلقاء</w:t>
      </w:r>
      <w:r w:rsidRPr="00D735DC">
        <w:rPr>
          <w:rFonts w:ascii="Studia Islamika" w:hAnsi="Studia Islamika" w:cstheme="majorBidi"/>
          <w:sz w:val="24"/>
          <w:szCs w:val="24"/>
        </w:rPr>
        <w:t xml:space="preserve"> yang berarti melempar dengan tangan atau menyampaikan secara lisan.</w:t>
      </w:r>
      <w:r w:rsidRPr="00D735DC">
        <w:rPr>
          <w:rStyle w:val="EndnoteReference"/>
          <w:rFonts w:ascii="Studia Islamika" w:hAnsi="Studia Islamika" w:cstheme="majorBidi"/>
          <w:sz w:val="24"/>
          <w:szCs w:val="24"/>
        </w:rPr>
        <w:endnoteReference w:id="59"/>
      </w:r>
      <w:r w:rsidRPr="00D735DC">
        <w:rPr>
          <w:rFonts w:ascii="Studia Islamika" w:hAnsi="Studia Islamika" w:cstheme="majorBidi"/>
          <w:sz w:val="24"/>
          <w:szCs w:val="24"/>
        </w:rPr>
        <w:t xml:space="preserve"> Dari segi istilah </w:t>
      </w:r>
      <w:proofErr w:type="spellStart"/>
      <w:r w:rsidRPr="00D735DC">
        <w:rPr>
          <w:rFonts w:ascii="Studia Islamika" w:hAnsi="Studia Islamika" w:cstheme="majorBidi"/>
          <w:i/>
          <w:iCs/>
          <w:sz w:val="24"/>
          <w:szCs w:val="24"/>
        </w:rPr>
        <w:t>talaqqī</w:t>
      </w:r>
      <w:proofErr w:type="spellEnd"/>
      <w:r w:rsidRPr="00D735DC">
        <w:rPr>
          <w:rFonts w:ascii="Studia Islamika" w:hAnsi="Studia Islamika" w:cstheme="majorBidi"/>
          <w:sz w:val="24"/>
          <w:szCs w:val="24"/>
        </w:rPr>
        <w:t xml:space="preserve"> berarti metodologi pembelajaran yang digariskan oleh </w:t>
      </w:r>
      <w:proofErr w:type="spellStart"/>
      <w:r w:rsidRPr="00D735DC">
        <w:rPr>
          <w:rFonts w:ascii="Studia Islamika" w:hAnsi="Studia Islamika" w:cstheme="majorBidi"/>
          <w:sz w:val="24"/>
          <w:szCs w:val="24"/>
        </w:rPr>
        <w:t>syara</w:t>
      </w:r>
      <w:proofErr w:type="spellEnd"/>
      <w:r w:rsidRPr="00D735DC">
        <w:rPr>
          <w:rFonts w:ascii="Studia Islamika" w:hAnsi="Studia Islamika" w:cstheme="majorBidi"/>
          <w:sz w:val="24"/>
          <w:szCs w:val="24"/>
        </w:rPr>
        <w:t xml:space="preserve">’ dalam pengajaran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di mana guru membaca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dan murid menerimanya melalui mendengarkan dan memahaminya. Ini melengkapi proses </w:t>
      </w:r>
      <w:proofErr w:type="spellStart"/>
      <w:r w:rsidRPr="00D735DC">
        <w:rPr>
          <w:rFonts w:ascii="Studia Islamika" w:hAnsi="Studia Islamika" w:cstheme="majorBidi"/>
          <w:i/>
          <w:iCs/>
          <w:sz w:val="24"/>
          <w:szCs w:val="24"/>
        </w:rPr>
        <w:t>al-talqin</w:t>
      </w:r>
      <w:proofErr w:type="spellEnd"/>
      <w:r w:rsidRPr="00D735DC">
        <w:rPr>
          <w:rFonts w:ascii="Studia Islamika" w:hAnsi="Studia Islamika" w:cstheme="majorBidi"/>
          <w:sz w:val="24"/>
          <w:szCs w:val="24"/>
        </w:rPr>
        <w:t xml:space="preserve"> yang berarti penyampaian dari guru dan </w:t>
      </w:r>
      <w:proofErr w:type="spellStart"/>
      <w:r w:rsidRPr="00D735DC">
        <w:rPr>
          <w:rFonts w:ascii="Studia Islamika" w:hAnsi="Studia Islamika" w:cstheme="majorBidi"/>
          <w:i/>
          <w:iCs/>
          <w:sz w:val="24"/>
          <w:szCs w:val="24"/>
        </w:rPr>
        <w:t>al-talaqqī</w:t>
      </w:r>
      <w:proofErr w:type="spellEnd"/>
      <w:r w:rsidRPr="00D735DC">
        <w:rPr>
          <w:rFonts w:ascii="Studia Islamika" w:hAnsi="Studia Islamika" w:cstheme="majorBidi"/>
          <w:sz w:val="24"/>
          <w:szCs w:val="24"/>
        </w:rPr>
        <w:t xml:space="preserve"> adalah penerimaan oleh guru. Menurut ‘Abd </w:t>
      </w:r>
      <w:proofErr w:type="spellStart"/>
      <w:r w:rsidRPr="00D735DC">
        <w:rPr>
          <w:rFonts w:ascii="Studia Islamika" w:hAnsi="Studia Islamika" w:cstheme="majorBidi"/>
          <w:sz w:val="24"/>
          <w:szCs w:val="24"/>
        </w:rPr>
        <w:t>al</w:t>
      </w:r>
      <w:proofErr w:type="spellEnd"/>
      <w:r w:rsidRPr="00D735DC">
        <w:rPr>
          <w:rFonts w:ascii="Studia Islamika" w:hAnsi="Studia Islamika" w:cstheme="majorBidi"/>
          <w:sz w:val="24"/>
          <w:szCs w:val="24"/>
        </w:rPr>
        <w:t xml:space="preserve">-Salam </w:t>
      </w:r>
      <w:proofErr w:type="spellStart"/>
      <w:r w:rsidRPr="00D735DC">
        <w:rPr>
          <w:rFonts w:ascii="Studia Islamika" w:hAnsi="Studia Islamika" w:cstheme="majorBidi"/>
          <w:sz w:val="24"/>
          <w:szCs w:val="24"/>
        </w:rPr>
        <w:t>Muqbil</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al-Majidi</w:t>
      </w:r>
      <w:proofErr w:type="spellEnd"/>
      <w:r w:rsidRPr="00D735DC">
        <w:rPr>
          <w:rFonts w:ascii="Studia Islamika" w:hAnsi="Studia Islamika" w:cstheme="majorBidi"/>
          <w:sz w:val="24"/>
          <w:szCs w:val="24"/>
        </w:rPr>
        <w:t xml:space="preserve">, proses </w:t>
      </w:r>
      <w:proofErr w:type="spellStart"/>
      <w:r w:rsidRPr="00D735DC">
        <w:rPr>
          <w:rFonts w:ascii="Studia Islamika" w:hAnsi="Studia Islamika" w:cstheme="majorBidi"/>
          <w:i/>
          <w:iCs/>
          <w:sz w:val="24"/>
          <w:szCs w:val="24"/>
        </w:rPr>
        <w:t>talaqqī</w:t>
      </w:r>
      <w:proofErr w:type="spellEnd"/>
      <w:r w:rsidRPr="00D735DC">
        <w:rPr>
          <w:rFonts w:ascii="Studia Islamika" w:hAnsi="Studia Islamika" w:cstheme="majorBidi"/>
          <w:sz w:val="24"/>
          <w:szCs w:val="24"/>
        </w:rPr>
        <w:t xml:space="preserve"> memiliki tiga komponen: 1) “</w:t>
      </w:r>
      <w:r w:rsidRPr="00D735DC">
        <w:rPr>
          <w:rFonts w:ascii="Studia Islamika" w:hAnsi="Studia Islamika" w:cstheme="majorBidi"/>
          <w:sz w:val="24"/>
          <w:szCs w:val="24"/>
          <w:rtl/>
        </w:rPr>
        <w:t>الملتقي</w:t>
      </w:r>
      <w:r w:rsidRPr="00D735DC">
        <w:rPr>
          <w:rFonts w:ascii="Studia Islamika" w:hAnsi="Studia Islamika" w:cstheme="majorBidi"/>
          <w:sz w:val="24"/>
          <w:szCs w:val="24"/>
        </w:rPr>
        <w:t>” murid, 2) “</w:t>
      </w:r>
      <w:r w:rsidRPr="00D735DC">
        <w:rPr>
          <w:rFonts w:ascii="Studia Islamika" w:hAnsi="Studia Islamika" w:cstheme="majorBidi"/>
          <w:sz w:val="24"/>
          <w:szCs w:val="24"/>
          <w:rtl/>
        </w:rPr>
        <w:t>الملقي</w:t>
      </w:r>
      <w:r w:rsidRPr="00D735DC">
        <w:rPr>
          <w:rFonts w:ascii="Studia Islamika" w:hAnsi="Studia Islamika" w:cstheme="majorBidi"/>
          <w:sz w:val="24"/>
          <w:szCs w:val="24"/>
        </w:rPr>
        <w:t>” guru, dan 3) “</w:t>
      </w:r>
      <w:r w:rsidRPr="00D735DC">
        <w:rPr>
          <w:rFonts w:ascii="Studia Islamika" w:hAnsi="Studia Islamika" w:cstheme="majorBidi"/>
          <w:sz w:val="24"/>
          <w:szCs w:val="24"/>
          <w:rtl/>
        </w:rPr>
        <w:t>الملقى</w:t>
      </w:r>
      <w:r w:rsidRPr="00D735DC">
        <w:rPr>
          <w:rFonts w:ascii="Studia Islamika" w:hAnsi="Studia Islamika" w:cstheme="majorBidi"/>
          <w:sz w:val="24"/>
          <w:szCs w:val="24"/>
        </w:rPr>
        <w:t xml:space="preserve">” ilmu atau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w:t>
      </w:r>
      <w:r w:rsidRPr="00D735DC">
        <w:rPr>
          <w:rStyle w:val="EndnoteReference"/>
          <w:rFonts w:ascii="Studia Islamika" w:hAnsi="Studia Islamika" w:cstheme="majorBidi"/>
          <w:sz w:val="24"/>
          <w:szCs w:val="24"/>
        </w:rPr>
        <w:endnoteReference w:id="60"/>
      </w:r>
      <w:r w:rsidRPr="00D735DC">
        <w:rPr>
          <w:rFonts w:ascii="Studia Islamika" w:hAnsi="Studia Islamika" w:cstheme="majorBidi"/>
          <w:sz w:val="24"/>
          <w:szCs w:val="24"/>
        </w:rPr>
        <w:t xml:space="preserve"> Sedangkan kata </w:t>
      </w:r>
      <w:proofErr w:type="spellStart"/>
      <w:r w:rsidRPr="00D735DC">
        <w:rPr>
          <w:rFonts w:ascii="Studia Islamika" w:hAnsi="Studia Islamika" w:cstheme="majorBidi"/>
          <w:i/>
          <w:iCs/>
          <w:sz w:val="24"/>
          <w:szCs w:val="24"/>
        </w:rPr>
        <w:t>musyāfahah</w:t>
      </w:r>
      <w:proofErr w:type="spellEnd"/>
      <w:r w:rsidRPr="00D735DC">
        <w:rPr>
          <w:rFonts w:ascii="Studia Islamika" w:hAnsi="Studia Islamika" w:cstheme="majorBidi"/>
          <w:sz w:val="24"/>
          <w:szCs w:val="24"/>
        </w:rPr>
        <w:t xml:space="preserve"> berawal dari kata </w:t>
      </w:r>
      <w:r w:rsidRPr="00D735DC">
        <w:rPr>
          <w:rFonts w:ascii="Studia Islamika" w:hAnsi="Studia Islamika" w:cstheme="majorBidi"/>
          <w:sz w:val="24"/>
          <w:szCs w:val="24"/>
        </w:rPr>
        <w:softHyphen/>
      </w:r>
      <w:proofErr w:type="spellStart"/>
      <w:r w:rsidRPr="00D735DC">
        <w:rPr>
          <w:rFonts w:ascii="Studia Islamika" w:hAnsi="Studia Islamika" w:cstheme="majorBidi"/>
          <w:sz w:val="24"/>
          <w:szCs w:val="24"/>
        </w:rPr>
        <w:t>syafiha-yashfahu</w:t>
      </w:r>
      <w:proofErr w:type="spellEnd"/>
      <w:r w:rsidRPr="00D735DC">
        <w:rPr>
          <w:rFonts w:ascii="Studia Islamika" w:hAnsi="Studia Islamika" w:cstheme="majorBidi"/>
          <w:sz w:val="24"/>
          <w:szCs w:val="24"/>
        </w:rPr>
        <w:t xml:space="preserve"> yang berarti lisan. Tambahan </w:t>
      </w:r>
      <w:r w:rsidRPr="00D735DC">
        <w:rPr>
          <w:rFonts w:ascii="Studia Islamika" w:hAnsi="Studia Islamika" w:cstheme="majorBidi"/>
          <w:i/>
          <w:iCs/>
          <w:sz w:val="24"/>
          <w:szCs w:val="24"/>
        </w:rPr>
        <w:t xml:space="preserve">alif </w:t>
      </w:r>
      <w:r w:rsidRPr="00D735DC">
        <w:rPr>
          <w:rFonts w:ascii="Studia Islamika" w:hAnsi="Studia Islamika" w:cstheme="majorBidi"/>
          <w:sz w:val="24"/>
          <w:szCs w:val="24"/>
        </w:rPr>
        <w:t xml:space="preserve">di antara huruf </w:t>
      </w:r>
      <w:r w:rsidRPr="00D735DC">
        <w:rPr>
          <w:rFonts w:ascii="Studia Islamika" w:hAnsi="Studia Islamika" w:cstheme="majorBidi"/>
          <w:i/>
          <w:iCs/>
          <w:sz w:val="24"/>
          <w:szCs w:val="24"/>
        </w:rPr>
        <w:t xml:space="preserve">syin </w:t>
      </w:r>
      <w:r w:rsidRPr="00D735DC">
        <w:rPr>
          <w:rFonts w:ascii="Studia Islamika" w:hAnsi="Studia Islamika" w:cstheme="majorBidi"/>
          <w:sz w:val="24"/>
          <w:szCs w:val="24"/>
        </w:rPr>
        <w:t xml:space="preserve">dan </w:t>
      </w:r>
      <w:r w:rsidRPr="00D735DC">
        <w:rPr>
          <w:rFonts w:ascii="Studia Islamika" w:hAnsi="Studia Islamika" w:cstheme="majorBidi"/>
          <w:i/>
          <w:iCs/>
          <w:sz w:val="24"/>
          <w:szCs w:val="24"/>
        </w:rPr>
        <w:t>ha</w:t>
      </w:r>
      <w:r w:rsidRPr="00D735DC">
        <w:rPr>
          <w:rFonts w:ascii="Studia Islamika" w:hAnsi="Studia Islamika" w:cstheme="majorBidi"/>
          <w:sz w:val="24"/>
          <w:szCs w:val="24"/>
        </w:rPr>
        <w:t xml:space="preserve"> memiliki makna “saling”  atau pekerjaan yang dilakukan oleh dua orang. Makna denotatif ini melahirkan makna konotatif </w:t>
      </w:r>
      <w:proofErr w:type="spellStart"/>
      <w:r w:rsidRPr="00D735DC">
        <w:rPr>
          <w:rFonts w:ascii="Studia Islamika" w:hAnsi="Studia Islamika" w:cstheme="majorBidi"/>
          <w:i/>
          <w:iCs/>
          <w:sz w:val="24"/>
          <w:szCs w:val="24"/>
        </w:rPr>
        <w:t>talaqqī-musyāfahah</w:t>
      </w:r>
      <w:proofErr w:type="spellEnd"/>
      <w:r w:rsidRPr="00D735DC">
        <w:rPr>
          <w:rFonts w:ascii="Studia Islamika" w:hAnsi="Studia Islamika" w:cstheme="majorBidi"/>
          <w:i/>
          <w:iCs/>
          <w:sz w:val="24"/>
          <w:szCs w:val="24"/>
        </w:rPr>
        <w:t xml:space="preserve"> </w:t>
      </w:r>
      <w:r w:rsidRPr="00D735DC">
        <w:rPr>
          <w:rFonts w:ascii="Studia Islamika" w:hAnsi="Studia Islamika" w:cstheme="majorBidi"/>
          <w:sz w:val="24"/>
          <w:szCs w:val="24"/>
        </w:rPr>
        <w:t>yaitu pertemuan guru dan murid dalam satu majelis dan dapat saling memperhatikan lisan masing-masing.</w:t>
      </w:r>
    </w:p>
    <w:p w14:paraId="6AFE7B4D" w14:textId="77777777" w:rsidR="000C23A9" w:rsidRPr="00D735DC" w:rsidRDefault="000C23A9" w:rsidP="002C6C99">
      <w:pPr>
        <w:spacing w:after="0" w:line="240" w:lineRule="auto"/>
        <w:jc w:val="both"/>
        <w:rPr>
          <w:rFonts w:ascii="Studia Islamika" w:hAnsi="Studia Islamika" w:cstheme="majorBidi"/>
          <w:b/>
          <w:bCs/>
          <w:sz w:val="24"/>
          <w:szCs w:val="24"/>
        </w:rPr>
      </w:pPr>
      <w:r w:rsidRPr="00D735DC">
        <w:rPr>
          <w:rFonts w:ascii="Studia Islamika" w:hAnsi="Studia Islamika" w:cstheme="majorBidi"/>
          <w:b/>
          <w:bCs/>
          <w:sz w:val="24"/>
          <w:szCs w:val="24"/>
        </w:rPr>
        <w:t>Kategorisasi Responden dan Pemakaian Media Virtual</w:t>
      </w:r>
    </w:p>
    <w:p w14:paraId="3FCD1BBA" w14:textId="77777777" w:rsidR="000C23A9" w:rsidRPr="00D735DC" w:rsidRDefault="000C23A9" w:rsidP="002C6C99">
      <w:pPr>
        <w:pStyle w:val="ListParagraph"/>
        <w:numPr>
          <w:ilvl w:val="0"/>
          <w:numId w:val="10"/>
        </w:numPr>
        <w:spacing w:after="0" w:line="240" w:lineRule="auto"/>
        <w:ind w:left="426" w:hanging="283"/>
        <w:jc w:val="both"/>
        <w:rPr>
          <w:rFonts w:ascii="Studia Islamika" w:hAnsi="Studia Islamika" w:cstheme="majorBidi"/>
          <w:b/>
          <w:bCs/>
          <w:sz w:val="24"/>
          <w:szCs w:val="24"/>
          <w:lang w:val="id-ID"/>
        </w:rPr>
      </w:pPr>
      <w:r w:rsidRPr="00D735DC">
        <w:rPr>
          <w:rFonts w:ascii="Studia Islamika" w:hAnsi="Studia Islamika" w:cstheme="majorBidi"/>
          <w:b/>
          <w:bCs/>
          <w:sz w:val="24"/>
          <w:szCs w:val="24"/>
          <w:lang w:val="id-ID"/>
        </w:rPr>
        <w:t>Status Responden</w:t>
      </w:r>
    </w:p>
    <w:p w14:paraId="3AAD97FF" w14:textId="77777777" w:rsidR="000C23A9" w:rsidRPr="00D735DC" w:rsidRDefault="000C23A9" w:rsidP="002C6617">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Sebelum menguraikan hasil penelitian ini, terlebih dahulu disajikan secara deskriptif mengenai identitas responden berdasarkan isian kuesioner (</w:t>
      </w:r>
      <w:proofErr w:type="spellStart"/>
      <w:r w:rsidRPr="00D735DC">
        <w:rPr>
          <w:rFonts w:ascii="Studia Islamika" w:hAnsi="Studia Islamika" w:cstheme="majorBidi"/>
          <w:sz w:val="24"/>
          <w:szCs w:val="24"/>
        </w:rPr>
        <w:t>google</w:t>
      </w:r>
      <w:proofErr w:type="spellEnd"/>
      <w:r w:rsidRPr="00D735DC">
        <w:rPr>
          <w:rFonts w:ascii="Studia Islamika" w:hAnsi="Studia Islamika" w:cstheme="majorBidi"/>
          <w:sz w:val="24"/>
          <w:szCs w:val="24"/>
        </w:rPr>
        <w:t xml:space="preserve"> formulir) yang disebar secara </w:t>
      </w:r>
      <w:proofErr w:type="spellStart"/>
      <w:r w:rsidRPr="00D735DC">
        <w:rPr>
          <w:rFonts w:ascii="Studia Islamika" w:hAnsi="Studia Islamika" w:cstheme="majorBidi"/>
          <w:i/>
          <w:iCs/>
          <w:sz w:val="24"/>
          <w:szCs w:val="24"/>
        </w:rPr>
        <w:t>online</w:t>
      </w:r>
      <w:proofErr w:type="spellEnd"/>
      <w:r w:rsidRPr="00D735DC">
        <w:rPr>
          <w:rFonts w:ascii="Studia Islamika" w:hAnsi="Studia Islamika" w:cstheme="majorBidi"/>
          <w:sz w:val="24"/>
          <w:szCs w:val="24"/>
        </w:rPr>
        <w:t>. Karakteristik responden yang disajikan dapat diklasifikasi dengan tiga kategori, yaitu: pimpinan lembaga, dosen/instruktur, dan mahasiswa. Sayangnya, responden dalam hal ini kurang memenuhi target dalam penelitian ini. Karakteristik tersebut diperoleh dari data latar belakang responden yang bersedia mengisi kuesioner (</w:t>
      </w:r>
      <w:proofErr w:type="spellStart"/>
      <w:r w:rsidRPr="00D735DC">
        <w:rPr>
          <w:rFonts w:ascii="Studia Islamika" w:hAnsi="Studia Islamika" w:cstheme="majorBidi"/>
          <w:sz w:val="24"/>
          <w:szCs w:val="24"/>
        </w:rPr>
        <w:t>google</w:t>
      </w:r>
      <w:proofErr w:type="spellEnd"/>
      <w:r w:rsidRPr="00D735DC">
        <w:rPr>
          <w:rFonts w:ascii="Studia Islamika" w:hAnsi="Studia Islamika" w:cstheme="majorBidi"/>
          <w:sz w:val="24"/>
          <w:szCs w:val="24"/>
        </w:rPr>
        <w:t xml:space="preserve"> formulir), sehingga diharapkan responden tersebut dapat memberikan pendapat berdasarkan pengetahuan mengenai pembelajaran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virtual. </w:t>
      </w:r>
    </w:p>
    <w:p w14:paraId="30ACDAEB" w14:textId="77777777" w:rsidR="000C23A9" w:rsidRPr="00D735DC" w:rsidRDefault="000C23A9" w:rsidP="002C6617">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i/>
          <w:iCs/>
          <w:sz w:val="24"/>
          <w:szCs w:val="24"/>
        </w:rPr>
        <w:t>Pertama</w:t>
      </w:r>
      <w:r w:rsidRPr="00D735DC">
        <w:rPr>
          <w:rFonts w:ascii="Studia Islamika" w:hAnsi="Studia Islamika" w:cstheme="majorBidi"/>
          <w:sz w:val="24"/>
          <w:szCs w:val="24"/>
        </w:rPr>
        <w:t xml:space="preserve">, responden berdasarkan </w:t>
      </w:r>
      <w:r w:rsidRPr="00D735DC">
        <w:rPr>
          <w:rFonts w:ascii="Studia Islamika" w:hAnsi="Studia Islamika" w:cstheme="majorBidi"/>
          <w:i/>
          <w:iCs/>
          <w:sz w:val="24"/>
          <w:szCs w:val="24"/>
        </w:rPr>
        <w:t>pimpinan lembaga</w:t>
      </w:r>
      <w:r w:rsidRPr="00D735DC">
        <w:rPr>
          <w:rFonts w:ascii="Studia Islamika" w:hAnsi="Studia Islamika" w:cstheme="majorBidi"/>
          <w:sz w:val="24"/>
          <w:szCs w:val="24"/>
        </w:rPr>
        <w:t xml:space="preserve">. Kategori responden ini dibagi menjadi tiga unit; yakni unit Fakultas </w:t>
      </w:r>
      <w:proofErr w:type="spellStart"/>
      <w:r w:rsidRPr="00D735DC">
        <w:rPr>
          <w:rFonts w:ascii="Studia Islamika" w:hAnsi="Studia Islamika" w:cstheme="majorBidi"/>
          <w:sz w:val="24"/>
          <w:szCs w:val="24"/>
        </w:rPr>
        <w:t>Ushuluddin</w:t>
      </w:r>
      <w:proofErr w:type="spellEnd"/>
      <w:r w:rsidRPr="00D735DC">
        <w:rPr>
          <w:rFonts w:ascii="Studia Islamika" w:hAnsi="Studia Islamika" w:cstheme="majorBidi"/>
          <w:sz w:val="24"/>
          <w:szCs w:val="24"/>
        </w:rPr>
        <w:t xml:space="preserve">, Unit Fakultas </w:t>
      </w:r>
      <w:proofErr w:type="spellStart"/>
      <w:r w:rsidRPr="00D735DC">
        <w:rPr>
          <w:rFonts w:ascii="Studia Islamika" w:hAnsi="Studia Islamika" w:cstheme="majorBidi"/>
          <w:sz w:val="24"/>
          <w:szCs w:val="24"/>
        </w:rPr>
        <w:t>Dirasat</w:t>
      </w:r>
      <w:proofErr w:type="spellEnd"/>
      <w:r w:rsidRPr="00D735DC">
        <w:rPr>
          <w:rFonts w:ascii="Studia Islamika" w:hAnsi="Studia Islamika" w:cstheme="majorBidi"/>
          <w:sz w:val="24"/>
          <w:szCs w:val="24"/>
        </w:rPr>
        <w:t xml:space="preserve"> Islamiyah dan IIQ Jakarta. Hasil rekapitulasi responden berdasarkan </w:t>
      </w:r>
      <w:r w:rsidRPr="00D735DC">
        <w:rPr>
          <w:rFonts w:ascii="Studia Islamika" w:hAnsi="Studia Islamika" w:cstheme="majorBidi"/>
          <w:i/>
          <w:iCs/>
          <w:sz w:val="24"/>
          <w:szCs w:val="24"/>
        </w:rPr>
        <w:t>pimpinan lembaga</w:t>
      </w:r>
      <w:r w:rsidRPr="00D735DC">
        <w:rPr>
          <w:rFonts w:ascii="Studia Islamika" w:hAnsi="Studia Islamika" w:cstheme="majorBidi"/>
          <w:sz w:val="24"/>
          <w:szCs w:val="24"/>
        </w:rPr>
        <w:t xml:space="preserve"> dirangkum dalam kondisi seperti pada grafik di bawah ini:</w:t>
      </w:r>
    </w:p>
    <w:p w14:paraId="72573592" w14:textId="77777777" w:rsidR="000C23A9" w:rsidRPr="00D735DC" w:rsidRDefault="000C23A9" w:rsidP="002C6C99">
      <w:pPr>
        <w:spacing w:after="0" w:line="240" w:lineRule="auto"/>
        <w:jc w:val="center"/>
        <w:rPr>
          <w:rFonts w:ascii="Studia Islamika" w:hAnsi="Studia Islamika" w:cstheme="majorBidi"/>
          <w:sz w:val="24"/>
          <w:szCs w:val="24"/>
        </w:rPr>
      </w:pPr>
      <w:r w:rsidRPr="00D735DC">
        <w:rPr>
          <w:rFonts w:ascii="Studia Islamika" w:hAnsi="Studia Islamika" w:cstheme="majorBidi"/>
          <w:noProof/>
          <w:sz w:val="24"/>
          <w:szCs w:val="24"/>
        </w:rPr>
        <w:lastRenderedPageBreak/>
        <w:drawing>
          <wp:inline distT="0" distB="0" distL="0" distR="0" wp14:anchorId="48B50718" wp14:editId="63DDFE15">
            <wp:extent cx="4535805" cy="2646045"/>
            <wp:effectExtent l="0" t="0" r="0" b="19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AF17D4" w14:textId="77777777" w:rsidR="000C23A9" w:rsidRPr="00D735DC" w:rsidRDefault="000C23A9" w:rsidP="002C6617">
      <w:pPr>
        <w:spacing w:after="0" w:line="240" w:lineRule="auto"/>
        <w:ind w:firstLine="709"/>
        <w:jc w:val="both"/>
        <w:rPr>
          <w:rFonts w:ascii="Studia Islamika" w:hAnsi="Studia Islamika" w:cstheme="majorBidi"/>
          <w:sz w:val="24"/>
          <w:szCs w:val="24"/>
        </w:rPr>
      </w:pPr>
    </w:p>
    <w:p w14:paraId="5631E82C" w14:textId="77777777" w:rsidR="000C23A9" w:rsidRPr="00D735DC" w:rsidRDefault="000C23A9" w:rsidP="002C6617">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Grafik di atas dapat dilihat bahwa jumlah responden dari UIN Jakarta lebih banyak mencapai 75%, Fakultas </w:t>
      </w:r>
      <w:proofErr w:type="spellStart"/>
      <w:r w:rsidRPr="00D735DC">
        <w:rPr>
          <w:rFonts w:ascii="Studia Islamika" w:hAnsi="Studia Islamika" w:cstheme="majorBidi"/>
          <w:sz w:val="24"/>
          <w:szCs w:val="24"/>
        </w:rPr>
        <w:t>Dirasat</w:t>
      </w:r>
      <w:proofErr w:type="spellEnd"/>
      <w:r w:rsidRPr="00D735DC">
        <w:rPr>
          <w:rFonts w:ascii="Studia Islamika" w:hAnsi="Studia Islamika" w:cstheme="majorBidi"/>
          <w:sz w:val="24"/>
          <w:szCs w:val="24"/>
        </w:rPr>
        <w:t xml:space="preserve"> Islamiyah mencapai 12%, dan IIQ Jakarta mencapai 13% dari total 8 pimpinan lembaga.</w:t>
      </w:r>
    </w:p>
    <w:p w14:paraId="53A4B6C0" w14:textId="77777777" w:rsidR="000C23A9" w:rsidRPr="00D735DC" w:rsidRDefault="000C23A9" w:rsidP="002C6617">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i/>
          <w:iCs/>
          <w:sz w:val="24"/>
          <w:szCs w:val="24"/>
        </w:rPr>
        <w:t>Kedua</w:t>
      </w:r>
      <w:r w:rsidRPr="00D735DC">
        <w:rPr>
          <w:rFonts w:ascii="Studia Islamika" w:hAnsi="Studia Islamika" w:cstheme="majorBidi"/>
          <w:sz w:val="24"/>
          <w:szCs w:val="24"/>
        </w:rPr>
        <w:t xml:space="preserve">, responden berdasarkan </w:t>
      </w:r>
      <w:r w:rsidRPr="00D735DC">
        <w:rPr>
          <w:rFonts w:ascii="Studia Islamika" w:hAnsi="Studia Islamika" w:cstheme="majorBidi"/>
          <w:i/>
          <w:iCs/>
          <w:sz w:val="24"/>
          <w:szCs w:val="24"/>
        </w:rPr>
        <w:t>dosen/instruktur</w:t>
      </w:r>
      <w:r w:rsidRPr="00D735DC">
        <w:rPr>
          <w:rFonts w:ascii="Studia Islamika" w:hAnsi="Studia Islamika" w:cstheme="majorBidi"/>
          <w:sz w:val="24"/>
          <w:szCs w:val="24"/>
        </w:rPr>
        <w:t xml:space="preserve">. Kategori responden ini dibagi menjadi dua unit; yakni unit UIN Jakarta dan IIQ Jakarta. Hasil rekapitulasi responden berdasarkan </w:t>
      </w:r>
      <w:r w:rsidRPr="00D735DC">
        <w:rPr>
          <w:rFonts w:ascii="Studia Islamika" w:hAnsi="Studia Islamika" w:cstheme="majorBidi"/>
          <w:i/>
          <w:iCs/>
          <w:sz w:val="24"/>
          <w:szCs w:val="24"/>
        </w:rPr>
        <w:t>dosen/instruktur</w:t>
      </w:r>
      <w:r w:rsidRPr="00D735DC">
        <w:rPr>
          <w:rFonts w:ascii="Studia Islamika" w:hAnsi="Studia Islamika" w:cstheme="majorBidi"/>
          <w:sz w:val="24"/>
          <w:szCs w:val="24"/>
        </w:rPr>
        <w:t xml:space="preserve"> dirangkum dalam kondisi seperti pada grafik di bawah ini:</w:t>
      </w:r>
    </w:p>
    <w:p w14:paraId="7103CAA0" w14:textId="77777777" w:rsidR="000C23A9" w:rsidRPr="00D735DC" w:rsidRDefault="000C23A9" w:rsidP="002C6C99">
      <w:pPr>
        <w:spacing w:after="0" w:line="240" w:lineRule="auto"/>
        <w:jc w:val="center"/>
        <w:rPr>
          <w:rFonts w:ascii="Studia Islamika" w:hAnsi="Studia Islamika" w:cstheme="majorBidi"/>
          <w:sz w:val="24"/>
          <w:szCs w:val="24"/>
        </w:rPr>
      </w:pPr>
      <w:r w:rsidRPr="00D735DC">
        <w:rPr>
          <w:rFonts w:ascii="Studia Islamika" w:hAnsi="Studia Islamika" w:cstheme="majorBidi"/>
          <w:noProof/>
          <w:sz w:val="24"/>
          <w:szCs w:val="24"/>
        </w:rPr>
        <w:drawing>
          <wp:inline distT="0" distB="0" distL="0" distR="0" wp14:anchorId="566947B7" wp14:editId="1FF11A63">
            <wp:extent cx="4535805" cy="2646045"/>
            <wp:effectExtent l="0" t="0" r="0" b="19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814506" w14:textId="77777777" w:rsidR="000C23A9" w:rsidRPr="00D735DC" w:rsidRDefault="000C23A9" w:rsidP="002C6617">
      <w:pPr>
        <w:spacing w:after="0" w:line="240" w:lineRule="auto"/>
        <w:ind w:firstLine="567"/>
        <w:jc w:val="both"/>
        <w:rPr>
          <w:rFonts w:ascii="Studia Islamika" w:hAnsi="Studia Islamika" w:cstheme="majorBidi"/>
          <w:sz w:val="24"/>
          <w:szCs w:val="24"/>
        </w:rPr>
      </w:pPr>
    </w:p>
    <w:p w14:paraId="2F41DC69" w14:textId="77777777" w:rsidR="000C23A9" w:rsidRPr="00D735DC" w:rsidRDefault="000C23A9" w:rsidP="002C6617">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lastRenderedPageBreak/>
        <w:t>Grafik di atas dapat dilihat bahwa jumlah responden berdasarkan dosen/instruktur dari UIN Jakarta lebih banyak mencapai 75%, dan dari IIQ Jakarta mencapai 25% dari total 4 dosen/instruktur.</w:t>
      </w:r>
    </w:p>
    <w:p w14:paraId="0CB16AD6" w14:textId="77777777" w:rsidR="000C23A9" w:rsidRPr="00D735DC" w:rsidRDefault="000C23A9" w:rsidP="002C6617">
      <w:pPr>
        <w:spacing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Sementara, karakteristik responden yang ketiga adalah responden yang diidentifikasi dengan berdasarkan </w:t>
      </w:r>
      <w:r w:rsidRPr="00D735DC">
        <w:rPr>
          <w:rFonts w:ascii="Studia Islamika" w:hAnsi="Studia Islamika" w:cstheme="majorBidi"/>
          <w:i/>
          <w:iCs/>
          <w:sz w:val="24"/>
          <w:szCs w:val="24"/>
        </w:rPr>
        <w:t>mahasiswa</w:t>
      </w:r>
      <w:r w:rsidRPr="00D735DC">
        <w:rPr>
          <w:rFonts w:ascii="Studia Islamika" w:hAnsi="Studia Islamika" w:cstheme="majorBidi"/>
          <w:sz w:val="24"/>
          <w:szCs w:val="24"/>
        </w:rPr>
        <w:t xml:space="preserve"> dari lembaga terkait. Hasil rekapitulasi identitas responden berdasarkan </w:t>
      </w:r>
      <w:r w:rsidRPr="00D735DC">
        <w:rPr>
          <w:rFonts w:ascii="Studia Islamika" w:hAnsi="Studia Islamika" w:cstheme="majorBidi"/>
          <w:i/>
          <w:iCs/>
          <w:sz w:val="24"/>
          <w:szCs w:val="24"/>
        </w:rPr>
        <w:t>mahasiswa</w:t>
      </w:r>
      <w:r w:rsidRPr="00D735DC">
        <w:rPr>
          <w:rFonts w:ascii="Studia Islamika" w:hAnsi="Studia Islamika" w:cstheme="majorBidi"/>
          <w:sz w:val="24"/>
          <w:szCs w:val="24"/>
        </w:rPr>
        <w:t xml:space="preserve"> dirangkum dalam kondisi seperti pada grafik di bawah ini:</w:t>
      </w:r>
    </w:p>
    <w:p w14:paraId="0D5C3A2F" w14:textId="77777777" w:rsidR="000C23A9" w:rsidRPr="00D735DC" w:rsidRDefault="000C23A9" w:rsidP="002C6C99">
      <w:pPr>
        <w:spacing w:after="0" w:line="240" w:lineRule="auto"/>
        <w:jc w:val="center"/>
        <w:rPr>
          <w:rFonts w:ascii="Studia Islamika" w:hAnsi="Studia Islamika" w:cstheme="majorBidi"/>
          <w:sz w:val="24"/>
          <w:szCs w:val="24"/>
        </w:rPr>
      </w:pPr>
      <w:r w:rsidRPr="00D735DC">
        <w:rPr>
          <w:rFonts w:ascii="Studia Islamika" w:hAnsi="Studia Islamika" w:cstheme="majorBidi"/>
          <w:noProof/>
          <w:sz w:val="24"/>
          <w:szCs w:val="24"/>
        </w:rPr>
        <w:drawing>
          <wp:inline distT="0" distB="0" distL="0" distR="0" wp14:anchorId="7F8E18CF" wp14:editId="095ABD08">
            <wp:extent cx="4490114" cy="2586250"/>
            <wp:effectExtent l="0" t="0" r="5715"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30D785" w14:textId="77777777" w:rsidR="000C23A9" w:rsidRPr="00D735DC" w:rsidRDefault="000C23A9" w:rsidP="002C6617">
      <w:pPr>
        <w:spacing w:after="0" w:line="240" w:lineRule="auto"/>
        <w:jc w:val="both"/>
        <w:rPr>
          <w:rFonts w:ascii="Studia Islamika" w:hAnsi="Studia Islamika" w:cstheme="majorBidi"/>
          <w:sz w:val="24"/>
          <w:szCs w:val="24"/>
        </w:rPr>
      </w:pPr>
    </w:p>
    <w:p w14:paraId="3AC8D6DE" w14:textId="77777777" w:rsidR="000C23A9" w:rsidRPr="00D735DC" w:rsidRDefault="000C23A9" w:rsidP="002C6617">
      <w:pPr>
        <w:spacing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Grafik di atas dapat dilihat bahwa jumlah responden dari UIN Jakarta lebih banyak dibanding IIQ Jakarta. Dari jumlah keseluruhan responden, terdapat 65% responden UIN Jakarta dan 35% responden IIQ Jakarta.</w:t>
      </w:r>
    </w:p>
    <w:p w14:paraId="45E7DC6A" w14:textId="77777777" w:rsidR="000C23A9" w:rsidRPr="00D735DC" w:rsidRDefault="000C23A9" w:rsidP="002C6C99">
      <w:pPr>
        <w:pStyle w:val="ListParagraph"/>
        <w:numPr>
          <w:ilvl w:val="0"/>
          <w:numId w:val="10"/>
        </w:numPr>
        <w:spacing w:after="0" w:line="240" w:lineRule="auto"/>
        <w:ind w:left="426" w:hanging="283"/>
        <w:jc w:val="both"/>
        <w:rPr>
          <w:rFonts w:ascii="Studia Islamika" w:hAnsi="Studia Islamika" w:cstheme="majorBidi"/>
          <w:b/>
          <w:bCs/>
          <w:sz w:val="24"/>
          <w:szCs w:val="24"/>
          <w:lang w:val="id-ID"/>
        </w:rPr>
      </w:pPr>
      <w:r w:rsidRPr="00D735DC">
        <w:rPr>
          <w:rFonts w:ascii="Studia Islamika" w:hAnsi="Studia Islamika" w:cstheme="majorBidi"/>
          <w:b/>
          <w:bCs/>
          <w:sz w:val="24"/>
          <w:szCs w:val="24"/>
          <w:lang w:val="id-ID"/>
        </w:rPr>
        <w:t>Penggunaan Media Virtual</w:t>
      </w:r>
    </w:p>
    <w:p w14:paraId="6AFF9936" w14:textId="77777777" w:rsidR="000C23A9" w:rsidRPr="00D735DC" w:rsidRDefault="000C23A9" w:rsidP="002C6617">
      <w:pPr>
        <w:spacing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Adapun media virtual yang dipergunakan dalam proses belajar mengajar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dikategorisasikan antara lain; </w:t>
      </w:r>
      <w:r w:rsidRPr="00D735DC">
        <w:rPr>
          <w:rFonts w:ascii="Studia Islamika" w:hAnsi="Studia Islamika" w:cstheme="majorBidi"/>
          <w:i/>
          <w:iCs/>
          <w:sz w:val="24"/>
          <w:szCs w:val="24"/>
        </w:rPr>
        <w:t xml:space="preserve">video </w:t>
      </w:r>
      <w:proofErr w:type="spellStart"/>
      <w:r w:rsidRPr="00D735DC">
        <w:rPr>
          <w:rFonts w:ascii="Studia Islamika" w:hAnsi="Studia Islamika" w:cstheme="majorBidi"/>
          <w:i/>
          <w:iCs/>
          <w:sz w:val="24"/>
          <w:szCs w:val="24"/>
        </w:rPr>
        <w:t>call</w:t>
      </w:r>
      <w:proofErr w:type="spellEnd"/>
      <w:r w:rsidRPr="00D735DC">
        <w:rPr>
          <w:rFonts w:ascii="Studia Islamika" w:hAnsi="Studia Islamika" w:cstheme="majorBidi"/>
          <w:i/>
          <w:iCs/>
          <w:sz w:val="24"/>
          <w:szCs w:val="24"/>
        </w:rPr>
        <w:t xml:space="preserve"> </w:t>
      </w:r>
      <w:r w:rsidRPr="00D735DC">
        <w:rPr>
          <w:rFonts w:ascii="Studia Islamika" w:hAnsi="Studia Islamika" w:cstheme="majorBidi"/>
          <w:sz w:val="24"/>
          <w:szCs w:val="24"/>
        </w:rPr>
        <w:t>(</w:t>
      </w:r>
      <w:proofErr w:type="spellStart"/>
      <w:r w:rsidRPr="00D735DC">
        <w:rPr>
          <w:rFonts w:ascii="Studia Islamika" w:hAnsi="Studia Islamika" w:cstheme="majorBidi"/>
          <w:sz w:val="24"/>
          <w:szCs w:val="24"/>
        </w:rPr>
        <w:t>vc</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WhatsApp</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i/>
          <w:iCs/>
          <w:sz w:val="24"/>
          <w:szCs w:val="24"/>
        </w:rPr>
        <w:t>voicenote</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vn</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i/>
          <w:iCs/>
          <w:sz w:val="24"/>
          <w:szCs w:val="24"/>
        </w:rPr>
        <w:t>google</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clasroom</w:t>
      </w:r>
      <w:proofErr w:type="spellEnd"/>
      <w:r w:rsidRPr="00D735DC">
        <w:rPr>
          <w:rFonts w:ascii="Studia Islamika" w:hAnsi="Studia Islamika" w:cstheme="majorBidi"/>
          <w:sz w:val="24"/>
          <w:szCs w:val="24"/>
        </w:rPr>
        <w:t xml:space="preserve"> (kirim video), telepon biasa, </w:t>
      </w:r>
      <w:proofErr w:type="spellStart"/>
      <w:r w:rsidRPr="00D735DC">
        <w:rPr>
          <w:rFonts w:ascii="Studia Islamika" w:hAnsi="Studia Islamika" w:cstheme="majorBidi"/>
          <w:i/>
          <w:iCs/>
          <w:sz w:val="24"/>
          <w:szCs w:val="24"/>
        </w:rPr>
        <w:t>zoom</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meeting</w:t>
      </w:r>
      <w:proofErr w:type="spellEnd"/>
      <w:r w:rsidRPr="00D735DC">
        <w:rPr>
          <w:rFonts w:ascii="Studia Islamika" w:hAnsi="Studia Islamika" w:cstheme="majorBidi"/>
          <w:sz w:val="24"/>
          <w:szCs w:val="24"/>
        </w:rPr>
        <w:t xml:space="preserve">, dan  </w:t>
      </w:r>
      <w:proofErr w:type="spellStart"/>
      <w:r w:rsidRPr="00D735DC">
        <w:rPr>
          <w:rFonts w:ascii="Studia Islamika" w:hAnsi="Studia Islamika" w:cstheme="majorBidi"/>
          <w:i/>
          <w:iCs/>
          <w:sz w:val="24"/>
          <w:szCs w:val="24"/>
        </w:rPr>
        <w:t>google</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meet</w:t>
      </w:r>
      <w:proofErr w:type="spellEnd"/>
      <w:r w:rsidRPr="00D735DC">
        <w:rPr>
          <w:rFonts w:ascii="Studia Islamika" w:hAnsi="Studia Islamika" w:cstheme="majorBidi"/>
          <w:sz w:val="24"/>
          <w:szCs w:val="24"/>
        </w:rPr>
        <w:t xml:space="preserve">. Grafik penggunaan media virtual dalam pembelajaran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di UIN Jakarta dapat dilihat diagram sebagai berikut:</w:t>
      </w:r>
    </w:p>
    <w:p w14:paraId="6AA58A20" w14:textId="77777777" w:rsidR="000C23A9" w:rsidRPr="00D735DC" w:rsidRDefault="000C23A9" w:rsidP="002C6C99">
      <w:pPr>
        <w:spacing w:line="240" w:lineRule="auto"/>
        <w:jc w:val="center"/>
        <w:rPr>
          <w:rFonts w:ascii="Studia Islamika" w:hAnsi="Studia Islamika" w:cstheme="majorBidi"/>
          <w:sz w:val="24"/>
          <w:szCs w:val="24"/>
        </w:rPr>
      </w:pPr>
      <w:r w:rsidRPr="00D735DC">
        <w:rPr>
          <w:rFonts w:ascii="Studia Islamika" w:hAnsi="Studia Islamika" w:cstheme="majorBidi"/>
          <w:noProof/>
          <w:sz w:val="24"/>
          <w:szCs w:val="24"/>
        </w:rPr>
        <w:lastRenderedPageBreak/>
        <w:drawing>
          <wp:inline distT="0" distB="0" distL="0" distR="0" wp14:anchorId="79128AE2" wp14:editId="5766FC08">
            <wp:extent cx="4462818" cy="2402006"/>
            <wp:effectExtent l="0" t="0" r="13970" b="177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B0E1D6" w14:textId="77777777" w:rsidR="000C23A9" w:rsidRPr="00D735DC" w:rsidRDefault="000C23A9" w:rsidP="002C6617">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Grafik di atas menunjukkan bahwa penggunaan media </w:t>
      </w:r>
      <w:r w:rsidRPr="00D735DC">
        <w:rPr>
          <w:rFonts w:ascii="Studia Islamika" w:hAnsi="Studia Islamika" w:cstheme="majorBidi"/>
          <w:i/>
          <w:iCs/>
          <w:sz w:val="24"/>
          <w:szCs w:val="24"/>
        </w:rPr>
        <w:t xml:space="preserve">video </w:t>
      </w:r>
      <w:proofErr w:type="spellStart"/>
      <w:r w:rsidRPr="00D735DC">
        <w:rPr>
          <w:rFonts w:ascii="Studia Islamika" w:hAnsi="Studia Islamika" w:cstheme="majorBidi"/>
          <w:i/>
          <w:iCs/>
          <w:sz w:val="24"/>
          <w:szCs w:val="24"/>
        </w:rPr>
        <w:t>call</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vc</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WhatsApp</w:t>
      </w:r>
      <w:proofErr w:type="spellEnd"/>
      <w:r w:rsidRPr="00D735DC">
        <w:rPr>
          <w:rFonts w:ascii="Studia Islamika" w:hAnsi="Studia Islamika" w:cstheme="majorBidi"/>
          <w:sz w:val="24"/>
          <w:szCs w:val="24"/>
        </w:rPr>
        <w:t xml:space="preserve"> terdapat 22% responden, penggunaan </w:t>
      </w:r>
      <w:proofErr w:type="spellStart"/>
      <w:r w:rsidRPr="00D735DC">
        <w:rPr>
          <w:rFonts w:ascii="Studia Islamika" w:hAnsi="Studia Islamika" w:cstheme="majorBidi"/>
          <w:i/>
          <w:iCs/>
          <w:sz w:val="24"/>
          <w:szCs w:val="24"/>
        </w:rPr>
        <w:t>voicenote</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vn</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WhatsApp</w:t>
      </w:r>
      <w:proofErr w:type="spellEnd"/>
      <w:r w:rsidRPr="00D735DC">
        <w:rPr>
          <w:rFonts w:ascii="Studia Islamika" w:hAnsi="Studia Islamika" w:cstheme="majorBidi"/>
          <w:sz w:val="24"/>
          <w:szCs w:val="24"/>
        </w:rPr>
        <w:t xml:space="preserve">, telepon biasa dan </w:t>
      </w:r>
      <w:proofErr w:type="spellStart"/>
      <w:r w:rsidRPr="00D735DC">
        <w:rPr>
          <w:rFonts w:ascii="Studia Islamika" w:hAnsi="Studia Islamika" w:cstheme="majorBidi"/>
          <w:i/>
          <w:iCs/>
          <w:sz w:val="24"/>
          <w:szCs w:val="24"/>
        </w:rPr>
        <w:t>google</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meet</w:t>
      </w:r>
      <w:proofErr w:type="spellEnd"/>
      <w:r w:rsidRPr="00D735DC">
        <w:rPr>
          <w:rFonts w:ascii="Studia Islamika" w:hAnsi="Studia Islamika" w:cstheme="majorBidi"/>
          <w:sz w:val="24"/>
          <w:szCs w:val="24"/>
        </w:rPr>
        <w:t xml:space="preserve"> di UIN Jakarta tidak digunakan dalam proses pembelajaran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Sementara, penggunaan media </w:t>
      </w:r>
      <w:proofErr w:type="spellStart"/>
      <w:r w:rsidRPr="00D735DC">
        <w:rPr>
          <w:rFonts w:ascii="Studia Islamika" w:hAnsi="Studia Islamika" w:cstheme="majorBidi"/>
          <w:sz w:val="24"/>
          <w:szCs w:val="24"/>
        </w:rPr>
        <w:t>google</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classroom</w:t>
      </w:r>
      <w:proofErr w:type="spellEnd"/>
      <w:r w:rsidRPr="00D735DC">
        <w:rPr>
          <w:rFonts w:ascii="Studia Islamika" w:hAnsi="Studia Islamika" w:cstheme="majorBidi"/>
          <w:sz w:val="24"/>
          <w:szCs w:val="24"/>
        </w:rPr>
        <w:t xml:space="preserve"> mencapai 14%, dan yang menjadi favorit penggunaan media </w:t>
      </w:r>
      <w:proofErr w:type="spellStart"/>
      <w:r w:rsidRPr="00D735DC">
        <w:rPr>
          <w:rFonts w:ascii="Studia Islamika" w:hAnsi="Studia Islamika" w:cstheme="majorBidi"/>
          <w:sz w:val="24"/>
          <w:szCs w:val="24"/>
        </w:rPr>
        <w:t>zoom</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meeting</w:t>
      </w:r>
      <w:proofErr w:type="spellEnd"/>
      <w:r w:rsidRPr="00D735DC">
        <w:rPr>
          <w:rFonts w:ascii="Studia Islamika" w:hAnsi="Studia Islamika" w:cstheme="majorBidi"/>
          <w:sz w:val="24"/>
          <w:szCs w:val="24"/>
        </w:rPr>
        <w:t xml:space="preserve"> mencapai 64% dari total 33 responden. Artinya penggunaan </w:t>
      </w:r>
      <w:proofErr w:type="spellStart"/>
      <w:r w:rsidRPr="00D735DC">
        <w:rPr>
          <w:rFonts w:ascii="Studia Islamika" w:hAnsi="Studia Islamika" w:cstheme="majorBidi"/>
          <w:i/>
          <w:iCs/>
          <w:sz w:val="24"/>
          <w:szCs w:val="24"/>
        </w:rPr>
        <w:t>zoom</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meeting</w:t>
      </w:r>
      <w:proofErr w:type="spellEnd"/>
      <w:r w:rsidRPr="00D735DC">
        <w:rPr>
          <w:rFonts w:ascii="Studia Islamika" w:hAnsi="Studia Islamika" w:cstheme="majorBidi"/>
          <w:sz w:val="24"/>
          <w:szCs w:val="24"/>
        </w:rPr>
        <w:t xml:space="preserve"> lebih efektif dibanding media virtual lainnya.</w:t>
      </w:r>
    </w:p>
    <w:p w14:paraId="7BD4C460" w14:textId="77777777" w:rsidR="000C23A9" w:rsidRPr="00D735DC" w:rsidRDefault="000C23A9" w:rsidP="002C6617">
      <w:pPr>
        <w:spacing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Sementara penggunaan media virtual dalam pembelajaran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di IIQ Jakarta dapat dilihat diagram sebagai berikut:</w:t>
      </w:r>
    </w:p>
    <w:p w14:paraId="2C7E9DF9" w14:textId="77777777" w:rsidR="000C23A9" w:rsidRPr="00D735DC" w:rsidRDefault="000C23A9" w:rsidP="002C6C99">
      <w:pPr>
        <w:spacing w:line="240" w:lineRule="auto"/>
        <w:jc w:val="center"/>
        <w:rPr>
          <w:rFonts w:ascii="Studia Islamika" w:hAnsi="Studia Islamika" w:cstheme="majorBidi"/>
          <w:sz w:val="24"/>
          <w:szCs w:val="24"/>
        </w:rPr>
      </w:pPr>
      <w:r w:rsidRPr="00D735DC">
        <w:rPr>
          <w:rFonts w:ascii="Studia Islamika" w:hAnsi="Studia Islamika" w:cstheme="majorBidi"/>
          <w:noProof/>
          <w:sz w:val="24"/>
          <w:szCs w:val="24"/>
        </w:rPr>
        <w:drawing>
          <wp:inline distT="0" distB="0" distL="0" distR="0" wp14:anchorId="24DFA988" wp14:editId="33778C17">
            <wp:extent cx="4490114" cy="2436125"/>
            <wp:effectExtent l="0" t="0" r="5715" b="25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7F201E" w14:textId="77777777" w:rsidR="000C23A9" w:rsidRPr="00D735DC" w:rsidRDefault="000C23A9" w:rsidP="002C6617">
      <w:pPr>
        <w:spacing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Grafik di atas menunjukkan bahwa penggunaan media </w:t>
      </w:r>
      <w:r w:rsidRPr="00D735DC">
        <w:rPr>
          <w:rFonts w:ascii="Studia Islamika" w:hAnsi="Studia Islamika" w:cstheme="majorBidi"/>
          <w:i/>
          <w:iCs/>
          <w:sz w:val="24"/>
          <w:szCs w:val="24"/>
        </w:rPr>
        <w:t xml:space="preserve">video </w:t>
      </w:r>
      <w:proofErr w:type="spellStart"/>
      <w:r w:rsidRPr="00D735DC">
        <w:rPr>
          <w:rFonts w:ascii="Studia Islamika" w:hAnsi="Studia Islamika" w:cstheme="majorBidi"/>
          <w:i/>
          <w:iCs/>
          <w:sz w:val="24"/>
          <w:szCs w:val="24"/>
        </w:rPr>
        <w:t>call</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vc</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WhatsApp</w:t>
      </w:r>
      <w:proofErr w:type="spellEnd"/>
      <w:r w:rsidRPr="00D735DC">
        <w:rPr>
          <w:rFonts w:ascii="Studia Islamika" w:hAnsi="Studia Islamika" w:cstheme="majorBidi"/>
          <w:sz w:val="24"/>
          <w:szCs w:val="24"/>
        </w:rPr>
        <w:t xml:space="preserve"> terdapat 11% responden, penggunaan </w:t>
      </w:r>
      <w:proofErr w:type="spellStart"/>
      <w:r w:rsidRPr="00D735DC">
        <w:rPr>
          <w:rFonts w:ascii="Studia Islamika" w:hAnsi="Studia Islamika" w:cstheme="majorBidi"/>
          <w:i/>
          <w:iCs/>
          <w:sz w:val="24"/>
          <w:szCs w:val="24"/>
        </w:rPr>
        <w:t>voicenote</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vn</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WhatsApp</w:t>
      </w:r>
      <w:proofErr w:type="spellEnd"/>
      <w:r w:rsidRPr="00D735DC">
        <w:rPr>
          <w:rFonts w:ascii="Studia Islamika" w:hAnsi="Studia Islamika" w:cstheme="majorBidi"/>
          <w:sz w:val="24"/>
          <w:szCs w:val="24"/>
        </w:rPr>
        <w:t xml:space="preserve"> dan telepon biasa di IIQ Jakarta tidak digunakan dalam proses pembelajaran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w:t>
      </w:r>
      <w:r w:rsidRPr="00D735DC">
        <w:rPr>
          <w:rFonts w:ascii="Studia Islamika" w:hAnsi="Studia Islamika" w:cstheme="majorBidi"/>
          <w:sz w:val="24"/>
          <w:szCs w:val="24"/>
        </w:rPr>
        <w:lastRenderedPageBreak/>
        <w:t>Qur’an</w:t>
      </w:r>
      <w:proofErr w:type="spellEnd"/>
      <w:r w:rsidRPr="00D735DC">
        <w:rPr>
          <w:rFonts w:ascii="Studia Islamika" w:hAnsi="Studia Islamika" w:cstheme="majorBidi"/>
          <w:sz w:val="24"/>
          <w:szCs w:val="24"/>
        </w:rPr>
        <w:t xml:space="preserve">. Sementara, penggunaan media </w:t>
      </w:r>
      <w:proofErr w:type="spellStart"/>
      <w:r w:rsidRPr="00D735DC">
        <w:rPr>
          <w:rFonts w:ascii="Studia Islamika" w:hAnsi="Studia Islamika" w:cstheme="majorBidi"/>
          <w:i/>
          <w:iCs/>
          <w:sz w:val="24"/>
          <w:szCs w:val="24"/>
        </w:rPr>
        <w:t>google</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classroom</w:t>
      </w:r>
      <w:proofErr w:type="spellEnd"/>
      <w:r w:rsidRPr="00D735DC">
        <w:rPr>
          <w:rFonts w:ascii="Studia Islamika" w:hAnsi="Studia Islamika" w:cstheme="majorBidi"/>
          <w:sz w:val="24"/>
          <w:szCs w:val="24"/>
        </w:rPr>
        <w:t xml:space="preserve"> mencapai 5%, penggunaan </w:t>
      </w:r>
      <w:proofErr w:type="spellStart"/>
      <w:r w:rsidRPr="00D735DC">
        <w:rPr>
          <w:rFonts w:ascii="Studia Islamika" w:hAnsi="Studia Islamika" w:cstheme="majorBidi"/>
          <w:i/>
          <w:iCs/>
          <w:sz w:val="24"/>
          <w:szCs w:val="24"/>
        </w:rPr>
        <w:t>google</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meet</w:t>
      </w:r>
      <w:proofErr w:type="spellEnd"/>
      <w:r w:rsidRPr="00D735DC">
        <w:rPr>
          <w:rFonts w:ascii="Studia Islamika" w:hAnsi="Studia Islamika" w:cstheme="majorBidi"/>
          <w:sz w:val="24"/>
          <w:szCs w:val="24"/>
        </w:rPr>
        <w:t xml:space="preserve"> mencapai 21%, dan seperti halnya di UIN Jakarta yang menjadi favorit penggunaan media </w:t>
      </w:r>
      <w:proofErr w:type="spellStart"/>
      <w:r w:rsidRPr="00D735DC">
        <w:rPr>
          <w:rFonts w:ascii="Studia Islamika" w:hAnsi="Studia Islamika" w:cstheme="majorBidi"/>
          <w:sz w:val="24"/>
          <w:szCs w:val="24"/>
        </w:rPr>
        <w:t>zoom</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meeting</w:t>
      </w:r>
      <w:proofErr w:type="spellEnd"/>
      <w:r w:rsidRPr="00D735DC">
        <w:rPr>
          <w:rFonts w:ascii="Studia Islamika" w:hAnsi="Studia Islamika" w:cstheme="majorBidi"/>
          <w:sz w:val="24"/>
          <w:szCs w:val="24"/>
        </w:rPr>
        <w:t xml:space="preserve"> di IIQ Jakarta mencapai 63% dari total 19 responden. Artinya penggunaan </w:t>
      </w:r>
      <w:proofErr w:type="spellStart"/>
      <w:r w:rsidRPr="00D735DC">
        <w:rPr>
          <w:rFonts w:ascii="Studia Islamika" w:hAnsi="Studia Islamika" w:cstheme="majorBidi"/>
          <w:i/>
          <w:iCs/>
          <w:sz w:val="24"/>
          <w:szCs w:val="24"/>
        </w:rPr>
        <w:t>zoom</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meeting</w:t>
      </w:r>
      <w:proofErr w:type="spellEnd"/>
      <w:r w:rsidRPr="00D735DC">
        <w:rPr>
          <w:rFonts w:ascii="Studia Islamika" w:hAnsi="Studia Islamika" w:cstheme="majorBidi"/>
          <w:sz w:val="24"/>
          <w:szCs w:val="24"/>
        </w:rPr>
        <w:t xml:space="preserve"> di IIQ Jakarta juga lebih efektif dibanding media virtual lainnya.</w:t>
      </w:r>
    </w:p>
    <w:p w14:paraId="77FFDD63" w14:textId="77777777" w:rsidR="000C23A9" w:rsidRPr="00D735DC" w:rsidRDefault="000C23A9" w:rsidP="002C6C99">
      <w:pPr>
        <w:spacing w:after="0" w:line="240" w:lineRule="auto"/>
        <w:jc w:val="both"/>
        <w:rPr>
          <w:rFonts w:ascii="Studia Islamika" w:hAnsi="Studia Islamika" w:cstheme="majorBidi"/>
          <w:b/>
          <w:bCs/>
          <w:sz w:val="24"/>
          <w:szCs w:val="24"/>
        </w:rPr>
      </w:pPr>
      <w:r w:rsidRPr="00D735DC">
        <w:rPr>
          <w:rFonts w:ascii="Studia Islamika" w:hAnsi="Studia Islamika" w:cstheme="majorBidi"/>
          <w:b/>
          <w:bCs/>
          <w:sz w:val="24"/>
          <w:szCs w:val="24"/>
        </w:rPr>
        <w:t xml:space="preserve">Pembelajaran </w:t>
      </w:r>
      <w:proofErr w:type="spellStart"/>
      <w:r w:rsidRPr="00D735DC">
        <w:rPr>
          <w:rFonts w:ascii="Studia Islamika" w:hAnsi="Studia Islamika" w:cstheme="majorBidi"/>
          <w:b/>
          <w:bCs/>
          <w:sz w:val="24"/>
          <w:szCs w:val="24"/>
        </w:rPr>
        <w:t>Tahfidz</w:t>
      </w:r>
      <w:proofErr w:type="spellEnd"/>
      <w:r w:rsidRPr="00D735DC">
        <w:rPr>
          <w:rFonts w:ascii="Studia Islamika" w:hAnsi="Studia Islamika" w:cstheme="majorBidi"/>
          <w:b/>
          <w:bCs/>
          <w:sz w:val="24"/>
          <w:szCs w:val="24"/>
        </w:rPr>
        <w:t xml:space="preserve"> Al-</w:t>
      </w:r>
      <w:proofErr w:type="spellStart"/>
      <w:r w:rsidRPr="00D735DC">
        <w:rPr>
          <w:rFonts w:ascii="Studia Islamika" w:hAnsi="Studia Islamika" w:cstheme="majorBidi"/>
          <w:b/>
          <w:bCs/>
          <w:sz w:val="24"/>
          <w:szCs w:val="24"/>
        </w:rPr>
        <w:t>Qur’an</w:t>
      </w:r>
      <w:proofErr w:type="spellEnd"/>
      <w:r w:rsidRPr="00D735DC">
        <w:rPr>
          <w:rFonts w:ascii="Studia Islamika" w:hAnsi="Studia Islamika" w:cstheme="majorBidi"/>
          <w:b/>
          <w:bCs/>
          <w:sz w:val="24"/>
          <w:szCs w:val="24"/>
        </w:rPr>
        <w:t xml:space="preserve"> Virtual di UIN Jakarta</w:t>
      </w:r>
    </w:p>
    <w:p w14:paraId="2DDD0B8A" w14:textId="77777777" w:rsidR="000C23A9" w:rsidRPr="00D735DC" w:rsidRDefault="000C23A9" w:rsidP="002C6617">
      <w:pPr>
        <w:pStyle w:val="ListParagraph"/>
        <w:spacing w:after="0" w:line="240" w:lineRule="auto"/>
        <w:ind w:left="0" w:firstLine="567"/>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Pada bab IV telah dilaporkan kondisi pembelajaran </w:t>
      </w:r>
      <w:proofErr w:type="spellStart"/>
      <w:r w:rsidRPr="00D735DC">
        <w:rPr>
          <w:rFonts w:ascii="Studia Islamika" w:hAnsi="Studia Islamika" w:cstheme="majorBidi"/>
          <w:i/>
          <w:iCs/>
          <w:sz w:val="24"/>
          <w:szCs w:val="24"/>
          <w:lang w:val="id-ID"/>
        </w:rPr>
        <w:t>Tahfizh</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al-Qur’an</w:t>
      </w:r>
      <w:proofErr w:type="spellEnd"/>
      <w:r w:rsidRPr="00D735DC">
        <w:rPr>
          <w:rFonts w:ascii="Studia Islamika" w:hAnsi="Studia Islamika" w:cstheme="majorBidi"/>
          <w:sz w:val="24"/>
          <w:szCs w:val="24"/>
          <w:lang w:val="id-ID"/>
        </w:rPr>
        <w:t xml:space="preserve"> di UIN Syarif Hidayatullah Jakarta. </w:t>
      </w:r>
    </w:p>
    <w:p w14:paraId="14106841" w14:textId="77777777" w:rsidR="000C23A9" w:rsidRPr="00D735DC" w:rsidRDefault="000C23A9" w:rsidP="002C6617">
      <w:pPr>
        <w:pStyle w:val="ListParagraph"/>
        <w:spacing w:after="0" w:line="240" w:lineRule="auto"/>
        <w:ind w:left="0" w:firstLine="567"/>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Bab ini akan membaca fenomena pembelajaran virtual </w:t>
      </w:r>
      <w:proofErr w:type="spellStart"/>
      <w:r w:rsidRPr="00D735DC">
        <w:rPr>
          <w:rFonts w:ascii="Studia Islamika" w:hAnsi="Studia Islamika" w:cstheme="majorBidi"/>
          <w:i/>
          <w:iCs/>
          <w:sz w:val="24"/>
          <w:szCs w:val="24"/>
          <w:lang w:val="id-ID"/>
        </w:rPr>
        <w:t>tahfizh</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al-Qur’an</w:t>
      </w:r>
      <w:proofErr w:type="spellEnd"/>
      <w:r w:rsidRPr="00D735DC">
        <w:rPr>
          <w:rFonts w:ascii="Studia Islamika" w:hAnsi="Studia Islamika" w:cstheme="majorBidi"/>
          <w:sz w:val="24"/>
          <w:szCs w:val="24"/>
          <w:lang w:val="id-ID"/>
        </w:rPr>
        <w:t xml:space="preserve"> di UIN Jakarta dengan metode </w:t>
      </w:r>
      <w:proofErr w:type="spellStart"/>
      <w:r w:rsidRPr="00D735DC">
        <w:rPr>
          <w:rFonts w:ascii="Studia Islamika" w:hAnsi="Studia Islamika" w:cstheme="majorBidi"/>
          <w:i/>
          <w:iCs/>
          <w:sz w:val="24"/>
          <w:szCs w:val="24"/>
          <w:lang w:val="id-ID"/>
        </w:rPr>
        <w:t>talaqqī</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musyāfahah</w:t>
      </w:r>
      <w:proofErr w:type="spellEnd"/>
      <w:r w:rsidRPr="00D735DC">
        <w:rPr>
          <w:rFonts w:ascii="Studia Islamika" w:hAnsi="Studia Islamika" w:cstheme="majorBidi"/>
          <w:i/>
          <w:iCs/>
          <w:sz w:val="24"/>
          <w:szCs w:val="24"/>
          <w:lang w:val="id-ID"/>
        </w:rPr>
        <w:t>.</w:t>
      </w:r>
      <w:r w:rsidRPr="00D735DC">
        <w:rPr>
          <w:rFonts w:ascii="Studia Islamika" w:hAnsi="Studia Islamika" w:cstheme="majorBidi"/>
          <w:sz w:val="24"/>
          <w:szCs w:val="24"/>
          <w:lang w:val="id-ID"/>
        </w:rPr>
        <w:t xml:space="preserve"> Untuk mengukur ini peneliti akan mengurai berdasarkan media virtual yang dipergunakan.</w:t>
      </w:r>
    </w:p>
    <w:p w14:paraId="547C4527" w14:textId="77777777" w:rsidR="000C23A9" w:rsidRPr="00D735DC" w:rsidRDefault="000C23A9" w:rsidP="002C6617">
      <w:pPr>
        <w:pStyle w:val="ListParagraph"/>
        <w:numPr>
          <w:ilvl w:val="0"/>
          <w:numId w:val="9"/>
        </w:numPr>
        <w:spacing w:after="0" w:line="240" w:lineRule="auto"/>
        <w:ind w:left="993" w:hanging="426"/>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Media </w:t>
      </w:r>
      <w:proofErr w:type="spellStart"/>
      <w:r w:rsidRPr="00D735DC">
        <w:rPr>
          <w:rFonts w:ascii="Studia Islamika" w:hAnsi="Studia Islamika" w:cstheme="majorBidi"/>
          <w:i/>
          <w:iCs/>
          <w:sz w:val="24"/>
          <w:szCs w:val="24"/>
          <w:lang w:val="id-ID"/>
        </w:rPr>
        <w:t>voice</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note</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vn</w:t>
      </w:r>
      <w:proofErr w:type="spellEnd"/>
      <w:r w:rsidRPr="00D735DC">
        <w:rPr>
          <w:rFonts w:ascii="Studia Islamika" w:hAnsi="Studia Islamika" w:cstheme="majorBidi"/>
          <w:sz w:val="24"/>
          <w:szCs w:val="24"/>
          <w:lang w:val="id-ID"/>
        </w:rPr>
        <w:t xml:space="preserve">) pada aplikasi </w:t>
      </w:r>
      <w:proofErr w:type="spellStart"/>
      <w:r w:rsidRPr="00D735DC">
        <w:rPr>
          <w:rFonts w:ascii="Studia Islamika" w:hAnsi="Studia Islamika" w:cstheme="majorBidi"/>
          <w:i/>
          <w:iCs/>
          <w:sz w:val="24"/>
          <w:szCs w:val="24"/>
          <w:lang w:val="id-ID"/>
        </w:rPr>
        <w:t>whatsapp</w:t>
      </w:r>
      <w:proofErr w:type="spellEnd"/>
    </w:p>
    <w:p w14:paraId="3E75C435" w14:textId="77777777" w:rsidR="000C23A9" w:rsidRPr="00D735DC" w:rsidRDefault="000C23A9" w:rsidP="002C6617">
      <w:pPr>
        <w:pStyle w:val="ListParagraph"/>
        <w:spacing w:after="0" w:line="240" w:lineRule="auto"/>
        <w:ind w:left="993"/>
        <w:jc w:val="both"/>
        <w:rPr>
          <w:rFonts w:ascii="Studia Islamika" w:hAnsi="Studia Islamika" w:cstheme="majorBidi"/>
          <w:sz w:val="24"/>
          <w:szCs w:val="24"/>
          <w:lang w:val="id-ID"/>
        </w:rPr>
      </w:pPr>
      <w:r w:rsidRPr="00D735DC">
        <w:rPr>
          <w:rFonts w:ascii="Studia Islamika" w:hAnsi="Studia Islamika" w:cstheme="majorBidi"/>
          <w:sz w:val="24"/>
          <w:szCs w:val="24"/>
          <w:lang w:val="id-ID"/>
        </w:rPr>
        <w:t>Melalui media ini seorang murid menyetorkan hafalannya tanpa terlihat wajah. Guru hanya bisa mendengarkan suara, tidak bisa melihat wajah murid apalagi memahami gerak lisan. Sisi positif media ini paling diminati oleh murid, sebagaimana hasil wawancara peneliti, karena kekuatan sinyal lebih kecil dibandingkan dengan aplikasi lainnya. Di samping itu, dengan VN murid lebih leluasa menyetorkan hafalannya karena guru tidak bisa memastikan sang murid benar-benar lepas dari teks ataukah masih ada ketergantungan teks dalam forum virtual tersebut.</w:t>
      </w:r>
    </w:p>
    <w:p w14:paraId="46F4F354" w14:textId="77777777" w:rsidR="000C23A9" w:rsidRPr="00D735DC" w:rsidRDefault="000C23A9" w:rsidP="002C6617">
      <w:pPr>
        <w:pStyle w:val="ListParagraph"/>
        <w:spacing w:after="0" w:line="240" w:lineRule="auto"/>
        <w:ind w:left="993"/>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Dalam pertimbangan </w:t>
      </w:r>
      <w:proofErr w:type="spellStart"/>
      <w:r w:rsidRPr="00D735DC">
        <w:rPr>
          <w:rFonts w:ascii="Studia Islamika" w:hAnsi="Studia Islamika" w:cstheme="majorBidi"/>
          <w:i/>
          <w:iCs/>
          <w:sz w:val="24"/>
          <w:szCs w:val="24"/>
          <w:lang w:val="id-ID"/>
        </w:rPr>
        <w:t>talaqqī</w:t>
      </w:r>
      <w:proofErr w:type="spellEnd"/>
      <w:r w:rsidRPr="00D735DC">
        <w:rPr>
          <w:rFonts w:ascii="Studia Islamika" w:hAnsi="Studia Islamika" w:cstheme="majorBidi"/>
          <w:sz w:val="24"/>
          <w:szCs w:val="24"/>
          <w:lang w:val="id-ID"/>
        </w:rPr>
        <w:t xml:space="preserve"> proses </w:t>
      </w:r>
      <w:proofErr w:type="spellStart"/>
      <w:r w:rsidRPr="00D735DC">
        <w:rPr>
          <w:rFonts w:ascii="Studia Islamika" w:hAnsi="Studia Islamika" w:cstheme="majorBidi"/>
          <w:i/>
          <w:iCs/>
          <w:sz w:val="24"/>
          <w:szCs w:val="24"/>
          <w:lang w:val="id-ID"/>
        </w:rPr>
        <w:t>tahfizh</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al-Qur’an</w:t>
      </w:r>
      <w:proofErr w:type="spellEnd"/>
      <w:r w:rsidRPr="00D735DC">
        <w:rPr>
          <w:rFonts w:ascii="Studia Islamika" w:hAnsi="Studia Islamika" w:cstheme="majorBidi"/>
          <w:sz w:val="24"/>
          <w:szCs w:val="24"/>
          <w:lang w:val="id-ID"/>
        </w:rPr>
        <w:t xml:space="preserve"> dengan VN dapat dibenarkan, karena adanya waktu dan tempat yang sama untuk melakukan kegiatan yang telah disepakati bersama. Namun, pertimbangan </w:t>
      </w:r>
      <w:proofErr w:type="spellStart"/>
      <w:r w:rsidRPr="00D735DC">
        <w:rPr>
          <w:rFonts w:ascii="Studia Islamika" w:hAnsi="Studia Islamika" w:cstheme="majorBidi"/>
          <w:i/>
          <w:iCs/>
          <w:sz w:val="24"/>
          <w:szCs w:val="24"/>
          <w:lang w:val="id-ID"/>
        </w:rPr>
        <w:t>musyāfahah</w:t>
      </w:r>
      <w:proofErr w:type="spellEnd"/>
      <w:r w:rsidRPr="00D735DC">
        <w:rPr>
          <w:rFonts w:ascii="Studia Islamika" w:hAnsi="Studia Islamika" w:cstheme="majorBidi"/>
          <w:sz w:val="24"/>
          <w:szCs w:val="24"/>
          <w:lang w:val="id-ID"/>
        </w:rPr>
        <w:t xml:space="preserve"> dalam praktik VN belum bisa ditemukan. Guru tidak bisa secara langsung melihat lisan murid ketika mengucapkan masing-masing huruf, sehingga tidak bisa mengoreksi ataupun men</w:t>
      </w:r>
      <w:r w:rsidRPr="00D735DC">
        <w:rPr>
          <w:rFonts w:ascii="Studia Islamika" w:hAnsi="Studia Islamika" w:cstheme="majorBidi"/>
          <w:i/>
          <w:iCs/>
          <w:sz w:val="24"/>
          <w:szCs w:val="24"/>
          <w:lang w:val="id-ID"/>
        </w:rPr>
        <w:t>tashih</w:t>
      </w:r>
      <w:r w:rsidRPr="00D735DC">
        <w:rPr>
          <w:rFonts w:ascii="Studia Islamika" w:hAnsi="Studia Islamika" w:cstheme="majorBidi"/>
          <w:sz w:val="24"/>
          <w:szCs w:val="24"/>
          <w:lang w:val="id-ID"/>
        </w:rPr>
        <w:t xml:space="preserve">nya. </w:t>
      </w:r>
      <w:proofErr w:type="spellStart"/>
      <w:r w:rsidRPr="00D735DC">
        <w:rPr>
          <w:rFonts w:ascii="Studia Islamika" w:hAnsi="Studia Islamika" w:cstheme="majorBidi"/>
          <w:sz w:val="24"/>
          <w:szCs w:val="24"/>
          <w:lang w:val="id-ID"/>
        </w:rPr>
        <w:t>Ketidakterpenuhinya</w:t>
      </w:r>
      <w:proofErr w:type="spellEnd"/>
      <w:r w:rsidRPr="00D735DC">
        <w:rPr>
          <w:rFonts w:ascii="Studia Islamika" w:hAnsi="Studia Islamika" w:cstheme="majorBidi"/>
          <w:sz w:val="24"/>
          <w:szCs w:val="24"/>
          <w:lang w:val="id-ID"/>
        </w:rPr>
        <w:t xml:space="preserve"> dua syarat mutlak pembelajaran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ini tidak meniscayakan penolakan pembelajaran </w:t>
      </w:r>
      <w:proofErr w:type="spellStart"/>
      <w:r w:rsidRPr="00D735DC">
        <w:rPr>
          <w:rFonts w:ascii="Studia Islamika" w:hAnsi="Studia Islamika" w:cstheme="majorBidi"/>
          <w:sz w:val="24"/>
          <w:szCs w:val="24"/>
          <w:lang w:val="id-ID"/>
        </w:rPr>
        <w:t>tahfizh</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al-Qur’an</w:t>
      </w:r>
      <w:proofErr w:type="spellEnd"/>
      <w:r w:rsidRPr="00D735DC">
        <w:rPr>
          <w:rFonts w:ascii="Studia Islamika" w:hAnsi="Studia Islamika" w:cstheme="majorBidi"/>
          <w:sz w:val="24"/>
          <w:szCs w:val="24"/>
          <w:lang w:val="id-ID"/>
        </w:rPr>
        <w:t xml:space="preserve"> dengan VN. Menurut peneliti, harus dibedakan antara pengesahan </w:t>
      </w:r>
      <w:proofErr w:type="spellStart"/>
      <w:r w:rsidRPr="00D735DC">
        <w:rPr>
          <w:rFonts w:ascii="Studia Islamika" w:hAnsi="Studia Islamika" w:cstheme="majorBidi"/>
          <w:sz w:val="24"/>
          <w:szCs w:val="24"/>
          <w:lang w:val="id-ID"/>
        </w:rPr>
        <w:t>kemutawatiran</w:t>
      </w:r>
      <w:proofErr w:type="spellEnd"/>
      <w:r w:rsidRPr="00D735DC">
        <w:rPr>
          <w:rFonts w:ascii="Studia Islamika" w:hAnsi="Studia Islamika" w:cstheme="majorBidi"/>
          <w:sz w:val="24"/>
          <w:szCs w:val="24"/>
          <w:lang w:val="id-ID"/>
        </w:rPr>
        <w:t xml:space="preserve"> sanad </w:t>
      </w:r>
      <w:proofErr w:type="spellStart"/>
      <w:r w:rsidRPr="00D735DC">
        <w:rPr>
          <w:rFonts w:ascii="Studia Islamika" w:hAnsi="Studia Islamika" w:cstheme="majorBidi"/>
          <w:i/>
          <w:iCs/>
          <w:sz w:val="24"/>
          <w:szCs w:val="24"/>
          <w:lang w:val="id-ID"/>
        </w:rPr>
        <w:t>tahfizh</w:t>
      </w:r>
      <w:proofErr w:type="spellEnd"/>
      <w:r w:rsidRPr="00D735DC">
        <w:rPr>
          <w:rFonts w:ascii="Studia Islamika" w:hAnsi="Studia Islamika" w:cstheme="majorBidi"/>
          <w:sz w:val="24"/>
          <w:szCs w:val="24"/>
          <w:lang w:val="id-ID"/>
        </w:rPr>
        <w:t xml:space="preserve"> dengan medan belajar atau latihan. Hasil perolehan </w:t>
      </w:r>
      <w:proofErr w:type="spellStart"/>
      <w:r w:rsidRPr="00D735DC">
        <w:rPr>
          <w:rFonts w:ascii="Studia Islamika" w:hAnsi="Studia Islamika" w:cstheme="majorBidi"/>
          <w:i/>
          <w:iCs/>
          <w:sz w:val="24"/>
          <w:szCs w:val="24"/>
          <w:lang w:val="id-ID"/>
        </w:rPr>
        <w:t>tahfizh</w:t>
      </w:r>
      <w:proofErr w:type="spellEnd"/>
      <w:r w:rsidRPr="00D735DC">
        <w:rPr>
          <w:rFonts w:ascii="Studia Islamika" w:hAnsi="Studia Islamika" w:cstheme="majorBidi"/>
          <w:sz w:val="24"/>
          <w:szCs w:val="24"/>
          <w:lang w:val="id-ID"/>
        </w:rPr>
        <w:t xml:space="preserve"> melalui VN belum bisa disahkan sebagai.</w:t>
      </w:r>
    </w:p>
    <w:p w14:paraId="3E27C1B2" w14:textId="77777777" w:rsidR="000C23A9" w:rsidRPr="00D735DC" w:rsidRDefault="000C23A9" w:rsidP="002C6617">
      <w:pPr>
        <w:pStyle w:val="ListParagraph"/>
        <w:numPr>
          <w:ilvl w:val="0"/>
          <w:numId w:val="9"/>
        </w:numPr>
        <w:spacing w:after="0" w:line="240" w:lineRule="auto"/>
        <w:ind w:left="993" w:hanging="426"/>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Media </w:t>
      </w:r>
      <w:r w:rsidRPr="00D735DC">
        <w:rPr>
          <w:rFonts w:ascii="Studia Islamika" w:hAnsi="Studia Islamika" w:cstheme="majorBidi"/>
          <w:i/>
          <w:iCs/>
          <w:sz w:val="24"/>
          <w:szCs w:val="24"/>
          <w:lang w:val="id-ID"/>
        </w:rPr>
        <w:t xml:space="preserve">video </w:t>
      </w:r>
      <w:proofErr w:type="spellStart"/>
      <w:r w:rsidRPr="00D735DC">
        <w:rPr>
          <w:rFonts w:ascii="Studia Islamika" w:hAnsi="Studia Islamika" w:cstheme="majorBidi"/>
          <w:i/>
          <w:iCs/>
          <w:sz w:val="24"/>
          <w:szCs w:val="24"/>
          <w:lang w:val="id-ID"/>
        </w:rPr>
        <w:t>call</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vc</w:t>
      </w:r>
      <w:proofErr w:type="spellEnd"/>
      <w:r w:rsidRPr="00D735DC">
        <w:rPr>
          <w:rFonts w:ascii="Studia Islamika" w:hAnsi="Studia Islamika" w:cstheme="majorBidi"/>
          <w:sz w:val="24"/>
          <w:szCs w:val="24"/>
          <w:lang w:val="id-ID"/>
        </w:rPr>
        <w:t xml:space="preserve">) pada aplikasi </w:t>
      </w:r>
      <w:proofErr w:type="spellStart"/>
      <w:r w:rsidRPr="00D735DC">
        <w:rPr>
          <w:rFonts w:ascii="Studia Islamika" w:hAnsi="Studia Islamika" w:cstheme="majorBidi"/>
          <w:i/>
          <w:iCs/>
          <w:sz w:val="24"/>
          <w:szCs w:val="24"/>
          <w:lang w:val="id-ID"/>
        </w:rPr>
        <w:t>whatsapp</w:t>
      </w:r>
      <w:proofErr w:type="spellEnd"/>
      <w:r w:rsidRPr="00D735DC">
        <w:rPr>
          <w:rFonts w:ascii="Studia Islamika" w:hAnsi="Studia Islamika" w:cstheme="majorBidi"/>
          <w:i/>
          <w:iCs/>
          <w:sz w:val="24"/>
          <w:szCs w:val="24"/>
          <w:lang w:val="id-ID"/>
        </w:rPr>
        <w:t>.</w:t>
      </w:r>
    </w:p>
    <w:p w14:paraId="163E9DE3" w14:textId="77777777" w:rsidR="000C23A9" w:rsidRPr="00D735DC" w:rsidRDefault="000C23A9" w:rsidP="002C6617">
      <w:pPr>
        <w:pStyle w:val="ListParagraph"/>
        <w:numPr>
          <w:ilvl w:val="0"/>
          <w:numId w:val="9"/>
        </w:numPr>
        <w:spacing w:after="0" w:line="240" w:lineRule="auto"/>
        <w:ind w:left="993" w:hanging="426"/>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Media aplikasi </w:t>
      </w:r>
      <w:proofErr w:type="spellStart"/>
      <w:r w:rsidRPr="00D735DC">
        <w:rPr>
          <w:rFonts w:ascii="Studia Islamika" w:hAnsi="Studia Islamika" w:cstheme="majorBidi"/>
          <w:sz w:val="24"/>
          <w:szCs w:val="24"/>
          <w:lang w:val="id-ID"/>
        </w:rPr>
        <w:t>zoom</w:t>
      </w:r>
      <w:proofErr w:type="spellEnd"/>
      <w:r w:rsidRPr="00D735DC">
        <w:rPr>
          <w:rFonts w:ascii="Studia Islamika" w:hAnsi="Studia Islamika" w:cstheme="majorBidi"/>
          <w:sz w:val="24"/>
          <w:szCs w:val="24"/>
          <w:lang w:val="id-ID"/>
        </w:rPr>
        <w:t>.</w:t>
      </w:r>
    </w:p>
    <w:p w14:paraId="7B3BC73B" w14:textId="77777777" w:rsidR="000C23A9" w:rsidRPr="00D735DC" w:rsidRDefault="000C23A9" w:rsidP="002C6617">
      <w:pPr>
        <w:pStyle w:val="ListParagraph"/>
        <w:numPr>
          <w:ilvl w:val="0"/>
          <w:numId w:val="9"/>
        </w:numPr>
        <w:spacing w:after="0" w:line="240" w:lineRule="auto"/>
        <w:ind w:left="993" w:hanging="426"/>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Media digital </w:t>
      </w:r>
      <w:proofErr w:type="spellStart"/>
      <w:r w:rsidRPr="00D735DC">
        <w:rPr>
          <w:rFonts w:ascii="Studia Islamika" w:hAnsi="Studia Islamika" w:cstheme="majorBidi"/>
          <w:sz w:val="24"/>
          <w:szCs w:val="24"/>
          <w:lang w:val="id-ID"/>
        </w:rPr>
        <w:t>classroom</w:t>
      </w:r>
      <w:proofErr w:type="spellEnd"/>
      <w:r w:rsidRPr="00D735DC">
        <w:rPr>
          <w:rFonts w:ascii="Studia Islamika" w:hAnsi="Studia Islamika" w:cstheme="majorBidi"/>
          <w:sz w:val="24"/>
          <w:szCs w:val="24"/>
          <w:lang w:val="id-ID"/>
        </w:rPr>
        <w:t>.</w:t>
      </w:r>
    </w:p>
    <w:p w14:paraId="3F57245C" w14:textId="77777777" w:rsidR="000C23A9" w:rsidRPr="00D735DC" w:rsidRDefault="000C23A9" w:rsidP="002C6617">
      <w:pPr>
        <w:spacing w:after="0" w:line="240" w:lineRule="auto"/>
        <w:jc w:val="both"/>
        <w:rPr>
          <w:rFonts w:ascii="Studia Islamika" w:hAnsi="Studia Islamika" w:cstheme="majorBidi"/>
          <w:sz w:val="24"/>
          <w:szCs w:val="24"/>
        </w:rPr>
      </w:pPr>
    </w:p>
    <w:p w14:paraId="0D1AB611" w14:textId="77777777" w:rsidR="000C23A9" w:rsidRPr="00D735DC" w:rsidRDefault="000C23A9" w:rsidP="002C6617">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Di Fakultas </w:t>
      </w:r>
      <w:proofErr w:type="spellStart"/>
      <w:r w:rsidRPr="00D735DC">
        <w:rPr>
          <w:rFonts w:ascii="Studia Islamika" w:hAnsi="Studia Islamika" w:cstheme="majorBidi"/>
          <w:sz w:val="24"/>
          <w:szCs w:val="24"/>
        </w:rPr>
        <w:t>Ushuluddin</w:t>
      </w:r>
      <w:proofErr w:type="spellEnd"/>
      <w:r w:rsidRPr="00D735DC">
        <w:rPr>
          <w:rFonts w:ascii="Studia Islamika" w:hAnsi="Studia Islamika" w:cstheme="majorBidi"/>
          <w:sz w:val="24"/>
          <w:szCs w:val="24"/>
        </w:rPr>
        <w:t xml:space="preserve">, mata kuliah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menjadi mata kuliah wajib dengan 3 SKS dalam satu semester. Berbeda di Fakultas </w:t>
      </w:r>
      <w:proofErr w:type="spellStart"/>
      <w:r w:rsidRPr="00D735DC">
        <w:rPr>
          <w:rFonts w:ascii="Studia Islamika" w:hAnsi="Studia Islamika" w:cstheme="majorBidi"/>
          <w:sz w:val="24"/>
          <w:szCs w:val="24"/>
        </w:rPr>
        <w:t>Dirasat</w:t>
      </w:r>
      <w:proofErr w:type="spellEnd"/>
      <w:r w:rsidRPr="00D735DC">
        <w:rPr>
          <w:rFonts w:ascii="Studia Islamika" w:hAnsi="Studia Islamika" w:cstheme="majorBidi"/>
          <w:sz w:val="24"/>
          <w:szCs w:val="24"/>
        </w:rPr>
        <w:t xml:space="preserve"> Islamiyah diwajibkan menghafal 8 juz. Sementara di Fakultas hanya ayat-ayat tertentu saja </w:t>
      </w:r>
      <w:r w:rsidRPr="00D735DC">
        <w:rPr>
          <w:rFonts w:ascii="Studia Islamika" w:hAnsi="Studia Islamika" w:cstheme="majorBidi"/>
          <w:sz w:val="24"/>
          <w:szCs w:val="24"/>
        </w:rPr>
        <w:lastRenderedPageBreak/>
        <w:t xml:space="preserve">yang dihafalkan. Saat pandemi covid-19, proses perkuliahan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tetap berjalan dengan virtual. Dalam media virtual, tentu ada beberapa kendala yang dialami mahasiswa, seperti kurang bisa fokus dan ada kesulitan.</w:t>
      </w:r>
      <w:r w:rsidRPr="00D735DC">
        <w:rPr>
          <w:rStyle w:val="EndnoteReference"/>
          <w:rFonts w:ascii="Studia Islamika" w:hAnsi="Studia Islamika" w:cstheme="majorBidi"/>
          <w:sz w:val="24"/>
          <w:szCs w:val="24"/>
        </w:rPr>
        <w:endnoteReference w:id="61"/>
      </w:r>
    </w:p>
    <w:p w14:paraId="54C75914" w14:textId="77777777" w:rsidR="000C23A9" w:rsidRPr="00D735DC" w:rsidRDefault="000C23A9" w:rsidP="002C6617">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Pada proses pembelajaran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memiliki beberapa kendala yang bermacam-macam dialami mahasiswa. Seperti Menurut Ummu Afifah </w:t>
      </w:r>
      <w:proofErr w:type="spellStart"/>
      <w:r w:rsidRPr="00D735DC">
        <w:rPr>
          <w:rFonts w:ascii="Studia Islamika" w:hAnsi="Studia Islamika" w:cstheme="majorBidi"/>
          <w:sz w:val="24"/>
          <w:szCs w:val="24"/>
        </w:rPr>
        <w:t>Muyasyaro</w:t>
      </w:r>
      <w:proofErr w:type="spellEnd"/>
      <w:r w:rsidRPr="00D735DC">
        <w:rPr>
          <w:rFonts w:ascii="Studia Islamika" w:hAnsi="Studia Islamika" w:cstheme="majorBidi"/>
          <w:sz w:val="24"/>
          <w:szCs w:val="24"/>
        </w:rPr>
        <w:t xml:space="preserve">. Menurutnya kesulitan mencari orang untuk dapat mengoreksi hafalannya. Saat sebelum membuat video hafalan perlu disimak orang lain terlebih dahulu. Berbeda yang dialami Siti Linda Nur Fitri. Kesulitan dalam menyetorkan hafalannya adalah saat ada kesalahan tidak ada yang membenarkan secara langsung, sehingga saat membuat video rekaman dibutuhkan beberapa kali merekam karena ada kesalahan dalam bacaannya, dan ini yang melelahkan. Senada yang dijelaskan Linda, juga dialami Noor Afifatun </w:t>
      </w:r>
      <w:proofErr w:type="spellStart"/>
      <w:r w:rsidRPr="00D735DC">
        <w:rPr>
          <w:rFonts w:ascii="Studia Islamika" w:hAnsi="Studia Islamika" w:cstheme="majorBidi"/>
          <w:sz w:val="24"/>
          <w:szCs w:val="24"/>
        </w:rPr>
        <w:t>Ini’matillah</w:t>
      </w:r>
      <w:proofErr w:type="spellEnd"/>
      <w:r w:rsidRPr="00D735DC">
        <w:rPr>
          <w:rFonts w:ascii="Studia Islamika" w:hAnsi="Studia Islamika" w:cstheme="majorBidi"/>
          <w:sz w:val="24"/>
          <w:szCs w:val="24"/>
        </w:rPr>
        <w:t xml:space="preserve">. Menurutnya,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virtual tidak efektif sama sekali, jika ada kesalahan bacaan –tidak diketahui– dosen/pengampu tidak mengingatkan, dan kurang begitu nyaman karena hanya seolah-seolah sekedar formalitas hafalan saja, bukan pembenaran bacaan.</w:t>
      </w:r>
    </w:p>
    <w:p w14:paraId="7EB1493A" w14:textId="77777777" w:rsidR="000C23A9" w:rsidRPr="00D735DC" w:rsidRDefault="000C23A9" w:rsidP="002C6617">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Selain dari pada itu, menurut </w:t>
      </w:r>
      <w:proofErr w:type="spellStart"/>
      <w:r w:rsidRPr="00D735DC">
        <w:rPr>
          <w:rFonts w:ascii="Studia Islamika" w:hAnsi="Studia Islamika" w:cstheme="majorBidi"/>
          <w:sz w:val="24"/>
          <w:szCs w:val="24"/>
        </w:rPr>
        <w:t>Nailur</w:t>
      </w:r>
      <w:proofErr w:type="spellEnd"/>
      <w:r w:rsidRPr="00D735DC">
        <w:rPr>
          <w:rFonts w:ascii="Studia Islamika" w:hAnsi="Studia Islamika" w:cstheme="majorBidi"/>
          <w:sz w:val="24"/>
          <w:szCs w:val="24"/>
        </w:rPr>
        <w:t xml:space="preserve"> Rohma, kesulitan dalam pembelajaran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virtual adalah buruknya jaringan internet, sehingga kurang dapat berkonsentrasi dengan baik. Sementara menurut Isra Afra Nafisah, kurangnya efektivitas dalam </w:t>
      </w:r>
      <w:proofErr w:type="spellStart"/>
      <w:r w:rsidRPr="00D735DC">
        <w:rPr>
          <w:rFonts w:ascii="Studia Islamika" w:hAnsi="Studia Islamika" w:cstheme="majorBidi"/>
          <w:i/>
          <w:iCs/>
          <w:sz w:val="24"/>
          <w:szCs w:val="24"/>
        </w:rPr>
        <w:t>talaqqī</w:t>
      </w:r>
      <w:proofErr w:type="spellEnd"/>
      <w:r w:rsidRPr="00D735DC">
        <w:rPr>
          <w:rFonts w:ascii="Studia Islamika" w:hAnsi="Studia Islamika" w:cstheme="majorBidi"/>
          <w:sz w:val="24"/>
          <w:szCs w:val="24"/>
        </w:rPr>
        <w:t>. Artinya kendala ini juga dialami Dewi Kusuma Fitriani, di mana saat menyetorkan hafalan tidak dapat mengetahui kesalahan dalam  bacaannya.</w:t>
      </w:r>
    </w:p>
    <w:p w14:paraId="725324A9" w14:textId="77777777" w:rsidR="000C23A9" w:rsidRPr="00D735DC" w:rsidRDefault="000C23A9" w:rsidP="002C6617">
      <w:pPr>
        <w:spacing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Penjelasan secara panjang lebar diterangkan Anis </w:t>
      </w:r>
      <w:proofErr w:type="spellStart"/>
      <w:r w:rsidRPr="00D735DC">
        <w:rPr>
          <w:rFonts w:ascii="Studia Islamika" w:hAnsi="Studia Islamika" w:cstheme="majorBidi"/>
          <w:sz w:val="24"/>
          <w:szCs w:val="24"/>
        </w:rPr>
        <w:t>Musyafa’ah</w:t>
      </w:r>
      <w:proofErr w:type="spellEnd"/>
      <w:r w:rsidRPr="00D735DC">
        <w:rPr>
          <w:rFonts w:ascii="Studia Islamika" w:hAnsi="Studia Islamika" w:cstheme="majorBidi"/>
          <w:sz w:val="24"/>
          <w:szCs w:val="24"/>
        </w:rPr>
        <w:t xml:space="preserve">. Menurutnya,  ketika jaringan tidak stabil, pasti hafalan yang disetorkan pun menjadi tidak sempurna didengarkan dengan baik. Ketika Dosen/Pengajar membetulkan di saat mahasiswa ada kesalahan dalam membaca - tidak langsung terdengar dengan jelas, akan ada jeda di situ. Hal ini disebabkan buruknya. Dan juga ketika ada salah satu mahasiswa yang bacaan tajwid </w:t>
      </w:r>
      <w:proofErr w:type="spellStart"/>
      <w:r w:rsidRPr="00D735DC">
        <w:rPr>
          <w:rFonts w:ascii="Studia Islamika" w:hAnsi="Studia Islamika" w:cstheme="majorBidi"/>
          <w:sz w:val="24"/>
          <w:szCs w:val="24"/>
        </w:rPr>
        <w:t>makharij</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w:t>
      </w:r>
      <w:proofErr w:type="spellEnd"/>
      <w:r w:rsidRPr="00D735DC">
        <w:rPr>
          <w:rFonts w:ascii="Studia Islamika" w:hAnsi="Studia Islamika" w:cstheme="majorBidi"/>
          <w:sz w:val="24"/>
          <w:szCs w:val="24"/>
        </w:rPr>
        <w:t xml:space="preserve">-huruf, ataupun </w:t>
      </w:r>
      <w:proofErr w:type="spellStart"/>
      <w:r w:rsidRPr="00D735DC">
        <w:rPr>
          <w:rFonts w:ascii="Studia Islamika" w:hAnsi="Studia Islamika" w:cstheme="majorBidi"/>
          <w:sz w:val="24"/>
          <w:szCs w:val="24"/>
        </w:rPr>
        <w:t>tahsinnya</w:t>
      </w:r>
      <w:proofErr w:type="spellEnd"/>
      <w:r w:rsidRPr="00D735DC">
        <w:rPr>
          <w:rFonts w:ascii="Studia Islamika" w:hAnsi="Studia Islamika" w:cstheme="majorBidi"/>
          <w:sz w:val="24"/>
          <w:szCs w:val="24"/>
        </w:rPr>
        <w:t xml:space="preserve"> masih belum bagus, pengajar tidak bisa dengan sempurna membetulkan seperti halnya tatap muka. Pendapat ini diperkuat oleh Iqbal Firdaus. Ia menyatakan kesulitan dalam pengoreksian bacaan karena terkendala sinyal. Terkadang suaranya </w:t>
      </w:r>
      <w:proofErr w:type="spellStart"/>
      <w:r w:rsidRPr="00D735DC">
        <w:rPr>
          <w:rFonts w:ascii="Studia Islamika" w:hAnsi="Studia Islamika" w:cstheme="majorBidi"/>
          <w:i/>
          <w:iCs/>
          <w:sz w:val="24"/>
          <w:szCs w:val="24"/>
        </w:rPr>
        <w:t>delay</w:t>
      </w:r>
      <w:proofErr w:type="spellEnd"/>
      <w:r w:rsidRPr="00D735DC">
        <w:rPr>
          <w:rFonts w:ascii="Studia Islamika" w:hAnsi="Studia Islamika" w:cstheme="majorBidi"/>
          <w:sz w:val="24"/>
          <w:szCs w:val="24"/>
        </w:rPr>
        <w:t>, suaranya terputus dan kurang jelas.</w:t>
      </w:r>
    </w:p>
    <w:p w14:paraId="7AB26B7D" w14:textId="77777777" w:rsidR="000C23A9" w:rsidRPr="00D735DC" w:rsidRDefault="000C23A9" w:rsidP="002C6C99">
      <w:pPr>
        <w:spacing w:after="0" w:line="240" w:lineRule="auto"/>
        <w:jc w:val="both"/>
        <w:rPr>
          <w:rFonts w:ascii="Studia Islamika" w:hAnsi="Studia Islamika" w:cstheme="majorBidi"/>
          <w:b/>
          <w:bCs/>
          <w:sz w:val="24"/>
          <w:szCs w:val="24"/>
        </w:rPr>
      </w:pPr>
      <w:r w:rsidRPr="00D735DC">
        <w:rPr>
          <w:rFonts w:ascii="Studia Islamika" w:hAnsi="Studia Islamika" w:cstheme="majorBidi"/>
          <w:b/>
          <w:bCs/>
          <w:sz w:val="24"/>
          <w:szCs w:val="24"/>
        </w:rPr>
        <w:t xml:space="preserve">Pembelajaran </w:t>
      </w:r>
      <w:proofErr w:type="spellStart"/>
      <w:r w:rsidRPr="00D735DC">
        <w:rPr>
          <w:rFonts w:ascii="Studia Islamika" w:hAnsi="Studia Islamika" w:cstheme="majorBidi"/>
          <w:b/>
          <w:bCs/>
          <w:sz w:val="24"/>
          <w:szCs w:val="24"/>
        </w:rPr>
        <w:t>Tahfidz</w:t>
      </w:r>
      <w:proofErr w:type="spellEnd"/>
      <w:r w:rsidRPr="00D735DC">
        <w:rPr>
          <w:rFonts w:ascii="Studia Islamika" w:hAnsi="Studia Islamika" w:cstheme="majorBidi"/>
          <w:b/>
          <w:bCs/>
          <w:sz w:val="24"/>
          <w:szCs w:val="24"/>
        </w:rPr>
        <w:t xml:space="preserve"> Al-</w:t>
      </w:r>
      <w:proofErr w:type="spellStart"/>
      <w:r w:rsidRPr="00D735DC">
        <w:rPr>
          <w:rFonts w:ascii="Studia Islamika" w:hAnsi="Studia Islamika" w:cstheme="majorBidi"/>
          <w:b/>
          <w:bCs/>
          <w:sz w:val="24"/>
          <w:szCs w:val="24"/>
        </w:rPr>
        <w:t>Qur’an</w:t>
      </w:r>
      <w:proofErr w:type="spellEnd"/>
      <w:r w:rsidRPr="00D735DC">
        <w:rPr>
          <w:rFonts w:ascii="Studia Islamika" w:hAnsi="Studia Islamika" w:cstheme="majorBidi"/>
          <w:b/>
          <w:bCs/>
          <w:sz w:val="24"/>
          <w:szCs w:val="24"/>
        </w:rPr>
        <w:t xml:space="preserve"> Virtual di IIQ Jakarta</w:t>
      </w:r>
    </w:p>
    <w:p w14:paraId="29D2A39B" w14:textId="77777777" w:rsidR="000C23A9" w:rsidRPr="00D735DC" w:rsidRDefault="000C23A9" w:rsidP="002C6617">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Pembelajaran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virtual di Institut Ilmu Al-</w:t>
      </w:r>
      <w:proofErr w:type="spellStart"/>
      <w:r w:rsidRPr="00D735DC">
        <w:rPr>
          <w:rFonts w:ascii="Studia Islamika" w:hAnsi="Studia Islamika" w:cstheme="majorBidi"/>
          <w:sz w:val="24"/>
          <w:szCs w:val="24"/>
        </w:rPr>
        <w:t>Qur’an</w:t>
      </w:r>
      <w:proofErr w:type="spellEnd"/>
      <w:r w:rsidRPr="00D735DC">
        <w:rPr>
          <w:rFonts w:ascii="Studia Islamika" w:hAnsi="Studia Islamika" w:cstheme="majorBidi"/>
          <w:sz w:val="24"/>
          <w:szCs w:val="24"/>
        </w:rPr>
        <w:t xml:space="preserve"> (IIQ) Jakarta mencakup mahasiswa Fakultas </w:t>
      </w:r>
      <w:proofErr w:type="spellStart"/>
      <w:r w:rsidRPr="00D735DC">
        <w:rPr>
          <w:rFonts w:ascii="Studia Islamika" w:hAnsi="Studia Islamika" w:cstheme="majorBidi"/>
          <w:sz w:val="24"/>
          <w:szCs w:val="24"/>
        </w:rPr>
        <w:t>Tarbiyah</w:t>
      </w:r>
      <w:proofErr w:type="spellEnd"/>
      <w:r w:rsidRPr="00D735DC">
        <w:rPr>
          <w:rFonts w:ascii="Studia Islamika" w:hAnsi="Studia Islamika" w:cstheme="majorBidi"/>
          <w:sz w:val="24"/>
          <w:szCs w:val="24"/>
        </w:rPr>
        <w:t xml:space="preserve">, Fakultas </w:t>
      </w:r>
      <w:proofErr w:type="spellStart"/>
      <w:r w:rsidRPr="00D735DC">
        <w:rPr>
          <w:rFonts w:ascii="Studia Islamika" w:hAnsi="Studia Islamika" w:cstheme="majorBidi"/>
          <w:sz w:val="24"/>
          <w:szCs w:val="24"/>
        </w:rPr>
        <w:t>Ushuluddin</w:t>
      </w:r>
      <w:proofErr w:type="spellEnd"/>
      <w:r w:rsidRPr="00D735DC">
        <w:rPr>
          <w:rFonts w:ascii="Studia Islamika" w:hAnsi="Studia Islamika" w:cstheme="majorBidi"/>
          <w:sz w:val="24"/>
          <w:szCs w:val="24"/>
        </w:rPr>
        <w:t xml:space="preserve"> dan Dakwah, dan Fakultas Syariah dan Hukum. Adapun materi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yang diterima mahasiswa IIQ Jakarta berbeda-beda, tergantung unit fakultasnya. Beberapa mahasiswa dari Fakultas </w:t>
      </w:r>
      <w:proofErr w:type="spellStart"/>
      <w:r w:rsidRPr="00D735DC">
        <w:rPr>
          <w:rFonts w:ascii="Studia Islamika" w:hAnsi="Studia Islamika" w:cstheme="majorBidi"/>
          <w:sz w:val="24"/>
          <w:szCs w:val="24"/>
        </w:rPr>
        <w:t>Ushuluddin</w:t>
      </w:r>
      <w:proofErr w:type="spellEnd"/>
      <w:r w:rsidRPr="00D735DC">
        <w:rPr>
          <w:rFonts w:ascii="Studia Islamika" w:hAnsi="Studia Islamika" w:cstheme="majorBidi"/>
          <w:sz w:val="24"/>
          <w:szCs w:val="24"/>
        </w:rPr>
        <w:t xml:space="preserve"> dan Dakwah, seperti Jihan </w:t>
      </w:r>
      <w:proofErr w:type="spellStart"/>
      <w:r w:rsidRPr="00D735DC">
        <w:rPr>
          <w:rFonts w:ascii="Studia Islamika" w:hAnsi="Studia Islamika" w:cstheme="majorBidi"/>
          <w:sz w:val="24"/>
          <w:szCs w:val="24"/>
        </w:rPr>
        <w:t>Sakhoya</w:t>
      </w:r>
      <w:proofErr w:type="spellEnd"/>
      <w:r w:rsidRPr="00D735DC">
        <w:rPr>
          <w:rFonts w:ascii="Studia Islamika" w:hAnsi="Studia Islamika" w:cstheme="majorBidi"/>
          <w:sz w:val="24"/>
          <w:szCs w:val="24"/>
        </w:rPr>
        <w:t xml:space="preserve"> Primasari, Novia Alifatul Fauziah, Shofiyah Nuha Amatullah, Nida Alya Aisy Nisrina, Putri </w:t>
      </w:r>
      <w:r w:rsidRPr="00D735DC">
        <w:rPr>
          <w:rFonts w:ascii="Studia Islamika" w:hAnsi="Studia Islamika" w:cstheme="majorBidi"/>
          <w:sz w:val="24"/>
          <w:szCs w:val="24"/>
        </w:rPr>
        <w:lastRenderedPageBreak/>
        <w:t>Diana, Afifah Al-</w:t>
      </w:r>
      <w:proofErr w:type="spellStart"/>
      <w:r w:rsidRPr="00D735DC">
        <w:rPr>
          <w:rFonts w:ascii="Studia Islamika" w:hAnsi="Studia Islamika" w:cstheme="majorBidi"/>
          <w:sz w:val="24"/>
          <w:szCs w:val="24"/>
        </w:rPr>
        <w:t>Ma’sum</w:t>
      </w:r>
      <w:proofErr w:type="spellEnd"/>
      <w:r w:rsidRPr="00D735DC">
        <w:rPr>
          <w:rFonts w:ascii="Studia Islamika" w:hAnsi="Studia Islamika" w:cstheme="majorBidi"/>
          <w:sz w:val="24"/>
          <w:szCs w:val="24"/>
        </w:rPr>
        <w:t xml:space="preserve">, Aulia </w:t>
      </w:r>
      <w:proofErr w:type="spellStart"/>
      <w:r w:rsidRPr="00D735DC">
        <w:rPr>
          <w:rFonts w:ascii="Studia Islamika" w:hAnsi="Studia Islamika" w:cstheme="majorBidi"/>
          <w:sz w:val="24"/>
          <w:szCs w:val="24"/>
        </w:rPr>
        <w:t>Ni’ma</w:t>
      </w:r>
      <w:proofErr w:type="spellEnd"/>
      <w:r w:rsidRPr="00D735DC">
        <w:rPr>
          <w:rFonts w:ascii="Studia Islamika" w:hAnsi="Studia Islamika" w:cstheme="majorBidi"/>
          <w:sz w:val="24"/>
          <w:szCs w:val="24"/>
        </w:rPr>
        <w:t xml:space="preserve"> Aprilia, </w:t>
      </w:r>
      <w:proofErr w:type="spellStart"/>
      <w:r w:rsidRPr="00D735DC">
        <w:rPr>
          <w:rFonts w:ascii="Studia Islamika" w:hAnsi="Studia Islamika" w:cstheme="majorBidi"/>
          <w:sz w:val="24"/>
          <w:szCs w:val="24"/>
        </w:rPr>
        <w:t>Nandanti</w:t>
      </w:r>
      <w:proofErr w:type="spellEnd"/>
      <w:r w:rsidRPr="00D735DC">
        <w:rPr>
          <w:rFonts w:ascii="Studia Islamika" w:hAnsi="Studia Islamika" w:cstheme="majorBidi"/>
          <w:sz w:val="24"/>
          <w:szCs w:val="24"/>
        </w:rPr>
        <w:t xml:space="preserve"> Salma M., Ade Rahmi Aprilia, </w:t>
      </w:r>
      <w:proofErr w:type="spellStart"/>
      <w:r w:rsidRPr="00D735DC">
        <w:rPr>
          <w:rFonts w:ascii="Studia Islamika" w:hAnsi="Studia Islamika" w:cstheme="majorBidi"/>
          <w:sz w:val="24"/>
          <w:szCs w:val="24"/>
        </w:rPr>
        <w:t>Tantrie</w:t>
      </w:r>
      <w:proofErr w:type="spellEnd"/>
      <w:r w:rsidRPr="00D735DC">
        <w:rPr>
          <w:rFonts w:ascii="Studia Islamika" w:hAnsi="Studia Islamika" w:cstheme="majorBidi"/>
          <w:sz w:val="24"/>
          <w:szCs w:val="24"/>
        </w:rPr>
        <w:t xml:space="preserve"> Aulia Putri, dan Jelita Arsy Nuraini, mereka menerima program materi yang diambil adalah 10 juz, kemudian mereka menghafalkannya dengan memperhatikan bacaan tajwid (qiraat </w:t>
      </w:r>
      <w:proofErr w:type="spellStart"/>
      <w:r w:rsidRPr="00D735DC">
        <w:rPr>
          <w:rFonts w:ascii="Studia Islamika" w:hAnsi="Studia Islamika" w:cstheme="majorBidi"/>
          <w:sz w:val="24"/>
          <w:szCs w:val="24"/>
        </w:rPr>
        <w:t>makharij</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w:t>
      </w:r>
      <w:proofErr w:type="spellEnd"/>
      <w:r w:rsidRPr="00D735DC">
        <w:rPr>
          <w:rFonts w:ascii="Studia Islamika" w:hAnsi="Studia Islamika" w:cstheme="majorBidi"/>
          <w:sz w:val="24"/>
          <w:szCs w:val="24"/>
        </w:rPr>
        <w:t xml:space="preserve">-huruf), makhraj, dan melakukan proses </w:t>
      </w:r>
      <w:proofErr w:type="spellStart"/>
      <w:r w:rsidRPr="00D735DC">
        <w:rPr>
          <w:rFonts w:ascii="Studia Islamika" w:hAnsi="Studia Islamika" w:cstheme="majorBidi"/>
          <w:sz w:val="24"/>
          <w:szCs w:val="24"/>
        </w:rPr>
        <w:t>tahsin</w:t>
      </w:r>
      <w:proofErr w:type="spellEnd"/>
      <w:r w:rsidRPr="00D735DC">
        <w:rPr>
          <w:rFonts w:ascii="Studia Islamika" w:hAnsi="Studia Islamika" w:cstheme="majorBidi"/>
          <w:sz w:val="24"/>
          <w:szCs w:val="24"/>
        </w:rPr>
        <w:t xml:space="preserve">. Kemudian mengulang kembali hafalannya pada saat mereka melaksanakan ujian akhir semester, sesuai program yang diambil. Karena program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ini menjadi syarat kelulusan ujian akhir semester.</w:t>
      </w:r>
      <w:r w:rsidRPr="00D735DC">
        <w:rPr>
          <w:rStyle w:val="EndnoteReference"/>
          <w:rFonts w:ascii="Studia Islamika" w:hAnsi="Studia Islamika" w:cstheme="majorBidi"/>
          <w:sz w:val="24"/>
          <w:szCs w:val="24"/>
        </w:rPr>
        <w:endnoteReference w:id="62"/>
      </w:r>
    </w:p>
    <w:p w14:paraId="10DB3B44" w14:textId="77777777" w:rsidR="000C23A9" w:rsidRPr="00D735DC" w:rsidRDefault="000C23A9" w:rsidP="002C6617">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Bentuk pembelajaran </w:t>
      </w:r>
      <w:proofErr w:type="spellStart"/>
      <w:r w:rsidRPr="00D735DC">
        <w:rPr>
          <w:rFonts w:ascii="Studia Islamika" w:hAnsi="Studia Islamika" w:cstheme="majorBidi"/>
          <w:sz w:val="24"/>
          <w:szCs w:val="24"/>
        </w:rPr>
        <w:t>tahfidznya</w:t>
      </w:r>
      <w:proofErr w:type="spellEnd"/>
      <w:r w:rsidRPr="00D735DC">
        <w:rPr>
          <w:rFonts w:ascii="Studia Islamika" w:hAnsi="Studia Islamika" w:cstheme="majorBidi"/>
          <w:sz w:val="24"/>
          <w:szCs w:val="24"/>
        </w:rPr>
        <w:t>, para mahasiswa menyetorkan kepada instruktur seminggu 3 kali yaitu hari Senin, Rabu dan Jumat. Saat pembelajaran tatap muka (</w:t>
      </w:r>
      <w:proofErr w:type="spellStart"/>
      <w:r w:rsidRPr="00D735DC">
        <w:rPr>
          <w:rFonts w:ascii="Studia Islamika" w:hAnsi="Studia Islamika" w:cstheme="majorBidi"/>
          <w:i/>
          <w:iCs/>
          <w:sz w:val="24"/>
          <w:szCs w:val="24"/>
        </w:rPr>
        <w:t>offline</w:t>
      </w:r>
      <w:proofErr w:type="spellEnd"/>
      <w:r w:rsidRPr="00D735DC">
        <w:rPr>
          <w:rFonts w:ascii="Studia Islamika" w:hAnsi="Studia Islamika" w:cstheme="majorBidi"/>
          <w:sz w:val="24"/>
          <w:szCs w:val="24"/>
        </w:rPr>
        <w:t xml:space="preserve">) berbentuk </w:t>
      </w:r>
      <w:proofErr w:type="spellStart"/>
      <w:r w:rsidRPr="00D735DC">
        <w:rPr>
          <w:rFonts w:ascii="Studia Islamika" w:hAnsi="Studia Islamika" w:cstheme="majorBidi"/>
          <w:sz w:val="24"/>
          <w:szCs w:val="24"/>
        </w:rPr>
        <w:t>halaqah</w:t>
      </w:r>
      <w:proofErr w:type="spellEnd"/>
      <w:r w:rsidRPr="00D735DC">
        <w:rPr>
          <w:rFonts w:ascii="Studia Islamika" w:hAnsi="Studia Islamika" w:cstheme="majorBidi"/>
          <w:sz w:val="24"/>
          <w:szCs w:val="24"/>
        </w:rPr>
        <w:t>. Sejak pandemi covid-19, para mahasiswa melaksanakan pembelajaran dengan jarak jauh (</w:t>
      </w:r>
      <w:proofErr w:type="spellStart"/>
      <w:r w:rsidRPr="00D735DC">
        <w:rPr>
          <w:rFonts w:ascii="Studia Islamika" w:hAnsi="Studia Islamika" w:cstheme="majorBidi"/>
          <w:sz w:val="24"/>
          <w:szCs w:val="24"/>
        </w:rPr>
        <w:t>online</w:t>
      </w:r>
      <w:proofErr w:type="spellEnd"/>
      <w:r w:rsidRPr="00D735DC">
        <w:rPr>
          <w:rFonts w:ascii="Studia Islamika" w:hAnsi="Studia Islamika" w:cstheme="majorBidi"/>
          <w:sz w:val="24"/>
          <w:szCs w:val="24"/>
        </w:rPr>
        <w:t xml:space="preserve">). Aplikasi yang digunakan dalam pembelajaran variatif tergantung kondisi. Beberapa mahasiswa saat menyetorkan melalui video </w:t>
      </w:r>
      <w:proofErr w:type="spellStart"/>
      <w:r w:rsidRPr="00D735DC">
        <w:rPr>
          <w:rFonts w:ascii="Studia Islamika" w:hAnsi="Studia Islamika" w:cstheme="majorBidi"/>
          <w:sz w:val="24"/>
          <w:szCs w:val="24"/>
        </w:rPr>
        <w:t>call</w:t>
      </w:r>
      <w:proofErr w:type="spellEnd"/>
      <w:r w:rsidRPr="00D735DC">
        <w:rPr>
          <w:rFonts w:ascii="Studia Islamika" w:hAnsi="Studia Islamika" w:cstheme="majorBidi"/>
          <w:sz w:val="24"/>
          <w:szCs w:val="24"/>
        </w:rPr>
        <w:t xml:space="preserve"> via </w:t>
      </w:r>
      <w:proofErr w:type="spellStart"/>
      <w:r w:rsidRPr="00D735DC">
        <w:rPr>
          <w:rFonts w:ascii="Studia Islamika" w:hAnsi="Studia Islamika" w:cstheme="majorBidi"/>
          <w:sz w:val="24"/>
          <w:szCs w:val="24"/>
        </w:rPr>
        <w:t>WhatsApp</w:t>
      </w:r>
      <w:proofErr w:type="spellEnd"/>
      <w:r w:rsidRPr="00D735DC">
        <w:rPr>
          <w:rFonts w:ascii="Studia Islamika" w:hAnsi="Studia Islamika" w:cstheme="majorBidi"/>
          <w:sz w:val="24"/>
          <w:szCs w:val="24"/>
        </w:rPr>
        <w:t xml:space="preserve">. Ketika ingin menyetorkan hafalannya, mahasiswa harus registrasi di </w:t>
      </w:r>
      <w:proofErr w:type="spellStart"/>
      <w:r w:rsidRPr="00D735DC">
        <w:rPr>
          <w:rFonts w:ascii="Studia Islamika" w:hAnsi="Studia Islamika" w:cstheme="majorBidi"/>
          <w:sz w:val="24"/>
          <w:szCs w:val="24"/>
        </w:rPr>
        <w:t>WhatsApp</w:t>
      </w:r>
      <w:proofErr w:type="spellEnd"/>
      <w:r w:rsidRPr="00D735DC">
        <w:rPr>
          <w:rFonts w:ascii="Studia Islamika" w:hAnsi="Studia Islamika" w:cstheme="majorBidi"/>
          <w:sz w:val="24"/>
          <w:szCs w:val="24"/>
        </w:rPr>
        <w:t xml:space="preserve"> Group terlebih dahulu</w:t>
      </w:r>
      <w:r w:rsidRPr="00D735DC">
        <w:rPr>
          <w:rFonts w:ascii="Studia Islamika" w:hAnsi="Studia Islamika" w:cstheme="majorBidi"/>
          <w:i/>
          <w:iCs/>
          <w:sz w:val="24"/>
          <w:szCs w:val="24"/>
        </w:rPr>
        <w:t xml:space="preserve"> </w:t>
      </w:r>
      <w:r w:rsidRPr="00D735DC">
        <w:rPr>
          <w:rFonts w:ascii="Studia Islamika" w:hAnsi="Studia Islamika" w:cstheme="majorBidi"/>
          <w:sz w:val="24"/>
          <w:szCs w:val="24"/>
        </w:rPr>
        <w:t xml:space="preserve">sebagai tanda bahwa ia telah siap untuk setor hafalan. Instruktur akan memanggil berdasarkan urutan daftar </w:t>
      </w:r>
      <w:proofErr w:type="spellStart"/>
      <w:r w:rsidRPr="00D735DC">
        <w:rPr>
          <w:rFonts w:ascii="Studia Islamika" w:hAnsi="Studia Islamika" w:cstheme="majorBidi"/>
          <w:sz w:val="24"/>
          <w:szCs w:val="24"/>
        </w:rPr>
        <w:t>list</w:t>
      </w:r>
      <w:proofErr w:type="spellEnd"/>
      <w:r w:rsidRPr="00D735DC">
        <w:rPr>
          <w:rFonts w:ascii="Studia Islamika" w:hAnsi="Studia Islamika" w:cstheme="majorBidi"/>
          <w:sz w:val="24"/>
          <w:szCs w:val="24"/>
        </w:rPr>
        <w:t xml:space="preserve">. Menurut Putri Diana, proses penyetoran hafalan tetap menerapkan </w:t>
      </w:r>
      <w:proofErr w:type="spellStart"/>
      <w:r w:rsidRPr="00D735DC">
        <w:rPr>
          <w:rFonts w:ascii="Studia Islamika" w:hAnsi="Studia Islamika" w:cstheme="majorBidi"/>
          <w:i/>
          <w:iCs/>
          <w:sz w:val="24"/>
          <w:szCs w:val="24"/>
        </w:rPr>
        <w:t>Talaqqī</w:t>
      </w:r>
      <w:r w:rsidRPr="00D735DC">
        <w:rPr>
          <w:rFonts w:ascii="Studia Islamika" w:hAnsi="Studia Islamika" w:cstheme="majorBidi"/>
          <w:sz w:val="24"/>
          <w:szCs w:val="24"/>
        </w:rPr>
        <w:softHyphen/>
      </w:r>
      <w:r w:rsidRPr="00D735DC">
        <w:rPr>
          <w:rFonts w:ascii="Studia Islamika" w:hAnsi="Studia Islamika" w:cstheme="majorBidi"/>
          <w:i/>
          <w:iCs/>
          <w:sz w:val="24"/>
          <w:szCs w:val="24"/>
        </w:rPr>
        <w:t>-Musyāfahah</w:t>
      </w:r>
      <w:proofErr w:type="spellEnd"/>
      <w:r w:rsidRPr="00D735DC">
        <w:rPr>
          <w:rFonts w:ascii="Studia Islamika" w:hAnsi="Studia Islamika" w:cstheme="majorBidi"/>
          <w:sz w:val="24"/>
          <w:szCs w:val="24"/>
        </w:rPr>
        <w:t>.</w:t>
      </w:r>
      <w:r w:rsidRPr="00D735DC">
        <w:rPr>
          <w:rStyle w:val="EndnoteReference"/>
          <w:rFonts w:ascii="Studia Islamika" w:hAnsi="Studia Islamika" w:cstheme="majorBidi"/>
          <w:sz w:val="24"/>
          <w:szCs w:val="24"/>
        </w:rPr>
        <w:endnoteReference w:id="63"/>
      </w:r>
      <w:r w:rsidRPr="00D735DC">
        <w:rPr>
          <w:rFonts w:ascii="Studia Islamika" w:hAnsi="Studia Islamika" w:cstheme="majorBidi"/>
          <w:sz w:val="24"/>
          <w:szCs w:val="24"/>
        </w:rPr>
        <w:t xml:space="preserve"> Dalam pembelajaran ini masih ditemukan beberapa kesulitan/kendala dengan media tersebut saat menyetorkan hafalan. Seperti yang dialami, Nida Alya Aisy Nisrina. Menurutnya, persoalan yang sering muncul saat menyetorkan adalah sinyal kurang mendukung, jadi menghambat untuk setoran ke </w:t>
      </w:r>
      <w:proofErr w:type="spellStart"/>
      <w:r w:rsidRPr="00D735DC">
        <w:rPr>
          <w:rFonts w:ascii="Studia Islamika" w:hAnsi="Studia Islamika" w:cstheme="majorBidi"/>
          <w:sz w:val="24"/>
          <w:szCs w:val="24"/>
        </w:rPr>
        <w:t>ustadzahnya</w:t>
      </w:r>
      <w:proofErr w:type="spellEnd"/>
      <w:r w:rsidRPr="00D735DC">
        <w:rPr>
          <w:rFonts w:ascii="Studia Islamika" w:hAnsi="Studia Islamika" w:cstheme="majorBidi"/>
          <w:sz w:val="24"/>
          <w:szCs w:val="24"/>
        </w:rPr>
        <w:t xml:space="preserve">. Selain itu, </w:t>
      </w:r>
      <w:proofErr w:type="spellStart"/>
      <w:r w:rsidRPr="00D735DC">
        <w:rPr>
          <w:rFonts w:ascii="Studia Islamika" w:hAnsi="Studia Islamika" w:cstheme="majorBidi"/>
          <w:i/>
          <w:iCs/>
          <w:sz w:val="24"/>
          <w:szCs w:val="24"/>
        </w:rPr>
        <w:t>ghirah</w:t>
      </w:r>
      <w:proofErr w:type="spellEnd"/>
      <w:r w:rsidRPr="00D735DC">
        <w:rPr>
          <w:rFonts w:ascii="Studia Islamika" w:hAnsi="Studia Islamika" w:cstheme="majorBidi"/>
          <w:sz w:val="24"/>
          <w:szCs w:val="24"/>
        </w:rPr>
        <w:t xml:space="preserve"> menghafal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jadi menurun, karena tidak ada acuan atau penyemangat seperti teman sekelas yang terlihat rajin menghafal. Senada yang dialami Putri Diana. Menurutnya, dalam proses setoran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seharusnya dilakukan secara </w:t>
      </w:r>
      <w:proofErr w:type="spellStart"/>
      <w:r w:rsidRPr="00D735DC">
        <w:rPr>
          <w:rFonts w:ascii="Studia Islamika" w:hAnsi="Studia Islamika" w:cstheme="majorBidi"/>
          <w:i/>
          <w:iCs/>
          <w:sz w:val="24"/>
          <w:szCs w:val="24"/>
        </w:rPr>
        <w:t>Talaqqī</w:t>
      </w:r>
      <w:proofErr w:type="spellEnd"/>
      <w:r w:rsidRPr="00D735DC">
        <w:rPr>
          <w:rFonts w:ascii="Studia Islamika" w:hAnsi="Studia Islamika" w:cstheme="majorBidi"/>
          <w:sz w:val="24"/>
          <w:szCs w:val="24"/>
        </w:rPr>
        <w:t xml:space="preserve"> agar bisa dibenarkan ketika salah pengucapan huruf sedangkan saat penyetoran secara virtual selalu ada hambatan atau kendala sinyal. Akhirnya, mayoritas mahasiswa IIQ Jakarta menyatakan bahwa pembelajaran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secara virtual kurang efektif, disebabkan beberapa kendala selain terkendala sinyal yang akhirnya sering mengulang-ulang hafalannya, di sisi lain jadwal juga sering berubah-ubah, sehingga para mahasiswa lebih terasa lelah.</w:t>
      </w:r>
      <w:r w:rsidRPr="00D735DC">
        <w:rPr>
          <w:rStyle w:val="EndnoteReference"/>
          <w:rFonts w:ascii="Studia Islamika" w:hAnsi="Studia Islamika" w:cstheme="majorBidi"/>
          <w:sz w:val="24"/>
          <w:szCs w:val="24"/>
        </w:rPr>
        <w:endnoteReference w:id="64"/>
      </w:r>
    </w:p>
    <w:p w14:paraId="457D5DE5" w14:textId="77777777" w:rsidR="000C23A9" w:rsidRPr="00D735DC" w:rsidRDefault="000C23A9" w:rsidP="002C6617">
      <w:pPr>
        <w:spacing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Sebelum pelaksanaan pembelajaran jarak jauh, mahasiswa IIQ Jakarta sudah mengalami persoalan terkait </w:t>
      </w:r>
      <w:proofErr w:type="spellStart"/>
      <w:r w:rsidRPr="00D735DC">
        <w:rPr>
          <w:rFonts w:ascii="Studia Islamika" w:hAnsi="Studia Islamika" w:cstheme="majorBidi"/>
          <w:i/>
          <w:iCs/>
          <w:sz w:val="24"/>
          <w:szCs w:val="24"/>
        </w:rPr>
        <w:t>Talaqqī-Musyāfahah</w:t>
      </w:r>
      <w:proofErr w:type="spellEnd"/>
      <w:r w:rsidRPr="00D735DC">
        <w:rPr>
          <w:rFonts w:ascii="Studia Islamika" w:hAnsi="Studia Islamika" w:cstheme="majorBidi"/>
          <w:sz w:val="24"/>
          <w:szCs w:val="24"/>
        </w:rPr>
        <w:t xml:space="preserve">. Menurut Siti </w:t>
      </w:r>
      <w:proofErr w:type="spellStart"/>
      <w:r w:rsidRPr="00D735DC">
        <w:rPr>
          <w:rFonts w:ascii="Studia Islamika" w:hAnsi="Studia Islamika" w:cstheme="majorBidi"/>
          <w:sz w:val="24"/>
          <w:szCs w:val="24"/>
        </w:rPr>
        <w:t>Mafluchah</w:t>
      </w:r>
      <w:proofErr w:type="spellEnd"/>
      <w:r w:rsidRPr="00D735DC">
        <w:rPr>
          <w:rFonts w:ascii="Studia Islamika" w:hAnsi="Studia Islamika" w:cstheme="majorBidi"/>
          <w:sz w:val="24"/>
          <w:szCs w:val="24"/>
        </w:rPr>
        <w:t xml:space="preserve">, bahwa problem </w:t>
      </w:r>
      <w:proofErr w:type="spellStart"/>
      <w:r w:rsidRPr="00D735DC">
        <w:rPr>
          <w:rFonts w:ascii="Studia Islamika" w:hAnsi="Studia Islamika" w:cstheme="majorBidi"/>
          <w:i/>
          <w:iCs/>
          <w:sz w:val="24"/>
          <w:szCs w:val="24"/>
        </w:rPr>
        <w:t>Talaqqī</w:t>
      </w:r>
      <w:proofErr w:type="spellEnd"/>
      <w:r w:rsidRPr="00D735DC">
        <w:rPr>
          <w:rFonts w:ascii="Studia Islamika" w:hAnsi="Studia Islamika" w:cstheme="majorBidi"/>
          <w:sz w:val="24"/>
          <w:szCs w:val="24"/>
        </w:rPr>
        <w:t xml:space="preserve"> dan </w:t>
      </w:r>
      <w:proofErr w:type="spellStart"/>
      <w:r w:rsidRPr="00D735DC">
        <w:rPr>
          <w:rFonts w:ascii="Studia Islamika" w:hAnsi="Studia Islamika" w:cstheme="majorBidi"/>
          <w:i/>
          <w:iCs/>
          <w:sz w:val="24"/>
          <w:szCs w:val="24"/>
        </w:rPr>
        <w:t>musyāfahah</w:t>
      </w:r>
      <w:proofErr w:type="spellEnd"/>
      <w:r w:rsidRPr="00D735DC">
        <w:rPr>
          <w:rFonts w:ascii="Studia Islamika" w:hAnsi="Studia Islamika" w:cstheme="majorBidi"/>
          <w:sz w:val="24"/>
          <w:szCs w:val="24"/>
        </w:rPr>
        <w:t xml:space="preserve"> di IIQ sebenarnya adalah: kurangnya bacaan para mahasiswa dalam memahami kaidah ilmu tajwid secara benar karena mereka berasal dari berbagai daerah dan tentunya dengan latar belakang yang berbeda-beda. Ada sebagian dari mereka yang berasal dari pesantren dan sudah ada hafalan bahkan ada yang sudah khatam, dan ada juga yang berasal dari lulusan umum (bukan agama) dan bahkan mereka belum ada hafalan sama sekali. Namun dari semuanya itu, mereka mempunyai tujuan yang sama yaitu memperdalam ilmu-ilmu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w:t>
      </w:r>
      <w:r w:rsidRPr="00D735DC">
        <w:rPr>
          <w:rFonts w:ascii="Studia Islamika" w:hAnsi="Studia Islamika" w:cstheme="majorBidi"/>
          <w:sz w:val="24"/>
          <w:szCs w:val="24"/>
        </w:rPr>
        <w:lastRenderedPageBreak/>
        <w:t xml:space="preserve">Sedangkan problem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yang dihadapi para mahasiswa di antaranya yaitu: para mahasiswa mengejar target hafalan, dari segi waktu, banyaknya kegiatan di IIQ maupun di luar IIQ, aktif dalam organisasi.</w:t>
      </w:r>
      <w:r w:rsidRPr="00D735DC">
        <w:rPr>
          <w:rStyle w:val="EndnoteReference"/>
          <w:rFonts w:ascii="Studia Islamika" w:hAnsi="Studia Islamika" w:cstheme="majorBidi"/>
          <w:sz w:val="24"/>
          <w:szCs w:val="24"/>
        </w:rPr>
        <w:endnoteReference w:id="65"/>
      </w:r>
    </w:p>
    <w:p w14:paraId="7587EAE3" w14:textId="77777777" w:rsidR="002C6617" w:rsidRPr="00D735DC" w:rsidRDefault="002C6617" w:rsidP="00A154CB">
      <w:pPr>
        <w:spacing w:after="0" w:line="240" w:lineRule="auto"/>
        <w:jc w:val="both"/>
        <w:rPr>
          <w:rFonts w:ascii="Studia Islamika" w:hAnsi="Studia Islamika" w:cstheme="majorBidi"/>
          <w:b/>
          <w:bCs/>
          <w:sz w:val="24"/>
          <w:szCs w:val="24"/>
        </w:rPr>
      </w:pPr>
      <w:r w:rsidRPr="00D735DC">
        <w:rPr>
          <w:rFonts w:ascii="Studia Islamika" w:hAnsi="Studia Islamika" w:cstheme="majorBidi"/>
          <w:b/>
          <w:bCs/>
          <w:sz w:val="24"/>
          <w:szCs w:val="24"/>
        </w:rPr>
        <w:t xml:space="preserve">Evaluasi </w:t>
      </w:r>
      <w:proofErr w:type="spellStart"/>
      <w:r w:rsidRPr="00D735DC">
        <w:rPr>
          <w:rFonts w:ascii="Studia Islamika" w:hAnsi="Studia Islamika" w:cstheme="majorBidi"/>
          <w:b/>
          <w:bCs/>
          <w:sz w:val="24"/>
          <w:szCs w:val="24"/>
        </w:rPr>
        <w:t>Talaqqī-Musyāfahah</w:t>
      </w:r>
      <w:proofErr w:type="spellEnd"/>
      <w:r w:rsidRPr="00D735DC">
        <w:rPr>
          <w:rFonts w:ascii="Studia Islamika" w:hAnsi="Studia Islamika" w:cstheme="majorBidi"/>
          <w:b/>
          <w:bCs/>
          <w:sz w:val="24"/>
          <w:szCs w:val="24"/>
        </w:rPr>
        <w:t xml:space="preserve"> pada </w:t>
      </w:r>
      <w:proofErr w:type="spellStart"/>
      <w:r w:rsidRPr="00D735DC">
        <w:rPr>
          <w:rFonts w:ascii="Studia Islamika" w:hAnsi="Studia Islamika" w:cstheme="majorBidi"/>
          <w:b/>
          <w:bCs/>
          <w:sz w:val="24"/>
          <w:szCs w:val="24"/>
        </w:rPr>
        <w:t>Tahfidz</w:t>
      </w:r>
      <w:proofErr w:type="spellEnd"/>
      <w:r w:rsidRPr="00D735DC">
        <w:rPr>
          <w:rFonts w:ascii="Studia Islamika" w:hAnsi="Studia Islamika" w:cstheme="majorBidi"/>
          <w:b/>
          <w:bCs/>
          <w:sz w:val="24"/>
          <w:szCs w:val="24"/>
        </w:rPr>
        <w:t xml:space="preserve"> Al-</w:t>
      </w:r>
      <w:proofErr w:type="spellStart"/>
      <w:r w:rsidRPr="00D735DC">
        <w:rPr>
          <w:rFonts w:ascii="Studia Islamika" w:hAnsi="Studia Islamika" w:cstheme="majorBidi"/>
          <w:b/>
          <w:bCs/>
          <w:sz w:val="24"/>
          <w:szCs w:val="24"/>
        </w:rPr>
        <w:t>Qur’an</w:t>
      </w:r>
      <w:proofErr w:type="spellEnd"/>
      <w:r w:rsidRPr="00D735DC">
        <w:rPr>
          <w:rFonts w:ascii="Studia Islamika" w:hAnsi="Studia Islamika" w:cstheme="majorBidi"/>
          <w:b/>
          <w:bCs/>
          <w:sz w:val="24"/>
          <w:szCs w:val="24"/>
        </w:rPr>
        <w:t xml:space="preserve"> Virtual</w:t>
      </w:r>
    </w:p>
    <w:p w14:paraId="7A4AF85A" w14:textId="77777777" w:rsidR="002C6617" w:rsidRPr="00D735DC" w:rsidRDefault="002C6617" w:rsidP="002C6617">
      <w:pPr>
        <w:spacing w:after="0" w:line="240" w:lineRule="auto"/>
        <w:ind w:firstLine="567"/>
        <w:jc w:val="both"/>
        <w:rPr>
          <w:rFonts w:ascii="Studia Islamika" w:hAnsi="Studia Islamika" w:cstheme="majorBidi"/>
          <w:sz w:val="24"/>
          <w:szCs w:val="24"/>
        </w:rPr>
      </w:pPr>
      <w:proofErr w:type="spellStart"/>
      <w:r w:rsidRPr="00D735DC">
        <w:rPr>
          <w:rFonts w:ascii="Studia Islamika" w:hAnsi="Studia Islamika" w:cstheme="majorBidi"/>
          <w:i/>
          <w:iCs/>
          <w:sz w:val="24"/>
          <w:szCs w:val="24"/>
        </w:rPr>
        <w:t>Talaqqī-Musyāfahah</w:t>
      </w:r>
      <w:proofErr w:type="spellEnd"/>
      <w:r w:rsidRPr="00D735DC">
        <w:rPr>
          <w:rFonts w:ascii="Studia Islamika" w:hAnsi="Studia Islamika" w:cstheme="majorBidi"/>
          <w:sz w:val="24"/>
          <w:szCs w:val="24"/>
        </w:rPr>
        <w:t xml:space="preserve"> dalam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harus dilakukan sebuah pertemuan (</w:t>
      </w:r>
      <w:proofErr w:type="spellStart"/>
      <w:r w:rsidRPr="00D735DC">
        <w:rPr>
          <w:rFonts w:ascii="Studia Islamika" w:hAnsi="Studia Islamika" w:cstheme="majorBidi"/>
          <w:i/>
          <w:iCs/>
          <w:sz w:val="24"/>
          <w:szCs w:val="24"/>
        </w:rPr>
        <w:t>face</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to</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face</w:t>
      </w:r>
      <w:proofErr w:type="spellEnd"/>
      <w:r w:rsidRPr="00D735DC">
        <w:rPr>
          <w:rFonts w:ascii="Studia Islamika" w:hAnsi="Studia Islamika" w:cstheme="majorBidi"/>
          <w:sz w:val="24"/>
          <w:szCs w:val="24"/>
        </w:rPr>
        <w:t xml:space="preserve">) dalam waktu sama, saling melihat gerak lisan dalam waktu sama. Penggunaan media </w:t>
      </w:r>
      <w:r w:rsidRPr="00D735DC">
        <w:rPr>
          <w:rFonts w:ascii="Studia Islamika" w:hAnsi="Studia Islamika" w:cstheme="majorBidi"/>
          <w:i/>
          <w:iCs/>
          <w:sz w:val="24"/>
          <w:szCs w:val="24"/>
        </w:rPr>
        <w:t xml:space="preserve">video </w:t>
      </w:r>
      <w:proofErr w:type="spellStart"/>
      <w:r w:rsidRPr="00D735DC">
        <w:rPr>
          <w:rFonts w:ascii="Studia Islamika" w:hAnsi="Studia Islamika" w:cstheme="majorBidi"/>
          <w:i/>
          <w:iCs/>
          <w:sz w:val="24"/>
          <w:szCs w:val="24"/>
        </w:rPr>
        <w:t>call</w:t>
      </w:r>
      <w:proofErr w:type="spellEnd"/>
      <w:r w:rsidRPr="00D735DC">
        <w:rPr>
          <w:rFonts w:ascii="Studia Islamika" w:hAnsi="Studia Islamika" w:cstheme="majorBidi"/>
          <w:i/>
          <w:iCs/>
          <w:sz w:val="24"/>
          <w:szCs w:val="24"/>
        </w:rPr>
        <w:t xml:space="preserve"> </w:t>
      </w:r>
      <w:r w:rsidRPr="00D735DC">
        <w:rPr>
          <w:rFonts w:ascii="Studia Islamika" w:hAnsi="Studia Islamika" w:cstheme="majorBidi"/>
          <w:sz w:val="24"/>
          <w:szCs w:val="24"/>
        </w:rPr>
        <w:t>(</w:t>
      </w:r>
      <w:proofErr w:type="spellStart"/>
      <w:r w:rsidRPr="00D735DC">
        <w:rPr>
          <w:rFonts w:ascii="Studia Islamika" w:hAnsi="Studia Islamika" w:cstheme="majorBidi"/>
          <w:sz w:val="24"/>
          <w:szCs w:val="24"/>
        </w:rPr>
        <w:t>vc</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WhatsApp</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i/>
          <w:iCs/>
          <w:sz w:val="24"/>
          <w:szCs w:val="24"/>
        </w:rPr>
        <w:t>voicenote</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vn</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i/>
          <w:iCs/>
          <w:sz w:val="24"/>
          <w:szCs w:val="24"/>
        </w:rPr>
        <w:t>google</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clasroom</w:t>
      </w:r>
      <w:proofErr w:type="spellEnd"/>
      <w:r w:rsidRPr="00D735DC">
        <w:rPr>
          <w:rFonts w:ascii="Studia Islamika" w:hAnsi="Studia Islamika" w:cstheme="majorBidi"/>
          <w:sz w:val="24"/>
          <w:szCs w:val="24"/>
        </w:rPr>
        <w:t xml:space="preserve"> (kirim video), telepon biasa, </w:t>
      </w:r>
      <w:proofErr w:type="spellStart"/>
      <w:r w:rsidRPr="00D735DC">
        <w:rPr>
          <w:rFonts w:ascii="Studia Islamika" w:hAnsi="Studia Islamika" w:cstheme="majorBidi"/>
          <w:i/>
          <w:iCs/>
          <w:sz w:val="24"/>
          <w:szCs w:val="24"/>
        </w:rPr>
        <w:t>zoom</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meeting</w:t>
      </w:r>
      <w:proofErr w:type="spellEnd"/>
      <w:r w:rsidRPr="00D735DC">
        <w:rPr>
          <w:rFonts w:ascii="Studia Islamika" w:hAnsi="Studia Islamika" w:cstheme="majorBidi"/>
          <w:sz w:val="24"/>
          <w:szCs w:val="24"/>
        </w:rPr>
        <w:t xml:space="preserve">, dan  </w:t>
      </w:r>
      <w:proofErr w:type="spellStart"/>
      <w:r w:rsidRPr="00D735DC">
        <w:rPr>
          <w:rFonts w:ascii="Studia Islamika" w:hAnsi="Studia Islamika" w:cstheme="majorBidi"/>
          <w:i/>
          <w:iCs/>
          <w:sz w:val="24"/>
          <w:szCs w:val="24"/>
        </w:rPr>
        <w:t>google</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meet</w:t>
      </w:r>
      <w:proofErr w:type="spellEnd"/>
      <w:r w:rsidRPr="00D735DC">
        <w:rPr>
          <w:rFonts w:ascii="Studia Islamika" w:hAnsi="Studia Islamika" w:cstheme="majorBidi"/>
          <w:sz w:val="24"/>
          <w:szCs w:val="24"/>
        </w:rPr>
        <w:t xml:space="preserve"> dikatakan efektif jika suara terdengar jelas dalam waktu sama, dan guru bisa mengoreksi murid dalam waktu sama.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virtual dalam hal ini dapat dikatakan proses tidak bertemunya dalam satu tempat guru dan murid, dan juga tidak bisa saling lihat gerak bibir/lisan dalam satu waktu (terlebih bila beda kekuatan sinyal).</w:t>
      </w:r>
    </w:p>
    <w:p w14:paraId="6804B9FC" w14:textId="06C1D859" w:rsidR="003E23C6" w:rsidRPr="00D735DC" w:rsidRDefault="002C6617" w:rsidP="002C6617">
      <w:pPr>
        <w:spacing w:after="0" w:line="240" w:lineRule="auto"/>
        <w:jc w:val="both"/>
        <w:rPr>
          <w:rFonts w:ascii="Studia Islamika" w:hAnsi="Studia Islamika" w:cstheme="majorBidi"/>
          <w:sz w:val="24"/>
          <w:szCs w:val="24"/>
        </w:rPr>
      </w:pPr>
      <w:r w:rsidRPr="00D735DC">
        <w:rPr>
          <w:rFonts w:ascii="Studia Islamika" w:hAnsi="Studia Islamika" w:cstheme="majorBidi"/>
          <w:sz w:val="24"/>
          <w:szCs w:val="24"/>
        </w:rPr>
        <w:t xml:space="preserve">Dengan demikian, sebagai rekomendasi pada penelitian ini adalah bagi pimpinan dan dosen pengampu memastikan bahwa guru dan murid memiliki kuota internet cukup dan sinyal yang kuat, serta guru dan murid juga “melek” teknologi. Bagi mahasiswa harus jujur dan sportif, Karena ditemukan mahasiswa saat menyetorkan hafalannya mereka tidak jujur, di mana mereka membuka mushaf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w:t>
      </w:r>
    </w:p>
    <w:p w14:paraId="559586FA" w14:textId="64680AF2" w:rsidR="002C6617" w:rsidRPr="00D735DC" w:rsidRDefault="002C6617" w:rsidP="002C6617">
      <w:pPr>
        <w:spacing w:after="0" w:line="240" w:lineRule="auto"/>
        <w:jc w:val="both"/>
        <w:rPr>
          <w:rFonts w:ascii="Studia Islamika" w:hAnsi="Studia Islamika" w:cstheme="majorBidi"/>
          <w:sz w:val="24"/>
          <w:szCs w:val="24"/>
        </w:rPr>
      </w:pPr>
    </w:p>
    <w:p w14:paraId="64B11AA2" w14:textId="77777777" w:rsidR="002C6617" w:rsidRPr="00D735DC" w:rsidRDefault="002C6617" w:rsidP="00A154CB">
      <w:pPr>
        <w:spacing w:after="0" w:line="240" w:lineRule="auto"/>
        <w:jc w:val="both"/>
        <w:rPr>
          <w:rFonts w:ascii="Studia Islamika" w:hAnsi="Studia Islamika" w:cstheme="majorBidi"/>
          <w:b/>
          <w:bCs/>
          <w:sz w:val="24"/>
          <w:szCs w:val="24"/>
        </w:rPr>
      </w:pPr>
      <w:r w:rsidRPr="00D735DC">
        <w:rPr>
          <w:rFonts w:ascii="Studia Islamika" w:hAnsi="Studia Islamika" w:cstheme="majorBidi"/>
          <w:b/>
          <w:bCs/>
          <w:sz w:val="24"/>
          <w:szCs w:val="24"/>
        </w:rPr>
        <w:t>Kesimpulan</w:t>
      </w:r>
    </w:p>
    <w:p w14:paraId="79579E27" w14:textId="77777777" w:rsidR="002C6617" w:rsidRPr="00D735DC" w:rsidRDefault="002C6617" w:rsidP="002C6617">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Berdasarkan rumusan masalah pada penelitian ini maka yang menjadi kesimpulan adalah bahwa pembelajaran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virtual baik di UIN Jakarta dan IIQ Jakarta memiliki masalah yang sama, yakni kurang efektifnya proses perkuliahan jika dilakukan secara </w:t>
      </w:r>
      <w:proofErr w:type="spellStart"/>
      <w:r w:rsidRPr="00D735DC">
        <w:rPr>
          <w:rFonts w:ascii="Studia Islamika" w:hAnsi="Studia Islamika" w:cstheme="majorBidi"/>
          <w:sz w:val="24"/>
          <w:szCs w:val="24"/>
        </w:rPr>
        <w:t>online</w:t>
      </w:r>
      <w:proofErr w:type="spellEnd"/>
      <w:r w:rsidRPr="00D735DC">
        <w:rPr>
          <w:rFonts w:ascii="Studia Islamika" w:hAnsi="Studia Islamika" w:cstheme="majorBidi"/>
          <w:sz w:val="24"/>
          <w:szCs w:val="24"/>
        </w:rPr>
        <w:t xml:space="preserve">. Ini yang kemudian muncul beberapa masalah bagi mahasiswa, termasuk kurang menerapkan </w:t>
      </w:r>
      <w:proofErr w:type="spellStart"/>
      <w:r w:rsidRPr="00D735DC">
        <w:rPr>
          <w:rFonts w:ascii="Studia Islamika" w:hAnsi="Studia Islamika" w:cstheme="majorBidi"/>
          <w:i/>
          <w:iCs/>
          <w:sz w:val="24"/>
          <w:szCs w:val="24"/>
        </w:rPr>
        <w:t>talaqqī-musyāfahah</w:t>
      </w:r>
      <w:proofErr w:type="spellEnd"/>
      <w:r w:rsidRPr="00D735DC">
        <w:rPr>
          <w:rFonts w:ascii="Studia Islamika" w:hAnsi="Studia Islamika" w:cstheme="majorBidi"/>
          <w:sz w:val="24"/>
          <w:szCs w:val="24"/>
        </w:rPr>
        <w:t>.</w:t>
      </w:r>
    </w:p>
    <w:p w14:paraId="315B2E30" w14:textId="77777777" w:rsidR="002C6617" w:rsidRPr="00D735DC" w:rsidRDefault="002C6617" w:rsidP="002C6617">
      <w:pPr>
        <w:spacing w:after="0"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Adapun media virtual yang digunakan dalam pembelajaran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di UIN Jakarta adalah </w:t>
      </w:r>
      <w:r w:rsidRPr="00D735DC">
        <w:rPr>
          <w:rFonts w:ascii="Studia Islamika" w:hAnsi="Studia Islamika" w:cstheme="majorBidi"/>
          <w:i/>
          <w:iCs/>
          <w:sz w:val="24"/>
          <w:szCs w:val="24"/>
        </w:rPr>
        <w:t xml:space="preserve">video </w:t>
      </w:r>
      <w:proofErr w:type="spellStart"/>
      <w:r w:rsidRPr="00D735DC">
        <w:rPr>
          <w:rFonts w:ascii="Studia Islamika" w:hAnsi="Studia Islamika" w:cstheme="majorBidi"/>
          <w:i/>
          <w:iCs/>
          <w:sz w:val="24"/>
          <w:szCs w:val="24"/>
        </w:rPr>
        <w:t>call</w:t>
      </w:r>
      <w:proofErr w:type="spellEnd"/>
      <w:r w:rsidRPr="00D735DC">
        <w:rPr>
          <w:rFonts w:ascii="Studia Islamika" w:hAnsi="Studia Islamika" w:cstheme="majorBidi"/>
          <w:i/>
          <w:iCs/>
          <w:sz w:val="24"/>
          <w:szCs w:val="24"/>
        </w:rPr>
        <w:t xml:space="preserve"> </w:t>
      </w:r>
      <w:r w:rsidRPr="00D735DC">
        <w:rPr>
          <w:rFonts w:ascii="Studia Islamika" w:hAnsi="Studia Islamika" w:cstheme="majorBidi"/>
          <w:sz w:val="24"/>
          <w:szCs w:val="24"/>
        </w:rPr>
        <w:t>(</w:t>
      </w:r>
      <w:proofErr w:type="spellStart"/>
      <w:r w:rsidRPr="00D735DC">
        <w:rPr>
          <w:rFonts w:ascii="Studia Islamika" w:hAnsi="Studia Islamika" w:cstheme="majorBidi"/>
          <w:sz w:val="24"/>
          <w:szCs w:val="24"/>
        </w:rPr>
        <w:t>vc</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WhatsApp</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i/>
          <w:iCs/>
          <w:sz w:val="24"/>
          <w:szCs w:val="24"/>
        </w:rPr>
        <w:t>google</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clasroom</w:t>
      </w:r>
      <w:proofErr w:type="spellEnd"/>
      <w:r w:rsidRPr="00D735DC">
        <w:rPr>
          <w:rFonts w:ascii="Studia Islamika" w:hAnsi="Studia Islamika" w:cstheme="majorBidi"/>
          <w:sz w:val="24"/>
          <w:szCs w:val="24"/>
        </w:rPr>
        <w:t xml:space="preserve"> (kirim video), dan </w:t>
      </w:r>
      <w:proofErr w:type="spellStart"/>
      <w:r w:rsidRPr="00D735DC">
        <w:rPr>
          <w:rFonts w:ascii="Studia Islamika" w:hAnsi="Studia Islamika" w:cstheme="majorBidi"/>
          <w:i/>
          <w:iCs/>
          <w:sz w:val="24"/>
          <w:szCs w:val="24"/>
        </w:rPr>
        <w:t>zoom</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meeting</w:t>
      </w:r>
      <w:proofErr w:type="spellEnd"/>
      <w:r w:rsidRPr="00D735DC">
        <w:rPr>
          <w:rFonts w:ascii="Studia Islamika" w:hAnsi="Studia Islamika" w:cstheme="majorBidi"/>
          <w:sz w:val="24"/>
          <w:szCs w:val="24"/>
        </w:rPr>
        <w:t xml:space="preserve">. Sementara media virtual di IIQ Jakarta adalah </w:t>
      </w:r>
      <w:r w:rsidRPr="00D735DC">
        <w:rPr>
          <w:rFonts w:ascii="Studia Islamika" w:hAnsi="Studia Islamika" w:cstheme="majorBidi"/>
          <w:i/>
          <w:iCs/>
          <w:sz w:val="24"/>
          <w:szCs w:val="24"/>
        </w:rPr>
        <w:t xml:space="preserve">video </w:t>
      </w:r>
      <w:proofErr w:type="spellStart"/>
      <w:r w:rsidRPr="00D735DC">
        <w:rPr>
          <w:rFonts w:ascii="Studia Islamika" w:hAnsi="Studia Islamika" w:cstheme="majorBidi"/>
          <w:i/>
          <w:iCs/>
          <w:sz w:val="24"/>
          <w:szCs w:val="24"/>
        </w:rPr>
        <w:t>call</w:t>
      </w:r>
      <w:proofErr w:type="spellEnd"/>
      <w:r w:rsidRPr="00D735DC">
        <w:rPr>
          <w:rFonts w:ascii="Studia Islamika" w:hAnsi="Studia Islamika" w:cstheme="majorBidi"/>
          <w:i/>
          <w:iCs/>
          <w:sz w:val="24"/>
          <w:szCs w:val="24"/>
        </w:rPr>
        <w:t xml:space="preserve"> </w:t>
      </w:r>
      <w:r w:rsidRPr="00D735DC">
        <w:rPr>
          <w:rFonts w:ascii="Studia Islamika" w:hAnsi="Studia Islamika" w:cstheme="majorBidi"/>
          <w:sz w:val="24"/>
          <w:szCs w:val="24"/>
        </w:rPr>
        <w:t>(</w:t>
      </w:r>
      <w:proofErr w:type="spellStart"/>
      <w:r w:rsidRPr="00D735DC">
        <w:rPr>
          <w:rFonts w:ascii="Studia Islamika" w:hAnsi="Studia Islamika" w:cstheme="majorBidi"/>
          <w:sz w:val="24"/>
          <w:szCs w:val="24"/>
        </w:rPr>
        <w:t>vc</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WhatsApp</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i/>
          <w:iCs/>
          <w:sz w:val="24"/>
          <w:szCs w:val="24"/>
        </w:rPr>
        <w:t>google</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clasroom</w:t>
      </w:r>
      <w:proofErr w:type="spellEnd"/>
      <w:r w:rsidRPr="00D735DC">
        <w:rPr>
          <w:rFonts w:ascii="Studia Islamika" w:hAnsi="Studia Islamika" w:cstheme="majorBidi"/>
          <w:sz w:val="24"/>
          <w:szCs w:val="24"/>
        </w:rPr>
        <w:t xml:space="preserve"> (kirim video), </w:t>
      </w:r>
      <w:proofErr w:type="spellStart"/>
      <w:r w:rsidRPr="00D735DC">
        <w:rPr>
          <w:rFonts w:ascii="Studia Islamika" w:hAnsi="Studia Islamika" w:cstheme="majorBidi"/>
          <w:i/>
          <w:iCs/>
          <w:sz w:val="24"/>
          <w:szCs w:val="24"/>
        </w:rPr>
        <w:t>zoom</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meeting</w:t>
      </w:r>
      <w:proofErr w:type="spellEnd"/>
      <w:r w:rsidRPr="00D735DC">
        <w:rPr>
          <w:rFonts w:ascii="Studia Islamika" w:hAnsi="Studia Islamika" w:cstheme="majorBidi"/>
          <w:sz w:val="24"/>
          <w:szCs w:val="24"/>
        </w:rPr>
        <w:t xml:space="preserve">, dan  </w:t>
      </w:r>
      <w:proofErr w:type="spellStart"/>
      <w:r w:rsidRPr="00D735DC">
        <w:rPr>
          <w:rFonts w:ascii="Studia Islamika" w:hAnsi="Studia Islamika" w:cstheme="majorBidi"/>
          <w:i/>
          <w:iCs/>
          <w:sz w:val="24"/>
          <w:szCs w:val="24"/>
        </w:rPr>
        <w:t>google</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meet</w:t>
      </w:r>
      <w:proofErr w:type="spellEnd"/>
      <w:r w:rsidRPr="00D735DC">
        <w:rPr>
          <w:rFonts w:ascii="Studia Islamika" w:hAnsi="Studia Islamika" w:cstheme="majorBidi"/>
          <w:sz w:val="24"/>
          <w:szCs w:val="24"/>
        </w:rPr>
        <w:t xml:space="preserve">. </w:t>
      </w:r>
    </w:p>
    <w:p w14:paraId="1207B032" w14:textId="22A705D8" w:rsidR="002C6617" w:rsidRPr="00D735DC" w:rsidRDefault="002C6617" w:rsidP="000A223E">
      <w:pPr>
        <w:spacing w:line="240" w:lineRule="auto"/>
        <w:ind w:firstLine="567"/>
        <w:jc w:val="both"/>
        <w:rPr>
          <w:rFonts w:ascii="Studia Islamika" w:hAnsi="Studia Islamika" w:cstheme="majorBidi"/>
          <w:sz w:val="24"/>
          <w:szCs w:val="24"/>
        </w:rPr>
      </w:pPr>
      <w:r w:rsidRPr="00D735DC">
        <w:rPr>
          <w:rFonts w:ascii="Studia Islamika" w:hAnsi="Studia Islamika" w:cstheme="majorBidi"/>
          <w:sz w:val="24"/>
          <w:szCs w:val="24"/>
        </w:rPr>
        <w:t xml:space="preserve">Perbedaan keunggulan proses pembelajaran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di IIQ Jakarta jauh lebih unggul dibanding di UIN Jakarta. Di IIQ Jakarta menjadi syarat kelulusan, sementara di UIN Jakarta khususnya di Fakultas </w:t>
      </w:r>
      <w:proofErr w:type="spellStart"/>
      <w:r w:rsidRPr="00D735DC">
        <w:rPr>
          <w:rFonts w:ascii="Studia Islamika" w:hAnsi="Studia Islamika" w:cstheme="majorBidi"/>
          <w:sz w:val="24"/>
          <w:szCs w:val="24"/>
        </w:rPr>
        <w:t>Ushuluddin</w:t>
      </w:r>
      <w:proofErr w:type="spellEnd"/>
      <w:r w:rsidRPr="00D735DC">
        <w:rPr>
          <w:rFonts w:ascii="Studia Islamika" w:hAnsi="Studia Islamika" w:cstheme="majorBidi"/>
          <w:sz w:val="24"/>
          <w:szCs w:val="24"/>
        </w:rPr>
        <w:t xml:space="preserve"> hanya sebatas sebagai syarat kelulusan akhir semester, karena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sebagai mata kuliah wajib dan masuk dalam kurikulum Fakultas </w:t>
      </w:r>
      <w:proofErr w:type="spellStart"/>
      <w:r w:rsidRPr="00D735DC">
        <w:rPr>
          <w:rFonts w:ascii="Studia Islamika" w:hAnsi="Studia Islamika" w:cstheme="majorBidi"/>
          <w:sz w:val="24"/>
          <w:szCs w:val="24"/>
        </w:rPr>
        <w:t>Ushuluddin</w:t>
      </w:r>
      <w:proofErr w:type="spellEnd"/>
      <w:r w:rsidRPr="00D735DC">
        <w:rPr>
          <w:rFonts w:ascii="Studia Islamika" w:hAnsi="Studia Islamika" w:cstheme="majorBidi"/>
          <w:sz w:val="24"/>
          <w:szCs w:val="24"/>
        </w:rPr>
        <w:t xml:space="preserve"> khususnya pada Program Studi Ilmu Al-</w:t>
      </w:r>
      <w:proofErr w:type="spellStart"/>
      <w:r w:rsidRPr="00D735DC">
        <w:rPr>
          <w:rFonts w:ascii="Studia Islamika" w:hAnsi="Studia Islamika" w:cstheme="majorBidi"/>
          <w:sz w:val="24"/>
          <w:szCs w:val="24"/>
        </w:rPr>
        <w:t>Qur’an</w:t>
      </w:r>
      <w:proofErr w:type="spellEnd"/>
      <w:r w:rsidRPr="00D735DC">
        <w:rPr>
          <w:rFonts w:ascii="Studia Islamika" w:hAnsi="Studia Islamika" w:cstheme="majorBidi"/>
          <w:sz w:val="24"/>
          <w:szCs w:val="24"/>
        </w:rPr>
        <w:t xml:space="preserve"> dan Tafsir. Berbeda pada Fakultas </w:t>
      </w:r>
      <w:proofErr w:type="spellStart"/>
      <w:r w:rsidRPr="00D735DC">
        <w:rPr>
          <w:rFonts w:ascii="Studia Islamika" w:hAnsi="Studia Islamika" w:cstheme="majorBidi"/>
          <w:sz w:val="24"/>
          <w:szCs w:val="24"/>
        </w:rPr>
        <w:t>Dirasat</w:t>
      </w:r>
      <w:proofErr w:type="spellEnd"/>
      <w:r w:rsidRPr="00D735DC">
        <w:rPr>
          <w:rFonts w:ascii="Studia Islamika" w:hAnsi="Studia Islamika" w:cstheme="majorBidi"/>
          <w:sz w:val="24"/>
          <w:szCs w:val="24"/>
        </w:rPr>
        <w:t xml:space="preserve"> Islamiyah, program </w:t>
      </w:r>
      <w:proofErr w:type="spellStart"/>
      <w:r w:rsidRPr="00D735DC">
        <w:rPr>
          <w:rFonts w:ascii="Studia Islamika" w:hAnsi="Studia Islamika" w:cstheme="majorBidi"/>
          <w:sz w:val="24"/>
          <w:szCs w:val="24"/>
        </w:rPr>
        <w:t>tahfidz</w:t>
      </w:r>
      <w:proofErr w:type="spellEnd"/>
      <w:r w:rsidRPr="00D735DC">
        <w:rPr>
          <w:rFonts w:ascii="Studia Islamika" w:hAnsi="Studia Islamika" w:cstheme="majorBidi"/>
          <w:sz w:val="24"/>
          <w:szCs w:val="24"/>
        </w:rPr>
        <w:t xml:space="preserve"> </w:t>
      </w:r>
      <w:proofErr w:type="spellStart"/>
      <w:r w:rsidRPr="00D735DC">
        <w:rPr>
          <w:rFonts w:ascii="Studia Islamika" w:hAnsi="Studia Islamika" w:cstheme="majorBidi"/>
          <w:sz w:val="24"/>
          <w:szCs w:val="24"/>
        </w:rPr>
        <w:t>al-Qur’an</w:t>
      </w:r>
      <w:proofErr w:type="spellEnd"/>
      <w:r w:rsidRPr="00D735DC">
        <w:rPr>
          <w:rFonts w:ascii="Studia Islamika" w:hAnsi="Studia Islamika" w:cstheme="majorBidi"/>
          <w:sz w:val="24"/>
          <w:szCs w:val="24"/>
        </w:rPr>
        <w:t xml:space="preserve"> sangat diunggulkan setelah program Bahasa Arab, mengingat fakultas ini berkiblat pada Universitas </w:t>
      </w:r>
      <w:proofErr w:type="spellStart"/>
      <w:r w:rsidRPr="00D735DC">
        <w:rPr>
          <w:rFonts w:ascii="Studia Islamika" w:hAnsi="Studia Islamika" w:cstheme="majorBidi"/>
          <w:sz w:val="24"/>
          <w:szCs w:val="24"/>
        </w:rPr>
        <w:t>Al-Azhar</w:t>
      </w:r>
      <w:proofErr w:type="spellEnd"/>
      <w:r w:rsidRPr="00D735DC">
        <w:rPr>
          <w:rFonts w:ascii="Studia Islamika" w:hAnsi="Studia Islamika" w:cstheme="majorBidi"/>
          <w:sz w:val="24"/>
          <w:szCs w:val="24"/>
        </w:rPr>
        <w:t xml:space="preserve"> Kairo Mesir. </w:t>
      </w:r>
    </w:p>
    <w:p w14:paraId="7C97EDBB" w14:textId="0C20E102" w:rsidR="005A4AFA" w:rsidRPr="00D735DC" w:rsidRDefault="005A4AFA" w:rsidP="000A223E">
      <w:pPr>
        <w:spacing w:line="240" w:lineRule="auto"/>
        <w:jc w:val="both"/>
        <w:rPr>
          <w:rFonts w:ascii="Studia Islamika" w:hAnsi="Studia Islamika" w:cstheme="majorBidi"/>
          <w:b/>
          <w:bCs/>
          <w:sz w:val="24"/>
          <w:szCs w:val="24"/>
        </w:rPr>
      </w:pPr>
      <w:r w:rsidRPr="00D735DC">
        <w:rPr>
          <w:rFonts w:ascii="Studia Islamika" w:hAnsi="Studia Islamika" w:cstheme="majorBidi"/>
          <w:b/>
          <w:bCs/>
          <w:sz w:val="24"/>
          <w:szCs w:val="24"/>
        </w:rPr>
        <w:t>Daftar Pustaka</w:t>
      </w:r>
    </w:p>
    <w:p w14:paraId="0DE3006A" w14:textId="77777777" w:rsidR="001F1BC2" w:rsidRPr="00D735DC" w:rsidRDefault="001F1BC2" w:rsidP="001F1BC2">
      <w:pPr>
        <w:pStyle w:val="FootnoteText"/>
        <w:spacing w:after="240"/>
        <w:ind w:left="567" w:hanging="567"/>
        <w:jc w:val="both"/>
        <w:rPr>
          <w:rFonts w:ascii="Studia Islamika" w:hAnsi="Studia Islamika" w:cstheme="majorBidi"/>
          <w:sz w:val="24"/>
          <w:szCs w:val="24"/>
          <w:lang w:val="id-ID"/>
        </w:rPr>
      </w:pPr>
      <w:r w:rsidRPr="00D735DC">
        <w:rPr>
          <w:rFonts w:ascii="Studia Islamika" w:hAnsi="Studia Islamika" w:cstheme="majorBidi"/>
          <w:sz w:val="24"/>
          <w:szCs w:val="24"/>
          <w:lang w:val="id-ID"/>
        </w:rPr>
        <w:lastRenderedPageBreak/>
        <w:t xml:space="preserve">Abidin, Nurul Huda binti Zainal </w:t>
      </w:r>
      <w:proofErr w:type="spellStart"/>
      <w:r w:rsidRPr="00D735DC">
        <w:rPr>
          <w:rFonts w:ascii="Studia Islamika" w:hAnsi="Studia Islamika" w:cstheme="majorBidi"/>
          <w:sz w:val="24"/>
          <w:szCs w:val="24"/>
          <w:lang w:val="id-ID"/>
        </w:rPr>
        <w:t>et</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all</w:t>
      </w:r>
      <w:proofErr w:type="spellEnd"/>
      <w:r w:rsidRPr="00D735DC">
        <w:rPr>
          <w:rFonts w:ascii="Studia Islamika" w:hAnsi="Studia Islamika" w:cstheme="majorBidi"/>
          <w:sz w:val="24"/>
          <w:szCs w:val="24"/>
          <w:lang w:val="id-ID"/>
        </w:rPr>
        <w:t xml:space="preserve">., “Konsep dan Pelaksanaan </w:t>
      </w:r>
      <w:proofErr w:type="spellStart"/>
      <w:r w:rsidRPr="00D735DC">
        <w:rPr>
          <w:rFonts w:ascii="Studia Islamika" w:hAnsi="Studia Islamika" w:cstheme="majorBidi"/>
          <w:sz w:val="24"/>
          <w:szCs w:val="24"/>
          <w:lang w:val="id-ID"/>
        </w:rPr>
        <w:t>Kaedah</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Talaqqi</w:t>
      </w:r>
      <w:proofErr w:type="spellEnd"/>
      <w:r w:rsidRPr="00D735DC">
        <w:rPr>
          <w:rFonts w:ascii="Studia Islamika" w:hAnsi="Studia Islamika" w:cstheme="majorBidi"/>
          <w:sz w:val="24"/>
          <w:szCs w:val="24"/>
          <w:lang w:val="id-ID"/>
        </w:rPr>
        <w:t xml:space="preserve"> dan </w:t>
      </w:r>
      <w:proofErr w:type="spellStart"/>
      <w:r w:rsidRPr="00D735DC">
        <w:rPr>
          <w:rFonts w:ascii="Studia Islamika" w:hAnsi="Studia Islamika" w:cstheme="majorBidi"/>
          <w:sz w:val="24"/>
          <w:szCs w:val="24"/>
          <w:lang w:val="id-ID"/>
        </w:rPr>
        <w:t>Musyafahah</w:t>
      </w:r>
      <w:proofErr w:type="spellEnd"/>
      <w:r w:rsidRPr="00D735DC">
        <w:rPr>
          <w:rFonts w:ascii="Studia Islamika" w:hAnsi="Studia Islamika" w:cstheme="majorBidi"/>
          <w:sz w:val="24"/>
          <w:szCs w:val="24"/>
          <w:lang w:val="id-ID"/>
        </w:rPr>
        <w:t xml:space="preserve"> dalam Pembelajaran Al-</w:t>
      </w:r>
      <w:proofErr w:type="spellStart"/>
      <w:r w:rsidRPr="00D735DC">
        <w:rPr>
          <w:rFonts w:ascii="Studia Islamika" w:hAnsi="Studia Islamika" w:cstheme="majorBidi"/>
          <w:sz w:val="24"/>
          <w:szCs w:val="24"/>
          <w:lang w:val="id-ID"/>
        </w:rPr>
        <w:t>Qur’an</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i/>
          <w:iCs/>
          <w:sz w:val="24"/>
          <w:szCs w:val="24"/>
          <w:lang w:val="id-ID"/>
        </w:rPr>
        <w:t>Malaysian</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Journal</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for</w:t>
      </w:r>
      <w:proofErr w:type="spellEnd"/>
      <w:r w:rsidRPr="00D735DC">
        <w:rPr>
          <w:rFonts w:ascii="Studia Islamika" w:hAnsi="Studia Islamika" w:cstheme="majorBidi"/>
          <w:i/>
          <w:iCs/>
          <w:sz w:val="24"/>
          <w:szCs w:val="24"/>
          <w:lang w:val="id-ID"/>
        </w:rPr>
        <w:t xml:space="preserve"> Islamic </w:t>
      </w:r>
      <w:proofErr w:type="spellStart"/>
      <w:r w:rsidRPr="00D735DC">
        <w:rPr>
          <w:rFonts w:ascii="Studia Islamika" w:hAnsi="Studia Islamika" w:cstheme="majorBidi"/>
          <w:i/>
          <w:iCs/>
          <w:sz w:val="24"/>
          <w:szCs w:val="24"/>
          <w:lang w:val="id-ID"/>
        </w:rPr>
        <w:t>Studies</w:t>
      </w:r>
      <w:proofErr w:type="spellEnd"/>
      <w:r w:rsidRPr="00D735DC">
        <w:rPr>
          <w:rFonts w:ascii="Studia Islamika" w:hAnsi="Studia Islamika" w:cstheme="majorBidi"/>
          <w:sz w:val="24"/>
          <w:szCs w:val="24"/>
          <w:lang w:val="id-ID"/>
        </w:rPr>
        <w:t>, Vol. 3, Bil. 1 2019.</w:t>
      </w:r>
    </w:p>
    <w:p w14:paraId="31C608F5" w14:textId="77777777" w:rsidR="001F1BC2" w:rsidRPr="00D735DC" w:rsidRDefault="001F1BC2" w:rsidP="001F1BC2">
      <w:pPr>
        <w:pStyle w:val="FootnoteText"/>
        <w:spacing w:after="240"/>
        <w:ind w:left="567" w:hanging="567"/>
        <w:jc w:val="both"/>
        <w:rPr>
          <w:rFonts w:ascii="Studia Islamika" w:hAnsi="Studia Islamika" w:cstheme="majorBidi"/>
          <w:sz w:val="24"/>
          <w:szCs w:val="24"/>
          <w:lang w:val="id-ID"/>
        </w:rPr>
      </w:pPr>
      <w:proofErr w:type="spellStart"/>
      <w:r w:rsidRPr="00D735DC">
        <w:rPr>
          <w:rFonts w:ascii="Studia Islamika" w:hAnsi="Studia Islamika" w:cstheme="majorBidi"/>
          <w:sz w:val="24"/>
          <w:szCs w:val="24"/>
          <w:lang w:val="id-ID"/>
        </w:rPr>
        <w:t>al-Asqalānī</w:t>
      </w:r>
      <w:proofErr w:type="spellEnd"/>
      <w:r w:rsidRPr="00D735DC">
        <w:rPr>
          <w:rFonts w:ascii="Studia Islamika" w:hAnsi="Studia Islamika" w:cstheme="majorBidi"/>
          <w:sz w:val="24"/>
          <w:szCs w:val="24"/>
          <w:lang w:val="id-ID"/>
        </w:rPr>
        <w:t xml:space="preserve">, Ibnu Hajar. </w:t>
      </w:r>
      <w:proofErr w:type="spellStart"/>
      <w:r w:rsidRPr="00D735DC">
        <w:rPr>
          <w:rFonts w:ascii="Studia Islamika" w:hAnsi="Studia Islamika" w:cstheme="majorBidi"/>
          <w:i/>
          <w:iCs/>
          <w:sz w:val="24"/>
          <w:szCs w:val="24"/>
          <w:lang w:val="id-ID"/>
        </w:rPr>
        <w:t>Fatḥ</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al-Bāri</w:t>
      </w:r>
      <w:proofErr w:type="spellEnd"/>
      <w:r w:rsidRPr="00D735DC">
        <w:rPr>
          <w:rFonts w:ascii="Studia Islamika" w:hAnsi="Studia Islamika" w:cstheme="majorBidi"/>
          <w:sz w:val="24"/>
          <w:szCs w:val="24"/>
          <w:lang w:val="id-ID"/>
        </w:rPr>
        <w:t>, Jakarta: Pustaka Azzam, 2015.</w:t>
      </w:r>
    </w:p>
    <w:p w14:paraId="3D19D55E" w14:textId="77777777" w:rsidR="001F1BC2" w:rsidRPr="00D735DC" w:rsidRDefault="001F1BC2" w:rsidP="001F1BC2">
      <w:pPr>
        <w:pStyle w:val="FootnoteText"/>
        <w:spacing w:after="240"/>
        <w:ind w:left="567" w:hanging="567"/>
        <w:jc w:val="both"/>
        <w:rPr>
          <w:rFonts w:ascii="Studia Islamika" w:hAnsi="Studia Islamika" w:cstheme="majorBidi"/>
          <w:sz w:val="24"/>
          <w:szCs w:val="24"/>
          <w:lang w:val="id-ID"/>
        </w:rPr>
      </w:pPr>
      <w:proofErr w:type="spellStart"/>
      <w:r w:rsidRPr="00D735DC">
        <w:rPr>
          <w:rFonts w:ascii="Studia Islamika" w:hAnsi="Studia Islamika" w:cstheme="majorBidi"/>
          <w:sz w:val="24"/>
          <w:szCs w:val="24"/>
          <w:lang w:val="id-ID"/>
        </w:rPr>
        <w:t>Alteza</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Muniya</w:t>
      </w:r>
      <w:proofErr w:type="spellEnd"/>
      <w:r w:rsidRPr="00D735DC">
        <w:rPr>
          <w:rFonts w:ascii="Studia Islamika" w:hAnsi="Studia Islamika" w:cstheme="majorBidi"/>
          <w:sz w:val="24"/>
          <w:szCs w:val="24"/>
          <w:lang w:val="id-ID"/>
        </w:rPr>
        <w:t xml:space="preserve">. “Penerapan Model Pembelajaran Virtual di Perguruan Tinggi”, </w:t>
      </w:r>
      <w:r w:rsidRPr="00D735DC">
        <w:rPr>
          <w:rFonts w:ascii="Studia Islamika" w:hAnsi="Studia Islamika" w:cstheme="majorBidi"/>
          <w:i/>
          <w:iCs/>
          <w:sz w:val="24"/>
          <w:szCs w:val="24"/>
          <w:lang w:val="id-ID"/>
        </w:rPr>
        <w:t>Artikel Seminar Nasional Identifikasi Mutu Pendidikan Untuk Meningkatkan Kualitas dan Ketahanan Bangsa</w:t>
      </w:r>
      <w:r w:rsidRPr="00D735DC">
        <w:rPr>
          <w:rFonts w:ascii="Studia Islamika" w:hAnsi="Studia Islamika" w:cstheme="majorBidi"/>
          <w:sz w:val="24"/>
          <w:szCs w:val="24"/>
          <w:lang w:val="id-ID"/>
        </w:rPr>
        <w:t>, Semarang, 17-18 Mei 2005.</w:t>
      </w:r>
    </w:p>
    <w:p w14:paraId="16ED33E9" w14:textId="77777777" w:rsidR="001F1BC2" w:rsidRPr="00D735DC" w:rsidRDefault="001F1BC2" w:rsidP="001F1BC2">
      <w:pPr>
        <w:pStyle w:val="FootnoteText"/>
        <w:spacing w:after="240"/>
        <w:ind w:left="567" w:hanging="567"/>
        <w:jc w:val="both"/>
        <w:rPr>
          <w:rFonts w:ascii="Studia Islamika" w:hAnsi="Studia Islamika" w:cstheme="majorBidi"/>
          <w:sz w:val="24"/>
          <w:szCs w:val="24"/>
          <w:lang w:val="id-ID"/>
        </w:rPr>
      </w:pPr>
      <w:proofErr w:type="spellStart"/>
      <w:r w:rsidRPr="00D735DC">
        <w:rPr>
          <w:rFonts w:ascii="Studia Islamika" w:hAnsi="Studia Islamika" w:cstheme="majorBidi"/>
          <w:sz w:val="24"/>
          <w:szCs w:val="24"/>
          <w:lang w:val="id-ID"/>
        </w:rPr>
        <w:t>al-Bukhārī</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Muḥammad</w:t>
      </w:r>
      <w:proofErr w:type="spellEnd"/>
      <w:r w:rsidRPr="00D735DC">
        <w:rPr>
          <w:rFonts w:ascii="Studia Islamika" w:hAnsi="Studia Islamika" w:cstheme="majorBidi"/>
          <w:sz w:val="24"/>
          <w:szCs w:val="24"/>
          <w:lang w:val="id-ID"/>
        </w:rPr>
        <w:t xml:space="preserve"> bin </w:t>
      </w:r>
      <w:proofErr w:type="spellStart"/>
      <w:r w:rsidRPr="00D735DC">
        <w:rPr>
          <w:rFonts w:ascii="Studia Islamika" w:hAnsi="Studia Islamika" w:cstheme="majorBidi"/>
          <w:sz w:val="24"/>
          <w:szCs w:val="24"/>
          <w:lang w:val="id-ID"/>
        </w:rPr>
        <w:t>Ismā’il</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i/>
          <w:iCs/>
          <w:sz w:val="24"/>
          <w:szCs w:val="24"/>
          <w:lang w:val="id-ID"/>
        </w:rPr>
        <w:t>Ṣaḥīḥ</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al-Bukhārī</w:t>
      </w:r>
      <w:proofErr w:type="spellEnd"/>
      <w:r w:rsidRPr="00D735DC">
        <w:rPr>
          <w:rFonts w:ascii="Studia Islamika" w:hAnsi="Studia Islamika" w:cstheme="majorBidi"/>
          <w:i/>
          <w:iCs/>
          <w:sz w:val="24"/>
          <w:szCs w:val="24"/>
          <w:lang w:val="id-ID"/>
        </w:rPr>
        <w:t xml:space="preserve">, </w:t>
      </w:r>
      <w:r w:rsidRPr="00D735DC">
        <w:rPr>
          <w:rFonts w:ascii="Studia Islamika" w:hAnsi="Studia Islamika" w:cstheme="majorBidi"/>
          <w:sz w:val="24"/>
          <w:szCs w:val="24"/>
          <w:lang w:val="id-ID"/>
        </w:rPr>
        <w:t xml:space="preserve">Mesir: </w:t>
      </w:r>
      <w:proofErr w:type="spellStart"/>
      <w:r w:rsidRPr="00D735DC">
        <w:rPr>
          <w:rFonts w:ascii="Studia Islamika" w:hAnsi="Studia Islamika" w:cstheme="majorBidi"/>
          <w:sz w:val="24"/>
          <w:szCs w:val="24"/>
          <w:lang w:val="id-ID"/>
        </w:rPr>
        <w:t>Dār</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al</w:t>
      </w:r>
      <w:proofErr w:type="spellEnd"/>
      <w:r w:rsidRPr="00D735DC">
        <w:rPr>
          <w:rFonts w:ascii="Studia Islamika" w:hAnsi="Studia Islamika" w:cstheme="majorBidi"/>
          <w:sz w:val="24"/>
          <w:szCs w:val="24"/>
          <w:lang w:val="id-ID"/>
        </w:rPr>
        <w:t>-‘</w:t>
      </w:r>
      <w:proofErr w:type="spellStart"/>
      <w:r w:rsidRPr="00D735DC">
        <w:rPr>
          <w:rFonts w:ascii="Studia Islamika" w:hAnsi="Studia Islamika" w:cstheme="majorBidi"/>
          <w:sz w:val="24"/>
          <w:szCs w:val="24"/>
          <w:lang w:val="id-ID"/>
        </w:rPr>
        <w:t>Amiyah</w:t>
      </w:r>
      <w:proofErr w:type="spellEnd"/>
      <w:r w:rsidRPr="00D735DC">
        <w:rPr>
          <w:rFonts w:ascii="Studia Islamika" w:hAnsi="Studia Islamika" w:cstheme="majorBidi"/>
          <w:sz w:val="24"/>
          <w:szCs w:val="24"/>
          <w:lang w:val="id-ID"/>
        </w:rPr>
        <w:t>, 2013.</w:t>
      </w:r>
    </w:p>
    <w:p w14:paraId="69EAAC7C" w14:textId="77777777" w:rsidR="001F1BC2" w:rsidRPr="00D735DC" w:rsidRDefault="001F1BC2" w:rsidP="001F1BC2">
      <w:pPr>
        <w:pStyle w:val="FootnoteText"/>
        <w:spacing w:after="240"/>
        <w:ind w:left="567" w:hanging="567"/>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Fadlillah, Nilna. “Resepsi terhadap Alquran dalam Riwayat Hadis”, </w:t>
      </w:r>
      <w:r w:rsidRPr="00D735DC">
        <w:rPr>
          <w:rFonts w:ascii="Studia Islamika" w:hAnsi="Studia Islamika" w:cstheme="majorBidi"/>
          <w:i/>
          <w:iCs/>
          <w:sz w:val="24"/>
          <w:szCs w:val="24"/>
          <w:lang w:val="id-ID"/>
        </w:rPr>
        <w:t>Nun: Jurnal Studi Alquran dan Tafsir di Nusantara</w:t>
      </w:r>
      <w:r w:rsidRPr="00D735DC">
        <w:rPr>
          <w:rFonts w:ascii="Studia Islamika" w:hAnsi="Studia Islamika" w:cstheme="majorBidi"/>
          <w:sz w:val="24"/>
          <w:szCs w:val="24"/>
          <w:lang w:val="id-ID"/>
        </w:rPr>
        <w:t>, Vol. 3, No. 2, 2017.</w:t>
      </w:r>
    </w:p>
    <w:p w14:paraId="434B329F" w14:textId="77777777" w:rsidR="001F1BC2" w:rsidRPr="00D735DC" w:rsidRDefault="001F1BC2" w:rsidP="001F1BC2">
      <w:pPr>
        <w:pStyle w:val="FootnoteText"/>
        <w:spacing w:after="240"/>
        <w:ind w:left="567" w:hanging="567"/>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Hidayat, Adi. </w:t>
      </w:r>
      <w:r w:rsidRPr="00D735DC">
        <w:rPr>
          <w:rFonts w:ascii="Studia Islamika" w:hAnsi="Studia Islamika" w:cstheme="majorBidi"/>
          <w:i/>
          <w:iCs/>
          <w:sz w:val="24"/>
          <w:szCs w:val="24"/>
          <w:lang w:val="id-ID"/>
        </w:rPr>
        <w:t xml:space="preserve">Muslim Zaman </w:t>
      </w:r>
      <w:proofErr w:type="spellStart"/>
      <w:r w:rsidRPr="00D735DC">
        <w:rPr>
          <w:rFonts w:ascii="Studia Islamika" w:hAnsi="Studia Islamika" w:cstheme="majorBidi"/>
          <w:i/>
          <w:iCs/>
          <w:sz w:val="24"/>
          <w:szCs w:val="24"/>
          <w:lang w:val="id-ID"/>
        </w:rPr>
        <w:t>Now</w:t>
      </w:r>
      <w:proofErr w:type="spellEnd"/>
      <w:r w:rsidRPr="00D735DC">
        <w:rPr>
          <w:rFonts w:ascii="Studia Islamika" w:hAnsi="Studia Islamika" w:cstheme="majorBidi"/>
          <w:i/>
          <w:iCs/>
          <w:sz w:val="24"/>
          <w:szCs w:val="24"/>
          <w:lang w:val="id-ID"/>
        </w:rPr>
        <w:t>: 30 Hari Hafal Al-</w:t>
      </w:r>
      <w:proofErr w:type="spellStart"/>
      <w:r w:rsidRPr="00D735DC">
        <w:rPr>
          <w:rFonts w:ascii="Studia Islamika" w:hAnsi="Studia Islamika" w:cstheme="majorBidi"/>
          <w:i/>
          <w:iCs/>
          <w:sz w:val="24"/>
          <w:szCs w:val="24"/>
          <w:lang w:val="id-ID"/>
        </w:rPr>
        <w:t>Qur’an</w:t>
      </w:r>
      <w:proofErr w:type="spellEnd"/>
      <w:r w:rsidRPr="00D735DC">
        <w:rPr>
          <w:rFonts w:ascii="Studia Islamika" w:hAnsi="Studia Islamika" w:cstheme="majorBidi"/>
          <w:sz w:val="24"/>
          <w:szCs w:val="24"/>
          <w:lang w:val="id-ID"/>
        </w:rPr>
        <w:t xml:space="preserve">, Bekas: Institut </w:t>
      </w:r>
      <w:proofErr w:type="spellStart"/>
      <w:r w:rsidRPr="00D735DC">
        <w:rPr>
          <w:rFonts w:ascii="Studia Islamika" w:hAnsi="Studia Islamika" w:cstheme="majorBidi"/>
          <w:sz w:val="24"/>
          <w:szCs w:val="24"/>
          <w:lang w:val="id-ID"/>
        </w:rPr>
        <w:t>Quantum</w:t>
      </w:r>
      <w:proofErr w:type="spellEnd"/>
      <w:r w:rsidRPr="00D735DC">
        <w:rPr>
          <w:rFonts w:ascii="Studia Islamika" w:hAnsi="Studia Islamika" w:cstheme="majorBidi"/>
          <w:sz w:val="24"/>
          <w:szCs w:val="24"/>
          <w:lang w:val="id-ID"/>
        </w:rPr>
        <w:t xml:space="preserve"> Akhyar, 2018.</w:t>
      </w:r>
    </w:p>
    <w:p w14:paraId="0E785EE2" w14:textId="77777777" w:rsidR="001F1BC2" w:rsidRPr="00D735DC" w:rsidRDefault="001F1BC2" w:rsidP="001F1BC2">
      <w:pPr>
        <w:pStyle w:val="FootnoteText"/>
        <w:spacing w:after="240"/>
        <w:ind w:left="567" w:hanging="567"/>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Hidayat, Nurul. </w:t>
      </w:r>
      <w:r w:rsidRPr="00D735DC">
        <w:rPr>
          <w:rFonts w:ascii="Studia Islamika" w:hAnsi="Studia Islamika" w:cstheme="majorBidi"/>
          <w:i/>
          <w:iCs/>
          <w:sz w:val="24"/>
          <w:szCs w:val="24"/>
          <w:lang w:val="id-ID"/>
        </w:rPr>
        <w:t xml:space="preserve">Pembelajaran Ilmu-ilmu </w:t>
      </w:r>
      <w:proofErr w:type="spellStart"/>
      <w:r w:rsidRPr="00D735DC">
        <w:rPr>
          <w:rFonts w:ascii="Studia Islamika" w:hAnsi="Studia Islamika" w:cstheme="majorBidi"/>
          <w:i/>
          <w:iCs/>
          <w:sz w:val="24"/>
          <w:szCs w:val="24"/>
          <w:lang w:val="id-ID"/>
        </w:rPr>
        <w:t>Qur’an</w:t>
      </w:r>
      <w:proofErr w:type="spellEnd"/>
      <w:r w:rsidRPr="00D735DC">
        <w:rPr>
          <w:rFonts w:ascii="Studia Islamika" w:hAnsi="Studia Islamika" w:cstheme="majorBidi"/>
          <w:sz w:val="24"/>
          <w:szCs w:val="24"/>
          <w:lang w:val="id-ID"/>
        </w:rPr>
        <w:t xml:space="preserve">, Yogyakarta: </w:t>
      </w:r>
      <w:proofErr w:type="spellStart"/>
      <w:r w:rsidRPr="00D735DC">
        <w:rPr>
          <w:rFonts w:ascii="Studia Islamika" w:hAnsi="Studia Islamika" w:cstheme="majorBidi"/>
          <w:sz w:val="24"/>
          <w:szCs w:val="24"/>
          <w:lang w:val="id-ID"/>
        </w:rPr>
        <w:t>Aswaja</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Pressindo</w:t>
      </w:r>
      <w:proofErr w:type="spellEnd"/>
      <w:r w:rsidRPr="00D735DC">
        <w:rPr>
          <w:rFonts w:ascii="Studia Islamika" w:hAnsi="Studia Islamika" w:cstheme="majorBidi"/>
          <w:sz w:val="24"/>
          <w:szCs w:val="24"/>
          <w:lang w:val="id-ID"/>
        </w:rPr>
        <w:t>, 2011.</w:t>
      </w:r>
    </w:p>
    <w:p w14:paraId="658DC3CA" w14:textId="77777777" w:rsidR="001F1BC2" w:rsidRPr="00D735DC" w:rsidRDefault="001F1BC2" w:rsidP="001F1BC2">
      <w:pPr>
        <w:pStyle w:val="FootnoteText"/>
        <w:spacing w:after="240"/>
        <w:ind w:left="567" w:hanging="567"/>
        <w:jc w:val="both"/>
        <w:rPr>
          <w:rFonts w:ascii="Studia Islamika" w:hAnsi="Studia Islamika" w:cstheme="majorBidi"/>
          <w:sz w:val="24"/>
          <w:szCs w:val="24"/>
          <w:lang w:val="id-ID"/>
        </w:rPr>
      </w:pPr>
      <w:r w:rsidRPr="00D735DC">
        <w:rPr>
          <w:rFonts w:ascii="Studia Islamika" w:hAnsi="Studia Islamika" w:cstheme="majorBidi"/>
          <w:sz w:val="24"/>
          <w:szCs w:val="24"/>
          <w:lang w:val="id-ID"/>
        </w:rPr>
        <w:t>Husna, Lutfatul dan Abidin, Ahmad Zainal. “Tradisi Pembacaan Surat Al-</w:t>
      </w:r>
      <w:proofErr w:type="spellStart"/>
      <w:r w:rsidRPr="00D735DC">
        <w:rPr>
          <w:rFonts w:ascii="Studia Islamika" w:hAnsi="Studia Islamika" w:cstheme="majorBidi"/>
          <w:sz w:val="24"/>
          <w:szCs w:val="24"/>
          <w:lang w:val="id-ID"/>
        </w:rPr>
        <w:t>Waqi’ah</w:t>
      </w:r>
      <w:proofErr w:type="spellEnd"/>
      <w:r w:rsidRPr="00D735DC">
        <w:rPr>
          <w:rFonts w:ascii="Studia Islamika" w:hAnsi="Studia Islamika" w:cstheme="majorBidi"/>
          <w:sz w:val="24"/>
          <w:szCs w:val="24"/>
          <w:lang w:val="id-ID"/>
        </w:rPr>
        <w:t xml:space="preserve"> Dan Surat Al-</w:t>
      </w:r>
      <w:proofErr w:type="spellStart"/>
      <w:r w:rsidRPr="00D735DC">
        <w:rPr>
          <w:rFonts w:ascii="Studia Islamika" w:hAnsi="Studia Islamika" w:cstheme="majorBidi"/>
          <w:sz w:val="24"/>
          <w:szCs w:val="24"/>
          <w:lang w:val="id-ID"/>
        </w:rPr>
        <w:t>Mulk</w:t>
      </w:r>
      <w:proofErr w:type="spellEnd"/>
      <w:r w:rsidRPr="00D735DC">
        <w:rPr>
          <w:rFonts w:ascii="Studia Islamika" w:hAnsi="Studia Islamika" w:cstheme="majorBidi"/>
          <w:sz w:val="24"/>
          <w:szCs w:val="24"/>
          <w:lang w:val="id-ID"/>
        </w:rPr>
        <w:t xml:space="preserve"> Di Pondok Pesantren Mambaul Hikam Ii </w:t>
      </w:r>
      <w:proofErr w:type="spellStart"/>
      <w:r w:rsidRPr="00D735DC">
        <w:rPr>
          <w:rFonts w:ascii="Studia Islamika" w:hAnsi="Studia Islamika" w:cstheme="majorBidi"/>
          <w:sz w:val="24"/>
          <w:szCs w:val="24"/>
          <w:lang w:val="id-ID"/>
        </w:rPr>
        <w:t>Karanggayam</w:t>
      </w:r>
      <w:proofErr w:type="spellEnd"/>
      <w:r w:rsidRPr="00D735DC">
        <w:rPr>
          <w:rFonts w:ascii="Studia Islamika" w:hAnsi="Studia Islamika" w:cstheme="majorBidi"/>
          <w:sz w:val="24"/>
          <w:szCs w:val="24"/>
          <w:lang w:val="id-ID"/>
        </w:rPr>
        <w:t xml:space="preserve"> Blitar Jawa Timur”, </w:t>
      </w:r>
      <w:r w:rsidRPr="00D735DC">
        <w:rPr>
          <w:rFonts w:ascii="Studia Islamika" w:hAnsi="Studia Islamika" w:cstheme="majorBidi"/>
          <w:i/>
          <w:iCs/>
          <w:sz w:val="24"/>
          <w:szCs w:val="24"/>
          <w:lang w:val="id-ID"/>
        </w:rPr>
        <w:t xml:space="preserve">Jurnal </w:t>
      </w:r>
      <w:proofErr w:type="spellStart"/>
      <w:r w:rsidRPr="00D735DC">
        <w:rPr>
          <w:rFonts w:ascii="Studia Islamika" w:hAnsi="Studia Islamika" w:cstheme="majorBidi"/>
          <w:i/>
          <w:iCs/>
          <w:sz w:val="24"/>
          <w:szCs w:val="24"/>
          <w:lang w:val="id-ID"/>
        </w:rPr>
        <w:t>Ulunnuha</w:t>
      </w:r>
      <w:proofErr w:type="spellEnd"/>
      <w:r w:rsidRPr="00D735DC">
        <w:rPr>
          <w:rFonts w:ascii="Studia Islamika" w:hAnsi="Studia Islamika" w:cstheme="majorBidi"/>
          <w:sz w:val="24"/>
          <w:szCs w:val="24"/>
          <w:lang w:val="id-ID"/>
        </w:rPr>
        <w:t xml:space="preserve"> , Vol. 9 No.1/Juni 2020.</w:t>
      </w:r>
    </w:p>
    <w:p w14:paraId="079E02C5" w14:textId="77777777" w:rsidR="005A4AFA" w:rsidRPr="00D735DC" w:rsidRDefault="005A4AFA" w:rsidP="005A4AFA">
      <w:pPr>
        <w:pStyle w:val="FootnoteText"/>
        <w:spacing w:after="240"/>
        <w:ind w:left="567" w:hanging="567"/>
        <w:jc w:val="both"/>
        <w:rPr>
          <w:rFonts w:ascii="Studia Islamika" w:hAnsi="Studia Islamika" w:cstheme="majorBidi"/>
          <w:sz w:val="24"/>
          <w:szCs w:val="24"/>
          <w:lang w:val="id-ID"/>
        </w:rPr>
      </w:pPr>
      <w:r w:rsidRPr="00D735DC">
        <w:rPr>
          <w:rFonts w:ascii="Studia Islamika" w:hAnsi="Studia Islamika" w:cstheme="majorBidi"/>
          <w:sz w:val="24"/>
          <w:szCs w:val="24"/>
          <w:lang w:val="id-ID"/>
        </w:rPr>
        <w:t>Kaltsum, Lilik Ummi. “</w:t>
      </w:r>
      <w:proofErr w:type="spellStart"/>
      <w:r w:rsidRPr="00D735DC">
        <w:rPr>
          <w:rFonts w:ascii="Studia Islamika" w:hAnsi="Studia Islamika" w:cstheme="majorBidi"/>
          <w:sz w:val="24"/>
          <w:szCs w:val="24"/>
          <w:lang w:val="id-ID"/>
        </w:rPr>
        <w:t>Talaqqī-Musyāfahah</w:t>
      </w:r>
      <w:proofErr w:type="spellEnd"/>
      <w:r w:rsidRPr="00D735DC">
        <w:rPr>
          <w:rFonts w:ascii="Studia Islamika" w:hAnsi="Studia Islamika" w:cstheme="majorBidi"/>
          <w:sz w:val="24"/>
          <w:szCs w:val="24"/>
          <w:lang w:val="id-ID"/>
        </w:rPr>
        <w:t xml:space="preserve"> in Technology </w:t>
      </w:r>
      <w:proofErr w:type="spellStart"/>
      <w:r w:rsidRPr="00D735DC">
        <w:rPr>
          <w:rFonts w:ascii="Studia Islamika" w:hAnsi="Studia Islamika" w:cstheme="majorBidi"/>
          <w:sz w:val="24"/>
          <w:szCs w:val="24"/>
          <w:lang w:val="id-ID"/>
        </w:rPr>
        <w:t>Based</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Learning</w:t>
      </w:r>
      <w:proofErr w:type="spellEnd"/>
      <w:r w:rsidRPr="00D735DC">
        <w:rPr>
          <w:rFonts w:ascii="Studia Islamika" w:hAnsi="Studia Islamika" w:cstheme="majorBidi"/>
          <w:sz w:val="24"/>
          <w:szCs w:val="24"/>
          <w:lang w:val="id-ID"/>
        </w:rPr>
        <w:t xml:space="preserve"> Al-</w:t>
      </w:r>
      <w:proofErr w:type="spellStart"/>
      <w:r w:rsidRPr="00D735DC">
        <w:rPr>
          <w:rFonts w:ascii="Studia Islamika" w:hAnsi="Studia Islamika" w:cstheme="majorBidi"/>
          <w:sz w:val="24"/>
          <w:szCs w:val="24"/>
          <w:lang w:val="id-ID"/>
        </w:rPr>
        <w:t>Qur'an</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Reading</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i/>
          <w:iCs/>
          <w:sz w:val="24"/>
          <w:szCs w:val="24"/>
          <w:lang w:val="id-ID"/>
        </w:rPr>
        <w:t>Proceedings</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of</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the</w:t>
      </w:r>
      <w:proofErr w:type="spellEnd"/>
      <w:r w:rsidRPr="00D735DC">
        <w:rPr>
          <w:rFonts w:ascii="Studia Islamika" w:hAnsi="Studia Islamika" w:cstheme="majorBidi"/>
          <w:i/>
          <w:iCs/>
          <w:sz w:val="24"/>
          <w:szCs w:val="24"/>
          <w:lang w:val="id-ID"/>
        </w:rPr>
        <w:t xml:space="preserve"> 2nd International </w:t>
      </w:r>
      <w:proofErr w:type="spellStart"/>
      <w:r w:rsidRPr="00D735DC">
        <w:rPr>
          <w:rFonts w:ascii="Studia Islamika" w:hAnsi="Studia Islamika" w:cstheme="majorBidi"/>
          <w:i/>
          <w:iCs/>
          <w:sz w:val="24"/>
          <w:szCs w:val="24"/>
          <w:lang w:val="id-ID"/>
        </w:rPr>
        <w:t>Conference</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on</w:t>
      </w:r>
      <w:proofErr w:type="spellEnd"/>
      <w:r w:rsidRPr="00D735DC">
        <w:rPr>
          <w:rFonts w:ascii="Studia Islamika" w:hAnsi="Studia Islamika" w:cstheme="majorBidi"/>
          <w:i/>
          <w:iCs/>
          <w:sz w:val="24"/>
          <w:szCs w:val="24"/>
          <w:lang w:val="id-ID"/>
        </w:rPr>
        <w:t xml:space="preserve"> Quran </w:t>
      </w:r>
      <w:proofErr w:type="spellStart"/>
      <w:r w:rsidRPr="00D735DC">
        <w:rPr>
          <w:rFonts w:ascii="Studia Islamika" w:hAnsi="Studia Islamika" w:cstheme="majorBidi"/>
          <w:i/>
          <w:iCs/>
          <w:sz w:val="24"/>
          <w:szCs w:val="24"/>
          <w:lang w:val="id-ID"/>
        </w:rPr>
        <w:t>and</w:t>
      </w:r>
      <w:proofErr w:type="spellEnd"/>
      <w:r w:rsidRPr="00D735DC">
        <w:rPr>
          <w:rFonts w:ascii="Studia Islamika" w:hAnsi="Studia Islamika" w:cstheme="majorBidi"/>
          <w:i/>
          <w:iCs/>
          <w:sz w:val="24"/>
          <w:szCs w:val="24"/>
          <w:lang w:val="id-ID"/>
        </w:rPr>
        <w:t xml:space="preserve"> Hadith </w:t>
      </w:r>
      <w:proofErr w:type="spellStart"/>
      <w:r w:rsidRPr="00D735DC">
        <w:rPr>
          <w:rFonts w:ascii="Studia Islamika" w:hAnsi="Studia Islamika" w:cstheme="majorBidi"/>
          <w:i/>
          <w:iCs/>
          <w:sz w:val="24"/>
          <w:szCs w:val="24"/>
          <w:lang w:val="id-ID"/>
        </w:rPr>
        <w:t>Studies</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Information</w:t>
      </w:r>
      <w:proofErr w:type="spellEnd"/>
      <w:r w:rsidRPr="00D735DC">
        <w:rPr>
          <w:rFonts w:ascii="Studia Islamika" w:hAnsi="Studia Islamika" w:cstheme="majorBidi"/>
          <w:i/>
          <w:iCs/>
          <w:sz w:val="24"/>
          <w:szCs w:val="24"/>
          <w:lang w:val="id-ID"/>
        </w:rPr>
        <w:t xml:space="preserve"> Technology </w:t>
      </w:r>
      <w:proofErr w:type="spellStart"/>
      <w:r w:rsidRPr="00D735DC">
        <w:rPr>
          <w:rFonts w:ascii="Studia Islamika" w:hAnsi="Studia Islamika" w:cstheme="majorBidi"/>
          <w:i/>
          <w:iCs/>
          <w:sz w:val="24"/>
          <w:szCs w:val="24"/>
          <w:lang w:val="id-ID"/>
        </w:rPr>
        <w:t>and</w:t>
      </w:r>
      <w:proofErr w:type="spellEnd"/>
      <w:r w:rsidRPr="00D735DC">
        <w:rPr>
          <w:rFonts w:ascii="Studia Islamika" w:hAnsi="Studia Islamika" w:cstheme="majorBidi"/>
          <w:i/>
          <w:iCs/>
          <w:sz w:val="24"/>
          <w:szCs w:val="24"/>
          <w:lang w:val="id-ID"/>
        </w:rPr>
        <w:t xml:space="preserve"> Media in </w:t>
      </w:r>
      <w:proofErr w:type="spellStart"/>
      <w:r w:rsidRPr="00D735DC">
        <w:rPr>
          <w:rFonts w:ascii="Studia Islamika" w:hAnsi="Studia Islamika" w:cstheme="majorBidi"/>
          <w:i/>
          <w:iCs/>
          <w:sz w:val="24"/>
          <w:szCs w:val="24"/>
          <w:lang w:val="id-ID"/>
        </w:rPr>
        <w:t>Conjunction</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with</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the</w:t>
      </w:r>
      <w:proofErr w:type="spellEnd"/>
      <w:r w:rsidRPr="00D735DC">
        <w:rPr>
          <w:rFonts w:ascii="Studia Islamika" w:hAnsi="Studia Islamika" w:cstheme="majorBidi"/>
          <w:i/>
          <w:iCs/>
          <w:sz w:val="24"/>
          <w:szCs w:val="24"/>
          <w:lang w:val="id-ID"/>
        </w:rPr>
        <w:t xml:space="preserve"> 1st International </w:t>
      </w:r>
      <w:proofErr w:type="spellStart"/>
      <w:r w:rsidRPr="00D735DC">
        <w:rPr>
          <w:rFonts w:ascii="Studia Islamika" w:hAnsi="Studia Islamika" w:cstheme="majorBidi"/>
          <w:i/>
          <w:iCs/>
          <w:sz w:val="24"/>
          <w:szCs w:val="24"/>
          <w:lang w:val="id-ID"/>
        </w:rPr>
        <w:t>Conference</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on</w:t>
      </w:r>
      <w:proofErr w:type="spellEnd"/>
      <w:r w:rsidRPr="00D735DC">
        <w:rPr>
          <w:rFonts w:ascii="Studia Islamika" w:hAnsi="Studia Islamika" w:cstheme="majorBidi"/>
          <w:i/>
          <w:iCs/>
          <w:sz w:val="24"/>
          <w:szCs w:val="24"/>
          <w:lang w:val="id-ID"/>
        </w:rPr>
        <w:t xml:space="preserve"> Islam, </w:t>
      </w:r>
      <w:proofErr w:type="spellStart"/>
      <w:r w:rsidRPr="00D735DC">
        <w:rPr>
          <w:rFonts w:ascii="Studia Islamika" w:hAnsi="Studia Islamika" w:cstheme="majorBidi"/>
          <w:i/>
          <w:iCs/>
          <w:sz w:val="24"/>
          <w:szCs w:val="24"/>
          <w:lang w:val="id-ID"/>
        </w:rPr>
        <w:t>Science</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and</w:t>
      </w:r>
      <w:proofErr w:type="spellEnd"/>
      <w:r w:rsidRPr="00D735DC">
        <w:rPr>
          <w:rFonts w:ascii="Studia Islamika" w:hAnsi="Studia Islamika" w:cstheme="majorBidi"/>
          <w:i/>
          <w:iCs/>
          <w:sz w:val="24"/>
          <w:szCs w:val="24"/>
          <w:lang w:val="id-ID"/>
        </w:rPr>
        <w:t xml:space="preserve"> Technology, ICONQUHAS &amp; ICONIST</w:t>
      </w:r>
      <w:r w:rsidRPr="00D735DC">
        <w:rPr>
          <w:rFonts w:ascii="Studia Islamika" w:hAnsi="Studia Islamika" w:cstheme="majorBidi"/>
          <w:sz w:val="24"/>
          <w:szCs w:val="24"/>
          <w:lang w:val="id-ID"/>
        </w:rPr>
        <w:t xml:space="preserve">, Bandung, </w:t>
      </w:r>
      <w:proofErr w:type="spellStart"/>
      <w:r w:rsidRPr="00D735DC">
        <w:rPr>
          <w:rFonts w:ascii="Studia Islamika" w:hAnsi="Studia Islamika" w:cstheme="majorBidi"/>
          <w:sz w:val="24"/>
          <w:szCs w:val="24"/>
          <w:lang w:val="id-ID"/>
        </w:rPr>
        <w:t>October</w:t>
      </w:r>
      <w:proofErr w:type="spellEnd"/>
      <w:r w:rsidRPr="00D735DC">
        <w:rPr>
          <w:rFonts w:ascii="Studia Islamika" w:hAnsi="Studia Islamika" w:cstheme="majorBidi"/>
          <w:sz w:val="24"/>
          <w:szCs w:val="24"/>
          <w:lang w:val="id-ID"/>
        </w:rPr>
        <w:t xml:space="preserve"> 2-4, 2018</w:t>
      </w:r>
    </w:p>
    <w:p w14:paraId="4DF10695" w14:textId="5E5B738A" w:rsidR="005A4AFA" w:rsidRPr="00D735DC" w:rsidRDefault="005A4AFA" w:rsidP="005A4AFA">
      <w:pPr>
        <w:pStyle w:val="FootnoteText"/>
        <w:spacing w:after="240"/>
        <w:ind w:left="567" w:hanging="567"/>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“Resepsi Mahasiswa Ilmu Al-</w:t>
      </w:r>
      <w:proofErr w:type="spellStart"/>
      <w:r w:rsidRPr="00D735DC">
        <w:rPr>
          <w:rFonts w:ascii="Studia Islamika" w:hAnsi="Studia Islamika" w:cstheme="majorBidi"/>
          <w:sz w:val="24"/>
          <w:szCs w:val="24"/>
          <w:lang w:val="id-ID"/>
        </w:rPr>
        <w:t>Qur’an</w:t>
      </w:r>
      <w:proofErr w:type="spellEnd"/>
      <w:r w:rsidRPr="00D735DC">
        <w:rPr>
          <w:rFonts w:ascii="Studia Islamika" w:hAnsi="Studia Islamika" w:cstheme="majorBidi"/>
          <w:sz w:val="24"/>
          <w:szCs w:val="24"/>
          <w:lang w:val="id-ID"/>
        </w:rPr>
        <w:t xml:space="preserve"> dan Tafsir Fakultas </w:t>
      </w:r>
      <w:proofErr w:type="spellStart"/>
      <w:r w:rsidRPr="00D735DC">
        <w:rPr>
          <w:rFonts w:ascii="Studia Islamika" w:hAnsi="Studia Islamika" w:cstheme="majorBidi"/>
          <w:sz w:val="24"/>
          <w:szCs w:val="24"/>
          <w:lang w:val="id-ID"/>
        </w:rPr>
        <w:t>Ushuluddin</w:t>
      </w:r>
      <w:proofErr w:type="spellEnd"/>
      <w:r w:rsidRPr="00D735DC">
        <w:rPr>
          <w:rFonts w:ascii="Studia Islamika" w:hAnsi="Studia Islamika" w:cstheme="majorBidi"/>
          <w:sz w:val="24"/>
          <w:szCs w:val="24"/>
          <w:lang w:val="id-ID"/>
        </w:rPr>
        <w:t xml:space="preserve"> UIN Jakarta terhadap Pembelajaran Virtual </w:t>
      </w:r>
      <w:proofErr w:type="spellStart"/>
      <w:r w:rsidRPr="00D735DC">
        <w:rPr>
          <w:rFonts w:ascii="Studia Islamika" w:hAnsi="Studia Islamika" w:cstheme="majorBidi"/>
          <w:sz w:val="24"/>
          <w:szCs w:val="24"/>
          <w:lang w:val="id-ID"/>
        </w:rPr>
        <w:t>Tahfidz</w:t>
      </w:r>
      <w:proofErr w:type="spellEnd"/>
      <w:r w:rsidRPr="00D735DC">
        <w:rPr>
          <w:rFonts w:ascii="Studia Islamika" w:hAnsi="Studia Islamika" w:cstheme="majorBidi"/>
          <w:sz w:val="24"/>
          <w:szCs w:val="24"/>
          <w:lang w:val="id-ID"/>
        </w:rPr>
        <w:t xml:space="preserve"> Al-</w:t>
      </w:r>
      <w:proofErr w:type="spellStart"/>
      <w:r w:rsidRPr="00D735DC">
        <w:rPr>
          <w:rFonts w:ascii="Studia Islamika" w:hAnsi="Studia Islamika" w:cstheme="majorBidi"/>
          <w:sz w:val="24"/>
          <w:szCs w:val="24"/>
          <w:lang w:val="id-ID"/>
        </w:rPr>
        <w:t>Qur’an</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i/>
          <w:iCs/>
          <w:sz w:val="24"/>
          <w:szCs w:val="24"/>
          <w:lang w:val="id-ID"/>
        </w:rPr>
        <w:t>Journal</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of</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Qur'ān</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and</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Ḥadīth</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Studies</w:t>
      </w:r>
      <w:proofErr w:type="spellEnd"/>
      <w:r w:rsidRPr="00D735DC">
        <w:rPr>
          <w:rFonts w:ascii="Studia Islamika" w:hAnsi="Studia Islamika" w:cstheme="majorBidi"/>
          <w:sz w:val="24"/>
          <w:szCs w:val="24"/>
          <w:lang w:val="id-ID"/>
        </w:rPr>
        <w:t xml:space="preserve">, Vol. 10 No. 1, </w:t>
      </w:r>
      <w:proofErr w:type="spellStart"/>
      <w:r w:rsidRPr="00D735DC">
        <w:rPr>
          <w:rFonts w:ascii="Studia Islamika" w:hAnsi="Studia Islamika" w:cstheme="majorBidi"/>
          <w:sz w:val="24"/>
          <w:szCs w:val="24"/>
          <w:lang w:val="id-ID"/>
        </w:rPr>
        <w:t>January-June</w:t>
      </w:r>
      <w:proofErr w:type="spellEnd"/>
      <w:r w:rsidRPr="00D735DC">
        <w:rPr>
          <w:rFonts w:ascii="Studia Islamika" w:hAnsi="Studia Islamika" w:cstheme="majorBidi"/>
          <w:sz w:val="24"/>
          <w:szCs w:val="24"/>
          <w:lang w:val="id-ID"/>
        </w:rPr>
        <w:t xml:space="preserve"> 2021, h. 42.</w:t>
      </w:r>
    </w:p>
    <w:p w14:paraId="626C471F" w14:textId="77777777" w:rsidR="001F1BC2" w:rsidRPr="00D735DC" w:rsidRDefault="001F1BC2" w:rsidP="001F1BC2">
      <w:pPr>
        <w:pStyle w:val="FootnoteText"/>
        <w:spacing w:after="240"/>
        <w:ind w:left="567" w:hanging="567"/>
        <w:jc w:val="both"/>
        <w:rPr>
          <w:rFonts w:ascii="Studia Islamika" w:hAnsi="Studia Islamika" w:cstheme="majorBidi"/>
          <w:sz w:val="24"/>
          <w:szCs w:val="24"/>
          <w:lang w:val="id-ID"/>
        </w:rPr>
      </w:pPr>
      <w:proofErr w:type="spellStart"/>
      <w:r w:rsidRPr="00D735DC">
        <w:rPr>
          <w:rFonts w:ascii="Studia Islamika" w:hAnsi="Studia Islamika" w:cstheme="majorBidi"/>
          <w:sz w:val="24"/>
          <w:szCs w:val="24"/>
          <w:lang w:val="id-ID"/>
        </w:rPr>
        <w:t>Lāshīn</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Mūsā</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Shāhīn</w:t>
      </w:r>
      <w:proofErr w:type="spellEnd"/>
      <w:r w:rsidRPr="00D735DC">
        <w:rPr>
          <w:rFonts w:ascii="Studia Islamika" w:hAnsi="Studia Islamika" w:cstheme="majorBidi"/>
          <w:sz w:val="24"/>
          <w:szCs w:val="24"/>
          <w:lang w:val="id-ID"/>
        </w:rPr>
        <w:t xml:space="preserve">. </w:t>
      </w:r>
      <w:r w:rsidRPr="00D735DC">
        <w:rPr>
          <w:rFonts w:ascii="Studia Islamika" w:hAnsi="Studia Islamika" w:cstheme="majorBidi"/>
          <w:i/>
          <w:iCs/>
          <w:sz w:val="24"/>
          <w:szCs w:val="24"/>
          <w:lang w:val="id-ID"/>
        </w:rPr>
        <w:t>Al-</w:t>
      </w:r>
      <w:proofErr w:type="spellStart"/>
      <w:r w:rsidRPr="00D735DC">
        <w:rPr>
          <w:rFonts w:ascii="Studia Islamika" w:hAnsi="Studia Islamika" w:cstheme="majorBidi"/>
          <w:i/>
          <w:iCs/>
          <w:sz w:val="24"/>
          <w:szCs w:val="24"/>
          <w:lang w:val="id-ID"/>
        </w:rPr>
        <w:t>la’i</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al-Hissan</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fi</w:t>
      </w:r>
      <w:proofErr w:type="spellEnd"/>
      <w:r w:rsidRPr="00D735DC">
        <w:rPr>
          <w:rFonts w:ascii="Studia Islamika" w:hAnsi="Studia Islamika" w:cstheme="majorBidi"/>
          <w:i/>
          <w:iCs/>
          <w:sz w:val="24"/>
          <w:szCs w:val="24"/>
          <w:lang w:val="id-ID"/>
        </w:rPr>
        <w:t xml:space="preserve"> ‘Ulum </w:t>
      </w:r>
      <w:proofErr w:type="spellStart"/>
      <w:r w:rsidRPr="00D735DC">
        <w:rPr>
          <w:rFonts w:ascii="Studia Islamika" w:hAnsi="Studia Islamika" w:cstheme="majorBidi"/>
          <w:i/>
          <w:iCs/>
          <w:sz w:val="24"/>
          <w:szCs w:val="24"/>
          <w:lang w:val="id-ID"/>
        </w:rPr>
        <w:t>al-Qur’an</w:t>
      </w:r>
      <w:proofErr w:type="spellEnd"/>
      <w:r w:rsidRPr="00D735DC">
        <w:rPr>
          <w:rFonts w:ascii="Studia Islamika" w:hAnsi="Studia Islamika" w:cstheme="majorBidi"/>
          <w:sz w:val="24"/>
          <w:szCs w:val="24"/>
          <w:lang w:val="id-ID"/>
        </w:rPr>
        <w:t xml:space="preserve">, Mesir: Dar </w:t>
      </w:r>
      <w:proofErr w:type="spellStart"/>
      <w:r w:rsidRPr="00D735DC">
        <w:rPr>
          <w:rFonts w:ascii="Studia Islamika" w:hAnsi="Studia Islamika" w:cstheme="majorBidi"/>
          <w:sz w:val="24"/>
          <w:szCs w:val="24"/>
          <w:lang w:val="id-ID"/>
        </w:rPr>
        <w:t>al-Syuruq</w:t>
      </w:r>
      <w:proofErr w:type="spellEnd"/>
      <w:r w:rsidRPr="00D735DC">
        <w:rPr>
          <w:rFonts w:ascii="Studia Islamika" w:hAnsi="Studia Islamika" w:cstheme="majorBidi"/>
          <w:sz w:val="24"/>
          <w:szCs w:val="24"/>
          <w:lang w:val="id-ID"/>
        </w:rPr>
        <w:t>, 2002.</w:t>
      </w:r>
    </w:p>
    <w:p w14:paraId="7E22A300" w14:textId="77777777" w:rsidR="000A223E" w:rsidRPr="00D735DC" w:rsidRDefault="000A223E" w:rsidP="000A223E">
      <w:pPr>
        <w:pStyle w:val="FootnoteText"/>
        <w:spacing w:after="240"/>
        <w:ind w:left="567" w:hanging="567"/>
        <w:jc w:val="both"/>
        <w:rPr>
          <w:rFonts w:ascii="Studia Islamika" w:hAnsi="Studia Islamika" w:cstheme="majorBidi"/>
          <w:sz w:val="24"/>
          <w:szCs w:val="24"/>
          <w:lang w:val="id-ID"/>
        </w:rPr>
      </w:pPr>
      <w:proofErr w:type="spellStart"/>
      <w:r w:rsidRPr="00D735DC">
        <w:rPr>
          <w:rFonts w:ascii="Studia Islamika" w:hAnsi="Studia Islamika" w:cstheme="majorBidi"/>
          <w:sz w:val="24"/>
          <w:szCs w:val="24"/>
          <w:lang w:val="id-ID"/>
        </w:rPr>
        <w:t>al-Majidi</w:t>
      </w:r>
      <w:proofErr w:type="spellEnd"/>
      <w:r w:rsidRPr="00D735DC">
        <w:rPr>
          <w:rFonts w:ascii="Studia Islamika" w:hAnsi="Studia Islamika" w:cstheme="majorBidi"/>
          <w:sz w:val="24"/>
          <w:szCs w:val="24"/>
          <w:lang w:val="id-ID"/>
        </w:rPr>
        <w:t xml:space="preserve">, ‘Abd </w:t>
      </w:r>
      <w:proofErr w:type="spellStart"/>
      <w:r w:rsidRPr="00D735DC">
        <w:rPr>
          <w:rFonts w:ascii="Studia Islamika" w:hAnsi="Studia Islamika" w:cstheme="majorBidi"/>
          <w:sz w:val="24"/>
          <w:szCs w:val="24"/>
          <w:lang w:val="id-ID"/>
        </w:rPr>
        <w:t>al</w:t>
      </w:r>
      <w:proofErr w:type="spellEnd"/>
      <w:r w:rsidRPr="00D735DC">
        <w:rPr>
          <w:rFonts w:ascii="Studia Islamika" w:hAnsi="Studia Islamika" w:cstheme="majorBidi"/>
          <w:sz w:val="24"/>
          <w:szCs w:val="24"/>
          <w:lang w:val="id-ID"/>
        </w:rPr>
        <w:t xml:space="preserve">-Salam </w:t>
      </w:r>
      <w:proofErr w:type="spellStart"/>
      <w:r w:rsidRPr="00D735DC">
        <w:rPr>
          <w:rFonts w:ascii="Studia Islamika" w:hAnsi="Studia Islamika" w:cstheme="majorBidi"/>
          <w:sz w:val="24"/>
          <w:szCs w:val="24"/>
          <w:lang w:val="id-ID"/>
        </w:rPr>
        <w:t>Muqbil</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Talaqqi</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al-Nabiy</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Alfaz</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w:t>
      </w:r>
      <w:proofErr w:type="spellEnd"/>
      <w:r w:rsidRPr="00D735DC">
        <w:rPr>
          <w:rFonts w:ascii="Studia Islamika" w:hAnsi="Studia Islamika" w:cstheme="majorBidi"/>
          <w:i/>
          <w:iCs/>
          <w:sz w:val="24"/>
          <w:szCs w:val="24"/>
          <w:lang w:val="id-ID"/>
        </w:rPr>
        <w:t xml:space="preserve">-Quran </w:t>
      </w:r>
      <w:proofErr w:type="spellStart"/>
      <w:r w:rsidRPr="00D735DC">
        <w:rPr>
          <w:rFonts w:ascii="Studia Islamika" w:hAnsi="Studia Islamika" w:cstheme="majorBidi"/>
          <w:i/>
          <w:iCs/>
          <w:sz w:val="24"/>
          <w:szCs w:val="24"/>
          <w:lang w:val="id-ID"/>
        </w:rPr>
        <w:t>al</w:t>
      </w:r>
      <w:proofErr w:type="spellEnd"/>
      <w:r w:rsidRPr="00D735DC">
        <w:rPr>
          <w:rFonts w:ascii="Studia Islamika" w:hAnsi="Studia Islamika" w:cstheme="majorBidi"/>
          <w:i/>
          <w:iCs/>
          <w:sz w:val="24"/>
          <w:szCs w:val="24"/>
          <w:lang w:val="id-ID"/>
        </w:rPr>
        <w:t>-Karim</w:t>
      </w:r>
      <w:r w:rsidRPr="00D735DC">
        <w:rPr>
          <w:rFonts w:ascii="Studia Islamika" w:hAnsi="Studia Islamika" w:cstheme="majorBidi"/>
          <w:sz w:val="24"/>
          <w:szCs w:val="24"/>
          <w:lang w:val="id-ID"/>
        </w:rPr>
        <w:t xml:space="preserve">, Beirut: </w:t>
      </w:r>
      <w:proofErr w:type="spellStart"/>
      <w:r w:rsidRPr="00D735DC">
        <w:rPr>
          <w:rFonts w:ascii="Studia Islamika" w:hAnsi="Studia Islamika" w:cstheme="majorBidi"/>
          <w:sz w:val="24"/>
          <w:szCs w:val="24"/>
          <w:lang w:val="id-ID"/>
        </w:rPr>
        <w:t>Muassasah</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al</w:t>
      </w:r>
      <w:proofErr w:type="spellEnd"/>
      <w:r w:rsidRPr="00D735DC">
        <w:rPr>
          <w:rFonts w:ascii="Studia Islamika" w:hAnsi="Studia Islamika" w:cstheme="majorBidi"/>
          <w:sz w:val="24"/>
          <w:szCs w:val="24"/>
          <w:lang w:val="id-ID"/>
        </w:rPr>
        <w:t>-Risalah, 2000.</w:t>
      </w:r>
    </w:p>
    <w:p w14:paraId="7DF87E77" w14:textId="41C98771" w:rsidR="001F1BC2" w:rsidRPr="00D735DC" w:rsidRDefault="001F1BC2" w:rsidP="001F1BC2">
      <w:pPr>
        <w:pStyle w:val="FootnoteText"/>
        <w:spacing w:after="240"/>
        <w:ind w:left="567" w:hanging="567"/>
        <w:jc w:val="both"/>
        <w:rPr>
          <w:rFonts w:ascii="Studia Islamika" w:hAnsi="Studia Islamika" w:cstheme="majorBidi"/>
          <w:sz w:val="24"/>
          <w:szCs w:val="24"/>
          <w:lang w:val="id-ID"/>
        </w:rPr>
      </w:pPr>
      <w:r w:rsidRPr="00D735DC">
        <w:rPr>
          <w:rFonts w:ascii="Studia Islamika" w:hAnsi="Studia Islamika" w:cstheme="majorBidi"/>
          <w:sz w:val="24"/>
          <w:szCs w:val="24"/>
          <w:lang w:val="id-ID"/>
        </w:rPr>
        <w:lastRenderedPageBreak/>
        <w:t xml:space="preserve">Muhammad, </w:t>
      </w:r>
      <w:proofErr w:type="spellStart"/>
      <w:r w:rsidRPr="00D735DC">
        <w:rPr>
          <w:rFonts w:ascii="Studia Islamika" w:hAnsi="Studia Islamika" w:cstheme="majorBidi"/>
          <w:sz w:val="24"/>
          <w:szCs w:val="24"/>
          <w:lang w:val="id-ID"/>
        </w:rPr>
        <w:t>Ahsin</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Sakho</w:t>
      </w:r>
      <w:proofErr w:type="spellEnd"/>
      <w:r w:rsidRPr="00D735DC">
        <w:rPr>
          <w:rFonts w:ascii="Studia Islamika" w:hAnsi="Studia Islamika" w:cstheme="majorBidi"/>
          <w:sz w:val="24"/>
          <w:szCs w:val="24"/>
          <w:lang w:val="id-ID"/>
        </w:rPr>
        <w:t xml:space="preserve"> dan Romlah Widati, </w:t>
      </w:r>
      <w:proofErr w:type="spellStart"/>
      <w:r w:rsidRPr="00D735DC">
        <w:rPr>
          <w:rFonts w:ascii="Studia Islamika" w:hAnsi="Studia Islamika" w:cstheme="majorBidi"/>
          <w:i/>
          <w:iCs/>
          <w:sz w:val="24"/>
          <w:szCs w:val="24"/>
          <w:lang w:val="id-ID"/>
        </w:rPr>
        <w:t>Manba</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al-Barakāt</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Fī</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Sab</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al-Qirā’āt</w:t>
      </w:r>
      <w:proofErr w:type="spellEnd"/>
      <w:r w:rsidRPr="00D735DC">
        <w:rPr>
          <w:rFonts w:ascii="Studia Islamika" w:hAnsi="Studia Islamika" w:cstheme="majorBidi"/>
          <w:sz w:val="24"/>
          <w:szCs w:val="24"/>
          <w:lang w:val="id-ID"/>
        </w:rPr>
        <w:t xml:space="preserve">, Jakarta: IIQ </w:t>
      </w:r>
      <w:proofErr w:type="spellStart"/>
      <w:r w:rsidRPr="00D735DC">
        <w:rPr>
          <w:rFonts w:ascii="Studia Islamika" w:hAnsi="Studia Islamika" w:cstheme="majorBidi"/>
          <w:sz w:val="24"/>
          <w:szCs w:val="24"/>
          <w:lang w:val="id-ID"/>
        </w:rPr>
        <w:t>Press</w:t>
      </w:r>
      <w:proofErr w:type="spellEnd"/>
      <w:r w:rsidRPr="00D735DC">
        <w:rPr>
          <w:rFonts w:ascii="Studia Islamika" w:hAnsi="Studia Islamika" w:cstheme="majorBidi"/>
          <w:sz w:val="24"/>
          <w:szCs w:val="24"/>
          <w:lang w:val="id-ID"/>
        </w:rPr>
        <w:t>, 2015.</w:t>
      </w:r>
    </w:p>
    <w:p w14:paraId="094BE6DE" w14:textId="77777777" w:rsidR="000A223E" w:rsidRPr="00D735DC" w:rsidRDefault="000A223E" w:rsidP="000A223E">
      <w:pPr>
        <w:autoSpaceDE w:val="0"/>
        <w:autoSpaceDN w:val="0"/>
        <w:adjustRightInd w:val="0"/>
        <w:spacing w:after="240" w:line="240" w:lineRule="auto"/>
        <w:ind w:left="567" w:hanging="567"/>
        <w:jc w:val="both"/>
        <w:rPr>
          <w:rFonts w:ascii="Studia Islamika" w:hAnsi="Studia Islamika" w:cstheme="majorBidi"/>
          <w:sz w:val="24"/>
          <w:szCs w:val="24"/>
        </w:rPr>
      </w:pPr>
      <w:proofErr w:type="spellStart"/>
      <w:r w:rsidRPr="00D735DC">
        <w:rPr>
          <w:rFonts w:ascii="Studia Islamika" w:hAnsi="Studia Islamika" w:cstheme="majorBidi"/>
          <w:sz w:val="24"/>
          <w:szCs w:val="24"/>
        </w:rPr>
        <w:t>al</w:t>
      </w:r>
      <w:proofErr w:type="spellEnd"/>
      <w:r w:rsidRPr="00D735DC">
        <w:rPr>
          <w:rFonts w:ascii="Studia Islamika" w:hAnsi="Studia Islamika" w:cstheme="majorBidi"/>
          <w:sz w:val="24"/>
          <w:szCs w:val="24"/>
        </w:rPr>
        <w:t xml:space="preserve">-Qurah, Ahmad Rusydi. </w:t>
      </w:r>
      <w:r w:rsidRPr="00D735DC">
        <w:rPr>
          <w:rFonts w:ascii="Studia Islamika" w:hAnsi="Studia Islamika" w:cstheme="majorBidi"/>
          <w:i/>
          <w:iCs/>
          <w:sz w:val="24"/>
          <w:szCs w:val="24"/>
        </w:rPr>
        <w:t xml:space="preserve">Matan </w:t>
      </w:r>
      <w:proofErr w:type="spellStart"/>
      <w:r w:rsidRPr="00D735DC">
        <w:rPr>
          <w:rFonts w:ascii="Studia Islamika" w:hAnsi="Studia Islamika" w:cstheme="majorBidi"/>
          <w:i/>
          <w:iCs/>
          <w:sz w:val="24"/>
          <w:szCs w:val="24"/>
        </w:rPr>
        <w:t>al-Binā</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wa</w:t>
      </w:r>
      <w:proofErr w:type="spellEnd"/>
      <w:r w:rsidRPr="00D735DC">
        <w:rPr>
          <w:rFonts w:ascii="Studia Islamika" w:hAnsi="Studia Islamika" w:cstheme="majorBidi"/>
          <w:i/>
          <w:iCs/>
          <w:sz w:val="24"/>
          <w:szCs w:val="24"/>
        </w:rPr>
        <w:t xml:space="preserve"> </w:t>
      </w:r>
      <w:proofErr w:type="spellStart"/>
      <w:r w:rsidRPr="00D735DC">
        <w:rPr>
          <w:rFonts w:ascii="Studia Islamika" w:hAnsi="Studia Islamika" w:cstheme="majorBidi"/>
          <w:i/>
          <w:iCs/>
          <w:sz w:val="24"/>
          <w:szCs w:val="24"/>
        </w:rPr>
        <w:t>al-Asās</w:t>
      </w:r>
      <w:proofErr w:type="spellEnd"/>
      <w:r w:rsidRPr="00D735DC">
        <w:rPr>
          <w:rFonts w:ascii="Studia Islamika" w:hAnsi="Studia Islamika" w:cstheme="majorBidi"/>
          <w:sz w:val="24"/>
          <w:szCs w:val="24"/>
        </w:rPr>
        <w:t>, Jakarta: M.A. Jaya, t.t.</w:t>
      </w:r>
    </w:p>
    <w:p w14:paraId="4DC60598" w14:textId="0B71A9C4" w:rsidR="005A4AFA" w:rsidRPr="00D735DC" w:rsidRDefault="005A4AFA" w:rsidP="005A4AFA">
      <w:pPr>
        <w:pStyle w:val="FootnoteText"/>
        <w:spacing w:after="240"/>
        <w:ind w:left="567" w:hanging="567"/>
        <w:jc w:val="both"/>
        <w:rPr>
          <w:rFonts w:ascii="Studia Islamika" w:hAnsi="Studia Islamika" w:cstheme="majorBidi"/>
          <w:sz w:val="24"/>
          <w:szCs w:val="24"/>
          <w:lang w:val="id-ID"/>
        </w:rPr>
      </w:pPr>
      <w:proofErr w:type="spellStart"/>
      <w:r w:rsidRPr="00D735DC">
        <w:rPr>
          <w:rFonts w:ascii="Studia Islamika" w:hAnsi="Studia Islamika" w:cstheme="majorBidi"/>
          <w:sz w:val="24"/>
          <w:szCs w:val="24"/>
          <w:lang w:val="id-ID"/>
        </w:rPr>
        <w:t>al-Syāfī’ī</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Aḥmad</w:t>
      </w:r>
      <w:proofErr w:type="spellEnd"/>
      <w:r w:rsidRPr="00D735DC">
        <w:rPr>
          <w:rFonts w:ascii="Studia Islamika" w:hAnsi="Studia Islamika" w:cstheme="majorBidi"/>
          <w:sz w:val="24"/>
          <w:szCs w:val="24"/>
          <w:lang w:val="id-ID"/>
        </w:rPr>
        <w:t xml:space="preserve"> bin ‘</w:t>
      </w:r>
      <w:proofErr w:type="spellStart"/>
      <w:r w:rsidRPr="00D735DC">
        <w:rPr>
          <w:rFonts w:ascii="Studia Islamika" w:hAnsi="Studia Islamika" w:cstheme="majorBidi"/>
          <w:sz w:val="24"/>
          <w:szCs w:val="24"/>
          <w:lang w:val="id-ID"/>
        </w:rPr>
        <w:t>Alī</w:t>
      </w:r>
      <w:proofErr w:type="spellEnd"/>
      <w:r w:rsidRPr="00D735DC">
        <w:rPr>
          <w:rFonts w:ascii="Studia Islamika" w:hAnsi="Studia Islamika" w:cstheme="majorBidi"/>
          <w:sz w:val="24"/>
          <w:szCs w:val="24"/>
          <w:lang w:val="id-ID"/>
        </w:rPr>
        <w:t xml:space="preserve"> bin Hajar </w:t>
      </w:r>
      <w:proofErr w:type="spellStart"/>
      <w:r w:rsidRPr="00D735DC">
        <w:rPr>
          <w:rFonts w:ascii="Studia Islamika" w:hAnsi="Studia Islamika" w:cstheme="majorBidi"/>
          <w:sz w:val="24"/>
          <w:szCs w:val="24"/>
          <w:lang w:val="id-ID"/>
        </w:rPr>
        <w:t>Abū</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al-Faḍl</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al</w:t>
      </w:r>
      <w:proofErr w:type="spellEnd"/>
      <w:r w:rsidRPr="00D735DC">
        <w:rPr>
          <w:rFonts w:ascii="Studia Islamika" w:hAnsi="Studia Islamika" w:cstheme="majorBidi"/>
          <w:sz w:val="24"/>
          <w:szCs w:val="24"/>
          <w:lang w:val="id-ID"/>
        </w:rPr>
        <w:t>-‘</w:t>
      </w:r>
      <w:proofErr w:type="spellStart"/>
      <w:r w:rsidRPr="00D735DC">
        <w:rPr>
          <w:rFonts w:ascii="Studia Islamika" w:hAnsi="Studia Islamika" w:cstheme="majorBidi"/>
          <w:sz w:val="24"/>
          <w:szCs w:val="24"/>
          <w:lang w:val="id-ID"/>
        </w:rPr>
        <w:t>Asqalānī</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i/>
          <w:iCs/>
          <w:sz w:val="24"/>
          <w:szCs w:val="24"/>
          <w:lang w:val="id-ID"/>
        </w:rPr>
        <w:t>Fatḥ</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al-Bārī</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Syarḥ</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Ṣaḥīḥ</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al-Bukhārī</w:t>
      </w:r>
      <w:proofErr w:type="spellEnd"/>
      <w:r w:rsidRPr="00D735DC">
        <w:rPr>
          <w:rFonts w:ascii="Studia Islamika" w:hAnsi="Studia Islamika" w:cstheme="majorBidi"/>
          <w:sz w:val="24"/>
          <w:szCs w:val="24"/>
          <w:lang w:val="id-ID"/>
        </w:rPr>
        <w:t xml:space="preserve">, Beirut: </w:t>
      </w:r>
      <w:proofErr w:type="spellStart"/>
      <w:r w:rsidRPr="00D735DC">
        <w:rPr>
          <w:rFonts w:ascii="Studia Islamika" w:hAnsi="Studia Islamika" w:cstheme="majorBidi"/>
          <w:sz w:val="24"/>
          <w:szCs w:val="24"/>
          <w:lang w:val="id-ID"/>
        </w:rPr>
        <w:t>Dār</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al-Mu’arrafah</w:t>
      </w:r>
      <w:proofErr w:type="spellEnd"/>
      <w:r w:rsidRPr="00D735DC">
        <w:rPr>
          <w:rFonts w:ascii="Studia Islamika" w:hAnsi="Studia Islamika" w:cstheme="majorBidi"/>
          <w:sz w:val="24"/>
          <w:szCs w:val="24"/>
          <w:lang w:val="id-ID"/>
        </w:rPr>
        <w:t>, 1379.</w:t>
      </w:r>
    </w:p>
    <w:p w14:paraId="6A5189A4" w14:textId="0CD652BD" w:rsidR="005A4AFA" w:rsidRPr="00D735DC" w:rsidRDefault="005A4AFA" w:rsidP="005A4AFA">
      <w:pPr>
        <w:pStyle w:val="FootnoteText"/>
        <w:spacing w:after="240"/>
        <w:ind w:left="567" w:hanging="567"/>
        <w:jc w:val="both"/>
        <w:rPr>
          <w:rFonts w:ascii="Studia Islamika" w:hAnsi="Studia Islamika" w:cstheme="majorBidi"/>
          <w:sz w:val="24"/>
          <w:szCs w:val="24"/>
          <w:lang w:val="id-ID"/>
        </w:rPr>
      </w:pPr>
      <w:r w:rsidRPr="00D735DC">
        <w:rPr>
          <w:rFonts w:ascii="Studia Islamika" w:hAnsi="Studia Islamika" w:cstheme="majorBidi"/>
          <w:sz w:val="24"/>
          <w:szCs w:val="24"/>
          <w:lang w:val="id-ID"/>
        </w:rPr>
        <w:t>Wajdi, Farid. “</w:t>
      </w:r>
      <w:proofErr w:type="spellStart"/>
      <w:r w:rsidRPr="00D735DC">
        <w:rPr>
          <w:rFonts w:ascii="Studia Islamika" w:hAnsi="Studia Islamika" w:cstheme="majorBidi"/>
          <w:sz w:val="24"/>
          <w:szCs w:val="24"/>
          <w:lang w:val="id-ID"/>
        </w:rPr>
        <w:t>Taḥfīẓ</w:t>
      </w:r>
      <w:proofErr w:type="spellEnd"/>
      <w:r w:rsidRPr="00D735DC">
        <w:rPr>
          <w:rFonts w:ascii="Studia Islamika" w:hAnsi="Studia Islamika" w:cstheme="majorBidi"/>
          <w:sz w:val="24"/>
          <w:szCs w:val="24"/>
          <w:lang w:val="id-ID"/>
        </w:rPr>
        <w:t xml:space="preserve"> Al-</w:t>
      </w:r>
      <w:proofErr w:type="spellStart"/>
      <w:r w:rsidRPr="00D735DC">
        <w:rPr>
          <w:rFonts w:ascii="Studia Islamika" w:hAnsi="Studia Islamika" w:cstheme="majorBidi"/>
          <w:sz w:val="24"/>
          <w:szCs w:val="24"/>
          <w:lang w:val="id-ID"/>
        </w:rPr>
        <w:t>Qur’an</w:t>
      </w:r>
      <w:proofErr w:type="spellEnd"/>
      <w:r w:rsidRPr="00D735DC">
        <w:rPr>
          <w:rFonts w:ascii="Studia Islamika" w:hAnsi="Studia Islamika" w:cstheme="majorBidi"/>
          <w:sz w:val="24"/>
          <w:szCs w:val="24"/>
          <w:lang w:val="id-ID"/>
        </w:rPr>
        <w:t xml:space="preserve"> dalam Kajian ‘</w:t>
      </w:r>
      <w:proofErr w:type="spellStart"/>
      <w:r w:rsidRPr="00D735DC">
        <w:rPr>
          <w:rFonts w:ascii="Studia Islamika" w:hAnsi="Studia Islamika" w:cstheme="majorBidi"/>
          <w:sz w:val="24"/>
          <w:szCs w:val="24"/>
          <w:lang w:val="id-ID"/>
        </w:rPr>
        <w:t>Ulūm</w:t>
      </w:r>
      <w:proofErr w:type="spellEnd"/>
      <w:r w:rsidRPr="00D735DC">
        <w:rPr>
          <w:rFonts w:ascii="Studia Islamika" w:hAnsi="Studia Islamika" w:cstheme="majorBidi"/>
          <w:sz w:val="24"/>
          <w:szCs w:val="24"/>
          <w:lang w:val="id-ID"/>
        </w:rPr>
        <w:t xml:space="preserve"> Al-</w:t>
      </w:r>
      <w:proofErr w:type="spellStart"/>
      <w:r w:rsidRPr="00D735DC">
        <w:rPr>
          <w:rFonts w:ascii="Studia Islamika" w:hAnsi="Studia Islamika" w:cstheme="majorBidi"/>
          <w:sz w:val="24"/>
          <w:szCs w:val="24"/>
          <w:lang w:val="id-ID"/>
        </w:rPr>
        <w:t>Qur’an</w:t>
      </w:r>
      <w:proofErr w:type="spellEnd"/>
      <w:r w:rsidRPr="00D735DC">
        <w:rPr>
          <w:rFonts w:ascii="Studia Islamika" w:hAnsi="Studia Islamika" w:cstheme="majorBidi"/>
          <w:sz w:val="24"/>
          <w:szCs w:val="24"/>
          <w:lang w:val="id-ID"/>
        </w:rPr>
        <w:t xml:space="preserve"> (Studi atas berbagai Metode </w:t>
      </w:r>
      <w:proofErr w:type="spellStart"/>
      <w:r w:rsidRPr="00D735DC">
        <w:rPr>
          <w:rFonts w:ascii="Studia Islamika" w:hAnsi="Studia Islamika" w:cstheme="majorBidi"/>
          <w:sz w:val="24"/>
          <w:szCs w:val="24"/>
          <w:lang w:val="id-ID"/>
        </w:rPr>
        <w:t>Taḥfiẓ</w:t>
      </w:r>
      <w:proofErr w:type="spellEnd"/>
      <w:r w:rsidRPr="00D735DC">
        <w:rPr>
          <w:rFonts w:ascii="Studia Islamika" w:hAnsi="Studia Islamika" w:cstheme="majorBidi"/>
          <w:sz w:val="24"/>
          <w:szCs w:val="24"/>
          <w:lang w:val="id-ID"/>
        </w:rPr>
        <w:t xml:space="preserve">)”, </w:t>
      </w:r>
      <w:r w:rsidRPr="00D735DC">
        <w:rPr>
          <w:rFonts w:ascii="Studia Islamika" w:hAnsi="Studia Islamika" w:cstheme="majorBidi"/>
          <w:i/>
          <w:iCs/>
          <w:sz w:val="24"/>
          <w:szCs w:val="24"/>
          <w:lang w:val="id-ID"/>
        </w:rPr>
        <w:t>Tesis</w:t>
      </w:r>
      <w:r w:rsidRPr="00D735DC">
        <w:rPr>
          <w:rFonts w:ascii="Studia Islamika" w:hAnsi="Studia Islamika" w:cstheme="majorBidi"/>
          <w:sz w:val="24"/>
          <w:szCs w:val="24"/>
          <w:lang w:val="id-ID"/>
        </w:rPr>
        <w:t xml:space="preserve"> Sekolah Pasca Sarjana UIN Syarif Hidayatullah Jakarta, 2008.</w:t>
      </w:r>
    </w:p>
    <w:p w14:paraId="0D4E9926" w14:textId="77777777" w:rsidR="000A223E" w:rsidRPr="00D735DC" w:rsidRDefault="000A223E" w:rsidP="000A223E">
      <w:pPr>
        <w:pStyle w:val="FootnoteText"/>
        <w:spacing w:after="240"/>
        <w:ind w:left="567" w:hanging="567"/>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Widayati, Romlah. </w:t>
      </w:r>
      <w:r w:rsidRPr="00D735DC">
        <w:rPr>
          <w:rFonts w:ascii="Studia Islamika" w:hAnsi="Studia Islamika" w:cstheme="majorBidi"/>
          <w:i/>
          <w:iCs/>
          <w:sz w:val="24"/>
          <w:szCs w:val="24"/>
          <w:lang w:val="id-ID"/>
        </w:rPr>
        <w:t xml:space="preserve">Kaidah </w:t>
      </w:r>
      <w:proofErr w:type="spellStart"/>
      <w:r w:rsidRPr="00D735DC">
        <w:rPr>
          <w:rFonts w:ascii="Studia Islamika" w:hAnsi="Studia Islamika" w:cstheme="majorBidi"/>
          <w:i/>
          <w:iCs/>
          <w:sz w:val="24"/>
          <w:szCs w:val="24"/>
          <w:lang w:val="id-ID"/>
        </w:rPr>
        <w:t>Qira’at</w:t>
      </w:r>
      <w:proofErr w:type="spellEnd"/>
      <w:r w:rsidRPr="00D735DC">
        <w:rPr>
          <w:rFonts w:ascii="Studia Islamika" w:hAnsi="Studia Islamika" w:cstheme="majorBidi"/>
          <w:i/>
          <w:iCs/>
          <w:sz w:val="24"/>
          <w:szCs w:val="24"/>
          <w:lang w:val="id-ID"/>
        </w:rPr>
        <w:t xml:space="preserve"> 7</w:t>
      </w:r>
      <w:r w:rsidRPr="00D735DC">
        <w:rPr>
          <w:rFonts w:ascii="Studia Islamika" w:hAnsi="Studia Islamika" w:cstheme="majorBidi"/>
          <w:sz w:val="24"/>
          <w:szCs w:val="24"/>
          <w:lang w:val="id-ID"/>
        </w:rPr>
        <w:t xml:space="preserve">, Jakarta: IIQ </w:t>
      </w:r>
      <w:proofErr w:type="spellStart"/>
      <w:r w:rsidRPr="00D735DC">
        <w:rPr>
          <w:rFonts w:ascii="Studia Islamika" w:hAnsi="Studia Islamika" w:cstheme="majorBidi"/>
          <w:sz w:val="24"/>
          <w:szCs w:val="24"/>
          <w:lang w:val="id-ID"/>
        </w:rPr>
        <w:t>Press</w:t>
      </w:r>
      <w:proofErr w:type="spellEnd"/>
      <w:r w:rsidRPr="00D735DC">
        <w:rPr>
          <w:rFonts w:ascii="Studia Islamika" w:hAnsi="Studia Islamika" w:cstheme="majorBidi"/>
          <w:sz w:val="24"/>
          <w:szCs w:val="24"/>
          <w:lang w:val="id-ID"/>
        </w:rPr>
        <w:t>, 2012.</w:t>
      </w:r>
    </w:p>
    <w:p w14:paraId="1B55F93C" w14:textId="77777777" w:rsidR="000A223E" w:rsidRPr="00D735DC" w:rsidRDefault="000A223E" w:rsidP="000A223E">
      <w:pPr>
        <w:pStyle w:val="FootnoteText"/>
        <w:spacing w:after="240"/>
        <w:ind w:left="567" w:hanging="567"/>
        <w:jc w:val="both"/>
        <w:rPr>
          <w:rFonts w:ascii="Studia Islamika" w:hAnsi="Studia Islamika" w:cstheme="majorBidi"/>
          <w:sz w:val="24"/>
          <w:szCs w:val="24"/>
          <w:lang w:val="id-ID"/>
        </w:rPr>
      </w:pPr>
      <w:proofErr w:type="spellStart"/>
      <w:r w:rsidRPr="00D735DC">
        <w:rPr>
          <w:rFonts w:ascii="Studia Islamika" w:hAnsi="Studia Islamika" w:cstheme="majorBidi"/>
          <w:sz w:val="24"/>
          <w:szCs w:val="24"/>
          <w:lang w:val="id-ID"/>
        </w:rPr>
        <w:t>Widyastri</w:t>
      </w:r>
      <w:proofErr w:type="spellEnd"/>
      <w:r w:rsidRPr="00D735DC">
        <w:rPr>
          <w:rFonts w:ascii="Studia Islamika" w:hAnsi="Studia Islamika" w:cstheme="majorBidi"/>
          <w:sz w:val="24"/>
          <w:szCs w:val="24"/>
          <w:lang w:val="id-ID"/>
        </w:rPr>
        <w:t xml:space="preserve">, Sri. “Peran Lembaga </w:t>
      </w:r>
      <w:proofErr w:type="spellStart"/>
      <w:r w:rsidRPr="00D735DC">
        <w:rPr>
          <w:rFonts w:ascii="Studia Islamika" w:hAnsi="Studia Islamika" w:cstheme="majorBidi"/>
          <w:sz w:val="24"/>
          <w:szCs w:val="24"/>
          <w:lang w:val="id-ID"/>
        </w:rPr>
        <w:t>Tahfizh</w:t>
      </w:r>
      <w:proofErr w:type="spellEnd"/>
      <w:r w:rsidRPr="00D735DC">
        <w:rPr>
          <w:rFonts w:ascii="Studia Islamika" w:hAnsi="Studia Islamika" w:cstheme="majorBidi"/>
          <w:sz w:val="24"/>
          <w:szCs w:val="24"/>
          <w:lang w:val="id-ID"/>
        </w:rPr>
        <w:t xml:space="preserve"> dan Qiraat Al-</w:t>
      </w:r>
      <w:proofErr w:type="spellStart"/>
      <w:r w:rsidRPr="00D735DC">
        <w:rPr>
          <w:rFonts w:ascii="Studia Islamika" w:hAnsi="Studia Islamika" w:cstheme="majorBidi"/>
          <w:sz w:val="24"/>
          <w:szCs w:val="24"/>
          <w:lang w:val="id-ID"/>
        </w:rPr>
        <w:t>Qur’an</w:t>
      </w:r>
      <w:proofErr w:type="spellEnd"/>
      <w:r w:rsidRPr="00D735DC">
        <w:rPr>
          <w:rFonts w:ascii="Studia Islamika" w:hAnsi="Studia Islamika" w:cstheme="majorBidi"/>
          <w:sz w:val="24"/>
          <w:szCs w:val="24"/>
          <w:lang w:val="id-ID"/>
        </w:rPr>
        <w:t xml:space="preserve"> (LTQQ) dalam Meningkatkan Kualitas Bacaan Al-</w:t>
      </w:r>
      <w:proofErr w:type="spellStart"/>
      <w:r w:rsidRPr="00D735DC">
        <w:rPr>
          <w:rFonts w:ascii="Studia Islamika" w:hAnsi="Studia Islamika" w:cstheme="majorBidi"/>
          <w:sz w:val="24"/>
          <w:szCs w:val="24"/>
          <w:lang w:val="id-ID"/>
        </w:rPr>
        <w:t>Qur’an</w:t>
      </w:r>
      <w:proofErr w:type="spellEnd"/>
      <w:r w:rsidRPr="00D735DC">
        <w:rPr>
          <w:rFonts w:ascii="Studia Islamika" w:hAnsi="Studia Islamika" w:cstheme="majorBidi"/>
          <w:sz w:val="24"/>
          <w:szCs w:val="24"/>
          <w:lang w:val="id-ID"/>
        </w:rPr>
        <w:t xml:space="preserve"> di Institut Ilmu Al-</w:t>
      </w:r>
      <w:proofErr w:type="spellStart"/>
      <w:r w:rsidRPr="00D735DC">
        <w:rPr>
          <w:rFonts w:ascii="Studia Islamika" w:hAnsi="Studia Islamika" w:cstheme="majorBidi"/>
          <w:sz w:val="24"/>
          <w:szCs w:val="24"/>
          <w:lang w:val="id-ID"/>
        </w:rPr>
        <w:t>Qur’an</w:t>
      </w:r>
      <w:proofErr w:type="spellEnd"/>
      <w:r w:rsidRPr="00D735DC">
        <w:rPr>
          <w:rFonts w:ascii="Studia Islamika" w:hAnsi="Studia Islamika" w:cstheme="majorBidi"/>
          <w:sz w:val="24"/>
          <w:szCs w:val="24"/>
          <w:lang w:val="id-ID"/>
        </w:rPr>
        <w:t xml:space="preserve"> (IIQ) Jakarta”, </w:t>
      </w:r>
      <w:r w:rsidRPr="00D735DC">
        <w:rPr>
          <w:rFonts w:ascii="Studia Islamika" w:hAnsi="Studia Islamika" w:cstheme="majorBidi"/>
          <w:i/>
          <w:iCs/>
          <w:sz w:val="24"/>
          <w:szCs w:val="24"/>
          <w:lang w:val="id-ID"/>
        </w:rPr>
        <w:t>Tesis</w:t>
      </w:r>
      <w:r w:rsidRPr="00D735DC">
        <w:rPr>
          <w:rFonts w:ascii="Studia Islamika" w:hAnsi="Studia Islamika" w:cstheme="majorBidi"/>
          <w:sz w:val="24"/>
          <w:szCs w:val="24"/>
          <w:lang w:val="id-ID"/>
        </w:rPr>
        <w:t xml:space="preserve"> Konsentrasi Manajemen Pendidikan Al-</w:t>
      </w:r>
      <w:proofErr w:type="spellStart"/>
      <w:r w:rsidRPr="00D735DC">
        <w:rPr>
          <w:rFonts w:ascii="Studia Islamika" w:hAnsi="Studia Islamika" w:cstheme="majorBidi"/>
          <w:sz w:val="24"/>
          <w:szCs w:val="24"/>
          <w:lang w:val="id-ID"/>
        </w:rPr>
        <w:t>Qur'an</w:t>
      </w:r>
      <w:proofErr w:type="spellEnd"/>
      <w:r w:rsidRPr="00D735DC">
        <w:rPr>
          <w:rFonts w:ascii="Studia Islamika" w:hAnsi="Studia Islamika" w:cstheme="majorBidi"/>
          <w:sz w:val="24"/>
          <w:szCs w:val="24"/>
          <w:lang w:val="id-ID"/>
        </w:rPr>
        <w:t xml:space="preserve"> Program Studi Manajemen Pendidikan Islam Program Pascasarjana Institut PTIQ Jakarta, 2018.</w:t>
      </w:r>
    </w:p>
    <w:p w14:paraId="4C472FA3" w14:textId="34122221" w:rsidR="000A223E" w:rsidRPr="00D735DC" w:rsidRDefault="000A223E" w:rsidP="000A223E">
      <w:pPr>
        <w:pStyle w:val="FootnoteText"/>
        <w:spacing w:after="240"/>
        <w:ind w:left="567" w:hanging="567"/>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 dan Isman Iskandar, “Analisis Manajemen Lembaga </w:t>
      </w:r>
      <w:proofErr w:type="spellStart"/>
      <w:r w:rsidRPr="00D735DC">
        <w:rPr>
          <w:rFonts w:ascii="Studia Islamika" w:hAnsi="Studia Islamika" w:cstheme="majorBidi"/>
          <w:sz w:val="24"/>
          <w:szCs w:val="24"/>
          <w:lang w:val="id-ID"/>
        </w:rPr>
        <w:t>Tahfidz</w:t>
      </w:r>
      <w:proofErr w:type="spellEnd"/>
      <w:r w:rsidRPr="00D735DC">
        <w:rPr>
          <w:rFonts w:ascii="Studia Islamika" w:hAnsi="Studia Islamika" w:cstheme="majorBidi"/>
          <w:sz w:val="24"/>
          <w:szCs w:val="24"/>
          <w:lang w:val="id-ID"/>
        </w:rPr>
        <w:t xml:space="preserve"> dalam Meningkatkan Kualitas Bacaan Al-</w:t>
      </w:r>
      <w:proofErr w:type="spellStart"/>
      <w:r w:rsidRPr="00D735DC">
        <w:rPr>
          <w:rFonts w:ascii="Studia Islamika" w:hAnsi="Studia Islamika" w:cstheme="majorBidi"/>
          <w:sz w:val="24"/>
          <w:szCs w:val="24"/>
          <w:lang w:val="id-ID"/>
        </w:rPr>
        <w:t>Qur’an</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Mahasisiwi</w:t>
      </w:r>
      <w:proofErr w:type="spellEnd"/>
      <w:r w:rsidRPr="00D735DC">
        <w:rPr>
          <w:rFonts w:ascii="Studia Islamika" w:hAnsi="Studia Islamika" w:cstheme="majorBidi"/>
          <w:sz w:val="24"/>
          <w:szCs w:val="24"/>
          <w:lang w:val="id-ID"/>
        </w:rPr>
        <w:t xml:space="preserve"> IIQ Jakarta”, </w:t>
      </w:r>
      <w:r w:rsidRPr="00D735DC">
        <w:rPr>
          <w:rFonts w:ascii="Studia Islamika" w:hAnsi="Studia Islamika" w:cstheme="majorBidi"/>
          <w:i/>
          <w:iCs/>
          <w:sz w:val="24"/>
          <w:szCs w:val="24"/>
          <w:lang w:val="id-ID"/>
        </w:rPr>
        <w:t>Darul ‘Ilmi</w:t>
      </w:r>
      <w:r w:rsidRPr="00D735DC">
        <w:rPr>
          <w:rFonts w:ascii="Studia Islamika" w:hAnsi="Studia Islamika" w:cstheme="majorBidi"/>
          <w:sz w:val="24"/>
          <w:szCs w:val="24"/>
          <w:lang w:val="id-ID"/>
        </w:rPr>
        <w:t>, Vol. 08 No. 01 Juni 2020.</w:t>
      </w:r>
    </w:p>
    <w:p w14:paraId="7E02F4F0" w14:textId="4A6E8214" w:rsidR="005A4AFA" w:rsidRPr="00D735DC" w:rsidRDefault="005A4AFA" w:rsidP="005A4AFA">
      <w:pPr>
        <w:pStyle w:val="FootnoteText"/>
        <w:spacing w:after="240"/>
        <w:ind w:left="567" w:hanging="567"/>
        <w:jc w:val="both"/>
        <w:rPr>
          <w:rFonts w:ascii="Studia Islamika" w:hAnsi="Studia Islamika" w:cstheme="majorBidi"/>
          <w:sz w:val="24"/>
          <w:szCs w:val="24"/>
          <w:lang w:val="id-ID"/>
        </w:rPr>
      </w:pPr>
      <w:r w:rsidRPr="00D735DC">
        <w:rPr>
          <w:rFonts w:ascii="Studia Islamika" w:hAnsi="Studia Islamika" w:cstheme="majorBidi"/>
          <w:sz w:val="24"/>
          <w:szCs w:val="24"/>
          <w:lang w:val="id-ID"/>
        </w:rPr>
        <w:t>Yusri, Dian dan Amaruddin, “</w:t>
      </w:r>
      <w:proofErr w:type="spellStart"/>
      <w:r w:rsidRPr="00D735DC">
        <w:rPr>
          <w:rFonts w:ascii="Studia Islamika" w:hAnsi="Studia Islamika" w:cstheme="majorBidi"/>
          <w:sz w:val="24"/>
          <w:szCs w:val="24"/>
          <w:lang w:val="id-ID"/>
        </w:rPr>
        <w:t>Living</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Qur’an</w:t>
      </w:r>
      <w:proofErr w:type="spellEnd"/>
      <w:r w:rsidRPr="00D735DC">
        <w:rPr>
          <w:rFonts w:ascii="Studia Islamika" w:hAnsi="Studia Islamika" w:cstheme="majorBidi"/>
          <w:sz w:val="24"/>
          <w:szCs w:val="24"/>
          <w:lang w:val="id-ID"/>
        </w:rPr>
        <w:t xml:space="preserve">: Tradisi </w:t>
      </w:r>
      <w:proofErr w:type="spellStart"/>
      <w:r w:rsidRPr="00D735DC">
        <w:rPr>
          <w:rFonts w:ascii="Studia Islamika" w:hAnsi="Studia Islamika" w:cstheme="majorBidi"/>
          <w:sz w:val="24"/>
          <w:szCs w:val="24"/>
          <w:lang w:val="id-ID"/>
        </w:rPr>
        <w:t>Yasinan</w:t>
      </w:r>
      <w:proofErr w:type="spellEnd"/>
      <w:r w:rsidRPr="00D735DC">
        <w:rPr>
          <w:rFonts w:ascii="Studia Islamika" w:hAnsi="Studia Islamika" w:cstheme="majorBidi"/>
          <w:sz w:val="24"/>
          <w:szCs w:val="24"/>
          <w:lang w:val="id-ID"/>
        </w:rPr>
        <w:t xml:space="preserve"> Masyarakat Desa Tualang Kabupaten Langkat, Medan, Sumatera Utara”, </w:t>
      </w:r>
      <w:r w:rsidRPr="00D735DC">
        <w:rPr>
          <w:rFonts w:ascii="Studia Islamika" w:hAnsi="Studia Islamika" w:cstheme="majorBidi"/>
          <w:i/>
          <w:iCs/>
          <w:sz w:val="24"/>
          <w:szCs w:val="24"/>
          <w:lang w:val="id-ID"/>
        </w:rPr>
        <w:t>Jurnal Syahadah</w:t>
      </w:r>
      <w:r w:rsidRPr="00D735DC">
        <w:rPr>
          <w:rFonts w:ascii="Studia Islamika" w:hAnsi="Studia Islamika" w:cstheme="majorBidi"/>
          <w:sz w:val="24"/>
          <w:szCs w:val="24"/>
          <w:lang w:val="id-ID"/>
        </w:rPr>
        <w:t>, Vol. IV, No. 2, Oktober 2016.</w:t>
      </w:r>
    </w:p>
    <w:p w14:paraId="51AC631D" w14:textId="77777777" w:rsidR="000A223E" w:rsidRPr="00D735DC" w:rsidRDefault="000A223E" w:rsidP="000A223E">
      <w:pPr>
        <w:pStyle w:val="FootnoteText"/>
        <w:spacing w:after="240"/>
        <w:ind w:left="567" w:hanging="567"/>
        <w:jc w:val="both"/>
        <w:rPr>
          <w:rFonts w:ascii="Studia Islamika" w:hAnsi="Studia Islamika" w:cstheme="majorBidi"/>
          <w:sz w:val="24"/>
          <w:szCs w:val="24"/>
          <w:lang w:val="id-ID"/>
        </w:rPr>
      </w:pPr>
      <w:r w:rsidRPr="00D735DC">
        <w:rPr>
          <w:rFonts w:ascii="Studia Islamika" w:hAnsi="Studia Islamika" w:cstheme="majorBidi"/>
          <w:sz w:val="24"/>
          <w:szCs w:val="24"/>
          <w:lang w:val="id-ID"/>
        </w:rPr>
        <w:t xml:space="preserve">Yusof, Nor </w:t>
      </w:r>
      <w:proofErr w:type="spellStart"/>
      <w:r w:rsidRPr="00D735DC">
        <w:rPr>
          <w:rFonts w:ascii="Studia Islamika" w:hAnsi="Studia Islamika" w:cstheme="majorBidi"/>
          <w:sz w:val="24"/>
          <w:szCs w:val="24"/>
          <w:lang w:val="id-ID"/>
        </w:rPr>
        <w:t>Hafizi</w:t>
      </w:r>
      <w:proofErr w:type="spellEnd"/>
      <w:r w:rsidRPr="00D735DC">
        <w:rPr>
          <w:rFonts w:ascii="Studia Islamika" w:hAnsi="Studia Islamika" w:cstheme="majorBidi"/>
          <w:sz w:val="24"/>
          <w:szCs w:val="24"/>
          <w:lang w:val="id-ID"/>
        </w:rPr>
        <w:t xml:space="preserve"> bin </w:t>
      </w:r>
      <w:proofErr w:type="spellStart"/>
      <w:r w:rsidRPr="00D735DC">
        <w:rPr>
          <w:rFonts w:ascii="Studia Islamika" w:hAnsi="Studia Islamika" w:cstheme="majorBidi"/>
          <w:sz w:val="24"/>
          <w:szCs w:val="24"/>
          <w:lang w:val="id-ID"/>
        </w:rPr>
        <w:t>et</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al.</w:t>
      </w:r>
      <w:proofErr w:type="spellEnd"/>
      <w:r w:rsidRPr="00D735DC">
        <w:rPr>
          <w:rFonts w:ascii="Studia Islamika" w:hAnsi="Studia Islamika" w:cstheme="majorBidi"/>
          <w:sz w:val="24"/>
          <w:szCs w:val="24"/>
          <w:lang w:val="id-ID"/>
        </w:rPr>
        <w:t>, “</w:t>
      </w:r>
      <w:proofErr w:type="spellStart"/>
      <w:r w:rsidRPr="00D735DC">
        <w:rPr>
          <w:rFonts w:ascii="Studia Islamika" w:hAnsi="Studia Islamika" w:cstheme="majorBidi"/>
          <w:sz w:val="24"/>
          <w:szCs w:val="24"/>
          <w:lang w:val="id-ID"/>
        </w:rPr>
        <w:t>Concept</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and</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Execution</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of</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Talaqqi</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and</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Musyafahah</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Method</w:t>
      </w:r>
      <w:proofErr w:type="spellEnd"/>
      <w:r w:rsidRPr="00D735DC">
        <w:rPr>
          <w:rFonts w:ascii="Studia Islamika" w:hAnsi="Studia Islamika" w:cstheme="majorBidi"/>
          <w:sz w:val="24"/>
          <w:szCs w:val="24"/>
          <w:lang w:val="id-ID"/>
        </w:rPr>
        <w:t xml:space="preserve"> in </w:t>
      </w:r>
      <w:proofErr w:type="spellStart"/>
      <w:r w:rsidRPr="00D735DC">
        <w:rPr>
          <w:rFonts w:ascii="Studia Islamika" w:hAnsi="Studia Islamika" w:cstheme="majorBidi"/>
          <w:sz w:val="24"/>
          <w:szCs w:val="24"/>
          <w:lang w:val="id-ID"/>
        </w:rPr>
        <w:t>Learning</w:t>
      </w:r>
      <w:proofErr w:type="spellEnd"/>
      <w:r w:rsidRPr="00D735DC">
        <w:rPr>
          <w:rFonts w:ascii="Studia Islamika" w:hAnsi="Studia Islamika" w:cstheme="majorBidi"/>
          <w:sz w:val="24"/>
          <w:szCs w:val="24"/>
          <w:lang w:val="id-ID"/>
        </w:rPr>
        <w:t xml:space="preserve"> Al-</w:t>
      </w:r>
      <w:proofErr w:type="spellStart"/>
      <w:r w:rsidRPr="00D735DC">
        <w:rPr>
          <w:rFonts w:ascii="Studia Islamika" w:hAnsi="Studia Islamika" w:cstheme="majorBidi"/>
          <w:sz w:val="24"/>
          <w:szCs w:val="24"/>
          <w:lang w:val="id-ID"/>
        </w:rPr>
        <w:t>Qur’an</w:t>
      </w:r>
      <w:proofErr w:type="spellEnd"/>
      <w:r w:rsidRPr="00D735DC">
        <w:rPr>
          <w:rFonts w:ascii="Studia Islamika" w:hAnsi="Studia Islamika" w:cstheme="majorBidi"/>
          <w:sz w:val="24"/>
          <w:szCs w:val="24"/>
          <w:lang w:val="id-ID"/>
        </w:rPr>
        <w:t xml:space="preserve">”, </w:t>
      </w:r>
      <w:r w:rsidRPr="00D735DC">
        <w:rPr>
          <w:rFonts w:ascii="Studia Islamika" w:hAnsi="Studia Islamika" w:cstheme="majorBidi"/>
          <w:i/>
          <w:iCs/>
          <w:sz w:val="24"/>
          <w:szCs w:val="24"/>
          <w:lang w:val="id-ID"/>
        </w:rPr>
        <w:t xml:space="preserve">International </w:t>
      </w:r>
      <w:proofErr w:type="spellStart"/>
      <w:r w:rsidRPr="00D735DC">
        <w:rPr>
          <w:rFonts w:ascii="Studia Islamika" w:hAnsi="Studia Islamika" w:cstheme="majorBidi"/>
          <w:i/>
          <w:iCs/>
          <w:sz w:val="24"/>
          <w:szCs w:val="24"/>
          <w:lang w:val="id-ID"/>
        </w:rPr>
        <w:t>Journal</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of</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Academic</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Research</w:t>
      </w:r>
      <w:proofErr w:type="spellEnd"/>
      <w:r w:rsidRPr="00D735DC">
        <w:rPr>
          <w:rFonts w:ascii="Studia Islamika" w:hAnsi="Studia Islamika" w:cstheme="majorBidi"/>
          <w:i/>
          <w:iCs/>
          <w:sz w:val="24"/>
          <w:szCs w:val="24"/>
          <w:lang w:val="id-ID"/>
        </w:rPr>
        <w:t xml:space="preserve"> in Business </w:t>
      </w:r>
      <w:proofErr w:type="spellStart"/>
      <w:r w:rsidRPr="00D735DC">
        <w:rPr>
          <w:rFonts w:ascii="Studia Islamika" w:hAnsi="Studia Islamika" w:cstheme="majorBidi"/>
          <w:i/>
          <w:iCs/>
          <w:sz w:val="24"/>
          <w:szCs w:val="24"/>
          <w:lang w:val="id-ID"/>
        </w:rPr>
        <w:t>and</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Social</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Sciences</w:t>
      </w:r>
      <w:proofErr w:type="spellEnd"/>
      <w:r w:rsidRPr="00D735DC">
        <w:rPr>
          <w:rFonts w:ascii="Studia Islamika" w:hAnsi="Studia Islamika" w:cstheme="majorBidi"/>
          <w:sz w:val="24"/>
          <w:szCs w:val="24"/>
          <w:lang w:val="id-ID"/>
        </w:rPr>
        <w:t>, Vol. 8, No. 11, Nov, 2018.</w:t>
      </w:r>
    </w:p>
    <w:p w14:paraId="4C8A5352" w14:textId="2565BCF7" w:rsidR="005A4AFA" w:rsidRPr="00D735DC" w:rsidRDefault="005A4AFA" w:rsidP="005A4AFA">
      <w:pPr>
        <w:pStyle w:val="FootnoteText"/>
        <w:spacing w:after="240"/>
        <w:ind w:left="567" w:hanging="567"/>
        <w:jc w:val="both"/>
        <w:rPr>
          <w:rFonts w:ascii="Studia Islamika" w:hAnsi="Studia Islamika" w:cstheme="majorBidi"/>
          <w:sz w:val="24"/>
          <w:szCs w:val="24"/>
          <w:lang w:val="id-ID"/>
        </w:rPr>
      </w:pPr>
      <w:proofErr w:type="spellStart"/>
      <w:r w:rsidRPr="00D735DC">
        <w:rPr>
          <w:rFonts w:ascii="Studia Islamika" w:hAnsi="Studia Islamika" w:cstheme="majorBidi"/>
          <w:sz w:val="24"/>
          <w:szCs w:val="24"/>
          <w:lang w:val="id-ID"/>
        </w:rPr>
        <w:t>al-Zarnūjī</w:t>
      </w:r>
      <w:proofErr w:type="spellEnd"/>
      <w:r w:rsidRPr="00D735DC">
        <w:rPr>
          <w:rFonts w:ascii="Studia Islamika" w:hAnsi="Studia Islamika" w:cstheme="majorBidi"/>
          <w:sz w:val="24"/>
          <w:szCs w:val="24"/>
          <w:lang w:val="id-ID"/>
        </w:rPr>
        <w:t>,</w:t>
      </w:r>
      <w:r w:rsidR="00C92AD1" w:rsidRPr="00D735DC">
        <w:rPr>
          <w:rFonts w:ascii="Studia Islamika" w:hAnsi="Studia Islamika" w:cstheme="majorBidi"/>
          <w:sz w:val="24"/>
          <w:szCs w:val="24"/>
          <w:lang w:val="id-ID"/>
        </w:rPr>
        <w:t xml:space="preserve"> Syekh.</w:t>
      </w:r>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i/>
          <w:iCs/>
          <w:sz w:val="24"/>
          <w:szCs w:val="24"/>
          <w:lang w:val="id-ID"/>
        </w:rPr>
        <w:t>Ta’līm</w:t>
      </w:r>
      <w:proofErr w:type="spellEnd"/>
      <w:r w:rsidRPr="00D735DC">
        <w:rPr>
          <w:rFonts w:ascii="Studia Islamika" w:hAnsi="Studia Islamika" w:cstheme="majorBidi"/>
          <w:i/>
          <w:iCs/>
          <w:sz w:val="24"/>
          <w:szCs w:val="24"/>
          <w:lang w:val="id-ID"/>
        </w:rPr>
        <w:t xml:space="preserve"> Al-</w:t>
      </w:r>
      <w:proofErr w:type="spellStart"/>
      <w:r w:rsidRPr="00D735DC">
        <w:rPr>
          <w:rFonts w:ascii="Studia Islamika" w:hAnsi="Studia Islamika" w:cstheme="majorBidi"/>
          <w:i/>
          <w:iCs/>
          <w:sz w:val="24"/>
          <w:szCs w:val="24"/>
          <w:lang w:val="id-ID"/>
        </w:rPr>
        <w:t>Muta’allim</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Ṭarīq</w:t>
      </w:r>
      <w:proofErr w:type="spellEnd"/>
      <w:r w:rsidRPr="00D735DC">
        <w:rPr>
          <w:rFonts w:ascii="Studia Islamika" w:hAnsi="Studia Islamika" w:cstheme="majorBidi"/>
          <w:i/>
          <w:iCs/>
          <w:sz w:val="24"/>
          <w:szCs w:val="24"/>
          <w:lang w:val="id-ID"/>
        </w:rPr>
        <w:t xml:space="preserve"> </w:t>
      </w:r>
      <w:proofErr w:type="spellStart"/>
      <w:r w:rsidRPr="00D735DC">
        <w:rPr>
          <w:rFonts w:ascii="Studia Islamika" w:hAnsi="Studia Islamika" w:cstheme="majorBidi"/>
          <w:i/>
          <w:iCs/>
          <w:sz w:val="24"/>
          <w:szCs w:val="24"/>
          <w:lang w:val="id-ID"/>
        </w:rPr>
        <w:t>al-Ta’allum</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terj</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Aliy</w:t>
      </w:r>
      <w:proofErr w:type="spellEnd"/>
      <w:r w:rsidRPr="00D735DC">
        <w:rPr>
          <w:rFonts w:ascii="Studia Islamika" w:hAnsi="Studia Islamika" w:cstheme="majorBidi"/>
          <w:sz w:val="24"/>
          <w:szCs w:val="24"/>
          <w:lang w:val="id-ID"/>
        </w:rPr>
        <w:t xml:space="preserve"> </w:t>
      </w:r>
      <w:proofErr w:type="spellStart"/>
      <w:r w:rsidRPr="00D735DC">
        <w:rPr>
          <w:rFonts w:ascii="Studia Islamika" w:hAnsi="Studia Islamika" w:cstheme="majorBidi"/>
          <w:sz w:val="24"/>
          <w:szCs w:val="24"/>
          <w:lang w:val="id-ID"/>
        </w:rPr>
        <w:t>As’ad</w:t>
      </w:r>
      <w:proofErr w:type="spellEnd"/>
      <w:r w:rsidRPr="00D735DC">
        <w:rPr>
          <w:rFonts w:ascii="Studia Islamika" w:hAnsi="Studia Islamika" w:cstheme="majorBidi"/>
          <w:sz w:val="24"/>
          <w:szCs w:val="24"/>
          <w:lang w:val="id-ID"/>
        </w:rPr>
        <w:t xml:space="preserve">, </w:t>
      </w:r>
      <w:r w:rsidRPr="00D735DC">
        <w:rPr>
          <w:rFonts w:ascii="Studia Islamika" w:hAnsi="Studia Islamika" w:cstheme="majorBidi"/>
          <w:i/>
          <w:iCs/>
          <w:sz w:val="24"/>
          <w:szCs w:val="24"/>
          <w:lang w:val="id-ID"/>
        </w:rPr>
        <w:t>Bimbingan bagi Penuntut Ilmu Pengetahuan</w:t>
      </w:r>
      <w:r w:rsidR="00C92AD1" w:rsidRPr="00D735DC">
        <w:rPr>
          <w:rFonts w:ascii="Studia Islamika" w:hAnsi="Studia Islamika" w:cstheme="majorBidi"/>
          <w:sz w:val="24"/>
          <w:szCs w:val="24"/>
          <w:lang w:val="id-ID"/>
        </w:rPr>
        <w:t xml:space="preserve">, </w:t>
      </w:r>
      <w:r w:rsidRPr="00D735DC">
        <w:rPr>
          <w:rFonts w:ascii="Studia Islamika" w:hAnsi="Studia Islamika" w:cstheme="majorBidi"/>
          <w:sz w:val="24"/>
          <w:szCs w:val="24"/>
          <w:lang w:val="id-ID"/>
        </w:rPr>
        <w:t>Kudus: Menara Kudus, 1978.</w:t>
      </w:r>
    </w:p>
    <w:p w14:paraId="41337229" w14:textId="77777777" w:rsidR="001F1BC2" w:rsidRPr="00D735DC" w:rsidRDefault="001F1BC2" w:rsidP="005A4AFA">
      <w:pPr>
        <w:pStyle w:val="FootnoteText"/>
        <w:spacing w:after="240"/>
        <w:ind w:left="567" w:hanging="567"/>
        <w:jc w:val="both"/>
        <w:rPr>
          <w:rFonts w:ascii="Studia Islamika" w:hAnsi="Studia Islamika" w:cstheme="majorBidi"/>
          <w:sz w:val="24"/>
          <w:szCs w:val="24"/>
          <w:lang w:val="id-ID"/>
        </w:rPr>
      </w:pPr>
    </w:p>
    <w:p w14:paraId="0678D5DC" w14:textId="77777777" w:rsidR="002C6617" w:rsidRPr="00D735DC" w:rsidRDefault="002C6617" w:rsidP="005A4AFA">
      <w:pPr>
        <w:spacing w:after="240" w:line="240" w:lineRule="auto"/>
        <w:jc w:val="both"/>
        <w:rPr>
          <w:rFonts w:ascii="Studia Islamika" w:hAnsi="Studia Islamika" w:cstheme="majorBidi"/>
          <w:sz w:val="24"/>
          <w:szCs w:val="24"/>
        </w:rPr>
      </w:pPr>
    </w:p>
    <w:sectPr w:rsidR="002C6617" w:rsidRPr="00D735DC" w:rsidSect="00D735DC">
      <w:footerReference w:type="even" r:id="rId13"/>
      <w:footerReference w:type="default" r:id="rId14"/>
      <w:endnotePr>
        <w:numFmt w:val="decimal"/>
      </w:endnotePr>
      <w:pgSz w:w="9979" w:h="14181" w:code="138"/>
      <w:pgMar w:top="1134" w:right="1134"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E8D2" w14:textId="77777777" w:rsidR="00A31F3B" w:rsidRDefault="00A31F3B" w:rsidP="00187A1B">
      <w:pPr>
        <w:spacing w:after="0" w:line="240" w:lineRule="auto"/>
      </w:pPr>
      <w:r>
        <w:separator/>
      </w:r>
    </w:p>
  </w:endnote>
  <w:endnote w:type="continuationSeparator" w:id="0">
    <w:p w14:paraId="2E88B695" w14:textId="77777777" w:rsidR="00A31F3B" w:rsidRDefault="00A31F3B" w:rsidP="00187A1B">
      <w:pPr>
        <w:spacing w:after="0" w:line="240" w:lineRule="auto"/>
      </w:pPr>
      <w:r>
        <w:continuationSeparator/>
      </w:r>
    </w:p>
  </w:endnote>
  <w:endnote w:id="1">
    <w:p w14:paraId="2281C6C2" w14:textId="77777777" w:rsidR="000C23A9" w:rsidRPr="00D735DC" w:rsidRDefault="000C23A9" w:rsidP="00187A1B">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Lilik Ummi Kaltsum, “</w:t>
      </w:r>
      <w:proofErr w:type="spellStart"/>
      <w:r w:rsidRPr="00D735DC">
        <w:rPr>
          <w:rFonts w:ascii="Studia Islamika" w:hAnsi="Studia Islamika" w:cstheme="majorBidi"/>
        </w:rPr>
        <w:t>Talaqqī-Musyāfahah</w:t>
      </w:r>
      <w:proofErr w:type="spellEnd"/>
      <w:r w:rsidRPr="00D735DC">
        <w:rPr>
          <w:rFonts w:ascii="Studia Islamika" w:hAnsi="Studia Islamika" w:cstheme="majorBidi"/>
        </w:rPr>
        <w:t xml:space="preserve"> in Technology </w:t>
      </w:r>
      <w:proofErr w:type="spellStart"/>
      <w:r w:rsidRPr="00D735DC">
        <w:rPr>
          <w:rFonts w:ascii="Studia Islamika" w:hAnsi="Studia Islamika" w:cstheme="majorBidi"/>
        </w:rPr>
        <w:t>Based</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Learning</w:t>
      </w:r>
      <w:proofErr w:type="spellEnd"/>
      <w:r w:rsidRPr="00D735DC">
        <w:rPr>
          <w:rFonts w:ascii="Studia Islamika" w:hAnsi="Studia Islamika" w:cstheme="majorBidi"/>
        </w:rPr>
        <w:t xml:space="preserve"> Al-</w:t>
      </w:r>
      <w:proofErr w:type="spellStart"/>
      <w:r w:rsidRPr="00D735DC">
        <w:rPr>
          <w:rFonts w:ascii="Studia Islamika" w:hAnsi="Studia Islamika" w:cstheme="majorBidi"/>
        </w:rPr>
        <w:t>Qur'an</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Reading</w:t>
      </w:r>
      <w:proofErr w:type="spellEnd"/>
      <w:r w:rsidRPr="00D735DC">
        <w:rPr>
          <w:rFonts w:ascii="Studia Islamika" w:hAnsi="Studia Islamika" w:cstheme="majorBidi"/>
        </w:rPr>
        <w:t xml:space="preserve">”, </w:t>
      </w:r>
      <w:proofErr w:type="spellStart"/>
      <w:r w:rsidRPr="00D735DC">
        <w:rPr>
          <w:rFonts w:ascii="Studia Islamika" w:hAnsi="Studia Islamika" w:cstheme="majorBidi"/>
          <w:i/>
          <w:iCs/>
        </w:rPr>
        <w:t>Proceedings</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of</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the</w:t>
      </w:r>
      <w:proofErr w:type="spellEnd"/>
      <w:r w:rsidRPr="00D735DC">
        <w:rPr>
          <w:rFonts w:ascii="Studia Islamika" w:hAnsi="Studia Islamika" w:cstheme="majorBidi"/>
          <w:i/>
          <w:iCs/>
        </w:rPr>
        <w:t xml:space="preserve"> 2nd International </w:t>
      </w:r>
      <w:proofErr w:type="spellStart"/>
      <w:r w:rsidRPr="00D735DC">
        <w:rPr>
          <w:rFonts w:ascii="Studia Islamika" w:hAnsi="Studia Islamika" w:cstheme="majorBidi"/>
          <w:i/>
          <w:iCs/>
        </w:rPr>
        <w:t>Conference</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on</w:t>
      </w:r>
      <w:proofErr w:type="spellEnd"/>
      <w:r w:rsidRPr="00D735DC">
        <w:rPr>
          <w:rFonts w:ascii="Studia Islamika" w:hAnsi="Studia Islamika" w:cstheme="majorBidi"/>
          <w:i/>
          <w:iCs/>
        </w:rPr>
        <w:t xml:space="preserve"> Quran </w:t>
      </w:r>
      <w:proofErr w:type="spellStart"/>
      <w:r w:rsidRPr="00D735DC">
        <w:rPr>
          <w:rFonts w:ascii="Studia Islamika" w:hAnsi="Studia Islamika" w:cstheme="majorBidi"/>
          <w:i/>
          <w:iCs/>
        </w:rPr>
        <w:t>and</w:t>
      </w:r>
      <w:proofErr w:type="spellEnd"/>
      <w:r w:rsidRPr="00D735DC">
        <w:rPr>
          <w:rFonts w:ascii="Studia Islamika" w:hAnsi="Studia Islamika" w:cstheme="majorBidi"/>
          <w:i/>
          <w:iCs/>
        </w:rPr>
        <w:t xml:space="preserve"> Hadith </w:t>
      </w:r>
      <w:proofErr w:type="spellStart"/>
      <w:r w:rsidRPr="00D735DC">
        <w:rPr>
          <w:rFonts w:ascii="Studia Islamika" w:hAnsi="Studia Islamika" w:cstheme="majorBidi"/>
          <w:i/>
          <w:iCs/>
        </w:rPr>
        <w:t>Studies</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Information</w:t>
      </w:r>
      <w:proofErr w:type="spellEnd"/>
      <w:r w:rsidRPr="00D735DC">
        <w:rPr>
          <w:rFonts w:ascii="Studia Islamika" w:hAnsi="Studia Islamika" w:cstheme="majorBidi"/>
          <w:i/>
          <w:iCs/>
        </w:rPr>
        <w:t xml:space="preserve"> Technology </w:t>
      </w:r>
      <w:proofErr w:type="spellStart"/>
      <w:r w:rsidRPr="00D735DC">
        <w:rPr>
          <w:rFonts w:ascii="Studia Islamika" w:hAnsi="Studia Islamika" w:cstheme="majorBidi"/>
          <w:i/>
          <w:iCs/>
        </w:rPr>
        <w:t>and</w:t>
      </w:r>
      <w:proofErr w:type="spellEnd"/>
      <w:r w:rsidRPr="00D735DC">
        <w:rPr>
          <w:rFonts w:ascii="Studia Islamika" w:hAnsi="Studia Islamika" w:cstheme="majorBidi"/>
          <w:i/>
          <w:iCs/>
        </w:rPr>
        <w:t xml:space="preserve"> Media in </w:t>
      </w:r>
      <w:proofErr w:type="spellStart"/>
      <w:r w:rsidRPr="00D735DC">
        <w:rPr>
          <w:rFonts w:ascii="Studia Islamika" w:hAnsi="Studia Islamika" w:cstheme="majorBidi"/>
          <w:i/>
          <w:iCs/>
        </w:rPr>
        <w:t>Conjunction</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with</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the</w:t>
      </w:r>
      <w:proofErr w:type="spellEnd"/>
      <w:r w:rsidRPr="00D735DC">
        <w:rPr>
          <w:rFonts w:ascii="Studia Islamika" w:hAnsi="Studia Islamika" w:cstheme="majorBidi"/>
          <w:i/>
          <w:iCs/>
        </w:rPr>
        <w:t xml:space="preserve"> 1st International </w:t>
      </w:r>
      <w:proofErr w:type="spellStart"/>
      <w:r w:rsidRPr="00D735DC">
        <w:rPr>
          <w:rFonts w:ascii="Studia Islamika" w:hAnsi="Studia Islamika" w:cstheme="majorBidi"/>
          <w:i/>
          <w:iCs/>
        </w:rPr>
        <w:t>Conference</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on</w:t>
      </w:r>
      <w:proofErr w:type="spellEnd"/>
      <w:r w:rsidRPr="00D735DC">
        <w:rPr>
          <w:rFonts w:ascii="Studia Islamika" w:hAnsi="Studia Islamika" w:cstheme="majorBidi"/>
          <w:i/>
          <w:iCs/>
        </w:rPr>
        <w:t xml:space="preserve"> Islam, </w:t>
      </w:r>
      <w:proofErr w:type="spellStart"/>
      <w:r w:rsidRPr="00D735DC">
        <w:rPr>
          <w:rFonts w:ascii="Studia Islamika" w:hAnsi="Studia Islamika" w:cstheme="majorBidi"/>
          <w:i/>
          <w:iCs/>
        </w:rPr>
        <w:t>Science</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and</w:t>
      </w:r>
      <w:proofErr w:type="spellEnd"/>
      <w:r w:rsidRPr="00D735DC">
        <w:rPr>
          <w:rFonts w:ascii="Studia Islamika" w:hAnsi="Studia Islamika" w:cstheme="majorBidi"/>
          <w:i/>
          <w:iCs/>
        </w:rPr>
        <w:t xml:space="preserve"> Technology, ICONQUHAS &amp; ICONIST</w:t>
      </w:r>
      <w:r w:rsidRPr="00D735DC">
        <w:rPr>
          <w:rFonts w:ascii="Studia Islamika" w:hAnsi="Studia Islamika" w:cstheme="majorBidi"/>
        </w:rPr>
        <w:t xml:space="preserve">, Bandung, </w:t>
      </w:r>
      <w:proofErr w:type="spellStart"/>
      <w:r w:rsidRPr="00D735DC">
        <w:rPr>
          <w:rFonts w:ascii="Studia Islamika" w:hAnsi="Studia Islamika" w:cstheme="majorBidi"/>
        </w:rPr>
        <w:t>October</w:t>
      </w:r>
      <w:proofErr w:type="spellEnd"/>
      <w:r w:rsidRPr="00D735DC">
        <w:rPr>
          <w:rFonts w:ascii="Studia Islamika" w:hAnsi="Studia Islamika" w:cstheme="majorBidi"/>
        </w:rPr>
        <w:t xml:space="preserve"> 2-4, 2018, h. 1. Atau lihat Lilik Ummi Kaltsum, “Resepsi Mahasiswa Ilmu Al-</w:t>
      </w:r>
      <w:proofErr w:type="spellStart"/>
      <w:r w:rsidRPr="00D735DC">
        <w:rPr>
          <w:rFonts w:ascii="Studia Islamika" w:hAnsi="Studia Islamika" w:cstheme="majorBidi"/>
        </w:rPr>
        <w:t>Qur’an</w:t>
      </w:r>
      <w:proofErr w:type="spellEnd"/>
      <w:r w:rsidRPr="00D735DC">
        <w:rPr>
          <w:rFonts w:ascii="Studia Islamika" w:hAnsi="Studia Islamika" w:cstheme="majorBidi"/>
        </w:rPr>
        <w:t xml:space="preserve"> dan Tafsir Fakultas </w:t>
      </w:r>
      <w:proofErr w:type="spellStart"/>
      <w:r w:rsidRPr="00D735DC">
        <w:rPr>
          <w:rFonts w:ascii="Studia Islamika" w:hAnsi="Studia Islamika" w:cstheme="majorBidi"/>
        </w:rPr>
        <w:t>Ushuluddin</w:t>
      </w:r>
      <w:proofErr w:type="spellEnd"/>
      <w:r w:rsidRPr="00D735DC">
        <w:rPr>
          <w:rFonts w:ascii="Studia Islamika" w:hAnsi="Studia Islamika" w:cstheme="majorBidi"/>
        </w:rPr>
        <w:t xml:space="preserve"> UIN Jakarta terhadap Pembelajaran Virtual </w:t>
      </w:r>
      <w:proofErr w:type="spellStart"/>
      <w:r w:rsidRPr="00D735DC">
        <w:rPr>
          <w:rFonts w:ascii="Studia Islamika" w:hAnsi="Studia Islamika" w:cstheme="majorBidi"/>
        </w:rPr>
        <w:t>Tahfidz</w:t>
      </w:r>
      <w:proofErr w:type="spellEnd"/>
      <w:r w:rsidRPr="00D735DC">
        <w:rPr>
          <w:rFonts w:ascii="Studia Islamika" w:hAnsi="Studia Islamika" w:cstheme="majorBidi"/>
        </w:rPr>
        <w:t xml:space="preserve"> Al-</w:t>
      </w:r>
      <w:proofErr w:type="spellStart"/>
      <w:r w:rsidRPr="00D735DC">
        <w:rPr>
          <w:rFonts w:ascii="Studia Islamika" w:hAnsi="Studia Islamika" w:cstheme="majorBidi"/>
        </w:rPr>
        <w:t>Qur’an</w:t>
      </w:r>
      <w:proofErr w:type="spellEnd"/>
      <w:r w:rsidRPr="00D735DC">
        <w:rPr>
          <w:rFonts w:ascii="Studia Islamika" w:hAnsi="Studia Islamika" w:cstheme="majorBidi"/>
        </w:rPr>
        <w:t xml:space="preserve">,” </w:t>
      </w:r>
      <w:proofErr w:type="spellStart"/>
      <w:r w:rsidRPr="00D735DC">
        <w:rPr>
          <w:rFonts w:ascii="Studia Islamika" w:hAnsi="Studia Islamika" w:cstheme="majorBidi"/>
          <w:i/>
          <w:iCs/>
        </w:rPr>
        <w:t>Journal</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of</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Qur'ān</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and</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Ḥadīth</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Studies</w:t>
      </w:r>
      <w:proofErr w:type="spellEnd"/>
      <w:r w:rsidRPr="00D735DC">
        <w:rPr>
          <w:rFonts w:ascii="Studia Islamika" w:hAnsi="Studia Islamika" w:cstheme="majorBidi"/>
        </w:rPr>
        <w:t xml:space="preserve">, Vol. 10 No. 1, </w:t>
      </w:r>
      <w:proofErr w:type="spellStart"/>
      <w:r w:rsidRPr="00D735DC">
        <w:rPr>
          <w:rFonts w:ascii="Studia Islamika" w:hAnsi="Studia Islamika" w:cstheme="majorBidi"/>
        </w:rPr>
        <w:t>January-June</w:t>
      </w:r>
      <w:proofErr w:type="spellEnd"/>
      <w:r w:rsidRPr="00D735DC">
        <w:rPr>
          <w:rFonts w:ascii="Studia Islamika" w:hAnsi="Studia Islamika" w:cstheme="majorBidi"/>
        </w:rPr>
        <w:t xml:space="preserve"> 2021, h. 42.</w:t>
      </w:r>
    </w:p>
  </w:endnote>
  <w:endnote w:id="2">
    <w:p w14:paraId="67B2B380" w14:textId="77777777" w:rsidR="000C23A9" w:rsidRPr="00D735DC" w:rsidRDefault="000C23A9" w:rsidP="00187A1B">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Lihat QS. </w:t>
      </w:r>
      <w:proofErr w:type="spellStart"/>
      <w:r w:rsidRPr="00D735DC">
        <w:rPr>
          <w:rFonts w:ascii="Studia Islamika" w:hAnsi="Studia Islamika" w:cstheme="majorBidi"/>
        </w:rPr>
        <w:t>al-Qiyāmah</w:t>
      </w:r>
      <w:proofErr w:type="spellEnd"/>
      <w:r w:rsidRPr="00D735DC">
        <w:rPr>
          <w:rFonts w:ascii="Studia Islamika" w:hAnsi="Studia Islamika" w:cstheme="majorBidi"/>
        </w:rPr>
        <w:t xml:space="preserve"> [75]: 16-18.</w:t>
      </w:r>
    </w:p>
  </w:endnote>
  <w:endnote w:id="3">
    <w:p w14:paraId="4D9D2A17" w14:textId="77777777" w:rsidR="000C23A9" w:rsidRPr="00D735DC" w:rsidRDefault="000C23A9" w:rsidP="00187A1B">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proofErr w:type="spellStart"/>
      <w:r w:rsidRPr="00D735DC">
        <w:rPr>
          <w:rFonts w:ascii="Studia Islamika" w:hAnsi="Studia Islamika" w:cstheme="majorBidi"/>
        </w:rPr>
        <w:t>Muḥammad</w:t>
      </w:r>
      <w:proofErr w:type="spellEnd"/>
      <w:r w:rsidRPr="00D735DC">
        <w:rPr>
          <w:rFonts w:ascii="Studia Islamika" w:hAnsi="Studia Islamika" w:cstheme="majorBidi"/>
        </w:rPr>
        <w:t xml:space="preserve"> bin </w:t>
      </w:r>
      <w:proofErr w:type="spellStart"/>
      <w:r w:rsidRPr="00D735DC">
        <w:rPr>
          <w:rFonts w:ascii="Studia Islamika" w:hAnsi="Studia Islamika" w:cstheme="majorBidi"/>
        </w:rPr>
        <w:t>Ismā’il</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al-Bukhārī</w:t>
      </w:r>
      <w:proofErr w:type="spellEnd"/>
      <w:r w:rsidRPr="00D735DC">
        <w:rPr>
          <w:rFonts w:ascii="Studia Islamika" w:hAnsi="Studia Islamika" w:cstheme="majorBidi"/>
        </w:rPr>
        <w:t xml:space="preserve">, </w:t>
      </w:r>
      <w:proofErr w:type="spellStart"/>
      <w:r w:rsidRPr="00D735DC">
        <w:rPr>
          <w:rFonts w:ascii="Studia Islamika" w:hAnsi="Studia Islamika" w:cstheme="majorBidi"/>
          <w:i/>
          <w:iCs/>
        </w:rPr>
        <w:t>Ṣaḥīḥ</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al-Bukhārī</w:t>
      </w:r>
      <w:proofErr w:type="spellEnd"/>
      <w:r w:rsidRPr="00D735DC">
        <w:rPr>
          <w:rFonts w:ascii="Studia Islamika" w:hAnsi="Studia Islamika" w:cstheme="majorBidi"/>
          <w:i/>
          <w:iCs/>
        </w:rPr>
        <w:t xml:space="preserve"> </w:t>
      </w:r>
      <w:r w:rsidRPr="00D735DC">
        <w:rPr>
          <w:rFonts w:ascii="Studia Islamika" w:hAnsi="Studia Islamika" w:cstheme="majorBidi"/>
        </w:rPr>
        <w:t xml:space="preserve">(Mesir: </w:t>
      </w:r>
      <w:proofErr w:type="spellStart"/>
      <w:r w:rsidRPr="00D735DC">
        <w:rPr>
          <w:rFonts w:ascii="Studia Islamika" w:hAnsi="Studia Islamika" w:cstheme="majorBidi"/>
        </w:rPr>
        <w:t>Dār</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al</w:t>
      </w:r>
      <w:proofErr w:type="spellEnd"/>
      <w:r w:rsidRPr="00D735DC">
        <w:rPr>
          <w:rFonts w:ascii="Studia Islamika" w:hAnsi="Studia Islamika" w:cstheme="majorBidi"/>
        </w:rPr>
        <w:t>-‘</w:t>
      </w:r>
      <w:proofErr w:type="spellStart"/>
      <w:r w:rsidRPr="00D735DC">
        <w:rPr>
          <w:rFonts w:ascii="Studia Islamika" w:hAnsi="Studia Islamika" w:cstheme="majorBidi"/>
        </w:rPr>
        <w:t>Amiyah</w:t>
      </w:r>
      <w:proofErr w:type="spellEnd"/>
      <w:r w:rsidRPr="00D735DC">
        <w:rPr>
          <w:rFonts w:ascii="Studia Islamika" w:hAnsi="Studia Islamika" w:cstheme="majorBidi"/>
        </w:rPr>
        <w:t xml:space="preserve">, 2013), h. 22. </w:t>
      </w:r>
      <w:proofErr w:type="spellStart"/>
      <w:r w:rsidRPr="00D735DC">
        <w:rPr>
          <w:rFonts w:ascii="Studia Islamika" w:hAnsi="Studia Islamika" w:cstheme="majorBidi"/>
        </w:rPr>
        <w:t>Aḥmad</w:t>
      </w:r>
      <w:proofErr w:type="spellEnd"/>
      <w:r w:rsidRPr="00D735DC">
        <w:rPr>
          <w:rFonts w:ascii="Studia Islamika" w:hAnsi="Studia Islamika" w:cstheme="majorBidi"/>
        </w:rPr>
        <w:t xml:space="preserve"> bin ‘</w:t>
      </w:r>
      <w:proofErr w:type="spellStart"/>
      <w:r w:rsidRPr="00D735DC">
        <w:rPr>
          <w:rFonts w:ascii="Studia Islamika" w:hAnsi="Studia Islamika" w:cstheme="majorBidi"/>
        </w:rPr>
        <w:t>Alī</w:t>
      </w:r>
      <w:proofErr w:type="spellEnd"/>
      <w:r w:rsidRPr="00D735DC">
        <w:rPr>
          <w:rFonts w:ascii="Studia Islamika" w:hAnsi="Studia Islamika" w:cstheme="majorBidi"/>
        </w:rPr>
        <w:t xml:space="preserve"> bin Hajar </w:t>
      </w:r>
      <w:proofErr w:type="spellStart"/>
      <w:r w:rsidRPr="00D735DC">
        <w:rPr>
          <w:rFonts w:ascii="Studia Islamika" w:hAnsi="Studia Islamika" w:cstheme="majorBidi"/>
        </w:rPr>
        <w:t>Abū</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al-Faḍl</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al</w:t>
      </w:r>
      <w:proofErr w:type="spellEnd"/>
      <w:r w:rsidRPr="00D735DC">
        <w:rPr>
          <w:rFonts w:ascii="Studia Islamika" w:hAnsi="Studia Islamika" w:cstheme="majorBidi"/>
        </w:rPr>
        <w:t>-‘</w:t>
      </w:r>
      <w:proofErr w:type="spellStart"/>
      <w:r w:rsidRPr="00D735DC">
        <w:rPr>
          <w:rFonts w:ascii="Studia Islamika" w:hAnsi="Studia Islamika" w:cstheme="majorBidi"/>
        </w:rPr>
        <w:t>Asqalānī</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al-Syāfī’ī</w:t>
      </w:r>
      <w:proofErr w:type="spellEnd"/>
      <w:r w:rsidRPr="00D735DC">
        <w:rPr>
          <w:rFonts w:ascii="Studia Islamika" w:hAnsi="Studia Islamika" w:cstheme="majorBidi"/>
        </w:rPr>
        <w:t xml:space="preserve">, </w:t>
      </w:r>
      <w:proofErr w:type="spellStart"/>
      <w:r w:rsidRPr="00D735DC">
        <w:rPr>
          <w:rFonts w:ascii="Studia Islamika" w:hAnsi="Studia Islamika" w:cstheme="majorBidi"/>
          <w:i/>
          <w:iCs/>
        </w:rPr>
        <w:t>Fatḥ</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al-Bārī</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Syarḥ</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Ṣaḥīḥ</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al-Bukhārī</w:t>
      </w:r>
      <w:proofErr w:type="spellEnd"/>
      <w:r w:rsidRPr="00D735DC">
        <w:rPr>
          <w:rFonts w:ascii="Studia Islamika" w:hAnsi="Studia Islamika" w:cstheme="majorBidi"/>
        </w:rPr>
        <w:t xml:space="preserve"> (Beirut: </w:t>
      </w:r>
      <w:proofErr w:type="spellStart"/>
      <w:r w:rsidRPr="00D735DC">
        <w:rPr>
          <w:rFonts w:ascii="Studia Islamika" w:hAnsi="Studia Islamika" w:cstheme="majorBidi"/>
        </w:rPr>
        <w:t>Dār</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al-Mu’arrafah</w:t>
      </w:r>
      <w:proofErr w:type="spellEnd"/>
      <w:r w:rsidRPr="00D735DC">
        <w:rPr>
          <w:rFonts w:ascii="Studia Islamika" w:hAnsi="Studia Islamika" w:cstheme="majorBidi"/>
        </w:rPr>
        <w:t>, 1379), jilid 1, h. 681-682.</w:t>
      </w:r>
    </w:p>
  </w:endnote>
  <w:endnote w:id="4">
    <w:p w14:paraId="2164801C" w14:textId="77777777" w:rsidR="000C23A9" w:rsidRPr="00D735DC" w:rsidRDefault="000C23A9" w:rsidP="00187A1B">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proofErr w:type="spellStart"/>
      <w:r w:rsidRPr="00D735DC">
        <w:rPr>
          <w:rFonts w:ascii="Studia Islamika" w:hAnsi="Studia Islamika" w:cstheme="majorBidi"/>
        </w:rPr>
        <w:t>Ahsin</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Sakho</w:t>
      </w:r>
      <w:proofErr w:type="spellEnd"/>
      <w:r w:rsidRPr="00D735DC">
        <w:rPr>
          <w:rFonts w:ascii="Studia Islamika" w:hAnsi="Studia Islamika" w:cstheme="majorBidi"/>
        </w:rPr>
        <w:t xml:space="preserve"> Muhammad dan Romlah Widati, </w:t>
      </w:r>
      <w:proofErr w:type="spellStart"/>
      <w:r w:rsidRPr="00D735DC">
        <w:rPr>
          <w:rFonts w:ascii="Studia Islamika" w:hAnsi="Studia Islamika" w:cstheme="majorBidi"/>
          <w:i/>
          <w:iCs/>
        </w:rPr>
        <w:t>Manba</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al-Barakāt</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Fī</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Sab</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al-Qirā’āt</w:t>
      </w:r>
      <w:proofErr w:type="spellEnd"/>
      <w:r w:rsidRPr="00D735DC">
        <w:rPr>
          <w:rFonts w:ascii="Studia Islamika" w:hAnsi="Studia Islamika" w:cstheme="majorBidi"/>
          <w:i/>
          <w:iCs/>
        </w:rPr>
        <w:t xml:space="preserve"> </w:t>
      </w:r>
      <w:r w:rsidRPr="00D735DC">
        <w:rPr>
          <w:rFonts w:ascii="Studia Islamika" w:hAnsi="Studia Islamika" w:cstheme="majorBidi"/>
        </w:rPr>
        <w:t xml:space="preserve">(Jakarta: IIQ </w:t>
      </w:r>
      <w:proofErr w:type="spellStart"/>
      <w:r w:rsidRPr="00D735DC">
        <w:rPr>
          <w:rFonts w:ascii="Studia Islamika" w:hAnsi="Studia Islamika" w:cstheme="majorBidi"/>
        </w:rPr>
        <w:t>Press</w:t>
      </w:r>
      <w:proofErr w:type="spellEnd"/>
      <w:r w:rsidRPr="00D735DC">
        <w:rPr>
          <w:rFonts w:ascii="Studia Islamika" w:hAnsi="Studia Islamika" w:cstheme="majorBidi"/>
        </w:rPr>
        <w:t>, 2015), jilid 1, h. 7.</w:t>
      </w:r>
    </w:p>
  </w:endnote>
  <w:endnote w:id="5">
    <w:p w14:paraId="27937E27" w14:textId="77777777" w:rsidR="000C23A9" w:rsidRPr="00D735DC" w:rsidRDefault="000C23A9" w:rsidP="00187A1B">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proofErr w:type="spellStart"/>
      <w:r w:rsidRPr="00D735DC">
        <w:rPr>
          <w:rFonts w:ascii="Studia Islamika" w:hAnsi="Studia Islamika" w:cstheme="majorBidi"/>
        </w:rPr>
        <w:t>Muniya</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Alteza</w:t>
      </w:r>
      <w:proofErr w:type="spellEnd"/>
      <w:r w:rsidRPr="00D735DC">
        <w:rPr>
          <w:rFonts w:ascii="Studia Islamika" w:hAnsi="Studia Islamika" w:cstheme="majorBidi"/>
        </w:rPr>
        <w:t xml:space="preserve">, “Penerapan Model Pembelajaran Virtual di Perguruan Tinggi”, </w:t>
      </w:r>
      <w:r w:rsidRPr="00D735DC">
        <w:rPr>
          <w:rFonts w:ascii="Studia Islamika" w:hAnsi="Studia Islamika" w:cstheme="majorBidi"/>
          <w:i/>
          <w:iCs/>
        </w:rPr>
        <w:t>Artikel Seminar Nasional Identifikasi Mutu Pendidikan Untuk Meningkatkan Kualitas dan Ketahanan Bangsa</w:t>
      </w:r>
      <w:r w:rsidRPr="00D735DC">
        <w:rPr>
          <w:rFonts w:ascii="Studia Islamika" w:hAnsi="Studia Islamika" w:cstheme="majorBidi"/>
        </w:rPr>
        <w:t>, Semarang, 17-18 Mei 2005, h. 340.</w:t>
      </w:r>
    </w:p>
  </w:endnote>
  <w:endnote w:id="6">
    <w:p w14:paraId="02120B09" w14:textId="77777777" w:rsidR="000C23A9" w:rsidRPr="00D735DC" w:rsidRDefault="000C23A9" w:rsidP="00BE1DA4">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QS. </w:t>
      </w:r>
      <w:proofErr w:type="spellStart"/>
      <w:r w:rsidRPr="00D735DC">
        <w:rPr>
          <w:rFonts w:ascii="Studia Islamika" w:hAnsi="Studia Islamika" w:cstheme="majorBidi"/>
        </w:rPr>
        <w:t>al</w:t>
      </w:r>
      <w:proofErr w:type="spellEnd"/>
      <w:r w:rsidRPr="00D735DC">
        <w:rPr>
          <w:rFonts w:ascii="Studia Islamika" w:hAnsi="Studia Islamika" w:cstheme="majorBidi"/>
        </w:rPr>
        <w:t xml:space="preserve">-Baqarah [2]: 255; </w:t>
      </w:r>
      <w:proofErr w:type="spellStart"/>
      <w:r w:rsidRPr="00D735DC">
        <w:rPr>
          <w:rFonts w:ascii="Studia Islamika" w:hAnsi="Studia Islamika" w:cstheme="majorBidi"/>
        </w:rPr>
        <w:t>al-Nisā</w:t>
      </w:r>
      <w:proofErr w:type="spellEnd"/>
      <w:r w:rsidRPr="00D735DC">
        <w:rPr>
          <w:rFonts w:ascii="Studia Islamika" w:hAnsi="Studia Islamika" w:cstheme="majorBidi"/>
        </w:rPr>
        <w:t xml:space="preserve">’ [4]: 34; </w:t>
      </w:r>
      <w:proofErr w:type="spellStart"/>
      <w:r w:rsidRPr="00D735DC">
        <w:rPr>
          <w:rFonts w:ascii="Studia Islamika" w:hAnsi="Studia Islamika" w:cstheme="majorBidi"/>
        </w:rPr>
        <w:t>al-Mā’idah</w:t>
      </w:r>
      <w:proofErr w:type="spellEnd"/>
      <w:r w:rsidRPr="00D735DC">
        <w:rPr>
          <w:rFonts w:ascii="Studia Islamika" w:hAnsi="Studia Islamika" w:cstheme="majorBidi"/>
        </w:rPr>
        <w:t xml:space="preserve"> [5]: 44 dan 89; </w:t>
      </w:r>
      <w:proofErr w:type="spellStart"/>
      <w:r w:rsidRPr="00D735DC">
        <w:rPr>
          <w:rFonts w:ascii="Studia Islamika" w:hAnsi="Studia Islamika" w:cstheme="majorBidi"/>
        </w:rPr>
        <w:t>al-An’am</w:t>
      </w:r>
      <w:proofErr w:type="spellEnd"/>
      <w:r w:rsidRPr="00D735DC">
        <w:rPr>
          <w:rFonts w:ascii="Studia Islamika" w:hAnsi="Studia Islamika" w:cstheme="majorBidi"/>
        </w:rPr>
        <w:t xml:space="preserve"> [6]: 61; </w:t>
      </w:r>
      <w:proofErr w:type="spellStart"/>
      <w:r w:rsidRPr="00D735DC">
        <w:rPr>
          <w:rFonts w:ascii="Studia Islamika" w:hAnsi="Studia Islamika" w:cstheme="majorBidi"/>
        </w:rPr>
        <w:t>Yūsuf</w:t>
      </w:r>
      <w:proofErr w:type="spellEnd"/>
      <w:r w:rsidRPr="00D735DC">
        <w:rPr>
          <w:rFonts w:ascii="Studia Islamika" w:hAnsi="Studia Islamika" w:cstheme="majorBidi"/>
        </w:rPr>
        <w:t xml:space="preserve"> [12]: 65; </w:t>
      </w:r>
      <w:proofErr w:type="spellStart"/>
      <w:r w:rsidRPr="00D735DC">
        <w:rPr>
          <w:rFonts w:ascii="Studia Islamika" w:hAnsi="Studia Islamika" w:cstheme="majorBidi"/>
        </w:rPr>
        <w:t>al-Ra’d</w:t>
      </w:r>
      <w:proofErr w:type="spellEnd"/>
      <w:r w:rsidRPr="00D735DC">
        <w:rPr>
          <w:rFonts w:ascii="Studia Islamika" w:hAnsi="Studia Islamika" w:cstheme="majorBidi"/>
        </w:rPr>
        <w:t xml:space="preserve"> [13]:11; </w:t>
      </w:r>
      <w:proofErr w:type="spellStart"/>
      <w:r w:rsidRPr="00D735DC">
        <w:rPr>
          <w:rFonts w:ascii="Studia Islamika" w:hAnsi="Studia Islamika" w:cstheme="majorBidi"/>
        </w:rPr>
        <w:t>al-Hijr</w:t>
      </w:r>
      <w:proofErr w:type="spellEnd"/>
      <w:r w:rsidRPr="00D735DC">
        <w:rPr>
          <w:rFonts w:ascii="Studia Islamika" w:hAnsi="Studia Islamika" w:cstheme="majorBidi"/>
        </w:rPr>
        <w:t xml:space="preserve"> [15]:17; </w:t>
      </w:r>
      <w:proofErr w:type="spellStart"/>
      <w:r w:rsidRPr="00D735DC">
        <w:rPr>
          <w:rFonts w:ascii="Studia Islamika" w:hAnsi="Studia Islamika" w:cstheme="majorBidi"/>
        </w:rPr>
        <w:t>al-Nūr</w:t>
      </w:r>
      <w:proofErr w:type="spellEnd"/>
      <w:r w:rsidRPr="00D735DC">
        <w:rPr>
          <w:rFonts w:ascii="Studia Islamika" w:hAnsi="Studia Islamika" w:cstheme="majorBidi"/>
        </w:rPr>
        <w:t xml:space="preserve"> [24]: 30-31; </w:t>
      </w:r>
      <w:proofErr w:type="spellStart"/>
      <w:r w:rsidRPr="00D735DC">
        <w:rPr>
          <w:rFonts w:ascii="Studia Islamika" w:hAnsi="Studia Islamika" w:cstheme="majorBidi"/>
        </w:rPr>
        <w:t>al-Shaffat</w:t>
      </w:r>
      <w:proofErr w:type="spellEnd"/>
      <w:r w:rsidRPr="00D735DC">
        <w:rPr>
          <w:rFonts w:ascii="Studia Islamika" w:hAnsi="Studia Islamika" w:cstheme="majorBidi"/>
        </w:rPr>
        <w:t xml:space="preserve"> [37]:7; dan </w:t>
      </w:r>
      <w:proofErr w:type="spellStart"/>
      <w:r w:rsidRPr="00D735DC">
        <w:rPr>
          <w:rFonts w:ascii="Studia Islamika" w:hAnsi="Studia Islamika" w:cstheme="majorBidi"/>
        </w:rPr>
        <w:t>Fushshilat</w:t>
      </w:r>
      <w:proofErr w:type="spellEnd"/>
      <w:r w:rsidRPr="00D735DC">
        <w:rPr>
          <w:rFonts w:ascii="Studia Islamika" w:hAnsi="Studia Islamika" w:cstheme="majorBidi"/>
        </w:rPr>
        <w:t xml:space="preserve"> [41]: 12.</w:t>
      </w:r>
    </w:p>
  </w:endnote>
  <w:endnote w:id="7">
    <w:p w14:paraId="093E096D" w14:textId="77777777" w:rsidR="000C23A9" w:rsidRPr="00D735DC" w:rsidRDefault="000C23A9" w:rsidP="00BE1DA4">
      <w:pPr>
        <w:pStyle w:val="EndnoteText"/>
        <w:ind w:firstLine="567"/>
        <w:jc w:val="both"/>
        <w:rPr>
          <w:rFonts w:ascii="Studia Islamika" w:hAnsi="Studia Islamika" w:cstheme="majorBidi"/>
          <w:lang w:bidi="ar-EG"/>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tl/>
        </w:rPr>
        <w:t>احفظ الله يحفظك</w:t>
      </w:r>
      <w:r w:rsidRPr="00D735DC">
        <w:rPr>
          <w:rFonts w:ascii="Studia Islamika" w:hAnsi="Studia Islamika" w:cstheme="majorBidi"/>
          <w:rtl/>
          <w:lang w:bidi="ar-EG"/>
        </w:rPr>
        <w:t xml:space="preserve"> </w:t>
      </w:r>
      <w:r w:rsidRPr="00D735DC">
        <w:rPr>
          <w:rFonts w:ascii="Studia Islamika" w:hAnsi="Studia Islamika" w:cstheme="majorBidi"/>
          <w:lang w:bidi="ar-EG"/>
        </w:rPr>
        <w:t xml:space="preserve">, </w:t>
      </w:r>
      <w:r w:rsidRPr="00D735DC">
        <w:rPr>
          <w:rFonts w:ascii="Studia Islamika" w:hAnsi="Studia Islamika" w:cstheme="majorBidi"/>
          <w:i/>
          <w:iCs/>
          <w:lang w:bidi="ar-EG"/>
        </w:rPr>
        <w:t>“jagalah Allah, maka Dia pun akan menjagamu”.</w:t>
      </w:r>
    </w:p>
  </w:endnote>
  <w:endnote w:id="8">
    <w:p w14:paraId="2BFC5412" w14:textId="77777777" w:rsidR="000C23A9" w:rsidRPr="00D735DC" w:rsidRDefault="000C23A9" w:rsidP="00BE1DA4">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Farid Wajdi, “</w:t>
      </w:r>
      <w:proofErr w:type="spellStart"/>
      <w:r w:rsidRPr="00D735DC">
        <w:rPr>
          <w:rFonts w:ascii="Studia Islamika" w:hAnsi="Studia Islamika" w:cstheme="majorBidi"/>
        </w:rPr>
        <w:t>Taḥfīẓ</w:t>
      </w:r>
      <w:proofErr w:type="spellEnd"/>
      <w:r w:rsidRPr="00D735DC">
        <w:rPr>
          <w:rFonts w:ascii="Studia Islamika" w:hAnsi="Studia Islamika" w:cstheme="majorBidi"/>
        </w:rPr>
        <w:t xml:space="preserve"> Al-</w:t>
      </w:r>
      <w:proofErr w:type="spellStart"/>
      <w:r w:rsidRPr="00D735DC">
        <w:rPr>
          <w:rFonts w:ascii="Studia Islamika" w:hAnsi="Studia Islamika" w:cstheme="majorBidi"/>
        </w:rPr>
        <w:t>Qur’an</w:t>
      </w:r>
      <w:proofErr w:type="spellEnd"/>
      <w:r w:rsidRPr="00D735DC">
        <w:rPr>
          <w:rFonts w:ascii="Studia Islamika" w:hAnsi="Studia Islamika" w:cstheme="majorBidi"/>
        </w:rPr>
        <w:t xml:space="preserve"> dalam Kajian ‘</w:t>
      </w:r>
      <w:proofErr w:type="spellStart"/>
      <w:r w:rsidRPr="00D735DC">
        <w:rPr>
          <w:rFonts w:ascii="Studia Islamika" w:hAnsi="Studia Islamika" w:cstheme="majorBidi"/>
        </w:rPr>
        <w:t>Ulūm</w:t>
      </w:r>
      <w:proofErr w:type="spellEnd"/>
      <w:r w:rsidRPr="00D735DC">
        <w:rPr>
          <w:rFonts w:ascii="Studia Islamika" w:hAnsi="Studia Islamika" w:cstheme="majorBidi"/>
        </w:rPr>
        <w:t xml:space="preserve"> Al-</w:t>
      </w:r>
      <w:proofErr w:type="spellStart"/>
      <w:r w:rsidRPr="00D735DC">
        <w:rPr>
          <w:rFonts w:ascii="Studia Islamika" w:hAnsi="Studia Islamika" w:cstheme="majorBidi"/>
        </w:rPr>
        <w:t>Qur’an</w:t>
      </w:r>
      <w:proofErr w:type="spellEnd"/>
      <w:r w:rsidRPr="00D735DC">
        <w:rPr>
          <w:rFonts w:ascii="Studia Islamika" w:hAnsi="Studia Islamika" w:cstheme="majorBidi"/>
        </w:rPr>
        <w:t xml:space="preserve"> (Studi atas berbagai Metode </w:t>
      </w:r>
      <w:proofErr w:type="spellStart"/>
      <w:r w:rsidRPr="00D735DC">
        <w:rPr>
          <w:rFonts w:ascii="Studia Islamika" w:hAnsi="Studia Islamika" w:cstheme="majorBidi"/>
        </w:rPr>
        <w:t>Taḥfiẓ</w:t>
      </w:r>
      <w:proofErr w:type="spellEnd"/>
      <w:r w:rsidRPr="00D735DC">
        <w:rPr>
          <w:rFonts w:ascii="Studia Islamika" w:hAnsi="Studia Islamika" w:cstheme="majorBidi"/>
        </w:rPr>
        <w:t xml:space="preserve">)”, </w:t>
      </w:r>
      <w:r w:rsidRPr="00D735DC">
        <w:rPr>
          <w:rFonts w:ascii="Studia Islamika" w:hAnsi="Studia Islamika" w:cstheme="majorBidi"/>
          <w:i/>
          <w:iCs/>
        </w:rPr>
        <w:t>Tesis</w:t>
      </w:r>
      <w:r w:rsidRPr="00D735DC">
        <w:rPr>
          <w:rFonts w:ascii="Studia Islamika" w:hAnsi="Studia Islamika" w:cstheme="majorBidi"/>
        </w:rPr>
        <w:t xml:space="preserve"> Sekolah Pasca Sarjana UIN Syarif Hidayatullah Jakarta, 2008, h. 30.</w:t>
      </w:r>
    </w:p>
  </w:endnote>
  <w:endnote w:id="9">
    <w:p w14:paraId="0A320D3A" w14:textId="77777777" w:rsidR="000C23A9" w:rsidRPr="00D735DC" w:rsidRDefault="000C23A9" w:rsidP="00BE1DA4">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Farid Wajdi, </w:t>
      </w:r>
      <w:proofErr w:type="spellStart"/>
      <w:r w:rsidRPr="00D735DC">
        <w:rPr>
          <w:rFonts w:ascii="Studia Islamika" w:hAnsi="Studia Islamika" w:cstheme="majorBidi"/>
          <w:i/>
          <w:iCs/>
        </w:rPr>
        <w:t>Taḥfīẓ</w:t>
      </w:r>
      <w:proofErr w:type="spellEnd"/>
      <w:r w:rsidRPr="00D735DC">
        <w:rPr>
          <w:rFonts w:ascii="Studia Islamika" w:hAnsi="Studia Islamika" w:cstheme="majorBidi"/>
          <w:i/>
          <w:iCs/>
        </w:rPr>
        <w:t xml:space="preserve"> Al-</w:t>
      </w:r>
      <w:proofErr w:type="spellStart"/>
      <w:r w:rsidRPr="00D735DC">
        <w:rPr>
          <w:rFonts w:ascii="Studia Islamika" w:hAnsi="Studia Islamika" w:cstheme="majorBidi"/>
          <w:i/>
          <w:iCs/>
        </w:rPr>
        <w:t>Qur’an</w:t>
      </w:r>
      <w:proofErr w:type="spellEnd"/>
      <w:r w:rsidRPr="00D735DC">
        <w:rPr>
          <w:rFonts w:ascii="Studia Islamika" w:hAnsi="Studia Islamika" w:cstheme="majorBidi"/>
          <w:i/>
          <w:iCs/>
        </w:rPr>
        <w:t xml:space="preserve"> dalam Kajian ‘</w:t>
      </w:r>
      <w:proofErr w:type="spellStart"/>
      <w:r w:rsidRPr="00D735DC">
        <w:rPr>
          <w:rFonts w:ascii="Studia Islamika" w:hAnsi="Studia Islamika" w:cstheme="majorBidi"/>
          <w:i/>
          <w:iCs/>
        </w:rPr>
        <w:t>Ulūm</w:t>
      </w:r>
      <w:proofErr w:type="spellEnd"/>
      <w:r w:rsidRPr="00D735DC">
        <w:rPr>
          <w:rFonts w:ascii="Studia Islamika" w:hAnsi="Studia Islamika" w:cstheme="majorBidi"/>
          <w:i/>
          <w:iCs/>
        </w:rPr>
        <w:t xml:space="preserve"> Al-</w:t>
      </w:r>
      <w:proofErr w:type="spellStart"/>
      <w:r w:rsidRPr="00D735DC">
        <w:rPr>
          <w:rFonts w:ascii="Studia Islamika" w:hAnsi="Studia Islamika" w:cstheme="majorBidi"/>
          <w:i/>
          <w:iCs/>
        </w:rPr>
        <w:t>Qur’an</w:t>
      </w:r>
      <w:proofErr w:type="spellEnd"/>
      <w:r w:rsidRPr="00D735DC">
        <w:rPr>
          <w:rFonts w:ascii="Studia Islamika" w:hAnsi="Studia Islamika" w:cstheme="majorBidi"/>
        </w:rPr>
        <w:t>, h. 30.</w:t>
      </w:r>
    </w:p>
  </w:endnote>
  <w:endnote w:id="10">
    <w:p w14:paraId="3D32145E" w14:textId="77777777" w:rsidR="000C23A9" w:rsidRPr="00D735DC" w:rsidRDefault="000C23A9" w:rsidP="00BE1DA4">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Farid Wajdi, </w:t>
      </w:r>
      <w:proofErr w:type="spellStart"/>
      <w:r w:rsidRPr="00D735DC">
        <w:rPr>
          <w:rFonts w:ascii="Studia Islamika" w:hAnsi="Studia Islamika" w:cstheme="majorBidi"/>
          <w:i/>
          <w:iCs/>
        </w:rPr>
        <w:t>Taḥfīẓ</w:t>
      </w:r>
      <w:proofErr w:type="spellEnd"/>
      <w:r w:rsidRPr="00D735DC">
        <w:rPr>
          <w:rFonts w:ascii="Studia Islamika" w:hAnsi="Studia Islamika" w:cstheme="majorBidi"/>
          <w:i/>
          <w:iCs/>
        </w:rPr>
        <w:t xml:space="preserve"> Al-</w:t>
      </w:r>
      <w:proofErr w:type="spellStart"/>
      <w:r w:rsidRPr="00D735DC">
        <w:rPr>
          <w:rFonts w:ascii="Studia Islamika" w:hAnsi="Studia Islamika" w:cstheme="majorBidi"/>
          <w:i/>
          <w:iCs/>
        </w:rPr>
        <w:t>Qur’an</w:t>
      </w:r>
      <w:proofErr w:type="spellEnd"/>
      <w:r w:rsidRPr="00D735DC">
        <w:rPr>
          <w:rFonts w:ascii="Studia Islamika" w:hAnsi="Studia Islamika" w:cstheme="majorBidi"/>
          <w:i/>
          <w:iCs/>
        </w:rPr>
        <w:t xml:space="preserve"> dalam Kajian ‘</w:t>
      </w:r>
      <w:proofErr w:type="spellStart"/>
      <w:r w:rsidRPr="00D735DC">
        <w:rPr>
          <w:rFonts w:ascii="Studia Islamika" w:hAnsi="Studia Islamika" w:cstheme="majorBidi"/>
          <w:i/>
          <w:iCs/>
        </w:rPr>
        <w:t>Ulūm</w:t>
      </w:r>
      <w:proofErr w:type="spellEnd"/>
      <w:r w:rsidRPr="00D735DC">
        <w:rPr>
          <w:rFonts w:ascii="Studia Islamika" w:hAnsi="Studia Islamika" w:cstheme="majorBidi"/>
          <w:i/>
          <w:iCs/>
        </w:rPr>
        <w:t xml:space="preserve"> Al-</w:t>
      </w:r>
      <w:proofErr w:type="spellStart"/>
      <w:r w:rsidRPr="00D735DC">
        <w:rPr>
          <w:rFonts w:ascii="Studia Islamika" w:hAnsi="Studia Islamika" w:cstheme="majorBidi"/>
          <w:i/>
          <w:iCs/>
        </w:rPr>
        <w:t>Qur’an</w:t>
      </w:r>
      <w:proofErr w:type="spellEnd"/>
      <w:r w:rsidRPr="00D735DC">
        <w:rPr>
          <w:rFonts w:ascii="Studia Islamika" w:hAnsi="Studia Islamika" w:cstheme="majorBidi"/>
        </w:rPr>
        <w:t>, h. 30-31.</w:t>
      </w:r>
    </w:p>
  </w:endnote>
  <w:endnote w:id="11">
    <w:p w14:paraId="45443560" w14:textId="77777777" w:rsidR="000C23A9" w:rsidRPr="00D735DC" w:rsidRDefault="000C23A9" w:rsidP="00BE1DA4">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Nurul Hidayat, </w:t>
      </w:r>
      <w:r w:rsidRPr="00D735DC">
        <w:rPr>
          <w:rFonts w:ascii="Studia Islamika" w:hAnsi="Studia Islamika" w:cstheme="majorBidi"/>
          <w:i/>
          <w:iCs/>
        </w:rPr>
        <w:t xml:space="preserve">Pembelajaran Ilmu-ilmu </w:t>
      </w:r>
      <w:proofErr w:type="spellStart"/>
      <w:r w:rsidRPr="00D735DC">
        <w:rPr>
          <w:rFonts w:ascii="Studia Islamika" w:hAnsi="Studia Islamika" w:cstheme="majorBidi"/>
          <w:i/>
          <w:iCs/>
        </w:rPr>
        <w:t>Qur’an</w:t>
      </w:r>
      <w:proofErr w:type="spellEnd"/>
      <w:r w:rsidRPr="00D735DC">
        <w:rPr>
          <w:rFonts w:ascii="Studia Islamika" w:hAnsi="Studia Islamika" w:cstheme="majorBidi"/>
        </w:rPr>
        <w:t xml:space="preserve"> (Yogyakarta: </w:t>
      </w:r>
      <w:proofErr w:type="spellStart"/>
      <w:r w:rsidRPr="00D735DC">
        <w:rPr>
          <w:rFonts w:ascii="Studia Islamika" w:hAnsi="Studia Islamika" w:cstheme="majorBidi"/>
        </w:rPr>
        <w:t>Aswaja</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Pressindo</w:t>
      </w:r>
      <w:proofErr w:type="spellEnd"/>
      <w:r w:rsidRPr="00D735DC">
        <w:rPr>
          <w:rFonts w:ascii="Studia Islamika" w:hAnsi="Studia Islamika" w:cstheme="majorBidi"/>
        </w:rPr>
        <w:t>, 2011), h. 52.</w:t>
      </w:r>
    </w:p>
  </w:endnote>
  <w:endnote w:id="12">
    <w:p w14:paraId="64C07026" w14:textId="77777777" w:rsidR="000C23A9" w:rsidRPr="00D735DC" w:rsidRDefault="000C23A9" w:rsidP="00BE1DA4">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proofErr w:type="spellStart"/>
      <w:r w:rsidRPr="00D735DC">
        <w:rPr>
          <w:rFonts w:ascii="Studia Islamika" w:hAnsi="Studia Islamika" w:cstheme="majorBidi"/>
        </w:rPr>
        <w:t>Muḥammad</w:t>
      </w:r>
      <w:proofErr w:type="spellEnd"/>
      <w:r w:rsidRPr="00D735DC">
        <w:rPr>
          <w:rFonts w:ascii="Studia Islamika" w:hAnsi="Studia Islamika" w:cstheme="majorBidi"/>
        </w:rPr>
        <w:t xml:space="preserve"> bin </w:t>
      </w:r>
      <w:proofErr w:type="spellStart"/>
      <w:r w:rsidRPr="00D735DC">
        <w:rPr>
          <w:rFonts w:ascii="Studia Islamika" w:hAnsi="Studia Islamika" w:cstheme="majorBidi"/>
        </w:rPr>
        <w:t>Ismā’il</w:t>
      </w:r>
      <w:proofErr w:type="spellEnd"/>
      <w:r w:rsidRPr="00D735DC">
        <w:rPr>
          <w:rFonts w:ascii="Studia Islamika" w:hAnsi="Studia Islamika" w:cstheme="majorBidi"/>
        </w:rPr>
        <w:t xml:space="preserve"> bin </w:t>
      </w:r>
      <w:proofErr w:type="spellStart"/>
      <w:r w:rsidRPr="00D735DC">
        <w:rPr>
          <w:rFonts w:ascii="Studia Islamika" w:hAnsi="Studia Islamika" w:cstheme="majorBidi"/>
        </w:rPr>
        <w:t>Ibrāhim</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al-Bukhārī</w:t>
      </w:r>
      <w:proofErr w:type="spellEnd"/>
      <w:r w:rsidRPr="00D735DC">
        <w:rPr>
          <w:rFonts w:ascii="Studia Islamika" w:hAnsi="Studia Islamika" w:cstheme="majorBidi"/>
        </w:rPr>
        <w:t xml:space="preserve">, </w:t>
      </w:r>
      <w:proofErr w:type="spellStart"/>
      <w:r w:rsidRPr="00D735DC">
        <w:rPr>
          <w:rFonts w:ascii="Studia Islamika" w:hAnsi="Studia Islamika" w:cstheme="majorBidi"/>
          <w:i/>
          <w:iCs/>
        </w:rPr>
        <w:t>Shaḥīḥ</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al-Bukhāri</w:t>
      </w:r>
      <w:proofErr w:type="spellEnd"/>
      <w:r w:rsidRPr="00D735DC">
        <w:rPr>
          <w:rFonts w:ascii="Studia Islamika" w:hAnsi="Studia Islamika" w:cstheme="majorBidi"/>
          <w:i/>
          <w:iCs/>
        </w:rPr>
        <w:t xml:space="preserve">, </w:t>
      </w:r>
      <w:r w:rsidRPr="00D735DC">
        <w:rPr>
          <w:rFonts w:ascii="Studia Islamika" w:hAnsi="Studia Islamika" w:cstheme="majorBidi"/>
        </w:rPr>
        <w:t xml:space="preserve">kitab </w:t>
      </w:r>
      <w:r w:rsidRPr="00D735DC">
        <w:rPr>
          <w:rFonts w:ascii="Studia Islamika" w:hAnsi="Studia Islamika" w:cstheme="majorBidi"/>
          <w:i/>
          <w:iCs/>
        </w:rPr>
        <w:t>Fadhail Al-</w:t>
      </w:r>
      <w:proofErr w:type="spellStart"/>
      <w:r w:rsidRPr="00D735DC">
        <w:rPr>
          <w:rFonts w:ascii="Studia Islamika" w:hAnsi="Studia Islamika" w:cstheme="majorBidi"/>
          <w:i/>
          <w:iCs/>
        </w:rPr>
        <w:t>Qur’an</w:t>
      </w:r>
      <w:proofErr w:type="spellEnd"/>
      <w:r w:rsidRPr="00D735DC">
        <w:rPr>
          <w:rFonts w:ascii="Studia Islamika" w:hAnsi="Studia Islamika" w:cstheme="majorBidi"/>
        </w:rPr>
        <w:t xml:space="preserve"> bab </w:t>
      </w:r>
      <w:proofErr w:type="spellStart"/>
      <w:r w:rsidRPr="00D735DC">
        <w:rPr>
          <w:rFonts w:ascii="Studia Islamika" w:hAnsi="Studia Islamika" w:cstheme="majorBidi"/>
          <w:i/>
          <w:iCs/>
        </w:rPr>
        <w:t>Khairukum</w:t>
      </w:r>
      <w:proofErr w:type="spellEnd"/>
      <w:r w:rsidRPr="00D735DC">
        <w:rPr>
          <w:rFonts w:ascii="Studia Islamika" w:hAnsi="Studia Islamika" w:cstheme="majorBidi"/>
          <w:i/>
          <w:iCs/>
        </w:rPr>
        <w:t xml:space="preserve"> Man </w:t>
      </w:r>
      <w:proofErr w:type="spellStart"/>
      <w:r w:rsidRPr="00D735DC">
        <w:rPr>
          <w:rFonts w:ascii="Studia Islamika" w:hAnsi="Studia Islamika" w:cstheme="majorBidi"/>
          <w:i/>
          <w:iCs/>
        </w:rPr>
        <w:t>Ta’alam</w:t>
      </w:r>
      <w:proofErr w:type="spellEnd"/>
      <w:r w:rsidRPr="00D735DC">
        <w:rPr>
          <w:rFonts w:ascii="Studia Islamika" w:hAnsi="Studia Islamika" w:cstheme="majorBidi"/>
          <w:i/>
          <w:iCs/>
        </w:rPr>
        <w:t xml:space="preserve"> Al-</w:t>
      </w:r>
      <w:proofErr w:type="spellStart"/>
      <w:r w:rsidRPr="00D735DC">
        <w:rPr>
          <w:rFonts w:ascii="Studia Islamika" w:hAnsi="Studia Islamika" w:cstheme="majorBidi"/>
          <w:i/>
          <w:iCs/>
        </w:rPr>
        <w:t>Qur’an</w:t>
      </w:r>
      <w:proofErr w:type="spellEnd"/>
      <w:r w:rsidRPr="00D735DC">
        <w:rPr>
          <w:rFonts w:ascii="Studia Islamika" w:hAnsi="Studia Islamika" w:cstheme="majorBidi"/>
        </w:rPr>
        <w:t>, hadis ke 4639.</w:t>
      </w:r>
    </w:p>
  </w:endnote>
  <w:endnote w:id="13">
    <w:p w14:paraId="459B5E8F" w14:textId="77777777" w:rsidR="000C23A9" w:rsidRPr="00D735DC" w:rsidRDefault="000C23A9" w:rsidP="00BE1DA4">
      <w:pPr>
        <w:pStyle w:val="EndnoteText"/>
        <w:ind w:firstLine="567"/>
        <w:jc w:val="both"/>
        <w:rPr>
          <w:rFonts w:ascii="Studia Islamika" w:hAnsi="Studia Islamika" w:cstheme="majorBidi"/>
          <w:i/>
          <w:iCs/>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Abu Isa </w:t>
      </w:r>
      <w:proofErr w:type="spellStart"/>
      <w:r w:rsidRPr="00D735DC">
        <w:rPr>
          <w:rFonts w:ascii="Studia Islamika" w:hAnsi="Studia Islamika" w:cstheme="majorBidi"/>
        </w:rPr>
        <w:t>al-Turmudzi</w:t>
      </w:r>
      <w:proofErr w:type="spellEnd"/>
      <w:r w:rsidRPr="00D735DC">
        <w:rPr>
          <w:rFonts w:ascii="Studia Islamika" w:hAnsi="Studia Islamika" w:cstheme="majorBidi"/>
        </w:rPr>
        <w:t xml:space="preserve">, </w:t>
      </w:r>
      <w:r w:rsidRPr="00D735DC">
        <w:rPr>
          <w:rFonts w:ascii="Studia Islamika" w:hAnsi="Studia Islamika" w:cstheme="majorBidi"/>
          <w:i/>
          <w:iCs/>
        </w:rPr>
        <w:t xml:space="preserve">Sunan </w:t>
      </w:r>
      <w:proofErr w:type="spellStart"/>
      <w:r w:rsidRPr="00D735DC">
        <w:rPr>
          <w:rFonts w:ascii="Studia Islamika" w:hAnsi="Studia Islamika" w:cstheme="majorBidi"/>
          <w:i/>
          <w:iCs/>
        </w:rPr>
        <w:t>al-Turmudzi</w:t>
      </w:r>
      <w:proofErr w:type="spellEnd"/>
      <w:r w:rsidRPr="00D735DC">
        <w:rPr>
          <w:rFonts w:ascii="Studia Islamika" w:hAnsi="Studia Islamika" w:cstheme="majorBidi"/>
          <w:i/>
          <w:iCs/>
        </w:rPr>
        <w:t>……………………………..</w:t>
      </w:r>
    </w:p>
  </w:endnote>
  <w:endnote w:id="14">
    <w:p w14:paraId="74877E58" w14:textId="77777777" w:rsidR="000C23A9" w:rsidRPr="00D735DC" w:rsidRDefault="000C23A9" w:rsidP="00BE1DA4">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proofErr w:type="spellStart"/>
      <w:r w:rsidRPr="00D735DC">
        <w:rPr>
          <w:rFonts w:ascii="Studia Islamika" w:hAnsi="Studia Islamika" w:cstheme="majorBidi"/>
        </w:rPr>
        <w:t>Mūsā</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Shāhīn</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Lāshīn</w:t>
      </w:r>
      <w:proofErr w:type="spellEnd"/>
      <w:r w:rsidRPr="00D735DC">
        <w:rPr>
          <w:rFonts w:ascii="Studia Islamika" w:hAnsi="Studia Islamika" w:cstheme="majorBidi"/>
        </w:rPr>
        <w:t xml:space="preserve">, </w:t>
      </w:r>
      <w:r w:rsidRPr="00D735DC">
        <w:rPr>
          <w:rFonts w:ascii="Studia Islamika" w:hAnsi="Studia Islamika" w:cstheme="majorBidi"/>
          <w:i/>
          <w:iCs/>
        </w:rPr>
        <w:t>Al-</w:t>
      </w:r>
      <w:proofErr w:type="spellStart"/>
      <w:r w:rsidRPr="00D735DC">
        <w:rPr>
          <w:rFonts w:ascii="Studia Islamika" w:hAnsi="Studia Islamika" w:cstheme="majorBidi"/>
          <w:i/>
          <w:iCs/>
        </w:rPr>
        <w:t>la’i</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al-Hissan</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fi</w:t>
      </w:r>
      <w:proofErr w:type="spellEnd"/>
      <w:r w:rsidRPr="00D735DC">
        <w:rPr>
          <w:rFonts w:ascii="Studia Islamika" w:hAnsi="Studia Islamika" w:cstheme="majorBidi"/>
          <w:i/>
          <w:iCs/>
        </w:rPr>
        <w:t xml:space="preserve"> ‘Ulum </w:t>
      </w:r>
      <w:proofErr w:type="spellStart"/>
      <w:r w:rsidRPr="00D735DC">
        <w:rPr>
          <w:rFonts w:ascii="Studia Islamika" w:hAnsi="Studia Islamika" w:cstheme="majorBidi"/>
          <w:i/>
          <w:iCs/>
        </w:rPr>
        <w:t>al-Qur’an</w:t>
      </w:r>
      <w:proofErr w:type="spellEnd"/>
      <w:r w:rsidRPr="00D735DC">
        <w:rPr>
          <w:rFonts w:ascii="Studia Islamika" w:hAnsi="Studia Islamika" w:cstheme="majorBidi"/>
        </w:rPr>
        <w:t xml:space="preserve"> (Mesir: Dar </w:t>
      </w:r>
      <w:proofErr w:type="spellStart"/>
      <w:r w:rsidRPr="00D735DC">
        <w:rPr>
          <w:rFonts w:ascii="Studia Islamika" w:hAnsi="Studia Islamika" w:cstheme="majorBidi"/>
        </w:rPr>
        <w:t>al-Syuruq</w:t>
      </w:r>
      <w:proofErr w:type="spellEnd"/>
      <w:r w:rsidRPr="00D735DC">
        <w:rPr>
          <w:rFonts w:ascii="Studia Islamika" w:hAnsi="Studia Islamika" w:cstheme="majorBidi"/>
        </w:rPr>
        <w:t>, 2002), h. 118.</w:t>
      </w:r>
    </w:p>
  </w:endnote>
  <w:endnote w:id="15">
    <w:p w14:paraId="0D06F37A" w14:textId="77777777" w:rsidR="000C23A9" w:rsidRPr="00D735DC" w:rsidRDefault="000C23A9" w:rsidP="00BE1DA4">
      <w:pPr>
        <w:spacing w:after="0"/>
        <w:ind w:firstLine="567"/>
        <w:jc w:val="both"/>
        <w:rPr>
          <w:rFonts w:ascii="Studia Islamika" w:hAnsi="Studia Islamika" w:cstheme="majorBidi"/>
          <w:sz w:val="20"/>
          <w:szCs w:val="20"/>
          <w:lang w:bidi="ar-EG"/>
        </w:rPr>
      </w:pPr>
      <w:r w:rsidRPr="00D735DC">
        <w:rPr>
          <w:rStyle w:val="EndnoteReference"/>
          <w:rFonts w:ascii="Studia Islamika" w:hAnsi="Studia Islamika" w:cstheme="majorBidi"/>
          <w:sz w:val="20"/>
          <w:szCs w:val="20"/>
        </w:rPr>
        <w:endnoteRef/>
      </w:r>
      <w:r w:rsidRPr="00D735DC">
        <w:rPr>
          <w:rFonts w:ascii="Studia Islamika" w:hAnsi="Studia Islamika" w:cstheme="majorBidi"/>
          <w:sz w:val="20"/>
          <w:szCs w:val="20"/>
        </w:rPr>
        <w:t xml:space="preserve"> </w:t>
      </w:r>
      <w:r w:rsidRPr="00D735DC">
        <w:rPr>
          <w:rFonts w:ascii="Studia Islamika" w:hAnsi="Studia Islamika" w:cstheme="majorBidi"/>
          <w:sz w:val="20"/>
          <w:szCs w:val="20"/>
          <w:rtl/>
          <w:lang w:bidi="ar-EG"/>
        </w:rPr>
        <w:t>من احب ان يقرأ القرأن غضا كما أنزل, فليقرأه على قراءة ابن أم معبد. يعني ابن مسعود</w:t>
      </w:r>
      <w:r w:rsidRPr="00D735DC">
        <w:rPr>
          <w:rFonts w:ascii="Studia Islamika" w:hAnsi="Studia Islamika" w:cstheme="majorBidi"/>
          <w:sz w:val="20"/>
          <w:szCs w:val="20"/>
          <w:lang w:bidi="ar-EG"/>
        </w:rPr>
        <w:t xml:space="preserve"> (siapa yang ingin membaca </w:t>
      </w:r>
      <w:proofErr w:type="spellStart"/>
      <w:r w:rsidRPr="00D735DC">
        <w:rPr>
          <w:rFonts w:ascii="Studia Islamika" w:hAnsi="Studia Islamika" w:cstheme="majorBidi"/>
          <w:sz w:val="20"/>
          <w:szCs w:val="20"/>
          <w:lang w:bidi="ar-EG"/>
        </w:rPr>
        <w:t>al-Qur’an</w:t>
      </w:r>
      <w:proofErr w:type="spellEnd"/>
      <w:r w:rsidRPr="00D735DC">
        <w:rPr>
          <w:rFonts w:ascii="Studia Islamika" w:hAnsi="Studia Islamika" w:cstheme="majorBidi"/>
          <w:sz w:val="20"/>
          <w:szCs w:val="20"/>
          <w:lang w:bidi="ar-EG"/>
        </w:rPr>
        <w:t xml:space="preserve"> sebagaimana bacaan ia diturunkan, maka bacalah seperti bacaannya </w:t>
      </w:r>
      <w:proofErr w:type="spellStart"/>
      <w:r w:rsidRPr="00D735DC">
        <w:rPr>
          <w:rFonts w:ascii="Studia Islamika" w:hAnsi="Studia Islamika" w:cstheme="majorBidi"/>
          <w:sz w:val="20"/>
          <w:szCs w:val="20"/>
          <w:lang w:bidi="ar-EG"/>
        </w:rPr>
        <w:t>ibn</w:t>
      </w:r>
      <w:proofErr w:type="spellEnd"/>
      <w:r w:rsidRPr="00D735DC">
        <w:rPr>
          <w:rFonts w:ascii="Studia Islamika" w:hAnsi="Studia Islamika" w:cstheme="majorBidi"/>
          <w:sz w:val="20"/>
          <w:szCs w:val="20"/>
          <w:lang w:bidi="ar-EG"/>
        </w:rPr>
        <w:t xml:space="preserve"> Ummu </w:t>
      </w:r>
      <w:proofErr w:type="spellStart"/>
      <w:r w:rsidRPr="00D735DC">
        <w:rPr>
          <w:rFonts w:ascii="Studia Islamika" w:hAnsi="Studia Islamika" w:cstheme="majorBidi"/>
          <w:sz w:val="20"/>
          <w:szCs w:val="20"/>
          <w:lang w:bidi="ar-EG"/>
        </w:rPr>
        <w:t>Ma’bad</w:t>
      </w:r>
      <w:proofErr w:type="spellEnd"/>
      <w:r w:rsidRPr="00D735DC">
        <w:rPr>
          <w:rFonts w:ascii="Studia Islamika" w:hAnsi="Studia Islamika" w:cstheme="majorBidi"/>
          <w:sz w:val="20"/>
          <w:szCs w:val="20"/>
          <w:lang w:bidi="ar-EG"/>
        </w:rPr>
        <w:t xml:space="preserve">) yakni </w:t>
      </w:r>
      <w:proofErr w:type="spellStart"/>
      <w:r w:rsidRPr="00D735DC">
        <w:rPr>
          <w:rFonts w:ascii="Studia Islamika" w:hAnsi="Studia Islamika" w:cstheme="majorBidi"/>
          <w:sz w:val="20"/>
          <w:szCs w:val="20"/>
          <w:lang w:bidi="ar-EG"/>
        </w:rPr>
        <w:t>Ibn</w:t>
      </w:r>
      <w:proofErr w:type="spellEnd"/>
      <w:r w:rsidRPr="00D735DC">
        <w:rPr>
          <w:rFonts w:ascii="Studia Islamika" w:hAnsi="Studia Islamika" w:cstheme="majorBidi"/>
          <w:sz w:val="20"/>
          <w:szCs w:val="20"/>
          <w:lang w:bidi="ar-EG"/>
        </w:rPr>
        <w:t xml:space="preserve"> </w:t>
      </w:r>
      <w:proofErr w:type="spellStart"/>
      <w:r w:rsidRPr="00D735DC">
        <w:rPr>
          <w:rFonts w:ascii="Studia Islamika" w:hAnsi="Studia Islamika" w:cstheme="majorBidi"/>
          <w:sz w:val="20"/>
          <w:szCs w:val="20"/>
          <w:lang w:bidi="ar-EG"/>
        </w:rPr>
        <w:t>Mas’ud</w:t>
      </w:r>
      <w:proofErr w:type="spellEnd"/>
      <w:r w:rsidRPr="00D735DC">
        <w:rPr>
          <w:rFonts w:ascii="Studia Islamika" w:hAnsi="Studia Islamika" w:cstheme="majorBidi"/>
          <w:sz w:val="20"/>
          <w:szCs w:val="20"/>
          <w:lang w:bidi="ar-EG"/>
        </w:rPr>
        <w:t xml:space="preserve">. </w:t>
      </w:r>
      <w:proofErr w:type="spellStart"/>
      <w:r w:rsidRPr="00D735DC">
        <w:rPr>
          <w:rFonts w:ascii="Studia Islamika" w:hAnsi="Studia Islamika" w:cstheme="majorBidi"/>
          <w:sz w:val="20"/>
          <w:szCs w:val="20"/>
        </w:rPr>
        <w:t>Mūsā</w:t>
      </w:r>
      <w:proofErr w:type="spellEnd"/>
      <w:r w:rsidRPr="00D735DC">
        <w:rPr>
          <w:rFonts w:ascii="Studia Islamika" w:hAnsi="Studia Islamika" w:cstheme="majorBidi"/>
          <w:sz w:val="20"/>
          <w:szCs w:val="20"/>
        </w:rPr>
        <w:t xml:space="preserve"> </w:t>
      </w:r>
      <w:proofErr w:type="spellStart"/>
      <w:r w:rsidRPr="00D735DC">
        <w:rPr>
          <w:rFonts w:ascii="Studia Islamika" w:hAnsi="Studia Islamika" w:cstheme="majorBidi"/>
          <w:sz w:val="20"/>
          <w:szCs w:val="20"/>
        </w:rPr>
        <w:t>Shāhīn</w:t>
      </w:r>
      <w:proofErr w:type="spellEnd"/>
      <w:r w:rsidRPr="00D735DC">
        <w:rPr>
          <w:rFonts w:ascii="Studia Islamika" w:hAnsi="Studia Islamika" w:cstheme="majorBidi"/>
          <w:sz w:val="20"/>
          <w:szCs w:val="20"/>
        </w:rPr>
        <w:t xml:space="preserve"> </w:t>
      </w:r>
      <w:proofErr w:type="spellStart"/>
      <w:r w:rsidRPr="00D735DC">
        <w:rPr>
          <w:rFonts w:ascii="Studia Islamika" w:hAnsi="Studia Islamika" w:cstheme="majorBidi"/>
          <w:sz w:val="20"/>
          <w:szCs w:val="20"/>
        </w:rPr>
        <w:t>Lāshīn</w:t>
      </w:r>
      <w:proofErr w:type="spellEnd"/>
      <w:r w:rsidRPr="00D735DC">
        <w:rPr>
          <w:rFonts w:ascii="Studia Islamika" w:hAnsi="Studia Islamika" w:cstheme="majorBidi"/>
          <w:sz w:val="20"/>
          <w:szCs w:val="20"/>
        </w:rPr>
        <w:t xml:space="preserve">, </w:t>
      </w:r>
      <w:r w:rsidRPr="00D735DC">
        <w:rPr>
          <w:rFonts w:ascii="Studia Islamika" w:hAnsi="Studia Islamika" w:cstheme="majorBidi"/>
          <w:i/>
          <w:iCs/>
          <w:sz w:val="20"/>
          <w:szCs w:val="20"/>
        </w:rPr>
        <w:t>Al-</w:t>
      </w:r>
      <w:proofErr w:type="spellStart"/>
      <w:r w:rsidRPr="00D735DC">
        <w:rPr>
          <w:rFonts w:ascii="Studia Islamika" w:hAnsi="Studia Islamika" w:cstheme="majorBidi"/>
          <w:i/>
          <w:iCs/>
          <w:sz w:val="20"/>
          <w:szCs w:val="20"/>
        </w:rPr>
        <w:t>la’i</w:t>
      </w:r>
      <w:proofErr w:type="spellEnd"/>
      <w:r w:rsidRPr="00D735DC">
        <w:rPr>
          <w:rFonts w:ascii="Studia Islamika" w:hAnsi="Studia Islamika" w:cstheme="majorBidi"/>
          <w:i/>
          <w:iCs/>
          <w:sz w:val="20"/>
          <w:szCs w:val="20"/>
        </w:rPr>
        <w:t xml:space="preserve"> </w:t>
      </w:r>
      <w:proofErr w:type="spellStart"/>
      <w:r w:rsidRPr="00D735DC">
        <w:rPr>
          <w:rFonts w:ascii="Studia Islamika" w:hAnsi="Studia Islamika" w:cstheme="majorBidi"/>
          <w:i/>
          <w:iCs/>
          <w:sz w:val="20"/>
          <w:szCs w:val="20"/>
        </w:rPr>
        <w:t>al-Hissan</w:t>
      </w:r>
      <w:proofErr w:type="spellEnd"/>
      <w:r w:rsidRPr="00D735DC">
        <w:rPr>
          <w:rFonts w:ascii="Studia Islamika" w:hAnsi="Studia Islamika" w:cstheme="majorBidi"/>
          <w:i/>
          <w:iCs/>
          <w:sz w:val="20"/>
          <w:szCs w:val="20"/>
        </w:rPr>
        <w:t xml:space="preserve"> </w:t>
      </w:r>
      <w:proofErr w:type="spellStart"/>
      <w:r w:rsidRPr="00D735DC">
        <w:rPr>
          <w:rFonts w:ascii="Studia Islamika" w:hAnsi="Studia Islamika" w:cstheme="majorBidi"/>
          <w:i/>
          <w:iCs/>
          <w:sz w:val="20"/>
          <w:szCs w:val="20"/>
        </w:rPr>
        <w:t>fi</w:t>
      </w:r>
      <w:proofErr w:type="spellEnd"/>
      <w:r w:rsidRPr="00D735DC">
        <w:rPr>
          <w:rFonts w:ascii="Studia Islamika" w:hAnsi="Studia Islamika" w:cstheme="majorBidi"/>
          <w:i/>
          <w:iCs/>
          <w:sz w:val="20"/>
          <w:szCs w:val="20"/>
        </w:rPr>
        <w:t xml:space="preserve"> ‘Ulum </w:t>
      </w:r>
      <w:proofErr w:type="spellStart"/>
      <w:r w:rsidRPr="00D735DC">
        <w:rPr>
          <w:rFonts w:ascii="Studia Islamika" w:hAnsi="Studia Islamika" w:cstheme="majorBidi"/>
          <w:i/>
          <w:iCs/>
          <w:sz w:val="20"/>
          <w:szCs w:val="20"/>
        </w:rPr>
        <w:t>al-Qur’an</w:t>
      </w:r>
      <w:proofErr w:type="spellEnd"/>
      <w:r w:rsidRPr="00D735DC">
        <w:rPr>
          <w:rFonts w:ascii="Studia Islamika" w:hAnsi="Studia Islamika" w:cstheme="majorBidi"/>
          <w:sz w:val="20"/>
          <w:szCs w:val="20"/>
        </w:rPr>
        <w:t xml:space="preserve"> h. 122.</w:t>
      </w:r>
    </w:p>
  </w:endnote>
  <w:endnote w:id="16">
    <w:p w14:paraId="5EB74C63" w14:textId="77777777" w:rsidR="000C23A9" w:rsidRPr="00D735DC" w:rsidRDefault="000C23A9" w:rsidP="00BE1DA4">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proofErr w:type="spellStart"/>
      <w:r w:rsidRPr="00D735DC">
        <w:rPr>
          <w:rFonts w:ascii="Studia Islamika" w:hAnsi="Studia Islamika" w:cstheme="majorBidi"/>
        </w:rPr>
        <w:t>Mūsā</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Shāhīn</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Lāshīn</w:t>
      </w:r>
      <w:proofErr w:type="spellEnd"/>
      <w:r w:rsidRPr="00D735DC">
        <w:rPr>
          <w:rFonts w:ascii="Studia Islamika" w:hAnsi="Studia Islamika" w:cstheme="majorBidi"/>
        </w:rPr>
        <w:t xml:space="preserve">, </w:t>
      </w:r>
      <w:r w:rsidRPr="00D735DC">
        <w:rPr>
          <w:rFonts w:ascii="Studia Islamika" w:hAnsi="Studia Islamika" w:cstheme="majorBidi"/>
          <w:i/>
          <w:iCs/>
        </w:rPr>
        <w:t>Al-</w:t>
      </w:r>
      <w:proofErr w:type="spellStart"/>
      <w:r w:rsidRPr="00D735DC">
        <w:rPr>
          <w:rFonts w:ascii="Studia Islamika" w:hAnsi="Studia Islamika" w:cstheme="majorBidi"/>
          <w:i/>
          <w:iCs/>
        </w:rPr>
        <w:t>la’i</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al-Hissan</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fi</w:t>
      </w:r>
      <w:proofErr w:type="spellEnd"/>
      <w:r w:rsidRPr="00D735DC">
        <w:rPr>
          <w:rFonts w:ascii="Studia Islamika" w:hAnsi="Studia Islamika" w:cstheme="majorBidi"/>
          <w:i/>
          <w:iCs/>
        </w:rPr>
        <w:t xml:space="preserve"> ‘Ulum </w:t>
      </w:r>
      <w:proofErr w:type="spellStart"/>
      <w:r w:rsidRPr="00D735DC">
        <w:rPr>
          <w:rFonts w:ascii="Studia Islamika" w:hAnsi="Studia Islamika" w:cstheme="majorBidi"/>
          <w:i/>
          <w:iCs/>
        </w:rPr>
        <w:t>al-Qur’an</w:t>
      </w:r>
      <w:proofErr w:type="spellEnd"/>
      <w:r w:rsidRPr="00D735DC">
        <w:rPr>
          <w:rFonts w:ascii="Studia Islamika" w:hAnsi="Studia Islamika" w:cstheme="majorBidi"/>
        </w:rPr>
        <w:t xml:space="preserve"> h. 122.</w:t>
      </w:r>
    </w:p>
  </w:endnote>
  <w:endnote w:id="17">
    <w:p w14:paraId="38FA4D3A" w14:textId="77777777" w:rsidR="000C23A9" w:rsidRPr="00D735DC" w:rsidRDefault="000C23A9" w:rsidP="00BE1DA4">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……………..tolong ambil dari sumber utama ini………..</w:t>
      </w:r>
    </w:p>
  </w:endnote>
  <w:endnote w:id="18">
    <w:p w14:paraId="75718D0C" w14:textId="77777777" w:rsidR="000C23A9" w:rsidRPr="00D735DC" w:rsidRDefault="000C23A9" w:rsidP="00BE1DA4">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proofErr w:type="spellStart"/>
      <w:r w:rsidRPr="00D735DC">
        <w:rPr>
          <w:rFonts w:ascii="Studia Islamika" w:hAnsi="Studia Islamika" w:cstheme="majorBidi"/>
        </w:rPr>
        <w:t>Mūsā</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Shāhīn</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Lāshīn</w:t>
      </w:r>
      <w:proofErr w:type="spellEnd"/>
      <w:r w:rsidRPr="00D735DC">
        <w:rPr>
          <w:rFonts w:ascii="Studia Islamika" w:hAnsi="Studia Islamika" w:cstheme="majorBidi"/>
        </w:rPr>
        <w:t xml:space="preserve">, </w:t>
      </w:r>
      <w:r w:rsidRPr="00D735DC">
        <w:rPr>
          <w:rFonts w:ascii="Studia Islamika" w:hAnsi="Studia Islamika" w:cstheme="majorBidi"/>
          <w:i/>
          <w:iCs/>
        </w:rPr>
        <w:t>Al-</w:t>
      </w:r>
      <w:proofErr w:type="spellStart"/>
      <w:r w:rsidRPr="00D735DC">
        <w:rPr>
          <w:rFonts w:ascii="Studia Islamika" w:hAnsi="Studia Islamika" w:cstheme="majorBidi"/>
          <w:i/>
          <w:iCs/>
        </w:rPr>
        <w:t>la’i</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al-Hissan</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fi</w:t>
      </w:r>
      <w:proofErr w:type="spellEnd"/>
      <w:r w:rsidRPr="00D735DC">
        <w:rPr>
          <w:rFonts w:ascii="Studia Islamika" w:hAnsi="Studia Islamika" w:cstheme="majorBidi"/>
          <w:i/>
          <w:iCs/>
        </w:rPr>
        <w:t xml:space="preserve"> ‘Ulum </w:t>
      </w:r>
      <w:proofErr w:type="spellStart"/>
      <w:r w:rsidRPr="00D735DC">
        <w:rPr>
          <w:rFonts w:ascii="Studia Islamika" w:hAnsi="Studia Islamika" w:cstheme="majorBidi"/>
          <w:i/>
          <w:iCs/>
        </w:rPr>
        <w:t>al-Qur’an</w:t>
      </w:r>
      <w:proofErr w:type="spellEnd"/>
      <w:r w:rsidRPr="00D735DC">
        <w:rPr>
          <w:rFonts w:ascii="Studia Islamika" w:hAnsi="Studia Islamika" w:cstheme="majorBidi"/>
        </w:rPr>
        <w:t xml:space="preserve"> h. 119</w:t>
      </w:r>
    </w:p>
  </w:endnote>
  <w:endnote w:id="19">
    <w:p w14:paraId="203D038A" w14:textId="77777777" w:rsidR="000C23A9" w:rsidRPr="00D735DC" w:rsidRDefault="000C23A9" w:rsidP="00BE1DA4">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proofErr w:type="spellStart"/>
      <w:r w:rsidRPr="00D735DC">
        <w:rPr>
          <w:rFonts w:ascii="Studia Islamika" w:hAnsi="Studia Islamika" w:cstheme="majorBidi"/>
        </w:rPr>
        <w:t>Mūsā</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Shāhīn</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Lāshīn</w:t>
      </w:r>
      <w:proofErr w:type="spellEnd"/>
      <w:r w:rsidRPr="00D735DC">
        <w:rPr>
          <w:rFonts w:ascii="Studia Islamika" w:hAnsi="Studia Islamika" w:cstheme="majorBidi"/>
        </w:rPr>
        <w:t xml:space="preserve">, </w:t>
      </w:r>
      <w:r w:rsidRPr="00D735DC">
        <w:rPr>
          <w:rFonts w:ascii="Studia Islamika" w:hAnsi="Studia Islamika" w:cstheme="majorBidi"/>
          <w:i/>
          <w:iCs/>
        </w:rPr>
        <w:t>Al-</w:t>
      </w:r>
      <w:proofErr w:type="spellStart"/>
      <w:r w:rsidRPr="00D735DC">
        <w:rPr>
          <w:rFonts w:ascii="Studia Islamika" w:hAnsi="Studia Islamika" w:cstheme="majorBidi"/>
          <w:i/>
          <w:iCs/>
        </w:rPr>
        <w:t>la’i</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al-Hissan</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fi</w:t>
      </w:r>
      <w:proofErr w:type="spellEnd"/>
      <w:r w:rsidRPr="00D735DC">
        <w:rPr>
          <w:rFonts w:ascii="Studia Islamika" w:hAnsi="Studia Islamika" w:cstheme="majorBidi"/>
          <w:i/>
          <w:iCs/>
        </w:rPr>
        <w:t xml:space="preserve"> ‘Ulum </w:t>
      </w:r>
      <w:proofErr w:type="spellStart"/>
      <w:r w:rsidRPr="00D735DC">
        <w:rPr>
          <w:rFonts w:ascii="Studia Islamika" w:hAnsi="Studia Islamika" w:cstheme="majorBidi"/>
          <w:i/>
          <w:iCs/>
        </w:rPr>
        <w:t>al-Qur’an</w:t>
      </w:r>
      <w:proofErr w:type="spellEnd"/>
      <w:r w:rsidRPr="00D735DC">
        <w:rPr>
          <w:rFonts w:ascii="Studia Islamika" w:hAnsi="Studia Islamika" w:cstheme="majorBidi"/>
        </w:rPr>
        <w:t xml:space="preserve"> h. 119</w:t>
      </w:r>
    </w:p>
  </w:endnote>
  <w:endnote w:id="20">
    <w:p w14:paraId="5FBD9A79" w14:textId="77777777" w:rsidR="000C23A9" w:rsidRPr="00D735DC" w:rsidRDefault="000C23A9" w:rsidP="00BE1DA4">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QS. </w:t>
      </w:r>
      <w:proofErr w:type="spellStart"/>
      <w:r w:rsidRPr="00D735DC">
        <w:rPr>
          <w:rFonts w:ascii="Studia Islamika" w:hAnsi="Studia Islamika" w:cstheme="majorBidi"/>
        </w:rPr>
        <w:t>al</w:t>
      </w:r>
      <w:proofErr w:type="spellEnd"/>
      <w:r w:rsidRPr="00D735DC">
        <w:rPr>
          <w:rFonts w:ascii="Studia Islamika" w:hAnsi="Studia Islamika" w:cstheme="majorBidi"/>
        </w:rPr>
        <w:t>-Syura [42]: 30</w:t>
      </w:r>
    </w:p>
  </w:endnote>
  <w:endnote w:id="21">
    <w:p w14:paraId="07DC0FE4" w14:textId="77777777" w:rsidR="000C23A9" w:rsidRPr="00D735DC" w:rsidRDefault="000C23A9" w:rsidP="00BE1DA4">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proofErr w:type="spellStart"/>
      <w:r w:rsidRPr="00D735DC">
        <w:rPr>
          <w:rFonts w:ascii="Studia Islamika" w:hAnsi="Studia Islamika" w:cstheme="majorBidi"/>
          <w:i/>
          <w:iCs/>
        </w:rPr>
        <w:t>Fardhu</w:t>
      </w:r>
      <w:proofErr w:type="spellEnd"/>
      <w:r w:rsidRPr="00D735DC">
        <w:rPr>
          <w:rFonts w:ascii="Studia Islamika" w:hAnsi="Studia Islamika" w:cstheme="majorBidi"/>
          <w:i/>
          <w:iCs/>
        </w:rPr>
        <w:t xml:space="preserve"> kifayah</w:t>
      </w:r>
      <w:r w:rsidRPr="00D735DC">
        <w:rPr>
          <w:rFonts w:ascii="Studia Islamika" w:hAnsi="Studia Islamika" w:cstheme="majorBidi"/>
        </w:rPr>
        <w:t xml:space="preserve"> artinya kewajiban yang dinilai cukup bila sudah dikerjakan oleh seseorang dalam suatu daerah, tidak diharuskan setiap muslim melakukannya.</w:t>
      </w:r>
    </w:p>
  </w:endnote>
  <w:endnote w:id="22">
    <w:p w14:paraId="205A61F1" w14:textId="77777777" w:rsidR="000C23A9" w:rsidRPr="00D735DC" w:rsidRDefault="000C23A9" w:rsidP="00BE1DA4">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proofErr w:type="spellStart"/>
      <w:r w:rsidRPr="00D735DC">
        <w:rPr>
          <w:rFonts w:ascii="Studia Islamika" w:hAnsi="Studia Islamika" w:cstheme="majorBidi"/>
        </w:rPr>
        <w:t>Mūsā</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Shāhīn</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Lāshīn</w:t>
      </w:r>
      <w:proofErr w:type="spellEnd"/>
      <w:r w:rsidRPr="00D735DC">
        <w:rPr>
          <w:rFonts w:ascii="Studia Islamika" w:hAnsi="Studia Islamika" w:cstheme="majorBidi"/>
        </w:rPr>
        <w:t xml:space="preserve">, </w:t>
      </w:r>
      <w:r w:rsidRPr="00D735DC">
        <w:rPr>
          <w:rFonts w:ascii="Studia Islamika" w:hAnsi="Studia Islamika" w:cstheme="majorBidi"/>
          <w:i/>
          <w:iCs/>
        </w:rPr>
        <w:t>Al-</w:t>
      </w:r>
      <w:proofErr w:type="spellStart"/>
      <w:r w:rsidRPr="00D735DC">
        <w:rPr>
          <w:rFonts w:ascii="Studia Islamika" w:hAnsi="Studia Islamika" w:cstheme="majorBidi"/>
          <w:i/>
          <w:iCs/>
        </w:rPr>
        <w:t>la’i</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al-Hissan</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fi</w:t>
      </w:r>
      <w:proofErr w:type="spellEnd"/>
      <w:r w:rsidRPr="00D735DC">
        <w:rPr>
          <w:rFonts w:ascii="Studia Islamika" w:hAnsi="Studia Islamika" w:cstheme="majorBidi"/>
          <w:i/>
          <w:iCs/>
        </w:rPr>
        <w:t xml:space="preserve"> ‘Ulum </w:t>
      </w:r>
      <w:proofErr w:type="spellStart"/>
      <w:r w:rsidRPr="00D735DC">
        <w:rPr>
          <w:rFonts w:ascii="Studia Islamika" w:hAnsi="Studia Islamika" w:cstheme="majorBidi"/>
          <w:i/>
          <w:iCs/>
        </w:rPr>
        <w:t>al-Qur’an</w:t>
      </w:r>
      <w:proofErr w:type="spellEnd"/>
      <w:r w:rsidRPr="00D735DC">
        <w:rPr>
          <w:rFonts w:ascii="Studia Islamika" w:hAnsi="Studia Islamika" w:cstheme="majorBidi"/>
        </w:rPr>
        <w:t xml:space="preserve"> h. 117.</w:t>
      </w:r>
    </w:p>
  </w:endnote>
  <w:endnote w:id="23">
    <w:p w14:paraId="5DC25065"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Lihat Keputusan Direktur Jenderal Pendidikan Islam Nomor 3389 Tahun 2013 tentang Penamaan Perguruan Tinggi Agama Islam, Fakultas dan Jurusan pada Perguruan Tinggi Agama Islam Tahun 2013; Keputusan Direktur Jenderal Nomor </w:t>
      </w:r>
      <w:proofErr w:type="spellStart"/>
      <w:r w:rsidRPr="00D735DC">
        <w:rPr>
          <w:rFonts w:ascii="Studia Islamika" w:hAnsi="Studia Islamika" w:cstheme="majorBidi"/>
        </w:rPr>
        <w:t>Dj.I</w:t>
      </w:r>
      <w:proofErr w:type="spellEnd"/>
      <w:r w:rsidRPr="00D735DC">
        <w:rPr>
          <w:rFonts w:ascii="Studia Islamika" w:hAnsi="Studia Islamika" w:cstheme="majorBidi"/>
        </w:rPr>
        <w:t xml:space="preserve">/441/2010 tentang Pedoman Pendirian Perguruan Tinggi Agama Islam; Peraturan Direktorat Jenderal Pendidikan Islam Nomor: 1429 Tahun 2012 tentang Penataan Program Studi di Perguruan Tinggi Agama Islam; dan Keputusan Rektor UIN Syarif Hidayatullah Jakarta Nomor: 477 Tahun 2016 tentang Penyesuaian Nomenklatur Program Studi pada Fakultas </w:t>
      </w:r>
      <w:proofErr w:type="spellStart"/>
      <w:r w:rsidRPr="00D735DC">
        <w:rPr>
          <w:rFonts w:ascii="Studia Islamika" w:hAnsi="Studia Islamika" w:cstheme="majorBidi"/>
        </w:rPr>
        <w:t>Ushuluddin</w:t>
      </w:r>
      <w:proofErr w:type="spellEnd"/>
      <w:r w:rsidRPr="00D735DC">
        <w:rPr>
          <w:rFonts w:ascii="Studia Islamika" w:hAnsi="Studia Islamika" w:cstheme="majorBidi"/>
        </w:rPr>
        <w:t xml:space="preserve"> UIN Syarif Hidayatullah Jakarta.</w:t>
      </w:r>
    </w:p>
  </w:endnote>
  <w:endnote w:id="24">
    <w:p w14:paraId="02930BA3"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Bustamin (Ketua Program Studi Tafsir Hadis selama 2 Periode [2004-2014]/Ketua Program Magister Fakultas </w:t>
      </w:r>
      <w:proofErr w:type="spellStart"/>
      <w:r w:rsidRPr="00D735DC">
        <w:rPr>
          <w:rFonts w:ascii="Studia Islamika" w:hAnsi="Studia Islamika" w:cstheme="majorBidi"/>
        </w:rPr>
        <w:t>Ushuluddin</w:t>
      </w:r>
      <w:proofErr w:type="spellEnd"/>
      <w:r w:rsidRPr="00D735DC">
        <w:rPr>
          <w:rFonts w:ascii="Studia Islamika" w:hAnsi="Studia Islamika" w:cstheme="majorBidi"/>
        </w:rPr>
        <w:t xml:space="preserve"> UIN Syarif Hidayatullah Jakarta), wawancara oleh M. Najib Tsauri di Fakultas </w:t>
      </w:r>
      <w:proofErr w:type="spellStart"/>
      <w:r w:rsidRPr="00D735DC">
        <w:rPr>
          <w:rFonts w:ascii="Studia Islamika" w:hAnsi="Studia Islamika" w:cstheme="majorBidi"/>
        </w:rPr>
        <w:t>Ushuluddin</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Lt</w:t>
      </w:r>
      <w:proofErr w:type="spellEnd"/>
      <w:r w:rsidRPr="00D735DC">
        <w:rPr>
          <w:rFonts w:ascii="Studia Islamika" w:hAnsi="Studia Islamika" w:cstheme="majorBidi"/>
        </w:rPr>
        <w:t>. 4 pada 29 Desember 2020.</w:t>
      </w:r>
    </w:p>
  </w:endnote>
  <w:endnote w:id="25">
    <w:p w14:paraId="5E3210A1"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Lihat Modul Bimbingan Praktikum Tilawah Al-</w:t>
      </w:r>
      <w:proofErr w:type="spellStart"/>
      <w:r w:rsidRPr="00D735DC">
        <w:rPr>
          <w:rFonts w:ascii="Studia Islamika" w:hAnsi="Studia Islamika" w:cstheme="majorBidi"/>
        </w:rPr>
        <w:t>Qur’an</w:t>
      </w:r>
      <w:proofErr w:type="spellEnd"/>
      <w:r w:rsidRPr="00D735DC">
        <w:rPr>
          <w:rFonts w:ascii="Studia Islamika" w:hAnsi="Studia Islamika" w:cstheme="majorBidi"/>
        </w:rPr>
        <w:t xml:space="preserve"> Fakultas </w:t>
      </w:r>
      <w:proofErr w:type="spellStart"/>
      <w:r w:rsidRPr="00D735DC">
        <w:rPr>
          <w:rFonts w:ascii="Studia Islamika" w:hAnsi="Studia Islamika" w:cstheme="majorBidi"/>
        </w:rPr>
        <w:t>Ushuluddin</w:t>
      </w:r>
      <w:proofErr w:type="spellEnd"/>
      <w:r w:rsidRPr="00D735DC">
        <w:rPr>
          <w:rFonts w:ascii="Studia Islamika" w:hAnsi="Studia Islamika" w:cstheme="majorBidi"/>
        </w:rPr>
        <w:t xml:space="preserve"> UIN Syarif Hidayatullah Jakarta, h. 1.</w:t>
      </w:r>
    </w:p>
  </w:endnote>
  <w:endnote w:id="26">
    <w:p w14:paraId="41B4D4F8"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Bustamin (Ketua Program Studi Tafsir Hadis selama 2 Periode [2004-2014]/Ketua Program Magister Fakultas </w:t>
      </w:r>
      <w:proofErr w:type="spellStart"/>
      <w:r w:rsidRPr="00D735DC">
        <w:rPr>
          <w:rFonts w:ascii="Studia Islamika" w:hAnsi="Studia Islamika" w:cstheme="majorBidi"/>
        </w:rPr>
        <w:t>Ushuluddin</w:t>
      </w:r>
      <w:proofErr w:type="spellEnd"/>
      <w:r w:rsidRPr="00D735DC">
        <w:rPr>
          <w:rFonts w:ascii="Studia Islamika" w:hAnsi="Studia Islamika" w:cstheme="majorBidi"/>
        </w:rPr>
        <w:t xml:space="preserve"> UIN Syarif Hidayatullah Jakarta), wawancara oleh M. Najib Tsauri di Fakultas </w:t>
      </w:r>
      <w:proofErr w:type="spellStart"/>
      <w:r w:rsidRPr="00D735DC">
        <w:rPr>
          <w:rFonts w:ascii="Studia Islamika" w:hAnsi="Studia Islamika" w:cstheme="majorBidi"/>
        </w:rPr>
        <w:t>Ushuluddin</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Lt</w:t>
      </w:r>
      <w:proofErr w:type="spellEnd"/>
      <w:r w:rsidRPr="00D735DC">
        <w:rPr>
          <w:rFonts w:ascii="Studia Islamika" w:hAnsi="Studia Islamika" w:cstheme="majorBidi"/>
        </w:rPr>
        <w:t>. 4 pada 29 Desember 2020.</w:t>
      </w:r>
    </w:p>
  </w:endnote>
  <w:endnote w:id="27">
    <w:p w14:paraId="515B0ED3"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Dian Yusri dan Amaruddin, “</w:t>
      </w:r>
      <w:proofErr w:type="spellStart"/>
      <w:r w:rsidRPr="00D735DC">
        <w:rPr>
          <w:rFonts w:ascii="Studia Islamika" w:hAnsi="Studia Islamika" w:cstheme="majorBidi"/>
        </w:rPr>
        <w:t>Living</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Qur’an</w:t>
      </w:r>
      <w:proofErr w:type="spellEnd"/>
      <w:r w:rsidRPr="00D735DC">
        <w:rPr>
          <w:rFonts w:ascii="Studia Islamika" w:hAnsi="Studia Islamika" w:cstheme="majorBidi"/>
        </w:rPr>
        <w:t xml:space="preserve">: Tradisi </w:t>
      </w:r>
      <w:proofErr w:type="spellStart"/>
      <w:r w:rsidRPr="00D735DC">
        <w:rPr>
          <w:rFonts w:ascii="Studia Islamika" w:hAnsi="Studia Islamika" w:cstheme="majorBidi"/>
        </w:rPr>
        <w:t>Yasinan</w:t>
      </w:r>
      <w:proofErr w:type="spellEnd"/>
      <w:r w:rsidRPr="00D735DC">
        <w:rPr>
          <w:rFonts w:ascii="Studia Islamika" w:hAnsi="Studia Islamika" w:cstheme="majorBidi"/>
        </w:rPr>
        <w:t xml:space="preserve"> Masyarakat Desa Tualang Kabupaten Langkat, Medan, Sumatera Utara”, </w:t>
      </w:r>
      <w:r w:rsidRPr="00D735DC">
        <w:rPr>
          <w:rFonts w:ascii="Studia Islamika" w:hAnsi="Studia Islamika" w:cstheme="majorBidi"/>
          <w:i/>
          <w:iCs/>
        </w:rPr>
        <w:t>Jurnal Syahadah</w:t>
      </w:r>
      <w:r w:rsidRPr="00D735DC">
        <w:rPr>
          <w:rFonts w:ascii="Studia Islamika" w:hAnsi="Studia Islamika" w:cstheme="majorBidi"/>
        </w:rPr>
        <w:t>, Vol. IV, No. 2, Oktober 2016, h. 38.</w:t>
      </w:r>
    </w:p>
  </w:endnote>
  <w:endnote w:id="28">
    <w:p w14:paraId="2D54A199"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Dalam hadis yang artinya: “Telah menceritakan kepada kami </w:t>
      </w:r>
      <w:proofErr w:type="spellStart"/>
      <w:r w:rsidRPr="00D735DC">
        <w:rPr>
          <w:rFonts w:ascii="Studia Islamika" w:hAnsi="Studia Islamika" w:cstheme="majorBidi"/>
        </w:rPr>
        <w:t>Abū</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Nu’aim</w:t>
      </w:r>
      <w:proofErr w:type="spellEnd"/>
      <w:r w:rsidRPr="00D735DC">
        <w:rPr>
          <w:rFonts w:ascii="Studia Islamika" w:hAnsi="Studia Islamika" w:cstheme="majorBidi"/>
        </w:rPr>
        <w:t xml:space="preserve"> berkata, telah menceritakan kepada kami </w:t>
      </w:r>
      <w:proofErr w:type="spellStart"/>
      <w:r w:rsidRPr="00D735DC">
        <w:rPr>
          <w:rFonts w:ascii="Studia Islamika" w:hAnsi="Studia Islamika" w:cstheme="majorBidi"/>
        </w:rPr>
        <w:t>Sufyān</w:t>
      </w:r>
      <w:proofErr w:type="spellEnd"/>
      <w:r w:rsidRPr="00D735DC">
        <w:rPr>
          <w:rFonts w:ascii="Studia Islamika" w:hAnsi="Studia Islamika" w:cstheme="majorBidi"/>
        </w:rPr>
        <w:t xml:space="preserve"> dari </w:t>
      </w:r>
      <w:proofErr w:type="spellStart"/>
      <w:r w:rsidRPr="00D735DC">
        <w:rPr>
          <w:rFonts w:ascii="Studia Islamika" w:hAnsi="Studia Islamika" w:cstheme="majorBidi"/>
        </w:rPr>
        <w:t>Sa’d</w:t>
      </w:r>
      <w:proofErr w:type="spellEnd"/>
      <w:r w:rsidRPr="00D735DC">
        <w:rPr>
          <w:rFonts w:ascii="Studia Islamika" w:hAnsi="Studia Islamika" w:cstheme="majorBidi"/>
        </w:rPr>
        <w:t xml:space="preserve"> bin </w:t>
      </w:r>
      <w:proofErr w:type="spellStart"/>
      <w:r w:rsidRPr="00D735DC">
        <w:rPr>
          <w:rFonts w:ascii="Studia Islamika" w:hAnsi="Studia Islamika" w:cstheme="majorBidi"/>
        </w:rPr>
        <w:t>Ibrāhīm</w:t>
      </w:r>
      <w:proofErr w:type="spellEnd"/>
      <w:r w:rsidRPr="00D735DC">
        <w:rPr>
          <w:rFonts w:ascii="Studia Islamika" w:hAnsi="Studia Islamika" w:cstheme="majorBidi"/>
        </w:rPr>
        <w:t xml:space="preserve"> dari ‘Abd </w:t>
      </w:r>
      <w:proofErr w:type="spellStart"/>
      <w:r w:rsidRPr="00D735DC">
        <w:rPr>
          <w:rFonts w:ascii="Studia Islamika" w:hAnsi="Studia Islamika" w:cstheme="majorBidi"/>
        </w:rPr>
        <w:t>al-Raḥmān</w:t>
      </w:r>
      <w:proofErr w:type="spellEnd"/>
      <w:r w:rsidRPr="00D735DC">
        <w:rPr>
          <w:rFonts w:ascii="Studia Islamika" w:hAnsi="Studia Islamika" w:cstheme="majorBidi"/>
        </w:rPr>
        <w:t xml:space="preserve"> -yaitu Ibnu </w:t>
      </w:r>
      <w:proofErr w:type="spellStart"/>
      <w:r w:rsidRPr="00D735DC">
        <w:rPr>
          <w:rFonts w:ascii="Studia Islamika" w:hAnsi="Studia Islamika" w:cstheme="majorBidi"/>
        </w:rPr>
        <w:t>Hurmuz</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al-A’raj</w:t>
      </w:r>
      <w:proofErr w:type="spellEnd"/>
      <w:r w:rsidRPr="00D735DC">
        <w:rPr>
          <w:rFonts w:ascii="Studia Islamika" w:hAnsi="Studia Islamika" w:cstheme="majorBidi"/>
        </w:rPr>
        <w:t xml:space="preserve"> dari </w:t>
      </w:r>
      <w:proofErr w:type="spellStart"/>
      <w:r w:rsidRPr="00D735DC">
        <w:rPr>
          <w:rFonts w:ascii="Studia Islamika" w:hAnsi="Studia Islamika" w:cstheme="majorBidi"/>
        </w:rPr>
        <w:t>Abū</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Hurayrah</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ra.</w:t>
      </w:r>
      <w:proofErr w:type="spellEnd"/>
      <w:r w:rsidRPr="00D735DC">
        <w:rPr>
          <w:rFonts w:ascii="Studia Islamika" w:hAnsi="Studia Islamika" w:cstheme="majorBidi"/>
        </w:rPr>
        <w:t xml:space="preserve"> berkata, “Nabi saw. dalam </w:t>
      </w:r>
      <w:proofErr w:type="spellStart"/>
      <w:r w:rsidRPr="00D735DC">
        <w:rPr>
          <w:rFonts w:ascii="Studia Islamika" w:hAnsi="Studia Islamika" w:cstheme="majorBidi"/>
        </w:rPr>
        <w:t>shalat</w:t>
      </w:r>
      <w:proofErr w:type="spellEnd"/>
      <w:r w:rsidRPr="00D735DC">
        <w:rPr>
          <w:rFonts w:ascii="Studia Islamika" w:hAnsi="Studia Islamika" w:cstheme="majorBidi"/>
        </w:rPr>
        <w:t xml:space="preserve"> Fajar membaca: </w:t>
      </w:r>
      <w:r w:rsidRPr="00D735DC">
        <w:rPr>
          <w:rFonts w:ascii="Studia Islamika" w:hAnsi="Studia Islamika" w:cstheme="majorBidi"/>
          <w:i/>
          <w:iCs/>
        </w:rPr>
        <w:t>alif-</w:t>
      </w:r>
      <w:proofErr w:type="spellStart"/>
      <w:r w:rsidRPr="00D735DC">
        <w:rPr>
          <w:rFonts w:ascii="Studia Islamika" w:hAnsi="Studia Islamika" w:cstheme="majorBidi"/>
          <w:i/>
          <w:iCs/>
        </w:rPr>
        <w:t>lām</w:t>
      </w:r>
      <w:proofErr w:type="spellEnd"/>
      <w:r w:rsidRPr="00D735DC">
        <w:rPr>
          <w:rFonts w:ascii="Studia Islamika" w:hAnsi="Studia Islamika" w:cstheme="majorBidi"/>
          <w:i/>
          <w:iCs/>
        </w:rPr>
        <w:t>-</w:t>
      </w:r>
      <w:proofErr w:type="spellStart"/>
      <w:r w:rsidRPr="00D735DC">
        <w:rPr>
          <w:rFonts w:ascii="Studia Islamika" w:hAnsi="Studia Islamika" w:cstheme="majorBidi"/>
          <w:i/>
          <w:iCs/>
        </w:rPr>
        <w:t>mīm</w:t>
      </w:r>
      <w:proofErr w:type="spellEnd"/>
      <w:r w:rsidRPr="00D735DC">
        <w:rPr>
          <w:rFonts w:ascii="Studia Islamika" w:hAnsi="Studia Islamika" w:cstheme="majorBidi"/>
          <w:i/>
          <w:iCs/>
        </w:rPr>
        <w:t xml:space="preserve"> – tanzil </w:t>
      </w:r>
      <w:r w:rsidRPr="00D735DC">
        <w:rPr>
          <w:rFonts w:ascii="Studia Islamika" w:hAnsi="Studia Islamika" w:cstheme="majorBidi"/>
        </w:rPr>
        <w:t xml:space="preserve">(surat </w:t>
      </w:r>
      <w:proofErr w:type="spellStart"/>
      <w:r w:rsidRPr="00D735DC">
        <w:rPr>
          <w:rFonts w:ascii="Studia Islamika" w:hAnsi="Studia Islamika" w:cstheme="majorBidi"/>
        </w:rPr>
        <w:t>al</w:t>
      </w:r>
      <w:proofErr w:type="spellEnd"/>
      <w:r w:rsidRPr="00D735DC">
        <w:rPr>
          <w:rFonts w:ascii="Studia Islamika" w:hAnsi="Studia Islamika" w:cstheme="majorBidi"/>
        </w:rPr>
        <w:t xml:space="preserve">-Sajdah), dan </w:t>
      </w:r>
      <w:r w:rsidRPr="00D735DC">
        <w:rPr>
          <w:rFonts w:ascii="Studia Islamika" w:hAnsi="Studia Islamika" w:cstheme="majorBidi"/>
          <w:i/>
          <w:iCs/>
        </w:rPr>
        <w:t xml:space="preserve">hal </w:t>
      </w:r>
      <w:proofErr w:type="spellStart"/>
      <w:r w:rsidRPr="00D735DC">
        <w:rPr>
          <w:rFonts w:ascii="Studia Islamika" w:hAnsi="Studia Islamika" w:cstheme="majorBidi"/>
          <w:i/>
          <w:iCs/>
        </w:rPr>
        <w:t>atā</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alā</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al-insān</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ḥīnun</w:t>
      </w:r>
      <w:proofErr w:type="spellEnd"/>
      <w:r w:rsidRPr="00D735DC">
        <w:rPr>
          <w:rFonts w:ascii="Studia Islamika" w:hAnsi="Studia Islamika" w:cstheme="majorBidi"/>
          <w:i/>
          <w:iCs/>
        </w:rPr>
        <w:t xml:space="preserve"> min </w:t>
      </w:r>
      <w:proofErr w:type="spellStart"/>
      <w:r w:rsidRPr="00D735DC">
        <w:rPr>
          <w:rFonts w:ascii="Studia Islamika" w:hAnsi="Studia Islamika" w:cstheme="majorBidi"/>
          <w:i/>
          <w:iCs/>
        </w:rPr>
        <w:t>al-dahri</w:t>
      </w:r>
      <w:proofErr w:type="spellEnd"/>
      <w:r w:rsidRPr="00D735DC">
        <w:rPr>
          <w:rFonts w:ascii="Studia Islamika" w:hAnsi="Studia Islamika" w:cstheme="majorBidi"/>
        </w:rPr>
        <w:t xml:space="preserve"> (Surat </w:t>
      </w:r>
      <w:proofErr w:type="spellStart"/>
      <w:r w:rsidRPr="00D735DC">
        <w:rPr>
          <w:rFonts w:ascii="Studia Islamika" w:hAnsi="Studia Islamika" w:cstheme="majorBidi"/>
        </w:rPr>
        <w:t>al-Insān</w:t>
      </w:r>
      <w:proofErr w:type="spellEnd"/>
      <w:r w:rsidRPr="00D735DC">
        <w:rPr>
          <w:rFonts w:ascii="Studia Islamika" w:hAnsi="Studia Islamika" w:cstheme="majorBidi"/>
        </w:rPr>
        <w:t xml:space="preserve">).” Ibnu Hajar </w:t>
      </w:r>
      <w:proofErr w:type="spellStart"/>
      <w:r w:rsidRPr="00D735DC">
        <w:rPr>
          <w:rFonts w:ascii="Studia Islamika" w:hAnsi="Studia Islamika" w:cstheme="majorBidi"/>
        </w:rPr>
        <w:t>al-Asqalānī</w:t>
      </w:r>
      <w:proofErr w:type="spellEnd"/>
      <w:r w:rsidRPr="00D735DC">
        <w:rPr>
          <w:rFonts w:ascii="Studia Islamika" w:hAnsi="Studia Islamika" w:cstheme="majorBidi"/>
        </w:rPr>
        <w:t xml:space="preserve">, </w:t>
      </w:r>
      <w:proofErr w:type="spellStart"/>
      <w:r w:rsidRPr="00D735DC">
        <w:rPr>
          <w:rFonts w:ascii="Studia Islamika" w:hAnsi="Studia Islamika" w:cstheme="majorBidi"/>
          <w:i/>
          <w:iCs/>
        </w:rPr>
        <w:t>Fatḥ</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al-Bāri</w:t>
      </w:r>
      <w:proofErr w:type="spellEnd"/>
      <w:r w:rsidRPr="00D735DC">
        <w:rPr>
          <w:rFonts w:ascii="Studia Islamika" w:hAnsi="Studia Islamika" w:cstheme="majorBidi"/>
        </w:rPr>
        <w:t xml:space="preserve"> (Jakarta: Pustaka Azzam, 2015), jilid 5, h. 68.</w:t>
      </w:r>
    </w:p>
  </w:endnote>
  <w:endnote w:id="29">
    <w:p w14:paraId="22C84878"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Lilik Ummi Kaltsum, “Shalat di Masjid Nabawi dan </w:t>
      </w:r>
      <w:proofErr w:type="spellStart"/>
      <w:r w:rsidRPr="00D735DC">
        <w:rPr>
          <w:rFonts w:ascii="Studia Islamika" w:hAnsi="Studia Islamika" w:cstheme="majorBidi"/>
        </w:rPr>
        <w:t>Masjidil</w:t>
      </w:r>
      <w:proofErr w:type="spellEnd"/>
      <w:r w:rsidRPr="00D735DC">
        <w:rPr>
          <w:rFonts w:ascii="Studia Islamika" w:hAnsi="Studia Islamika" w:cstheme="majorBidi"/>
        </w:rPr>
        <w:t xml:space="preserve"> Haram: Tak Menemukan Bacaan Surat yang Sering Dibaca Rasul SAW”, diakses pada 30 Desember 2020 dari https://islami.co/shalat-di-masjid-nabawi-dan-masjidil-haram-tak-menemukan-bacaan-surat-yang-sering-dibaca-rasul-saw/</w:t>
      </w:r>
    </w:p>
  </w:endnote>
  <w:endnote w:id="30">
    <w:p w14:paraId="7890EDEB"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Nilna Fadlillah, “Resepsi terhadap Alquran dalam Riwayat Hadis”, </w:t>
      </w:r>
      <w:r w:rsidRPr="00D735DC">
        <w:rPr>
          <w:rFonts w:ascii="Studia Islamika" w:hAnsi="Studia Islamika" w:cstheme="majorBidi"/>
          <w:i/>
          <w:iCs/>
        </w:rPr>
        <w:t>Nun: Jurnal Studi Alquran dan Tafsir di Nusantara</w:t>
      </w:r>
      <w:r w:rsidRPr="00D735DC">
        <w:rPr>
          <w:rFonts w:ascii="Studia Islamika" w:hAnsi="Studia Islamika" w:cstheme="majorBidi"/>
        </w:rPr>
        <w:t xml:space="preserve">, Vol. 3, No. 2, 2017, h. 119. Istiqomah Annisa, M. R. Nababan dan </w:t>
      </w:r>
      <w:proofErr w:type="spellStart"/>
      <w:r w:rsidRPr="00D735DC">
        <w:rPr>
          <w:rFonts w:ascii="Studia Islamika" w:hAnsi="Studia Islamika" w:cstheme="majorBidi"/>
        </w:rPr>
        <w:t>Djatmika</w:t>
      </w:r>
      <w:proofErr w:type="spellEnd"/>
      <w:r w:rsidRPr="00D735DC">
        <w:rPr>
          <w:rFonts w:ascii="Studia Islamika" w:hAnsi="Studia Islamika" w:cstheme="majorBidi"/>
        </w:rPr>
        <w:t xml:space="preserve">, “Analisis Kualitas Keterbacaan Pada </w:t>
      </w:r>
      <w:proofErr w:type="spellStart"/>
      <w:r w:rsidRPr="00D735DC">
        <w:rPr>
          <w:rFonts w:ascii="Studia Islamika" w:hAnsi="Studia Islamika" w:cstheme="majorBidi"/>
        </w:rPr>
        <w:t>Qur’an</w:t>
      </w:r>
      <w:proofErr w:type="spellEnd"/>
      <w:r w:rsidRPr="00D735DC">
        <w:rPr>
          <w:rFonts w:ascii="Studia Islamika" w:hAnsi="Studia Islamika" w:cstheme="majorBidi"/>
        </w:rPr>
        <w:t xml:space="preserve"> Surat Al-Kahfi Ayat 1-10 dalam Dua Versi Terjemahan (Depag RI dan MMI), </w:t>
      </w:r>
      <w:proofErr w:type="spellStart"/>
      <w:r w:rsidRPr="00D735DC">
        <w:rPr>
          <w:rFonts w:ascii="Studia Islamika" w:hAnsi="Studia Islamika" w:cstheme="majorBidi"/>
        </w:rPr>
        <w:t>Prosiding</w:t>
      </w:r>
      <w:proofErr w:type="spellEnd"/>
      <w:r w:rsidRPr="00D735DC">
        <w:rPr>
          <w:rFonts w:ascii="Studia Islamika" w:hAnsi="Studia Islamika" w:cstheme="majorBidi"/>
        </w:rPr>
        <w:t xml:space="preserve"> Konferensi Pendidikan Nasional “Strategi dan Implementasi Pendidikan Karakter pada Era Revolusi Industri 4.0”, h. 132.</w:t>
      </w:r>
    </w:p>
  </w:endnote>
  <w:endnote w:id="31">
    <w:p w14:paraId="6B0457C4"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Lutfatul Husna dan Ahmad Zainal Abidin, “Tradisi Pembacaan Surat Al-</w:t>
      </w:r>
      <w:proofErr w:type="spellStart"/>
      <w:r w:rsidRPr="00D735DC">
        <w:rPr>
          <w:rFonts w:ascii="Studia Islamika" w:hAnsi="Studia Islamika" w:cstheme="majorBidi"/>
        </w:rPr>
        <w:t>Waqi’ah</w:t>
      </w:r>
      <w:proofErr w:type="spellEnd"/>
      <w:r w:rsidRPr="00D735DC">
        <w:rPr>
          <w:rFonts w:ascii="Studia Islamika" w:hAnsi="Studia Islamika" w:cstheme="majorBidi"/>
        </w:rPr>
        <w:t xml:space="preserve"> Dan Surat Al-</w:t>
      </w:r>
      <w:proofErr w:type="spellStart"/>
      <w:r w:rsidRPr="00D735DC">
        <w:rPr>
          <w:rFonts w:ascii="Studia Islamika" w:hAnsi="Studia Islamika" w:cstheme="majorBidi"/>
        </w:rPr>
        <w:t>Mulk</w:t>
      </w:r>
      <w:proofErr w:type="spellEnd"/>
      <w:r w:rsidRPr="00D735DC">
        <w:rPr>
          <w:rFonts w:ascii="Studia Islamika" w:hAnsi="Studia Islamika" w:cstheme="majorBidi"/>
        </w:rPr>
        <w:t xml:space="preserve"> Di Pondok Pesantren Mambaul Hikam Ii </w:t>
      </w:r>
      <w:proofErr w:type="spellStart"/>
      <w:r w:rsidRPr="00D735DC">
        <w:rPr>
          <w:rFonts w:ascii="Studia Islamika" w:hAnsi="Studia Islamika" w:cstheme="majorBidi"/>
        </w:rPr>
        <w:t>Karanggayam</w:t>
      </w:r>
      <w:proofErr w:type="spellEnd"/>
      <w:r w:rsidRPr="00D735DC">
        <w:rPr>
          <w:rFonts w:ascii="Studia Islamika" w:hAnsi="Studia Islamika" w:cstheme="majorBidi"/>
        </w:rPr>
        <w:t xml:space="preserve"> Blitar Jawa Timur”, </w:t>
      </w:r>
      <w:r w:rsidRPr="00D735DC">
        <w:rPr>
          <w:rFonts w:ascii="Studia Islamika" w:hAnsi="Studia Islamika" w:cstheme="majorBidi"/>
          <w:i/>
          <w:iCs/>
        </w:rPr>
        <w:t xml:space="preserve">Jurnal </w:t>
      </w:r>
      <w:proofErr w:type="spellStart"/>
      <w:r w:rsidRPr="00D735DC">
        <w:rPr>
          <w:rFonts w:ascii="Studia Islamika" w:hAnsi="Studia Islamika" w:cstheme="majorBidi"/>
          <w:i/>
          <w:iCs/>
        </w:rPr>
        <w:t>Ulunnuha</w:t>
      </w:r>
      <w:proofErr w:type="spellEnd"/>
      <w:r w:rsidRPr="00D735DC">
        <w:rPr>
          <w:rFonts w:ascii="Studia Islamika" w:hAnsi="Studia Islamika" w:cstheme="majorBidi"/>
        </w:rPr>
        <w:t xml:space="preserve"> , Vol. 9 No.1/Juni 2020, h. 20.</w:t>
      </w:r>
    </w:p>
  </w:endnote>
  <w:endnote w:id="32">
    <w:p w14:paraId="20A7DCBC"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Penjelasan dari beberapa dosen pengampu mata kuliah </w:t>
      </w:r>
      <w:proofErr w:type="spellStart"/>
      <w:r w:rsidRPr="00D735DC">
        <w:rPr>
          <w:rFonts w:ascii="Studia Islamika" w:hAnsi="Studia Islamika" w:cstheme="majorBidi"/>
        </w:rPr>
        <w:t>tahfidz</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al-Qur’an</w:t>
      </w:r>
      <w:proofErr w:type="spellEnd"/>
      <w:r w:rsidRPr="00D735DC">
        <w:rPr>
          <w:rFonts w:ascii="Studia Islamika" w:hAnsi="Studia Islamika" w:cstheme="majorBidi"/>
        </w:rPr>
        <w:t xml:space="preserve"> di </w:t>
      </w:r>
      <w:proofErr w:type="spellStart"/>
      <w:r w:rsidRPr="00D735DC">
        <w:rPr>
          <w:rFonts w:ascii="Studia Islamika" w:hAnsi="Studia Islamika" w:cstheme="majorBidi"/>
        </w:rPr>
        <w:t>Ushuluddin</w:t>
      </w:r>
      <w:proofErr w:type="spellEnd"/>
      <w:r w:rsidRPr="00D735DC">
        <w:rPr>
          <w:rFonts w:ascii="Studia Islamika" w:hAnsi="Studia Islamika" w:cstheme="majorBidi"/>
        </w:rPr>
        <w:t xml:space="preserve"> UIN Jakarta.</w:t>
      </w:r>
    </w:p>
  </w:endnote>
  <w:endnote w:id="33">
    <w:p w14:paraId="62CBECBD"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Lebih detail baca Laporan Hasil Penelitian, </w:t>
      </w:r>
      <w:r w:rsidRPr="00D735DC">
        <w:rPr>
          <w:rFonts w:ascii="Studia Islamika" w:hAnsi="Studia Islamika" w:cstheme="majorBidi"/>
          <w:i/>
          <w:iCs/>
        </w:rPr>
        <w:t>Pengajaran Al-</w:t>
      </w:r>
      <w:proofErr w:type="spellStart"/>
      <w:r w:rsidRPr="00D735DC">
        <w:rPr>
          <w:rFonts w:ascii="Studia Islamika" w:hAnsi="Studia Islamika" w:cstheme="majorBidi"/>
          <w:i/>
          <w:iCs/>
        </w:rPr>
        <w:t>Qirā’āt</w:t>
      </w:r>
      <w:proofErr w:type="spellEnd"/>
      <w:r w:rsidRPr="00D735DC">
        <w:rPr>
          <w:rFonts w:ascii="Studia Islamika" w:hAnsi="Studia Islamika" w:cstheme="majorBidi"/>
          <w:i/>
          <w:iCs/>
        </w:rPr>
        <w:t xml:space="preserve"> Al-</w:t>
      </w:r>
      <w:proofErr w:type="spellStart"/>
      <w:r w:rsidRPr="00D735DC">
        <w:rPr>
          <w:rFonts w:ascii="Studia Islamika" w:hAnsi="Studia Islamika" w:cstheme="majorBidi"/>
          <w:i/>
          <w:iCs/>
        </w:rPr>
        <w:t>Sab’ah</w:t>
      </w:r>
      <w:proofErr w:type="spellEnd"/>
      <w:r w:rsidRPr="00D735DC">
        <w:rPr>
          <w:rFonts w:ascii="Studia Islamika" w:hAnsi="Studia Islamika" w:cstheme="majorBidi"/>
          <w:i/>
          <w:iCs/>
        </w:rPr>
        <w:t xml:space="preserve"> dan </w:t>
      </w:r>
      <w:proofErr w:type="spellStart"/>
      <w:r w:rsidRPr="00D735DC">
        <w:rPr>
          <w:rFonts w:ascii="Studia Islamika" w:hAnsi="Studia Islamika" w:cstheme="majorBidi"/>
          <w:i/>
          <w:iCs/>
        </w:rPr>
        <w:t>al</w:t>
      </w:r>
      <w:proofErr w:type="spellEnd"/>
      <w:r w:rsidRPr="00D735DC">
        <w:rPr>
          <w:rFonts w:ascii="Studia Islamika" w:hAnsi="Studia Islamika" w:cstheme="majorBidi"/>
          <w:i/>
          <w:iCs/>
        </w:rPr>
        <w:t>-‘</w:t>
      </w:r>
      <w:proofErr w:type="spellStart"/>
      <w:r w:rsidRPr="00D735DC">
        <w:rPr>
          <w:rFonts w:ascii="Studia Islamika" w:hAnsi="Studia Islamika" w:cstheme="majorBidi"/>
          <w:i/>
          <w:iCs/>
        </w:rPr>
        <w:t>Ashrah</w:t>
      </w:r>
      <w:proofErr w:type="spellEnd"/>
      <w:r w:rsidRPr="00D735DC">
        <w:rPr>
          <w:rFonts w:ascii="Studia Islamika" w:hAnsi="Studia Islamika" w:cstheme="majorBidi"/>
          <w:i/>
          <w:iCs/>
        </w:rPr>
        <w:t xml:space="preserve"> di Pesantren Jawa</w:t>
      </w:r>
      <w:r w:rsidRPr="00D735DC">
        <w:rPr>
          <w:rFonts w:ascii="Studia Islamika" w:hAnsi="Studia Islamika" w:cstheme="majorBidi"/>
        </w:rPr>
        <w:t xml:space="preserve"> (Pusat Penelitian dan Penerbitan [PUSLITPEN] LP2M UIN Syarif Hidayatullah Jakarta 2018).</w:t>
      </w:r>
    </w:p>
  </w:endnote>
  <w:endnote w:id="34">
    <w:p w14:paraId="444603B3"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proofErr w:type="spellStart"/>
      <w:r w:rsidRPr="00D735DC">
        <w:rPr>
          <w:rFonts w:ascii="Studia Islamika" w:hAnsi="Studia Islamika" w:cstheme="majorBidi"/>
        </w:rPr>
        <w:t>Ahsin</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Sakho</w:t>
      </w:r>
      <w:proofErr w:type="spellEnd"/>
      <w:r w:rsidRPr="00D735DC">
        <w:rPr>
          <w:rFonts w:ascii="Studia Islamika" w:hAnsi="Studia Islamika" w:cstheme="majorBidi"/>
        </w:rPr>
        <w:t xml:space="preserve"> Muhammad, </w:t>
      </w:r>
      <w:r w:rsidRPr="00D735DC">
        <w:rPr>
          <w:rFonts w:ascii="Studia Islamika" w:hAnsi="Studia Islamika" w:cstheme="majorBidi"/>
          <w:i/>
          <w:iCs/>
        </w:rPr>
        <w:t>Menghafal Al-</w:t>
      </w:r>
      <w:proofErr w:type="spellStart"/>
      <w:r w:rsidRPr="00D735DC">
        <w:rPr>
          <w:rFonts w:ascii="Studia Islamika" w:hAnsi="Studia Islamika" w:cstheme="majorBidi"/>
          <w:i/>
          <w:iCs/>
        </w:rPr>
        <w:t>Qur’an</w:t>
      </w:r>
      <w:proofErr w:type="spellEnd"/>
      <w:r w:rsidRPr="00D735DC">
        <w:rPr>
          <w:rFonts w:ascii="Studia Islamika" w:hAnsi="Studia Islamika" w:cstheme="majorBidi"/>
        </w:rPr>
        <w:t>, h. 43-44.</w:t>
      </w:r>
    </w:p>
  </w:endnote>
  <w:endnote w:id="35">
    <w:p w14:paraId="4D08B93A"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(cari buku pendidikan tentang metode/media pembelajaran...)</w:t>
      </w:r>
    </w:p>
  </w:endnote>
  <w:endnote w:id="36">
    <w:p w14:paraId="62B6BFAF"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Lihat kata pengantar oleh Tim Penyusun, </w:t>
      </w:r>
      <w:r w:rsidRPr="00D735DC">
        <w:rPr>
          <w:rFonts w:ascii="Studia Islamika" w:hAnsi="Studia Islamika" w:cstheme="majorBidi"/>
          <w:i/>
          <w:iCs/>
        </w:rPr>
        <w:t>Pedoman Pengembangan Pembelajaran Semester (RPS) Program Studi S1, S2, dan S3</w:t>
      </w:r>
      <w:r w:rsidRPr="00D735DC">
        <w:rPr>
          <w:rFonts w:ascii="Studia Islamika" w:hAnsi="Studia Islamika" w:cstheme="majorBidi"/>
        </w:rPr>
        <w:t xml:space="preserve"> (Lembaga Penjaminan Mutu [LPM] UIN Syarif Hidayatullah Jakarta, 2017), h. i. </w:t>
      </w:r>
      <w:hyperlink r:id="rId1" w:history="1">
        <w:r w:rsidRPr="00D735DC">
          <w:rPr>
            <w:rStyle w:val="Hyperlink"/>
            <w:rFonts w:ascii="Studia Islamika" w:hAnsi="Studia Islamika" w:cstheme="majorBidi"/>
          </w:rPr>
          <w:t>http://lpm.uinjkt.ac.id/wp-content/uploads/2018/02/20180213-Pedoman-Pembuatan-RPS-UIN-baru.pdf</w:t>
        </w:r>
      </w:hyperlink>
      <w:r w:rsidRPr="00D735DC">
        <w:rPr>
          <w:rFonts w:ascii="Studia Islamika" w:hAnsi="Studia Islamika" w:cstheme="majorBidi"/>
        </w:rPr>
        <w:t xml:space="preserve"> </w:t>
      </w:r>
    </w:p>
  </w:endnote>
  <w:endnote w:id="37">
    <w:p w14:paraId="17E47FB5"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hyperlink r:id="rId2" w:history="1">
        <w:r w:rsidRPr="00D735DC">
          <w:rPr>
            <w:rStyle w:val="Hyperlink"/>
            <w:rFonts w:ascii="Studia Islamika" w:hAnsi="Studia Islamika" w:cstheme="majorBidi"/>
          </w:rPr>
          <w:t>http://ais.uinjkt.ac.id/</w:t>
        </w:r>
      </w:hyperlink>
      <w:r w:rsidRPr="00D735DC">
        <w:rPr>
          <w:rFonts w:ascii="Studia Islamika" w:hAnsi="Studia Islamika" w:cstheme="majorBidi"/>
        </w:rPr>
        <w:t xml:space="preserve">  </w:t>
      </w:r>
    </w:p>
  </w:endnote>
  <w:endnote w:id="38">
    <w:p w14:paraId="34040225"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proofErr w:type="spellStart"/>
      <w:r w:rsidRPr="00D735DC">
        <w:rPr>
          <w:rFonts w:ascii="Studia Islamika" w:hAnsi="Studia Islamika" w:cstheme="majorBidi"/>
        </w:rPr>
        <w:t>Ahsin</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Sakho</w:t>
      </w:r>
      <w:proofErr w:type="spellEnd"/>
      <w:r w:rsidRPr="00D735DC">
        <w:rPr>
          <w:rFonts w:ascii="Studia Islamika" w:hAnsi="Studia Islamika" w:cstheme="majorBidi"/>
        </w:rPr>
        <w:t xml:space="preserve"> Muhammad, </w:t>
      </w:r>
      <w:r w:rsidRPr="00D735DC">
        <w:rPr>
          <w:rFonts w:ascii="Studia Islamika" w:hAnsi="Studia Islamika" w:cstheme="majorBidi"/>
          <w:i/>
          <w:iCs/>
        </w:rPr>
        <w:t>Menghafal Al-</w:t>
      </w:r>
      <w:proofErr w:type="spellStart"/>
      <w:r w:rsidRPr="00D735DC">
        <w:rPr>
          <w:rFonts w:ascii="Studia Islamika" w:hAnsi="Studia Islamika" w:cstheme="majorBidi"/>
          <w:i/>
          <w:iCs/>
        </w:rPr>
        <w:t>Qur’an</w:t>
      </w:r>
      <w:proofErr w:type="spellEnd"/>
      <w:r w:rsidRPr="00D735DC">
        <w:rPr>
          <w:rFonts w:ascii="Studia Islamika" w:hAnsi="Studia Islamika" w:cstheme="majorBidi"/>
        </w:rPr>
        <w:t>, h. 43-44.</w:t>
      </w:r>
    </w:p>
  </w:endnote>
  <w:endnote w:id="39">
    <w:p w14:paraId="18D3128C"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Adi Hidayat, </w:t>
      </w:r>
      <w:r w:rsidRPr="00D735DC">
        <w:rPr>
          <w:rFonts w:ascii="Studia Islamika" w:hAnsi="Studia Islamika" w:cstheme="majorBidi"/>
          <w:i/>
          <w:iCs/>
        </w:rPr>
        <w:t xml:space="preserve">Muslim Zaman </w:t>
      </w:r>
      <w:proofErr w:type="spellStart"/>
      <w:r w:rsidRPr="00D735DC">
        <w:rPr>
          <w:rFonts w:ascii="Studia Islamika" w:hAnsi="Studia Islamika" w:cstheme="majorBidi"/>
          <w:i/>
          <w:iCs/>
        </w:rPr>
        <w:t>Now</w:t>
      </w:r>
      <w:proofErr w:type="spellEnd"/>
      <w:r w:rsidRPr="00D735DC">
        <w:rPr>
          <w:rFonts w:ascii="Studia Islamika" w:hAnsi="Studia Islamika" w:cstheme="majorBidi"/>
          <w:i/>
          <w:iCs/>
        </w:rPr>
        <w:t>: 30 Hari Hafal Al-</w:t>
      </w:r>
      <w:proofErr w:type="spellStart"/>
      <w:r w:rsidRPr="00D735DC">
        <w:rPr>
          <w:rFonts w:ascii="Studia Islamika" w:hAnsi="Studia Islamika" w:cstheme="majorBidi"/>
          <w:i/>
          <w:iCs/>
        </w:rPr>
        <w:t>Qur’an</w:t>
      </w:r>
      <w:proofErr w:type="spellEnd"/>
      <w:r w:rsidRPr="00D735DC">
        <w:rPr>
          <w:rFonts w:ascii="Studia Islamika" w:hAnsi="Studia Islamika" w:cstheme="majorBidi"/>
        </w:rPr>
        <w:t xml:space="preserve"> (Bekas: Institut </w:t>
      </w:r>
      <w:proofErr w:type="spellStart"/>
      <w:r w:rsidRPr="00D735DC">
        <w:rPr>
          <w:rFonts w:ascii="Studia Islamika" w:hAnsi="Studia Islamika" w:cstheme="majorBidi"/>
        </w:rPr>
        <w:t>Quantum</w:t>
      </w:r>
      <w:proofErr w:type="spellEnd"/>
      <w:r w:rsidRPr="00D735DC">
        <w:rPr>
          <w:rFonts w:ascii="Studia Islamika" w:hAnsi="Studia Islamika" w:cstheme="majorBidi"/>
        </w:rPr>
        <w:t xml:space="preserve"> Akhyar, 2018), h. 12-13.</w:t>
      </w:r>
    </w:p>
  </w:endnote>
  <w:endnote w:id="40">
    <w:p w14:paraId="747B34D0"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Syekh </w:t>
      </w:r>
      <w:proofErr w:type="spellStart"/>
      <w:r w:rsidRPr="00D735DC">
        <w:rPr>
          <w:rFonts w:ascii="Studia Islamika" w:hAnsi="Studia Islamika" w:cstheme="majorBidi"/>
        </w:rPr>
        <w:t>al-Zarnūjī</w:t>
      </w:r>
      <w:proofErr w:type="spellEnd"/>
      <w:r w:rsidRPr="00D735DC">
        <w:rPr>
          <w:rFonts w:ascii="Studia Islamika" w:hAnsi="Studia Islamika" w:cstheme="majorBidi"/>
        </w:rPr>
        <w:t xml:space="preserve">, </w:t>
      </w:r>
      <w:proofErr w:type="spellStart"/>
      <w:r w:rsidRPr="00D735DC">
        <w:rPr>
          <w:rFonts w:ascii="Studia Islamika" w:hAnsi="Studia Islamika" w:cstheme="majorBidi"/>
          <w:i/>
          <w:iCs/>
        </w:rPr>
        <w:t>Ta’līm</w:t>
      </w:r>
      <w:proofErr w:type="spellEnd"/>
      <w:r w:rsidRPr="00D735DC">
        <w:rPr>
          <w:rFonts w:ascii="Studia Islamika" w:hAnsi="Studia Islamika" w:cstheme="majorBidi"/>
          <w:i/>
          <w:iCs/>
        </w:rPr>
        <w:t xml:space="preserve"> Al-</w:t>
      </w:r>
      <w:proofErr w:type="spellStart"/>
      <w:r w:rsidRPr="00D735DC">
        <w:rPr>
          <w:rFonts w:ascii="Studia Islamika" w:hAnsi="Studia Islamika" w:cstheme="majorBidi"/>
          <w:i/>
          <w:iCs/>
        </w:rPr>
        <w:t>Muta’allim</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Ṭarīq</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al-Ta’allum</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terj</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Aliy</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As’ad</w:t>
      </w:r>
      <w:proofErr w:type="spellEnd"/>
      <w:r w:rsidRPr="00D735DC">
        <w:rPr>
          <w:rFonts w:ascii="Studia Islamika" w:hAnsi="Studia Islamika" w:cstheme="majorBidi"/>
        </w:rPr>
        <w:t xml:space="preserve">, </w:t>
      </w:r>
      <w:r w:rsidRPr="00D735DC">
        <w:rPr>
          <w:rFonts w:ascii="Studia Islamika" w:hAnsi="Studia Islamika" w:cstheme="majorBidi"/>
          <w:i/>
          <w:iCs/>
        </w:rPr>
        <w:t>Bimbingan bagi Penuntut Ilmu Pengetahuan</w:t>
      </w:r>
      <w:r w:rsidRPr="00D735DC">
        <w:rPr>
          <w:rFonts w:ascii="Studia Islamika" w:hAnsi="Studia Islamika" w:cstheme="majorBidi"/>
        </w:rPr>
        <w:t xml:space="preserve"> (Kudus: Menara Kudus, 1978), h. 59.</w:t>
      </w:r>
    </w:p>
  </w:endnote>
  <w:endnote w:id="41">
    <w:p w14:paraId="35A5F2FE"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proofErr w:type="spellStart"/>
      <w:r w:rsidRPr="00D735DC">
        <w:rPr>
          <w:rFonts w:ascii="Studia Islamika" w:hAnsi="Studia Islamika" w:cstheme="majorBidi"/>
        </w:rPr>
        <w:t>Ahsin</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Sakho</w:t>
      </w:r>
      <w:proofErr w:type="spellEnd"/>
      <w:r w:rsidRPr="00D735DC">
        <w:rPr>
          <w:rFonts w:ascii="Studia Islamika" w:hAnsi="Studia Islamika" w:cstheme="majorBidi"/>
        </w:rPr>
        <w:t xml:space="preserve"> Muhammad, </w:t>
      </w:r>
      <w:r w:rsidRPr="00D735DC">
        <w:rPr>
          <w:rFonts w:ascii="Studia Islamika" w:hAnsi="Studia Islamika" w:cstheme="majorBidi"/>
          <w:i/>
          <w:iCs/>
        </w:rPr>
        <w:t>Menghafal Al-</w:t>
      </w:r>
      <w:proofErr w:type="spellStart"/>
      <w:r w:rsidRPr="00D735DC">
        <w:rPr>
          <w:rFonts w:ascii="Studia Islamika" w:hAnsi="Studia Islamika" w:cstheme="majorBidi"/>
          <w:i/>
          <w:iCs/>
        </w:rPr>
        <w:t>Qur’an</w:t>
      </w:r>
      <w:proofErr w:type="spellEnd"/>
      <w:r w:rsidRPr="00D735DC">
        <w:rPr>
          <w:rFonts w:ascii="Studia Islamika" w:hAnsi="Studia Islamika" w:cstheme="majorBidi"/>
        </w:rPr>
        <w:t>, h. 21-22.</w:t>
      </w:r>
    </w:p>
  </w:endnote>
  <w:endnote w:id="42">
    <w:p w14:paraId="3A67D59D"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Pedoman Akademik Program Strata 1 2019/2020 UIN Syarif Hidayatullah Jakarta, h. 330.</w:t>
      </w:r>
    </w:p>
  </w:endnote>
  <w:endnote w:id="43">
    <w:p w14:paraId="3C7AAB9F"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Ulfah Qori Khairunnisa, “Pengaruh Motivasi Hafalan Al-</w:t>
      </w:r>
      <w:proofErr w:type="spellStart"/>
      <w:r w:rsidRPr="00D735DC">
        <w:rPr>
          <w:rFonts w:ascii="Studia Islamika" w:hAnsi="Studia Islamika" w:cstheme="majorBidi"/>
        </w:rPr>
        <w:t>Qur'an</w:t>
      </w:r>
      <w:proofErr w:type="spellEnd"/>
      <w:r w:rsidRPr="00D735DC">
        <w:rPr>
          <w:rFonts w:ascii="Studia Islamika" w:hAnsi="Studia Islamika" w:cstheme="majorBidi"/>
        </w:rPr>
        <w:t xml:space="preserve"> terhadap Prestasi Belajar Mahasiswa </w:t>
      </w:r>
      <w:proofErr w:type="spellStart"/>
      <w:r w:rsidRPr="00D735DC">
        <w:rPr>
          <w:rFonts w:ascii="Studia Islamika" w:hAnsi="Studia Islamika" w:cstheme="majorBidi"/>
        </w:rPr>
        <w:t>Dirasat</w:t>
      </w:r>
      <w:proofErr w:type="spellEnd"/>
      <w:r w:rsidRPr="00D735DC">
        <w:rPr>
          <w:rFonts w:ascii="Studia Islamika" w:hAnsi="Studia Islamika" w:cstheme="majorBidi"/>
        </w:rPr>
        <w:t xml:space="preserve"> Islamiyah UIN Syarif Hidayatullah Jakarta”, </w:t>
      </w:r>
      <w:r w:rsidRPr="00D735DC">
        <w:rPr>
          <w:rFonts w:ascii="Studia Islamika" w:hAnsi="Studia Islamika" w:cstheme="majorBidi"/>
          <w:i/>
          <w:iCs/>
        </w:rPr>
        <w:t>Skripsi</w:t>
      </w:r>
      <w:r w:rsidRPr="00D735DC">
        <w:rPr>
          <w:rFonts w:ascii="Studia Islamika" w:hAnsi="Studia Islamika" w:cstheme="majorBidi"/>
        </w:rPr>
        <w:t xml:space="preserve"> Jurusan Pendidikan Agama Islam Fakultas Ilmu </w:t>
      </w:r>
      <w:proofErr w:type="spellStart"/>
      <w:r w:rsidRPr="00D735DC">
        <w:rPr>
          <w:rFonts w:ascii="Studia Islamika" w:hAnsi="Studia Islamika" w:cstheme="majorBidi"/>
        </w:rPr>
        <w:t>Tarbiyah</w:t>
      </w:r>
      <w:proofErr w:type="spellEnd"/>
      <w:r w:rsidRPr="00D735DC">
        <w:rPr>
          <w:rFonts w:ascii="Studia Islamika" w:hAnsi="Studia Islamika" w:cstheme="majorBidi"/>
        </w:rPr>
        <w:t xml:space="preserve"> dan Keguruan UIN Syarif Hidayatullah Jakarta 2016, h. 60.</w:t>
      </w:r>
    </w:p>
  </w:endnote>
  <w:endnote w:id="44">
    <w:p w14:paraId="4916C675"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Ulfah Qori Khairunnisa, </w:t>
      </w:r>
      <w:r w:rsidRPr="00D735DC">
        <w:rPr>
          <w:rFonts w:ascii="Studia Islamika" w:hAnsi="Studia Islamika" w:cstheme="majorBidi"/>
          <w:i/>
          <w:iCs/>
        </w:rPr>
        <w:t>Pengaruh Motivasi Hafalan Al-</w:t>
      </w:r>
      <w:proofErr w:type="spellStart"/>
      <w:r w:rsidRPr="00D735DC">
        <w:rPr>
          <w:rFonts w:ascii="Studia Islamika" w:hAnsi="Studia Islamika" w:cstheme="majorBidi"/>
          <w:i/>
          <w:iCs/>
        </w:rPr>
        <w:t>Qur’an</w:t>
      </w:r>
      <w:proofErr w:type="spellEnd"/>
      <w:r w:rsidRPr="00D735DC">
        <w:rPr>
          <w:rFonts w:ascii="Studia Islamika" w:hAnsi="Studia Islamika" w:cstheme="majorBidi"/>
        </w:rPr>
        <w:t>, h. 60.</w:t>
      </w:r>
    </w:p>
  </w:endnote>
  <w:endnote w:id="45">
    <w:p w14:paraId="09C84C3A"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Ulfah Qori Khairunnisa, </w:t>
      </w:r>
      <w:r w:rsidRPr="00D735DC">
        <w:rPr>
          <w:rFonts w:ascii="Studia Islamika" w:hAnsi="Studia Islamika" w:cstheme="majorBidi"/>
          <w:i/>
          <w:iCs/>
        </w:rPr>
        <w:t>Pengaruh Motivasi Hafalan Al-</w:t>
      </w:r>
      <w:proofErr w:type="spellStart"/>
      <w:r w:rsidRPr="00D735DC">
        <w:rPr>
          <w:rFonts w:ascii="Studia Islamika" w:hAnsi="Studia Islamika" w:cstheme="majorBidi"/>
          <w:i/>
          <w:iCs/>
        </w:rPr>
        <w:t>Qur’an</w:t>
      </w:r>
      <w:proofErr w:type="spellEnd"/>
      <w:r w:rsidRPr="00D735DC">
        <w:rPr>
          <w:rFonts w:ascii="Studia Islamika" w:hAnsi="Studia Islamika" w:cstheme="majorBidi"/>
        </w:rPr>
        <w:t>, h. 60.</w:t>
      </w:r>
    </w:p>
  </w:endnote>
  <w:endnote w:id="46">
    <w:p w14:paraId="6420F8C0"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Ulfah Qori Khairunnisa, </w:t>
      </w:r>
      <w:r w:rsidRPr="00D735DC">
        <w:rPr>
          <w:rFonts w:ascii="Studia Islamika" w:hAnsi="Studia Islamika" w:cstheme="majorBidi"/>
          <w:i/>
          <w:iCs/>
        </w:rPr>
        <w:t>Pengaruh Motivasi Hafalan Al-</w:t>
      </w:r>
      <w:proofErr w:type="spellStart"/>
      <w:r w:rsidRPr="00D735DC">
        <w:rPr>
          <w:rFonts w:ascii="Studia Islamika" w:hAnsi="Studia Islamika" w:cstheme="majorBidi"/>
          <w:i/>
          <w:iCs/>
        </w:rPr>
        <w:t>Qur’an</w:t>
      </w:r>
      <w:proofErr w:type="spellEnd"/>
      <w:r w:rsidRPr="00D735DC">
        <w:rPr>
          <w:rFonts w:ascii="Studia Islamika" w:hAnsi="Studia Islamika" w:cstheme="majorBidi"/>
        </w:rPr>
        <w:t>, h. 60-61.</w:t>
      </w:r>
    </w:p>
  </w:endnote>
  <w:endnote w:id="47">
    <w:p w14:paraId="5FF3D9FB"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Ulfah Qori Khairunnisa, </w:t>
      </w:r>
      <w:r w:rsidRPr="00D735DC">
        <w:rPr>
          <w:rFonts w:ascii="Studia Islamika" w:hAnsi="Studia Islamika" w:cstheme="majorBidi"/>
          <w:i/>
          <w:iCs/>
        </w:rPr>
        <w:t>Pengaruh Motivasi Hafalan Al-</w:t>
      </w:r>
      <w:proofErr w:type="spellStart"/>
      <w:r w:rsidRPr="00D735DC">
        <w:rPr>
          <w:rFonts w:ascii="Studia Islamika" w:hAnsi="Studia Islamika" w:cstheme="majorBidi"/>
          <w:i/>
          <w:iCs/>
        </w:rPr>
        <w:t>Qur’an</w:t>
      </w:r>
      <w:proofErr w:type="spellEnd"/>
      <w:r w:rsidRPr="00D735DC">
        <w:rPr>
          <w:rFonts w:ascii="Studia Islamika" w:hAnsi="Studia Islamika" w:cstheme="majorBidi"/>
        </w:rPr>
        <w:t>, h. 61.</w:t>
      </w:r>
    </w:p>
  </w:endnote>
  <w:endnote w:id="48">
    <w:p w14:paraId="28FE522B"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Lihat Kurikulum untuk Program Magister (S2) </w:t>
      </w:r>
      <w:proofErr w:type="spellStart"/>
      <w:r w:rsidRPr="00D735DC">
        <w:rPr>
          <w:rFonts w:ascii="Studia Islamika" w:hAnsi="Studia Islamika" w:cstheme="majorBidi"/>
        </w:rPr>
        <w:t>Dirasat</w:t>
      </w:r>
      <w:proofErr w:type="spellEnd"/>
      <w:r w:rsidRPr="00D735DC">
        <w:rPr>
          <w:rFonts w:ascii="Studia Islamika" w:hAnsi="Studia Islamika" w:cstheme="majorBidi"/>
        </w:rPr>
        <w:t xml:space="preserve"> Islamiyah 2012, dapat diakses melalui </w:t>
      </w:r>
      <w:hyperlink r:id="rId3" w:history="1">
        <w:r w:rsidRPr="00D735DC">
          <w:rPr>
            <w:rStyle w:val="Hyperlink"/>
            <w:rFonts w:ascii="Studia Islamika" w:hAnsi="Studia Islamika" w:cstheme="majorBidi"/>
          </w:rPr>
          <w:t>https://drive.google.com/file/d/0BwMbGTBXJdODdWVXNE1vVXRac0U/view?resourcekey=0-JlQaXQSKnJ5YFKVVOYLynw</w:t>
        </w:r>
      </w:hyperlink>
      <w:r w:rsidRPr="00D735DC">
        <w:rPr>
          <w:rFonts w:ascii="Studia Islamika" w:hAnsi="Studia Islamika" w:cstheme="majorBidi"/>
        </w:rPr>
        <w:t xml:space="preserve"> atau </w:t>
      </w:r>
      <w:hyperlink r:id="rId4" w:history="1">
        <w:r w:rsidRPr="00D735DC">
          <w:rPr>
            <w:rStyle w:val="Hyperlink"/>
            <w:rFonts w:ascii="Studia Islamika" w:hAnsi="Studia Islamika" w:cstheme="majorBidi"/>
          </w:rPr>
          <w:t>https://drive.google.com/file/d/0B9o3yIxDackfbXNBYmJRekVzU3M/view?resourcekey=0-8JiYHwhAnABjq21B-06MdA</w:t>
        </w:r>
      </w:hyperlink>
      <w:r w:rsidRPr="00D735DC">
        <w:rPr>
          <w:rFonts w:ascii="Studia Islamika" w:hAnsi="Studia Islamika" w:cstheme="majorBidi"/>
        </w:rPr>
        <w:t xml:space="preserve"> </w:t>
      </w:r>
    </w:p>
  </w:endnote>
  <w:endnote w:id="49">
    <w:p w14:paraId="3FA3093F"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Romlah Widayati, </w:t>
      </w:r>
      <w:r w:rsidRPr="00D735DC">
        <w:rPr>
          <w:rFonts w:ascii="Studia Islamika" w:hAnsi="Studia Islamika" w:cstheme="majorBidi"/>
          <w:i/>
          <w:iCs/>
        </w:rPr>
        <w:t xml:space="preserve">Kaidah </w:t>
      </w:r>
      <w:proofErr w:type="spellStart"/>
      <w:r w:rsidRPr="00D735DC">
        <w:rPr>
          <w:rFonts w:ascii="Studia Islamika" w:hAnsi="Studia Islamika" w:cstheme="majorBidi"/>
          <w:i/>
          <w:iCs/>
        </w:rPr>
        <w:t>Qira’at</w:t>
      </w:r>
      <w:proofErr w:type="spellEnd"/>
      <w:r w:rsidRPr="00D735DC">
        <w:rPr>
          <w:rFonts w:ascii="Studia Islamika" w:hAnsi="Studia Islamika" w:cstheme="majorBidi"/>
          <w:i/>
          <w:iCs/>
        </w:rPr>
        <w:t xml:space="preserve"> 7</w:t>
      </w:r>
      <w:r w:rsidRPr="00D735DC">
        <w:rPr>
          <w:rFonts w:ascii="Studia Islamika" w:hAnsi="Studia Islamika" w:cstheme="majorBidi"/>
        </w:rPr>
        <w:t xml:space="preserve"> (Jakarta: IIQ </w:t>
      </w:r>
      <w:proofErr w:type="spellStart"/>
      <w:r w:rsidRPr="00D735DC">
        <w:rPr>
          <w:rFonts w:ascii="Studia Islamika" w:hAnsi="Studia Islamika" w:cstheme="majorBidi"/>
        </w:rPr>
        <w:t>Press</w:t>
      </w:r>
      <w:proofErr w:type="spellEnd"/>
      <w:r w:rsidRPr="00D735DC">
        <w:rPr>
          <w:rFonts w:ascii="Studia Islamika" w:hAnsi="Studia Islamika" w:cstheme="majorBidi"/>
        </w:rPr>
        <w:t>, 2012), h. 8.</w:t>
      </w:r>
    </w:p>
  </w:endnote>
  <w:endnote w:id="50">
    <w:p w14:paraId="6CA6969E"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Sri </w:t>
      </w:r>
      <w:proofErr w:type="spellStart"/>
      <w:r w:rsidRPr="00D735DC">
        <w:rPr>
          <w:rFonts w:ascii="Studia Islamika" w:hAnsi="Studia Islamika" w:cstheme="majorBidi"/>
        </w:rPr>
        <w:t>Widyastri</w:t>
      </w:r>
      <w:proofErr w:type="spellEnd"/>
      <w:r w:rsidRPr="00D735DC">
        <w:rPr>
          <w:rFonts w:ascii="Studia Islamika" w:hAnsi="Studia Islamika" w:cstheme="majorBidi"/>
        </w:rPr>
        <w:t xml:space="preserve"> dan Isman Iskandar, “Analisis Manajemen Lembaga </w:t>
      </w:r>
      <w:proofErr w:type="spellStart"/>
      <w:r w:rsidRPr="00D735DC">
        <w:rPr>
          <w:rFonts w:ascii="Studia Islamika" w:hAnsi="Studia Islamika" w:cstheme="majorBidi"/>
        </w:rPr>
        <w:t>Tahfidz</w:t>
      </w:r>
      <w:proofErr w:type="spellEnd"/>
      <w:r w:rsidRPr="00D735DC">
        <w:rPr>
          <w:rFonts w:ascii="Studia Islamika" w:hAnsi="Studia Islamika" w:cstheme="majorBidi"/>
        </w:rPr>
        <w:t xml:space="preserve"> dalam Meningkatkan Kualitas Bacaan Al-</w:t>
      </w:r>
      <w:proofErr w:type="spellStart"/>
      <w:r w:rsidRPr="00D735DC">
        <w:rPr>
          <w:rFonts w:ascii="Studia Islamika" w:hAnsi="Studia Islamika" w:cstheme="majorBidi"/>
        </w:rPr>
        <w:t>Qur’an</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Mahasisiwi</w:t>
      </w:r>
      <w:proofErr w:type="spellEnd"/>
      <w:r w:rsidRPr="00D735DC">
        <w:rPr>
          <w:rFonts w:ascii="Studia Islamika" w:hAnsi="Studia Islamika" w:cstheme="majorBidi"/>
        </w:rPr>
        <w:t xml:space="preserve"> IIQ Jakarta”, </w:t>
      </w:r>
      <w:r w:rsidRPr="00D735DC">
        <w:rPr>
          <w:rFonts w:ascii="Studia Islamika" w:hAnsi="Studia Islamika" w:cstheme="majorBidi"/>
          <w:i/>
          <w:iCs/>
        </w:rPr>
        <w:t>Darul ‘Ilmi</w:t>
      </w:r>
      <w:r w:rsidRPr="00D735DC">
        <w:rPr>
          <w:rFonts w:ascii="Studia Islamika" w:hAnsi="Studia Islamika" w:cstheme="majorBidi"/>
        </w:rPr>
        <w:t>, Vol. 08 No. 01 Juni 2020, h. 23.</w:t>
      </w:r>
    </w:p>
  </w:endnote>
  <w:endnote w:id="51">
    <w:p w14:paraId="4DED1858"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Sri </w:t>
      </w:r>
      <w:proofErr w:type="spellStart"/>
      <w:r w:rsidRPr="00D735DC">
        <w:rPr>
          <w:rFonts w:ascii="Studia Islamika" w:hAnsi="Studia Islamika" w:cstheme="majorBidi"/>
        </w:rPr>
        <w:t>Widyastri</w:t>
      </w:r>
      <w:proofErr w:type="spellEnd"/>
      <w:r w:rsidRPr="00D735DC">
        <w:rPr>
          <w:rFonts w:ascii="Studia Islamika" w:hAnsi="Studia Islamika" w:cstheme="majorBidi"/>
        </w:rPr>
        <w:t xml:space="preserve"> dan Isman Iskandar, </w:t>
      </w:r>
      <w:r w:rsidRPr="00D735DC">
        <w:rPr>
          <w:rFonts w:ascii="Studia Islamika" w:hAnsi="Studia Islamika" w:cstheme="majorBidi"/>
          <w:i/>
          <w:iCs/>
        </w:rPr>
        <w:t xml:space="preserve">Analisis Manajemen Lembaga </w:t>
      </w:r>
      <w:proofErr w:type="spellStart"/>
      <w:r w:rsidRPr="00D735DC">
        <w:rPr>
          <w:rFonts w:ascii="Studia Islamika" w:hAnsi="Studia Islamika" w:cstheme="majorBidi"/>
          <w:i/>
          <w:iCs/>
        </w:rPr>
        <w:t>Tahfidz</w:t>
      </w:r>
      <w:proofErr w:type="spellEnd"/>
      <w:r w:rsidRPr="00D735DC">
        <w:rPr>
          <w:rFonts w:ascii="Studia Islamika" w:hAnsi="Studia Islamika" w:cstheme="majorBidi"/>
          <w:i/>
          <w:iCs/>
        </w:rPr>
        <w:t>...</w:t>
      </w:r>
      <w:r w:rsidRPr="00D735DC">
        <w:rPr>
          <w:rFonts w:ascii="Studia Islamika" w:hAnsi="Studia Islamika" w:cstheme="majorBidi"/>
        </w:rPr>
        <w:t>, h. 24.</w:t>
      </w:r>
    </w:p>
  </w:endnote>
  <w:endnote w:id="52">
    <w:p w14:paraId="1BCBC602"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Sri </w:t>
      </w:r>
      <w:proofErr w:type="spellStart"/>
      <w:r w:rsidRPr="00D735DC">
        <w:rPr>
          <w:rFonts w:ascii="Studia Islamika" w:hAnsi="Studia Islamika" w:cstheme="majorBidi"/>
        </w:rPr>
        <w:t>Widyastri</w:t>
      </w:r>
      <w:proofErr w:type="spellEnd"/>
      <w:r w:rsidRPr="00D735DC">
        <w:rPr>
          <w:rFonts w:ascii="Studia Islamika" w:hAnsi="Studia Islamika" w:cstheme="majorBidi"/>
        </w:rPr>
        <w:t xml:space="preserve">, “Peran Lembaga </w:t>
      </w:r>
      <w:proofErr w:type="spellStart"/>
      <w:r w:rsidRPr="00D735DC">
        <w:rPr>
          <w:rFonts w:ascii="Studia Islamika" w:hAnsi="Studia Islamika" w:cstheme="majorBidi"/>
        </w:rPr>
        <w:t>Tahfizh</w:t>
      </w:r>
      <w:proofErr w:type="spellEnd"/>
      <w:r w:rsidRPr="00D735DC">
        <w:rPr>
          <w:rFonts w:ascii="Studia Islamika" w:hAnsi="Studia Islamika" w:cstheme="majorBidi"/>
        </w:rPr>
        <w:t xml:space="preserve"> dan Qiraat Al-</w:t>
      </w:r>
      <w:proofErr w:type="spellStart"/>
      <w:r w:rsidRPr="00D735DC">
        <w:rPr>
          <w:rFonts w:ascii="Studia Islamika" w:hAnsi="Studia Islamika" w:cstheme="majorBidi"/>
        </w:rPr>
        <w:t>Qur’an</w:t>
      </w:r>
      <w:proofErr w:type="spellEnd"/>
      <w:r w:rsidRPr="00D735DC">
        <w:rPr>
          <w:rFonts w:ascii="Studia Islamika" w:hAnsi="Studia Islamika" w:cstheme="majorBidi"/>
        </w:rPr>
        <w:t xml:space="preserve"> (LTQQ) dalam Meningkatkan Kualitas Bacaan Al-</w:t>
      </w:r>
      <w:proofErr w:type="spellStart"/>
      <w:r w:rsidRPr="00D735DC">
        <w:rPr>
          <w:rFonts w:ascii="Studia Islamika" w:hAnsi="Studia Islamika" w:cstheme="majorBidi"/>
        </w:rPr>
        <w:t>Qur’an</w:t>
      </w:r>
      <w:proofErr w:type="spellEnd"/>
      <w:r w:rsidRPr="00D735DC">
        <w:rPr>
          <w:rFonts w:ascii="Studia Islamika" w:hAnsi="Studia Islamika" w:cstheme="majorBidi"/>
        </w:rPr>
        <w:t xml:space="preserve"> di Institut Ilmu Al-</w:t>
      </w:r>
      <w:proofErr w:type="spellStart"/>
      <w:r w:rsidRPr="00D735DC">
        <w:rPr>
          <w:rFonts w:ascii="Studia Islamika" w:hAnsi="Studia Islamika" w:cstheme="majorBidi"/>
        </w:rPr>
        <w:t>Qur’an</w:t>
      </w:r>
      <w:proofErr w:type="spellEnd"/>
      <w:r w:rsidRPr="00D735DC">
        <w:rPr>
          <w:rFonts w:ascii="Studia Islamika" w:hAnsi="Studia Islamika" w:cstheme="majorBidi"/>
        </w:rPr>
        <w:t xml:space="preserve"> (IIQ) Jakarta”, </w:t>
      </w:r>
      <w:r w:rsidRPr="00D735DC">
        <w:rPr>
          <w:rFonts w:ascii="Studia Islamika" w:hAnsi="Studia Islamika" w:cstheme="majorBidi"/>
          <w:i/>
          <w:iCs/>
        </w:rPr>
        <w:t>Tesis</w:t>
      </w:r>
      <w:r w:rsidRPr="00D735DC">
        <w:rPr>
          <w:rFonts w:ascii="Studia Islamika" w:hAnsi="Studia Islamika" w:cstheme="majorBidi"/>
        </w:rPr>
        <w:t xml:space="preserve"> Konsentrasi Manajemen Pendidikan Al-</w:t>
      </w:r>
      <w:proofErr w:type="spellStart"/>
      <w:r w:rsidRPr="00D735DC">
        <w:rPr>
          <w:rFonts w:ascii="Studia Islamika" w:hAnsi="Studia Islamika" w:cstheme="majorBidi"/>
        </w:rPr>
        <w:t>Qur'an</w:t>
      </w:r>
      <w:proofErr w:type="spellEnd"/>
      <w:r w:rsidRPr="00D735DC">
        <w:rPr>
          <w:rFonts w:ascii="Studia Islamika" w:hAnsi="Studia Islamika" w:cstheme="majorBidi"/>
        </w:rPr>
        <w:t xml:space="preserve"> Program Studi Manajemen Pendidikan Islam Program Pascasarjana Institut PTIQ Jakarta, 2018, h. 130.</w:t>
      </w:r>
    </w:p>
  </w:endnote>
  <w:endnote w:id="53">
    <w:p w14:paraId="7377ECA0"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Sri </w:t>
      </w:r>
      <w:proofErr w:type="spellStart"/>
      <w:r w:rsidRPr="00D735DC">
        <w:rPr>
          <w:rFonts w:ascii="Studia Islamika" w:hAnsi="Studia Islamika" w:cstheme="majorBidi"/>
        </w:rPr>
        <w:t>Widyastri</w:t>
      </w:r>
      <w:proofErr w:type="spellEnd"/>
      <w:r w:rsidRPr="00D735DC">
        <w:rPr>
          <w:rFonts w:ascii="Studia Islamika" w:hAnsi="Studia Islamika" w:cstheme="majorBidi"/>
        </w:rPr>
        <w:t xml:space="preserve"> dan Isman Iskandar, </w:t>
      </w:r>
      <w:r w:rsidRPr="00D735DC">
        <w:rPr>
          <w:rFonts w:ascii="Studia Islamika" w:hAnsi="Studia Islamika" w:cstheme="majorBidi"/>
          <w:i/>
          <w:iCs/>
        </w:rPr>
        <w:t xml:space="preserve">Analisis Manajemen Lembaga </w:t>
      </w:r>
      <w:proofErr w:type="spellStart"/>
      <w:r w:rsidRPr="00D735DC">
        <w:rPr>
          <w:rFonts w:ascii="Studia Islamika" w:hAnsi="Studia Islamika" w:cstheme="majorBidi"/>
          <w:i/>
          <w:iCs/>
        </w:rPr>
        <w:t>Tahfidz</w:t>
      </w:r>
      <w:proofErr w:type="spellEnd"/>
      <w:r w:rsidRPr="00D735DC">
        <w:rPr>
          <w:rFonts w:ascii="Studia Islamika" w:hAnsi="Studia Islamika" w:cstheme="majorBidi"/>
          <w:i/>
          <w:iCs/>
        </w:rPr>
        <w:t>...</w:t>
      </w:r>
      <w:r w:rsidRPr="00D735DC">
        <w:rPr>
          <w:rFonts w:ascii="Studia Islamika" w:hAnsi="Studia Islamika" w:cstheme="majorBidi"/>
        </w:rPr>
        <w:t>, h. 25.</w:t>
      </w:r>
    </w:p>
  </w:endnote>
  <w:endnote w:id="54">
    <w:p w14:paraId="5ABDB547"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Sri </w:t>
      </w:r>
      <w:proofErr w:type="spellStart"/>
      <w:r w:rsidRPr="00D735DC">
        <w:rPr>
          <w:rFonts w:ascii="Studia Islamika" w:hAnsi="Studia Islamika" w:cstheme="majorBidi"/>
        </w:rPr>
        <w:t>Widyastri</w:t>
      </w:r>
      <w:proofErr w:type="spellEnd"/>
      <w:r w:rsidRPr="00D735DC">
        <w:rPr>
          <w:rFonts w:ascii="Studia Islamika" w:hAnsi="Studia Islamika" w:cstheme="majorBidi"/>
        </w:rPr>
        <w:t xml:space="preserve"> dan Isman Iskandar, </w:t>
      </w:r>
      <w:r w:rsidRPr="00D735DC">
        <w:rPr>
          <w:rFonts w:ascii="Studia Islamika" w:hAnsi="Studia Islamika" w:cstheme="majorBidi"/>
          <w:i/>
          <w:iCs/>
        </w:rPr>
        <w:t xml:space="preserve">Analisis Manajemen Lembaga </w:t>
      </w:r>
      <w:proofErr w:type="spellStart"/>
      <w:r w:rsidRPr="00D735DC">
        <w:rPr>
          <w:rFonts w:ascii="Studia Islamika" w:hAnsi="Studia Islamika" w:cstheme="majorBidi"/>
          <w:i/>
          <w:iCs/>
        </w:rPr>
        <w:t>Tahfidz</w:t>
      </w:r>
      <w:proofErr w:type="spellEnd"/>
      <w:r w:rsidRPr="00D735DC">
        <w:rPr>
          <w:rFonts w:ascii="Studia Islamika" w:hAnsi="Studia Islamika" w:cstheme="majorBidi"/>
          <w:i/>
          <w:iCs/>
        </w:rPr>
        <w:t>...</w:t>
      </w:r>
      <w:r w:rsidRPr="00D735DC">
        <w:rPr>
          <w:rFonts w:ascii="Studia Islamika" w:hAnsi="Studia Islamika" w:cstheme="majorBidi"/>
        </w:rPr>
        <w:t>, h. 25.</w:t>
      </w:r>
    </w:p>
  </w:endnote>
  <w:endnote w:id="55">
    <w:p w14:paraId="3AE04813"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Sri </w:t>
      </w:r>
      <w:proofErr w:type="spellStart"/>
      <w:r w:rsidRPr="00D735DC">
        <w:rPr>
          <w:rFonts w:ascii="Studia Islamika" w:hAnsi="Studia Islamika" w:cstheme="majorBidi"/>
        </w:rPr>
        <w:t>Widyastri</w:t>
      </w:r>
      <w:proofErr w:type="spellEnd"/>
      <w:r w:rsidRPr="00D735DC">
        <w:rPr>
          <w:rFonts w:ascii="Studia Islamika" w:hAnsi="Studia Islamika" w:cstheme="majorBidi"/>
        </w:rPr>
        <w:t xml:space="preserve"> dan Isman Iskandar, </w:t>
      </w:r>
      <w:r w:rsidRPr="00D735DC">
        <w:rPr>
          <w:rFonts w:ascii="Studia Islamika" w:hAnsi="Studia Islamika" w:cstheme="majorBidi"/>
          <w:i/>
          <w:iCs/>
        </w:rPr>
        <w:t xml:space="preserve">Analisis Manajemen Lembaga </w:t>
      </w:r>
      <w:proofErr w:type="spellStart"/>
      <w:r w:rsidRPr="00D735DC">
        <w:rPr>
          <w:rFonts w:ascii="Studia Islamika" w:hAnsi="Studia Islamika" w:cstheme="majorBidi"/>
          <w:i/>
          <w:iCs/>
        </w:rPr>
        <w:t>Tahfidz</w:t>
      </w:r>
      <w:proofErr w:type="spellEnd"/>
      <w:r w:rsidRPr="00D735DC">
        <w:rPr>
          <w:rFonts w:ascii="Studia Islamika" w:hAnsi="Studia Islamika" w:cstheme="majorBidi"/>
          <w:i/>
          <w:iCs/>
        </w:rPr>
        <w:t>...</w:t>
      </w:r>
      <w:r w:rsidRPr="00D735DC">
        <w:rPr>
          <w:rFonts w:ascii="Studia Islamika" w:hAnsi="Studia Islamika" w:cstheme="majorBidi"/>
        </w:rPr>
        <w:t>, h. 26.</w:t>
      </w:r>
    </w:p>
  </w:endnote>
  <w:endnote w:id="56">
    <w:p w14:paraId="4939CE3A"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Sri </w:t>
      </w:r>
      <w:proofErr w:type="spellStart"/>
      <w:r w:rsidRPr="00D735DC">
        <w:rPr>
          <w:rFonts w:ascii="Studia Islamika" w:hAnsi="Studia Islamika" w:cstheme="majorBidi"/>
        </w:rPr>
        <w:t>Widyastri</w:t>
      </w:r>
      <w:proofErr w:type="spellEnd"/>
      <w:r w:rsidRPr="00D735DC">
        <w:rPr>
          <w:rFonts w:ascii="Studia Islamika" w:hAnsi="Studia Islamika" w:cstheme="majorBidi"/>
        </w:rPr>
        <w:t xml:space="preserve"> dan Isman Iskandar, </w:t>
      </w:r>
      <w:r w:rsidRPr="00D735DC">
        <w:rPr>
          <w:rFonts w:ascii="Studia Islamika" w:hAnsi="Studia Islamika" w:cstheme="majorBidi"/>
          <w:i/>
          <w:iCs/>
        </w:rPr>
        <w:t xml:space="preserve">Analisis Manajemen Lembaga </w:t>
      </w:r>
      <w:proofErr w:type="spellStart"/>
      <w:r w:rsidRPr="00D735DC">
        <w:rPr>
          <w:rFonts w:ascii="Studia Islamika" w:hAnsi="Studia Islamika" w:cstheme="majorBidi"/>
          <w:i/>
          <w:iCs/>
        </w:rPr>
        <w:t>Tahfidz</w:t>
      </w:r>
      <w:proofErr w:type="spellEnd"/>
      <w:r w:rsidRPr="00D735DC">
        <w:rPr>
          <w:rFonts w:ascii="Studia Islamika" w:hAnsi="Studia Islamika" w:cstheme="majorBidi"/>
          <w:i/>
          <w:iCs/>
        </w:rPr>
        <w:t>...</w:t>
      </w:r>
      <w:r w:rsidRPr="00D735DC">
        <w:rPr>
          <w:rFonts w:ascii="Studia Islamika" w:hAnsi="Studia Islamika" w:cstheme="majorBidi"/>
        </w:rPr>
        <w:t>, h. 26.</w:t>
      </w:r>
    </w:p>
  </w:endnote>
  <w:endnote w:id="57">
    <w:p w14:paraId="49A9724B"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Rahmi </w:t>
      </w:r>
      <w:proofErr w:type="spellStart"/>
      <w:r w:rsidRPr="00D735DC">
        <w:rPr>
          <w:rFonts w:ascii="Studia Islamika" w:hAnsi="Studia Islamika" w:cstheme="majorBidi"/>
        </w:rPr>
        <w:t>Zaimsyah</w:t>
      </w:r>
      <w:proofErr w:type="spellEnd"/>
      <w:r w:rsidRPr="00D735DC">
        <w:rPr>
          <w:rFonts w:ascii="Studia Islamika" w:hAnsi="Studia Islamika" w:cstheme="majorBidi"/>
        </w:rPr>
        <w:t xml:space="preserve">, </w:t>
      </w:r>
      <w:r w:rsidRPr="00D735DC">
        <w:rPr>
          <w:rFonts w:ascii="Studia Islamika" w:hAnsi="Studia Islamika" w:cstheme="majorBidi"/>
          <w:i/>
          <w:iCs/>
        </w:rPr>
        <w:t xml:space="preserve">Evaluasi Pengembangan Program </w:t>
      </w:r>
      <w:proofErr w:type="spellStart"/>
      <w:r w:rsidRPr="00D735DC">
        <w:rPr>
          <w:rFonts w:ascii="Studia Islamika" w:hAnsi="Studia Islamika" w:cstheme="majorBidi"/>
          <w:i/>
          <w:iCs/>
        </w:rPr>
        <w:t>Tahfizh</w:t>
      </w:r>
      <w:proofErr w:type="spellEnd"/>
      <w:r w:rsidRPr="00D735DC">
        <w:rPr>
          <w:rFonts w:ascii="Studia Islamika" w:hAnsi="Studia Islamika" w:cstheme="majorBidi"/>
          <w:i/>
          <w:iCs/>
        </w:rPr>
        <w:t xml:space="preserve"> di Institut Ilmu Al-</w:t>
      </w:r>
      <w:proofErr w:type="spellStart"/>
      <w:r w:rsidRPr="00D735DC">
        <w:rPr>
          <w:rFonts w:ascii="Studia Islamika" w:hAnsi="Studia Islamika" w:cstheme="majorBidi"/>
          <w:i/>
          <w:iCs/>
        </w:rPr>
        <w:t>Qur’an</w:t>
      </w:r>
      <w:proofErr w:type="spellEnd"/>
      <w:r w:rsidRPr="00D735DC">
        <w:rPr>
          <w:rFonts w:ascii="Studia Islamika" w:hAnsi="Studia Islamika" w:cstheme="majorBidi"/>
          <w:i/>
          <w:iCs/>
        </w:rPr>
        <w:t xml:space="preserve"> Jakarta</w:t>
      </w:r>
      <w:r w:rsidRPr="00D735DC">
        <w:rPr>
          <w:rFonts w:ascii="Studia Islamika" w:hAnsi="Studia Islamika" w:cstheme="majorBidi"/>
        </w:rPr>
        <w:t>, h. 69-70.</w:t>
      </w:r>
    </w:p>
  </w:endnote>
  <w:endnote w:id="58">
    <w:p w14:paraId="1891C3E8" w14:textId="77777777" w:rsidR="000C23A9" w:rsidRPr="00D735DC" w:rsidRDefault="000C23A9" w:rsidP="003E23C6">
      <w:pPr>
        <w:autoSpaceDE w:val="0"/>
        <w:autoSpaceDN w:val="0"/>
        <w:adjustRightInd w:val="0"/>
        <w:spacing w:after="0" w:line="240" w:lineRule="auto"/>
        <w:ind w:firstLine="567"/>
        <w:jc w:val="both"/>
        <w:rPr>
          <w:rFonts w:ascii="Studia Islamika" w:hAnsi="Studia Islamika" w:cstheme="majorBidi"/>
          <w:sz w:val="20"/>
          <w:szCs w:val="20"/>
        </w:rPr>
      </w:pPr>
      <w:r w:rsidRPr="00D735DC">
        <w:rPr>
          <w:rStyle w:val="EndnoteReference"/>
          <w:rFonts w:ascii="Studia Islamika" w:hAnsi="Studia Islamika" w:cstheme="majorBidi"/>
          <w:sz w:val="20"/>
          <w:szCs w:val="20"/>
        </w:rPr>
        <w:endnoteRef/>
      </w:r>
      <w:r w:rsidRPr="00D735DC">
        <w:rPr>
          <w:rFonts w:ascii="Studia Islamika" w:hAnsi="Studia Islamika" w:cstheme="majorBidi"/>
          <w:sz w:val="20"/>
          <w:szCs w:val="20"/>
        </w:rPr>
        <w:t xml:space="preserve"> </w:t>
      </w:r>
      <w:r w:rsidRPr="00D735DC">
        <w:rPr>
          <w:rFonts w:ascii="Studia Islamika" w:hAnsi="Studia Islamika" w:cstheme="majorBidi"/>
          <w:sz w:val="20"/>
          <w:szCs w:val="20"/>
        </w:rPr>
        <w:t xml:space="preserve">Ahmad Rusydi </w:t>
      </w:r>
      <w:proofErr w:type="spellStart"/>
      <w:r w:rsidRPr="00D735DC">
        <w:rPr>
          <w:rFonts w:ascii="Studia Islamika" w:hAnsi="Studia Islamika" w:cstheme="majorBidi"/>
          <w:sz w:val="20"/>
          <w:szCs w:val="20"/>
        </w:rPr>
        <w:t>al</w:t>
      </w:r>
      <w:proofErr w:type="spellEnd"/>
      <w:r w:rsidRPr="00D735DC">
        <w:rPr>
          <w:rFonts w:ascii="Studia Islamika" w:hAnsi="Studia Islamika" w:cstheme="majorBidi"/>
          <w:sz w:val="20"/>
          <w:szCs w:val="20"/>
        </w:rPr>
        <w:t xml:space="preserve">-Qurah, </w:t>
      </w:r>
      <w:r w:rsidRPr="00D735DC">
        <w:rPr>
          <w:rFonts w:ascii="Studia Islamika" w:hAnsi="Studia Islamika" w:cstheme="majorBidi"/>
          <w:i/>
          <w:iCs/>
          <w:sz w:val="20"/>
          <w:szCs w:val="20"/>
        </w:rPr>
        <w:t xml:space="preserve">Matan </w:t>
      </w:r>
      <w:proofErr w:type="spellStart"/>
      <w:r w:rsidRPr="00D735DC">
        <w:rPr>
          <w:rFonts w:ascii="Studia Islamika" w:hAnsi="Studia Islamika" w:cstheme="majorBidi"/>
          <w:i/>
          <w:iCs/>
          <w:sz w:val="20"/>
          <w:szCs w:val="20"/>
        </w:rPr>
        <w:t>al-Binā</w:t>
      </w:r>
      <w:proofErr w:type="spellEnd"/>
      <w:r w:rsidRPr="00D735DC">
        <w:rPr>
          <w:rFonts w:ascii="Studia Islamika" w:hAnsi="Studia Islamika" w:cstheme="majorBidi"/>
          <w:i/>
          <w:iCs/>
          <w:sz w:val="20"/>
          <w:szCs w:val="20"/>
        </w:rPr>
        <w:t xml:space="preserve">’ </w:t>
      </w:r>
      <w:proofErr w:type="spellStart"/>
      <w:r w:rsidRPr="00D735DC">
        <w:rPr>
          <w:rFonts w:ascii="Studia Islamika" w:hAnsi="Studia Islamika" w:cstheme="majorBidi"/>
          <w:i/>
          <w:iCs/>
          <w:sz w:val="20"/>
          <w:szCs w:val="20"/>
        </w:rPr>
        <w:t>wa</w:t>
      </w:r>
      <w:proofErr w:type="spellEnd"/>
      <w:r w:rsidRPr="00D735DC">
        <w:rPr>
          <w:rFonts w:ascii="Studia Islamika" w:hAnsi="Studia Islamika" w:cstheme="majorBidi"/>
          <w:i/>
          <w:iCs/>
          <w:sz w:val="20"/>
          <w:szCs w:val="20"/>
        </w:rPr>
        <w:t xml:space="preserve"> </w:t>
      </w:r>
      <w:proofErr w:type="spellStart"/>
      <w:r w:rsidRPr="00D735DC">
        <w:rPr>
          <w:rFonts w:ascii="Studia Islamika" w:hAnsi="Studia Islamika" w:cstheme="majorBidi"/>
          <w:i/>
          <w:iCs/>
          <w:sz w:val="20"/>
          <w:szCs w:val="20"/>
        </w:rPr>
        <w:t>al-Asās</w:t>
      </w:r>
      <w:proofErr w:type="spellEnd"/>
      <w:r w:rsidRPr="00D735DC">
        <w:rPr>
          <w:rFonts w:ascii="Studia Islamika" w:hAnsi="Studia Islamika" w:cstheme="majorBidi"/>
          <w:sz w:val="20"/>
          <w:szCs w:val="20"/>
        </w:rPr>
        <w:t xml:space="preserve"> (Jakarta: M.A. Jaya, t.t), h. 5.</w:t>
      </w:r>
    </w:p>
  </w:endnote>
  <w:endnote w:id="59">
    <w:p w14:paraId="2B15562D"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Nor </w:t>
      </w:r>
      <w:proofErr w:type="spellStart"/>
      <w:r w:rsidRPr="00D735DC">
        <w:rPr>
          <w:rFonts w:ascii="Studia Islamika" w:hAnsi="Studia Islamika" w:cstheme="majorBidi"/>
        </w:rPr>
        <w:t>Hafizi</w:t>
      </w:r>
      <w:proofErr w:type="spellEnd"/>
      <w:r w:rsidRPr="00D735DC">
        <w:rPr>
          <w:rFonts w:ascii="Studia Islamika" w:hAnsi="Studia Islamika" w:cstheme="majorBidi"/>
        </w:rPr>
        <w:t xml:space="preserve"> bin Yusof </w:t>
      </w:r>
      <w:proofErr w:type="spellStart"/>
      <w:r w:rsidRPr="00D735DC">
        <w:rPr>
          <w:rFonts w:ascii="Studia Islamika" w:hAnsi="Studia Islamika" w:cstheme="majorBidi"/>
        </w:rPr>
        <w:t>et</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al.</w:t>
      </w:r>
      <w:proofErr w:type="spellEnd"/>
      <w:r w:rsidRPr="00D735DC">
        <w:rPr>
          <w:rFonts w:ascii="Studia Islamika" w:hAnsi="Studia Islamika" w:cstheme="majorBidi"/>
        </w:rPr>
        <w:t>, “</w:t>
      </w:r>
      <w:proofErr w:type="spellStart"/>
      <w:r w:rsidRPr="00D735DC">
        <w:rPr>
          <w:rFonts w:ascii="Studia Islamika" w:hAnsi="Studia Islamika" w:cstheme="majorBidi"/>
        </w:rPr>
        <w:t>Concept</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and</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Execution</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of</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Talaqqi</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and</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Musyafahah</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Method</w:t>
      </w:r>
      <w:proofErr w:type="spellEnd"/>
      <w:r w:rsidRPr="00D735DC">
        <w:rPr>
          <w:rFonts w:ascii="Studia Islamika" w:hAnsi="Studia Islamika" w:cstheme="majorBidi"/>
        </w:rPr>
        <w:t xml:space="preserve"> in </w:t>
      </w:r>
      <w:proofErr w:type="spellStart"/>
      <w:r w:rsidRPr="00D735DC">
        <w:rPr>
          <w:rFonts w:ascii="Studia Islamika" w:hAnsi="Studia Islamika" w:cstheme="majorBidi"/>
        </w:rPr>
        <w:t>Learning</w:t>
      </w:r>
      <w:proofErr w:type="spellEnd"/>
      <w:r w:rsidRPr="00D735DC">
        <w:rPr>
          <w:rFonts w:ascii="Studia Islamika" w:hAnsi="Studia Islamika" w:cstheme="majorBidi"/>
        </w:rPr>
        <w:t xml:space="preserve"> Al-</w:t>
      </w:r>
      <w:proofErr w:type="spellStart"/>
      <w:r w:rsidRPr="00D735DC">
        <w:rPr>
          <w:rFonts w:ascii="Studia Islamika" w:hAnsi="Studia Islamika" w:cstheme="majorBidi"/>
        </w:rPr>
        <w:t>Qur’an</w:t>
      </w:r>
      <w:proofErr w:type="spellEnd"/>
      <w:r w:rsidRPr="00D735DC">
        <w:rPr>
          <w:rFonts w:ascii="Studia Islamika" w:hAnsi="Studia Islamika" w:cstheme="majorBidi"/>
        </w:rPr>
        <w:t xml:space="preserve">”, </w:t>
      </w:r>
      <w:r w:rsidRPr="00D735DC">
        <w:rPr>
          <w:rFonts w:ascii="Studia Islamika" w:hAnsi="Studia Islamika" w:cstheme="majorBidi"/>
          <w:i/>
          <w:iCs/>
        </w:rPr>
        <w:t xml:space="preserve">International </w:t>
      </w:r>
      <w:proofErr w:type="spellStart"/>
      <w:r w:rsidRPr="00D735DC">
        <w:rPr>
          <w:rFonts w:ascii="Studia Islamika" w:hAnsi="Studia Islamika" w:cstheme="majorBidi"/>
          <w:i/>
          <w:iCs/>
        </w:rPr>
        <w:t>Journal</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of</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Academic</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Research</w:t>
      </w:r>
      <w:proofErr w:type="spellEnd"/>
      <w:r w:rsidRPr="00D735DC">
        <w:rPr>
          <w:rFonts w:ascii="Studia Islamika" w:hAnsi="Studia Islamika" w:cstheme="majorBidi"/>
          <w:i/>
          <w:iCs/>
        </w:rPr>
        <w:t xml:space="preserve"> in Business </w:t>
      </w:r>
      <w:proofErr w:type="spellStart"/>
      <w:r w:rsidRPr="00D735DC">
        <w:rPr>
          <w:rFonts w:ascii="Studia Islamika" w:hAnsi="Studia Islamika" w:cstheme="majorBidi"/>
          <w:i/>
          <w:iCs/>
        </w:rPr>
        <w:t>and</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Social</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Sciences</w:t>
      </w:r>
      <w:proofErr w:type="spellEnd"/>
      <w:r w:rsidRPr="00D735DC">
        <w:rPr>
          <w:rFonts w:ascii="Studia Islamika" w:hAnsi="Studia Islamika" w:cstheme="majorBidi"/>
        </w:rPr>
        <w:t xml:space="preserve">, Vol. 8, No. 11, Nov, 2018, h. 561. Atau lihat Nurul Huda binti Zainal Abidin, </w:t>
      </w:r>
      <w:proofErr w:type="spellStart"/>
      <w:r w:rsidRPr="00D735DC">
        <w:rPr>
          <w:rFonts w:ascii="Studia Islamika" w:hAnsi="Studia Islamika" w:cstheme="majorBidi"/>
        </w:rPr>
        <w:t>et</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all</w:t>
      </w:r>
      <w:proofErr w:type="spellEnd"/>
      <w:r w:rsidRPr="00D735DC">
        <w:rPr>
          <w:rFonts w:ascii="Studia Islamika" w:hAnsi="Studia Islamika" w:cstheme="majorBidi"/>
        </w:rPr>
        <w:t xml:space="preserve">., “Konsep dan Pelaksanaan </w:t>
      </w:r>
      <w:proofErr w:type="spellStart"/>
      <w:r w:rsidRPr="00D735DC">
        <w:rPr>
          <w:rFonts w:ascii="Studia Islamika" w:hAnsi="Studia Islamika" w:cstheme="majorBidi"/>
        </w:rPr>
        <w:t>Kaedah</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Talaqqi</w:t>
      </w:r>
      <w:proofErr w:type="spellEnd"/>
      <w:r w:rsidRPr="00D735DC">
        <w:rPr>
          <w:rFonts w:ascii="Studia Islamika" w:hAnsi="Studia Islamika" w:cstheme="majorBidi"/>
        </w:rPr>
        <w:t xml:space="preserve"> dan </w:t>
      </w:r>
      <w:proofErr w:type="spellStart"/>
      <w:r w:rsidRPr="00D735DC">
        <w:rPr>
          <w:rFonts w:ascii="Studia Islamika" w:hAnsi="Studia Islamika" w:cstheme="majorBidi"/>
        </w:rPr>
        <w:t>Musyafahah</w:t>
      </w:r>
      <w:proofErr w:type="spellEnd"/>
      <w:r w:rsidRPr="00D735DC">
        <w:rPr>
          <w:rFonts w:ascii="Studia Islamika" w:hAnsi="Studia Islamika" w:cstheme="majorBidi"/>
        </w:rPr>
        <w:t xml:space="preserve"> dalam Pembelajaran Al-</w:t>
      </w:r>
      <w:proofErr w:type="spellStart"/>
      <w:r w:rsidRPr="00D735DC">
        <w:rPr>
          <w:rFonts w:ascii="Studia Islamika" w:hAnsi="Studia Islamika" w:cstheme="majorBidi"/>
        </w:rPr>
        <w:t>Qur’an</w:t>
      </w:r>
      <w:proofErr w:type="spellEnd"/>
      <w:r w:rsidRPr="00D735DC">
        <w:rPr>
          <w:rFonts w:ascii="Studia Islamika" w:hAnsi="Studia Islamika" w:cstheme="majorBidi"/>
        </w:rPr>
        <w:t xml:space="preserve">”, </w:t>
      </w:r>
      <w:proofErr w:type="spellStart"/>
      <w:r w:rsidRPr="00D735DC">
        <w:rPr>
          <w:rFonts w:ascii="Studia Islamika" w:hAnsi="Studia Islamika" w:cstheme="majorBidi"/>
          <w:i/>
          <w:iCs/>
        </w:rPr>
        <w:t>Malaysian</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Journal</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for</w:t>
      </w:r>
      <w:proofErr w:type="spellEnd"/>
      <w:r w:rsidRPr="00D735DC">
        <w:rPr>
          <w:rFonts w:ascii="Studia Islamika" w:hAnsi="Studia Islamika" w:cstheme="majorBidi"/>
          <w:i/>
          <w:iCs/>
        </w:rPr>
        <w:t xml:space="preserve"> Islamic </w:t>
      </w:r>
      <w:proofErr w:type="spellStart"/>
      <w:r w:rsidRPr="00D735DC">
        <w:rPr>
          <w:rFonts w:ascii="Studia Islamika" w:hAnsi="Studia Islamika" w:cstheme="majorBidi"/>
          <w:i/>
          <w:iCs/>
        </w:rPr>
        <w:t>Studies</w:t>
      </w:r>
      <w:proofErr w:type="spellEnd"/>
      <w:r w:rsidRPr="00D735DC">
        <w:rPr>
          <w:rFonts w:ascii="Studia Islamika" w:hAnsi="Studia Islamika" w:cstheme="majorBidi"/>
        </w:rPr>
        <w:t>, Vol. 3, Bil. 1 2019, h. 29.</w:t>
      </w:r>
    </w:p>
  </w:endnote>
  <w:endnote w:id="60">
    <w:p w14:paraId="6C97CD58" w14:textId="77777777" w:rsidR="000C23A9" w:rsidRPr="00D735DC" w:rsidRDefault="000C23A9" w:rsidP="003E23C6">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‘Abd </w:t>
      </w:r>
      <w:proofErr w:type="spellStart"/>
      <w:r w:rsidRPr="00D735DC">
        <w:rPr>
          <w:rFonts w:ascii="Studia Islamika" w:hAnsi="Studia Islamika" w:cstheme="majorBidi"/>
        </w:rPr>
        <w:t>al</w:t>
      </w:r>
      <w:proofErr w:type="spellEnd"/>
      <w:r w:rsidRPr="00D735DC">
        <w:rPr>
          <w:rFonts w:ascii="Studia Islamika" w:hAnsi="Studia Islamika" w:cstheme="majorBidi"/>
        </w:rPr>
        <w:t xml:space="preserve">-Salam </w:t>
      </w:r>
      <w:proofErr w:type="spellStart"/>
      <w:r w:rsidRPr="00D735DC">
        <w:rPr>
          <w:rFonts w:ascii="Studia Islamika" w:hAnsi="Studia Islamika" w:cstheme="majorBidi"/>
        </w:rPr>
        <w:t>Muqbil</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al-Majidi</w:t>
      </w:r>
      <w:proofErr w:type="spellEnd"/>
      <w:r w:rsidRPr="00D735DC">
        <w:rPr>
          <w:rFonts w:ascii="Studia Islamika" w:hAnsi="Studia Islamika" w:cstheme="majorBidi"/>
        </w:rPr>
        <w:t>,</w:t>
      </w:r>
      <w:r w:rsidRPr="00D735DC">
        <w:rPr>
          <w:rFonts w:ascii="Studia Islamika" w:hAnsi="Studia Islamika" w:cstheme="majorBidi"/>
          <w:i/>
          <w:iCs/>
        </w:rPr>
        <w:t xml:space="preserve"> </w:t>
      </w:r>
      <w:proofErr w:type="spellStart"/>
      <w:r w:rsidRPr="00D735DC">
        <w:rPr>
          <w:rFonts w:ascii="Studia Islamika" w:hAnsi="Studia Islamika" w:cstheme="majorBidi"/>
          <w:i/>
          <w:iCs/>
        </w:rPr>
        <w:t>Talaqqi</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al-Nabiy</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Alfaz</w:t>
      </w:r>
      <w:proofErr w:type="spellEnd"/>
      <w:r w:rsidRPr="00D735DC">
        <w:rPr>
          <w:rFonts w:ascii="Studia Islamika" w:hAnsi="Studia Islamika" w:cstheme="majorBidi"/>
          <w:i/>
          <w:iCs/>
        </w:rPr>
        <w:t xml:space="preserve"> </w:t>
      </w:r>
      <w:proofErr w:type="spellStart"/>
      <w:r w:rsidRPr="00D735DC">
        <w:rPr>
          <w:rFonts w:ascii="Studia Islamika" w:hAnsi="Studia Islamika" w:cstheme="majorBidi"/>
          <w:i/>
          <w:iCs/>
        </w:rPr>
        <w:t>al</w:t>
      </w:r>
      <w:proofErr w:type="spellEnd"/>
      <w:r w:rsidRPr="00D735DC">
        <w:rPr>
          <w:rFonts w:ascii="Studia Islamika" w:hAnsi="Studia Islamika" w:cstheme="majorBidi"/>
          <w:i/>
          <w:iCs/>
        </w:rPr>
        <w:t xml:space="preserve">-Quran </w:t>
      </w:r>
      <w:proofErr w:type="spellStart"/>
      <w:r w:rsidRPr="00D735DC">
        <w:rPr>
          <w:rFonts w:ascii="Studia Islamika" w:hAnsi="Studia Islamika" w:cstheme="majorBidi"/>
          <w:i/>
          <w:iCs/>
        </w:rPr>
        <w:t>al</w:t>
      </w:r>
      <w:proofErr w:type="spellEnd"/>
      <w:r w:rsidRPr="00D735DC">
        <w:rPr>
          <w:rFonts w:ascii="Studia Islamika" w:hAnsi="Studia Islamika" w:cstheme="majorBidi"/>
          <w:i/>
          <w:iCs/>
        </w:rPr>
        <w:t>-Karim</w:t>
      </w:r>
      <w:r w:rsidRPr="00D735DC">
        <w:rPr>
          <w:rFonts w:ascii="Studia Islamika" w:hAnsi="Studia Islamika" w:cstheme="majorBidi"/>
        </w:rPr>
        <w:t xml:space="preserve"> (Beirut: </w:t>
      </w:r>
      <w:proofErr w:type="spellStart"/>
      <w:r w:rsidRPr="00D735DC">
        <w:rPr>
          <w:rFonts w:ascii="Studia Islamika" w:hAnsi="Studia Islamika" w:cstheme="majorBidi"/>
        </w:rPr>
        <w:t>Muassasah</w:t>
      </w:r>
      <w:proofErr w:type="spellEnd"/>
      <w:r w:rsidRPr="00D735DC">
        <w:rPr>
          <w:rFonts w:ascii="Studia Islamika" w:hAnsi="Studia Islamika" w:cstheme="majorBidi"/>
        </w:rPr>
        <w:t xml:space="preserve"> </w:t>
      </w:r>
      <w:proofErr w:type="spellStart"/>
      <w:r w:rsidRPr="00D735DC">
        <w:rPr>
          <w:rFonts w:ascii="Studia Islamika" w:hAnsi="Studia Islamika" w:cstheme="majorBidi"/>
        </w:rPr>
        <w:t>al</w:t>
      </w:r>
      <w:proofErr w:type="spellEnd"/>
      <w:r w:rsidRPr="00D735DC">
        <w:rPr>
          <w:rFonts w:ascii="Studia Islamika" w:hAnsi="Studia Islamika" w:cstheme="majorBidi"/>
        </w:rPr>
        <w:t>-Risalah, 2000), h. 11.</w:t>
      </w:r>
    </w:p>
  </w:endnote>
  <w:endnote w:id="61">
    <w:p w14:paraId="0C46255A" w14:textId="77777777" w:rsidR="000C23A9" w:rsidRPr="00D735DC" w:rsidRDefault="000C23A9" w:rsidP="002C6617">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Wawancara pada 21 Oktober 2021.</w:t>
      </w:r>
    </w:p>
  </w:endnote>
  <w:endnote w:id="62">
    <w:p w14:paraId="7A139CBF" w14:textId="77777777" w:rsidR="000C23A9" w:rsidRPr="00D735DC" w:rsidRDefault="000C23A9" w:rsidP="002C6617">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Wawancara pada 18 Oktober 2021.</w:t>
      </w:r>
    </w:p>
  </w:endnote>
  <w:endnote w:id="63">
    <w:p w14:paraId="5D714E49" w14:textId="77777777" w:rsidR="000C23A9" w:rsidRPr="00D735DC" w:rsidRDefault="000C23A9" w:rsidP="002C6617">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Wawancara pada 18 Oktober 2021.</w:t>
      </w:r>
    </w:p>
  </w:endnote>
  <w:endnote w:id="64">
    <w:p w14:paraId="5ED52CF2" w14:textId="77777777" w:rsidR="000C23A9" w:rsidRPr="00D735DC" w:rsidRDefault="000C23A9" w:rsidP="002C6617">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Wawancara pada 18 Oktober 2021.</w:t>
      </w:r>
    </w:p>
  </w:endnote>
  <w:endnote w:id="65">
    <w:p w14:paraId="332A255E" w14:textId="77777777" w:rsidR="000C23A9" w:rsidRPr="00D735DC" w:rsidRDefault="000C23A9" w:rsidP="002C6617">
      <w:pPr>
        <w:pStyle w:val="EndnoteText"/>
        <w:ind w:firstLine="567"/>
        <w:jc w:val="both"/>
        <w:rPr>
          <w:rFonts w:ascii="Studia Islamika" w:hAnsi="Studia Islamika" w:cstheme="majorBidi"/>
        </w:rPr>
      </w:pPr>
      <w:r w:rsidRPr="00D735DC">
        <w:rPr>
          <w:rStyle w:val="EndnoteReference"/>
          <w:rFonts w:ascii="Studia Islamika" w:hAnsi="Studia Islamika" w:cstheme="majorBidi"/>
        </w:rPr>
        <w:endnoteRef/>
      </w:r>
      <w:r w:rsidRPr="00D735DC">
        <w:rPr>
          <w:rFonts w:ascii="Studia Islamika" w:hAnsi="Studia Islamika" w:cstheme="majorBidi"/>
        </w:rPr>
        <w:t xml:space="preserve"> </w:t>
      </w:r>
      <w:r w:rsidRPr="00D735DC">
        <w:rPr>
          <w:rFonts w:ascii="Studia Islamika" w:hAnsi="Studia Islamika" w:cstheme="majorBidi"/>
        </w:rPr>
        <w:t xml:space="preserve">Siti </w:t>
      </w:r>
      <w:proofErr w:type="spellStart"/>
      <w:r w:rsidRPr="00D735DC">
        <w:rPr>
          <w:rFonts w:ascii="Studia Islamika" w:hAnsi="Studia Islamika" w:cstheme="majorBidi"/>
        </w:rPr>
        <w:t>Mafluchah</w:t>
      </w:r>
      <w:proofErr w:type="spellEnd"/>
      <w:r w:rsidRPr="00D735DC">
        <w:rPr>
          <w:rFonts w:ascii="Studia Islamika" w:hAnsi="Studia Islamika" w:cstheme="majorBidi"/>
        </w:rPr>
        <w:t xml:space="preserve">, </w:t>
      </w:r>
      <w:r w:rsidRPr="00D735DC">
        <w:rPr>
          <w:rFonts w:ascii="Studia Islamika" w:hAnsi="Studia Islamika" w:cstheme="majorBidi"/>
          <w:i/>
          <w:iCs/>
        </w:rPr>
        <w:t xml:space="preserve">Efektivitas Metode </w:t>
      </w:r>
      <w:proofErr w:type="spellStart"/>
      <w:r w:rsidRPr="00D735DC">
        <w:rPr>
          <w:rFonts w:ascii="Studia Islamika" w:hAnsi="Studia Islamika" w:cstheme="majorBidi"/>
          <w:i/>
          <w:iCs/>
        </w:rPr>
        <w:t>Talaqqi</w:t>
      </w:r>
      <w:proofErr w:type="spellEnd"/>
      <w:r w:rsidRPr="00D735DC">
        <w:rPr>
          <w:rFonts w:ascii="Studia Islamika" w:hAnsi="Studia Islamika" w:cstheme="majorBidi"/>
          <w:i/>
          <w:iCs/>
        </w:rPr>
        <w:t xml:space="preserve"> &amp; </w:t>
      </w:r>
      <w:proofErr w:type="spellStart"/>
      <w:r w:rsidRPr="00D735DC">
        <w:rPr>
          <w:rFonts w:ascii="Studia Islamika" w:hAnsi="Studia Islamika" w:cstheme="majorBidi"/>
          <w:i/>
          <w:iCs/>
        </w:rPr>
        <w:t>Musyafahah</w:t>
      </w:r>
      <w:proofErr w:type="spellEnd"/>
      <w:r w:rsidRPr="00D735DC">
        <w:rPr>
          <w:rFonts w:ascii="Studia Islamika" w:hAnsi="Studia Islamika" w:cstheme="majorBidi"/>
          <w:i/>
          <w:iCs/>
        </w:rPr>
        <w:t xml:space="preserve"> dalam Pembelajaran </w:t>
      </w:r>
      <w:proofErr w:type="spellStart"/>
      <w:r w:rsidRPr="00D735DC">
        <w:rPr>
          <w:rFonts w:ascii="Studia Islamika" w:hAnsi="Studia Islamika" w:cstheme="majorBidi"/>
          <w:i/>
          <w:iCs/>
        </w:rPr>
        <w:t>Tahfizh</w:t>
      </w:r>
      <w:proofErr w:type="spellEnd"/>
      <w:r w:rsidRPr="00D735DC">
        <w:rPr>
          <w:rFonts w:ascii="Studia Islamika" w:hAnsi="Studia Islamika" w:cstheme="majorBidi"/>
          <w:i/>
          <w:iCs/>
        </w:rPr>
        <w:t xml:space="preserve"> Al-</w:t>
      </w:r>
      <w:proofErr w:type="spellStart"/>
      <w:r w:rsidRPr="00D735DC">
        <w:rPr>
          <w:rFonts w:ascii="Studia Islamika" w:hAnsi="Studia Islamika" w:cstheme="majorBidi"/>
          <w:i/>
          <w:iCs/>
        </w:rPr>
        <w:t>Qur’an</w:t>
      </w:r>
      <w:proofErr w:type="spellEnd"/>
      <w:r w:rsidRPr="00D735DC">
        <w:rPr>
          <w:rFonts w:ascii="Studia Islamika" w:hAnsi="Studia Islamika" w:cstheme="majorBidi"/>
        </w:rPr>
        <w:t>, h. 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udia Islamika">
    <w:panose1 w:val="02020502060506020403"/>
    <w:charset w:val="00"/>
    <w:family w:val="roman"/>
    <w:pitch w:val="variable"/>
    <w:sig w:usb0="00000007" w:usb1="00000001" w:usb2="00000000" w:usb3="00000000" w:csb0="00000093" w:csb1="00000000"/>
  </w:font>
  <w:font w:name="LPMQ Isep Misbah">
    <w:panose1 w:val="02000000000000000000"/>
    <w:charset w:val="00"/>
    <w:family w:val="auto"/>
    <w:pitch w:val="variable"/>
    <w:sig w:usb0="00002003" w:usb1="10000000" w:usb2="00000008" w:usb3="00000000" w:csb0="00000041" w:csb1="00000000"/>
  </w:font>
  <w:font w:name="Amiri">
    <w:panose1 w:val="00000500000000000000"/>
    <w:charset w:val="00"/>
    <w:family w:val="auto"/>
    <w:pitch w:val="variable"/>
    <w:sig w:usb0="A000206F" w:usb1="80002042"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849075"/>
      <w:docPartObj>
        <w:docPartGallery w:val="Page Numbers (Bottom of Page)"/>
        <w:docPartUnique/>
      </w:docPartObj>
    </w:sdtPr>
    <w:sdtEndPr>
      <w:rPr>
        <w:noProof/>
      </w:rPr>
    </w:sdtEndPr>
    <w:sdtContent>
      <w:p w14:paraId="120D588A" w14:textId="4C31DD55" w:rsidR="00896838" w:rsidRDefault="00896838" w:rsidP="008968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62495"/>
      <w:docPartObj>
        <w:docPartGallery w:val="Page Numbers (Bottom of Page)"/>
        <w:docPartUnique/>
      </w:docPartObj>
    </w:sdtPr>
    <w:sdtEndPr>
      <w:rPr>
        <w:noProof/>
      </w:rPr>
    </w:sdtEndPr>
    <w:sdtContent>
      <w:p w14:paraId="714DAE30" w14:textId="1E5F9DA9" w:rsidR="00896838" w:rsidRPr="00896838" w:rsidRDefault="00896838" w:rsidP="008968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11E9F" w14:textId="77777777" w:rsidR="00A31F3B" w:rsidRDefault="00A31F3B" w:rsidP="00187A1B">
      <w:pPr>
        <w:spacing w:after="0" w:line="240" w:lineRule="auto"/>
      </w:pPr>
      <w:r>
        <w:separator/>
      </w:r>
    </w:p>
  </w:footnote>
  <w:footnote w:type="continuationSeparator" w:id="0">
    <w:p w14:paraId="6DC64FB8" w14:textId="77777777" w:rsidR="00A31F3B" w:rsidRDefault="00A31F3B" w:rsidP="00187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6D72"/>
    <w:multiLevelType w:val="hybridMultilevel"/>
    <w:tmpl w:val="1FA2FEE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6E16A1B"/>
    <w:multiLevelType w:val="hybridMultilevel"/>
    <w:tmpl w:val="092E8ECC"/>
    <w:lvl w:ilvl="0" w:tplc="75AA8A1E">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3471F64"/>
    <w:multiLevelType w:val="hybridMultilevel"/>
    <w:tmpl w:val="31A261E0"/>
    <w:lvl w:ilvl="0" w:tplc="3C9451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6926606"/>
    <w:multiLevelType w:val="hybridMultilevel"/>
    <w:tmpl w:val="6386A420"/>
    <w:lvl w:ilvl="0" w:tplc="170C6EE6">
      <w:start w:val="1"/>
      <w:numFmt w:val="decimal"/>
      <w:lvlText w:val="%1)"/>
      <w:lvlJc w:val="left"/>
      <w:pPr>
        <w:ind w:left="1080" w:hanging="720"/>
      </w:pPr>
      <w:rPr>
        <w:rFonts w:hint="default"/>
      </w:rPr>
    </w:lvl>
    <w:lvl w:ilvl="1" w:tplc="E5A0F00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52947"/>
    <w:multiLevelType w:val="hybridMultilevel"/>
    <w:tmpl w:val="3BCC8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84A3A"/>
    <w:multiLevelType w:val="hybridMultilevel"/>
    <w:tmpl w:val="41523CB8"/>
    <w:lvl w:ilvl="0" w:tplc="04090011">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6" w15:restartNumberingAfterBreak="0">
    <w:nsid w:val="36412CD2"/>
    <w:multiLevelType w:val="hybridMultilevel"/>
    <w:tmpl w:val="88C673F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2720973"/>
    <w:multiLevelType w:val="hybridMultilevel"/>
    <w:tmpl w:val="B51A1CFA"/>
    <w:lvl w:ilvl="0" w:tplc="04090015">
      <w:start w:val="1"/>
      <w:numFmt w:val="upperLetter"/>
      <w:lvlText w:val="%1."/>
      <w:lvlJc w:val="left"/>
      <w:pPr>
        <w:ind w:left="720" w:hanging="360"/>
      </w:pPr>
      <w:rPr>
        <w:rFonts w:hint="default"/>
      </w:rPr>
    </w:lvl>
    <w:lvl w:ilvl="1" w:tplc="EA16FA76">
      <w:start w:val="1"/>
      <w:numFmt w:val="decimal"/>
      <w:lvlText w:val="%2."/>
      <w:lvlJc w:val="left"/>
      <w:pPr>
        <w:ind w:left="1950" w:hanging="870"/>
      </w:pPr>
      <w:rPr>
        <w:rFonts w:hint="default"/>
      </w:rPr>
    </w:lvl>
    <w:lvl w:ilvl="2" w:tplc="1820E29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8C3D04"/>
    <w:multiLevelType w:val="hybridMultilevel"/>
    <w:tmpl w:val="27625C96"/>
    <w:lvl w:ilvl="0" w:tplc="EBDE505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653A3CAC"/>
    <w:multiLevelType w:val="hybridMultilevel"/>
    <w:tmpl w:val="82FA1E1E"/>
    <w:lvl w:ilvl="0" w:tplc="709A4E2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6A8E066B"/>
    <w:multiLevelType w:val="hybridMultilevel"/>
    <w:tmpl w:val="6C52EE2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6032120"/>
    <w:multiLevelType w:val="hybridMultilevel"/>
    <w:tmpl w:val="EBB64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932514">
    <w:abstractNumId w:val="0"/>
  </w:num>
  <w:num w:numId="2" w16cid:durableId="861745021">
    <w:abstractNumId w:val="4"/>
  </w:num>
  <w:num w:numId="3" w16cid:durableId="153953775">
    <w:abstractNumId w:val="10"/>
  </w:num>
  <w:num w:numId="4" w16cid:durableId="1095512341">
    <w:abstractNumId w:val="9"/>
  </w:num>
  <w:num w:numId="5" w16cid:durableId="1221289651">
    <w:abstractNumId w:val="7"/>
  </w:num>
  <w:num w:numId="6" w16cid:durableId="35206189">
    <w:abstractNumId w:val="3"/>
  </w:num>
  <w:num w:numId="7" w16cid:durableId="1647855854">
    <w:abstractNumId w:val="6"/>
  </w:num>
  <w:num w:numId="8" w16cid:durableId="494147109">
    <w:abstractNumId w:val="8"/>
  </w:num>
  <w:num w:numId="9" w16cid:durableId="1280069810">
    <w:abstractNumId w:val="5"/>
  </w:num>
  <w:num w:numId="10" w16cid:durableId="1700887159">
    <w:abstractNumId w:val="2"/>
  </w:num>
  <w:num w:numId="11" w16cid:durableId="1646087155">
    <w:abstractNumId w:val="11"/>
  </w:num>
  <w:num w:numId="12" w16cid:durableId="564528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D40"/>
    <w:rsid w:val="00043C16"/>
    <w:rsid w:val="000A223E"/>
    <w:rsid w:val="000C23A9"/>
    <w:rsid w:val="000E476C"/>
    <w:rsid w:val="00147EF4"/>
    <w:rsid w:val="00187A1B"/>
    <w:rsid w:val="001A4016"/>
    <w:rsid w:val="001F1BC2"/>
    <w:rsid w:val="002716DF"/>
    <w:rsid w:val="002C6617"/>
    <w:rsid w:val="002C6C99"/>
    <w:rsid w:val="00306443"/>
    <w:rsid w:val="003E23C6"/>
    <w:rsid w:val="00404EBC"/>
    <w:rsid w:val="005A4AFA"/>
    <w:rsid w:val="00896838"/>
    <w:rsid w:val="008B0962"/>
    <w:rsid w:val="008E5805"/>
    <w:rsid w:val="00953724"/>
    <w:rsid w:val="009D3ACE"/>
    <w:rsid w:val="00A154CB"/>
    <w:rsid w:val="00A31F3B"/>
    <w:rsid w:val="00BE1DA4"/>
    <w:rsid w:val="00BE5D40"/>
    <w:rsid w:val="00C92AD1"/>
    <w:rsid w:val="00CF701E"/>
    <w:rsid w:val="00D735DC"/>
    <w:rsid w:val="00DB0603"/>
    <w:rsid w:val="00DE6696"/>
    <w:rsid w:val="00F270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1BF8"/>
  <w15:chartTrackingRefBased/>
  <w15:docId w15:val="{6951C3EA-5E86-459C-AE92-E0CDB8D7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D4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D40"/>
    <w:rPr>
      <w:color w:val="0563C1" w:themeColor="hyperlink"/>
      <w:u w:val="single"/>
    </w:rPr>
  </w:style>
  <w:style w:type="character" w:styleId="UnresolvedMention">
    <w:name w:val="Unresolved Mention"/>
    <w:basedOn w:val="DefaultParagraphFont"/>
    <w:uiPriority w:val="99"/>
    <w:semiHidden/>
    <w:unhideWhenUsed/>
    <w:rsid w:val="00BE5D40"/>
    <w:rPr>
      <w:color w:val="605E5C"/>
      <w:shd w:val="clear" w:color="auto" w:fill="E1DFDD"/>
    </w:rPr>
  </w:style>
  <w:style w:type="paragraph" w:styleId="FootnoteText">
    <w:name w:val="footnote text"/>
    <w:basedOn w:val="Normal"/>
    <w:link w:val="FootnoteTextChar"/>
    <w:uiPriority w:val="99"/>
    <w:unhideWhenUsed/>
    <w:rsid w:val="00187A1B"/>
    <w:pPr>
      <w:spacing w:after="0" w:line="240" w:lineRule="auto"/>
    </w:pPr>
    <w:rPr>
      <w:sz w:val="20"/>
      <w:szCs w:val="20"/>
      <w:lang w:val="en-ID"/>
    </w:rPr>
  </w:style>
  <w:style w:type="character" w:customStyle="1" w:styleId="FootnoteTextChar">
    <w:name w:val="Footnote Text Char"/>
    <w:basedOn w:val="DefaultParagraphFont"/>
    <w:link w:val="FootnoteText"/>
    <w:uiPriority w:val="99"/>
    <w:rsid w:val="00187A1B"/>
    <w:rPr>
      <w:sz w:val="20"/>
      <w:szCs w:val="20"/>
      <w:lang w:val="en-ID"/>
    </w:rPr>
  </w:style>
  <w:style w:type="character" w:styleId="FootnoteReference">
    <w:name w:val="footnote reference"/>
    <w:basedOn w:val="DefaultParagraphFont"/>
    <w:uiPriority w:val="99"/>
    <w:semiHidden/>
    <w:unhideWhenUsed/>
    <w:rsid w:val="00187A1B"/>
    <w:rPr>
      <w:vertAlign w:val="superscript"/>
    </w:rPr>
  </w:style>
  <w:style w:type="paragraph" w:styleId="ListParagraph">
    <w:name w:val="List Paragraph"/>
    <w:basedOn w:val="Normal"/>
    <w:uiPriority w:val="34"/>
    <w:qFormat/>
    <w:rsid w:val="00187A1B"/>
    <w:pPr>
      <w:ind w:left="720"/>
      <w:contextualSpacing/>
    </w:pPr>
    <w:rPr>
      <w:lang w:val="en-ID"/>
    </w:rPr>
  </w:style>
  <w:style w:type="paragraph" w:styleId="Header">
    <w:name w:val="header"/>
    <w:basedOn w:val="Normal"/>
    <w:link w:val="HeaderChar"/>
    <w:uiPriority w:val="99"/>
    <w:unhideWhenUsed/>
    <w:rsid w:val="00896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38"/>
    <w:rPr>
      <w:lang w:val="id-ID"/>
    </w:rPr>
  </w:style>
  <w:style w:type="paragraph" w:styleId="Footer">
    <w:name w:val="footer"/>
    <w:basedOn w:val="Normal"/>
    <w:link w:val="FooterChar"/>
    <w:uiPriority w:val="99"/>
    <w:unhideWhenUsed/>
    <w:rsid w:val="00896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38"/>
    <w:rPr>
      <w:lang w:val="id-ID"/>
    </w:rPr>
  </w:style>
  <w:style w:type="paragraph" w:styleId="EndnoteText">
    <w:name w:val="endnote text"/>
    <w:basedOn w:val="Normal"/>
    <w:link w:val="EndnoteTextChar"/>
    <w:uiPriority w:val="99"/>
    <w:semiHidden/>
    <w:unhideWhenUsed/>
    <w:rsid w:val="000C23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23A9"/>
    <w:rPr>
      <w:sz w:val="20"/>
      <w:szCs w:val="20"/>
      <w:lang w:val="id-ID"/>
    </w:rPr>
  </w:style>
  <w:style w:type="character" w:styleId="EndnoteReference">
    <w:name w:val="endnote reference"/>
    <w:basedOn w:val="DefaultParagraphFont"/>
    <w:uiPriority w:val="99"/>
    <w:semiHidden/>
    <w:unhideWhenUsed/>
    <w:rsid w:val="000C23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drive.google.com/file/d/0BwMbGTBXJdODdWVXNE1vVXRac0U/view?resourcekey=0-JlQaXQSKnJ5YFKVVOYLynw" TargetMode="External"/><Relationship Id="rId2" Type="http://schemas.openxmlformats.org/officeDocument/2006/relationships/hyperlink" Target="http://ais.uinjkt.ac.id/" TargetMode="External"/><Relationship Id="rId1" Type="http://schemas.openxmlformats.org/officeDocument/2006/relationships/hyperlink" Target="http://lpm.uinjkt.ac.id/wp-content/uploads/2018/02/20180213-Pedoman-Pembuatan-RPS-UIN-baru.pdf" TargetMode="External"/><Relationship Id="rId4" Type="http://schemas.openxmlformats.org/officeDocument/2006/relationships/hyperlink" Target="https://drive.google.com/file/d/0B9o3yIxDackfbXNBYmJRekVzU3M/view?resourcekey=0-8JiYHwhAnABjq21B-06Md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id-ID" sz="1200">
                <a:solidFill>
                  <a:schemeClr val="bg1"/>
                </a:solidFill>
              </a:rPr>
              <a:t>Identitas Responden Pimpinan Lembaga</a:t>
            </a:r>
            <a:endParaRPr lang="en-US" sz="1200">
              <a:solidFill>
                <a:schemeClr val="bg1"/>
              </a:solidFill>
            </a:endParaRP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pieChart>
        <c:varyColors val="1"/>
        <c:ser>
          <c:idx val="0"/>
          <c:order val="0"/>
          <c:tx>
            <c:strRef>
              <c:f>Sheet1!$B$1</c:f>
              <c:strCache>
                <c:ptCount val="1"/>
                <c:pt idx="0">
                  <c:v>Series 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4CE-4BB9-9DDB-0F2733332E01}"/>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4CE-4BB9-9DDB-0F2733332E01}"/>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E4CE-4BB9-9DDB-0F2733332E0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Sheet1!$A$2:$A$4</c:f>
              <c:strCache>
                <c:ptCount val="3"/>
                <c:pt idx="0">
                  <c:v>Fakultas Ushuluddin</c:v>
                </c:pt>
                <c:pt idx="1">
                  <c:v>Fakultas Dirasat Islamiyah</c:v>
                </c:pt>
                <c:pt idx="2">
                  <c:v>IIQ Jakarta</c:v>
                </c:pt>
              </c:strCache>
            </c:strRef>
          </c:cat>
          <c:val>
            <c:numRef>
              <c:f>Sheet1!$B$2:$B$4</c:f>
              <c:numCache>
                <c:formatCode>General</c:formatCode>
                <c:ptCount val="3"/>
                <c:pt idx="0">
                  <c:v>6</c:v>
                </c:pt>
                <c:pt idx="1">
                  <c:v>1</c:v>
                </c:pt>
                <c:pt idx="2">
                  <c:v>1</c:v>
                </c:pt>
              </c:numCache>
            </c:numRef>
          </c:val>
          <c:extLst>
            <c:ext xmlns:c16="http://schemas.microsoft.com/office/drawing/2014/chart" uri="{C3380CC4-5D6E-409C-BE32-E72D297353CC}">
              <c16:uniqueId val="{00000006-E4CE-4BB9-9DDB-0F2733332E0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200">
                <a:solidFill>
                  <a:schemeClr val="bg1"/>
                </a:solidFill>
              </a:rPr>
              <a:t>Identitas Responden Dosen/Instruktur</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pieChart>
        <c:varyColors val="1"/>
        <c:ser>
          <c:idx val="0"/>
          <c:order val="0"/>
          <c:tx>
            <c:strRef>
              <c:f>Sheet1!$B$1</c:f>
              <c:strCache>
                <c:ptCount val="1"/>
                <c:pt idx="0">
                  <c:v>Identitas Responden Dosen/Instruktur</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378-4E27-ABD5-9BE20271C9A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6378-4E27-ABD5-9BE20271C9A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Sheet1!$A$2:$A$3</c:f>
              <c:strCache>
                <c:ptCount val="2"/>
                <c:pt idx="0">
                  <c:v>UIN Jakarta</c:v>
                </c:pt>
                <c:pt idx="1">
                  <c:v>IIQ Jakarta</c:v>
                </c:pt>
              </c:strCache>
            </c:strRef>
          </c:cat>
          <c:val>
            <c:numRef>
              <c:f>Sheet1!$B$2:$B$3</c:f>
              <c:numCache>
                <c:formatCode>General</c:formatCode>
                <c:ptCount val="2"/>
                <c:pt idx="0">
                  <c:v>3</c:v>
                </c:pt>
                <c:pt idx="1">
                  <c:v>1</c:v>
                </c:pt>
              </c:numCache>
            </c:numRef>
          </c:val>
          <c:extLst>
            <c:ext xmlns:c16="http://schemas.microsoft.com/office/drawing/2014/chart" uri="{C3380CC4-5D6E-409C-BE32-E72D297353CC}">
              <c16:uniqueId val="{00000004-6378-4E27-ABD5-9BE20271C9A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200"/>
              <a:t>Identitas Responden </a:t>
            </a:r>
            <a:r>
              <a:rPr lang="id-ID" sz="1200"/>
              <a:t>Mahasiwa</a:t>
            </a:r>
            <a:endParaRPr lang="en-US" sz="1200"/>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pieChart>
        <c:varyColors val="1"/>
        <c:ser>
          <c:idx val="0"/>
          <c:order val="0"/>
          <c:tx>
            <c:strRef>
              <c:f>Sheet1!$B$1</c:f>
              <c:strCache>
                <c:ptCount val="1"/>
                <c:pt idx="0">
                  <c:v>Identitas Responden Berdasarkan Mahasiswa dari Lembaga Terkait</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EFA-48E6-9475-FBECFE411FC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EFA-48E6-9475-FBECFE411FC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Sheet1!$A$2:$A$3</c:f>
              <c:strCache>
                <c:ptCount val="2"/>
                <c:pt idx="0">
                  <c:v>UIN Jakarta</c:v>
                </c:pt>
                <c:pt idx="1">
                  <c:v>IIQ Jakarta</c:v>
                </c:pt>
              </c:strCache>
            </c:strRef>
          </c:cat>
          <c:val>
            <c:numRef>
              <c:f>Sheet1!$B$2:$B$3</c:f>
              <c:numCache>
                <c:formatCode>General</c:formatCode>
                <c:ptCount val="2"/>
                <c:pt idx="0">
                  <c:v>36</c:v>
                </c:pt>
                <c:pt idx="1">
                  <c:v>19</c:v>
                </c:pt>
              </c:numCache>
            </c:numRef>
          </c:val>
          <c:extLst>
            <c:ext xmlns:c16="http://schemas.microsoft.com/office/drawing/2014/chart" uri="{C3380CC4-5D6E-409C-BE32-E72D297353CC}">
              <c16:uniqueId val="{00000004-9EFA-48E6-9475-FBECFE411FC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t>Penggunaan Media Virtual</a:t>
            </a:r>
            <a:r>
              <a:rPr lang="id-ID" sz="1200"/>
              <a:t> UIN Jakarta</a:t>
            </a:r>
            <a:endParaRPr lang="en-US" sz="12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Penggunaan Media Virtual</c:v>
                </c:pt>
              </c:strCache>
            </c:strRef>
          </c:tx>
          <c:dPt>
            <c:idx val="0"/>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FF9-4AF3-AD17-7B7961B57D74}"/>
              </c:ext>
            </c:extLst>
          </c:dPt>
          <c:dPt>
            <c:idx val="1"/>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FF9-4AF3-AD17-7B7961B57D74}"/>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FF9-4AF3-AD17-7B7961B57D74}"/>
              </c:ext>
            </c:extLst>
          </c:dPt>
          <c:dPt>
            <c:idx val="3"/>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FF9-4AF3-AD17-7B7961B57D74}"/>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FF9-4AF3-AD17-7B7961B57D74}"/>
              </c:ext>
            </c:extLst>
          </c:dPt>
          <c:dPt>
            <c:idx val="5"/>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6FF9-4AF3-AD17-7B7961B57D7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Video Call WA</c:v>
                </c:pt>
                <c:pt idx="1">
                  <c:v>Voicenote WA</c:v>
                </c:pt>
                <c:pt idx="2">
                  <c:v>Google Clasroom (Kirim Video)</c:v>
                </c:pt>
                <c:pt idx="3">
                  <c:v>Telepon Biasa</c:v>
                </c:pt>
                <c:pt idx="4">
                  <c:v>Zoom Meeting</c:v>
                </c:pt>
                <c:pt idx="5">
                  <c:v>Google Meet</c:v>
                </c:pt>
              </c:strCache>
            </c:strRef>
          </c:cat>
          <c:val>
            <c:numRef>
              <c:f>Sheet1!$B$2:$B$7</c:f>
              <c:numCache>
                <c:formatCode>General</c:formatCode>
                <c:ptCount val="6"/>
                <c:pt idx="0">
                  <c:v>8</c:v>
                </c:pt>
                <c:pt idx="1">
                  <c:v>0</c:v>
                </c:pt>
                <c:pt idx="2">
                  <c:v>5</c:v>
                </c:pt>
                <c:pt idx="3">
                  <c:v>0</c:v>
                </c:pt>
                <c:pt idx="4">
                  <c:v>23</c:v>
                </c:pt>
                <c:pt idx="5">
                  <c:v>0</c:v>
                </c:pt>
              </c:numCache>
            </c:numRef>
          </c:val>
          <c:extLst>
            <c:ext xmlns:c16="http://schemas.microsoft.com/office/drawing/2014/chart" uri="{C3380CC4-5D6E-409C-BE32-E72D297353CC}">
              <c16:uniqueId val="{0000000C-6FF9-4AF3-AD17-7B7961B57D7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0418150358593714"/>
          <c:y val="0.15201753972370219"/>
          <c:w val="0.36397136265610108"/>
          <c:h val="0.8300183884200104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t>Penggunaan Media Virtual</a:t>
            </a:r>
            <a:r>
              <a:rPr lang="id-ID" sz="1200"/>
              <a:t> IIQ Jakarta</a:t>
            </a:r>
            <a:endParaRPr lang="en-US" sz="12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Penggunaan Media Virtual IIQ Jakarta</c:v>
                </c:pt>
              </c:strCache>
            </c:strRef>
          </c:tx>
          <c:dPt>
            <c:idx val="0"/>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D76-4FE1-BFA1-077BB4BEE395}"/>
              </c:ext>
            </c:extLst>
          </c:dPt>
          <c:dPt>
            <c:idx val="1"/>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D76-4FE1-BFA1-077BB4BEE395}"/>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D76-4FE1-BFA1-077BB4BEE395}"/>
              </c:ext>
            </c:extLst>
          </c:dPt>
          <c:dPt>
            <c:idx val="3"/>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D76-4FE1-BFA1-077BB4BEE395}"/>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D76-4FE1-BFA1-077BB4BEE395}"/>
              </c:ext>
            </c:extLst>
          </c:dPt>
          <c:dPt>
            <c:idx val="5"/>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D76-4FE1-BFA1-077BB4BEE395}"/>
              </c:ext>
            </c:extLst>
          </c:dPt>
          <c:dLbls>
            <c:dLbl>
              <c:idx val="0"/>
              <c:layout>
                <c:manualLayout>
                  <c:x val="-6.3060584783589946E-2"/>
                  <c:y val="0.1233037861285303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D76-4FE1-BFA1-077BB4BEE395}"/>
                </c:ext>
              </c:extLst>
            </c:dLbl>
            <c:dLbl>
              <c:idx val="1"/>
              <c:layout>
                <c:manualLayout>
                  <c:x val="-9.5193841215707911E-2"/>
                  <c:y val="0.1943613560281012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D76-4FE1-BFA1-077BB4BEE395}"/>
                </c:ext>
              </c:extLst>
            </c:dLbl>
            <c:dLbl>
              <c:idx val="2"/>
              <c:layout>
                <c:manualLayout>
                  <c:x val="-6.3540297908621243E-2"/>
                  <c:y val="0.1388589749634588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D76-4FE1-BFA1-077BB4BEE395}"/>
                </c:ext>
              </c:extLst>
            </c:dLbl>
            <c:dLbl>
              <c:idx val="3"/>
              <c:layout>
                <c:manualLayout>
                  <c:x val="-0.1221079291840113"/>
                  <c:y val="0.1610024046395398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D76-4FE1-BFA1-077BB4BEE39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Video Call WA</c:v>
                </c:pt>
                <c:pt idx="1">
                  <c:v>Voicenote WA</c:v>
                </c:pt>
                <c:pt idx="2">
                  <c:v>Google Clasroom (Kirim Video)</c:v>
                </c:pt>
                <c:pt idx="3">
                  <c:v>Telepon Biasa</c:v>
                </c:pt>
                <c:pt idx="4">
                  <c:v>Zoom Meeting</c:v>
                </c:pt>
                <c:pt idx="5">
                  <c:v>Google Meet</c:v>
                </c:pt>
              </c:strCache>
            </c:strRef>
          </c:cat>
          <c:val>
            <c:numRef>
              <c:f>Sheet1!$B$2:$B$7</c:f>
              <c:numCache>
                <c:formatCode>General</c:formatCode>
                <c:ptCount val="6"/>
                <c:pt idx="0">
                  <c:v>2</c:v>
                </c:pt>
                <c:pt idx="1">
                  <c:v>0</c:v>
                </c:pt>
                <c:pt idx="2">
                  <c:v>1</c:v>
                </c:pt>
                <c:pt idx="3">
                  <c:v>0</c:v>
                </c:pt>
                <c:pt idx="4">
                  <c:v>12</c:v>
                </c:pt>
                <c:pt idx="5">
                  <c:v>4</c:v>
                </c:pt>
              </c:numCache>
            </c:numRef>
          </c:val>
          <c:extLst>
            <c:ext xmlns:c16="http://schemas.microsoft.com/office/drawing/2014/chart" uri="{C3380CC4-5D6E-409C-BE32-E72D297353CC}">
              <c16:uniqueId val="{0000000C-CD76-4FE1-BFA1-077BB4BEE39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0418150358593714"/>
          <c:y val="0.15201753972370219"/>
          <c:w val="0.36397136265610108"/>
          <c:h val="0.8300183884200104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45BC9-6BEB-470D-A390-45A558C3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29</Pages>
  <Words>8971</Words>
  <Characters>51141</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Najib Tsauri</dc:creator>
  <cp:keywords/>
  <dc:description/>
  <cp:lastModifiedBy>M Najib Tsauri</cp:lastModifiedBy>
  <cp:revision>22</cp:revision>
  <dcterms:created xsi:type="dcterms:W3CDTF">2021-12-29T21:45:00Z</dcterms:created>
  <dcterms:modified xsi:type="dcterms:W3CDTF">2022-07-06T08:59:00Z</dcterms:modified>
</cp:coreProperties>
</file>