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BB4" w:rsidRPr="000C52B6" w:rsidRDefault="00F23EE6" w:rsidP="00F471BE">
      <w:pPr>
        <w:spacing w:after="0"/>
        <w:jc w:val="center"/>
        <w:rPr>
          <w:b/>
          <w:sz w:val="28"/>
          <w:szCs w:val="28"/>
        </w:rPr>
      </w:pPr>
      <w:r w:rsidRPr="000C52B6">
        <w:rPr>
          <w:b/>
          <w:sz w:val="28"/>
          <w:szCs w:val="28"/>
        </w:rPr>
        <w:t>Ide</w:t>
      </w:r>
      <w:r w:rsidR="005C4D4D" w:rsidRPr="000C52B6">
        <w:rPr>
          <w:b/>
          <w:sz w:val="28"/>
          <w:szCs w:val="28"/>
        </w:rPr>
        <w:t>n</w:t>
      </w:r>
      <w:r w:rsidRPr="000C52B6">
        <w:rPr>
          <w:b/>
          <w:sz w:val="28"/>
          <w:szCs w:val="28"/>
        </w:rPr>
        <w:t>tifikasi</w:t>
      </w:r>
      <w:r w:rsidR="00CE2ADD" w:rsidRPr="000C52B6">
        <w:rPr>
          <w:b/>
          <w:sz w:val="28"/>
          <w:szCs w:val="28"/>
        </w:rPr>
        <w:t xml:space="preserve"> </w:t>
      </w:r>
      <w:r w:rsidR="00CE2ADD" w:rsidRPr="000C52B6">
        <w:rPr>
          <w:b/>
          <w:i/>
          <w:sz w:val="28"/>
          <w:szCs w:val="28"/>
        </w:rPr>
        <w:t xml:space="preserve">Colletotrichum </w:t>
      </w:r>
      <w:r w:rsidR="00CE2ADD" w:rsidRPr="000C52B6">
        <w:rPr>
          <w:b/>
          <w:sz w:val="28"/>
          <w:szCs w:val="28"/>
        </w:rPr>
        <w:t>spp.</w:t>
      </w:r>
      <w:r w:rsidR="00CE2ADD" w:rsidRPr="000C52B6">
        <w:rPr>
          <w:b/>
          <w:i/>
          <w:sz w:val="28"/>
          <w:szCs w:val="28"/>
        </w:rPr>
        <w:t xml:space="preserve"> </w:t>
      </w:r>
      <w:r w:rsidR="00CE2ADD" w:rsidRPr="000C52B6">
        <w:rPr>
          <w:b/>
          <w:sz w:val="28"/>
          <w:szCs w:val="28"/>
        </w:rPr>
        <w:t xml:space="preserve">Penyebab </w:t>
      </w:r>
      <w:r w:rsidR="000F046E" w:rsidRPr="000C52B6">
        <w:rPr>
          <w:b/>
          <w:sz w:val="28"/>
          <w:szCs w:val="28"/>
        </w:rPr>
        <w:t>Antraknosa pada</w:t>
      </w:r>
      <w:r w:rsidR="008B5BB4" w:rsidRPr="000C52B6">
        <w:rPr>
          <w:b/>
          <w:sz w:val="28"/>
          <w:szCs w:val="28"/>
        </w:rPr>
        <w:t xml:space="preserve"> </w:t>
      </w:r>
      <w:r w:rsidR="00CE2ADD" w:rsidRPr="000C52B6">
        <w:rPr>
          <w:b/>
          <w:sz w:val="28"/>
          <w:szCs w:val="28"/>
        </w:rPr>
        <w:t xml:space="preserve">Tanaman </w:t>
      </w:r>
      <w:r w:rsidR="008B5BB4" w:rsidRPr="000C52B6">
        <w:rPr>
          <w:b/>
          <w:sz w:val="28"/>
          <w:szCs w:val="28"/>
        </w:rPr>
        <w:t xml:space="preserve">Cabai </w:t>
      </w:r>
      <w:r w:rsidR="00A2655E" w:rsidRPr="000C52B6">
        <w:rPr>
          <w:b/>
          <w:sz w:val="28"/>
          <w:szCs w:val="28"/>
        </w:rPr>
        <w:t>Merah</w:t>
      </w:r>
      <w:r w:rsidR="00CE2ADD" w:rsidRPr="000C52B6">
        <w:rPr>
          <w:b/>
          <w:sz w:val="28"/>
          <w:szCs w:val="28"/>
        </w:rPr>
        <w:t xml:space="preserve"> (</w:t>
      </w:r>
      <w:r w:rsidR="00CE2ADD" w:rsidRPr="000C52B6">
        <w:rPr>
          <w:b/>
          <w:i/>
          <w:sz w:val="28"/>
          <w:szCs w:val="28"/>
        </w:rPr>
        <w:t>Capsicum annuum</w:t>
      </w:r>
      <w:r w:rsidR="00CE2ADD" w:rsidRPr="000C52B6">
        <w:rPr>
          <w:b/>
          <w:sz w:val="28"/>
          <w:szCs w:val="28"/>
        </w:rPr>
        <w:t>): Studi Kasus</w:t>
      </w:r>
      <w:r w:rsidR="00A2655E" w:rsidRPr="000C52B6">
        <w:rPr>
          <w:b/>
          <w:sz w:val="28"/>
          <w:szCs w:val="28"/>
        </w:rPr>
        <w:t xml:space="preserve"> </w:t>
      </w:r>
      <w:r w:rsidR="000E760E" w:rsidRPr="000C52B6">
        <w:rPr>
          <w:b/>
          <w:sz w:val="28"/>
          <w:szCs w:val="28"/>
        </w:rPr>
        <w:t xml:space="preserve">di </w:t>
      </w:r>
      <w:r w:rsidR="008B5BB4" w:rsidRPr="000C52B6">
        <w:rPr>
          <w:b/>
          <w:sz w:val="28"/>
          <w:szCs w:val="28"/>
        </w:rPr>
        <w:t xml:space="preserve">Ciapus,  Bogor, Jawa Barat </w:t>
      </w:r>
    </w:p>
    <w:p w:rsidR="00F471BE" w:rsidRDefault="00F471BE" w:rsidP="00F471BE">
      <w:pPr>
        <w:spacing w:after="0"/>
        <w:jc w:val="center"/>
        <w:rPr>
          <w:b/>
          <w:sz w:val="24"/>
          <w:szCs w:val="24"/>
        </w:rPr>
      </w:pPr>
    </w:p>
    <w:p w:rsidR="005C4D4D" w:rsidRPr="000C52B6" w:rsidRDefault="005C4D4D" w:rsidP="00F471BE">
      <w:pPr>
        <w:spacing w:after="0"/>
        <w:jc w:val="center"/>
        <w:rPr>
          <w:rFonts w:asciiTheme="majorHAnsi" w:hAnsiTheme="majorHAnsi"/>
          <w:b/>
          <w:sz w:val="24"/>
          <w:szCs w:val="24"/>
        </w:rPr>
      </w:pPr>
      <w:r w:rsidRPr="000C52B6">
        <w:rPr>
          <w:rFonts w:asciiTheme="majorHAnsi" w:hAnsiTheme="majorHAnsi"/>
          <w:b/>
          <w:sz w:val="24"/>
          <w:szCs w:val="24"/>
        </w:rPr>
        <w:t>(</w:t>
      </w:r>
      <w:r w:rsidRPr="000C52B6">
        <w:rPr>
          <w:rFonts w:asciiTheme="majorHAnsi" w:hAnsiTheme="majorHAnsi"/>
          <w:b/>
          <w:i/>
          <w:sz w:val="24"/>
          <w:szCs w:val="24"/>
        </w:rPr>
        <w:t xml:space="preserve">Identification of Colletotrichum spp. </w:t>
      </w:r>
      <w:r w:rsidR="00114C01">
        <w:rPr>
          <w:rFonts w:asciiTheme="majorHAnsi" w:hAnsiTheme="majorHAnsi"/>
          <w:b/>
          <w:i/>
          <w:sz w:val="24"/>
          <w:szCs w:val="24"/>
        </w:rPr>
        <w:t xml:space="preserve">Causing </w:t>
      </w:r>
      <w:r w:rsidRPr="000C52B6">
        <w:rPr>
          <w:rFonts w:asciiTheme="majorHAnsi" w:hAnsiTheme="majorHAnsi"/>
          <w:b/>
          <w:i/>
          <w:sz w:val="24"/>
          <w:szCs w:val="24"/>
        </w:rPr>
        <w:t>Anthracnose on Red Chili (Capsicum annuum): Case Study in Ciapus, Bogor, West Java</w:t>
      </w:r>
      <w:r w:rsidRPr="000C52B6">
        <w:rPr>
          <w:rFonts w:asciiTheme="majorHAnsi" w:hAnsiTheme="majorHAnsi"/>
          <w:b/>
          <w:sz w:val="24"/>
          <w:szCs w:val="24"/>
        </w:rPr>
        <w:t>)</w:t>
      </w:r>
    </w:p>
    <w:p w:rsidR="00F471BE" w:rsidRDefault="00F471BE" w:rsidP="00F471BE">
      <w:pPr>
        <w:spacing w:after="0"/>
        <w:jc w:val="center"/>
        <w:rPr>
          <w:b/>
          <w:sz w:val="24"/>
          <w:szCs w:val="24"/>
        </w:rPr>
      </w:pPr>
    </w:p>
    <w:p w:rsidR="000F046E" w:rsidRPr="004C67A3" w:rsidRDefault="000F046E" w:rsidP="00647AF8">
      <w:pPr>
        <w:spacing w:after="0"/>
        <w:jc w:val="center"/>
        <w:rPr>
          <w:b/>
          <w:sz w:val="24"/>
          <w:szCs w:val="24"/>
        </w:rPr>
      </w:pPr>
      <w:r w:rsidRPr="004C67A3">
        <w:rPr>
          <w:b/>
          <w:sz w:val="24"/>
          <w:szCs w:val="24"/>
        </w:rPr>
        <w:t>Wartono</w:t>
      </w:r>
      <w:r w:rsidR="003E3259" w:rsidRPr="004C67A3">
        <w:rPr>
          <w:b/>
          <w:sz w:val="24"/>
          <w:szCs w:val="24"/>
          <w:vertAlign w:val="superscript"/>
        </w:rPr>
        <w:t>1</w:t>
      </w:r>
      <w:r w:rsidR="006305DB" w:rsidRPr="00AA5123">
        <w:rPr>
          <w:b/>
          <w:sz w:val="24"/>
          <w:szCs w:val="24"/>
          <w:vertAlign w:val="superscript"/>
        </w:rPr>
        <w:t>*</w:t>
      </w:r>
      <w:r w:rsidRPr="00AA5123">
        <w:rPr>
          <w:b/>
          <w:sz w:val="24"/>
          <w:szCs w:val="24"/>
        </w:rPr>
        <w:t xml:space="preserve">, </w:t>
      </w:r>
      <w:r w:rsidR="00AA5123" w:rsidRPr="00AA5123">
        <w:rPr>
          <w:b/>
          <w:sz w:val="24"/>
          <w:szCs w:val="24"/>
        </w:rPr>
        <w:t>Dwi Ningsih Susilowati</w:t>
      </w:r>
      <w:r w:rsidR="003E3259" w:rsidRPr="00AA5123">
        <w:rPr>
          <w:b/>
          <w:sz w:val="24"/>
          <w:szCs w:val="24"/>
          <w:vertAlign w:val="superscript"/>
        </w:rPr>
        <w:t>1</w:t>
      </w:r>
      <w:r w:rsidRPr="00AA5123">
        <w:rPr>
          <w:b/>
          <w:sz w:val="24"/>
          <w:szCs w:val="24"/>
        </w:rPr>
        <w:t>, Wawan</w:t>
      </w:r>
      <w:r w:rsidR="004D5085" w:rsidRPr="00AA5123">
        <w:rPr>
          <w:b/>
          <w:sz w:val="24"/>
          <w:szCs w:val="24"/>
          <w:vertAlign w:val="superscript"/>
        </w:rPr>
        <w:t>2</w:t>
      </w:r>
      <w:r w:rsidRPr="004C67A3">
        <w:rPr>
          <w:b/>
          <w:sz w:val="24"/>
          <w:szCs w:val="24"/>
        </w:rPr>
        <w:t xml:space="preserve">, </w:t>
      </w:r>
      <w:r w:rsidR="00C56C07" w:rsidRPr="004C67A3">
        <w:rPr>
          <w:b/>
          <w:sz w:val="24"/>
          <w:szCs w:val="24"/>
        </w:rPr>
        <w:t xml:space="preserve">Siti </w:t>
      </w:r>
      <w:r w:rsidRPr="004C67A3">
        <w:rPr>
          <w:b/>
          <w:sz w:val="24"/>
          <w:szCs w:val="24"/>
        </w:rPr>
        <w:t>Aminah</w:t>
      </w:r>
      <w:r w:rsidR="003E3259" w:rsidRPr="004C67A3">
        <w:rPr>
          <w:b/>
          <w:sz w:val="24"/>
          <w:szCs w:val="24"/>
          <w:vertAlign w:val="superscript"/>
        </w:rPr>
        <w:t>1</w:t>
      </w:r>
    </w:p>
    <w:p w:rsidR="00F471BE" w:rsidRPr="006305DB" w:rsidRDefault="003E3259" w:rsidP="00647AF8">
      <w:pPr>
        <w:spacing w:after="0"/>
        <w:jc w:val="center"/>
        <w:rPr>
          <w:i/>
          <w:sz w:val="20"/>
          <w:szCs w:val="20"/>
        </w:rPr>
      </w:pPr>
      <w:r w:rsidRPr="006305DB">
        <w:rPr>
          <w:i/>
          <w:sz w:val="20"/>
          <w:szCs w:val="20"/>
          <w:vertAlign w:val="superscript"/>
        </w:rPr>
        <w:t>1</w:t>
      </w:r>
      <w:r w:rsidR="00F471BE" w:rsidRPr="006305DB">
        <w:rPr>
          <w:i/>
          <w:sz w:val="20"/>
          <w:szCs w:val="20"/>
        </w:rPr>
        <w:t xml:space="preserve">Pusat Riset </w:t>
      </w:r>
      <w:r w:rsidR="004D5085" w:rsidRPr="006305DB">
        <w:rPr>
          <w:i/>
          <w:sz w:val="20"/>
          <w:szCs w:val="20"/>
        </w:rPr>
        <w:t>Horti</w:t>
      </w:r>
      <w:r w:rsidR="00F471BE" w:rsidRPr="006305DB">
        <w:rPr>
          <w:i/>
          <w:sz w:val="20"/>
          <w:szCs w:val="20"/>
        </w:rPr>
        <w:t>k</w:t>
      </w:r>
      <w:r w:rsidR="004D5085" w:rsidRPr="006305DB">
        <w:rPr>
          <w:i/>
          <w:sz w:val="20"/>
          <w:szCs w:val="20"/>
        </w:rPr>
        <w:t xml:space="preserve">ultura </w:t>
      </w:r>
      <w:r w:rsidR="00F471BE" w:rsidRPr="006305DB">
        <w:rPr>
          <w:i/>
          <w:sz w:val="20"/>
          <w:szCs w:val="20"/>
        </w:rPr>
        <w:t xml:space="preserve">dan Perkebunan, </w:t>
      </w:r>
      <w:r w:rsidR="006305DB" w:rsidRPr="006305DB">
        <w:rPr>
          <w:i/>
          <w:sz w:val="20"/>
          <w:szCs w:val="20"/>
        </w:rPr>
        <w:t>Badan Riset Inovasi Nasional</w:t>
      </w:r>
    </w:p>
    <w:p w:rsidR="00F471BE" w:rsidRPr="006305DB" w:rsidRDefault="006305DB" w:rsidP="00647AF8">
      <w:pPr>
        <w:spacing w:after="0"/>
        <w:jc w:val="center"/>
        <w:rPr>
          <w:i/>
          <w:sz w:val="20"/>
          <w:szCs w:val="20"/>
        </w:rPr>
      </w:pPr>
      <w:r w:rsidRPr="006305DB">
        <w:rPr>
          <w:i/>
          <w:sz w:val="20"/>
          <w:szCs w:val="20"/>
        </w:rPr>
        <w:t>Jl Raya Jakarta-Bogor Km 46, Cibinong Bogor 16911</w:t>
      </w:r>
    </w:p>
    <w:p w:rsidR="004D5085" w:rsidRPr="006305DB" w:rsidRDefault="004D5085" w:rsidP="00647AF8">
      <w:pPr>
        <w:spacing w:after="0"/>
        <w:jc w:val="center"/>
        <w:rPr>
          <w:i/>
          <w:sz w:val="20"/>
          <w:szCs w:val="20"/>
        </w:rPr>
      </w:pPr>
      <w:r w:rsidRPr="006305DB">
        <w:rPr>
          <w:i/>
          <w:sz w:val="20"/>
          <w:szCs w:val="20"/>
          <w:vertAlign w:val="superscript"/>
        </w:rPr>
        <w:t>2</w:t>
      </w:r>
      <w:r w:rsidR="00F471BE" w:rsidRPr="006305DB">
        <w:rPr>
          <w:i/>
          <w:sz w:val="20"/>
          <w:szCs w:val="20"/>
        </w:rPr>
        <w:t>Pusat Riset Zoologi Terapan</w:t>
      </w:r>
      <w:r w:rsidR="006305DB" w:rsidRPr="006305DB">
        <w:rPr>
          <w:i/>
          <w:sz w:val="20"/>
          <w:szCs w:val="20"/>
        </w:rPr>
        <w:t>, Badan Riset Inovasi Nasional</w:t>
      </w:r>
    </w:p>
    <w:p w:rsidR="00F471BE" w:rsidRPr="006305DB" w:rsidRDefault="006305DB" w:rsidP="00647AF8">
      <w:pPr>
        <w:spacing w:after="0"/>
        <w:jc w:val="center"/>
        <w:rPr>
          <w:i/>
          <w:sz w:val="20"/>
          <w:szCs w:val="20"/>
        </w:rPr>
      </w:pPr>
      <w:r w:rsidRPr="006305DB">
        <w:rPr>
          <w:i/>
          <w:sz w:val="20"/>
          <w:szCs w:val="20"/>
        </w:rPr>
        <w:t>Jl Raya Jakarta-Bogor Km 46, Cibinong Bogor 16911</w:t>
      </w:r>
    </w:p>
    <w:p w:rsidR="00F51C91" w:rsidRPr="00F51C91" w:rsidRDefault="006305DB" w:rsidP="00035D64">
      <w:pPr>
        <w:spacing w:after="0" w:line="480" w:lineRule="auto"/>
        <w:jc w:val="center"/>
        <w:rPr>
          <w:i/>
          <w:sz w:val="24"/>
          <w:szCs w:val="24"/>
        </w:rPr>
      </w:pPr>
      <w:r w:rsidRPr="006305DB">
        <w:rPr>
          <w:i/>
          <w:sz w:val="20"/>
          <w:szCs w:val="20"/>
        </w:rPr>
        <w:t>*Corresp</w:t>
      </w:r>
      <w:r w:rsidR="00C04651">
        <w:rPr>
          <w:i/>
          <w:sz w:val="20"/>
          <w:szCs w:val="20"/>
        </w:rPr>
        <w:t>o</w:t>
      </w:r>
      <w:r w:rsidRPr="006305DB">
        <w:rPr>
          <w:i/>
          <w:sz w:val="20"/>
          <w:szCs w:val="20"/>
        </w:rPr>
        <w:t xml:space="preserve">nding author: </w:t>
      </w:r>
      <w:r w:rsidR="00C1534D" w:rsidRPr="006305DB">
        <w:rPr>
          <w:i/>
          <w:sz w:val="20"/>
          <w:szCs w:val="20"/>
        </w:rPr>
        <w:t xml:space="preserve">War.tono@yahoo.com </w:t>
      </w:r>
    </w:p>
    <w:p w:rsidR="006305DB" w:rsidRDefault="006305DB" w:rsidP="006305DB">
      <w:pPr>
        <w:spacing w:after="0" w:line="360" w:lineRule="auto"/>
        <w:jc w:val="center"/>
        <w:rPr>
          <w:b/>
          <w:sz w:val="24"/>
          <w:szCs w:val="24"/>
        </w:rPr>
      </w:pPr>
      <w:r>
        <w:rPr>
          <w:b/>
          <w:sz w:val="24"/>
          <w:szCs w:val="24"/>
        </w:rPr>
        <w:t>ABSTRAK</w:t>
      </w:r>
    </w:p>
    <w:p w:rsidR="006305DB" w:rsidRDefault="006305DB" w:rsidP="006305DB">
      <w:pPr>
        <w:spacing w:after="0"/>
        <w:rPr>
          <w:sz w:val="24"/>
          <w:szCs w:val="24"/>
        </w:rPr>
      </w:pPr>
      <w:r>
        <w:rPr>
          <w:sz w:val="24"/>
          <w:szCs w:val="24"/>
        </w:rPr>
        <w:t>Antraknosa merupakan penyakit utama penyebab rendahnya produksi cabai. Penelitian</w:t>
      </w:r>
      <w:r w:rsidR="00114C01">
        <w:rPr>
          <w:sz w:val="24"/>
          <w:szCs w:val="24"/>
        </w:rPr>
        <w:t xml:space="preserve"> ini</w:t>
      </w:r>
      <w:r>
        <w:rPr>
          <w:sz w:val="24"/>
          <w:szCs w:val="24"/>
        </w:rPr>
        <w:t xml:space="preserve"> bertujuan mengidentifikasi </w:t>
      </w:r>
      <w:r>
        <w:rPr>
          <w:i/>
          <w:sz w:val="24"/>
          <w:szCs w:val="24"/>
        </w:rPr>
        <w:t>Colletotrichum</w:t>
      </w:r>
      <w:r>
        <w:rPr>
          <w:sz w:val="24"/>
          <w:szCs w:val="24"/>
        </w:rPr>
        <w:t xml:space="preserve"> penyebab penyakit antraknosa pada tanaman cabai di Ciapus, Bogor, Jawa Barat. Identifikasi morfologi dilakukan dengan mengamati pertumbuhan, warna, dan bentuk koloni miselium. Karakter mikromorfologi dievaluasi dengan mengamati bentuk, panjang dan lebar konidia. Identifikasi secara molekuler dengan mengamplifikasi DNA cendawan menggunakan primer ITS5F dan ITS4R, sekuensing, analisis BLAST, dan analisis filogeni. Uji patogenititas dilakukan dengan menginokulasi buah cabai menggunakan 20 </w:t>
      </w:r>
      <w:r>
        <w:rPr>
          <w:sz w:val="24"/>
          <w:szCs w:val="24"/>
        </w:rPr>
        <w:sym w:font="Symbol" w:char="F06D"/>
      </w:r>
      <w:r>
        <w:rPr>
          <w:sz w:val="24"/>
          <w:szCs w:val="24"/>
        </w:rPr>
        <w:t>l suspensi inokulum (10</w:t>
      </w:r>
      <w:r>
        <w:rPr>
          <w:sz w:val="24"/>
          <w:szCs w:val="24"/>
          <w:vertAlign w:val="superscript"/>
        </w:rPr>
        <w:t>5</w:t>
      </w:r>
      <w:r>
        <w:rPr>
          <w:sz w:val="24"/>
          <w:szCs w:val="24"/>
        </w:rPr>
        <w:t xml:space="preserve"> konidia/ml), dilanjutkan dengan mengamati luas gejala hingga 6 hari setelah inokulasi (hsi). Semua isolat menunjukkan koloni berbentuk bulat, berwarna putih dan keabuan</w:t>
      </w:r>
      <w:r w:rsidR="00114C01">
        <w:rPr>
          <w:sz w:val="24"/>
          <w:szCs w:val="24"/>
        </w:rPr>
        <w:t xml:space="preserve">. Terdapat </w:t>
      </w:r>
      <w:r>
        <w:rPr>
          <w:sz w:val="24"/>
          <w:szCs w:val="24"/>
        </w:rPr>
        <w:t xml:space="preserve">dua isolat </w:t>
      </w:r>
      <w:r w:rsidR="00114C01">
        <w:rPr>
          <w:sz w:val="24"/>
          <w:szCs w:val="24"/>
        </w:rPr>
        <w:t>yang membentuk bercak-bercak</w:t>
      </w:r>
      <w:r>
        <w:rPr>
          <w:sz w:val="24"/>
          <w:szCs w:val="24"/>
        </w:rPr>
        <w:t xml:space="preserve"> hitam yang menyebar disekitar koloni. Kecepatan tumbuh koloni berbeda-beda yaitu berkisar antara 2.0 – 6.4 mm/hari. Bentuk konidia silidris berujung tumpul dengan panjang dan lebar rata-rata masing-masing berkisar antara 13.4 -17.5 </w:t>
      </w:r>
      <w:r>
        <w:rPr>
          <w:sz w:val="24"/>
          <w:szCs w:val="24"/>
        </w:rPr>
        <w:sym w:font="Symbol" w:char="F06D"/>
      </w:r>
      <w:r>
        <w:rPr>
          <w:sz w:val="24"/>
          <w:szCs w:val="24"/>
        </w:rPr>
        <w:t xml:space="preserve">m dan 4.1 – 5.5 </w:t>
      </w:r>
      <w:r>
        <w:rPr>
          <w:sz w:val="24"/>
          <w:szCs w:val="24"/>
        </w:rPr>
        <w:sym w:font="Symbol" w:char="F06D"/>
      </w:r>
      <w:r>
        <w:rPr>
          <w:sz w:val="24"/>
          <w:szCs w:val="24"/>
        </w:rPr>
        <w:t xml:space="preserve">m. Hasil analisis molekuler menjunjukkan bahwa isolat CSColl-2, CSColl-3, dan CSColl-4 teridentifikasi sebagai </w:t>
      </w:r>
      <w:r>
        <w:rPr>
          <w:i/>
          <w:sz w:val="24"/>
          <w:szCs w:val="24"/>
        </w:rPr>
        <w:t xml:space="preserve">Colletotrichum </w:t>
      </w:r>
      <w:r w:rsidRPr="0046062B">
        <w:rPr>
          <w:i/>
          <w:sz w:val="24"/>
          <w:szCs w:val="24"/>
        </w:rPr>
        <w:t>gloeosporioides</w:t>
      </w:r>
      <w:r>
        <w:rPr>
          <w:sz w:val="24"/>
          <w:szCs w:val="24"/>
        </w:rPr>
        <w:t xml:space="preserve">, sedangkan CSColl-7 sebagai </w:t>
      </w:r>
      <w:r>
        <w:rPr>
          <w:i/>
          <w:sz w:val="24"/>
          <w:szCs w:val="24"/>
        </w:rPr>
        <w:t xml:space="preserve">C. brevisporum. </w:t>
      </w:r>
      <w:r>
        <w:rPr>
          <w:sz w:val="24"/>
          <w:szCs w:val="24"/>
        </w:rPr>
        <w:t>Semua isolat p</w:t>
      </w:r>
      <w:r w:rsidR="00114C01">
        <w:rPr>
          <w:sz w:val="24"/>
          <w:szCs w:val="24"/>
        </w:rPr>
        <w:t>atogenik terhadap buah cabai</w:t>
      </w:r>
      <w:r>
        <w:rPr>
          <w:sz w:val="24"/>
          <w:szCs w:val="24"/>
        </w:rPr>
        <w:t xml:space="preserve"> yang diuji dengan menghasilkan luas gejala berkisar antara 3.6 – 10.0 mm</w:t>
      </w:r>
      <w:r>
        <w:rPr>
          <w:sz w:val="24"/>
          <w:szCs w:val="24"/>
          <w:vertAlign w:val="superscript"/>
        </w:rPr>
        <w:t>2</w:t>
      </w:r>
      <w:r>
        <w:rPr>
          <w:sz w:val="24"/>
          <w:szCs w:val="24"/>
        </w:rPr>
        <w:t xml:space="preserve">. Informasi tentang spesies dan patogenisitas </w:t>
      </w:r>
      <w:r w:rsidR="00EE3185">
        <w:rPr>
          <w:i/>
          <w:sz w:val="24"/>
          <w:szCs w:val="24"/>
        </w:rPr>
        <w:t xml:space="preserve">Colletotrichum </w:t>
      </w:r>
      <w:r w:rsidR="00EE3185">
        <w:rPr>
          <w:sz w:val="24"/>
          <w:szCs w:val="24"/>
        </w:rPr>
        <w:t>spp.</w:t>
      </w:r>
      <w:r>
        <w:rPr>
          <w:sz w:val="24"/>
          <w:szCs w:val="24"/>
        </w:rPr>
        <w:t xml:space="preserve"> dari penelitian ini menjadi informasi awal dalam menentukan</w:t>
      </w:r>
      <w:r w:rsidR="00EE3185">
        <w:rPr>
          <w:sz w:val="24"/>
          <w:szCs w:val="24"/>
        </w:rPr>
        <w:t xml:space="preserve"> tindakan pengendalian yang tepat serta </w:t>
      </w:r>
      <w:r w:rsidR="00672E9D">
        <w:rPr>
          <w:sz w:val="24"/>
          <w:szCs w:val="24"/>
        </w:rPr>
        <w:t>prapemuliaan</w:t>
      </w:r>
      <w:r>
        <w:rPr>
          <w:sz w:val="24"/>
          <w:szCs w:val="24"/>
        </w:rPr>
        <w:t xml:space="preserve"> perakitan tanaman cabai tahan penyakit antraknosa.</w:t>
      </w:r>
    </w:p>
    <w:p w:rsidR="006305DB" w:rsidRDefault="006305DB" w:rsidP="006305DB">
      <w:pPr>
        <w:spacing w:after="0"/>
        <w:rPr>
          <w:sz w:val="24"/>
          <w:szCs w:val="24"/>
        </w:rPr>
      </w:pPr>
    </w:p>
    <w:p w:rsidR="006305DB" w:rsidRDefault="006305DB" w:rsidP="006305DB">
      <w:pPr>
        <w:spacing w:after="0"/>
        <w:rPr>
          <w:i/>
        </w:rPr>
      </w:pPr>
      <w:r w:rsidRPr="006305DB">
        <w:rPr>
          <w:b/>
        </w:rPr>
        <w:t>Kata kunci</w:t>
      </w:r>
      <w:r w:rsidRPr="006305DB">
        <w:t xml:space="preserve">: antraknosa, </w:t>
      </w:r>
      <w:r w:rsidR="00C04651" w:rsidRPr="006305DB">
        <w:rPr>
          <w:i/>
        </w:rPr>
        <w:t>Collet</w:t>
      </w:r>
      <w:r w:rsidR="00C04651">
        <w:rPr>
          <w:i/>
        </w:rPr>
        <w:t>ot</w:t>
      </w:r>
      <w:r w:rsidR="00C04651" w:rsidRPr="006305DB">
        <w:rPr>
          <w:i/>
        </w:rPr>
        <w:t>richum</w:t>
      </w:r>
      <w:r w:rsidR="00C04651">
        <w:rPr>
          <w:i/>
        </w:rPr>
        <w:t xml:space="preserve">, </w:t>
      </w:r>
      <w:r w:rsidR="00C04651" w:rsidRPr="006305DB">
        <w:t xml:space="preserve"> </w:t>
      </w:r>
      <w:r w:rsidRPr="006305DB">
        <w:t>molekuler, morfologi, spesie</w:t>
      </w:r>
      <w:r w:rsidR="00C04651">
        <w:t>s</w:t>
      </w:r>
      <w:r w:rsidRPr="006305DB">
        <w:t xml:space="preserve"> </w:t>
      </w:r>
    </w:p>
    <w:p w:rsidR="006305DB" w:rsidRPr="006305DB" w:rsidRDefault="006305DB" w:rsidP="006305DB">
      <w:pPr>
        <w:spacing w:after="0"/>
        <w:rPr>
          <w:b/>
        </w:rPr>
      </w:pPr>
    </w:p>
    <w:p w:rsidR="00D93C10" w:rsidRPr="006305DB" w:rsidRDefault="00D93C10" w:rsidP="006305DB">
      <w:pPr>
        <w:spacing w:after="0" w:line="360" w:lineRule="auto"/>
        <w:jc w:val="center"/>
        <w:rPr>
          <w:b/>
          <w:i/>
          <w:sz w:val="24"/>
          <w:szCs w:val="24"/>
        </w:rPr>
      </w:pPr>
      <w:r w:rsidRPr="006305DB">
        <w:rPr>
          <w:b/>
          <w:i/>
          <w:sz w:val="24"/>
          <w:szCs w:val="24"/>
        </w:rPr>
        <w:t>ABSTRACT</w:t>
      </w:r>
    </w:p>
    <w:p w:rsidR="006305DB" w:rsidRPr="006305DB" w:rsidRDefault="00D93C10" w:rsidP="00D93C10">
      <w:pPr>
        <w:spacing w:after="0"/>
        <w:rPr>
          <w:i/>
          <w:sz w:val="24"/>
          <w:szCs w:val="24"/>
        </w:rPr>
      </w:pPr>
      <w:r w:rsidRPr="006305DB">
        <w:rPr>
          <w:i/>
          <w:sz w:val="24"/>
          <w:szCs w:val="24"/>
        </w:rPr>
        <w:t xml:space="preserve">Anthracnose is the main disease that causes low chili production. The aim of the study was to identify Colletotrichum </w:t>
      </w:r>
      <w:r w:rsidR="00114C01">
        <w:rPr>
          <w:i/>
          <w:sz w:val="24"/>
          <w:szCs w:val="24"/>
        </w:rPr>
        <w:t>causing</w:t>
      </w:r>
      <w:r w:rsidRPr="006305DB">
        <w:rPr>
          <w:i/>
          <w:sz w:val="24"/>
          <w:szCs w:val="24"/>
        </w:rPr>
        <w:t xml:space="preserve"> anthracnose disease in chili plants in Ciapus, </w:t>
      </w:r>
      <w:r w:rsidR="006305DB" w:rsidRPr="006305DB">
        <w:rPr>
          <w:i/>
          <w:sz w:val="24"/>
          <w:szCs w:val="24"/>
        </w:rPr>
        <w:t>B</w:t>
      </w:r>
      <w:r w:rsidRPr="006305DB">
        <w:rPr>
          <w:i/>
          <w:sz w:val="24"/>
          <w:szCs w:val="24"/>
        </w:rPr>
        <w:t>ogor, West Java. Morphological identification</w:t>
      </w:r>
      <w:r w:rsidR="006305DB" w:rsidRPr="006305DB">
        <w:rPr>
          <w:i/>
          <w:sz w:val="24"/>
          <w:szCs w:val="24"/>
        </w:rPr>
        <w:t xml:space="preserve"> was carried out by observing the growth, color, and shape of the mycelium colony. Micromorphological characters were evaluated by observing the shape, length and width of the conidia. Molecular identification by amplifying fungal DNA using ITS5F and ITS4R primers, sequencing, BLAST analysis, and phylogeny analysis. Pathogenicity test was carried out by inoculating chili fruit with 20 </w:t>
      </w:r>
      <w:r w:rsidR="006305DB" w:rsidRPr="006305DB">
        <w:rPr>
          <w:i/>
          <w:sz w:val="24"/>
          <w:szCs w:val="24"/>
        </w:rPr>
        <w:sym w:font="Symbol" w:char="F06D"/>
      </w:r>
      <w:r w:rsidR="006305DB" w:rsidRPr="006305DB">
        <w:rPr>
          <w:i/>
          <w:sz w:val="24"/>
          <w:szCs w:val="24"/>
        </w:rPr>
        <w:t>l of inoculum suspension (10</w:t>
      </w:r>
      <w:r w:rsidR="006305DB" w:rsidRPr="006305DB">
        <w:rPr>
          <w:i/>
          <w:sz w:val="24"/>
          <w:szCs w:val="24"/>
          <w:vertAlign w:val="superscript"/>
        </w:rPr>
        <w:t>5</w:t>
      </w:r>
      <w:r w:rsidR="006305DB" w:rsidRPr="006305DB">
        <w:rPr>
          <w:i/>
          <w:sz w:val="24"/>
          <w:szCs w:val="24"/>
        </w:rPr>
        <w:t xml:space="preserve"> conidia/ml), followed by observing the extent of symptoms up to 6 days after inoculation. All isolates showed round, white an</w:t>
      </w:r>
      <w:r w:rsidR="00114C01">
        <w:rPr>
          <w:i/>
          <w:sz w:val="24"/>
          <w:szCs w:val="24"/>
        </w:rPr>
        <w:t xml:space="preserve">d gray colonies. </w:t>
      </w:r>
      <w:r w:rsidR="006305DB" w:rsidRPr="006305DB">
        <w:rPr>
          <w:i/>
          <w:sz w:val="24"/>
          <w:szCs w:val="24"/>
        </w:rPr>
        <w:t xml:space="preserve"> </w:t>
      </w:r>
      <w:r w:rsidR="00114C01">
        <w:rPr>
          <w:i/>
          <w:sz w:val="24"/>
          <w:szCs w:val="24"/>
        </w:rPr>
        <w:t>T</w:t>
      </w:r>
      <w:r w:rsidR="006305DB" w:rsidRPr="006305DB">
        <w:rPr>
          <w:i/>
          <w:sz w:val="24"/>
          <w:szCs w:val="24"/>
        </w:rPr>
        <w:t>wo</w:t>
      </w:r>
      <w:r w:rsidR="00114C01">
        <w:rPr>
          <w:i/>
          <w:sz w:val="24"/>
          <w:szCs w:val="24"/>
        </w:rPr>
        <w:t xml:space="preserve"> of all </w:t>
      </w:r>
      <w:r w:rsidR="006305DB" w:rsidRPr="006305DB">
        <w:rPr>
          <w:i/>
          <w:sz w:val="24"/>
          <w:szCs w:val="24"/>
        </w:rPr>
        <w:t xml:space="preserve"> isolates </w:t>
      </w:r>
      <w:r w:rsidR="00114C01">
        <w:rPr>
          <w:i/>
          <w:sz w:val="24"/>
          <w:szCs w:val="24"/>
        </w:rPr>
        <w:t xml:space="preserve">produced </w:t>
      </w:r>
      <w:r w:rsidR="006305DB" w:rsidRPr="006305DB">
        <w:rPr>
          <w:i/>
          <w:sz w:val="24"/>
          <w:szCs w:val="24"/>
        </w:rPr>
        <w:t xml:space="preserve">black spots which spread around the colony. The speed of colony growth varied between 2.0 – 6.4 mm/day. All isolates showed blunt-tipped cylindrical conidia with mean length and width ranging from 13.4 -17.5 </w:t>
      </w:r>
      <w:r w:rsidR="00EE3185" w:rsidRPr="00EE3185">
        <w:rPr>
          <w:i/>
          <w:sz w:val="24"/>
          <w:szCs w:val="24"/>
        </w:rPr>
        <w:sym w:font="Symbol" w:char="F06D"/>
      </w:r>
      <w:r w:rsidR="00EE3185" w:rsidRPr="00EE3185">
        <w:rPr>
          <w:i/>
          <w:sz w:val="24"/>
          <w:szCs w:val="24"/>
        </w:rPr>
        <w:t>m</w:t>
      </w:r>
      <w:r w:rsidR="006305DB" w:rsidRPr="006305DB">
        <w:rPr>
          <w:i/>
          <w:sz w:val="24"/>
          <w:szCs w:val="24"/>
        </w:rPr>
        <w:t xml:space="preserve"> and 4.1 – 5.5 </w:t>
      </w:r>
      <w:r w:rsidR="00EE3185" w:rsidRPr="00EE3185">
        <w:rPr>
          <w:i/>
          <w:sz w:val="24"/>
          <w:szCs w:val="24"/>
        </w:rPr>
        <w:sym w:font="Symbol" w:char="F06D"/>
      </w:r>
      <w:r w:rsidR="00EE3185" w:rsidRPr="00EE3185">
        <w:rPr>
          <w:i/>
          <w:sz w:val="24"/>
          <w:szCs w:val="24"/>
        </w:rPr>
        <w:t>m</w:t>
      </w:r>
      <w:r w:rsidR="006305DB" w:rsidRPr="006305DB">
        <w:rPr>
          <w:i/>
          <w:sz w:val="24"/>
          <w:szCs w:val="24"/>
        </w:rPr>
        <w:t>, respectively. The molecular analysis showed that the isolates CSColl-2, CSColl-3, and CSColl-4 were identified as Colletotrichum gloeosporioides,  while CSColl-7 as C. brevisporum. All isolates were pathogenic to the chili fruits tested by producing symptoms ranging from 3.6 – 10.0 mm</w:t>
      </w:r>
      <w:r w:rsidR="006305DB" w:rsidRPr="006305DB">
        <w:rPr>
          <w:i/>
          <w:sz w:val="24"/>
          <w:szCs w:val="24"/>
          <w:vertAlign w:val="superscript"/>
        </w:rPr>
        <w:t>2</w:t>
      </w:r>
      <w:r w:rsidR="006305DB" w:rsidRPr="006305DB">
        <w:rPr>
          <w:i/>
          <w:sz w:val="24"/>
          <w:szCs w:val="24"/>
        </w:rPr>
        <w:t xml:space="preserve">. </w:t>
      </w:r>
      <w:r w:rsidR="002C1A52" w:rsidRPr="002C1A52">
        <w:rPr>
          <w:i/>
          <w:sz w:val="24"/>
          <w:szCs w:val="24"/>
        </w:rPr>
        <w:t xml:space="preserve">Information about </w:t>
      </w:r>
      <w:r w:rsidR="002C1A52">
        <w:rPr>
          <w:i/>
          <w:sz w:val="24"/>
          <w:szCs w:val="24"/>
        </w:rPr>
        <w:t xml:space="preserve">kinds of </w:t>
      </w:r>
      <w:r w:rsidR="002C1A52" w:rsidRPr="002C1A52">
        <w:rPr>
          <w:i/>
          <w:sz w:val="24"/>
          <w:szCs w:val="24"/>
        </w:rPr>
        <w:t>the species and pathogenicity of Colletotrichum</w:t>
      </w:r>
      <w:r w:rsidR="002C1A52">
        <w:rPr>
          <w:i/>
          <w:sz w:val="24"/>
          <w:szCs w:val="24"/>
        </w:rPr>
        <w:t xml:space="preserve"> </w:t>
      </w:r>
      <w:r w:rsidR="002C1A52">
        <w:rPr>
          <w:sz w:val="24"/>
          <w:szCs w:val="24"/>
        </w:rPr>
        <w:t>spp.</w:t>
      </w:r>
      <w:r w:rsidR="002C1A52" w:rsidRPr="002C1A52">
        <w:rPr>
          <w:i/>
          <w:sz w:val="24"/>
          <w:szCs w:val="24"/>
        </w:rPr>
        <w:t xml:space="preserve"> from this study is </w:t>
      </w:r>
      <w:r w:rsidR="002C1A52" w:rsidRPr="002C1A52">
        <w:rPr>
          <w:i/>
          <w:sz w:val="24"/>
          <w:szCs w:val="24"/>
        </w:rPr>
        <w:lastRenderedPageBreak/>
        <w:t>the initial information in determining appropriate control measures and pre-breeding assembly of anthracnose-resistant chili plants</w:t>
      </w:r>
      <w:r w:rsidR="007229C4">
        <w:rPr>
          <w:i/>
          <w:sz w:val="24"/>
          <w:szCs w:val="24"/>
        </w:rPr>
        <w:t>.</w:t>
      </w:r>
    </w:p>
    <w:p w:rsidR="006305DB" w:rsidRPr="006305DB" w:rsidRDefault="006305DB" w:rsidP="00D93C10">
      <w:pPr>
        <w:spacing w:after="0"/>
        <w:rPr>
          <w:i/>
          <w:sz w:val="24"/>
          <w:szCs w:val="24"/>
        </w:rPr>
      </w:pPr>
    </w:p>
    <w:p w:rsidR="00D93C10" w:rsidRPr="00C04651" w:rsidRDefault="00D93C10" w:rsidP="00D93C10">
      <w:pPr>
        <w:spacing w:after="0"/>
        <w:rPr>
          <w:b/>
        </w:rPr>
      </w:pPr>
      <w:r w:rsidRPr="00C04651">
        <w:rPr>
          <w:b/>
          <w:i/>
        </w:rPr>
        <w:t>Keywords</w:t>
      </w:r>
      <w:r w:rsidRPr="00C04651">
        <w:rPr>
          <w:i/>
        </w:rPr>
        <w:t xml:space="preserve">: anthracnose, </w:t>
      </w:r>
      <w:r w:rsidR="00C04651" w:rsidRPr="00C04651">
        <w:rPr>
          <w:i/>
        </w:rPr>
        <w:t xml:space="preserve">Colletotrichum, </w:t>
      </w:r>
      <w:r w:rsidRPr="00C04651">
        <w:rPr>
          <w:i/>
        </w:rPr>
        <w:t xml:space="preserve">molecular, morphology, species </w:t>
      </w:r>
    </w:p>
    <w:p w:rsidR="00D93C10" w:rsidRDefault="00D93C10" w:rsidP="00035D64">
      <w:pPr>
        <w:spacing w:after="0" w:line="480" w:lineRule="auto"/>
        <w:jc w:val="center"/>
        <w:rPr>
          <w:b/>
          <w:sz w:val="24"/>
          <w:szCs w:val="24"/>
        </w:rPr>
      </w:pPr>
    </w:p>
    <w:p w:rsidR="001F377B" w:rsidRPr="001F377B" w:rsidRDefault="004E1C9D" w:rsidP="001B04CD">
      <w:pPr>
        <w:spacing w:after="0"/>
        <w:rPr>
          <w:sz w:val="24"/>
          <w:szCs w:val="24"/>
        </w:rPr>
      </w:pPr>
      <w:r>
        <w:rPr>
          <w:sz w:val="24"/>
          <w:szCs w:val="24"/>
        </w:rPr>
        <w:t xml:space="preserve"> </w:t>
      </w:r>
      <w:r w:rsidR="00B360AE">
        <w:rPr>
          <w:sz w:val="24"/>
          <w:szCs w:val="24"/>
        </w:rPr>
        <w:t xml:space="preserve"> </w:t>
      </w:r>
      <w:r w:rsidR="00796839">
        <w:rPr>
          <w:sz w:val="24"/>
          <w:szCs w:val="24"/>
        </w:rPr>
        <w:t xml:space="preserve"> </w:t>
      </w:r>
      <w:r w:rsidR="0058144D">
        <w:rPr>
          <w:sz w:val="24"/>
          <w:szCs w:val="24"/>
        </w:rPr>
        <w:t xml:space="preserve"> </w:t>
      </w:r>
    </w:p>
    <w:p w:rsidR="006514BC" w:rsidRPr="00035D64" w:rsidRDefault="006514BC" w:rsidP="00EB2164">
      <w:pPr>
        <w:spacing w:after="0"/>
        <w:jc w:val="left"/>
        <w:rPr>
          <w:b/>
          <w:sz w:val="24"/>
          <w:szCs w:val="24"/>
        </w:rPr>
      </w:pPr>
      <w:r w:rsidRPr="00035D64">
        <w:rPr>
          <w:b/>
          <w:sz w:val="24"/>
          <w:szCs w:val="24"/>
        </w:rPr>
        <w:t>PENDAHULUAN</w:t>
      </w:r>
    </w:p>
    <w:p w:rsidR="006514BC" w:rsidRDefault="006514BC" w:rsidP="00EB2164">
      <w:pPr>
        <w:spacing w:after="0"/>
        <w:ind w:firstLine="567"/>
        <w:rPr>
          <w:sz w:val="24"/>
          <w:szCs w:val="24"/>
        </w:rPr>
      </w:pPr>
      <w:r>
        <w:rPr>
          <w:sz w:val="24"/>
          <w:szCs w:val="24"/>
        </w:rPr>
        <w:t>Cabai (</w:t>
      </w:r>
      <w:r>
        <w:rPr>
          <w:i/>
          <w:sz w:val="24"/>
          <w:szCs w:val="24"/>
        </w:rPr>
        <w:t>Capsicum annu</w:t>
      </w:r>
      <w:r w:rsidR="005B7AEE">
        <w:rPr>
          <w:i/>
          <w:sz w:val="24"/>
          <w:szCs w:val="24"/>
        </w:rPr>
        <w:t>u</w:t>
      </w:r>
      <w:r>
        <w:rPr>
          <w:i/>
          <w:sz w:val="24"/>
          <w:szCs w:val="24"/>
        </w:rPr>
        <w:t>m</w:t>
      </w:r>
      <w:r>
        <w:rPr>
          <w:sz w:val="24"/>
          <w:szCs w:val="24"/>
        </w:rPr>
        <w:t>)</w:t>
      </w:r>
      <w:r w:rsidR="00C857C8">
        <w:rPr>
          <w:sz w:val="24"/>
          <w:szCs w:val="24"/>
        </w:rPr>
        <w:t xml:space="preserve"> merupakan salah satu komoditas hortikultur yang </w:t>
      </w:r>
      <w:r w:rsidR="00ED32E9">
        <w:rPr>
          <w:sz w:val="24"/>
          <w:szCs w:val="24"/>
        </w:rPr>
        <w:t>mempunyai nilai manfaat yang cukup tinggi</w:t>
      </w:r>
      <w:r w:rsidR="00C857C8">
        <w:rPr>
          <w:sz w:val="24"/>
          <w:szCs w:val="24"/>
        </w:rPr>
        <w:t>. Selain rasa pedas, cabai menga</w:t>
      </w:r>
      <w:r w:rsidR="00BE0943">
        <w:rPr>
          <w:sz w:val="24"/>
          <w:szCs w:val="24"/>
        </w:rPr>
        <w:t>n</w:t>
      </w:r>
      <w:r w:rsidR="00C857C8">
        <w:rPr>
          <w:sz w:val="24"/>
          <w:szCs w:val="24"/>
        </w:rPr>
        <w:t>dung vitamin C dan provitamin A (carotene) y</w:t>
      </w:r>
      <w:r w:rsidR="002D6B91">
        <w:rPr>
          <w:sz w:val="24"/>
          <w:szCs w:val="24"/>
        </w:rPr>
        <w:t xml:space="preserve">ang </w:t>
      </w:r>
      <w:r w:rsidR="00035D64">
        <w:rPr>
          <w:sz w:val="24"/>
          <w:szCs w:val="24"/>
        </w:rPr>
        <w:t>baik</w:t>
      </w:r>
      <w:r w:rsidR="00393AFB">
        <w:rPr>
          <w:sz w:val="24"/>
          <w:szCs w:val="24"/>
        </w:rPr>
        <w:t xml:space="preserve"> </w:t>
      </w:r>
      <w:r w:rsidR="002D6B91">
        <w:rPr>
          <w:sz w:val="24"/>
          <w:szCs w:val="24"/>
        </w:rPr>
        <w:t>untuk kesehatan</w:t>
      </w:r>
      <w:r w:rsidR="00C04651">
        <w:rPr>
          <w:sz w:val="24"/>
          <w:szCs w:val="24"/>
        </w:rPr>
        <w:t xml:space="preserve"> (</w:t>
      </w:r>
      <w:r w:rsidR="00C04651" w:rsidRPr="002D6B91">
        <w:rPr>
          <w:noProof/>
          <w:sz w:val="24"/>
          <w:szCs w:val="24"/>
        </w:rPr>
        <w:t>Sharma &amp; Shenoy 2013</w:t>
      </w:r>
      <w:r w:rsidR="00C04651">
        <w:rPr>
          <w:sz w:val="24"/>
          <w:szCs w:val="24"/>
        </w:rPr>
        <w:t>)</w:t>
      </w:r>
      <w:r w:rsidR="00393AFB">
        <w:rPr>
          <w:sz w:val="24"/>
          <w:szCs w:val="24"/>
        </w:rPr>
        <w:t xml:space="preserve">. Komoditas sayuran ini banyak ditanam oleh sebagian besar petani di Indonesia, karena memiliki nilai ekonomi yang cukup tinggi terutama ketika permintaan pasar lebih tinggi dibanding ketersediaannya. </w:t>
      </w:r>
    </w:p>
    <w:p w:rsidR="00CE2ADD" w:rsidRDefault="002D542F" w:rsidP="00EB2164">
      <w:pPr>
        <w:spacing w:after="0"/>
        <w:ind w:firstLine="567"/>
        <w:rPr>
          <w:sz w:val="24"/>
          <w:szCs w:val="24"/>
        </w:rPr>
      </w:pPr>
      <w:r>
        <w:rPr>
          <w:sz w:val="24"/>
          <w:szCs w:val="24"/>
        </w:rPr>
        <w:t>D</w:t>
      </w:r>
      <w:r w:rsidR="00D10EE0">
        <w:rPr>
          <w:sz w:val="24"/>
          <w:szCs w:val="24"/>
        </w:rPr>
        <w:t>alam</w:t>
      </w:r>
      <w:r w:rsidR="00BE0943">
        <w:rPr>
          <w:sz w:val="24"/>
          <w:szCs w:val="24"/>
        </w:rPr>
        <w:t xml:space="preserve"> budidaya cabai kendala</w:t>
      </w:r>
      <w:r w:rsidR="00D10EE0">
        <w:rPr>
          <w:sz w:val="24"/>
          <w:szCs w:val="24"/>
        </w:rPr>
        <w:t xml:space="preserve"> yang</w:t>
      </w:r>
      <w:r>
        <w:rPr>
          <w:sz w:val="24"/>
          <w:szCs w:val="24"/>
        </w:rPr>
        <w:t xml:space="preserve"> sering </w:t>
      </w:r>
      <w:r w:rsidR="00D10EE0">
        <w:rPr>
          <w:sz w:val="24"/>
          <w:szCs w:val="24"/>
        </w:rPr>
        <w:t>dihadapi</w:t>
      </w:r>
      <w:r w:rsidR="00BE0943">
        <w:rPr>
          <w:sz w:val="24"/>
          <w:szCs w:val="24"/>
        </w:rPr>
        <w:t xml:space="preserve"> s</w:t>
      </w:r>
      <w:r w:rsidR="00393AFB">
        <w:rPr>
          <w:sz w:val="24"/>
          <w:szCs w:val="24"/>
        </w:rPr>
        <w:t>alah satu</w:t>
      </w:r>
      <w:r w:rsidR="00BE0943">
        <w:rPr>
          <w:sz w:val="24"/>
          <w:szCs w:val="24"/>
        </w:rPr>
        <w:t xml:space="preserve">nya </w:t>
      </w:r>
      <w:r w:rsidR="00393AFB">
        <w:rPr>
          <w:sz w:val="24"/>
          <w:szCs w:val="24"/>
        </w:rPr>
        <w:t xml:space="preserve">adalah serangan penyakit antraknosa yang disebabkan oleh </w:t>
      </w:r>
      <w:r w:rsidR="00393AFB">
        <w:rPr>
          <w:i/>
          <w:sz w:val="24"/>
          <w:szCs w:val="24"/>
        </w:rPr>
        <w:t xml:space="preserve">Colletotrichum </w:t>
      </w:r>
      <w:r w:rsidR="00393AFB">
        <w:rPr>
          <w:sz w:val="24"/>
          <w:szCs w:val="24"/>
        </w:rPr>
        <w:t>spp.</w:t>
      </w:r>
      <w:r>
        <w:rPr>
          <w:sz w:val="24"/>
          <w:szCs w:val="24"/>
        </w:rPr>
        <w:t xml:space="preserve"> Penyakit antraknosa menjadi masalah di </w:t>
      </w:r>
      <w:r w:rsidRPr="0032095B">
        <w:rPr>
          <w:sz w:val="24"/>
          <w:szCs w:val="24"/>
        </w:rPr>
        <w:t>berbagai negara produsen cabai, khususnya di negara</w:t>
      </w:r>
      <w:r w:rsidR="0032095B" w:rsidRPr="0032095B">
        <w:rPr>
          <w:sz w:val="24"/>
          <w:szCs w:val="24"/>
        </w:rPr>
        <w:t>-ne</w:t>
      </w:r>
      <w:r w:rsidRPr="0032095B">
        <w:rPr>
          <w:sz w:val="24"/>
          <w:szCs w:val="24"/>
        </w:rPr>
        <w:t>ga</w:t>
      </w:r>
      <w:r w:rsidR="0032095B" w:rsidRPr="0032095B">
        <w:rPr>
          <w:sz w:val="24"/>
          <w:szCs w:val="24"/>
        </w:rPr>
        <w:t>ra</w:t>
      </w:r>
      <w:r w:rsidR="00DF162B">
        <w:rPr>
          <w:sz w:val="24"/>
          <w:szCs w:val="24"/>
        </w:rPr>
        <w:t xml:space="preserve">  berikli</w:t>
      </w:r>
      <w:r w:rsidRPr="0032095B">
        <w:rPr>
          <w:sz w:val="24"/>
          <w:szCs w:val="24"/>
        </w:rPr>
        <w:t>m tropis dan subtropik</w:t>
      </w:r>
      <w:r w:rsidR="0032095B" w:rsidRPr="0032095B">
        <w:rPr>
          <w:sz w:val="24"/>
          <w:szCs w:val="24"/>
        </w:rPr>
        <w:t xml:space="preserve"> </w:t>
      </w:r>
      <w:r w:rsidR="0032095B" w:rsidRPr="0032095B">
        <w:rPr>
          <w:color w:val="000000"/>
          <w:sz w:val="24"/>
          <w:szCs w:val="24"/>
        </w:rPr>
        <w:t xml:space="preserve">(Nayaka </w:t>
      </w:r>
      <w:r w:rsidR="00454798" w:rsidRPr="00454798">
        <w:rPr>
          <w:color w:val="000000"/>
          <w:sz w:val="24"/>
          <w:szCs w:val="24"/>
        </w:rPr>
        <w:t>et al</w:t>
      </w:r>
      <w:r w:rsidR="0032095B" w:rsidRPr="00ED32E9">
        <w:rPr>
          <w:sz w:val="24"/>
          <w:szCs w:val="24"/>
        </w:rPr>
        <w:t>. 2009</w:t>
      </w:r>
      <w:r w:rsidR="00E45FCD" w:rsidRPr="00ED32E9">
        <w:rPr>
          <w:sz w:val="24"/>
          <w:szCs w:val="24"/>
        </w:rPr>
        <w:t xml:space="preserve">; Silva </w:t>
      </w:r>
      <w:r w:rsidR="00454798" w:rsidRPr="00454798">
        <w:rPr>
          <w:sz w:val="24"/>
          <w:szCs w:val="24"/>
        </w:rPr>
        <w:t>et al</w:t>
      </w:r>
      <w:r w:rsidR="00E45FCD" w:rsidRPr="00ED32E9">
        <w:rPr>
          <w:sz w:val="24"/>
          <w:szCs w:val="24"/>
        </w:rPr>
        <w:t>., 2017</w:t>
      </w:r>
      <w:r w:rsidR="0032095B" w:rsidRPr="0032095B">
        <w:rPr>
          <w:color w:val="000000"/>
          <w:sz w:val="24"/>
          <w:szCs w:val="24"/>
        </w:rPr>
        <w:t>).</w:t>
      </w:r>
      <w:r w:rsidR="00F52EEE">
        <w:rPr>
          <w:color w:val="000000"/>
          <w:sz w:val="24"/>
          <w:szCs w:val="24"/>
        </w:rPr>
        <w:t xml:space="preserve"> </w:t>
      </w:r>
      <w:r w:rsidR="00400B1F">
        <w:rPr>
          <w:sz w:val="24"/>
          <w:szCs w:val="24"/>
        </w:rPr>
        <w:t xml:space="preserve">Penyakit ini berkembang cepat terutama pada musim penghujan. </w:t>
      </w:r>
      <w:r w:rsidR="00F52EEE">
        <w:rPr>
          <w:color w:val="000000"/>
          <w:sz w:val="24"/>
          <w:szCs w:val="24"/>
        </w:rPr>
        <w:t xml:space="preserve">Penyakit antraknosa menyerang buah </w:t>
      </w:r>
      <w:r w:rsidR="009F620D">
        <w:rPr>
          <w:color w:val="000000"/>
          <w:sz w:val="24"/>
          <w:szCs w:val="24"/>
        </w:rPr>
        <w:t>pra</w:t>
      </w:r>
      <w:r w:rsidR="00F52EEE">
        <w:rPr>
          <w:color w:val="000000"/>
          <w:sz w:val="24"/>
          <w:szCs w:val="24"/>
        </w:rPr>
        <w:t xml:space="preserve"> dan pasca </w:t>
      </w:r>
      <w:r w:rsidR="00F52EEE" w:rsidRPr="00827A8B">
        <w:rPr>
          <w:color w:val="000000"/>
          <w:sz w:val="24"/>
          <w:szCs w:val="24"/>
        </w:rPr>
        <w:t>panen</w:t>
      </w:r>
      <w:r w:rsidR="00827A8B" w:rsidRPr="00827A8B">
        <w:rPr>
          <w:color w:val="000000"/>
          <w:sz w:val="24"/>
          <w:szCs w:val="24"/>
        </w:rPr>
        <w:t xml:space="preserve"> dengan kehilangan hasil hingga 50% (Bosland </w:t>
      </w:r>
      <w:r w:rsidR="00454798" w:rsidRPr="00454798">
        <w:rPr>
          <w:color w:val="000000"/>
          <w:sz w:val="24"/>
          <w:szCs w:val="24"/>
        </w:rPr>
        <w:t>et al</w:t>
      </w:r>
      <w:r w:rsidR="00827A8B" w:rsidRPr="00827A8B">
        <w:rPr>
          <w:i/>
          <w:color w:val="000000"/>
          <w:sz w:val="24"/>
          <w:szCs w:val="24"/>
        </w:rPr>
        <w:t>.</w:t>
      </w:r>
      <w:r w:rsidR="00827A8B" w:rsidRPr="00827A8B">
        <w:rPr>
          <w:color w:val="000000"/>
          <w:sz w:val="24"/>
          <w:szCs w:val="24"/>
        </w:rPr>
        <w:t xml:space="preserve">, 2003; </w:t>
      </w:r>
      <w:r w:rsidR="00827A8B" w:rsidRPr="00827A8B">
        <w:rPr>
          <w:sz w:val="24"/>
          <w:szCs w:val="24"/>
        </w:rPr>
        <w:t xml:space="preserve">Pakdeevaraporn </w:t>
      </w:r>
      <w:r w:rsidR="00454798" w:rsidRPr="00454798">
        <w:rPr>
          <w:sz w:val="24"/>
          <w:szCs w:val="24"/>
        </w:rPr>
        <w:t>et al</w:t>
      </w:r>
      <w:r w:rsidR="00827A8B" w:rsidRPr="00827A8B">
        <w:rPr>
          <w:sz w:val="24"/>
          <w:szCs w:val="24"/>
        </w:rPr>
        <w:t>., 2005</w:t>
      </w:r>
      <w:r w:rsidR="009F620D">
        <w:rPr>
          <w:sz w:val="24"/>
          <w:szCs w:val="24"/>
        </w:rPr>
        <w:t xml:space="preserve">; </w:t>
      </w:r>
      <w:r w:rsidR="006D3F02">
        <w:rPr>
          <w:sz w:val="24"/>
          <w:szCs w:val="24"/>
        </w:rPr>
        <w:t xml:space="preserve">Silva </w:t>
      </w:r>
      <w:r w:rsidR="00454798" w:rsidRPr="00454798">
        <w:rPr>
          <w:sz w:val="24"/>
          <w:szCs w:val="24"/>
        </w:rPr>
        <w:t>et al</w:t>
      </w:r>
      <w:r w:rsidR="006D3F02">
        <w:rPr>
          <w:i/>
          <w:sz w:val="24"/>
          <w:szCs w:val="24"/>
        </w:rPr>
        <w:t>.</w:t>
      </w:r>
      <w:r w:rsidR="006D3F02">
        <w:rPr>
          <w:sz w:val="24"/>
          <w:szCs w:val="24"/>
        </w:rPr>
        <w:t>, 2019</w:t>
      </w:r>
      <w:r w:rsidR="00827A8B" w:rsidRPr="00827A8B">
        <w:rPr>
          <w:sz w:val="24"/>
          <w:szCs w:val="24"/>
        </w:rPr>
        <w:t>)</w:t>
      </w:r>
      <w:r w:rsidR="00AB5309">
        <w:rPr>
          <w:sz w:val="24"/>
          <w:szCs w:val="24"/>
        </w:rPr>
        <w:t xml:space="preserve">. Pada kondisi lingkungan yang mendukung, penyakit ini dapat menyebabkan kehilangan hasil hingga 80% (Poonpolgul </w:t>
      </w:r>
      <w:r w:rsidR="00454798" w:rsidRPr="00454798">
        <w:rPr>
          <w:sz w:val="24"/>
          <w:szCs w:val="24"/>
        </w:rPr>
        <w:t>et al</w:t>
      </w:r>
      <w:r w:rsidR="00AB5309">
        <w:rPr>
          <w:sz w:val="24"/>
          <w:szCs w:val="24"/>
        </w:rPr>
        <w:t xml:space="preserve">., </w:t>
      </w:r>
      <w:r w:rsidR="003028C8">
        <w:rPr>
          <w:sz w:val="24"/>
          <w:szCs w:val="24"/>
        </w:rPr>
        <w:t>2007).</w:t>
      </w:r>
      <w:r w:rsidR="00CE2ADD">
        <w:rPr>
          <w:sz w:val="24"/>
          <w:szCs w:val="24"/>
        </w:rPr>
        <w:t xml:space="preserve"> </w:t>
      </w:r>
      <w:r w:rsidR="009F620D">
        <w:rPr>
          <w:sz w:val="24"/>
          <w:szCs w:val="24"/>
        </w:rPr>
        <w:t>Penyakit antraknosa pada buah cabai ditandai dengan g</w:t>
      </w:r>
      <w:r w:rsidR="00C9753C" w:rsidRPr="00C9753C">
        <w:rPr>
          <w:sz w:val="24"/>
          <w:szCs w:val="24"/>
        </w:rPr>
        <w:t xml:space="preserve">ejala </w:t>
      </w:r>
      <w:r w:rsidR="00C9753C">
        <w:rPr>
          <w:sz w:val="24"/>
          <w:szCs w:val="24"/>
        </w:rPr>
        <w:t xml:space="preserve">berupa lesio berbentuk </w:t>
      </w:r>
      <w:r w:rsidR="00C9753C" w:rsidRPr="00C9753C">
        <w:rPr>
          <w:sz w:val="24"/>
          <w:szCs w:val="24"/>
        </w:rPr>
        <w:t xml:space="preserve">melingkar atau bersudut </w:t>
      </w:r>
      <w:r w:rsidR="00C9753C">
        <w:rPr>
          <w:sz w:val="24"/>
          <w:szCs w:val="24"/>
        </w:rPr>
        <w:t>dengan</w:t>
      </w:r>
      <w:r w:rsidR="00C9753C" w:rsidRPr="00C9753C">
        <w:rPr>
          <w:sz w:val="24"/>
          <w:szCs w:val="24"/>
        </w:rPr>
        <w:t xml:space="preserve"> menghasilkan konidia </w:t>
      </w:r>
      <w:r w:rsidR="001F5DB9">
        <w:rPr>
          <w:sz w:val="24"/>
          <w:szCs w:val="24"/>
        </w:rPr>
        <w:t xml:space="preserve">yang </w:t>
      </w:r>
      <w:r w:rsidR="00C9753C" w:rsidRPr="00C9753C">
        <w:rPr>
          <w:sz w:val="24"/>
          <w:szCs w:val="24"/>
        </w:rPr>
        <w:t>tersebar dalam cincin konsentris</w:t>
      </w:r>
      <w:r w:rsidR="006D3F02">
        <w:rPr>
          <w:sz w:val="24"/>
          <w:szCs w:val="24"/>
        </w:rPr>
        <w:t xml:space="preserve"> (Ivey </w:t>
      </w:r>
      <w:r w:rsidR="00454798" w:rsidRPr="00454798">
        <w:rPr>
          <w:sz w:val="24"/>
          <w:szCs w:val="24"/>
        </w:rPr>
        <w:t>et al</w:t>
      </w:r>
      <w:r w:rsidR="006D3F02">
        <w:rPr>
          <w:sz w:val="24"/>
          <w:szCs w:val="24"/>
        </w:rPr>
        <w:t>., 2004).</w:t>
      </w:r>
      <w:r w:rsidR="00521A3F">
        <w:rPr>
          <w:sz w:val="24"/>
          <w:szCs w:val="24"/>
        </w:rPr>
        <w:t>.</w:t>
      </w:r>
      <w:r w:rsidR="00727FB1">
        <w:rPr>
          <w:sz w:val="24"/>
          <w:szCs w:val="24"/>
        </w:rPr>
        <w:t xml:space="preserve"> </w:t>
      </w:r>
    </w:p>
    <w:p w:rsidR="00CE2ADD" w:rsidRPr="00CE2ADD" w:rsidRDefault="00727FB1" w:rsidP="00EB2164">
      <w:pPr>
        <w:spacing w:after="0"/>
        <w:ind w:firstLine="567"/>
        <w:rPr>
          <w:sz w:val="24"/>
          <w:szCs w:val="24"/>
        </w:rPr>
      </w:pPr>
      <w:r>
        <w:rPr>
          <w:sz w:val="24"/>
          <w:szCs w:val="24"/>
        </w:rPr>
        <w:t>Menurut</w:t>
      </w:r>
      <w:r w:rsidR="006D3F02">
        <w:rPr>
          <w:sz w:val="24"/>
          <w:szCs w:val="24"/>
        </w:rPr>
        <w:t xml:space="preserve"> </w:t>
      </w:r>
      <w:r w:rsidR="006D3F02" w:rsidRPr="000354F4">
        <w:rPr>
          <w:noProof/>
          <w:sz w:val="24"/>
          <w:szCs w:val="24"/>
        </w:rPr>
        <w:t>Mongkolporn</w:t>
      </w:r>
      <w:r w:rsidR="006D3F02">
        <w:rPr>
          <w:noProof/>
          <w:sz w:val="24"/>
          <w:szCs w:val="24"/>
        </w:rPr>
        <w:t xml:space="preserve"> </w:t>
      </w:r>
      <w:r w:rsidR="00F71180">
        <w:rPr>
          <w:noProof/>
          <w:sz w:val="24"/>
          <w:szCs w:val="24"/>
        </w:rPr>
        <w:t>&amp;</w:t>
      </w:r>
      <w:r w:rsidR="006D3F02">
        <w:rPr>
          <w:noProof/>
          <w:sz w:val="24"/>
          <w:szCs w:val="24"/>
        </w:rPr>
        <w:t xml:space="preserve"> Taylor (2018)</w:t>
      </w:r>
      <w:r>
        <w:rPr>
          <w:sz w:val="24"/>
          <w:szCs w:val="24"/>
        </w:rPr>
        <w:t xml:space="preserve">, terdapat 24 spesies </w:t>
      </w:r>
      <w:r>
        <w:rPr>
          <w:i/>
          <w:sz w:val="24"/>
          <w:szCs w:val="24"/>
        </w:rPr>
        <w:t xml:space="preserve">Colletotrichum </w:t>
      </w:r>
      <w:r>
        <w:rPr>
          <w:sz w:val="24"/>
          <w:szCs w:val="24"/>
        </w:rPr>
        <w:t>yang menyebabkan penyakit antraknosa pada cabai</w:t>
      </w:r>
      <w:r w:rsidR="000354F4">
        <w:rPr>
          <w:sz w:val="24"/>
          <w:szCs w:val="24"/>
        </w:rPr>
        <w:t xml:space="preserve">. </w:t>
      </w:r>
      <w:r w:rsidR="008C3056">
        <w:rPr>
          <w:sz w:val="24"/>
          <w:szCs w:val="24"/>
        </w:rPr>
        <w:t xml:space="preserve"> </w:t>
      </w:r>
      <w:r w:rsidR="00D10EE0">
        <w:rPr>
          <w:sz w:val="24"/>
          <w:szCs w:val="24"/>
        </w:rPr>
        <w:t xml:space="preserve">Tiga diantaranya paling sering dijumpai pada pertanaman cabai diberbagai belahan dunia, yaitu </w:t>
      </w:r>
      <w:r w:rsidR="00D10EE0" w:rsidRPr="00103093">
        <w:rPr>
          <w:i/>
          <w:sz w:val="24"/>
          <w:szCs w:val="24"/>
        </w:rPr>
        <w:t>C. acutatum</w:t>
      </w:r>
      <w:r w:rsidR="00D10EE0">
        <w:rPr>
          <w:sz w:val="24"/>
          <w:szCs w:val="24"/>
        </w:rPr>
        <w:t xml:space="preserve">, </w:t>
      </w:r>
      <w:r w:rsidR="00D10EE0" w:rsidRPr="00103093">
        <w:rPr>
          <w:i/>
          <w:sz w:val="24"/>
          <w:szCs w:val="24"/>
        </w:rPr>
        <w:t>C. gloeosporioides</w:t>
      </w:r>
      <w:r w:rsidR="00D10EE0">
        <w:rPr>
          <w:sz w:val="24"/>
          <w:szCs w:val="24"/>
        </w:rPr>
        <w:t xml:space="preserve">, dan </w:t>
      </w:r>
      <w:r w:rsidR="00D10EE0" w:rsidRPr="00103093">
        <w:rPr>
          <w:i/>
          <w:sz w:val="24"/>
          <w:szCs w:val="24"/>
        </w:rPr>
        <w:t>C. capsici</w:t>
      </w:r>
      <w:r w:rsidR="00826898">
        <w:rPr>
          <w:sz w:val="24"/>
          <w:szCs w:val="24"/>
        </w:rPr>
        <w:t xml:space="preserve"> </w:t>
      </w:r>
      <w:r w:rsidR="00826898" w:rsidRPr="00826898">
        <w:rPr>
          <w:sz w:val="24"/>
          <w:szCs w:val="24"/>
        </w:rPr>
        <w:t>(</w:t>
      </w:r>
      <w:r w:rsidR="00826898" w:rsidRPr="00826898">
        <w:rPr>
          <w:color w:val="131413"/>
          <w:sz w:val="24"/>
          <w:szCs w:val="24"/>
        </w:rPr>
        <w:t xml:space="preserve">Mongkolporn </w:t>
      </w:r>
      <w:r w:rsidR="00454798" w:rsidRPr="00454798">
        <w:rPr>
          <w:sz w:val="24"/>
          <w:szCs w:val="24"/>
        </w:rPr>
        <w:t>et al</w:t>
      </w:r>
      <w:r w:rsidR="00826898" w:rsidRPr="00826898">
        <w:rPr>
          <w:i/>
          <w:sz w:val="24"/>
          <w:szCs w:val="24"/>
        </w:rPr>
        <w:t>.</w:t>
      </w:r>
      <w:r w:rsidR="00A71538">
        <w:rPr>
          <w:sz w:val="24"/>
          <w:szCs w:val="24"/>
        </w:rPr>
        <w:t>,</w:t>
      </w:r>
      <w:r w:rsidR="00826898" w:rsidRPr="00826898">
        <w:rPr>
          <w:sz w:val="24"/>
          <w:szCs w:val="24"/>
        </w:rPr>
        <w:t xml:space="preserve"> 2010)</w:t>
      </w:r>
      <w:r w:rsidR="00826898">
        <w:rPr>
          <w:sz w:val="24"/>
          <w:szCs w:val="24"/>
        </w:rPr>
        <w:t>.</w:t>
      </w:r>
      <w:r w:rsidR="009A55F6">
        <w:rPr>
          <w:sz w:val="24"/>
          <w:szCs w:val="24"/>
        </w:rPr>
        <w:t xml:space="preserve"> </w:t>
      </w:r>
      <w:r w:rsidR="009F620D">
        <w:rPr>
          <w:sz w:val="24"/>
          <w:szCs w:val="24"/>
        </w:rPr>
        <w:t>Ketiga spesies tersebut juga banyak ditemukan pada pertanaman cabai</w:t>
      </w:r>
      <w:r w:rsidR="00CE2ADD">
        <w:rPr>
          <w:sz w:val="24"/>
          <w:szCs w:val="24"/>
        </w:rPr>
        <w:t xml:space="preserve"> </w:t>
      </w:r>
      <w:r w:rsidR="009F620D">
        <w:rPr>
          <w:sz w:val="24"/>
          <w:szCs w:val="24"/>
        </w:rPr>
        <w:t>di Indonesia (Widodo &amp; Srihendrastuti, 2018).</w:t>
      </w:r>
      <w:r w:rsidR="00FC4641">
        <w:rPr>
          <w:sz w:val="24"/>
          <w:szCs w:val="24"/>
        </w:rPr>
        <w:t xml:space="preserve"> </w:t>
      </w:r>
      <w:r w:rsidR="00CE2ADD">
        <w:rPr>
          <w:sz w:val="24"/>
          <w:szCs w:val="24"/>
        </w:rPr>
        <w:t xml:space="preserve">Penelitian ini bertujuan </w:t>
      </w:r>
      <w:r w:rsidR="00334A72">
        <w:rPr>
          <w:sz w:val="24"/>
          <w:szCs w:val="24"/>
        </w:rPr>
        <w:t xml:space="preserve">mengidentifikasi </w:t>
      </w:r>
      <w:r w:rsidR="00CE2ADD">
        <w:rPr>
          <w:i/>
          <w:sz w:val="24"/>
          <w:szCs w:val="24"/>
        </w:rPr>
        <w:t xml:space="preserve">Colletotrichum </w:t>
      </w:r>
      <w:r w:rsidR="00CE2ADD">
        <w:rPr>
          <w:sz w:val="24"/>
          <w:szCs w:val="24"/>
        </w:rPr>
        <w:t>spp.</w:t>
      </w:r>
      <w:r w:rsidR="00CE2ADD">
        <w:rPr>
          <w:i/>
          <w:sz w:val="24"/>
          <w:szCs w:val="24"/>
        </w:rPr>
        <w:t xml:space="preserve"> </w:t>
      </w:r>
      <w:r w:rsidR="00FC4641">
        <w:rPr>
          <w:sz w:val="24"/>
          <w:szCs w:val="24"/>
        </w:rPr>
        <w:t xml:space="preserve">penyebab penyakit antraknosa </w:t>
      </w:r>
      <w:r w:rsidR="00CE2ADD">
        <w:rPr>
          <w:sz w:val="24"/>
          <w:szCs w:val="24"/>
        </w:rPr>
        <w:t>pada pertanaman cabai di Ciapus, Bogor, Jawa Barat.</w:t>
      </w:r>
    </w:p>
    <w:p w:rsidR="009A55F6" w:rsidRDefault="009A55F6" w:rsidP="009A55F6">
      <w:pPr>
        <w:autoSpaceDE w:val="0"/>
        <w:autoSpaceDN w:val="0"/>
        <w:adjustRightInd w:val="0"/>
        <w:spacing w:after="0"/>
        <w:jc w:val="left"/>
        <w:rPr>
          <w:rFonts w:ascii="OpenSans,Bold" w:hAnsi="OpenSans,Bold" w:cs="OpenSans,Bold"/>
          <w:b/>
          <w:bCs/>
          <w:color w:val="00AFF0"/>
          <w:sz w:val="32"/>
          <w:szCs w:val="32"/>
        </w:rPr>
      </w:pPr>
    </w:p>
    <w:p w:rsidR="00035D64" w:rsidRPr="00035D64" w:rsidRDefault="00EB2164" w:rsidP="00EB2164">
      <w:pPr>
        <w:autoSpaceDE w:val="0"/>
        <w:autoSpaceDN w:val="0"/>
        <w:adjustRightInd w:val="0"/>
        <w:spacing w:after="0"/>
        <w:jc w:val="left"/>
        <w:rPr>
          <w:b/>
          <w:sz w:val="24"/>
          <w:szCs w:val="24"/>
        </w:rPr>
      </w:pPr>
      <w:r>
        <w:rPr>
          <w:b/>
          <w:sz w:val="24"/>
          <w:szCs w:val="24"/>
        </w:rPr>
        <w:t>MATERIAL</w:t>
      </w:r>
      <w:r w:rsidR="00035D64">
        <w:rPr>
          <w:b/>
          <w:sz w:val="24"/>
          <w:szCs w:val="24"/>
        </w:rPr>
        <w:t xml:space="preserve"> DAN METODE</w:t>
      </w:r>
    </w:p>
    <w:p w:rsidR="004F5043" w:rsidRDefault="003E7750" w:rsidP="00EB2164">
      <w:pPr>
        <w:spacing w:after="0"/>
        <w:ind w:firstLine="567"/>
        <w:rPr>
          <w:sz w:val="24"/>
          <w:szCs w:val="24"/>
        </w:rPr>
      </w:pPr>
      <w:r>
        <w:rPr>
          <w:sz w:val="24"/>
          <w:szCs w:val="24"/>
        </w:rPr>
        <w:t>Sampel b</w:t>
      </w:r>
      <w:r w:rsidR="00707A9B">
        <w:rPr>
          <w:sz w:val="24"/>
          <w:szCs w:val="24"/>
        </w:rPr>
        <w:t xml:space="preserve">uah cabai bergejala </w:t>
      </w:r>
      <w:r>
        <w:rPr>
          <w:sz w:val="24"/>
          <w:szCs w:val="24"/>
        </w:rPr>
        <w:t xml:space="preserve">penyakit </w:t>
      </w:r>
      <w:r w:rsidR="00707A9B">
        <w:rPr>
          <w:sz w:val="24"/>
          <w:szCs w:val="24"/>
        </w:rPr>
        <w:t>antraknos</w:t>
      </w:r>
      <w:r w:rsidR="007D2590">
        <w:rPr>
          <w:sz w:val="24"/>
          <w:szCs w:val="24"/>
        </w:rPr>
        <w:t>a</w:t>
      </w:r>
      <w:r w:rsidR="00707A9B">
        <w:rPr>
          <w:sz w:val="24"/>
          <w:szCs w:val="24"/>
        </w:rPr>
        <w:t xml:space="preserve"> </w:t>
      </w:r>
      <w:r w:rsidR="007D2590">
        <w:rPr>
          <w:sz w:val="24"/>
          <w:szCs w:val="24"/>
        </w:rPr>
        <w:t>diambil</w:t>
      </w:r>
      <w:r w:rsidR="00707A9B">
        <w:rPr>
          <w:sz w:val="24"/>
          <w:szCs w:val="24"/>
        </w:rPr>
        <w:t xml:space="preserve"> dari tanaman cabai </w:t>
      </w:r>
      <w:r w:rsidR="00C700F5">
        <w:rPr>
          <w:sz w:val="24"/>
          <w:szCs w:val="24"/>
        </w:rPr>
        <w:t xml:space="preserve">merah besar </w:t>
      </w:r>
      <w:r w:rsidR="00707A9B">
        <w:rPr>
          <w:sz w:val="24"/>
          <w:szCs w:val="24"/>
        </w:rPr>
        <w:t xml:space="preserve">Desa Cisasah, Ciapus, Bogor. </w:t>
      </w:r>
      <w:r w:rsidR="00E43AC3">
        <w:rPr>
          <w:sz w:val="24"/>
          <w:szCs w:val="24"/>
        </w:rPr>
        <w:t xml:space="preserve">Isolasi dilakukan secara langsung dengan mengambil </w:t>
      </w:r>
      <w:r w:rsidR="00664810">
        <w:rPr>
          <w:sz w:val="24"/>
          <w:szCs w:val="24"/>
        </w:rPr>
        <w:t>konidia</w:t>
      </w:r>
      <w:r w:rsidR="00E43AC3">
        <w:rPr>
          <w:sz w:val="24"/>
          <w:szCs w:val="24"/>
        </w:rPr>
        <w:t xml:space="preserve"> dari bagian buah yang bergejala</w:t>
      </w:r>
      <w:r w:rsidR="004F5043">
        <w:rPr>
          <w:sz w:val="24"/>
          <w:szCs w:val="24"/>
        </w:rPr>
        <w:t xml:space="preserve"> antraknosa</w:t>
      </w:r>
      <w:r w:rsidR="00E43AC3">
        <w:rPr>
          <w:sz w:val="24"/>
          <w:szCs w:val="24"/>
        </w:rPr>
        <w:t xml:space="preserve"> dengan mengikuti </w:t>
      </w:r>
      <w:r w:rsidR="00E43AC3" w:rsidRPr="00E43AC3">
        <w:rPr>
          <w:sz w:val="24"/>
          <w:szCs w:val="24"/>
        </w:rPr>
        <w:t xml:space="preserve">metode </w:t>
      </w:r>
      <w:r w:rsidR="00E43AC3" w:rsidRPr="00E43AC3">
        <w:rPr>
          <w:color w:val="131413"/>
          <w:sz w:val="24"/>
          <w:szCs w:val="24"/>
        </w:rPr>
        <w:t xml:space="preserve">Choi </w:t>
      </w:r>
      <w:r w:rsidR="00454798" w:rsidRPr="00454798">
        <w:rPr>
          <w:color w:val="131413"/>
          <w:sz w:val="24"/>
          <w:szCs w:val="24"/>
        </w:rPr>
        <w:t>et al</w:t>
      </w:r>
      <w:r w:rsidR="00E43AC3" w:rsidRPr="004162D3">
        <w:rPr>
          <w:i/>
          <w:sz w:val="24"/>
          <w:szCs w:val="24"/>
        </w:rPr>
        <w:t>.</w:t>
      </w:r>
      <w:r w:rsidR="00E43AC3" w:rsidRPr="000F10B4">
        <w:rPr>
          <w:sz w:val="24"/>
          <w:szCs w:val="24"/>
        </w:rPr>
        <w:t xml:space="preserve"> (1999)</w:t>
      </w:r>
      <w:r w:rsidR="00EE1238">
        <w:rPr>
          <w:sz w:val="24"/>
          <w:szCs w:val="24"/>
        </w:rPr>
        <w:t xml:space="preserve"> </w:t>
      </w:r>
      <w:r w:rsidR="004162D3">
        <w:rPr>
          <w:sz w:val="24"/>
          <w:szCs w:val="24"/>
        </w:rPr>
        <w:t>dengan</w:t>
      </w:r>
      <w:r w:rsidR="00EE1238">
        <w:rPr>
          <w:sz w:val="24"/>
          <w:szCs w:val="24"/>
        </w:rPr>
        <w:t xml:space="preserve"> modifikasi</w:t>
      </w:r>
      <w:r w:rsidR="000F10B4">
        <w:rPr>
          <w:sz w:val="24"/>
          <w:szCs w:val="24"/>
        </w:rPr>
        <w:t>.</w:t>
      </w:r>
      <w:r w:rsidR="00C700F5">
        <w:rPr>
          <w:sz w:val="24"/>
          <w:szCs w:val="24"/>
        </w:rPr>
        <w:t xml:space="preserve"> </w:t>
      </w:r>
      <w:r w:rsidR="00664810">
        <w:rPr>
          <w:sz w:val="24"/>
          <w:szCs w:val="24"/>
        </w:rPr>
        <w:t>Konidia</w:t>
      </w:r>
      <w:r w:rsidR="00754665">
        <w:rPr>
          <w:sz w:val="24"/>
          <w:szCs w:val="24"/>
        </w:rPr>
        <w:t xml:space="preserve"> </w:t>
      </w:r>
      <w:r w:rsidR="00EE1238">
        <w:rPr>
          <w:sz w:val="24"/>
          <w:szCs w:val="24"/>
        </w:rPr>
        <w:t>dari lesio buah bergejala</w:t>
      </w:r>
      <w:r w:rsidR="004F5043">
        <w:rPr>
          <w:sz w:val="24"/>
          <w:szCs w:val="24"/>
        </w:rPr>
        <w:t xml:space="preserve"> penyakit</w:t>
      </w:r>
      <w:r w:rsidR="00EE1238">
        <w:rPr>
          <w:sz w:val="24"/>
          <w:szCs w:val="24"/>
        </w:rPr>
        <w:t xml:space="preserve"> ditumbukan pada media </w:t>
      </w:r>
      <w:r w:rsidR="00EE1238">
        <w:rPr>
          <w:i/>
          <w:sz w:val="24"/>
          <w:szCs w:val="24"/>
        </w:rPr>
        <w:t xml:space="preserve">corn meal agar </w:t>
      </w:r>
      <w:r w:rsidR="00EE1238">
        <w:rPr>
          <w:sz w:val="24"/>
          <w:szCs w:val="24"/>
        </w:rPr>
        <w:t>(CMA)</w:t>
      </w:r>
      <w:r w:rsidR="004F5043">
        <w:rPr>
          <w:sz w:val="24"/>
          <w:szCs w:val="24"/>
        </w:rPr>
        <w:t xml:space="preserve">, selanjutnya hifa yang  tumbuh dimurnikan pada media yang sama. </w:t>
      </w:r>
    </w:p>
    <w:p w:rsidR="007D2590" w:rsidRDefault="007D2590" w:rsidP="007D2590">
      <w:pPr>
        <w:spacing w:after="0"/>
        <w:rPr>
          <w:sz w:val="24"/>
          <w:szCs w:val="24"/>
        </w:rPr>
      </w:pPr>
    </w:p>
    <w:p w:rsidR="007D2590" w:rsidRPr="007D2590" w:rsidRDefault="007D2590" w:rsidP="00EB2164">
      <w:pPr>
        <w:spacing w:after="0"/>
        <w:rPr>
          <w:b/>
          <w:sz w:val="24"/>
          <w:szCs w:val="24"/>
        </w:rPr>
      </w:pPr>
      <w:r w:rsidRPr="007D2590">
        <w:rPr>
          <w:b/>
          <w:sz w:val="24"/>
          <w:szCs w:val="24"/>
        </w:rPr>
        <w:t>Identifikasi morfologi</w:t>
      </w:r>
    </w:p>
    <w:p w:rsidR="00035D64" w:rsidRDefault="004F5043" w:rsidP="00EB2164">
      <w:pPr>
        <w:spacing w:after="0"/>
        <w:ind w:firstLine="567"/>
        <w:rPr>
          <w:sz w:val="24"/>
          <w:szCs w:val="24"/>
        </w:rPr>
      </w:pPr>
      <w:r>
        <w:rPr>
          <w:sz w:val="24"/>
          <w:szCs w:val="24"/>
        </w:rPr>
        <w:t>Karakter morfologi ditentukan dengan menumbuhkan potongan biakan cendawan sebesar 0.5 cm</w:t>
      </w:r>
      <w:r>
        <w:rPr>
          <w:sz w:val="24"/>
          <w:szCs w:val="24"/>
          <w:vertAlign w:val="superscript"/>
        </w:rPr>
        <w:t>2</w:t>
      </w:r>
      <w:r>
        <w:rPr>
          <w:sz w:val="24"/>
          <w:szCs w:val="24"/>
        </w:rPr>
        <w:t xml:space="preserve">  ditengah media </w:t>
      </w:r>
      <w:r>
        <w:rPr>
          <w:i/>
          <w:sz w:val="24"/>
          <w:szCs w:val="24"/>
        </w:rPr>
        <w:t xml:space="preserve">potato dextrose agar </w:t>
      </w:r>
      <w:r>
        <w:rPr>
          <w:sz w:val="24"/>
          <w:szCs w:val="24"/>
        </w:rPr>
        <w:t>(PDA) dalam cawan petri 9 cm</w:t>
      </w:r>
      <w:r w:rsidR="007D2590">
        <w:rPr>
          <w:sz w:val="24"/>
          <w:szCs w:val="24"/>
          <w:vertAlign w:val="superscript"/>
        </w:rPr>
        <w:t>2</w:t>
      </w:r>
      <w:r>
        <w:rPr>
          <w:sz w:val="24"/>
          <w:szCs w:val="24"/>
        </w:rPr>
        <w:t xml:space="preserve">. Pengamatan morfologi berupa kecepatan tumbuh, bentuk, dan warna koloni dilakukan pada 6 hari setelah inkubasi (hsi). Karakter konidia </w:t>
      </w:r>
      <w:r w:rsidR="00664810">
        <w:rPr>
          <w:sz w:val="24"/>
          <w:szCs w:val="24"/>
        </w:rPr>
        <w:t>diamati dari</w:t>
      </w:r>
      <w:r>
        <w:rPr>
          <w:sz w:val="24"/>
          <w:szCs w:val="24"/>
        </w:rPr>
        <w:t xml:space="preserve"> biakan</w:t>
      </w:r>
      <w:r w:rsidR="00664810">
        <w:rPr>
          <w:sz w:val="24"/>
          <w:szCs w:val="24"/>
        </w:rPr>
        <w:t xml:space="preserve"> berumur </w:t>
      </w:r>
      <w:r>
        <w:rPr>
          <w:sz w:val="24"/>
          <w:szCs w:val="24"/>
        </w:rPr>
        <w:t>15 hsi dengan mengamati panjang, lebar, dan bentuk konidia di bawah mikroskop cahaya</w:t>
      </w:r>
      <w:r w:rsidR="00D9669B">
        <w:rPr>
          <w:sz w:val="24"/>
          <w:szCs w:val="24"/>
        </w:rPr>
        <w:t xml:space="preserve"> </w:t>
      </w:r>
      <w:r w:rsidR="00D575D3">
        <w:rPr>
          <w:sz w:val="24"/>
          <w:szCs w:val="24"/>
        </w:rPr>
        <w:t>(Olympus BX51).</w:t>
      </w:r>
      <w:r>
        <w:rPr>
          <w:sz w:val="24"/>
          <w:szCs w:val="24"/>
        </w:rPr>
        <w:t xml:space="preserve"> </w:t>
      </w:r>
    </w:p>
    <w:p w:rsidR="00EB2164" w:rsidRDefault="00EB2164" w:rsidP="00EB2164">
      <w:pPr>
        <w:spacing w:after="0"/>
        <w:ind w:firstLine="567"/>
        <w:rPr>
          <w:sz w:val="24"/>
          <w:szCs w:val="24"/>
        </w:rPr>
      </w:pPr>
    </w:p>
    <w:p w:rsidR="007D2590" w:rsidRPr="0098112B" w:rsidRDefault="007D2590" w:rsidP="00EB2164">
      <w:pPr>
        <w:spacing w:after="0"/>
        <w:rPr>
          <w:b/>
          <w:sz w:val="24"/>
          <w:szCs w:val="24"/>
        </w:rPr>
      </w:pPr>
      <w:r w:rsidRPr="0098112B">
        <w:rPr>
          <w:b/>
          <w:sz w:val="24"/>
          <w:szCs w:val="24"/>
        </w:rPr>
        <w:t xml:space="preserve">Identifikasi </w:t>
      </w:r>
      <w:r w:rsidR="003334EF">
        <w:rPr>
          <w:b/>
          <w:sz w:val="24"/>
          <w:szCs w:val="24"/>
        </w:rPr>
        <w:t>M</w:t>
      </w:r>
      <w:r w:rsidRPr="0098112B">
        <w:rPr>
          <w:b/>
          <w:sz w:val="24"/>
          <w:szCs w:val="24"/>
        </w:rPr>
        <w:t>olekuler</w:t>
      </w:r>
    </w:p>
    <w:p w:rsidR="008F127D" w:rsidRDefault="007D2590" w:rsidP="00EB2164">
      <w:pPr>
        <w:spacing w:after="0"/>
        <w:ind w:firstLine="567"/>
        <w:rPr>
          <w:sz w:val="24"/>
          <w:szCs w:val="24"/>
        </w:rPr>
      </w:pPr>
      <w:r w:rsidRPr="0098112B">
        <w:rPr>
          <w:sz w:val="24"/>
          <w:szCs w:val="24"/>
        </w:rPr>
        <w:t xml:space="preserve">Isolat cendawan ditumbuhkan pada media </w:t>
      </w:r>
      <w:r w:rsidRPr="0098112B">
        <w:rPr>
          <w:i/>
          <w:sz w:val="24"/>
          <w:szCs w:val="24"/>
        </w:rPr>
        <w:t xml:space="preserve">potato dextrose broth </w:t>
      </w:r>
      <w:r w:rsidR="00AE6D3F">
        <w:rPr>
          <w:sz w:val="24"/>
          <w:szCs w:val="24"/>
        </w:rPr>
        <w:t>(PDB)</w:t>
      </w:r>
      <w:r w:rsidRPr="0098112B">
        <w:rPr>
          <w:sz w:val="24"/>
          <w:szCs w:val="24"/>
        </w:rPr>
        <w:t xml:space="preserve"> </w:t>
      </w:r>
      <w:r w:rsidR="00AE6D3F" w:rsidRPr="0098112B">
        <w:rPr>
          <w:sz w:val="24"/>
          <w:szCs w:val="24"/>
        </w:rPr>
        <w:t>selama 7 hari</w:t>
      </w:r>
      <w:r w:rsidR="00AE6D3F">
        <w:rPr>
          <w:sz w:val="24"/>
          <w:szCs w:val="24"/>
        </w:rPr>
        <w:t>.</w:t>
      </w:r>
      <w:r w:rsidR="00AE6D3F" w:rsidRPr="0098112B">
        <w:rPr>
          <w:sz w:val="24"/>
          <w:szCs w:val="24"/>
        </w:rPr>
        <w:t xml:space="preserve"> </w:t>
      </w:r>
      <w:r w:rsidR="00AE6D3F">
        <w:rPr>
          <w:sz w:val="24"/>
          <w:szCs w:val="24"/>
        </w:rPr>
        <w:t>M</w:t>
      </w:r>
      <w:r w:rsidR="00AE6D3F" w:rsidRPr="0098112B">
        <w:rPr>
          <w:sz w:val="24"/>
          <w:szCs w:val="24"/>
        </w:rPr>
        <w:t xml:space="preserve">iselium cendawan </w:t>
      </w:r>
      <w:r w:rsidR="00AE6D3F">
        <w:rPr>
          <w:sz w:val="24"/>
          <w:szCs w:val="24"/>
        </w:rPr>
        <w:t>die</w:t>
      </w:r>
      <w:r w:rsidRPr="0098112B">
        <w:rPr>
          <w:sz w:val="24"/>
          <w:szCs w:val="24"/>
        </w:rPr>
        <w:t>ks</w:t>
      </w:r>
      <w:r w:rsidR="00AE6D3F">
        <w:rPr>
          <w:sz w:val="24"/>
          <w:szCs w:val="24"/>
        </w:rPr>
        <w:t>t</w:t>
      </w:r>
      <w:r w:rsidRPr="0098112B">
        <w:rPr>
          <w:sz w:val="24"/>
          <w:szCs w:val="24"/>
        </w:rPr>
        <w:t>raksi DNA</w:t>
      </w:r>
      <w:r w:rsidR="00AE6D3F">
        <w:rPr>
          <w:sz w:val="24"/>
          <w:szCs w:val="24"/>
        </w:rPr>
        <w:t>-nya</w:t>
      </w:r>
      <w:r w:rsidRPr="0098112B">
        <w:rPr>
          <w:sz w:val="24"/>
          <w:szCs w:val="24"/>
        </w:rPr>
        <w:t xml:space="preserve"> </w:t>
      </w:r>
      <w:r w:rsidR="00816996" w:rsidRPr="0098112B">
        <w:rPr>
          <w:sz w:val="24"/>
          <w:szCs w:val="24"/>
        </w:rPr>
        <w:t xml:space="preserve">dengan </w:t>
      </w:r>
      <w:r w:rsidRPr="0098112B">
        <w:rPr>
          <w:sz w:val="24"/>
          <w:szCs w:val="24"/>
        </w:rPr>
        <w:t xml:space="preserve">menggunakan </w:t>
      </w:r>
      <w:r w:rsidR="00816996" w:rsidRPr="0098112B">
        <w:rPr>
          <w:i/>
          <w:sz w:val="24"/>
          <w:szCs w:val="24"/>
        </w:rPr>
        <w:t>quick-DNA fungal miniprep kit</w:t>
      </w:r>
      <w:r w:rsidR="00886874">
        <w:rPr>
          <w:i/>
          <w:sz w:val="24"/>
          <w:szCs w:val="24"/>
        </w:rPr>
        <w:t xml:space="preserve"> </w:t>
      </w:r>
      <w:r w:rsidR="00886874">
        <w:rPr>
          <w:sz w:val="24"/>
          <w:szCs w:val="24"/>
        </w:rPr>
        <w:t>mengikuti metode</w:t>
      </w:r>
      <w:r w:rsidR="003E7750">
        <w:rPr>
          <w:sz w:val="24"/>
          <w:szCs w:val="24"/>
        </w:rPr>
        <w:t xml:space="preserve"> yang disarankan</w:t>
      </w:r>
      <w:r w:rsidR="00886874">
        <w:rPr>
          <w:sz w:val="24"/>
          <w:szCs w:val="24"/>
        </w:rPr>
        <w:t xml:space="preserve"> </w:t>
      </w:r>
      <w:r w:rsidR="003E7750">
        <w:rPr>
          <w:sz w:val="24"/>
          <w:szCs w:val="24"/>
        </w:rPr>
        <w:t>pabrik</w:t>
      </w:r>
      <w:r w:rsidR="00816996" w:rsidRPr="0098112B">
        <w:rPr>
          <w:i/>
          <w:sz w:val="24"/>
          <w:szCs w:val="24"/>
        </w:rPr>
        <w:t xml:space="preserve"> </w:t>
      </w:r>
      <w:r w:rsidR="00816996" w:rsidRPr="0098112B">
        <w:rPr>
          <w:sz w:val="24"/>
          <w:szCs w:val="24"/>
        </w:rPr>
        <w:t xml:space="preserve">(Zymo Research, USA). Kuantitas dan kulitas DNA masing-masing ditentukan dengan Nanodrop2000 Spektrofotometer (Thermo Scientific™, USA) dan elektroporesis dalam gel agarose 1%. </w:t>
      </w:r>
      <w:r w:rsidRPr="0098112B">
        <w:rPr>
          <w:sz w:val="24"/>
          <w:szCs w:val="24"/>
        </w:rPr>
        <w:t xml:space="preserve"> </w:t>
      </w:r>
      <w:r w:rsidR="007C2DEC">
        <w:rPr>
          <w:sz w:val="24"/>
          <w:szCs w:val="24"/>
        </w:rPr>
        <w:t>Reaksi PCR</w:t>
      </w:r>
      <w:r w:rsidR="0098112B" w:rsidRPr="0098112B">
        <w:rPr>
          <w:sz w:val="24"/>
          <w:szCs w:val="24"/>
        </w:rPr>
        <w:t xml:space="preserve"> dilakukan dengan menggunakan </w:t>
      </w:r>
      <w:r w:rsidR="00DC4792">
        <w:rPr>
          <w:sz w:val="24"/>
          <w:szCs w:val="24"/>
        </w:rPr>
        <w:t>primer</w:t>
      </w:r>
      <w:r w:rsidR="0098112B" w:rsidRPr="0098112B">
        <w:rPr>
          <w:sz w:val="24"/>
          <w:szCs w:val="24"/>
        </w:rPr>
        <w:t xml:space="preserve"> ITS (ITS</w:t>
      </w:r>
      <w:r w:rsidR="00B77EA8">
        <w:rPr>
          <w:sz w:val="24"/>
          <w:szCs w:val="24"/>
        </w:rPr>
        <w:t>5F</w:t>
      </w:r>
      <w:r w:rsidR="0098112B" w:rsidRPr="0098112B">
        <w:rPr>
          <w:sz w:val="24"/>
          <w:szCs w:val="24"/>
        </w:rPr>
        <w:t xml:space="preserve">: </w:t>
      </w:r>
      <w:r w:rsidR="00B77EA8">
        <w:rPr>
          <w:sz w:val="24"/>
          <w:szCs w:val="24"/>
        </w:rPr>
        <w:t>GGAAGTAAAA</w:t>
      </w:r>
      <w:r w:rsidR="003E7750">
        <w:rPr>
          <w:sz w:val="24"/>
          <w:szCs w:val="24"/>
        </w:rPr>
        <w:t xml:space="preserve"> </w:t>
      </w:r>
      <w:r w:rsidR="00B77EA8">
        <w:rPr>
          <w:sz w:val="24"/>
          <w:szCs w:val="24"/>
        </w:rPr>
        <w:t>GTCGTAACAAGG</w:t>
      </w:r>
      <w:r w:rsidR="007F3CB0">
        <w:rPr>
          <w:sz w:val="24"/>
          <w:szCs w:val="24"/>
        </w:rPr>
        <w:t xml:space="preserve"> </w:t>
      </w:r>
      <w:r w:rsidR="0098112B" w:rsidRPr="0098112B">
        <w:rPr>
          <w:sz w:val="24"/>
          <w:szCs w:val="24"/>
        </w:rPr>
        <w:t>/</w:t>
      </w:r>
      <w:r w:rsidR="007F3CB0">
        <w:rPr>
          <w:sz w:val="24"/>
          <w:szCs w:val="24"/>
        </w:rPr>
        <w:t xml:space="preserve"> </w:t>
      </w:r>
      <w:r w:rsidR="0098112B" w:rsidRPr="0098112B">
        <w:rPr>
          <w:sz w:val="24"/>
          <w:szCs w:val="24"/>
        </w:rPr>
        <w:t>ITS4R:</w:t>
      </w:r>
      <w:r w:rsidR="00B77EA8">
        <w:rPr>
          <w:sz w:val="24"/>
          <w:szCs w:val="24"/>
        </w:rPr>
        <w:t>TCCTCCGCTTATTGATATGC</w:t>
      </w:r>
      <w:r w:rsidR="0098112B" w:rsidRPr="0098112B">
        <w:rPr>
          <w:sz w:val="24"/>
          <w:szCs w:val="24"/>
        </w:rPr>
        <w:t>)</w:t>
      </w:r>
      <w:r w:rsidR="0098112B" w:rsidRPr="0098112B">
        <w:rPr>
          <w:sz w:val="24"/>
          <w:szCs w:val="24"/>
          <w:lang w:val="id-ID"/>
        </w:rPr>
        <w:t xml:space="preserve"> </w:t>
      </w:r>
      <w:r w:rsidR="0098112B" w:rsidRPr="0098112B">
        <w:rPr>
          <w:sz w:val="24"/>
          <w:szCs w:val="24"/>
        </w:rPr>
        <w:t xml:space="preserve">(White </w:t>
      </w:r>
      <w:r w:rsidR="00454798" w:rsidRPr="00454798">
        <w:rPr>
          <w:iCs/>
          <w:sz w:val="24"/>
          <w:szCs w:val="24"/>
        </w:rPr>
        <w:lastRenderedPageBreak/>
        <w:t>et al</w:t>
      </w:r>
      <w:r w:rsidR="00F71180">
        <w:rPr>
          <w:iCs/>
          <w:sz w:val="24"/>
          <w:szCs w:val="24"/>
        </w:rPr>
        <w:t>.,</w:t>
      </w:r>
      <w:r w:rsidR="0098112B" w:rsidRPr="0098112B">
        <w:rPr>
          <w:i/>
          <w:iCs/>
          <w:sz w:val="24"/>
          <w:szCs w:val="24"/>
        </w:rPr>
        <w:t xml:space="preserve"> </w:t>
      </w:r>
      <w:r w:rsidR="0098112B" w:rsidRPr="0098112B">
        <w:rPr>
          <w:sz w:val="24"/>
          <w:szCs w:val="24"/>
        </w:rPr>
        <w:t>1990)</w:t>
      </w:r>
      <w:r w:rsidR="0098112B">
        <w:rPr>
          <w:sz w:val="24"/>
          <w:szCs w:val="24"/>
        </w:rPr>
        <w:t>.</w:t>
      </w:r>
      <w:r w:rsidR="0098112B" w:rsidRPr="0098112B">
        <w:rPr>
          <w:sz w:val="24"/>
          <w:szCs w:val="24"/>
        </w:rPr>
        <w:t xml:space="preserve"> </w:t>
      </w:r>
      <w:r w:rsidR="00D37EB1">
        <w:rPr>
          <w:sz w:val="24"/>
          <w:szCs w:val="24"/>
        </w:rPr>
        <w:t>Setiap</w:t>
      </w:r>
      <w:r w:rsidR="0098112B" w:rsidRPr="0098112B">
        <w:rPr>
          <w:sz w:val="24"/>
          <w:szCs w:val="24"/>
        </w:rPr>
        <w:t xml:space="preserve"> sampel diamplifikasi pada total reaksi 40 µL yang terdiri dari : 1 </w:t>
      </w:r>
      <w:r w:rsidR="0098112B" w:rsidRPr="0098112B">
        <w:rPr>
          <w:iCs/>
          <w:sz w:val="24"/>
          <w:szCs w:val="24"/>
        </w:rPr>
        <w:t>μ</w:t>
      </w:r>
      <w:r w:rsidR="0098112B" w:rsidRPr="0098112B">
        <w:rPr>
          <w:sz w:val="24"/>
          <w:szCs w:val="24"/>
        </w:rPr>
        <w:t xml:space="preserve">L (10 ng/μL) DNA </w:t>
      </w:r>
      <w:r w:rsidR="0098112B" w:rsidRPr="0098112B">
        <w:rPr>
          <w:i/>
          <w:sz w:val="24"/>
          <w:szCs w:val="24"/>
        </w:rPr>
        <w:t>template</w:t>
      </w:r>
      <w:r w:rsidR="0098112B" w:rsidRPr="0098112B">
        <w:rPr>
          <w:sz w:val="24"/>
          <w:szCs w:val="24"/>
        </w:rPr>
        <w:t xml:space="preserve">, 0.5 </w:t>
      </w:r>
      <w:r w:rsidR="0098112B" w:rsidRPr="0098112B">
        <w:rPr>
          <w:i/>
          <w:iCs/>
          <w:sz w:val="24"/>
          <w:szCs w:val="24"/>
        </w:rPr>
        <w:t>μ</w:t>
      </w:r>
      <w:r w:rsidR="0098112B" w:rsidRPr="0098112B">
        <w:rPr>
          <w:sz w:val="24"/>
          <w:szCs w:val="24"/>
        </w:rPr>
        <w:t xml:space="preserve">M primer Forward dan Reverse masing-masing sebanyak 2 </w:t>
      </w:r>
      <w:r w:rsidR="0098112B" w:rsidRPr="0098112B">
        <w:rPr>
          <w:iCs/>
          <w:sz w:val="24"/>
          <w:szCs w:val="24"/>
        </w:rPr>
        <w:t>μ</w:t>
      </w:r>
      <w:r w:rsidR="0098112B" w:rsidRPr="0098112B">
        <w:rPr>
          <w:sz w:val="24"/>
          <w:szCs w:val="24"/>
        </w:rPr>
        <w:t>L, 20 μL MyTaq HS Red Mix (Bioline, UK), dan ddH</w:t>
      </w:r>
      <w:r w:rsidR="0098112B" w:rsidRPr="0098112B">
        <w:rPr>
          <w:sz w:val="24"/>
          <w:szCs w:val="24"/>
          <w:vertAlign w:val="subscript"/>
        </w:rPr>
        <w:t>2</w:t>
      </w:r>
      <w:r w:rsidR="0098112B" w:rsidRPr="0098112B">
        <w:rPr>
          <w:sz w:val="24"/>
          <w:szCs w:val="24"/>
        </w:rPr>
        <w:t>O steril hingga volume 40 µL. Proses amplifikasi dilakukan dengan profil sebagai berikut: denaturasi awal pada suhu 9</w:t>
      </w:r>
      <w:r w:rsidR="00A212EB">
        <w:rPr>
          <w:sz w:val="24"/>
          <w:szCs w:val="24"/>
        </w:rPr>
        <w:t>4</w:t>
      </w:r>
      <w:r w:rsidR="0098112B" w:rsidRPr="0098112B">
        <w:rPr>
          <w:sz w:val="24"/>
          <w:szCs w:val="24"/>
        </w:rPr>
        <w:t xml:space="preserve"> °C selama </w:t>
      </w:r>
      <w:r w:rsidR="00A212EB">
        <w:rPr>
          <w:sz w:val="24"/>
          <w:szCs w:val="24"/>
        </w:rPr>
        <w:t>2</w:t>
      </w:r>
      <w:r w:rsidR="0098112B" w:rsidRPr="0098112B">
        <w:rPr>
          <w:sz w:val="24"/>
          <w:szCs w:val="24"/>
        </w:rPr>
        <w:t xml:space="preserve"> menit; diikuti 3</w:t>
      </w:r>
      <w:r w:rsidR="00A212EB">
        <w:rPr>
          <w:sz w:val="24"/>
          <w:szCs w:val="24"/>
        </w:rPr>
        <w:t>4</w:t>
      </w:r>
      <w:r w:rsidR="0098112B" w:rsidRPr="0098112B">
        <w:rPr>
          <w:sz w:val="24"/>
          <w:szCs w:val="24"/>
        </w:rPr>
        <w:t xml:space="preserve"> siklus denaturasi pada suhu 94 °C selama </w:t>
      </w:r>
      <w:r w:rsidR="00A212EB">
        <w:rPr>
          <w:sz w:val="24"/>
          <w:szCs w:val="24"/>
        </w:rPr>
        <w:t>30 detik</w:t>
      </w:r>
      <w:r w:rsidR="0098112B" w:rsidRPr="0098112B">
        <w:rPr>
          <w:sz w:val="24"/>
          <w:szCs w:val="24"/>
        </w:rPr>
        <w:t xml:space="preserve">, </w:t>
      </w:r>
      <w:r w:rsidR="0098112B" w:rsidRPr="0098112B">
        <w:rPr>
          <w:i/>
          <w:sz w:val="24"/>
          <w:szCs w:val="24"/>
        </w:rPr>
        <w:t>annealing</w:t>
      </w:r>
      <w:r w:rsidR="0098112B" w:rsidRPr="0098112B">
        <w:rPr>
          <w:sz w:val="24"/>
          <w:szCs w:val="24"/>
        </w:rPr>
        <w:t xml:space="preserve"> pada suhu 55 °C selama </w:t>
      </w:r>
      <w:r w:rsidR="00A212EB">
        <w:rPr>
          <w:sz w:val="24"/>
          <w:szCs w:val="24"/>
        </w:rPr>
        <w:t>30 detik</w:t>
      </w:r>
      <w:r w:rsidR="0098112B" w:rsidRPr="0098112B">
        <w:rPr>
          <w:sz w:val="24"/>
          <w:szCs w:val="24"/>
        </w:rPr>
        <w:t xml:space="preserve"> dan ekstensi pada suhu 72 °C selama </w:t>
      </w:r>
      <w:r w:rsidR="00A212EB">
        <w:rPr>
          <w:sz w:val="24"/>
          <w:szCs w:val="24"/>
        </w:rPr>
        <w:t>30 detik</w:t>
      </w:r>
      <w:r w:rsidR="0098112B" w:rsidRPr="0098112B">
        <w:rPr>
          <w:sz w:val="24"/>
          <w:szCs w:val="24"/>
        </w:rPr>
        <w:t>. Reaksi PCR diakhiri dengan tahap ekstens</w:t>
      </w:r>
      <w:r w:rsidR="00A212EB">
        <w:rPr>
          <w:sz w:val="24"/>
          <w:szCs w:val="24"/>
        </w:rPr>
        <w:t>i akhir pada suhu 72 °C selama 5</w:t>
      </w:r>
      <w:r w:rsidR="0098112B" w:rsidRPr="0098112B">
        <w:rPr>
          <w:sz w:val="24"/>
          <w:szCs w:val="24"/>
        </w:rPr>
        <w:t xml:space="preserve"> menit. Hasil amplifikasi dielektroforesis pada gel agarosa 1% dan diwarnai menggunakan etidium bromida. Gel selanjutnya divisualisasi menggunakan UV Transilluminator (Biorad, UK). Selanjutnya, produk PCR dikirim ke </w:t>
      </w:r>
      <w:r w:rsidR="0098112B" w:rsidRPr="0098112B">
        <w:rPr>
          <w:i/>
          <w:sz w:val="24"/>
          <w:szCs w:val="24"/>
        </w:rPr>
        <w:t xml:space="preserve">First Base, </w:t>
      </w:r>
      <w:r w:rsidR="0098112B" w:rsidRPr="0098112B">
        <w:rPr>
          <w:sz w:val="24"/>
          <w:szCs w:val="24"/>
        </w:rPr>
        <w:t>Malaysia  untuk disekuensing.</w:t>
      </w:r>
      <w:r w:rsidR="007418EF">
        <w:rPr>
          <w:sz w:val="24"/>
          <w:szCs w:val="24"/>
        </w:rPr>
        <w:t xml:space="preserve"> </w:t>
      </w:r>
      <w:r w:rsidR="007418EF" w:rsidRPr="007418EF">
        <w:rPr>
          <w:sz w:val="24"/>
          <w:szCs w:val="24"/>
        </w:rPr>
        <w:t xml:space="preserve">Analisis homologi dilakukan dengan membandingkan sekuens isolat koleksi dengan </w:t>
      </w:r>
      <w:r w:rsidR="007418EF" w:rsidRPr="007F3CB0">
        <w:rPr>
          <w:i/>
          <w:sz w:val="24"/>
          <w:szCs w:val="24"/>
        </w:rPr>
        <w:t xml:space="preserve">database </w:t>
      </w:r>
      <w:r w:rsidR="007418EF" w:rsidRPr="007418EF">
        <w:rPr>
          <w:i/>
          <w:sz w:val="24"/>
          <w:szCs w:val="24"/>
        </w:rPr>
        <w:t>GenBank</w:t>
      </w:r>
      <w:r w:rsidR="007418EF" w:rsidRPr="007418EF">
        <w:rPr>
          <w:sz w:val="24"/>
          <w:szCs w:val="24"/>
        </w:rPr>
        <w:t xml:space="preserve"> menggunakan program BLASTn (</w:t>
      </w:r>
      <w:r w:rsidR="007418EF" w:rsidRPr="007418EF">
        <w:rPr>
          <w:i/>
          <w:sz w:val="24"/>
          <w:szCs w:val="24"/>
        </w:rPr>
        <w:t>Basic Local Alignment Search Tool for Nucleotide</w:t>
      </w:r>
      <w:r w:rsidR="007418EF" w:rsidRPr="007418EF">
        <w:rPr>
          <w:sz w:val="24"/>
          <w:szCs w:val="24"/>
        </w:rPr>
        <w:t xml:space="preserve">) </w:t>
      </w:r>
      <w:r w:rsidR="007418EF" w:rsidRPr="007418EF">
        <w:rPr>
          <w:color w:val="000000"/>
          <w:sz w:val="24"/>
          <w:szCs w:val="24"/>
        </w:rPr>
        <w:t>(</w:t>
      </w:r>
      <w:r w:rsidR="008F127D" w:rsidRPr="00886874">
        <w:rPr>
          <w:sz w:val="24"/>
          <w:szCs w:val="24"/>
        </w:rPr>
        <w:t>https://blast.ncbi.nlm.nih.gov/</w:t>
      </w:r>
      <w:r w:rsidR="008F127D">
        <w:rPr>
          <w:sz w:val="24"/>
          <w:szCs w:val="24"/>
        </w:rPr>
        <w:t xml:space="preserve">) dan analisis filogeni </w:t>
      </w:r>
      <w:r w:rsidR="008F127D" w:rsidRPr="008F127D">
        <w:rPr>
          <w:sz w:val="24"/>
          <w:szCs w:val="24"/>
        </w:rPr>
        <w:t xml:space="preserve">berdasarkan metode </w:t>
      </w:r>
      <w:r w:rsidR="008F127D" w:rsidRPr="008F127D">
        <w:rPr>
          <w:i/>
          <w:sz w:val="24"/>
          <w:szCs w:val="24"/>
        </w:rPr>
        <w:t>maximum likelihood</w:t>
      </w:r>
      <w:r w:rsidR="008F127D" w:rsidRPr="008F127D">
        <w:rPr>
          <w:sz w:val="24"/>
          <w:szCs w:val="24"/>
        </w:rPr>
        <w:t xml:space="preserve"> dengan bootstrap 1000x menggunakan program MEGA 6 (Tamura </w:t>
      </w:r>
      <w:r w:rsidR="00454798" w:rsidRPr="00454798">
        <w:rPr>
          <w:sz w:val="24"/>
          <w:szCs w:val="24"/>
        </w:rPr>
        <w:t>et al</w:t>
      </w:r>
      <w:r w:rsidR="008F127D" w:rsidRPr="008F127D">
        <w:rPr>
          <w:i/>
          <w:sz w:val="24"/>
          <w:szCs w:val="24"/>
        </w:rPr>
        <w:t>.</w:t>
      </w:r>
      <w:r w:rsidR="00F71180">
        <w:rPr>
          <w:i/>
          <w:sz w:val="24"/>
          <w:szCs w:val="24"/>
        </w:rPr>
        <w:t>,</w:t>
      </w:r>
      <w:r w:rsidR="008F127D" w:rsidRPr="008F127D">
        <w:rPr>
          <w:sz w:val="24"/>
          <w:szCs w:val="24"/>
        </w:rPr>
        <w:t xml:space="preserve"> 2013).</w:t>
      </w:r>
    </w:p>
    <w:p w:rsidR="00EB2164" w:rsidRDefault="00EB2164" w:rsidP="00EB2164">
      <w:pPr>
        <w:spacing w:after="0"/>
        <w:rPr>
          <w:b/>
          <w:sz w:val="24"/>
          <w:szCs w:val="24"/>
        </w:rPr>
      </w:pPr>
    </w:p>
    <w:p w:rsidR="006E65CF" w:rsidRDefault="006E65CF" w:rsidP="00EB2164">
      <w:pPr>
        <w:spacing w:after="0"/>
        <w:rPr>
          <w:b/>
          <w:sz w:val="24"/>
          <w:szCs w:val="24"/>
        </w:rPr>
      </w:pPr>
      <w:r>
        <w:rPr>
          <w:b/>
          <w:sz w:val="24"/>
          <w:szCs w:val="24"/>
        </w:rPr>
        <w:t xml:space="preserve">Patogenisitas </w:t>
      </w:r>
      <w:r w:rsidR="002823DA">
        <w:rPr>
          <w:b/>
          <w:sz w:val="24"/>
          <w:szCs w:val="24"/>
        </w:rPr>
        <w:t>I</w:t>
      </w:r>
      <w:r>
        <w:rPr>
          <w:b/>
          <w:sz w:val="24"/>
          <w:szCs w:val="24"/>
        </w:rPr>
        <w:t>solat</w:t>
      </w:r>
    </w:p>
    <w:p w:rsidR="006E65CF" w:rsidRDefault="002823DA" w:rsidP="00EB2164">
      <w:pPr>
        <w:spacing w:after="0"/>
        <w:ind w:firstLine="567"/>
        <w:rPr>
          <w:sz w:val="24"/>
          <w:szCs w:val="24"/>
        </w:rPr>
      </w:pPr>
      <w:r>
        <w:rPr>
          <w:sz w:val="24"/>
          <w:szCs w:val="24"/>
        </w:rPr>
        <w:t xml:space="preserve">Semua isolat diuji patogenisitasnya dengan metode </w:t>
      </w:r>
      <w:r>
        <w:rPr>
          <w:i/>
          <w:sz w:val="24"/>
          <w:szCs w:val="24"/>
        </w:rPr>
        <w:t>detached fruit assay</w:t>
      </w:r>
      <w:r>
        <w:rPr>
          <w:sz w:val="24"/>
          <w:szCs w:val="24"/>
        </w:rPr>
        <w:t>.</w:t>
      </w:r>
      <w:r w:rsidR="00A40315">
        <w:rPr>
          <w:sz w:val="24"/>
          <w:szCs w:val="24"/>
        </w:rPr>
        <w:t xml:space="preserve"> Buah cabai rawit varietas Rama yang sudah </w:t>
      </w:r>
      <w:r w:rsidR="00AE6D3F">
        <w:rPr>
          <w:sz w:val="24"/>
          <w:szCs w:val="24"/>
        </w:rPr>
        <w:t xml:space="preserve">matang </w:t>
      </w:r>
      <w:r w:rsidR="00A40315">
        <w:rPr>
          <w:sz w:val="24"/>
          <w:szCs w:val="24"/>
        </w:rPr>
        <w:t xml:space="preserve">disterilisasi permukaan dengan alkohol 70% selama 1 menit dan dibilas dalam air steril. Buah disusun dalam cawan petri </w:t>
      </w:r>
      <w:r w:rsidR="00BE0199">
        <w:rPr>
          <w:sz w:val="24"/>
          <w:szCs w:val="24"/>
        </w:rPr>
        <w:t xml:space="preserve">bertutup </w:t>
      </w:r>
      <w:r w:rsidR="00A40315">
        <w:rPr>
          <w:sz w:val="24"/>
          <w:szCs w:val="24"/>
        </w:rPr>
        <w:t xml:space="preserve">dengan alas kertas saring </w:t>
      </w:r>
      <w:r w:rsidR="00D37EB1">
        <w:rPr>
          <w:sz w:val="24"/>
          <w:szCs w:val="24"/>
        </w:rPr>
        <w:t>steril dan</w:t>
      </w:r>
      <w:r w:rsidR="00A40315">
        <w:rPr>
          <w:sz w:val="24"/>
          <w:szCs w:val="24"/>
        </w:rPr>
        <w:t xml:space="preserve"> dibasahi air steril untuk menjaga kelembaban. </w:t>
      </w:r>
      <w:r w:rsidR="00FA5504">
        <w:rPr>
          <w:sz w:val="24"/>
          <w:szCs w:val="24"/>
        </w:rPr>
        <w:t xml:space="preserve">Buah dilukai dengan menusukkan jarum steril diarea yang akan inokulasi dengan satu tusukan per buah. </w:t>
      </w:r>
      <w:r w:rsidR="0006779E">
        <w:rPr>
          <w:sz w:val="24"/>
          <w:szCs w:val="24"/>
        </w:rPr>
        <w:t xml:space="preserve">Persipan inokulum dan inokulasi dilakukan dengan mengikuti metode Gupta </w:t>
      </w:r>
      <w:r w:rsidR="00454798" w:rsidRPr="00454798">
        <w:rPr>
          <w:sz w:val="24"/>
          <w:szCs w:val="24"/>
        </w:rPr>
        <w:t>et al</w:t>
      </w:r>
      <w:r w:rsidR="0006779E">
        <w:rPr>
          <w:i/>
          <w:sz w:val="24"/>
          <w:szCs w:val="24"/>
        </w:rPr>
        <w:t>.</w:t>
      </w:r>
      <w:r w:rsidR="0006779E">
        <w:rPr>
          <w:sz w:val="24"/>
          <w:szCs w:val="24"/>
        </w:rPr>
        <w:t xml:space="preserve"> (2018) dengan sedikit modifikasi.  </w:t>
      </w:r>
      <w:r w:rsidR="00FA5504">
        <w:rPr>
          <w:sz w:val="24"/>
          <w:szCs w:val="24"/>
        </w:rPr>
        <w:t xml:space="preserve">Sebanyak 20 </w:t>
      </w:r>
      <w:r w:rsidR="00FA5504">
        <w:rPr>
          <w:sz w:val="24"/>
          <w:szCs w:val="24"/>
        </w:rPr>
        <w:sym w:font="Symbol" w:char="F06D"/>
      </w:r>
      <w:r w:rsidR="00FA5504">
        <w:rPr>
          <w:sz w:val="24"/>
          <w:szCs w:val="24"/>
        </w:rPr>
        <w:t xml:space="preserve">l suspensi </w:t>
      </w:r>
      <w:r w:rsidR="00D37EB1">
        <w:rPr>
          <w:sz w:val="24"/>
          <w:szCs w:val="24"/>
        </w:rPr>
        <w:t xml:space="preserve">tiap </w:t>
      </w:r>
      <w:r w:rsidR="00FA5504">
        <w:rPr>
          <w:sz w:val="24"/>
          <w:szCs w:val="24"/>
        </w:rPr>
        <w:t xml:space="preserve">isolat </w:t>
      </w:r>
      <w:r w:rsidR="00FA5504">
        <w:rPr>
          <w:i/>
          <w:sz w:val="24"/>
          <w:szCs w:val="24"/>
        </w:rPr>
        <w:t>Colletotrichum</w:t>
      </w:r>
      <w:r w:rsidR="00FA5504">
        <w:rPr>
          <w:sz w:val="24"/>
          <w:szCs w:val="24"/>
        </w:rPr>
        <w:t xml:space="preserve"> (10</w:t>
      </w:r>
      <w:r w:rsidR="00FA5504" w:rsidRPr="00FA5504">
        <w:rPr>
          <w:sz w:val="24"/>
          <w:szCs w:val="24"/>
          <w:vertAlign w:val="superscript"/>
        </w:rPr>
        <w:t>5</w:t>
      </w:r>
      <w:r w:rsidR="00FA5504">
        <w:rPr>
          <w:sz w:val="24"/>
          <w:szCs w:val="24"/>
        </w:rPr>
        <w:t xml:space="preserve"> konidia/ml) ditotolkan </w:t>
      </w:r>
      <w:r w:rsidR="00BE0199">
        <w:rPr>
          <w:sz w:val="24"/>
          <w:szCs w:val="24"/>
        </w:rPr>
        <w:t xml:space="preserve">pada bagian </w:t>
      </w:r>
      <w:r w:rsidR="00A018F2">
        <w:rPr>
          <w:sz w:val="24"/>
          <w:szCs w:val="24"/>
        </w:rPr>
        <w:t xml:space="preserve">tengah </w:t>
      </w:r>
      <w:r w:rsidR="00BE0199">
        <w:rPr>
          <w:sz w:val="24"/>
          <w:szCs w:val="24"/>
        </w:rPr>
        <w:t>buah yang</w:t>
      </w:r>
      <w:r w:rsidR="00F71180">
        <w:rPr>
          <w:sz w:val="24"/>
          <w:szCs w:val="24"/>
        </w:rPr>
        <w:t xml:space="preserve"> telah</w:t>
      </w:r>
      <w:r w:rsidR="00BE0199">
        <w:rPr>
          <w:sz w:val="24"/>
          <w:szCs w:val="24"/>
        </w:rPr>
        <w:t xml:space="preserve"> dilukai</w:t>
      </w:r>
      <w:r w:rsidR="00F71180">
        <w:rPr>
          <w:sz w:val="24"/>
          <w:szCs w:val="24"/>
        </w:rPr>
        <w:t xml:space="preserve"> dengan tusukan jarum</w:t>
      </w:r>
      <w:r w:rsidR="00FA5504">
        <w:rPr>
          <w:sz w:val="24"/>
          <w:szCs w:val="24"/>
        </w:rPr>
        <w:t xml:space="preserve">. </w:t>
      </w:r>
      <w:r w:rsidR="00BE0199">
        <w:rPr>
          <w:sz w:val="24"/>
          <w:szCs w:val="24"/>
        </w:rPr>
        <w:t xml:space="preserve">Inkubasi dilakukan </w:t>
      </w:r>
      <w:r w:rsidR="00AE6D3F">
        <w:rPr>
          <w:sz w:val="24"/>
          <w:szCs w:val="24"/>
        </w:rPr>
        <w:t>pada</w:t>
      </w:r>
      <w:r w:rsidR="00BE0199">
        <w:rPr>
          <w:sz w:val="24"/>
          <w:szCs w:val="24"/>
        </w:rPr>
        <w:t xml:space="preserve"> suhu ruang</w:t>
      </w:r>
      <w:r w:rsidR="001922B8">
        <w:rPr>
          <w:sz w:val="24"/>
          <w:szCs w:val="24"/>
        </w:rPr>
        <w:t xml:space="preserve"> dan diamati mulai 2 </w:t>
      </w:r>
      <w:r w:rsidR="00AF3C4A">
        <w:rPr>
          <w:sz w:val="24"/>
          <w:szCs w:val="24"/>
        </w:rPr>
        <w:t xml:space="preserve">hsi </w:t>
      </w:r>
      <w:r w:rsidR="001922B8">
        <w:rPr>
          <w:sz w:val="24"/>
          <w:szCs w:val="24"/>
        </w:rPr>
        <w:t xml:space="preserve">dengan mengukur luas gejala yang muncul pada buah.  </w:t>
      </w:r>
      <w:r w:rsidR="00520384">
        <w:rPr>
          <w:sz w:val="24"/>
          <w:szCs w:val="24"/>
        </w:rPr>
        <w:t>Tiap isolat diulang empat kali dengan empat buah per ulangan.</w:t>
      </w:r>
      <w:r w:rsidR="00CB4603">
        <w:rPr>
          <w:sz w:val="24"/>
          <w:szCs w:val="24"/>
        </w:rPr>
        <w:t xml:space="preserve"> </w:t>
      </w:r>
    </w:p>
    <w:p w:rsidR="007F3CB0" w:rsidRPr="00EB2164" w:rsidRDefault="007F3CB0" w:rsidP="00EB2164">
      <w:pPr>
        <w:spacing w:after="0"/>
        <w:ind w:firstLine="567"/>
        <w:rPr>
          <w:sz w:val="24"/>
          <w:szCs w:val="24"/>
        </w:rPr>
      </w:pPr>
    </w:p>
    <w:p w:rsidR="00EB2164" w:rsidRPr="00EB2164" w:rsidRDefault="00EB2164" w:rsidP="00EB2164">
      <w:pPr>
        <w:pStyle w:val="Default"/>
      </w:pPr>
      <w:r w:rsidRPr="00EB2164">
        <w:rPr>
          <w:b/>
          <w:bCs/>
        </w:rPr>
        <w:t xml:space="preserve">Analisis Data </w:t>
      </w:r>
    </w:p>
    <w:p w:rsidR="00EB2164" w:rsidRDefault="00EB2164" w:rsidP="00EB2164">
      <w:pPr>
        <w:spacing w:after="0"/>
        <w:ind w:firstLine="567"/>
        <w:rPr>
          <w:sz w:val="24"/>
          <w:szCs w:val="24"/>
        </w:rPr>
      </w:pPr>
      <w:r w:rsidRPr="00EB2164">
        <w:rPr>
          <w:sz w:val="24"/>
          <w:szCs w:val="24"/>
        </w:rPr>
        <w:t xml:space="preserve">Data dianalisis menggunkana Uji </w:t>
      </w:r>
      <w:r w:rsidRPr="00EB2164">
        <w:rPr>
          <w:i/>
          <w:iCs/>
          <w:sz w:val="24"/>
          <w:szCs w:val="24"/>
        </w:rPr>
        <w:t xml:space="preserve">Analysis of Variance </w:t>
      </w:r>
      <w:r w:rsidRPr="00EB2164">
        <w:rPr>
          <w:sz w:val="24"/>
          <w:szCs w:val="24"/>
        </w:rPr>
        <w:t xml:space="preserve">(ANOVA) pada taraf signifikansi 5% dan dilakukan uji lanjut dengan uji </w:t>
      </w:r>
      <w:r w:rsidRPr="00EB2164">
        <w:rPr>
          <w:i/>
          <w:iCs/>
          <w:sz w:val="24"/>
          <w:szCs w:val="24"/>
        </w:rPr>
        <w:t xml:space="preserve">Duncan’s Multiple Range Test </w:t>
      </w:r>
      <w:r w:rsidRPr="00EB2164">
        <w:rPr>
          <w:sz w:val="24"/>
          <w:szCs w:val="24"/>
        </w:rPr>
        <w:t>(DMRT)</w:t>
      </w:r>
      <w:r>
        <w:rPr>
          <w:sz w:val="24"/>
          <w:szCs w:val="24"/>
        </w:rPr>
        <w:t>.</w:t>
      </w:r>
      <w:r w:rsidRPr="00EB2164">
        <w:rPr>
          <w:sz w:val="24"/>
          <w:szCs w:val="24"/>
        </w:rPr>
        <w:t xml:space="preserve"> </w:t>
      </w:r>
      <w:r>
        <w:rPr>
          <w:sz w:val="24"/>
          <w:szCs w:val="24"/>
        </w:rPr>
        <w:t xml:space="preserve">Analisis </w:t>
      </w:r>
      <w:r w:rsidRPr="00EB2164">
        <w:rPr>
          <w:sz w:val="24"/>
          <w:szCs w:val="24"/>
        </w:rPr>
        <w:t xml:space="preserve">data </w:t>
      </w:r>
      <w:r>
        <w:rPr>
          <w:sz w:val="24"/>
          <w:szCs w:val="24"/>
        </w:rPr>
        <w:t xml:space="preserve">dilakukan dengan </w:t>
      </w:r>
      <w:r w:rsidR="00F71180">
        <w:rPr>
          <w:sz w:val="24"/>
          <w:szCs w:val="24"/>
        </w:rPr>
        <w:t>menggunakan Program SAS 9.1.</w:t>
      </w:r>
    </w:p>
    <w:p w:rsidR="0006779E" w:rsidRDefault="0006779E" w:rsidP="00EB2164">
      <w:pPr>
        <w:pStyle w:val="Default"/>
      </w:pPr>
    </w:p>
    <w:p w:rsidR="00035D64" w:rsidRPr="00035D64" w:rsidRDefault="00EB2164" w:rsidP="00EB2164">
      <w:pPr>
        <w:spacing w:after="0"/>
        <w:jc w:val="left"/>
        <w:rPr>
          <w:b/>
          <w:sz w:val="24"/>
          <w:szCs w:val="24"/>
        </w:rPr>
      </w:pPr>
      <w:r>
        <w:rPr>
          <w:b/>
          <w:sz w:val="24"/>
          <w:szCs w:val="24"/>
        </w:rPr>
        <w:t>HASIL</w:t>
      </w:r>
    </w:p>
    <w:p w:rsidR="00946EA3" w:rsidRDefault="00F15B46" w:rsidP="00EB2164">
      <w:pPr>
        <w:spacing w:after="0"/>
        <w:ind w:firstLine="567"/>
        <w:rPr>
          <w:sz w:val="24"/>
          <w:szCs w:val="24"/>
        </w:rPr>
      </w:pPr>
      <w:r>
        <w:rPr>
          <w:sz w:val="24"/>
          <w:szCs w:val="24"/>
        </w:rPr>
        <w:t>A</w:t>
      </w:r>
      <w:r w:rsidR="000A7F89">
        <w:rPr>
          <w:sz w:val="24"/>
          <w:szCs w:val="24"/>
        </w:rPr>
        <w:t>ntraknos</w:t>
      </w:r>
      <w:r w:rsidR="00527F3C">
        <w:rPr>
          <w:sz w:val="24"/>
          <w:szCs w:val="24"/>
        </w:rPr>
        <w:t>a</w:t>
      </w:r>
      <w:r w:rsidR="000A7F89">
        <w:rPr>
          <w:sz w:val="24"/>
          <w:szCs w:val="24"/>
        </w:rPr>
        <w:t xml:space="preserve"> merupakan </w:t>
      </w:r>
      <w:r>
        <w:rPr>
          <w:sz w:val="24"/>
          <w:szCs w:val="24"/>
        </w:rPr>
        <w:t>penyakit yang menjadi kendala utama pada budidaya cabai.</w:t>
      </w:r>
      <w:r w:rsidR="000A7F89">
        <w:rPr>
          <w:sz w:val="24"/>
          <w:szCs w:val="24"/>
        </w:rPr>
        <w:t xml:space="preserve"> </w:t>
      </w:r>
      <w:r>
        <w:rPr>
          <w:sz w:val="24"/>
          <w:szCs w:val="24"/>
        </w:rPr>
        <w:t>P</w:t>
      </w:r>
      <w:r w:rsidR="00B7207D">
        <w:rPr>
          <w:sz w:val="24"/>
          <w:szCs w:val="24"/>
        </w:rPr>
        <w:t>enyakit ini</w:t>
      </w:r>
      <w:r w:rsidR="000A7F89">
        <w:rPr>
          <w:sz w:val="24"/>
          <w:szCs w:val="24"/>
        </w:rPr>
        <w:t xml:space="preserve"> </w:t>
      </w:r>
      <w:r>
        <w:rPr>
          <w:sz w:val="24"/>
          <w:szCs w:val="24"/>
        </w:rPr>
        <w:t>dapat terjadi baik pada buah muda maupun tua</w:t>
      </w:r>
      <w:r w:rsidR="000A7F89">
        <w:rPr>
          <w:sz w:val="24"/>
          <w:szCs w:val="24"/>
        </w:rPr>
        <w:t xml:space="preserve">. </w:t>
      </w:r>
      <w:r w:rsidR="00454798">
        <w:rPr>
          <w:sz w:val="24"/>
          <w:szCs w:val="24"/>
        </w:rPr>
        <w:t>P</w:t>
      </w:r>
      <w:r w:rsidR="00B7207D">
        <w:rPr>
          <w:sz w:val="24"/>
          <w:szCs w:val="24"/>
        </w:rPr>
        <w:t>ada saat</w:t>
      </w:r>
      <w:r w:rsidR="00FF6DE3">
        <w:rPr>
          <w:sz w:val="24"/>
          <w:szCs w:val="24"/>
        </w:rPr>
        <w:t xml:space="preserve"> pengambilan sampel </w:t>
      </w:r>
      <w:r w:rsidR="00454798">
        <w:rPr>
          <w:sz w:val="24"/>
          <w:szCs w:val="24"/>
        </w:rPr>
        <w:t>diperkirakan &gt;</w:t>
      </w:r>
      <w:r w:rsidR="00CF7157">
        <w:rPr>
          <w:sz w:val="24"/>
          <w:szCs w:val="24"/>
        </w:rPr>
        <w:t>70%</w:t>
      </w:r>
      <w:r w:rsidR="005B61CD">
        <w:rPr>
          <w:sz w:val="24"/>
          <w:szCs w:val="24"/>
        </w:rPr>
        <w:t xml:space="preserve"> </w:t>
      </w:r>
      <w:r w:rsidR="00454798">
        <w:rPr>
          <w:sz w:val="24"/>
          <w:szCs w:val="24"/>
        </w:rPr>
        <w:t xml:space="preserve">tanaman terserang </w:t>
      </w:r>
      <w:r>
        <w:rPr>
          <w:sz w:val="24"/>
          <w:szCs w:val="24"/>
        </w:rPr>
        <w:t xml:space="preserve">oleh </w:t>
      </w:r>
      <w:r w:rsidR="00454798">
        <w:rPr>
          <w:sz w:val="24"/>
          <w:szCs w:val="24"/>
        </w:rPr>
        <w:t xml:space="preserve">penyakit antraknosa </w:t>
      </w:r>
      <w:r w:rsidR="005B61CD">
        <w:rPr>
          <w:sz w:val="24"/>
          <w:szCs w:val="24"/>
        </w:rPr>
        <w:t>dengan intensitas penyakit berkisar antara 30 – 70%.</w:t>
      </w:r>
      <w:r w:rsidR="00527F3C">
        <w:rPr>
          <w:sz w:val="24"/>
          <w:szCs w:val="24"/>
        </w:rPr>
        <w:t xml:space="preserve"> Gejala penyakit </w:t>
      </w:r>
      <w:r w:rsidR="00454798">
        <w:rPr>
          <w:sz w:val="24"/>
          <w:szCs w:val="24"/>
        </w:rPr>
        <w:t>antraknosa</w:t>
      </w:r>
      <w:r>
        <w:rPr>
          <w:sz w:val="24"/>
          <w:szCs w:val="24"/>
        </w:rPr>
        <w:t xml:space="preserve"> pada buah</w:t>
      </w:r>
      <w:r w:rsidR="00454798">
        <w:rPr>
          <w:sz w:val="24"/>
          <w:szCs w:val="24"/>
        </w:rPr>
        <w:t xml:space="preserve"> </w:t>
      </w:r>
      <w:r w:rsidR="00527F3C">
        <w:rPr>
          <w:sz w:val="24"/>
          <w:szCs w:val="24"/>
        </w:rPr>
        <w:t xml:space="preserve">terlihat jelas </w:t>
      </w:r>
      <w:r w:rsidR="00FF6DE3">
        <w:rPr>
          <w:sz w:val="24"/>
          <w:szCs w:val="24"/>
        </w:rPr>
        <w:t xml:space="preserve">ditandai </w:t>
      </w:r>
      <w:r w:rsidR="00527F3C">
        <w:rPr>
          <w:sz w:val="24"/>
          <w:szCs w:val="24"/>
        </w:rPr>
        <w:t>de</w:t>
      </w:r>
      <w:r w:rsidR="00BC49B2">
        <w:rPr>
          <w:sz w:val="24"/>
          <w:szCs w:val="24"/>
        </w:rPr>
        <w:t xml:space="preserve">ngan adanya </w:t>
      </w:r>
      <w:r w:rsidR="00454798">
        <w:rPr>
          <w:sz w:val="24"/>
          <w:szCs w:val="24"/>
        </w:rPr>
        <w:t xml:space="preserve">lekukan </w:t>
      </w:r>
      <w:r>
        <w:rPr>
          <w:sz w:val="24"/>
          <w:szCs w:val="24"/>
        </w:rPr>
        <w:t xml:space="preserve">yang dipenuhi oleh masa miselium yang berwarna coklat kehitaman </w:t>
      </w:r>
      <w:r w:rsidR="00CF7157">
        <w:rPr>
          <w:sz w:val="24"/>
          <w:szCs w:val="24"/>
        </w:rPr>
        <w:t>(Gambar 1)</w:t>
      </w:r>
      <w:r w:rsidR="00BC49B2">
        <w:rPr>
          <w:sz w:val="24"/>
          <w:szCs w:val="24"/>
        </w:rPr>
        <w:t xml:space="preserve">.  </w:t>
      </w:r>
    </w:p>
    <w:p w:rsidR="00946EA3" w:rsidRDefault="00946EA3" w:rsidP="009C35B6">
      <w:pPr>
        <w:spacing w:after="0"/>
      </w:pPr>
    </w:p>
    <w:p w:rsidR="00356026" w:rsidRDefault="008564B4" w:rsidP="009C35B6">
      <w:pPr>
        <w:spacing w:after="0"/>
      </w:pPr>
      <w:r>
        <w:rPr>
          <w:noProof/>
        </w:rPr>
        <w:drawing>
          <wp:anchor distT="0" distB="0" distL="114300" distR="114300" simplePos="0" relativeHeight="251724800" behindDoc="1" locked="0" layoutInCell="1" allowOverlap="1">
            <wp:simplePos x="0" y="0"/>
            <wp:positionH relativeFrom="column">
              <wp:posOffset>1577975</wp:posOffset>
            </wp:positionH>
            <wp:positionV relativeFrom="paragraph">
              <wp:posOffset>50165</wp:posOffset>
            </wp:positionV>
            <wp:extent cx="2079625" cy="1641475"/>
            <wp:effectExtent l="1905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2079625" cy="1641475"/>
                    </a:xfrm>
                    <a:prstGeom prst="rect">
                      <a:avLst/>
                    </a:prstGeom>
                    <a:noFill/>
                    <a:ln w="9525">
                      <a:noFill/>
                      <a:miter lim="800000"/>
                      <a:headEnd/>
                      <a:tailEnd/>
                    </a:ln>
                  </pic:spPr>
                </pic:pic>
              </a:graphicData>
            </a:graphic>
          </wp:anchor>
        </w:drawing>
      </w:r>
    </w:p>
    <w:p w:rsidR="00356026" w:rsidRDefault="00356026" w:rsidP="009C35B6">
      <w:pPr>
        <w:spacing w:after="0"/>
      </w:pPr>
    </w:p>
    <w:p w:rsidR="00356026" w:rsidRDefault="00356026" w:rsidP="009C35B6">
      <w:pPr>
        <w:spacing w:after="0"/>
      </w:pPr>
    </w:p>
    <w:p w:rsidR="00356026" w:rsidRDefault="00356026" w:rsidP="009C35B6">
      <w:pPr>
        <w:spacing w:after="0"/>
      </w:pPr>
    </w:p>
    <w:p w:rsidR="00356026" w:rsidRDefault="00356026" w:rsidP="009C35B6">
      <w:pPr>
        <w:spacing w:after="0"/>
      </w:pPr>
    </w:p>
    <w:p w:rsidR="00356026" w:rsidRDefault="00356026" w:rsidP="009C35B6">
      <w:pPr>
        <w:spacing w:after="0"/>
      </w:pPr>
    </w:p>
    <w:p w:rsidR="00356026" w:rsidRDefault="00356026" w:rsidP="009C35B6">
      <w:pPr>
        <w:spacing w:after="0"/>
      </w:pPr>
    </w:p>
    <w:p w:rsidR="00356026" w:rsidRDefault="00356026" w:rsidP="009C35B6">
      <w:pPr>
        <w:spacing w:after="0"/>
      </w:pPr>
    </w:p>
    <w:p w:rsidR="00356026" w:rsidRDefault="00356026" w:rsidP="009C35B6">
      <w:pPr>
        <w:spacing w:after="0"/>
      </w:pPr>
    </w:p>
    <w:p w:rsidR="00356026" w:rsidRDefault="00356026" w:rsidP="009C35B6">
      <w:pPr>
        <w:spacing w:after="0"/>
      </w:pPr>
    </w:p>
    <w:p w:rsidR="00356026" w:rsidRDefault="00356026" w:rsidP="009C35B6">
      <w:pPr>
        <w:spacing w:after="0"/>
      </w:pPr>
    </w:p>
    <w:p w:rsidR="00356026" w:rsidRDefault="00356026" w:rsidP="009C35B6">
      <w:pPr>
        <w:spacing w:after="0"/>
      </w:pPr>
    </w:p>
    <w:p w:rsidR="00192093" w:rsidRPr="00192093" w:rsidRDefault="00192093" w:rsidP="00192093">
      <w:pPr>
        <w:spacing w:after="0"/>
        <w:jc w:val="center"/>
        <w:rPr>
          <w:sz w:val="24"/>
          <w:szCs w:val="24"/>
        </w:rPr>
      </w:pPr>
      <w:r w:rsidRPr="007822A3">
        <w:rPr>
          <w:b/>
          <w:sz w:val="24"/>
          <w:szCs w:val="24"/>
        </w:rPr>
        <w:t>Gambar 1.</w:t>
      </w:r>
      <w:r w:rsidRPr="00192093">
        <w:rPr>
          <w:sz w:val="24"/>
          <w:szCs w:val="24"/>
        </w:rPr>
        <w:t xml:space="preserve"> Gejala antraknosa pada buah cabai </w:t>
      </w:r>
      <w:r w:rsidR="00FF6DE3">
        <w:rPr>
          <w:sz w:val="24"/>
          <w:szCs w:val="24"/>
        </w:rPr>
        <w:t>yang sudah matang</w:t>
      </w:r>
      <w:r w:rsidRPr="00192093">
        <w:rPr>
          <w:sz w:val="24"/>
          <w:szCs w:val="24"/>
        </w:rPr>
        <w:t xml:space="preserve"> dan </w:t>
      </w:r>
      <w:r w:rsidR="00277E88">
        <w:rPr>
          <w:sz w:val="24"/>
          <w:szCs w:val="24"/>
        </w:rPr>
        <w:t xml:space="preserve">masih </w:t>
      </w:r>
      <w:r w:rsidRPr="00192093">
        <w:rPr>
          <w:sz w:val="24"/>
          <w:szCs w:val="24"/>
        </w:rPr>
        <w:t>hijau</w:t>
      </w:r>
    </w:p>
    <w:p w:rsidR="00192093" w:rsidRPr="00192093" w:rsidRDefault="00192093" w:rsidP="009C35B6">
      <w:pPr>
        <w:spacing w:after="0"/>
        <w:rPr>
          <w:sz w:val="24"/>
          <w:szCs w:val="24"/>
        </w:rPr>
      </w:pPr>
    </w:p>
    <w:p w:rsidR="005F2D1F" w:rsidRDefault="005F2D1F" w:rsidP="00E51337">
      <w:pPr>
        <w:spacing w:after="0" w:line="360" w:lineRule="auto"/>
        <w:rPr>
          <w:b/>
          <w:sz w:val="24"/>
          <w:szCs w:val="24"/>
        </w:rPr>
      </w:pPr>
    </w:p>
    <w:p w:rsidR="00454798" w:rsidRDefault="00454798" w:rsidP="00E51337">
      <w:pPr>
        <w:spacing w:after="0" w:line="360" w:lineRule="auto"/>
        <w:rPr>
          <w:b/>
          <w:sz w:val="24"/>
          <w:szCs w:val="24"/>
        </w:rPr>
      </w:pPr>
    </w:p>
    <w:p w:rsidR="00E51337" w:rsidRPr="00D32F21" w:rsidRDefault="005C0A0C" w:rsidP="004050C9">
      <w:pPr>
        <w:spacing w:after="0"/>
        <w:rPr>
          <w:b/>
          <w:sz w:val="24"/>
          <w:szCs w:val="24"/>
        </w:rPr>
      </w:pPr>
      <w:r>
        <w:rPr>
          <w:b/>
          <w:sz w:val="24"/>
          <w:szCs w:val="24"/>
        </w:rPr>
        <w:t>Identifikasi</w:t>
      </w:r>
      <w:r w:rsidR="00E51337" w:rsidRPr="00D32F21">
        <w:rPr>
          <w:b/>
          <w:sz w:val="24"/>
          <w:szCs w:val="24"/>
        </w:rPr>
        <w:t xml:space="preserve"> Morfologi</w:t>
      </w:r>
    </w:p>
    <w:p w:rsidR="00192093" w:rsidRPr="00680BB9" w:rsidRDefault="004050C9" w:rsidP="004050C9">
      <w:pPr>
        <w:spacing w:after="0"/>
        <w:ind w:firstLine="567"/>
        <w:rPr>
          <w:sz w:val="24"/>
          <w:szCs w:val="24"/>
        </w:rPr>
      </w:pPr>
      <w:r>
        <w:rPr>
          <w:sz w:val="24"/>
          <w:szCs w:val="24"/>
        </w:rPr>
        <w:t>Berdasarkan h</w:t>
      </w:r>
      <w:r w:rsidR="00192093">
        <w:rPr>
          <w:sz w:val="24"/>
          <w:szCs w:val="24"/>
        </w:rPr>
        <w:t>asil isolasi diperoleh empat isolat</w:t>
      </w:r>
      <w:r w:rsidR="007822A3">
        <w:rPr>
          <w:sz w:val="24"/>
          <w:szCs w:val="24"/>
        </w:rPr>
        <w:t xml:space="preserve"> yag secara morflogi menunjukkan ciri sebagai </w:t>
      </w:r>
      <w:r w:rsidR="00986C3F">
        <w:rPr>
          <w:i/>
          <w:sz w:val="24"/>
          <w:szCs w:val="24"/>
        </w:rPr>
        <w:t>Colletotrichum</w:t>
      </w:r>
      <w:r w:rsidR="007822A3">
        <w:rPr>
          <w:i/>
          <w:sz w:val="24"/>
          <w:szCs w:val="24"/>
        </w:rPr>
        <w:t xml:space="preserve">. </w:t>
      </w:r>
      <w:r w:rsidR="007822A3">
        <w:rPr>
          <w:sz w:val="24"/>
          <w:szCs w:val="24"/>
        </w:rPr>
        <w:t>S</w:t>
      </w:r>
      <w:r w:rsidR="00192093">
        <w:rPr>
          <w:sz w:val="24"/>
          <w:szCs w:val="24"/>
        </w:rPr>
        <w:t>elanjutnya</w:t>
      </w:r>
      <w:r w:rsidR="007822A3">
        <w:rPr>
          <w:sz w:val="24"/>
          <w:szCs w:val="24"/>
        </w:rPr>
        <w:t xml:space="preserve"> isolat-isolat tersebut</w:t>
      </w:r>
      <w:r w:rsidR="00192093">
        <w:rPr>
          <w:sz w:val="24"/>
          <w:szCs w:val="24"/>
        </w:rPr>
        <w:t xml:space="preserve"> diberi kode </w:t>
      </w:r>
      <w:r w:rsidR="0084752B">
        <w:rPr>
          <w:sz w:val="24"/>
          <w:szCs w:val="24"/>
        </w:rPr>
        <w:t>CSColl-2</w:t>
      </w:r>
      <w:r w:rsidR="00192093">
        <w:rPr>
          <w:sz w:val="24"/>
          <w:szCs w:val="24"/>
        </w:rPr>
        <w:t xml:space="preserve">, </w:t>
      </w:r>
      <w:r w:rsidR="0084752B">
        <w:rPr>
          <w:sz w:val="24"/>
          <w:szCs w:val="24"/>
        </w:rPr>
        <w:t>CSColl-3</w:t>
      </w:r>
      <w:r w:rsidR="00192093">
        <w:rPr>
          <w:sz w:val="24"/>
          <w:szCs w:val="24"/>
        </w:rPr>
        <w:t xml:space="preserve">, </w:t>
      </w:r>
      <w:r w:rsidR="0084752B">
        <w:rPr>
          <w:sz w:val="24"/>
          <w:szCs w:val="24"/>
        </w:rPr>
        <w:t>CSColl-4</w:t>
      </w:r>
      <w:r w:rsidR="00192093">
        <w:rPr>
          <w:sz w:val="24"/>
          <w:szCs w:val="24"/>
        </w:rPr>
        <w:t xml:space="preserve">, dan </w:t>
      </w:r>
      <w:r w:rsidR="0084752B">
        <w:rPr>
          <w:sz w:val="24"/>
          <w:szCs w:val="24"/>
        </w:rPr>
        <w:t>CSColl-7</w:t>
      </w:r>
      <w:r w:rsidR="00192093">
        <w:rPr>
          <w:sz w:val="24"/>
          <w:szCs w:val="24"/>
        </w:rPr>
        <w:t xml:space="preserve">. </w:t>
      </w:r>
      <w:r w:rsidR="00811F21">
        <w:rPr>
          <w:sz w:val="24"/>
          <w:szCs w:val="24"/>
        </w:rPr>
        <w:t xml:space="preserve">Seluruh isolat tumbuh dengan baik pada media PDA dengan </w:t>
      </w:r>
      <w:r w:rsidR="00F300C2">
        <w:rPr>
          <w:sz w:val="24"/>
          <w:szCs w:val="24"/>
        </w:rPr>
        <w:t xml:space="preserve">bentuk koloni yang </w:t>
      </w:r>
      <w:r w:rsidR="00A746AA">
        <w:rPr>
          <w:sz w:val="24"/>
          <w:szCs w:val="24"/>
        </w:rPr>
        <w:t>beragam</w:t>
      </w:r>
      <w:r w:rsidR="00811F21">
        <w:rPr>
          <w:sz w:val="24"/>
          <w:szCs w:val="24"/>
        </w:rPr>
        <w:t>,</w:t>
      </w:r>
      <w:r w:rsidR="00A20358">
        <w:rPr>
          <w:sz w:val="24"/>
          <w:szCs w:val="24"/>
        </w:rPr>
        <w:t xml:space="preserve"> </w:t>
      </w:r>
      <w:r w:rsidR="00A20358" w:rsidRPr="00DE3B9F">
        <w:rPr>
          <w:sz w:val="24"/>
          <w:szCs w:val="24"/>
        </w:rPr>
        <w:t>miselium aerial berwarna</w:t>
      </w:r>
      <w:r w:rsidR="00A20358">
        <w:rPr>
          <w:sz w:val="24"/>
          <w:szCs w:val="24"/>
        </w:rPr>
        <w:t xml:space="preserve"> putih </w:t>
      </w:r>
      <w:r w:rsidR="00A746AA">
        <w:rPr>
          <w:sz w:val="24"/>
          <w:szCs w:val="24"/>
        </w:rPr>
        <w:t>sampai dengan</w:t>
      </w:r>
      <w:r w:rsidR="00A20358">
        <w:rPr>
          <w:sz w:val="24"/>
          <w:szCs w:val="24"/>
        </w:rPr>
        <w:t xml:space="preserve"> keabuan</w:t>
      </w:r>
      <w:r w:rsidR="0025311C">
        <w:rPr>
          <w:sz w:val="24"/>
          <w:szCs w:val="24"/>
        </w:rPr>
        <w:t>. P</w:t>
      </w:r>
      <w:r w:rsidR="00E4258B">
        <w:rPr>
          <w:sz w:val="24"/>
          <w:szCs w:val="24"/>
        </w:rPr>
        <w:t xml:space="preserve">ada isolat </w:t>
      </w:r>
      <w:r w:rsidR="0084752B">
        <w:rPr>
          <w:sz w:val="24"/>
          <w:szCs w:val="24"/>
        </w:rPr>
        <w:t>CSColl-2</w:t>
      </w:r>
      <w:r w:rsidR="00E4258B">
        <w:rPr>
          <w:sz w:val="24"/>
          <w:szCs w:val="24"/>
        </w:rPr>
        <w:t xml:space="preserve"> dan </w:t>
      </w:r>
      <w:r w:rsidR="0084752B">
        <w:rPr>
          <w:sz w:val="24"/>
          <w:szCs w:val="24"/>
        </w:rPr>
        <w:t>CSColl-7</w:t>
      </w:r>
      <w:r w:rsidR="00E4258B">
        <w:rPr>
          <w:sz w:val="24"/>
          <w:szCs w:val="24"/>
        </w:rPr>
        <w:t xml:space="preserve"> </w:t>
      </w:r>
      <w:r w:rsidR="00A20358">
        <w:rPr>
          <w:sz w:val="24"/>
          <w:szCs w:val="24"/>
        </w:rPr>
        <w:t>acervuli</w:t>
      </w:r>
      <w:r w:rsidR="00986C3F">
        <w:rPr>
          <w:sz w:val="24"/>
          <w:szCs w:val="24"/>
        </w:rPr>
        <w:t xml:space="preserve"> terlihat beru</w:t>
      </w:r>
      <w:r w:rsidR="0025311C">
        <w:rPr>
          <w:sz w:val="24"/>
          <w:szCs w:val="24"/>
        </w:rPr>
        <w:t>pa bintik-bintik</w:t>
      </w:r>
      <w:r w:rsidR="00A20358">
        <w:rPr>
          <w:sz w:val="24"/>
          <w:szCs w:val="24"/>
        </w:rPr>
        <w:t xml:space="preserve"> kehitaman </w:t>
      </w:r>
      <w:r w:rsidR="00B7207D">
        <w:rPr>
          <w:sz w:val="24"/>
          <w:szCs w:val="24"/>
        </w:rPr>
        <w:t xml:space="preserve">menyebar di sekitar </w:t>
      </w:r>
      <w:r w:rsidR="00A20358">
        <w:rPr>
          <w:sz w:val="24"/>
          <w:szCs w:val="24"/>
        </w:rPr>
        <w:t>miselium</w:t>
      </w:r>
      <w:r w:rsidR="00E4258B">
        <w:rPr>
          <w:sz w:val="24"/>
          <w:szCs w:val="24"/>
        </w:rPr>
        <w:t xml:space="preserve">, sedangkan pada isolat </w:t>
      </w:r>
      <w:r w:rsidR="0084752B">
        <w:rPr>
          <w:sz w:val="24"/>
          <w:szCs w:val="24"/>
        </w:rPr>
        <w:t>CSColl-3</w:t>
      </w:r>
      <w:r w:rsidR="00E4258B">
        <w:rPr>
          <w:sz w:val="24"/>
          <w:szCs w:val="24"/>
        </w:rPr>
        <w:t xml:space="preserve"> dan </w:t>
      </w:r>
      <w:r w:rsidR="0084752B">
        <w:rPr>
          <w:sz w:val="24"/>
          <w:szCs w:val="24"/>
        </w:rPr>
        <w:t>CSColl-4</w:t>
      </w:r>
      <w:r w:rsidR="00E4258B">
        <w:rPr>
          <w:sz w:val="24"/>
          <w:szCs w:val="24"/>
        </w:rPr>
        <w:t xml:space="preserve"> acervuli tidak terlihat karena tertutup oleh pertumbuhan miselia yang berwarna putih</w:t>
      </w:r>
      <w:r w:rsidR="00A20358">
        <w:rPr>
          <w:sz w:val="24"/>
          <w:szCs w:val="24"/>
        </w:rPr>
        <w:t xml:space="preserve"> (Gambar 2). </w:t>
      </w:r>
      <w:r w:rsidR="00986C3F">
        <w:rPr>
          <w:sz w:val="24"/>
          <w:szCs w:val="24"/>
        </w:rPr>
        <w:t xml:space="preserve">Bentuk koloni yang berbeda menunjukkan bahwa </w:t>
      </w:r>
      <w:r w:rsidR="00986C3F">
        <w:rPr>
          <w:i/>
          <w:sz w:val="24"/>
          <w:szCs w:val="24"/>
        </w:rPr>
        <w:t xml:space="preserve">Colletotrichum </w:t>
      </w:r>
      <w:r w:rsidR="00986C3F">
        <w:rPr>
          <w:sz w:val="24"/>
          <w:szCs w:val="24"/>
        </w:rPr>
        <w:t xml:space="preserve">yang diperoleh dari penelitian ini memiliki </w:t>
      </w:r>
      <w:r w:rsidR="00235370">
        <w:rPr>
          <w:sz w:val="24"/>
          <w:szCs w:val="24"/>
        </w:rPr>
        <w:t xml:space="preserve">karakter </w:t>
      </w:r>
      <w:r w:rsidR="00986C3F">
        <w:rPr>
          <w:sz w:val="24"/>
          <w:szCs w:val="24"/>
        </w:rPr>
        <w:t>morfologi</w:t>
      </w:r>
      <w:r w:rsidR="00B7207D">
        <w:rPr>
          <w:sz w:val="24"/>
          <w:szCs w:val="24"/>
        </w:rPr>
        <w:t xml:space="preserve"> yang berbeda</w:t>
      </w:r>
      <w:r w:rsidR="00235370">
        <w:rPr>
          <w:sz w:val="24"/>
          <w:szCs w:val="24"/>
        </w:rPr>
        <w:t xml:space="preserve">. </w:t>
      </w:r>
      <w:r w:rsidR="00953787">
        <w:rPr>
          <w:sz w:val="24"/>
          <w:szCs w:val="24"/>
        </w:rPr>
        <w:t>Namun demikian, p</w:t>
      </w:r>
      <w:r w:rsidR="00235370">
        <w:rPr>
          <w:sz w:val="24"/>
          <w:szCs w:val="24"/>
        </w:rPr>
        <w:t xml:space="preserve">erbedaan morfologi </w:t>
      </w:r>
      <w:r w:rsidR="00B7207D">
        <w:rPr>
          <w:sz w:val="24"/>
          <w:szCs w:val="24"/>
        </w:rPr>
        <w:t xml:space="preserve">ini </w:t>
      </w:r>
      <w:r w:rsidR="00235370">
        <w:rPr>
          <w:sz w:val="24"/>
          <w:szCs w:val="24"/>
        </w:rPr>
        <w:t xml:space="preserve">tidak selalu mengindikasikan perbedaan spesies. </w:t>
      </w:r>
      <w:r w:rsidR="00892206">
        <w:rPr>
          <w:sz w:val="24"/>
          <w:szCs w:val="24"/>
        </w:rPr>
        <w:t xml:space="preserve">Hal ini disebabkan karena </w:t>
      </w:r>
      <w:r w:rsidR="00953787">
        <w:rPr>
          <w:sz w:val="24"/>
          <w:szCs w:val="24"/>
        </w:rPr>
        <w:t xml:space="preserve">bentuk koloni yang berbeda terkadang dijumpai </w:t>
      </w:r>
      <w:r w:rsidR="00892206">
        <w:rPr>
          <w:sz w:val="24"/>
          <w:szCs w:val="24"/>
        </w:rPr>
        <w:t>pada</w:t>
      </w:r>
      <w:r w:rsidR="00953787">
        <w:rPr>
          <w:sz w:val="24"/>
          <w:szCs w:val="24"/>
        </w:rPr>
        <w:t xml:space="preserve"> satu spesies </w:t>
      </w:r>
      <w:r w:rsidR="00892206">
        <w:rPr>
          <w:i/>
          <w:sz w:val="24"/>
          <w:szCs w:val="24"/>
        </w:rPr>
        <w:t xml:space="preserve">Colletotrichum </w:t>
      </w:r>
      <w:r w:rsidR="009B24E5">
        <w:rPr>
          <w:sz w:val="24"/>
          <w:szCs w:val="24"/>
        </w:rPr>
        <w:t xml:space="preserve">yang sama, seperti halnya pada </w:t>
      </w:r>
      <w:r w:rsidR="004A0BB7" w:rsidRPr="00680BB9">
        <w:rPr>
          <w:i/>
          <w:iCs/>
          <w:sz w:val="24"/>
          <w:szCs w:val="24"/>
        </w:rPr>
        <w:t>Colletotrichum alienum</w:t>
      </w:r>
      <w:r w:rsidR="009B24E5">
        <w:rPr>
          <w:rFonts w:eastAsia="ArialNarrow"/>
          <w:sz w:val="24"/>
          <w:szCs w:val="24"/>
        </w:rPr>
        <w:t>,</w:t>
      </w:r>
      <w:r w:rsidR="00680BB9" w:rsidRPr="00680BB9">
        <w:rPr>
          <w:i/>
          <w:iCs/>
          <w:sz w:val="24"/>
          <w:szCs w:val="24"/>
        </w:rPr>
        <w:t xml:space="preserve"> Colletotrichum aotearoa, </w:t>
      </w:r>
      <w:r w:rsidR="00680BB9" w:rsidRPr="00680BB9">
        <w:rPr>
          <w:iCs/>
          <w:sz w:val="24"/>
          <w:szCs w:val="24"/>
        </w:rPr>
        <w:t xml:space="preserve">dan </w:t>
      </w:r>
      <w:r w:rsidR="00680BB9" w:rsidRPr="00680BB9">
        <w:rPr>
          <w:i/>
          <w:iCs/>
          <w:sz w:val="24"/>
          <w:szCs w:val="24"/>
        </w:rPr>
        <w:t>Colletotrichum asianum</w:t>
      </w:r>
      <w:r w:rsidR="00FF6DE3">
        <w:rPr>
          <w:i/>
          <w:iCs/>
          <w:sz w:val="24"/>
          <w:szCs w:val="24"/>
        </w:rPr>
        <w:t xml:space="preserve"> </w:t>
      </w:r>
      <w:r w:rsidR="00FF6DE3">
        <w:rPr>
          <w:iCs/>
          <w:sz w:val="24"/>
          <w:szCs w:val="24"/>
        </w:rPr>
        <w:t xml:space="preserve">(Weir </w:t>
      </w:r>
      <w:r w:rsidR="00454798" w:rsidRPr="00454798">
        <w:rPr>
          <w:iCs/>
          <w:sz w:val="24"/>
          <w:szCs w:val="24"/>
        </w:rPr>
        <w:t>et al</w:t>
      </w:r>
      <w:r w:rsidR="00FF6DE3">
        <w:rPr>
          <w:i/>
          <w:iCs/>
          <w:sz w:val="24"/>
          <w:szCs w:val="24"/>
        </w:rPr>
        <w:t>.</w:t>
      </w:r>
      <w:r w:rsidR="00FF6DE3">
        <w:rPr>
          <w:iCs/>
          <w:sz w:val="24"/>
          <w:szCs w:val="24"/>
        </w:rPr>
        <w:t>, 2012).</w:t>
      </w:r>
    </w:p>
    <w:p w:rsidR="00192093" w:rsidRDefault="00192093" w:rsidP="009C35B6">
      <w:pPr>
        <w:spacing w:after="0"/>
        <w:rPr>
          <w:sz w:val="24"/>
          <w:szCs w:val="24"/>
        </w:rPr>
      </w:pPr>
    </w:p>
    <w:p w:rsidR="007A6B79" w:rsidRDefault="007A6B79" w:rsidP="009C35B6">
      <w:pPr>
        <w:spacing w:after="0"/>
        <w:rPr>
          <w:sz w:val="24"/>
          <w:szCs w:val="24"/>
        </w:rPr>
      </w:pPr>
    </w:p>
    <w:p w:rsidR="007A6B79" w:rsidRDefault="007A6B79" w:rsidP="009C35B6">
      <w:pPr>
        <w:spacing w:after="0"/>
        <w:rPr>
          <w:sz w:val="24"/>
          <w:szCs w:val="24"/>
        </w:rPr>
      </w:pPr>
    </w:p>
    <w:p w:rsidR="007A6B79" w:rsidRDefault="007A6B79" w:rsidP="009C35B6">
      <w:pPr>
        <w:spacing w:after="0"/>
        <w:rPr>
          <w:sz w:val="24"/>
          <w:szCs w:val="24"/>
        </w:rPr>
      </w:pPr>
    </w:p>
    <w:p w:rsidR="007A6B79" w:rsidRDefault="007A6B79" w:rsidP="009C35B6">
      <w:pPr>
        <w:spacing w:after="0"/>
        <w:rPr>
          <w:sz w:val="24"/>
          <w:szCs w:val="24"/>
        </w:rPr>
      </w:pPr>
    </w:p>
    <w:p w:rsidR="009C35B6" w:rsidRPr="00192093" w:rsidRDefault="006B1946" w:rsidP="009C35B6">
      <w:pPr>
        <w:spacing w:after="0"/>
        <w:rPr>
          <w:sz w:val="24"/>
          <w:szCs w:val="24"/>
        </w:rPr>
      </w:pPr>
      <w:r>
        <w:rPr>
          <w:noProof/>
          <w:sz w:val="24"/>
          <w:szCs w:val="24"/>
        </w:rPr>
        <w:drawing>
          <wp:anchor distT="0" distB="0" distL="114300" distR="114300" simplePos="0" relativeHeight="251676671" behindDoc="1" locked="0" layoutInCell="1" allowOverlap="1">
            <wp:simplePos x="0" y="0"/>
            <wp:positionH relativeFrom="column">
              <wp:posOffset>1431290</wp:posOffset>
            </wp:positionH>
            <wp:positionV relativeFrom="paragraph">
              <wp:posOffset>-689610</wp:posOffset>
            </wp:positionV>
            <wp:extent cx="2495550" cy="2481580"/>
            <wp:effectExtent l="19050" t="0" r="0" b="0"/>
            <wp:wrapThrough wrapText="bothSides">
              <wp:wrapPolygon edited="0">
                <wp:start x="-165" y="0"/>
                <wp:lineTo x="-165" y="21390"/>
                <wp:lineTo x="21600" y="21390"/>
                <wp:lineTo x="21600" y="0"/>
                <wp:lineTo x="-165"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srcRect/>
                    <a:stretch>
                      <a:fillRect/>
                    </a:stretch>
                  </pic:blipFill>
                  <pic:spPr bwMode="auto">
                    <a:xfrm>
                      <a:off x="0" y="0"/>
                      <a:ext cx="2495550" cy="2481580"/>
                    </a:xfrm>
                    <a:prstGeom prst="rect">
                      <a:avLst/>
                    </a:prstGeom>
                    <a:noFill/>
                    <a:ln w="9525">
                      <a:noFill/>
                      <a:miter lim="800000"/>
                      <a:headEnd/>
                      <a:tailEnd/>
                    </a:ln>
                  </pic:spPr>
                </pic:pic>
              </a:graphicData>
            </a:graphic>
          </wp:anchor>
        </w:drawing>
      </w:r>
    </w:p>
    <w:p w:rsidR="00A64263" w:rsidRPr="00192093" w:rsidRDefault="00A64263" w:rsidP="009C35B6">
      <w:pPr>
        <w:spacing w:after="0"/>
        <w:rPr>
          <w:sz w:val="24"/>
          <w:szCs w:val="24"/>
        </w:rPr>
      </w:pPr>
    </w:p>
    <w:p w:rsidR="00A64263" w:rsidRPr="00192093" w:rsidRDefault="00A64263" w:rsidP="009C35B6">
      <w:pPr>
        <w:spacing w:after="0"/>
        <w:rPr>
          <w:sz w:val="24"/>
          <w:szCs w:val="24"/>
        </w:rPr>
      </w:pPr>
    </w:p>
    <w:p w:rsidR="00A64263" w:rsidRPr="00192093" w:rsidRDefault="00A64263" w:rsidP="009C35B6">
      <w:pPr>
        <w:spacing w:after="0"/>
        <w:rPr>
          <w:sz w:val="24"/>
          <w:szCs w:val="24"/>
        </w:rPr>
      </w:pPr>
    </w:p>
    <w:p w:rsidR="00A64263" w:rsidRPr="00192093" w:rsidRDefault="00A64263" w:rsidP="009C35B6">
      <w:pPr>
        <w:spacing w:after="0"/>
        <w:rPr>
          <w:sz w:val="24"/>
          <w:szCs w:val="24"/>
        </w:rPr>
      </w:pPr>
    </w:p>
    <w:p w:rsidR="00A64263" w:rsidRPr="00192093" w:rsidRDefault="00A64263" w:rsidP="009C35B6">
      <w:pPr>
        <w:spacing w:after="0"/>
        <w:rPr>
          <w:sz w:val="24"/>
          <w:szCs w:val="24"/>
        </w:rPr>
      </w:pPr>
    </w:p>
    <w:p w:rsidR="00A64263" w:rsidRPr="00192093" w:rsidRDefault="00A64263" w:rsidP="009C35B6">
      <w:pPr>
        <w:spacing w:after="0"/>
        <w:rPr>
          <w:sz w:val="24"/>
          <w:szCs w:val="24"/>
        </w:rPr>
      </w:pPr>
    </w:p>
    <w:p w:rsidR="00A64263" w:rsidRPr="00192093" w:rsidRDefault="00A64263" w:rsidP="009C35B6">
      <w:pPr>
        <w:spacing w:after="0"/>
        <w:rPr>
          <w:sz w:val="24"/>
          <w:szCs w:val="24"/>
        </w:rPr>
      </w:pPr>
    </w:p>
    <w:p w:rsidR="00A64263" w:rsidRPr="00192093" w:rsidRDefault="00A64263" w:rsidP="009C35B6">
      <w:pPr>
        <w:spacing w:after="0"/>
        <w:rPr>
          <w:sz w:val="24"/>
          <w:szCs w:val="24"/>
        </w:rPr>
      </w:pPr>
    </w:p>
    <w:p w:rsidR="00A64263" w:rsidRPr="00192093" w:rsidRDefault="00A64263" w:rsidP="009C35B6">
      <w:pPr>
        <w:spacing w:after="0"/>
        <w:rPr>
          <w:sz w:val="24"/>
          <w:szCs w:val="24"/>
        </w:rPr>
      </w:pPr>
    </w:p>
    <w:p w:rsidR="00A64263" w:rsidRPr="00192093" w:rsidRDefault="00A64263" w:rsidP="009C35B6">
      <w:pPr>
        <w:spacing w:after="0"/>
        <w:rPr>
          <w:sz w:val="24"/>
          <w:szCs w:val="24"/>
        </w:rPr>
      </w:pPr>
    </w:p>
    <w:p w:rsidR="00A64263" w:rsidRPr="00192093" w:rsidRDefault="0050299E" w:rsidP="007A6B79">
      <w:pPr>
        <w:spacing w:after="0"/>
        <w:ind w:left="1134" w:hanging="1134"/>
        <w:rPr>
          <w:sz w:val="24"/>
          <w:szCs w:val="24"/>
        </w:rPr>
      </w:pPr>
      <w:r w:rsidRPr="007822A3">
        <w:rPr>
          <w:b/>
          <w:sz w:val="24"/>
          <w:szCs w:val="24"/>
        </w:rPr>
        <w:t xml:space="preserve">Gambar </w:t>
      </w:r>
      <w:r w:rsidR="00192093" w:rsidRPr="007822A3">
        <w:rPr>
          <w:b/>
          <w:sz w:val="24"/>
          <w:szCs w:val="24"/>
        </w:rPr>
        <w:t>2</w:t>
      </w:r>
      <w:r w:rsidRPr="007822A3">
        <w:rPr>
          <w:b/>
          <w:sz w:val="24"/>
          <w:szCs w:val="24"/>
        </w:rPr>
        <w:t>.</w:t>
      </w:r>
      <w:r w:rsidRPr="00192093">
        <w:rPr>
          <w:sz w:val="24"/>
          <w:szCs w:val="24"/>
        </w:rPr>
        <w:t xml:space="preserve"> Koloni miselium: A) isolat </w:t>
      </w:r>
      <w:r w:rsidR="0084752B">
        <w:rPr>
          <w:sz w:val="24"/>
          <w:szCs w:val="24"/>
        </w:rPr>
        <w:t>CSColl-2</w:t>
      </w:r>
      <w:r w:rsidRPr="00192093">
        <w:rPr>
          <w:sz w:val="24"/>
          <w:szCs w:val="24"/>
        </w:rPr>
        <w:t xml:space="preserve">, B) isolat </w:t>
      </w:r>
      <w:r w:rsidR="0084752B">
        <w:rPr>
          <w:sz w:val="24"/>
          <w:szCs w:val="24"/>
        </w:rPr>
        <w:t>CSColl-3</w:t>
      </w:r>
      <w:r w:rsidRPr="00192093">
        <w:rPr>
          <w:sz w:val="24"/>
          <w:szCs w:val="24"/>
        </w:rPr>
        <w:t xml:space="preserve">, C) isolat </w:t>
      </w:r>
      <w:r w:rsidR="0084752B">
        <w:rPr>
          <w:sz w:val="24"/>
          <w:szCs w:val="24"/>
        </w:rPr>
        <w:t>CSColl-4</w:t>
      </w:r>
      <w:r w:rsidRPr="00192093">
        <w:rPr>
          <w:sz w:val="24"/>
          <w:szCs w:val="24"/>
        </w:rPr>
        <w:t xml:space="preserve">, dan D) isolat </w:t>
      </w:r>
      <w:r w:rsidR="0084752B">
        <w:rPr>
          <w:sz w:val="24"/>
          <w:szCs w:val="24"/>
        </w:rPr>
        <w:t>CSColl-7</w:t>
      </w:r>
    </w:p>
    <w:p w:rsidR="0050299E" w:rsidRPr="00192093" w:rsidRDefault="0050299E" w:rsidP="009C35B6">
      <w:pPr>
        <w:spacing w:after="0"/>
        <w:rPr>
          <w:sz w:val="24"/>
          <w:szCs w:val="24"/>
        </w:rPr>
      </w:pPr>
    </w:p>
    <w:p w:rsidR="00D4423C" w:rsidRPr="003C2346" w:rsidRDefault="00E210B8" w:rsidP="004050C9">
      <w:pPr>
        <w:pStyle w:val="Default"/>
        <w:ind w:firstLine="567"/>
        <w:jc w:val="both"/>
      </w:pPr>
      <w:r>
        <w:t xml:space="preserve">Media merupakan sumber nutrisi untuk pertumbuhan dan proses hidup </w:t>
      </w:r>
      <w:r>
        <w:rPr>
          <w:i/>
        </w:rPr>
        <w:t>Colletotrichum</w:t>
      </w:r>
      <w:r w:rsidR="00605F10">
        <w:t xml:space="preserve">. </w:t>
      </w:r>
      <w:r w:rsidR="00D4423C">
        <w:t xml:space="preserve">Beberapa media dilaporkan dapat digunakan untuk pertumbuhan patogen </w:t>
      </w:r>
      <w:r w:rsidR="007C4FAA">
        <w:t>diantaranya</w:t>
      </w:r>
      <w:r w:rsidR="00D4423C">
        <w:t xml:space="preserve"> </w:t>
      </w:r>
      <w:r w:rsidR="00D4423C" w:rsidRPr="00D4423C">
        <w:rPr>
          <w:i/>
        </w:rPr>
        <w:t>Potato Dextrose Agar</w:t>
      </w:r>
      <w:r w:rsidR="00D4423C" w:rsidRPr="00D4423C">
        <w:t xml:space="preserve"> (PDA), </w:t>
      </w:r>
      <w:r w:rsidR="00D4423C" w:rsidRPr="00D4423C">
        <w:rPr>
          <w:i/>
        </w:rPr>
        <w:t>Czapek’s Dox Agar</w:t>
      </w:r>
      <w:r w:rsidR="00D4423C" w:rsidRPr="00D4423C">
        <w:t xml:space="preserve"> (CDA), </w:t>
      </w:r>
      <w:r w:rsidR="00D4423C" w:rsidRPr="00D4423C">
        <w:rPr>
          <w:i/>
        </w:rPr>
        <w:t>Sabouraud’s Agar Medium</w:t>
      </w:r>
      <w:r w:rsidR="00D4423C" w:rsidRPr="00D4423C">
        <w:t xml:space="preserve"> (SBA), </w:t>
      </w:r>
      <w:r w:rsidR="00D4423C" w:rsidRPr="00D4423C">
        <w:rPr>
          <w:i/>
        </w:rPr>
        <w:t>Mango Leaf Extract Agar</w:t>
      </w:r>
      <w:r w:rsidR="00D4423C" w:rsidRPr="00D4423C">
        <w:t xml:space="preserve"> (MLE), </w:t>
      </w:r>
      <w:r w:rsidR="00D4423C" w:rsidRPr="00D4423C">
        <w:rPr>
          <w:i/>
        </w:rPr>
        <w:t>Asthana and Hawcker’s Medium</w:t>
      </w:r>
      <w:r w:rsidR="00D4423C" w:rsidRPr="00D4423C">
        <w:t xml:space="preserve"> (AHM), </w:t>
      </w:r>
      <w:r w:rsidR="00D4423C" w:rsidRPr="00D4423C">
        <w:rPr>
          <w:i/>
        </w:rPr>
        <w:t>V8 juice</w:t>
      </w:r>
      <w:r w:rsidR="00077172">
        <w:t xml:space="preserve"> </w:t>
      </w:r>
      <w:r w:rsidR="00D4423C" w:rsidRPr="00D4423C">
        <w:t>d</w:t>
      </w:r>
      <w:r w:rsidR="00077172">
        <w:t>an</w:t>
      </w:r>
      <w:r w:rsidR="00D4423C" w:rsidRPr="00D4423C">
        <w:t xml:space="preserve"> </w:t>
      </w:r>
      <w:r w:rsidR="00D4423C" w:rsidRPr="00D4423C">
        <w:rPr>
          <w:i/>
        </w:rPr>
        <w:t>Malt Extract Agar</w:t>
      </w:r>
      <w:r w:rsidR="00D4423C" w:rsidRPr="00D4423C">
        <w:t xml:space="preserve"> (MEA)</w:t>
      </w:r>
      <w:r w:rsidR="00FF6DE3">
        <w:t>. D</w:t>
      </w:r>
      <w:r w:rsidR="00E17A55">
        <w:t xml:space="preserve">ari semua media tersebut PDA merupakan media terbaik untuk pertumbuhan </w:t>
      </w:r>
      <w:r w:rsidR="00E17A55">
        <w:rPr>
          <w:i/>
        </w:rPr>
        <w:t>Colletotrichum</w:t>
      </w:r>
      <w:r w:rsidR="00D4423C">
        <w:t xml:space="preserve"> (</w:t>
      </w:r>
      <w:r w:rsidR="002454F5">
        <w:t>Lokare &amp; Fatima, 2021).</w:t>
      </w:r>
      <w:r w:rsidR="003C2346">
        <w:t xml:space="preserve"> </w:t>
      </w:r>
      <w:r w:rsidR="00E071D6">
        <w:t xml:space="preserve">Berdasarkan hasil </w:t>
      </w:r>
      <w:r w:rsidR="00E17A55">
        <w:t xml:space="preserve">uji daya tumbuh, </w:t>
      </w:r>
      <w:r w:rsidR="00E071D6">
        <w:t>e</w:t>
      </w:r>
      <w:r w:rsidR="003C2346">
        <w:t xml:space="preserve">mpat isolat </w:t>
      </w:r>
      <w:r w:rsidR="003C2346">
        <w:rPr>
          <w:i/>
        </w:rPr>
        <w:t>Colletotrichum</w:t>
      </w:r>
      <w:r w:rsidR="00E071D6">
        <w:rPr>
          <w:i/>
        </w:rPr>
        <w:t xml:space="preserve"> </w:t>
      </w:r>
      <w:r w:rsidR="00E071D6">
        <w:t>menunjukan pertumbuh</w:t>
      </w:r>
      <w:r w:rsidR="00E17A55">
        <w:t>an yang berbeda pada media PDA. Isolat CSColl-4 pertumbuhannya lebih cepat</w:t>
      </w:r>
      <w:r w:rsidR="000F2364">
        <w:t xml:space="preserve"> yaitu 6.4 mm/hari</w:t>
      </w:r>
      <w:r w:rsidR="00E17A55">
        <w:t xml:space="preserve"> diikuti CSColl-2, CSColl-3, dan CSColl-7</w:t>
      </w:r>
      <w:r w:rsidR="00FF6DE3">
        <w:t xml:space="preserve"> (Tabel 1)</w:t>
      </w:r>
      <w:r w:rsidR="00E17A55">
        <w:t>.</w:t>
      </w:r>
      <w:r w:rsidR="00CA7055">
        <w:t xml:space="preserve"> </w:t>
      </w:r>
      <w:r w:rsidR="003E2CE2">
        <w:t xml:space="preserve">Kecepatan tumbuh yang  rendah </w:t>
      </w:r>
      <w:r w:rsidR="00FF6DE3">
        <w:t xml:space="preserve">pada isolat CSColl-7 </w:t>
      </w:r>
      <w:r w:rsidR="003E2CE2">
        <w:t>kemungkinan karena media PDA kurang baik untuk pertumbuhan</w:t>
      </w:r>
      <w:r w:rsidR="00FF6DE3">
        <w:t>nya</w:t>
      </w:r>
      <w:r w:rsidR="003E2CE2">
        <w:t xml:space="preserve">. </w:t>
      </w:r>
      <w:r w:rsidR="000D2710">
        <w:t xml:space="preserve"> </w:t>
      </w:r>
      <w:r w:rsidR="00E17A55">
        <w:t xml:space="preserve">  </w:t>
      </w:r>
      <w:r w:rsidR="00E071D6">
        <w:t xml:space="preserve"> </w:t>
      </w:r>
      <w:r w:rsidR="003C2346">
        <w:rPr>
          <w:i/>
        </w:rPr>
        <w:t xml:space="preserve"> </w:t>
      </w:r>
    </w:p>
    <w:p w:rsidR="00605F10" w:rsidRPr="00605F10" w:rsidRDefault="00605F10" w:rsidP="00E210B8">
      <w:pPr>
        <w:pStyle w:val="Default"/>
        <w:spacing w:line="360" w:lineRule="auto"/>
        <w:ind w:firstLine="567"/>
        <w:jc w:val="both"/>
      </w:pPr>
    </w:p>
    <w:p w:rsidR="006B1946" w:rsidRPr="006B1946" w:rsidRDefault="006B1946" w:rsidP="006B1946">
      <w:pPr>
        <w:tabs>
          <w:tab w:val="left" w:pos="1509"/>
        </w:tabs>
        <w:spacing w:after="0" w:line="480" w:lineRule="auto"/>
        <w:rPr>
          <w:sz w:val="24"/>
          <w:szCs w:val="24"/>
        </w:rPr>
      </w:pPr>
      <w:r w:rsidRPr="007822A3">
        <w:rPr>
          <w:b/>
          <w:sz w:val="24"/>
          <w:szCs w:val="24"/>
        </w:rPr>
        <w:t xml:space="preserve">Tabel </w:t>
      </w:r>
      <w:r w:rsidR="00E45019">
        <w:rPr>
          <w:b/>
          <w:sz w:val="24"/>
          <w:szCs w:val="24"/>
        </w:rPr>
        <w:t>1</w:t>
      </w:r>
      <w:r w:rsidRPr="007822A3">
        <w:rPr>
          <w:b/>
          <w:sz w:val="24"/>
          <w:szCs w:val="24"/>
        </w:rPr>
        <w:t>.</w:t>
      </w:r>
      <w:r>
        <w:rPr>
          <w:sz w:val="24"/>
          <w:szCs w:val="24"/>
        </w:rPr>
        <w:t xml:space="preserve"> Pertumbuhan koloni isolat </w:t>
      </w:r>
      <w:r>
        <w:rPr>
          <w:i/>
          <w:sz w:val="24"/>
          <w:szCs w:val="24"/>
        </w:rPr>
        <w:t xml:space="preserve">Colletotrichum </w:t>
      </w:r>
      <w:r>
        <w:rPr>
          <w:sz w:val="24"/>
          <w:szCs w:val="24"/>
        </w:rPr>
        <w:t>sp</w:t>
      </w:r>
      <w:r w:rsidR="007C4FAA">
        <w:rPr>
          <w:sz w:val="24"/>
          <w:szCs w:val="24"/>
        </w:rPr>
        <w:t>p.</w:t>
      </w:r>
      <w:r>
        <w:rPr>
          <w:sz w:val="24"/>
          <w:szCs w:val="24"/>
        </w:rPr>
        <w:t xml:space="preserve"> pada media PDA</w:t>
      </w:r>
    </w:p>
    <w:tbl>
      <w:tblPr>
        <w:tblW w:w="5000" w:type="pct"/>
        <w:tblLook w:val="04A0"/>
      </w:tblPr>
      <w:tblGrid>
        <w:gridCol w:w="1589"/>
        <w:gridCol w:w="2673"/>
        <w:gridCol w:w="333"/>
        <w:gridCol w:w="2639"/>
        <w:gridCol w:w="2621"/>
      </w:tblGrid>
      <w:tr w:rsidR="005958F3" w:rsidRPr="006B1946" w:rsidTr="005958F3">
        <w:trPr>
          <w:trHeight w:val="368"/>
        </w:trPr>
        <w:tc>
          <w:tcPr>
            <w:tcW w:w="806" w:type="pct"/>
            <w:tcBorders>
              <w:top w:val="single" w:sz="4" w:space="0" w:color="auto"/>
            </w:tcBorders>
            <w:shd w:val="clear" w:color="auto" w:fill="auto"/>
            <w:noWrap/>
            <w:vAlign w:val="bottom"/>
            <w:hideMark/>
          </w:tcPr>
          <w:p w:rsidR="005958F3" w:rsidRPr="006B1946" w:rsidRDefault="005958F3" w:rsidP="006B1946">
            <w:pPr>
              <w:spacing w:after="0"/>
              <w:jc w:val="left"/>
              <w:rPr>
                <w:rFonts w:eastAsia="Times New Roman"/>
                <w:color w:val="000000"/>
              </w:rPr>
            </w:pPr>
            <w:r w:rsidRPr="006B1946">
              <w:rPr>
                <w:rFonts w:eastAsia="Times New Roman"/>
                <w:color w:val="000000"/>
              </w:rPr>
              <w:t>Isolat</w:t>
            </w:r>
          </w:p>
        </w:tc>
        <w:tc>
          <w:tcPr>
            <w:tcW w:w="2864" w:type="pct"/>
            <w:gridSpan w:val="3"/>
            <w:tcBorders>
              <w:top w:val="single" w:sz="4" w:space="0" w:color="auto"/>
              <w:bottom w:val="single" w:sz="4" w:space="0" w:color="auto"/>
            </w:tcBorders>
            <w:shd w:val="clear" w:color="auto" w:fill="auto"/>
            <w:noWrap/>
            <w:hideMark/>
          </w:tcPr>
          <w:p w:rsidR="005958F3" w:rsidRDefault="005958F3" w:rsidP="00352553">
            <w:pPr>
              <w:spacing w:after="0"/>
              <w:jc w:val="center"/>
              <w:rPr>
                <w:rFonts w:eastAsia="Times New Roman"/>
                <w:color w:val="000000"/>
              </w:rPr>
            </w:pPr>
            <w:r>
              <w:rPr>
                <w:rFonts w:eastAsia="Times New Roman"/>
                <w:color w:val="000000"/>
              </w:rPr>
              <w:t xml:space="preserve">Diameter koloni </w:t>
            </w:r>
          </w:p>
          <w:p w:rsidR="005958F3" w:rsidRPr="006B1946" w:rsidRDefault="005958F3" w:rsidP="00352553">
            <w:pPr>
              <w:spacing w:after="0"/>
              <w:jc w:val="center"/>
              <w:rPr>
                <w:rFonts w:eastAsia="Times New Roman"/>
                <w:color w:val="000000"/>
              </w:rPr>
            </w:pPr>
            <w:r>
              <w:rPr>
                <w:rFonts w:eastAsia="Times New Roman"/>
                <w:color w:val="000000"/>
              </w:rPr>
              <w:t>(mm</w:t>
            </w:r>
            <w:r w:rsidRPr="006B1946">
              <w:rPr>
                <w:rFonts w:eastAsia="Times New Roman"/>
                <w:color w:val="000000"/>
                <w:vertAlign w:val="superscript"/>
              </w:rPr>
              <w:t>2</w:t>
            </w:r>
            <w:r>
              <w:rPr>
                <w:rFonts w:eastAsia="Times New Roman"/>
                <w:color w:val="000000"/>
              </w:rPr>
              <w:t>)</w:t>
            </w:r>
          </w:p>
        </w:tc>
        <w:tc>
          <w:tcPr>
            <w:tcW w:w="1330" w:type="pct"/>
            <w:vMerge w:val="restart"/>
            <w:tcBorders>
              <w:top w:val="single" w:sz="4" w:space="0" w:color="auto"/>
            </w:tcBorders>
          </w:tcPr>
          <w:p w:rsidR="005958F3" w:rsidRDefault="005958F3" w:rsidP="006B1946">
            <w:pPr>
              <w:spacing w:after="0"/>
              <w:jc w:val="center"/>
              <w:rPr>
                <w:rFonts w:eastAsia="Times New Roman"/>
                <w:color w:val="000000"/>
              </w:rPr>
            </w:pPr>
            <w:r>
              <w:rPr>
                <w:rFonts w:eastAsia="Times New Roman"/>
                <w:color w:val="000000"/>
              </w:rPr>
              <w:t>Kecepatan tumbuh (mm/hari)</w:t>
            </w:r>
          </w:p>
          <w:p w:rsidR="005958F3" w:rsidRDefault="005958F3" w:rsidP="005958F3">
            <w:pPr>
              <w:spacing w:after="0"/>
              <w:jc w:val="center"/>
              <w:rPr>
                <w:rFonts w:eastAsia="Times New Roman"/>
                <w:color w:val="000000"/>
              </w:rPr>
            </w:pPr>
            <w:r w:rsidRPr="005958F3">
              <w:rPr>
                <w:rFonts w:eastAsia="Times New Roman"/>
                <w:color w:val="000000"/>
              </w:rPr>
              <w:t>x</w:t>
            </w:r>
            <w:r w:rsidRPr="006B1946">
              <w:rPr>
                <w:rFonts w:eastAsia="Times New Roman"/>
                <w:color w:val="000000"/>
                <w:u w:val="single"/>
              </w:rPr>
              <w:t>+</w:t>
            </w:r>
            <w:r w:rsidRPr="006B1946">
              <w:rPr>
                <w:rFonts w:eastAsia="Times New Roman"/>
                <w:color w:val="000000"/>
              </w:rPr>
              <w:t>Stderr</w:t>
            </w:r>
          </w:p>
        </w:tc>
      </w:tr>
      <w:tr w:rsidR="005958F3" w:rsidRPr="006B1946" w:rsidTr="005958F3">
        <w:trPr>
          <w:trHeight w:val="290"/>
        </w:trPr>
        <w:tc>
          <w:tcPr>
            <w:tcW w:w="806" w:type="pct"/>
            <w:tcBorders>
              <w:bottom w:val="single" w:sz="4" w:space="0" w:color="auto"/>
            </w:tcBorders>
            <w:shd w:val="clear" w:color="auto" w:fill="auto"/>
            <w:noWrap/>
            <w:vAlign w:val="bottom"/>
            <w:hideMark/>
          </w:tcPr>
          <w:p w:rsidR="005958F3" w:rsidRPr="006B1946" w:rsidRDefault="005958F3" w:rsidP="006B1946">
            <w:pPr>
              <w:spacing w:after="0"/>
              <w:jc w:val="left"/>
              <w:rPr>
                <w:rFonts w:eastAsia="Times New Roman"/>
                <w:color w:val="000000"/>
              </w:rPr>
            </w:pPr>
          </w:p>
        </w:tc>
        <w:tc>
          <w:tcPr>
            <w:tcW w:w="1356" w:type="pct"/>
            <w:tcBorders>
              <w:top w:val="single" w:sz="4" w:space="0" w:color="auto"/>
              <w:bottom w:val="single" w:sz="4" w:space="0" w:color="auto"/>
            </w:tcBorders>
            <w:shd w:val="clear" w:color="auto" w:fill="auto"/>
            <w:noWrap/>
            <w:hideMark/>
          </w:tcPr>
          <w:p w:rsidR="000F2364" w:rsidRDefault="005958F3" w:rsidP="005958F3">
            <w:pPr>
              <w:spacing w:after="0"/>
              <w:jc w:val="center"/>
              <w:rPr>
                <w:rFonts w:eastAsia="Times New Roman"/>
                <w:color w:val="000000"/>
              </w:rPr>
            </w:pPr>
            <w:r>
              <w:rPr>
                <w:rFonts w:eastAsia="Times New Roman"/>
                <w:color w:val="000000"/>
              </w:rPr>
              <w:t>5</w:t>
            </w:r>
            <w:r w:rsidRPr="006B1946">
              <w:rPr>
                <w:rFonts w:eastAsia="Times New Roman"/>
                <w:color w:val="000000"/>
              </w:rPr>
              <w:t xml:space="preserve"> h</w:t>
            </w:r>
            <w:r w:rsidR="00DA731A">
              <w:rPr>
                <w:rFonts w:eastAsia="Times New Roman"/>
                <w:color w:val="000000"/>
              </w:rPr>
              <w:t>ari</w:t>
            </w:r>
            <w:r>
              <w:rPr>
                <w:rFonts w:eastAsia="Times New Roman"/>
                <w:color w:val="000000"/>
              </w:rPr>
              <w:t xml:space="preserve"> </w:t>
            </w:r>
          </w:p>
          <w:p w:rsidR="005958F3" w:rsidRPr="006B1946" w:rsidRDefault="005958F3" w:rsidP="005958F3">
            <w:pPr>
              <w:spacing w:after="0"/>
              <w:jc w:val="center"/>
              <w:rPr>
                <w:rFonts w:eastAsia="Times New Roman"/>
                <w:color w:val="000000"/>
              </w:rPr>
            </w:pPr>
            <w:r>
              <w:rPr>
                <w:rFonts w:eastAsia="Times New Roman"/>
                <w:color w:val="000000"/>
              </w:rPr>
              <w:t>(x</w:t>
            </w:r>
            <w:r w:rsidRPr="006B1946">
              <w:rPr>
                <w:rFonts w:eastAsia="Times New Roman"/>
                <w:color w:val="000000"/>
                <w:u w:val="single"/>
              </w:rPr>
              <w:t>+</w:t>
            </w:r>
            <w:r w:rsidRPr="006B1946">
              <w:rPr>
                <w:rFonts w:eastAsia="Times New Roman"/>
                <w:color w:val="000000"/>
              </w:rPr>
              <w:t>Stderr</w:t>
            </w:r>
            <w:r>
              <w:rPr>
                <w:rFonts w:eastAsia="Times New Roman"/>
                <w:color w:val="000000"/>
              </w:rPr>
              <w:t>)</w:t>
            </w:r>
          </w:p>
        </w:tc>
        <w:tc>
          <w:tcPr>
            <w:tcW w:w="169" w:type="pct"/>
            <w:tcBorders>
              <w:top w:val="single" w:sz="4" w:space="0" w:color="auto"/>
              <w:bottom w:val="single" w:sz="4" w:space="0" w:color="auto"/>
            </w:tcBorders>
          </w:tcPr>
          <w:p w:rsidR="005958F3" w:rsidRPr="006B1946" w:rsidRDefault="005958F3" w:rsidP="005958F3">
            <w:pPr>
              <w:spacing w:after="0"/>
              <w:jc w:val="center"/>
              <w:rPr>
                <w:rFonts w:eastAsia="Times New Roman"/>
                <w:color w:val="000000"/>
              </w:rPr>
            </w:pPr>
          </w:p>
        </w:tc>
        <w:tc>
          <w:tcPr>
            <w:tcW w:w="1339" w:type="pct"/>
            <w:tcBorders>
              <w:top w:val="single" w:sz="4" w:space="0" w:color="auto"/>
              <w:bottom w:val="single" w:sz="4" w:space="0" w:color="auto"/>
            </w:tcBorders>
            <w:shd w:val="clear" w:color="auto" w:fill="auto"/>
            <w:noWrap/>
            <w:hideMark/>
          </w:tcPr>
          <w:p w:rsidR="000F2364" w:rsidRDefault="005958F3" w:rsidP="005958F3">
            <w:pPr>
              <w:spacing w:after="0"/>
              <w:jc w:val="center"/>
              <w:rPr>
                <w:rFonts w:eastAsia="Times New Roman"/>
                <w:color w:val="000000"/>
              </w:rPr>
            </w:pPr>
            <w:r>
              <w:rPr>
                <w:rFonts w:eastAsia="Times New Roman"/>
                <w:color w:val="000000"/>
              </w:rPr>
              <w:t xml:space="preserve">9 </w:t>
            </w:r>
            <w:r w:rsidRPr="006B1946">
              <w:rPr>
                <w:rFonts w:eastAsia="Times New Roman"/>
                <w:color w:val="000000"/>
              </w:rPr>
              <w:t>h</w:t>
            </w:r>
            <w:r w:rsidR="00DA731A">
              <w:rPr>
                <w:rFonts w:eastAsia="Times New Roman"/>
                <w:color w:val="000000"/>
              </w:rPr>
              <w:t>ari</w:t>
            </w:r>
            <w:r>
              <w:rPr>
                <w:rFonts w:eastAsia="Times New Roman"/>
                <w:color w:val="000000"/>
              </w:rPr>
              <w:t xml:space="preserve"> </w:t>
            </w:r>
          </w:p>
          <w:p w:rsidR="005958F3" w:rsidRPr="006B1946" w:rsidRDefault="005958F3" w:rsidP="005958F3">
            <w:pPr>
              <w:spacing w:after="0"/>
              <w:jc w:val="center"/>
              <w:rPr>
                <w:rFonts w:eastAsia="Times New Roman"/>
                <w:color w:val="000000"/>
              </w:rPr>
            </w:pPr>
            <w:r w:rsidRPr="00352553">
              <w:rPr>
                <w:rFonts w:eastAsia="Times New Roman"/>
                <w:color w:val="000000"/>
              </w:rPr>
              <w:t>(x</w:t>
            </w:r>
            <w:r w:rsidRPr="006B1946">
              <w:rPr>
                <w:rFonts w:eastAsia="Times New Roman"/>
                <w:color w:val="000000"/>
                <w:u w:val="single"/>
              </w:rPr>
              <w:t>+</w:t>
            </w:r>
            <w:r w:rsidRPr="006B1946">
              <w:rPr>
                <w:rFonts w:eastAsia="Times New Roman"/>
                <w:color w:val="000000"/>
              </w:rPr>
              <w:t>Stderr</w:t>
            </w:r>
            <w:r>
              <w:rPr>
                <w:rFonts w:eastAsia="Times New Roman"/>
                <w:color w:val="000000"/>
              </w:rPr>
              <w:t>)</w:t>
            </w:r>
          </w:p>
        </w:tc>
        <w:tc>
          <w:tcPr>
            <w:tcW w:w="1330" w:type="pct"/>
            <w:vMerge/>
            <w:tcBorders>
              <w:bottom w:val="single" w:sz="4" w:space="0" w:color="auto"/>
            </w:tcBorders>
          </w:tcPr>
          <w:p w:rsidR="005958F3" w:rsidRPr="006B1946" w:rsidRDefault="005958F3" w:rsidP="005958F3">
            <w:pPr>
              <w:spacing w:after="0"/>
              <w:jc w:val="center"/>
              <w:rPr>
                <w:rFonts w:eastAsia="Times New Roman"/>
                <w:color w:val="000000"/>
              </w:rPr>
            </w:pPr>
          </w:p>
        </w:tc>
      </w:tr>
      <w:tr w:rsidR="005958F3" w:rsidRPr="006B1946" w:rsidTr="005958F3">
        <w:trPr>
          <w:trHeight w:val="312"/>
        </w:trPr>
        <w:tc>
          <w:tcPr>
            <w:tcW w:w="806" w:type="pct"/>
            <w:tcBorders>
              <w:top w:val="single" w:sz="4" w:space="0" w:color="auto"/>
            </w:tcBorders>
            <w:shd w:val="clear" w:color="auto" w:fill="auto"/>
            <w:hideMark/>
          </w:tcPr>
          <w:p w:rsidR="005958F3" w:rsidRPr="005958F3" w:rsidRDefault="005958F3" w:rsidP="005958F3">
            <w:pPr>
              <w:spacing w:after="0"/>
              <w:rPr>
                <w:rFonts w:eastAsia="Times New Roman"/>
                <w:color w:val="000000"/>
              </w:rPr>
            </w:pPr>
            <w:r w:rsidRPr="005958F3">
              <w:rPr>
                <w:rFonts w:eastAsia="Times New Roman"/>
                <w:color w:val="000000"/>
              </w:rPr>
              <w:t>CSColl-2</w:t>
            </w:r>
          </w:p>
        </w:tc>
        <w:tc>
          <w:tcPr>
            <w:tcW w:w="1356" w:type="pct"/>
            <w:tcBorders>
              <w:top w:val="single" w:sz="4" w:space="0" w:color="auto"/>
            </w:tcBorders>
            <w:shd w:val="clear" w:color="auto" w:fill="auto"/>
            <w:noWrap/>
            <w:hideMark/>
          </w:tcPr>
          <w:p w:rsidR="005958F3" w:rsidRPr="005958F3" w:rsidRDefault="005958F3" w:rsidP="00134C74">
            <w:pPr>
              <w:spacing w:after="0"/>
              <w:jc w:val="center"/>
              <w:rPr>
                <w:color w:val="000000"/>
              </w:rPr>
            </w:pPr>
            <w:r w:rsidRPr="005958F3">
              <w:rPr>
                <w:color w:val="000000"/>
              </w:rPr>
              <w:t>53.0</w:t>
            </w:r>
            <w:r w:rsidRPr="005958F3">
              <w:rPr>
                <w:rFonts w:eastAsia="Times New Roman"/>
                <w:color w:val="000000"/>
                <w:u w:val="single"/>
              </w:rPr>
              <w:t>+</w:t>
            </w:r>
            <w:r w:rsidRPr="005958F3">
              <w:rPr>
                <w:color w:val="000000"/>
              </w:rPr>
              <w:t>0.4</w:t>
            </w:r>
          </w:p>
        </w:tc>
        <w:tc>
          <w:tcPr>
            <w:tcW w:w="169" w:type="pct"/>
            <w:tcBorders>
              <w:top w:val="single" w:sz="4" w:space="0" w:color="auto"/>
            </w:tcBorders>
          </w:tcPr>
          <w:p w:rsidR="005958F3" w:rsidRPr="005958F3" w:rsidRDefault="005958F3" w:rsidP="005958F3">
            <w:pPr>
              <w:spacing w:after="0"/>
              <w:jc w:val="center"/>
              <w:rPr>
                <w:rFonts w:eastAsia="Times New Roman"/>
                <w:color w:val="000000"/>
              </w:rPr>
            </w:pPr>
          </w:p>
        </w:tc>
        <w:tc>
          <w:tcPr>
            <w:tcW w:w="1339" w:type="pct"/>
            <w:tcBorders>
              <w:top w:val="single" w:sz="4" w:space="0" w:color="auto"/>
            </w:tcBorders>
            <w:shd w:val="clear" w:color="auto" w:fill="auto"/>
            <w:noWrap/>
            <w:hideMark/>
          </w:tcPr>
          <w:p w:rsidR="005958F3" w:rsidRPr="005958F3" w:rsidRDefault="005958F3" w:rsidP="00134C74">
            <w:pPr>
              <w:spacing w:after="0"/>
              <w:jc w:val="center"/>
              <w:rPr>
                <w:color w:val="000000"/>
              </w:rPr>
            </w:pPr>
            <w:r w:rsidRPr="005958F3">
              <w:rPr>
                <w:color w:val="000000"/>
              </w:rPr>
              <w:t>73.0</w:t>
            </w:r>
            <w:r w:rsidRPr="005958F3">
              <w:rPr>
                <w:rFonts w:eastAsia="Times New Roman"/>
                <w:color w:val="000000"/>
                <w:u w:val="single"/>
              </w:rPr>
              <w:t>+</w:t>
            </w:r>
            <w:r w:rsidRPr="005958F3">
              <w:rPr>
                <w:color w:val="000000"/>
              </w:rPr>
              <w:t>0.4</w:t>
            </w:r>
          </w:p>
        </w:tc>
        <w:tc>
          <w:tcPr>
            <w:tcW w:w="1330" w:type="pct"/>
            <w:tcBorders>
              <w:top w:val="single" w:sz="4" w:space="0" w:color="auto"/>
            </w:tcBorders>
          </w:tcPr>
          <w:p w:rsidR="005958F3" w:rsidRPr="005958F3" w:rsidRDefault="005958F3" w:rsidP="005958F3">
            <w:pPr>
              <w:spacing w:after="0"/>
              <w:jc w:val="center"/>
              <w:rPr>
                <w:color w:val="000000"/>
              </w:rPr>
            </w:pPr>
            <w:r w:rsidRPr="005958F3">
              <w:rPr>
                <w:color w:val="000000"/>
              </w:rPr>
              <w:t>5.3</w:t>
            </w:r>
            <w:r w:rsidRPr="005958F3">
              <w:rPr>
                <w:rFonts w:eastAsia="Times New Roman"/>
                <w:color w:val="000000"/>
                <w:u w:val="single"/>
              </w:rPr>
              <w:t>+</w:t>
            </w:r>
            <w:r w:rsidRPr="005958F3">
              <w:rPr>
                <w:color w:val="000000"/>
              </w:rPr>
              <w:t>0.4</w:t>
            </w:r>
            <w:r>
              <w:rPr>
                <w:color w:val="000000"/>
              </w:rPr>
              <w:t xml:space="preserve"> b</w:t>
            </w:r>
          </w:p>
        </w:tc>
      </w:tr>
      <w:tr w:rsidR="005958F3" w:rsidRPr="006B1946" w:rsidTr="005958F3">
        <w:trPr>
          <w:trHeight w:val="360"/>
        </w:trPr>
        <w:tc>
          <w:tcPr>
            <w:tcW w:w="806" w:type="pct"/>
            <w:shd w:val="clear" w:color="auto" w:fill="auto"/>
            <w:hideMark/>
          </w:tcPr>
          <w:p w:rsidR="005958F3" w:rsidRPr="005958F3" w:rsidRDefault="005958F3" w:rsidP="005958F3">
            <w:pPr>
              <w:spacing w:after="0"/>
              <w:rPr>
                <w:rFonts w:eastAsia="Times New Roman"/>
                <w:color w:val="000000"/>
              </w:rPr>
            </w:pPr>
            <w:r w:rsidRPr="005958F3">
              <w:rPr>
                <w:rFonts w:eastAsia="Times New Roman"/>
                <w:color w:val="000000"/>
              </w:rPr>
              <w:lastRenderedPageBreak/>
              <w:t>CSColl-3</w:t>
            </w:r>
          </w:p>
        </w:tc>
        <w:tc>
          <w:tcPr>
            <w:tcW w:w="1356" w:type="pct"/>
            <w:shd w:val="clear" w:color="auto" w:fill="auto"/>
            <w:noWrap/>
            <w:hideMark/>
          </w:tcPr>
          <w:p w:rsidR="005958F3" w:rsidRPr="005958F3" w:rsidRDefault="005958F3" w:rsidP="00134C74">
            <w:pPr>
              <w:spacing w:after="0"/>
              <w:jc w:val="center"/>
              <w:rPr>
                <w:color w:val="000000"/>
              </w:rPr>
            </w:pPr>
            <w:r w:rsidRPr="005958F3">
              <w:rPr>
                <w:color w:val="000000"/>
              </w:rPr>
              <w:t>52.0</w:t>
            </w:r>
            <w:r w:rsidRPr="005958F3">
              <w:rPr>
                <w:rFonts w:eastAsia="Times New Roman"/>
                <w:color w:val="000000"/>
                <w:u w:val="single"/>
              </w:rPr>
              <w:t>+</w:t>
            </w:r>
            <w:r w:rsidRPr="005958F3">
              <w:rPr>
                <w:color w:val="000000"/>
              </w:rPr>
              <w:t>0.4</w:t>
            </w:r>
          </w:p>
        </w:tc>
        <w:tc>
          <w:tcPr>
            <w:tcW w:w="169" w:type="pct"/>
          </w:tcPr>
          <w:p w:rsidR="005958F3" w:rsidRPr="005958F3" w:rsidRDefault="005958F3" w:rsidP="005958F3">
            <w:pPr>
              <w:spacing w:after="0"/>
              <w:jc w:val="center"/>
              <w:rPr>
                <w:rFonts w:eastAsia="Times New Roman"/>
                <w:color w:val="000000"/>
              </w:rPr>
            </w:pPr>
          </w:p>
        </w:tc>
        <w:tc>
          <w:tcPr>
            <w:tcW w:w="1339" w:type="pct"/>
            <w:shd w:val="clear" w:color="auto" w:fill="auto"/>
            <w:noWrap/>
            <w:hideMark/>
          </w:tcPr>
          <w:p w:rsidR="005958F3" w:rsidRPr="005958F3" w:rsidRDefault="005958F3" w:rsidP="00134C74">
            <w:pPr>
              <w:spacing w:after="0"/>
              <w:jc w:val="center"/>
              <w:rPr>
                <w:color w:val="000000"/>
              </w:rPr>
            </w:pPr>
            <w:r w:rsidRPr="005958F3">
              <w:rPr>
                <w:color w:val="000000"/>
              </w:rPr>
              <w:t>68.0</w:t>
            </w:r>
            <w:r w:rsidRPr="005958F3">
              <w:rPr>
                <w:rFonts w:eastAsia="Times New Roman"/>
                <w:color w:val="000000"/>
                <w:u w:val="single"/>
              </w:rPr>
              <w:t>+</w:t>
            </w:r>
            <w:r w:rsidRPr="005958F3">
              <w:rPr>
                <w:color w:val="000000"/>
              </w:rPr>
              <w:t>0.4</w:t>
            </w:r>
          </w:p>
        </w:tc>
        <w:tc>
          <w:tcPr>
            <w:tcW w:w="1330" w:type="pct"/>
          </w:tcPr>
          <w:p w:rsidR="005958F3" w:rsidRPr="005958F3" w:rsidRDefault="005958F3" w:rsidP="00134C74">
            <w:pPr>
              <w:spacing w:after="0"/>
              <w:jc w:val="center"/>
              <w:rPr>
                <w:color w:val="000000"/>
              </w:rPr>
            </w:pPr>
            <w:r w:rsidRPr="005958F3">
              <w:rPr>
                <w:color w:val="000000"/>
              </w:rPr>
              <w:t>4.0</w:t>
            </w:r>
            <w:r w:rsidRPr="005958F3">
              <w:rPr>
                <w:rFonts w:eastAsia="Times New Roman"/>
                <w:color w:val="000000"/>
                <w:u w:val="single"/>
              </w:rPr>
              <w:t>+</w:t>
            </w:r>
            <w:r w:rsidRPr="005958F3">
              <w:rPr>
                <w:color w:val="000000"/>
              </w:rPr>
              <w:t>0.2</w:t>
            </w:r>
            <w:r>
              <w:rPr>
                <w:color w:val="000000"/>
              </w:rPr>
              <w:t xml:space="preserve"> c</w:t>
            </w:r>
          </w:p>
        </w:tc>
      </w:tr>
      <w:tr w:rsidR="005958F3" w:rsidRPr="006B1946" w:rsidTr="005958F3">
        <w:trPr>
          <w:trHeight w:val="312"/>
        </w:trPr>
        <w:tc>
          <w:tcPr>
            <w:tcW w:w="806" w:type="pct"/>
            <w:shd w:val="clear" w:color="auto" w:fill="auto"/>
            <w:hideMark/>
          </w:tcPr>
          <w:p w:rsidR="005958F3" w:rsidRPr="005958F3" w:rsidRDefault="005958F3" w:rsidP="005958F3">
            <w:pPr>
              <w:spacing w:after="0"/>
              <w:rPr>
                <w:rFonts w:eastAsia="Times New Roman"/>
                <w:color w:val="000000"/>
              </w:rPr>
            </w:pPr>
            <w:r w:rsidRPr="005958F3">
              <w:rPr>
                <w:rFonts w:eastAsia="Times New Roman"/>
                <w:color w:val="000000"/>
              </w:rPr>
              <w:t>CSColl-4</w:t>
            </w:r>
          </w:p>
        </w:tc>
        <w:tc>
          <w:tcPr>
            <w:tcW w:w="1356" w:type="pct"/>
            <w:shd w:val="clear" w:color="auto" w:fill="auto"/>
            <w:noWrap/>
            <w:hideMark/>
          </w:tcPr>
          <w:p w:rsidR="005958F3" w:rsidRPr="005958F3" w:rsidRDefault="005958F3" w:rsidP="00134C74">
            <w:pPr>
              <w:spacing w:after="0"/>
              <w:jc w:val="center"/>
              <w:rPr>
                <w:color w:val="000000"/>
              </w:rPr>
            </w:pPr>
            <w:r w:rsidRPr="005958F3">
              <w:rPr>
                <w:color w:val="000000"/>
              </w:rPr>
              <w:t>60.3</w:t>
            </w:r>
            <w:r w:rsidRPr="005958F3">
              <w:rPr>
                <w:rFonts w:eastAsia="Times New Roman"/>
                <w:color w:val="000000"/>
                <w:u w:val="single"/>
              </w:rPr>
              <w:t>+</w:t>
            </w:r>
            <w:r w:rsidRPr="005958F3">
              <w:rPr>
                <w:color w:val="000000"/>
              </w:rPr>
              <w:t>0.5</w:t>
            </w:r>
          </w:p>
        </w:tc>
        <w:tc>
          <w:tcPr>
            <w:tcW w:w="169" w:type="pct"/>
          </w:tcPr>
          <w:p w:rsidR="005958F3" w:rsidRPr="005958F3" w:rsidRDefault="005958F3" w:rsidP="005958F3">
            <w:pPr>
              <w:spacing w:after="0"/>
              <w:jc w:val="center"/>
              <w:rPr>
                <w:rFonts w:eastAsia="Times New Roman"/>
                <w:color w:val="000000"/>
              </w:rPr>
            </w:pPr>
          </w:p>
        </w:tc>
        <w:tc>
          <w:tcPr>
            <w:tcW w:w="1339" w:type="pct"/>
            <w:shd w:val="clear" w:color="auto" w:fill="auto"/>
            <w:noWrap/>
            <w:hideMark/>
          </w:tcPr>
          <w:p w:rsidR="005958F3" w:rsidRPr="005958F3" w:rsidRDefault="005958F3" w:rsidP="00134C74">
            <w:pPr>
              <w:spacing w:after="0"/>
              <w:jc w:val="center"/>
              <w:rPr>
                <w:color w:val="000000"/>
              </w:rPr>
            </w:pPr>
            <w:r w:rsidRPr="005958F3">
              <w:rPr>
                <w:color w:val="000000"/>
              </w:rPr>
              <w:t>85.8</w:t>
            </w:r>
            <w:r w:rsidRPr="005958F3">
              <w:rPr>
                <w:rFonts w:eastAsia="Times New Roman"/>
                <w:color w:val="000000"/>
                <w:u w:val="single"/>
              </w:rPr>
              <w:t>+</w:t>
            </w:r>
            <w:r w:rsidRPr="005958F3">
              <w:rPr>
                <w:color w:val="000000"/>
              </w:rPr>
              <w:t>0.5</w:t>
            </w:r>
          </w:p>
        </w:tc>
        <w:tc>
          <w:tcPr>
            <w:tcW w:w="1330" w:type="pct"/>
          </w:tcPr>
          <w:p w:rsidR="005958F3" w:rsidRPr="005958F3" w:rsidRDefault="005958F3" w:rsidP="00134C74">
            <w:pPr>
              <w:spacing w:after="0"/>
              <w:jc w:val="center"/>
              <w:rPr>
                <w:color w:val="000000"/>
              </w:rPr>
            </w:pPr>
            <w:r w:rsidRPr="005958F3">
              <w:rPr>
                <w:color w:val="000000"/>
              </w:rPr>
              <w:t>6.4</w:t>
            </w:r>
            <w:r w:rsidRPr="005958F3">
              <w:rPr>
                <w:rFonts w:eastAsia="Times New Roman"/>
                <w:color w:val="000000"/>
                <w:u w:val="single"/>
              </w:rPr>
              <w:t>+</w:t>
            </w:r>
            <w:r w:rsidRPr="005958F3">
              <w:rPr>
                <w:color w:val="000000"/>
              </w:rPr>
              <w:t>0.2</w:t>
            </w:r>
            <w:r>
              <w:rPr>
                <w:color w:val="000000"/>
              </w:rPr>
              <w:t xml:space="preserve"> a</w:t>
            </w:r>
          </w:p>
        </w:tc>
      </w:tr>
      <w:tr w:rsidR="005958F3" w:rsidRPr="006B1946" w:rsidTr="005958F3">
        <w:trPr>
          <w:trHeight w:val="336"/>
        </w:trPr>
        <w:tc>
          <w:tcPr>
            <w:tcW w:w="806" w:type="pct"/>
            <w:tcBorders>
              <w:bottom w:val="single" w:sz="4" w:space="0" w:color="auto"/>
            </w:tcBorders>
            <w:shd w:val="clear" w:color="auto" w:fill="auto"/>
            <w:hideMark/>
          </w:tcPr>
          <w:p w:rsidR="005958F3" w:rsidRPr="005958F3" w:rsidRDefault="005958F3" w:rsidP="005958F3">
            <w:pPr>
              <w:spacing w:after="0"/>
              <w:rPr>
                <w:rFonts w:eastAsia="Times New Roman"/>
                <w:color w:val="000000"/>
              </w:rPr>
            </w:pPr>
            <w:r w:rsidRPr="005958F3">
              <w:rPr>
                <w:rFonts w:eastAsia="Times New Roman"/>
                <w:color w:val="000000"/>
              </w:rPr>
              <w:t>CSColl-7</w:t>
            </w:r>
          </w:p>
        </w:tc>
        <w:tc>
          <w:tcPr>
            <w:tcW w:w="1356" w:type="pct"/>
            <w:tcBorders>
              <w:bottom w:val="single" w:sz="4" w:space="0" w:color="auto"/>
            </w:tcBorders>
            <w:shd w:val="clear" w:color="auto" w:fill="auto"/>
            <w:noWrap/>
            <w:hideMark/>
          </w:tcPr>
          <w:p w:rsidR="005958F3" w:rsidRPr="005958F3" w:rsidRDefault="005958F3" w:rsidP="00134C74">
            <w:pPr>
              <w:spacing w:after="0"/>
              <w:jc w:val="center"/>
              <w:rPr>
                <w:color w:val="000000"/>
              </w:rPr>
            </w:pPr>
            <w:r w:rsidRPr="005958F3">
              <w:rPr>
                <w:color w:val="000000"/>
              </w:rPr>
              <w:t>43.5</w:t>
            </w:r>
            <w:r w:rsidRPr="005958F3">
              <w:rPr>
                <w:rFonts w:eastAsia="Times New Roman"/>
                <w:color w:val="000000"/>
                <w:u w:val="single"/>
              </w:rPr>
              <w:t>+</w:t>
            </w:r>
            <w:r w:rsidRPr="005958F3">
              <w:rPr>
                <w:color w:val="000000"/>
              </w:rPr>
              <w:t>0.6</w:t>
            </w:r>
          </w:p>
        </w:tc>
        <w:tc>
          <w:tcPr>
            <w:tcW w:w="169" w:type="pct"/>
            <w:tcBorders>
              <w:bottom w:val="single" w:sz="4" w:space="0" w:color="auto"/>
            </w:tcBorders>
          </w:tcPr>
          <w:p w:rsidR="005958F3" w:rsidRPr="005958F3" w:rsidRDefault="005958F3" w:rsidP="005958F3">
            <w:pPr>
              <w:spacing w:after="0"/>
              <w:jc w:val="center"/>
              <w:rPr>
                <w:rFonts w:eastAsia="Times New Roman"/>
                <w:color w:val="000000"/>
              </w:rPr>
            </w:pPr>
          </w:p>
        </w:tc>
        <w:tc>
          <w:tcPr>
            <w:tcW w:w="1339" w:type="pct"/>
            <w:tcBorders>
              <w:bottom w:val="single" w:sz="4" w:space="0" w:color="auto"/>
            </w:tcBorders>
            <w:shd w:val="clear" w:color="auto" w:fill="auto"/>
            <w:noWrap/>
            <w:hideMark/>
          </w:tcPr>
          <w:p w:rsidR="005958F3" w:rsidRPr="005958F3" w:rsidRDefault="005958F3" w:rsidP="00134C74">
            <w:pPr>
              <w:spacing w:after="0"/>
              <w:jc w:val="center"/>
              <w:rPr>
                <w:color w:val="000000"/>
              </w:rPr>
            </w:pPr>
            <w:r w:rsidRPr="005958F3">
              <w:rPr>
                <w:color w:val="000000"/>
              </w:rPr>
              <w:t>51.5</w:t>
            </w:r>
            <w:r w:rsidRPr="005958F3">
              <w:rPr>
                <w:rFonts w:eastAsia="Times New Roman"/>
                <w:color w:val="000000"/>
                <w:u w:val="single"/>
              </w:rPr>
              <w:t>+</w:t>
            </w:r>
            <w:r w:rsidRPr="005958F3">
              <w:rPr>
                <w:color w:val="000000"/>
              </w:rPr>
              <w:t>0.6</w:t>
            </w:r>
          </w:p>
        </w:tc>
        <w:tc>
          <w:tcPr>
            <w:tcW w:w="1330" w:type="pct"/>
            <w:tcBorders>
              <w:bottom w:val="single" w:sz="4" w:space="0" w:color="auto"/>
            </w:tcBorders>
          </w:tcPr>
          <w:p w:rsidR="005958F3" w:rsidRPr="005958F3" w:rsidRDefault="005958F3" w:rsidP="00134C74">
            <w:pPr>
              <w:spacing w:after="0"/>
              <w:jc w:val="center"/>
              <w:rPr>
                <w:color w:val="000000"/>
              </w:rPr>
            </w:pPr>
            <w:r w:rsidRPr="005958F3">
              <w:rPr>
                <w:color w:val="000000"/>
              </w:rPr>
              <w:t>2.0</w:t>
            </w:r>
            <w:r w:rsidRPr="005958F3">
              <w:rPr>
                <w:rFonts w:eastAsia="Times New Roman"/>
                <w:color w:val="000000"/>
                <w:u w:val="single"/>
              </w:rPr>
              <w:t>+</w:t>
            </w:r>
            <w:r w:rsidRPr="005958F3">
              <w:rPr>
                <w:color w:val="000000"/>
              </w:rPr>
              <w:t>0.3</w:t>
            </w:r>
            <w:r>
              <w:rPr>
                <w:color w:val="000000"/>
              </w:rPr>
              <w:t xml:space="preserve"> d</w:t>
            </w:r>
          </w:p>
        </w:tc>
      </w:tr>
    </w:tbl>
    <w:p w:rsidR="006B1946" w:rsidRDefault="00134C74" w:rsidP="00134C74">
      <w:pPr>
        <w:tabs>
          <w:tab w:val="left" w:pos="1509"/>
        </w:tabs>
        <w:spacing w:after="0"/>
        <w:rPr>
          <w:sz w:val="20"/>
          <w:szCs w:val="20"/>
        </w:rPr>
      </w:pPr>
      <w:r w:rsidRPr="00134C74">
        <w:rPr>
          <w:sz w:val="20"/>
          <w:szCs w:val="20"/>
        </w:rPr>
        <w:t>Angka-angka dalam satu kolom yang diikuti huruf yang sama tidak berbeda nyata berdasarkan DMRT 5%</w:t>
      </w:r>
    </w:p>
    <w:p w:rsidR="00134C74" w:rsidRDefault="00134C74" w:rsidP="00134C74">
      <w:pPr>
        <w:tabs>
          <w:tab w:val="left" w:pos="1509"/>
        </w:tabs>
        <w:spacing w:after="0"/>
        <w:rPr>
          <w:sz w:val="20"/>
          <w:szCs w:val="20"/>
        </w:rPr>
      </w:pPr>
    </w:p>
    <w:p w:rsidR="00A746AA" w:rsidRDefault="00855369" w:rsidP="004050C9">
      <w:pPr>
        <w:tabs>
          <w:tab w:val="left" w:pos="1509"/>
        </w:tabs>
        <w:spacing w:after="0"/>
        <w:ind w:firstLine="567"/>
        <w:rPr>
          <w:sz w:val="24"/>
          <w:szCs w:val="24"/>
        </w:rPr>
      </w:pPr>
      <w:r>
        <w:rPr>
          <w:sz w:val="24"/>
          <w:szCs w:val="24"/>
        </w:rPr>
        <w:t>Hasil p</w:t>
      </w:r>
      <w:r w:rsidR="00A012CB">
        <w:rPr>
          <w:sz w:val="24"/>
          <w:szCs w:val="24"/>
        </w:rPr>
        <w:t>engamatan mikromorfologi menunjukkan bahwa k</w:t>
      </w:r>
      <w:r w:rsidR="00716F5F">
        <w:rPr>
          <w:sz w:val="24"/>
          <w:szCs w:val="24"/>
        </w:rPr>
        <w:t xml:space="preserve">onidia keempat isolat koleksi berbentuk </w:t>
      </w:r>
      <w:r w:rsidR="00BA451C">
        <w:rPr>
          <w:sz w:val="24"/>
          <w:szCs w:val="24"/>
        </w:rPr>
        <w:t>silindri</w:t>
      </w:r>
      <w:r w:rsidR="009B24E5">
        <w:rPr>
          <w:sz w:val="24"/>
          <w:szCs w:val="24"/>
        </w:rPr>
        <w:t>s</w:t>
      </w:r>
      <w:r w:rsidR="00716F5F">
        <w:rPr>
          <w:sz w:val="24"/>
          <w:szCs w:val="24"/>
        </w:rPr>
        <w:t xml:space="preserve"> dengan warna </w:t>
      </w:r>
      <w:r w:rsidR="00716F5F" w:rsidRPr="00716F5F">
        <w:rPr>
          <w:i/>
          <w:sz w:val="24"/>
          <w:szCs w:val="24"/>
        </w:rPr>
        <w:t>hyaline</w:t>
      </w:r>
      <w:r w:rsidR="00FD758E">
        <w:rPr>
          <w:i/>
          <w:sz w:val="24"/>
          <w:szCs w:val="24"/>
        </w:rPr>
        <w:t xml:space="preserve"> </w:t>
      </w:r>
      <w:r w:rsidR="00FD758E">
        <w:rPr>
          <w:sz w:val="24"/>
          <w:szCs w:val="24"/>
        </w:rPr>
        <w:t xml:space="preserve">yang menyerap warna biru ketika diberi pewarna </w:t>
      </w:r>
      <w:r w:rsidR="00FD758E">
        <w:rPr>
          <w:i/>
          <w:sz w:val="24"/>
          <w:szCs w:val="24"/>
        </w:rPr>
        <w:t>lactofenol blue</w:t>
      </w:r>
      <w:r w:rsidR="00A012CB">
        <w:rPr>
          <w:i/>
          <w:sz w:val="24"/>
          <w:szCs w:val="24"/>
        </w:rPr>
        <w:t xml:space="preserve"> </w:t>
      </w:r>
      <w:r w:rsidR="00A012CB">
        <w:rPr>
          <w:sz w:val="24"/>
          <w:szCs w:val="24"/>
        </w:rPr>
        <w:t>(Gambar 3)</w:t>
      </w:r>
      <w:r w:rsidR="00716F5F">
        <w:rPr>
          <w:sz w:val="24"/>
          <w:szCs w:val="24"/>
        </w:rPr>
        <w:t>.</w:t>
      </w:r>
      <w:r w:rsidR="007E5BDF">
        <w:rPr>
          <w:sz w:val="24"/>
          <w:szCs w:val="24"/>
        </w:rPr>
        <w:t xml:space="preserve"> </w:t>
      </w:r>
      <w:r w:rsidR="009B24E5">
        <w:rPr>
          <w:sz w:val="24"/>
          <w:szCs w:val="24"/>
        </w:rPr>
        <w:t xml:space="preserve">Bentuk konidia silindris </w:t>
      </w:r>
      <w:r w:rsidR="00490DD3">
        <w:rPr>
          <w:sz w:val="24"/>
          <w:szCs w:val="24"/>
        </w:rPr>
        <w:t xml:space="preserve">tidak hanya </w:t>
      </w:r>
      <w:r w:rsidR="009B24E5">
        <w:rPr>
          <w:sz w:val="24"/>
          <w:szCs w:val="24"/>
        </w:rPr>
        <w:t>dimiliki oleh</w:t>
      </w:r>
      <w:r w:rsidR="00490DD3">
        <w:rPr>
          <w:sz w:val="24"/>
          <w:szCs w:val="24"/>
        </w:rPr>
        <w:t xml:space="preserve"> satu spesies</w:t>
      </w:r>
      <w:r w:rsidR="009B24E5">
        <w:rPr>
          <w:sz w:val="24"/>
          <w:szCs w:val="24"/>
        </w:rPr>
        <w:t xml:space="preserve"> </w:t>
      </w:r>
      <w:r w:rsidR="009B24E5">
        <w:rPr>
          <w:i/>
          <w:sz w:val="24"/>
          <w:szCs w:val="24"/>
        </w:rPr>
        <w:t xml:space="preserve">Colletotrichum </w:t>
      </w:r>
      <w:r w:rsidR="00490DD3">
        <w:rPr>
          <w:sz w:val="24"/>
          <w:szCs w:val="24"/>
        </w:rPr>
        <w:t xml:space="preserve">tapi juga </w:t>
      </w:r>
      <w:r w:rsidR="005F2D1F">
        <w:rPr>
          <w:sz w:val="24"/>
          <w:szCs w:val="24"/>
        </w:rPr>
        <w:t xml:space="preserve">ditunjukkan </w:t>
      </w:r>
      <w:r w:rsidR="00490DD3">
        <w:rPr>
          <w:sz w:val="24"/>
          <w:szCs w:val="24"/>
        </w:rPr>
        <w:t xml:space="preserve">oleh </w:t>
      </w:r>
      <w:r w:rsidR="009B24E5">
        <w:rPr>
          <w:sz w:val="24"/>
          <w:szCs w:val="24"/>
        </w:rPr>
        <w:t>spesies</w:t>
      </w:r>
      <w:r w:rsidR="005F2D1F">
        <w:rPr>
          <w:sz w:val="24"/>
          <w:szCs w:val="24"/>
        </w:rPr>
        <w:t xml:space="preserve"> lain. Bentuk silindris umumnya diproduksi oleh</w:t>
      </w:r>
      <w:r w:rsidR="009B24E5">
        <w:rPr>
          <w:sz w:val="24"/>
          <w:szCs w:val="24"/>
        </w:rPr>
        <w:t xml:space="preserve"> </w:t>
      </w:r>
      <w:r w:rsidR="009B24E5">
        <w:rPr>
          <w:i/>
          <w:sz w:val="24"/>
          <w:szCs w:val="24"/>
        </w:rPr>
        <w:t>gloeosporioides</w:t>
      </w:r>
      <w:r w:rsidR="00D32F21">
        <w:rPr>
          <w:i/>
          <w:sz w:val="24"/>
          <w:szCs w:val="24"/>
        </w:rPr>
        <w:t xml:space="preserve"> </w:t>
      </w:r>
      <w:r w:rsidR="00D32F21">
        <w:rPr>
          <w:sz w:val="24"/>
          <w:szCs w:val="24"/>
        </w:rPr>
        <w:t>kompleks</w:t>
      </w:r>
      <w:r w:rsidR="009B24E5">
        <w:rPr>
          <w:sz w:val="24"/>
          <w:szCs w:val="24"/>
        </w:rPr>
        <w:t xml:space="preserve"> dan </w:t>
      </w:r>
      <w:r w:rsidR="009B24E5">
        <w:rPr>
          <w:i/>
          <w:sz w:val="24"/>
          <w:szCs w:val="24"/>
        </w:rPr>
        <w:t>acutatum</w:t>
      </w:r>
      <w:r w:rsidR="00490DD3">
        <w:rPr>
          <w:i/>
          <w:sz w:val="24"/>
          <w:szCs w:val="24"/>
        </w:rPr>
        <w:t xml:space="preserve"> </w:t>
      </w:r>
      <w:r w:rsidR="00490DD3">
        <w:rPr>
          <w:sz w:val="24"/>
          <w:szCs w:val="24"/>
        </w:rPr>
        <w:t>kompleks. Oleh karena itu, p</w:t>
      </w:r>
      <w:r w:rsidR="009B24E5">
        <w:rPr>
          <w:sz w:val="24"/>
          <w:szCs w:val="24"/>
        </w:rPr>
        <w:t>enentu</w:t>
      </w:r>
      <w:r w:rsidR="00D54448">
        <w:rPr>
          <w:sz w:val="24"/>
          <w:szCs w:val="24"/>
        </w:rPr>
        <w:t>an spesie</w:t>
      </w:r>
      <w:r w:rsidR="009B24E5">
        <w:rPr>
          <w:sz w:val="24"/>
          <w:szCs w:val="24"/>
        </w:rPr>
        <w:t xml:space="preserve">s </w:t>
      </w:r>
      <w:r w:rsidR="00B554BA">
        <w:rPr>
          <w:sz w:val="24"/>
          <w:szCs w:val="24"/>
        </w:rPr>
        <w:t xml:space="preserve">hanya </w:t>
      </w:r>
      <w:r w:rsidR="009B24E5">
        <w:rPr>
          <w:sz w:val="24"/>
          <w:szCs w:val="24"/>
        </w:rPr>
        <w:t>berdasarkan b</w:t>
      </w:r>
      <w:r w:rsidR="007E5BDF">
        <w:rPr>
          <w:sz w:val="24"/>
          <w:szCs w:val="24"/>
        </w:rPr>
        <w:t xml:space="preserve">entuk konidia </w:t>
      </w:r>
      <w:r w:rsidR="009B24E5">
        <w:rPr>
          <w:sz w:val="24"/>
          <w:szCs w:val="24"/>
        </w:rPr>
        <w:t>sulit dilakukan.</w:t>
      </w:r>
      <w:r w:rsidR="00E94AD2">
        <w:rPr>
          <w:sz w:val="24"/>
          <w:szCs w:val="24"/>
        </w:rPr>
        <w:t xml:space="preserve"> Penelitian yang dilakukan oleh</w:t>
      </w:r>
      <w:r w:rsidR="00B0653A">
        <w:rPr>
          <w:sz w:val="24"/>
          <w:szCs w:val="24"/>
        </w:rPr>
        <w:t xml:space="preserve"> Silva </w:t>
      </w:r>
      <w:r w:rsidR="00454798" w:rsidRPr="00454798">
        <w:rPr>
          <w:sz w:val="24"/>
          <w:szCs w:val="24"/>
        </w:rPr>
        <w:t>et al</w:t>
      </w:r>
      <w:r w:rsidR="00B0653A">
        <w:rPr>
          <w:sz w:val="24"/>
          <w:szCs w:val="24"/>
        </w:rPr>
        <w:t>. (2019)</w:t>
      </w:r>
      <w:r w:rsidR="00E94AD2">
        <w:rPr>
          <w:sz w:val="24"/>
          <w:szCs w:val="24"/>
        </w:rPr>
        <w:t xml:space="preserve"> </w:t>
      </w:r>
      <w:r w:rsidR="00B328FA">
        <w:rPr>
          <w:sz w:val="24"/>
          <w:szCs w:val="24"/>
        </w:rPr>
        <w:t xml:space="preserve">juga </w:t>
      </w:r>
      <w:r w:rsidR="00E94AD2">
        <w:rPr>
          <w:sz w:val="24"/>
          <w:szCs w:val="24"/>
        </w:rPr>
        <w:t xml:space="preserve">menghadapi kesulitan dalam menentukan spesies </w:t>
      </w:r>
      <w:r w:rsidR="00B328FA">
        <w:rPr>
          <w:sz w:val="24"/>
          <w:szCs w:val="24"/>
        </w:rPr>
        <w:t xml:space="preserve">berdasarkan morfologi </w:t>
      </w:r>
      <w:r w:rsidR="00E94AD2">
        <w:rPr>
          <w:sz w:val="24"/>
          <w:szCs w:val="24"/>
        </w:rPr>
        <w:t>konidia</w:t>
      </w:r>
      <w:r w:rsidR="00B328FA">
        <w:rPr>
          <w:sz w:val="24"/>
          <w:szCs w:val="24"/>
        </w:rPr>
        <w:t>.</w:t>
      </w:r>
      <w:r w:rsidR="00BF6A27">
        <w:rPr>
          <w:sz w:val="24"/>
          <w:szCs w:val="24"/>
        </w:rPr>
        <w:t xml:space="preserve"> </w:t>
      </w:r>
    </w:p>
    <w:p w:rsidR="00A746AA" w:rsidRDefault="00A746AA" w:rsidP="00A746AA">
      <w:pPr>
        <w:tabs>
          <w:tab w:val="left" w:pos="1509"/>
        </w:tabs>
        <w:spacing w:after="0" w:line="480" w:lineRule="auto"/>
        <w:rPr>
          <w:sz w:val="24"/>
          <w:szCs w:val="24"/>
        </w:rPr>
      </w:pPr>
      <w:r>
        <w:rPr>
          <w:noProof/>
          <w:sz w:val="24"/>
          <w:szCs w:val="24"/>
        </w:rPr>
        <w:drawing>
          <wp:anchor distT="0" distB="0" distL="114300" distR="114300" simplePos="0" relativeHeight="251722752" behindDoc="1" locked="0" layoutInCell="1" allowOverlap="1">
            <wp:simplePos x="0" y="0"/>
            <wp:positionH relativeFrom="column">
              <wp:posOffset>1443990</wp:posOffset>
            </wp:positionH>
            <wp:positionV relativeFrom="paragraph">
              <wp:posOffset>119380</wp:posOffset>
            </wp:positionV>
            <wp:extent cx="2857500" cy="3009900"/>
            <wp:effectExtent l="19050" t="0" r="0" b="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grayscl/>
                      <a:lum contrast="40000"/>
                    </a:blip>
                    <a:srcRect/>
                    <a:stretch>
                      <a:fillRect/>
                    </a:stretch>
                  </pic:blipFill>
                  <pic:spPr bwMode="auto">
                    <a:xfrm>
                      <a:off x="0" y="0"/>
                      <a:ext cx="2857500" cy="3009900"/>
                    </a:xfrm>
                    <a:prstGeom prst="rect">
                      <a:avLst/>
                    </a:prstGeom>
                    <a:noFill/>
                    <a:ln w="9525">
                      <a:noFill/>
                      <a:miter lim="800000"/>
                      <a:headEnd/>
                      <a:tailEnd/>
                    </a:ln>
                  </pic:spPr>
                </pic:pic>
              </a:graphicData>
            </a:graphic>
          </wp:anchor>
        </w:drawing>
      </w:r>
    </w:p>
    <w:p w:rsidR="00A746AA" w:rsidRDefault="00A746AA" w:rsidP="00A746AA">
      <w:pPr>
        <w:tabs>
          <w:tab w:val="left" w:pos="1509"/>
        </w:tabs>
        <w:spacing w:after="0" w:line="480" w:lineRule="auto"/>
        <w:rPr>
          <w:sz w:val="24"/>
          <w:szCs w:val="24"/>
        </w:rPr>
      </w:pPr>
    </w:p>
    <w:p w:rsidR="00A746AA" w:rsidRDefault="00A746AA" w:rsidP="00A746AA">
      <w:pPr>
        <w:tabs>
          <w:tab w:val="left" w:pos="1509"/>
        </w:tabs>
        <w:spacing w:after="0" w:line="480" w:lineRule="auto"/>
        <w:rPr>
          <w:sz w:val="24"/>
          <w:szCs w:val="24"/>
        </w:rPr>
      </w:pPr>
    </w:p>
    <w:p w:rsidR="00A746AA" w:rsidRDefault="00A746AA" w:rsidP="00A746AA">
      <w:pPr>
        <w:tabs>
          <w:tab w:val="left" w:pos="1509"/>
        </w:tabs>
        <w:spacing w:after="0"/>
        <w:rPr>
          <w:sz w:val="24"/>
          <w:szCs w:val="24"/>
        </w:rPr>
      </w:pPr>
    </w:p>
    <w:p w:rsidR="00A746AA" w:rsidRDefault="00A746AA" w:rsidP="00A746AA">
      <w:pPr>
        <w:tabs>
          <w:tab w:val="left" w:pos="1509"/>
        </w:tabs>
        <w:spacing w:after="0"/>
        <w:rPr>
          <w:sz w:val="24"/>
          <w:szCs w:val="24"/>
        </w:rPr>
      </w:pPr>
    </w:p>
    <w:p w:rsidR="0050299E" w:rsidRDefault="0050299E" w:rsidP="009C35B6">
      <w:pPr>
        <w:spacing w:after="0"/>
        <w:rPr>
          <w:sz w:val="24"/>
          <w:szCs w:val="24"/>
        </w:rPr>
      </w:pPr>
    </w:p>
    <w:p w:rsidR="0050299E" w:rsidRDefault="0050299E" w:rsidP="009C35B6">
      <w:pPr>
        <w:spacing w:after="0"/>
        <w:rPr>
          <w:sz w:val="24"/>
          <w:szCs w:val="24"/>
        </w:rPr>
      </w:pPr>
    </w:p>
    <w:p w:rsidR="0050299E" w:rsidRDefault="0050299E" w:rsidP="009C35B6">
      <w:pPr>
        <w:spacing w:after="0"/>
        <w:rPr>
          <w:sz w:val="24"/>
          <w:szCs w:val="24"/>
        </w:rPr>
      </w:pPr>
    </w:p>
    <w:p w:rsidR="0050299E" w:rsidRDefault="0050299E" w:rsidP="009C35B6">
      <w:pPr>
        <w:spacing w:after="0"/>
        <w:rPr>
          <w:sz w:val="24"/>
          <w:szCs w:val="24"/>
        </w:rPr>
      </w:pPr>
    </w:p>
    <w:p w:rsidR="0050299E" w:rsidRDefault="0050299E" w:rsidP="009C35B6">
      <w:pPr>
        <w:spacing w:after="0"/>
        <w:rPr>
          <w:sz w:val="24"/>
          <w:szCs w:val="24"/>
        </w:rPr>
      </w:pPr>
    </w:p>
    <w:p w:rsidR="0050299E" w:rsidRDefault="0050299E" w:rsidP="009C35B6">
      <w:pPr>
        <w:spacing w:after="0"/>
        <w:rPr>
          <w:sz w:val="24"/>
          <w:szCs w:val="24"/>
        </w:rPr>
      </w:pPr>
    </w:p>
    <w:p w:rsidR="0050299E" w:rsidRDefault="0050299E" w:rsidP="009C35B6">
      <w:pPr>
        <w:spacing w:after="0"/>
        <w:rPr>
          <w:sz w:val="24"/>
          <w:szCs w:val="24"/>
        </w:rPr>
      </w:pPr>
    </w:p>
    <w:p w:rsidR="0050299E" w:rsidRDefault="0050299E" w:rsidP="009C35B6">
      <w:pPr>
        <w:spacing w:after="0"/>
        <w:rPr>
          <w:sz w:val="24"/>
          <w:szCs w:val="24"/>
        </w:rPr>
      </w:pPr>
    </w:p>
    <w:p w:rsidR="00D32F21" w:rsidRDefault="00D32F21" w:rsidP="009C35B6">
      <w:pPr>
        <w:spacing w:after="0"/>
        <w:rPr>
          <w:sz w:val="24"/>
          <w:szCs w:val="24"/>
        </w:rPr>
      </w:pPr>
    </w:p>
    <w:p w:rsidR="00D32F21" w:rsidRDefault="00D32F21" w:rsidP="009C35B6">
      <w:pPr>
        <w:spacing w:after="0"/>
        <w:rPr>
          <w:sz w:val="24"/>
          <w:szCs w:val="24"/>
        </w:rPr>
      </w:pPr>
    </w:p>
    <w:p w:rsidR="00D32F21" w:rsidRDefault="00D32F21" w:rsidP="009C35B6">
      <w:pPr>
        <w:spacing w:after="0"/>
        <w:rPr>
          <w:sz w:val="24"/>
          <w:szCs w:val="24"/>
        </w:rPr>
      </w:pPr>
    </w:p>
    <w:p w:rsidR="00BD3763" w:rsidRDefault="00A746AA" w:rsidP="00A746AA">
      <w:pPr>
        <w:tabs>
          <w:tab w:val="left" w:pos="1134"/>
        </w:tabs>
        <w:spacing w:after="0"/>
        <w:ind w:left="1134" w:hanging="1134"/>
      </w:pPr>
      <w:r w:rsidRPr="007822A3">
        <w:rPr>
          <w:b/>
          <w:sz w:val="24"/>
          <w:szCs w:val="24"/>
        </w:rPr>
        <w:t xml:space="preserve">Gambar </w:t>
      </w:r>
      <w:r w:rsidR="00A012CB" w:rsidRPr="007822A3">
        <w:rPr>
          <w:b/>
          <w:sz w:val="24"/>
          <w:szCs w:val="24"/>
        </w:rPr>
        <w:t>3</w:t>
      </w:r>
      <w:r w:rsidR="00BD3763" w:rsidRPr="007822A3">
        <w:rPr>
          <w:b/>
          <w:sz w:val="24"/>
          <w:szCs w:val="24"/>
        </w:rPr>
        <w:t>.</w:t>
      </w:r>
      <w:r w:rsidR="003C034A">
        <w:rPr>
          <w:sz w:val="24"/>
          <w:szCs w:val="24"/>
        </w:rPr>
        <w:tab/>
      </w:r>
      <w:r w:rsidR="00BD3763">
        <w:rPr>
          <w:sz w:val="24"/>
          <w:szCs w:val="24"/>
        </w:rPr>
        <w:t>Konidi</w:t>
      </w:r>
      <w:r w:rsidR="001F55B7">
        <w:rPr>
          <w:sz w:val="24"/>
          <w:szCs w:val="24"/>
        </w:rPr>
        <w:t xml:space="preserve">a </w:t>
      </w:r>
      <w:r w:rsidR="001F55B7">
        <w:rPr>
          <w:i/>
          <w:sz w:val="24"/>
          <w:szCs w:val="24"/>
        </w:rPr>
        <w:t>Colletotrichum</w:t>
      </w:r>
      <w:r>
        <w:rPr>
          <w:sz w:val="24"/>
          <w:szCs w:val="24"/>
        </w:rPr>
        <w:t xml:space="preserve">: </w:t>
      </w:r>
      <w:r w:rsidR="00BD3763">
        <w:rPr>
          <w:sz w:val="24"/>
          <w:szCs w:val="24"/>
        </w:rPr>
        <w:t xml:space="preserve">A)  </w:t>
      </w:r>
      <w:r w:rsidR="001F55B7">
        <w:rPr>
          <w:sz w:val="24"/>
          <w:szCs w:val="24"/>
        </w:rPr>
        <w:t xml:space="preserve">isolat </w:t>
      </w:r>
      <w:r w:rsidR="00D9669B">
        <w:rPr>
          <w:sz w:val="24"/>
          <w:szCs w:val="24"/>
        </w:rPr>
        <w:t>CSColl-</w:t>
      </w:r>
      <w:r w:rsidR="00BD3763">
        <w:rPr>
          <w:sz w:val="24"/>
          <w:szCs w:val="24"/>
        </w:rPr>
        <w:t xml:space="preserve">2, B) isolat </w:t>
      </w:r>
      <w:r w:rsidR="00D9669B">
        <w:rPr>
          <w:sz w:val="24"/>
          <w:szCs w:val="24"/>
        </w:rPr>
        <w:t>CSColl-</w:t>
      </w:r>
      <w:r w:rsidR="00BD3763">
        <w:rPr>
          <w:sz w:val="24"/>
          <w:szCs w:val="24"/>
        </w:rPr>
        <w:t xml:space="preserve">3, C) isolat </w:t>
      </w:r>
      <w:r w:rsidR="00D9669B">
        <w:rPr>
          <w:sz w:val="24"/>
          <w:szCs w:val="24"/>
        </w:rPr>
        <w:t>CSColl-</w:t>
      </w:r>
      <w:r w:rsidR="00BD3763">
        <w:rPr>
          <w:sz w:val="24"/>
          <w:szCs w:val="24"/>
        </w:rPr>
        <w:t xml:space="preserve">4, dan D) isolat </w:t>
      </w:r>
      <w:r w:rsidR="00D9669B">
        <w:rPr>
          <w:sz w:val="24"/>
          <w:szCs w:val="24"/>
        </w:rPr>
        <w:t>CSColl-7</w:t>
      </w:r>
    </w:p>
    <w:p w:rsidR="00BD3763" w:rsidRDefault="00BD3763" w:rsidP="009C35B6">
      <w:pPr>
        <w:spacing w:after="0"/>
      </w:pPr>
    </w:p>
    <w:p w:rsidR="005F2D1F" w:rsidRDefault="005F2D1F" w:rsidP="009C35B6">
      <w:pPr>
        <w:spacing w:after="0"/>
      </w:pPr>
    </w:p>
    <w:p w:rsidR="00D15AC7" w:rsidRDefault="000E42BF" w:rsidP="004050C9">
      <w:pPr>
        <w:tabs>
          <w:tab w:val="left" w:pos="1509"/>
        </w:tabs>
        <w:spacing w:after="0"/>
        <w:ind w:firstLine="567"/>
        <w:rPr>
          <w:sz w:val="24"/>
          <w:szCs w:val="24"/>
        </w:rPr>
      </w:pPr>
      <w:r>
        <w:rPr>
          <w:sz w:val="24"/>
          <w:szCs w:val="24"/>
        </w:rPr>
        <w:t>P</w:t>
      </w:r>
      <w:r w:rsidR="00D15AC7">
        <w:rPr>
          <w:sz w:val="24"/>
          <w:szCs w:val="24"/>
        </w:rPr>
        <w:t xml:space="preserve">anjang dan lebar konidia </w:t>
      </w:r>
      <w:r>
        <w:rPr>
          <w:sz w:val="24"/>
          <w:szCs w:val="24"/>
        </w:rPr>
        <w:t>tiap</w:t>
      </w:r>
      <w:r w:rsidR="00D15AC7">
        <w:rPr>
          <w:sz w:val="24"/>
          <w:szCs w:val="24"/>
        </w:rPr>
        <w:t xml:space="preserve"> </w:t>
      </w:r>
      <w:r w:rsidR="00464B15">
        <w:rPr>
          <w:sz w:val="24"/>
          <w:szCs w:val="24"/>
        </w:rPr>
        <w:t xml:space="preserve">koleksi </w:t>
      </w:r>
      <w:r w:rsidR="008E5C63">
        <w:rPr>
          <w:sz w:val="24"/>
          <w:szCs w:val="24"/>
        </w:rPr>
        <w:t xml:space="preserve">isolat </w:t>
      </w:r>
      <w:r w:rsidR="008E5C63">
        <w:rPr>
          <w:i/>
          <w:sz w:val="24"/>
          <w:szCs w:val="24"/>
        </w:rPr>
        <w:t xml:space="preserve">Colletrotrichum </w:t>
      </w:r>
      <w:r w:rsidR="00D15AC7">
        <w:rPr>
          <w:sz w:val="24"/>
          <w:szCs w:val="24"/>
        </w:rPr>
        <w:t xml:space="preserve">terlihat pada Tabel </w:t>
      </w:r>
      <w:r w:rsidR="005F2D1F">
        <w:rPr>
          <w:sz w:val="24"/>
          <w:szCs w:val="24"/>
        </w:rPr>
        <w:t>2</w:t>
      </w:r>
      <w:r w:rsidR="00D15AC7">
        <w:rPr>
          <w:sz w:val="24"/>
          <w:szCs w:val="24"/>
        </w:rPr>
        <w:t xml:space="preserve">. </w:t>
      </w:r>
      <w:r w:rsidR="00464B15">
        <w:rPr>
          <w:sz w:val="24"/>
          <w:szCs w:val="24"/>
        </w:rPr>
        <w:t>Isolat CSColl-7 mempr</w:t>
      </w:r>
      <w:r w:rsidR="00E45019">
        <w:rPr>
          <w:sz w:val="24"/>
          <w:szCs w:val="24"/>
        </w:rPr>
        <w:t>o</w:t>
      </w:r>
      <w:r w:rsidR="00464B15">
        <w:rPr>
          <w:sz w:val="24"/>
          <w:szCs w:val="24"/>
        </w:rPr>
        <w:t xml:space="preserve">duksi konidia terbesar dengan panjang x lebar rata-rata  </w:t>
      </w:r>
      <w:r w:rsidR="00464B15" w:rsidRPr="001F55B7">
        <w:rPr>
          <w:rFonts w:eastAsia="Times New Roman"/>
          <w:color w:val="000000"/>
          <w:sz w:val="24"/>
          <w:szCs w:val="24"/>
        </w:rPr>
        <w:t>17.5</w:t>
      </w:r>
      <w:r w:rsidR="00464B15" w:rsidRPr="00F0661E">
        <w:rPr>
          <w:rFonts w:eastAsia="Times New Roman"/>
          <w:color w:val="000000"/>
          <w:sz w:val="24"/>
          <w:szCs w:val="24"/>
        </w:rPr>
        <w:t xml:space="preserve"> </w:t>
      </w:r>
      <w:r w:rsidR="00464B15" w:rsidRPr="001F55B7">
        <w:rPr>
          <w:rFonts w:eastAsia="Times New Roman"/>
          <w:color w:val="000000"/>
          <w:sz w:val="24"/>
          <w:szCs w:val="24"/>
          <w:u w:val="single"/>
        </w:rPr>
        <w:t>+</w:t>
      </w:r>
      <w:r w:rsidR="00464B15" w:rsidRPr="00F0661E">
        <w:rPr>
          <w:rFonts w:eastAsia="Times New Roman"/>
          <w:color w:val="000000"/>
          <w:sz w:val="24"/>
          <w:szCs w:val="24"/>
        </w:rPr>
        <w:t xml:space="preserve"> </w:t>
      </w:r>
      <w:r w:rsidR="00464B15" w:rsidRPr="001F55B7">
        <w:rPr>
          <w:rFonts w:eastAsia="Times New Roman"/>
          <w:color w:val="000000"/>
          <w:sz w:val="24"/>
          <w:szCs w:val="24"/>
        </w:rPr>
        <w:t>0.4</w:t>
      </w:r>
      <w:r w:rsidR="00464B15">
        <w:rPr>
          <w:rFonts w:eastAsia="Times New Roman"/>
          <w:color w:val="000000"/>
          <w:sz w:val="24"/>
          <w:szCs w:val="24"/>
        </w:rPr>
        <w:t xml:space="preserve"> </w:t>
      </w:r>
      <w:r w:rsidR="00464B15" w:rsidRPr="00F0661E">
        <w:rPr>
          <w:sz w:val="24"/>
          <w:szCs w:val="24"/>
        </w:rPr>
        <w:sym w:font="Symbol" w:char="F06D"/>
      </w:r>
      <w:r w:rsidR="00464B15" w:rsidRPr="00F0661E">
        <w:rPr>
          <w:sz w:val="24"/>
          <w:szCs w:val="24"/>
        </w:rPr>
        <w:t>m</w:t>
      </w:r>
      <w:r w:rsidR="00464B15">
        <w:rPr>
          <w:sz w:val="24"/>
          <w:szCs w:val="24"/>
        </w:rPr>
        <w:t xml:space="preserve"> x </w:t>
      </w:r>
      <w:r w:rsidR="00464B15" w:rsidRPr="00D62F4D">
        <w:rPr>
          <w:rFonts w:eastAsia="Times New Roman"/>
          <w:color w:val="000000"/>
          <w:sz w:val="24"/>
          <w:szCs w:val="24"/>
        </w:rPr>
        <w:t>5.5</w:t>
      </w:r>
      <w:r w:rsidR="00464B15" w:rsidRPr="00F0661E">
        <w:rPr>
          <w:rFonts w:eastAsia="Times New Roman"/>
          <w:color w:val="000000"/>
          <w:sz w:val="24"/>
          <w:szCs w:val="24"/>
        </w:rPr>
        <w:t xml:space="preserve"> </w:t>
      </w:r>
      <w:r w:rsidR="00464B15" w:rsidRPr="00D62F4D">
        <w:rPr>
          <w:rFonts w:eastAsia="Times New Roman"/>
          <w:color w:val="000000"/>
          <w:sz w:val="24"/>
          <w:szCs w:val="24"/>
          <w:u w:val="single"/>
        </w:rPr>
        <w:t>+</w:t>
      </w:r>
      <w:r w:rsidR="00464B15" w:rsidRPr="00F0661E">
        <w:rPr>
          <w:rFonts w:eastAsia="Times New Roman"/>
          <w:color w:val="000000"/>
          <w:sz w:val="24"/>
          <w:szCs w:val="24"/>
        </w:rPr>
        <w:t xml:space="preserve"> </w:t>
      </w:r>
      <w:r w:rsidR="00464B15" w:rsidRPr="00D62F4D">
        <w:rPr>
          <w:rFonts w:eastAsia="Times New Roman"/>
          <w:color w:val="000000"/>
          <w:sz w:val="24"/>
          <w:szCs w:val="24"/>
        </w:rPr>
        <w:t>0.3</w:t>
      </w:r>
      <w:r w:rsidR="00464B15">
        <w:rPr>
          <w:rFonts w:eastAsia="Times New Roman"/>
          <w:color w:val="000000"/>
          <w:sz w:val="24"/>
          <w:szCs w:val="24"/>
        </w:rPr>
        <w:t xml:space="preserve"> </w:t>
      </w:r>
      <w:r w:rsidR="00464B15" w:rsidRPr="00F0661E">
        <w:rPr>
          <w:sz w:val="24"/>
          <w:szCs w:val="24"/>
        </w:rPr>
        <w:sym w:font="Symbol" w:char="F06D"/>
      </w:r>
      <w:r w:rsidR="00464B15" w:rsidRPr="00F0661E">
        <w:rPr>
          <w:sz w:val="24"/>
          <w:szCs w:val="24"/>
        </w:rPr>
        <w:t>m</w:t>
      </w:r>
      <w:r w:rsidR="00464B15">
        <w:rPr>
          <w:sz w:val="24"/>
          <w:szCs w:val="24"/>
        </w:rPr>
        <w:t xml:space="preserve">. </w:t>
      </w:r>
      <w:r w:rsidR="00D15AC7">
        <w:rPr>
          <w:sz w:val="24"/>
          <w:szCs w:val="24"/>
        </w:rPr>
        <w:t xml:space="preserve">Isolat </w:t>
      </w:r>
      <w:r w:rsidR="0084752B">
        <w:rPr>
          <w:sz w:val="24"/>
          <w:szCs w:val="24"/>
        </w:rPr>
        <w:t>CSColl-2</w:t>
      </w:r>
      <w:r w:rsidR="00D15AC7">
        <w:rPr>
          <w:sz w:val="24"/>
          <w:szCs w:val="24"/>
        </w:rPr>
        <w:t xml:space="preserve"> </w:t>
      </w:r>
      <w:r w:rsidR="00135C8C">
        <w:rPr>
          <w:sz w:val="24"/>
          <w:szCs w:val="24"/>
        </w:rPr>
        <w:t xml:space="preserve">menghasilkan konidia dengan </w:t>
      </w:r>
      <w:r w:rsidR="00D15AC7">
        <w:rPr>
          <w:sz w:val="24"/>
          <w:szCs w:val="24"/>
        </w:rPr>
        <w:t xml:space="preserve"> panjang </w:t>
      </w:r>
      <w:r w:rsidR="00464B15">
        <w:rPr>
          <w:sz w:val="24"/>
          <w:szCs w:val="24"/>
        </w:rPr>
        <w:t>x</w:t>
      </w:r>
      <w:r w:rsidR="00D15AC7">
        <w:rPr>
          <w:sz w:val="24"/>
          <w:szCs w:val="24"/>
        </w:rPr>
        <w:t xml:space="preserve"> lebar</w:t>
      </w:r>
      <w:r w:rsidR="00135C8C">
        <w:rPr>
          <w:sz w:val="24"/>
          <w:szCs w:val="24"/>
        </w:rPr>
        <w:t xml:space="preserve"> rata-rata</w:t>
      </w:r>
      <w:r w:rsidR="00D15AC7">
        <w:rPr>
          <w:sz w:val="24"/>
          <w:szCs w:val="24"/>
        </w:rPr>
        <w:t xml:space="preserve"> 13.4 </w:t>
      </w:r>
      <w:r w:rsidR="00D15AC7">
        <w:rPr>
          <w:sz w:val="24"/>
          <w:szCs w:val="24"/>
          <w:u w:val="single"/>
        </w:rPr>
        <w:t>+</w:t>
      </w:r>
      <w:r w:rsidR="00D15AC7">
        <w:rPr>
          <w:sz w:val="24"/>
          <w:szCs w:val="24"/>
        </w:rPr>
        <w:t xml:space="preserve"> 0.3 </w:t>
      </w:r>
      <w:r w:rsidR="00D15AC7" w:rsidRPr="00F0661E">
        <w:rPr>
          <w:sz w:val="24"/>
          <w:szCs w:val="24"/>
        </w:rPr>
        <w:sym w:font="Symbol" w:char="F06D"/>
      </w:r>
      <w:r w:rsidR="00D15AC7" w:rsidRPr="00F0661E">
        <w:rPr>
          <w:sz w:val="24"/>
          <w:szCs w:val="24"/>
        </w:rPr>
        <w:t>m</w:t>
      </w:r>
      <w:r w:rsidR="00D15AC7">
        <w:rPr>
          <w:sz w:val="24"/>
          <w:szCs w:val="24"/>
        </w:rPr>
        <w:t xml:space="preserve"> x </w:t>
      </w:r>
      <w:r w:rsidR="00D15AC7" w:rsidRPr="00D62F4D">
        <w:rPr>
          <w:rFonts w:eastAsia="Times New Roman"/>
          <w:color w:val="000000"/>
          <w:sz w:val="24"/>
          <w:szCs w:val="24"/>
        </w:rPr>
        <w:t>5.5</w:t>
      </w:r>
      <w:r w:rsidR="00D15AC7" w:rsidRPr="00F0661E">
        <w:rPr>
          <w:rFonts w:eastAsia="Times New Roman"/>
          <w:color w:val="000000"/>
          <w:sz w:val="24"/>
          <w:szCs w:val="24"/>
        </w:rPr>
        <w:t xml:space="preserve"> </w:t>
      </w:r>
      <w:r w:rsidR="00D15AC7" w:rsidRPr="00D62F4D">
        <w:rPr>
          <w:rFonts w:eastAsia="Times New Roman"/>
          <w:color w:val="000000"/>
          <w:sz w:val="24"/>
          <w:szCs w:val="24"/>
          <w:u w:val="single"/>
        </w:rPr>
        <w:t>+</w:t>
      </w:r>
      <w:r w:rsidR="00D15AC7" w:rsidRPr="00F0661E">
        <w:rPr>
          <w:rFonts w:eastAsia="Times New Roman"/>
          <w:color w:val="000000"/>
          <w:sz w:val="24"/>
          <w:szCs w:val="24"/>
        </w:rPr>
        <w:t xml:space="preserve"> </w:t>
      </w:r>
      <w:r w:rsidR="00D15AC7" w:rsidRPr="00D62F4D">
        <w:rPr>
          <w:rFonts w:eastAsia="Times New Roman"/>
          <w:color w:val="000000"/>
          <w:sz w:val="24"/>
          <w:szCs w:val="24"/>
        </w:rPr>
        <w:t>0.2</w:t>
      </w:r>
      <w:r w:rsidR="00D15AC7">
        <w:rPr>
          <w:sz w:val="24"/>
          <w:szCs w:val="24"/>
        </w:rPr>
        <w:t xml:space="preserve"> </w:t>
      </w:r>
      <w:r w:rsidR="00D15AC7" w:rsidRPr="00F0661E">
        <w:rPr>
          <w:sz w:val="24"/>
          <w:szCs w:val="24"/>
        </w:rPr>
        <w:sym w:font="Symbol" w:char="F06D"/>
      </w:r>
      <w:r w:rsidR="00D15AC7" w:rsidRPr="00F0661E">
        <w:rPr>
          <w:sz w:val="24"/>
          <w:szCs w:val="24"/>
        </w:rPr>
        <w:t>m</w:t>
      </w:r>
      <w:r w:rsidR="00D15AC7">
        <w:rPr>
          <w:sz w:val="24"/>
          <w:szCs w:val="24"/>
        </w:rPr>
        <w:t xml:space="preserve">. </w:t>
      </w:r>
      <w:r w:rsidR="00464B15">
        <w:rPr>
          <w:sz w:val="24"/>
          <w:szCs w:val="24"/>
        </w:rPr>
        <w:t>Sedangkan p</w:t>
      </w:r>
      <w:r w:rsidR="00D15AC7">
        <w:rPr>
          <w:sz w:val="24"/>
          <w:szCs w:val="24"/>
        </w:rPr>
        <w:t xml:space="preserve">anjang </w:t>
      </w:r>
      <w:r w:rsidR="00464B15">
        <w:rPr>
          <w:sz w:val="24"/>
          <w:szCs w:val="24"/>
        </w:rPr>
        <w:t>x</w:t>
      </w:r>
      <w:r w:rsidR="00D15AC7">
        <w:rPr>
          <w:sz w:val="24"/>
          <w:szCs w:val="24"/>
        </w:rPr>
        <w:t xml:space="preserve"> lebar </w:t>
      </w:r>
      <w:r w:rsidR="00464B15">
        <w:rPr>
          <w:sz w:val="24"/>
          <w:szCs w:val="24"/>
        </w:rPr>
        <w:t xml:space="preserve">rata-rata konidia isolat CSColl-3 dan CSColl-4 masing-masing </w:t>
      </w:r>
      <w:r w:rsidR="00D15AC7" w:rsidRPr="001F55B7">
        <w:rPr>
          <w:rFonts w:eastAsia="Times New Roman"/>
          <w:color w:val="000000"/>
          <w:sz w:val="24"/>
          <w:szCs w:val="24"/>
        </w:rPr>
        <w:t>13.9</w:t>
      </w:r>
      <w:r w:rsidR="00D15AC7" w:rsidRPr="00F0661E">
        <w:rPr>
          <w:rFonts w:eastAsia="Times New Roman"/>
          <w:color w:val="000000"/>
          <w:sz w:val="24"/>
          <w:szCs w:val="24"/>
        </w:rPr>
        <w:t xml:space="preserve"> </w:t>
      </w:r>
      <w:r w:rsidR="00D15AC7" w:rsidRPr="001F55B7">
        <w:rPr>
          <w:rFonts w:eastAsia="Times New Roman"/>
          <w:color w:val="000000"/>
          <w:sz w:val="24"/>
          <w:szCs w:val="24"/>
          <w:u w:val="single"/>
        </w:rPr>
        <w:t>+</w:t>
      </w:r>
      <w:r w:rsidR="00D15AC7" w:rsidRPr="00F0661E">
        <w:rPr>
          <w:rFonts w:eastAsia="Times New Roman"/>
          <w:color w:val="000000"/>
          <w:sz w:val="24"/>
          <w:szCs w:val="24"/>
        </w:rPr>
        <w:t xml:space="preserve"> </w:t>
      </w:r>
      <w:r w:rsidR="00D15AC7" w:rsidRPr="001F55B7">
        <w:rPr>
          <w:rFonts w:eastAsia="Times New Roman"/>
          <w:color w:val="000000"/>
          <w:sz w:val="24"/>
          <w:szCs w:val="24"/>
        </w:rPr>
        <w:t>0.2</w:t>
      </w:r>
      <w:r w:rsidR="00D15AC7">
        <w:rPr>
          <w:rFonts w:eastAsia="Times New Roman"/>
          <w:color w:val="000000"/>
          <w:sz w:val="24"/>
          <w:szCs w:val="24"/>
        </w:rPr>
        <w:t xml:space="preserve"> </w:t>
      </w:r>
      <w:r w:rsidR="00D15AC7" w:rsidRPr="00F0661E">
        <w:rPr>
          <w:sz w:val="24"/>
          <w:szCs w:val="24"/>
        </w:rPr>
        <w:sym w:font="Symbol" w:char="F06D"/>
      </w:r>
      <w:r w:rsidR="00D15AC7" w:rsidRPr="00F0661E">
        <w:rPr>
          <w:sz w:val="24"/>
          <w:szCs w:val="24"/>
        </w:rPr>
        <w:t>m</w:t>
      </w:r>
      <w:r w:rsidR="00D15AC7">
        <w:rPr>
          <w:sz w:val="24"/>
          <w:szCs w:val="24"/>
        </w:rPr>
        <w:t xml:space="preserve"> x </w:t>
      </w:r>
      <w:r w:rsidR="00D15AC7" w:rsidRPr="00D62F4D">
        <w:rPr>
          <w:rFonts w:eastAsia="Times New Roman"/>
          <w:color w:val="000000"/>
          <w:sz w:val="24"/>
          <w:szCs w:val="24"/>
        </w:rPr>
        <w:t>4.1</w:t>
      </w:r>
      <w:r w:rsidR="00D15AC7" w:rsidRPr="00F0661E">
        <w:rPr>
          <w:rFonts w:eastAsia="Times New Roman"/>
          <w:color w:val="000000"/>
          <w:sz w:val="24"/>
          <w:szCs w:val="24"/>
        </w:rPr>
        <w:t xml:space="preserve"> </w:t>
      </w:r>
      <w:r w:rsidR="00D15AC7" w:rsidRPr="00D62F4D">
        <w:rPr>
          <w:rFonts w:eastAsia="Times New Roman"/>
          <w:color w:val="000000"/>
          <w:sz w:val="24"/>
          <w:szCs w:val="24"/>
          <w:u w:val="single"/>
        </w:rPr>
        <w:t>+</w:t>
      </w:r>
      <w:r w:rsidR="00D15AC7" w:rsidRPr="00F0661E">
        <w:rPr>
          <w:rFonts w:eastAsia="Times New Roman"/>
          <w:color w:val="000000"/>
          <w:sz w:val="24"/>
          <w:szCs w:val="24"/>
        </w:rPr>
        <w:t xml:space="preserve"> </w:t>
      </w:r>
      <w:r w:rsidR="00D15AC7" w:rsidRPr="00D62F4D">
        <w:rPr>
          <w:rFonts w:eastAsia="Times New Roman"/>
          <w:color w:val="000000"/>
          <w:sz w:val="24"/>
          <w:szCs w:val="24"/>
        </w:rPr>
        <w:t>0.1</w:t>
      </w:r>
      <w:r w:rsidR="00135C8C">
        <w:rPr>
          <w:rFonts w:eastAsia="Times New Roman"/>
          <w:color w:val="000000"/>
          <w:sz w:val="24"/>
          <w:szCs w:val="24"/>
        </w:rPr>
        <w:t xml:space="preserve"> </w:t>
      </w:r>
      <w:r w:rsidR="00D15AC7" w:rsidRPr="00F0661E">
        <w:rPr>
          <w:sz w:val="24"/>
          <w:szCs w:val="24"/>
        </w:rPr>
        <w:sym w:font="Symbol" w:char="F06D"/>
      </w:r>
      <w:r w:rsidR="00D15AC7" w:rsidRPr="00F0661E">
        <w:rPr>
          <w:sz w:val="24"/>
          <w:szCs w:val="24"/>
        </w:rPr>
        <w:t>m</w:t>
      </w:r>
      <w:r w:rsidR="00464B15">
        <w:rPr>
          <w:sz w:val="24"/>
          <w:szCs w:val="24"/>
        </w:rPr>
        <w:t xml:space="preserve"> dan </w:t>
      </w:r>
      <w:r w:rsidR="00D15AC7" w:rsidRPr="001F55B7">
        <w:rPr>
          <w:rFonts w:eastAsia="Times New Roman"/>
          <w:color w:val="000000"/>
          <w:sz w:val="24"/>
          <w:szCs w:val="24"/>
        </w:rPr>
        <w:t>15.8</w:t>
      </w:r>
      <w:r w:rsidR="00D15AC7" w:rsidRPr="00F0661E">
        <w:rPr>
          <w:rFonts w:eastAsia="Times New Roman"/>
          <w:color w:val="000000"/>
          <w:sz w:val="24"/>
          <w:szCs w:val="24"/>
        </w:rPr>
        <w:t xml:space="preserve"> </w:t>
      </w:r>
      <w:r w:rsidR="00D15AC7" w:rsidRPr="001F55B7">
        <w:rPr>
          <w:rFonts w:eastAsia="Times New Roman"/>
          <w:color w:val="000000"/>
          <w:sz w:val="24"/>
          <w:szCs w:val="24"/>
          <w:u w:val="single"/>
        </w:rPr>
        <w:t>+</w:t>
      </w:r>
      <w:r w:rsidR="00D15AC7" w:rsidRPr="00F0661E">
        <w:rPr>
          <w:rFonts w:eastAsia="Times New Roman"/>
          <w:color w:val="000000"/>
          <w:sz w:val="24"/>
          <w:szCs w:val="24"/>
        </w:rPr>
        <w:t xml:space="preserve"> </w:t>
      </w:r>
      <w:r w:rsidR="00D15AC7" w:rsidRPr="001F55B7">
        <w:rPr>
          <w:rFonts w:eastAsia="Times New Roman"/>
          <w:color w:val="000000"/>
          <w:sz w:val="24"/>
          <w:szCs w:val="24"/>
        </w:rPr>
        <w:t>0.3</w:t>
      </w:r>
      <w:r w:rsidR="00D15AC7">
        <w:rPr>
          <w:rFonts w:eastAsia="Times New Roman"/>
          <w:color w:val="000000"/>
          <w:sz w:val="24"/>
          <w:szCs w:val="24"/>
        </w:rPr>
        <w:t xml:space="preserve"> </w:t>
      </w:r>
      <w:r w:rsidR="00D15AC7" w:rsidRPr="00F0661E">
        <w:rPr>
          <w:sz w:val="24"/>
          <w:szCs w:val="24"/>
        </w:rPr>
        <w:sym w:font="Symbol" w:char="F06D"/>
      </w:r>
      <w:r w:rsidR="00D15AC7" w:rsidRPr="00F0661E">
        <w:rPr>
          <w:sz w:val="24"/>
          <w:szCs w:val="24"/>
        </w:rPr>
        <w:t>m</w:t>
      </w:r>
      <w:r w:rsidR="00D15AC7">
        <w:rPr>
          <w:sz w:val="24"/>
          <w:szCs w:val="24"/>
        </w:rPr>
        <w:t xml:space="preserve"> x </w:t>
      </w:r>
      <w:r w:rsidR="00D15AC7" w:rsidRPr="00D62F4D">
        <w:rPr>
          <w:rFonts w:eastAsia="Times New Roman"/>
          <w:color w:val="000000"/>
          <w:sz w:val="24"/>
          <w:szCs w:val="24"/>
        </w:rPr>
        <w:t>4.5</w:t>
      </w:r>
      <w:r w:rsidR="00D15AC7" w:rsidRPr="00F0661E">
        <w:rPr>
          <w:rFonts w:eastAsia="Times New Roman"/>
          <w:color w:val="000000"/>
          <w:sz w:val="24"/>
          <w:szCs w:val="24"/>
        </w:rPr>
        <w:t xml:space="preserve"> </w:t>
      </w:r>
      <w:r w:rsidR="00D15AC7" w:rsidRPr="00D62F4D">
        <w:rPr>
          <w:rFonts w:eastAsia="Times New Roman"/>
          <w:color w:val="000000"/>
          <w:sz w:val="24"/>
          <w:szCs w:val="24"/>
          <w:u w:val="single"/>
        </w:rPr>
        <w:t>+</w:t>
      </w:r>
      <w:r w:rsidR="00D15AC7" w:rsidRPr="00F0661E">
        <w:rPr>
          <w:rFonts w:eastAsia="Times New Roman"/>
          <w:color w:val="000000"/>
          <w:sz w:val="24"/>
          <w:szCs w:val="24"/>
        </w:rPr>
        <w:t xml:space="preserve"> </w:t>
      </w:r>
      <w:r w:rsidR="00D15AC7" w:rsidRPr="00D62F4D">
        <w:rPr>
          <w:rFonts w:eastAsia="Times New Roman"/>
          <w:color w:val="000000"/>
          <w:sz w:val="24"/>
          <w:szCs w:val="24"/>
        </w:rPr>
        <w:t>0.2</w:t>
      </w:r>
      <w:r w:rsidR="00D15AC7">
        <w:rPr>
          <w:rFonts w:eastAsia="Times New Roman"/>
          <w:color w:val="000000"/>
          <w:sz w:val="24"/>
          <w:szCs w:val="24"/>
        </w:rPr>
        <w:t xml:space="preserve"> </w:t>
      </w:r>
      <w:r w:rsidR="00D15AC7">
        <w:rPr>
          <w:sz w:val="24"/>
          <w:szCs w:val="24"/>
        </w:rPr>
        <w:t xml:space="preserve"> </w:t>
      </w:r>
      <w:r w:rsidR="00D15AC7" w:rsidRPr="00F0661E">
        <w:rPr>
          <w:sz w:val="24"/>
          <w:szCs w:val="24"/>
        </w:rPr>
        <w:sym w:font="Symbol" w:char="F06D"/>
      </w:r>
      <w:r w:rsidR="00D15AC7" w:rsidRPr="00F0661E">
        <w:rPr>
          <w:sz w:val="24"/>
          <w:szCs w:val="24"/>
        </w:rPr>
        <w:t>m</w:t>
      </w:r>
      <w:r w:rsidR="00464B15">
        <w:rPr>
          <w:sz w:val="24"/>
          <w:szCs w:val="24"/>
        </w:rPr>
        <w:t>.</w:t>
      </w:r>
    </w:p>
    <w:p w:rsidR="00BD3763" w:rsidRDefault="00BD3763" w:rsidP="009C35B6">
      <w:pPr>
        <w:spacing w:after="0"/>
      </w:pPr>
    </w:p>
    <w:p w:rsidR="00A012CB" w:rsidRPr="00F0661E" w:rsidRDefault="00A012CB" w:rsidP="00A012CB">
      <w:pPr>
        <w:spacing w:after="0"/>
        <w:rPr>
          <w:sz w:val="24"/>
          <w:szCs w:val="24"/>
        </w:rPr>
      </w:pPr>
      <w:r w:rsidRPr="007822A3">
        <w:rPr>
          <w:b/>
          <w:sz w:val="24"/>
          <w:szCs w:val="24"/>
        </w:rPr>
        <w:t xml:space="preserve">Tabel </w:t>
      </w:r>
      <w:r w:rsidR="005F2D1F" w:rsidRPr="007822A3">
        <w:rPr>
          <w:b/>
          <w:sz w:val="24"/>
          <w:szCs w:val="24"/>
        </w:rPr>
        <w:t>2</w:t>
      </w:r>
      <w:r w:rsidRPr="007822A3">
        <w:rPr>
          <w:b/>
          <w:sz w:val="24"/>
          <w:szCs w:val="24"/>
        </w:rPr>
        <w:t>.</w:t>
      </w:r>
      <w:r w:rsidRPr="00F0661E">
        <w:rPr>
          <w:sz w:val="24"/>
          <w:szCs w:val="24"/>
        </w:rPr>
        <w:t xml:space="preserve"> Dimensi konidia </w:t>
      </w:r>
      <w:r w:rsidRPr="00F0661E">
        <w:rPr>
          <w:i/>
          <w:sz w:val="24"/>
          <w:szCs w:val="24"/>
        </w:rPr>
        <w:t xml:space="preserve">Colletotrichum </w:t>
      </w:r>
      <w:r w:rsidRPr="00F0661E">
        <w:rPr>
          <w:sz w:val="24"/>
          <w:szCs w:val="24"/>
        </w:rPr>
        <w:t>isolat Cisasah, Ciapus</w:t>
      </w:r>
    </w:p>
    <w:p w:rsidR="00A012CB" w:rsidRPr="00F0661E" w:rsidRDefault="00A012CB" w:rsidP="00A012CB">
      <w:pPr>
        <w:spacing w:after="0"/>
        <w:rPr>
          <w:sz w:val="24"/>
          <w:szCs w:val="24"/>
        </w:rPr>
      </w:pPr>
    </w:p>
    <w:tbl>
      <w:tblPr>
        <w:tblStyle w:val="TableGrid"/>
        <w:tblW w:w="5000" w:type="pct"/>
        <w:tblLook w:val="04A0"/>
      </w:tblPr>
      <w:tblGrid>
        <w:gridCol w:w="1579"/>
        <w:gridCol w:w="4413"/>
        <w:gridCol w:w="3863"/>
      </w:tblGrid>
      <w:tr w:rsidR="00A012CB" w:rsidTr="00C02E86">
        <w:tc>
          <w:tcPr>
            <w:tcW w:w="801" w:type="pct"/>
          </w:tcPr>
          <w:p w:rsidR="00A012CB" w:rsidRPr="00F0661E" w:rsidRDefault="00A012CB" w:rsidP="00C02E86">
            <w:pPr>
              <w:spacing w:after="0"/>
              <w:rPr>
                <w:sz w:val="24"/>
                <w:szCs w:val="24"/>
              </w:rPr>
            </w:pPr>
            <w:r w:rsidRPr="00F0661E">
              <w:rPr>
                <w:sz w:val="24"/>
                <w:szCs w:val="24"/>
              </w:rPr>
              <w:t>Isolat</w:t>
            </w:r>
          </w:p>
        </w:tc>
        <w:tc>
          <w:tcPr>
            <w:tcW w:w="2239" w:type="pct"/>
          </w:tcPr>
          <w:p w:rsidR="00A012CB" w:rsidRDefault="00A012CB" w:rsidP="00E45019">
            <w:pPr>
              <w:spacing w:after="0"/>
              <w:jc w:val="center"/>
              <w:rPr>
                <w:sz w:val="24"/>
                <w:szCs w:val="24"/>
              </w:rPr>
            </w:pPr>
            <w:r w:rsidRPr="00F0661E">
              <w:rPr>
                <w:sz w:val="24"/>
                <w:szCs w:val="24"/>
              </w:rPr>
              <w:t>Panjang</w:t>
            </w:r>
            <w:r w:rsidR="00E45019">
              <w:rPr>
                <w:sz w:val="24"/>
                <w:szCs w:val="24"/>
              </w:rPr>
              <w:t xml:space="preserve"> </w:t>
            </w:r>
            <w:r w:rsidRPr="00F0661E">
              <w:rPr>
                <w:sz w:val="24"/>
                <w:szCs w:val="24"/>
              </w:rPr>
              <w:t>(</w:t>
            </w:r>
            <w:r w:rsidRPr="00F0661E">
              <w:rPr>
                <w:sz w:val="24"/>
                <w:szCs w:val="24"/>
              </w:rPr>
              <w:sym w:font="Symbol" w:char="F06D"/>
            </w:r>
            <w:r w:rsidRPr="00F0661E">
              <w:rPr>
                <w:sz w:val="24"/>
                <w:szCs w:val="24"/>
              </w:rPr>
              <w:t>m)</w:t>
            </w:r>
          </w:p>
          <w:p w:rsidR="00E45019" w:rsidRPr="00F0661E" w:rsidRDefault="00E45019" w:rsidP="00E45019">
            <w:pPr>
              <w:spacing w:after="0"/>
              <w:jc w:val="center"/>
              <w:rPr>
                <w:sz w:val="24"/>
                <w:szCs w:val="24"/>
              </w:rPr>
            </w:pPr>
            <w:r w:rsidRPr="00352553">
              <w:rPr>
                <w:rFonts w:eastAsia="Times New Roman"/>
                <w:color w:val="000000"/>
              </w:rPr>
              <w:t>(x</w:t>
            </w:r>
            <w:r w:rsidRPr="006B1946">
              <w:rPr>
                <w:rFonts w:eastAsia="Times New Roman"/>
                <w:color w:val="000000"/>
                <w:u w:val="single"/>
              </w:rPr>
              <w:t>+</w:t>
            </w:r>
            <w:r w:rsidRPr="006B1946">
              <w:rPr>
                <w:rFonts w:eastAsia="Times New Roman"/>
                <w:color w:val="000000"/>
              </w:rPr>
              <w:t>Stderr</w:t>
            </w:r>
            <w:r>
              <w:rPr>
                <w:rFonts w:eastAsia="Times New Roman"/>
                <w:color w:val="000000"/>
              </w:rPr>
              <w:t>)</w:t>
            </w:r>
          </w:p>
        </w:tc>
        <w:tc>
          <w:tcPr>
            <w:tcW w:w="1960" w:type="pct"/>
          </w:tcPr>
          <w:p w:rsidR="00A012CB" w:rsidRDefault="00A012CB" w:rsidP="00E45019">
            <w:pPr>
              <w:spacing w:after="0"/>
              <w:jc w:val="center"/>
              <w:rPr>
                <w:sz w:val="24"/>
                <w:szCs w:val="24"/>
              </w:rPr>
            </w:pPr>
            <w:r w:rsidRPr="00F0661E">
              <w:rPr>
                <w:sz w:val="24"/>
                <w:szCs w:val="24"/>
              </w:rPr>
              <w:t>Lebar</w:t>
            </w:r>
            <w:r w:rsidR="00E45019">
              <w:rPr>
                <w:sz w:val="24"/>
                <w:szCs w:val="24"/>
              </w:rPr>
              <w:t xml:space="preserve"> </w:t>
            </w:r>
            <w:r w:rsidRPr="00F0661E">
              <w:rPr>
                <w:sz w:val="24"/>
                <w:szCs w:val="24"/>
              </w:rPr>
              <w:t>(</w:t>
            </w:r>
            <w:r w:rsidRPr="00F0661E">
              <w:rPr>
                <w:sz w:val="24"/>
                <w:szCs w:val="24"/>
              </w:rPr>
              <w:sym w:font="Symbol" w:char="F06D"/>
            </w:r>
            <w:r w:rsidRPr="00F0661E">
              <w:rPr>
                <w:sz w:val="24"/>
                <w:szCs w:val="24"/>
              </w:rPr>
              <w:t>m)</w:t>
            </w:r>
          </w:p>
          <w:p w:rsidR="00E45019" w:rsidRPr="00F0661E" w:rsidRDefault="00E45019" w:rsidP="00E45019">
            <w:pPr>
              <w:spacing w:after="0"/>
              <w:jc w:val="center"/>
              <w:rPr>
                <w:sz w:val="24"/>
                <w:szCs w:val="24"/>
              </w:rPr>
            </w:pPr>
            <w:r w:rsidRPr="00352553">
              <w:rPr>
                <w:rFonts w:eastAsia="Times New Roman"/>
                <w:color w:val="000000"/>
              </w:rPr>
              <w:t>(x</w:t>
            </w:r>
            <w:r w:rsidRPr="006B1946">
              <w:rPr>
                <w:rFonts w:eastAsia="Times New Roman"/>
                <w:color w:val="000000"/>
                <w:u w:val="single"/>
              </w:rPr>
              <w:t>+</w:t>
            </w:r>
            <w:r w:rsidRPr="006B1946">
              <w:rPr>
                <w:rFonts w:eastAsia="Times New Roman"/>
                <w:color w:val="000000"/>
              </w:rPr>
              <w:t>Stderr</w:t>
            </w:r>
            <w:r>
              <w:rPr>
                <w:rFonts w:eastAsia="Times New Roman"/>
                <w:color w:val="000000"/>
              </w:rPr>
              <w:t>)</w:t>
            </w:r>
          </w:p>
        </w:tc>
      </w:tr>
      <w:tr w:rsidR="00A012CB" w:rsidTr="00C02E86">
        <w:tc>
          <w:tcPr>
            <w:tcW w:w="801" w:type="pct"/>
          </w:tcPr>
          <w:p w:rsidR="00A012CB" w:rsidRPr="00F0661E" w:rsidRDefault="00C9093B" w:rsidP="00277E88">
            <w:pPr>
              <w:spacing w:after="0"/>
              <w:rPr>
                <w:sz w:val="24"/>
                <w:szCs w:val="24"/>
              </w:rPr>
            </w:pPr>
            <w:r>
              <w:rPr>
                <w:sz w:val="24"/>
                <w:szCs w:val="24"/>
              </w:rPr>
              <w:t>C</w:t>
            </w:r>
            <w:r w:rsidR="00277E88">
              <w:rPr>
                <w:sz w:val="24"/>
                <w:szCs w:val="24"/>
              </w:rPr>
              <w:t>SColl</w:t>
            </w:r>
            <w:r>
              <w:rPr>
                <w:sz w:val="24"/>
                <w:szCs w:val="24"/>
              </w:rPr>
              <w:t>-2</w:t>
            </w:r>
          </w:p>
        </w:tc>
        <w:tc>
          <w:tcPr>
            <w:tcW w:w="2239" w:type="pct"/>
          </w:tcPr>
          <w:p w:rsidR="00135C8C" w:rsidRDefault="00A012CB" w:rsidP="00083B34">
            <w:pPr>
              <w:spacing w:after="0"/>
              <w:jc w:val="center"/>
              <w:rPr>
                <w:rFonts w:eastAsia="Times New Roman"/>
                <w:color w:val="000000"/>
                <w:sz w:val="24"/>
                <w:szCs w:val="24"/>
              </w:rPr>
            </w:pPr>
            <w:r w:rsidRPr="001F55B7">
              <w:rPr>
                <w:rFonts w:eastAsia="Times New Roman"/>
                <w:color w:val="000000"/>
                <w:sz w:val="24"/>
                <w:szCs w:val="24"/>
              </w:rPr>
              <w:t>13.4</w:t>
            </w:r>
            <w:r w:rsidRPr="00F0661E">
              <w:rPr>
                <w:rFonts w:eastAsia="Times New Roman"/>
                <w:color w:val="000000"/>
                <w:sz w:val="24"/>
                <w:szCs w:val="24"/>
              </w:rPr>
              <w:t xml:space="preserve"> </w:t>
            </w:r>
            <w:r w:rsidRPr="001F55B7">
              <w:rPr>
                <w:rFonts w:eastAsia="Times New Roman"/>
                <w:color w:val="000000"/>
                <w:sz w:val="24"/>
                <w:szCs w:val="24"/>
                <w:u w:val="single"/>
              </w:rPr>
              <w:t>+</w:t>
            </w:r>
            <w:r w:rsidRPr="00F0661E">
              <w:rPr>
                <w:rFonts w:eastAsia="Times New Roman"/>
                <w:color w:val="000000"/>
                <w:sz w:val="24"/>
                <w:szCs w:val="24"/>
              </w:rPr>
              <w:t xml:space="preserve"> </w:t>
            </w:r>
            <w:r w:rsidRPr="001F55B7">
              <w:rPr>
                <w:rFonts w:eastAsia="Times New Roman"/>
                <w:color w:val="000000"/>
                <w:sz w:val="24"/>
                <w:szCs w:val="24"/>
              </w:rPr>
              <w:t>0.3</w:t>
            </w:r>
            <w:r w:rsidR="00135C8C">
              <w:rPr>
                <w:rFonts w:eastAsia="Times New Roman"/>
                <w:color w:val="000000"/>
                <w:sz w:val="24"/>
                <w:szCs w:val="24"/>
              </w:rPr>
              <w:t>*</w:t>
            </w:r>
          </w:p>
          <w:p w:rsidR="00A012CB" w:rsidRPr="00F0661E" w:rsidRDefault="00A012CB" w:rsidP="00135C8C">
            <w:pPr>
              <w:spacing w:after="0"/>
              <w:jc w:val="center"/>
              <w:rPr>
                <w:rFonts w:eastAsia="Times New Roman"/>
                <w:color w:val="000000"/>
                <w:sz w:val="24"/>
                <w:szCs w:val="24"/>
              </w:rPr>
            </w:pPr>
            <w:r w:rsidRPr="00F0661E">
              <w:rPr>
                <w:rFonts w:eastAsia="Times New Roman"/>
                <w:color w:val="000000"/>
                <w:sz w:val="24"/>
                <w:szCs w:val="24"/>
              </w:rPr>
              <w:t>(</w:t>
            </w:r>
            <w:r w:rsidRPr="001F55B7">
              <w:rPr>
                <w:rFonts w:eastAsia="Times New Roman"/>
                <w:color w:val="000000"/>
                <w:sz w:val="24"/>
                <w:szCs w:val="24"/>
              </w:rPr>
              <w:t>11.8</w:t>
            </w:r>
            <w:r>
              <w:rPr>
                <w:rFonts w:eastAsia="Times New Roman"/>
                <w:color w:val="000000"/>
                <w:sz w:val="24"/>
                <w:szCs w:val="24"/>
              </w:rPr>
              <w:sym w:font="Symbol" w:char="F02D"/>
            </w:r>
            <w:r w:rsidRPr="001F55B7">
              <w:rPr>
                <w:rFonts w:eastAsia="Times New Roman"/>
                <w:color w:val="000000"/>
                <w:sz w:val="24"/>
                <w:szCs w:val="24"/>
              </w:rPr>
              <w:t>15.1</w:t>
            </w:r>
            <w:r w:rsidRPr="00F0661E">
              <w:rPr>
                <w:rFonts w:eastAsia="Times New Roman"/>
                <w:color w:val="000000"/>
                <w:sz w:val="24"/>
                <w:szCs w:val="24"/>
              </w:rPr>
              <w:t>)</w:t>
            </w:r>
            <w:r w:rsidR="00E45019">
              <w:rPr>
                <w:rFonts w:eastAsia="Times New Roman"/>
                <w:color w:val="000000"/>
                <w:sz w:val="24"/>
                <w:szCs w:val="24"/>
              </w:rPr>
              <w:t>**</w:t>
            </w:r>
          </w:p>
        </w:tc>
        <w:tc>
          <w:tcPr>
            <w:tcW w:w="1960" w:type="pct"/>
          </w:tcPr>
          <w:p w:rsidR="00135C8C" w:rsidRDefault="00A012CB" w:rsidP="00083B34">
            <w:pPr>
              <w:spacing w:after="0"/>
              <w:jc w:val="center"/>
              <w:rPr>
                <w:rFonts w:eastAsia="Times New Roman"/>
                <w:color w:val="000000"/>
                <w:sz w:val="24"/>
                <w:szCs w:val="24"/>
              </w:rPr>
            </w:pPr>
            <w:r w:rsidRPr="00D62F4D">
              <w:rPr>
                <w:rFonts w:eastAsia="Times New Roman"/>
                <w:color w:val="000000"/>
                <w:sz w:val="24"/>
                <w:szCs w:val="24"/>
              </w:rPr>
              <w:t>5.5</w:t>
            </w:r>
            <w:r w:rsidRPr="00F0661E">
              <w:rPr>
                <w:rFonts w:eastAsia="Times New Roman"/>
                <w:color w:val="000000"/>
                <w:sz w:val="24"/>
                <w:szCs w:val="24"/>
              </w:rPr>
              <w:t xml:space="preserve"> </w:t>
            </w:r>
            <w:r w:rsidRPr="00D62F4D">
              <w:rPr>
                <w:rFonts w:eastAsia="Times New Roman"/>
                <w:color w:val="000000"/>
                <w:sz w:val="24"/>
                <w:szCs w:val="24"/>
                <w:u w:val="single"/>
              </w:rPr>
              <w:t>+</w:t>
            </w:r>
            <w:r w:rsidRPr="00F0661E">
              <w:rPr>
                <w:rFonts w:eastAsia="Times New Roman"/>
                <w:color w:val="000000"/>
                <w:sz w:val="24"/>
                <w:szCs w:val="24"/>
              </w:rPr>
              <w:t xml:space="preserve"> </w:t>
            </w:r>
            <w:r w:rsidRPr="00D62F4D">
              <w:rPr>
                <w:rFonts w:eastAsia="Times New Roman"/>
                <w:color w:val="000000"/>
                <w:sz w:val="24"/>
                <w:szCs w:val="24"/>
              </w:rPr>
              <w:t>0.2</w:t>
            </w:r>
            <w:r w:rsidR="00083B34">
              <w:rPr>
                <w:rFonts w:eastAsia="Times New Roman"/>
                <w:color w:val="000000"/>
                <w:sz w:val="24"/>
                <w:szCs w:val="24"/>
              </w:rPr>
              <w:t xml:space="preserve"> </w:t>
            </w:r>
          </w:p>
          <w:p w:rsidR="00A012CB" w:rsidRPr="00F0661E" w:rsidRDefault="00083B34" w:rsidP="00083B34">
            <w:pPr>
              <w:spacing w:after="0"/>
              <w:jc w:val="center"/>
              <w:rPr>
                <w:sz w:val="24"/>
                <w:szCs w:val="24"/>
              </w:rPr>
            </w:pPr>
            <w:r>
              <w:rPr>
                <w:rFonts w:eastAsia="Times New Roman"/>
                <w:color w:val="000000"/>
                <w:sz w:val="24"/>
                <w:szCs w:val="24"/>
              </w:rPr>
              <w:t>(</w:t>
            </w:r>
            <w:r w:rsidR="00A012CB" w:rsidRPr="00D62F4D">
              <w:rPr>
                <w:rFonts w:eastAsia="Times New Roman"/>
                <w:color w:val="000000"/>
                <w:sz w:val="24"/>
                <w:szCs w:val="24"/>
              </w:rPr>
              <w:t>4.4</w:t>
            </w:r>
            <w:r w:rsidR="00A012CB">
              <w:rPr>
                <w:rFonts w:eastAsia="Times New Roman"/>
                <w:color w:val="000000"/>
                <w:sz w:val="24"/>
                <w:szCs w:val="24"/>
              </w:rPr>
              <w:sym w:font="Symbol" w:char="F02D"/>
            </w:r>
            <w:r w:rsidR="00A012CB" w:rsidRPr="00D62F4D">
              <w:rPr>
                <w:rFonts w:eastAsia="Times New Roman"/>
                <w:color w:val="000000"/>
                <w:sz w:val="24"/>
                <w:szCs w:val="24"/>
              </w:rPr>
              <w:t>6.8</w:t>
            </w:r>
            <w:r>
              <w:rPr>
                <w:rFonts w:eastAsia="Times New Roman"/>
                <w:color w:val="000000"/>
                <w:sz w:val="24"/>
                <w:szCs w:val="24"/>
              </w:rPr>
              <w:t>)</w:t>
            </w:r>
          </w:p>
        </w:tc>
      </w:tr>
      <w:tr w:rsidR="00A012CB" w:rsidTr="00C02E86">
        <w:tc>
          <w:tcPr>
            <w:tcW w:w="801" w:type="pct"/>
          </w:tcPr>
          <w:p w:rsidR="00A012CB" w:rsidRPr="00F0661E" w:rsidRDefault="00277E88" w:rsidP="00C02E86">
            <w:pPr>
              <w:spacing w:after="0"/>
              <w:rPr>
                <w:sz w:val="24"/>
                <w:szCs w:val="24"/>
              </w:rPr>
            </w:pPr>
            <w:r>
              <w:rPr>
                <w:sz w:val="24"/>
                <w:szCs w:val="24"/>
              </w:rPr>
              <w:t>CSColl-</w:t>
            </w:r>
            <w:r w:rsidR="00A012CB" w:rsidRPr="00F0661E">
              <w:rPr>
                <w:sz w:val="24"/>
                <w:szCs w:val="24"/>
              </w:rPr>
              <w:t>3</w:t>
            </w:r>
          </w:p>
        </w:tc>
        <w:tc>
          <w:tcPr>
            <w:tcW w:w="2239" w:type="pct"/>
          </w:tcPr>
          <w:p w:rsidR="00135C8C" w:rsidRDefault="00A012CB" w:rsidP="00083B34">
            <w:pPr>
              <w:spacing w:after="0"/>
              <w:jc w:val="center"/>
              <w:rPr>
                <w:rFonts w:eastAsia="Times New Roman"/>
                <w:color w:val="000000"/>
                <w:sz w:val="24"/>
                <w:szCs w:val="24"/>
              </w:rPr>
            </w:pPr>
            <w:r w:rsidRPr="001F55B7">
              <w:rPr>
                <w:rFonts w:eastAsia="Times New Roman"/>
                <w:color w:val="000000"/>
                <w:sz w:val="24"/>
                <w:szCs w:val="24"/>
              </w:rPr>
              <w:t>13.9</w:t>
            </w:r>
            <w:r w:rsidRPr="00F0661E">
              <w:rPr>
                <w:rFonts w:eastAsia="Times New Roman"/>
                <w:color w:val="000000"/>
                <w:sz w:val="24"/>
                <w:szCs w:val="24"/>
              </w:rPr>
              <w:t xml:space="preserve"> </w:t>
            </w:r>
            <w:r w:rsidRPr="001F55B7">
              <w:rPr>
                <w:rFonts w:eastAsia="Times New Roman"/>
                <w:color w:val="000000"/>
                <w:sz w:val="24"/>
                <w:szCs w:val="24"/>
                <w:u w:val="single"/>
              </w:rPr>
              <w:t>+</w:t>
            </w:r>
            <w:r w:rsidRPr="00F0661E">
              <w:rPr>
                <w:rFonts w:eastAsia="Times New Roman"/>
                <w:color w:val="000000"/>
                <w:sz w:val="24"/>
                <w:szCs w:val="24"/>
              </w:rPr>
              <w:t xml:space="preserve"> </w:t>
            </w:r>
            <w:r w:rsidRPr="001F55B7">
              <w:rPr>
                <w:rFonts w:eastAsia="Times New Roman"/>
                <w:color w:val="000000"/>
                <w:sz w:val="24"/>
                <w:szCs w:val="24"/>
              </w:rPr>
              <w:t>0.2</w:t>
            </w:r>
            <w:r w:rsidR="00083B34">
              <w:rPr>
                <w:rFonts w:eastAsia="Times New Roman"/>
                <w:color w:val="000000"/>
                <w:sz w:val="24"/>
                <w:szCs w:val="24"/>
              </w:rPr>
              <w:t xml:space="preserve"> </w:t>
            </w:r>
          </w:p>
          <w:p w:rsidR="00A012CB" w:rsidRPr="00F0661E" w:rsidRDefault="00A012CB" w:rsidP="00083B34">
            <w:pPr>
              <w:spacing w:after="0"/>
              <w:jc w:val="center"/>
              <w:rPr>
                <w:sz w:val="24"/>
                <w:szCs w:val="24"/>
              </w:rPr>
            </w:pPr>
            <w:r w:rsidRPr="00F0661E">
              <w:rPr>
                <w:rFonts w:eastAsia="Times New Roman"/>
                <w:color w:val="000000"/>
                <w:sz w:val="24"/>
                <w:szCs w:val="24"/>
              </w:rPr>
              <w:t>(</w:t>
            </w:r>
            <w:r w:rsidRPr="001F55B7">
              <w:rPr>
                <w:rFonts w:eastAsia="Times New Roman"/>
                <w:color w:val="000000"/>
                <w:sz w:val="24"/>
                <w:szCs w:val="24"/>
              </w:rPr>
              <w:t>12.9</w:t>
            </w:r>
            <w:r>
              <w:rPr>
                <w:rFonts w:eastAsia="Times New Roman"/>
                <w:color w:val="000000"/>
                <w:sz w:val="24"/>
                <w:szCs w:val="24"/>
              </w:rPr>
              <w:sym w:font="Symbol" w:char="F02D"/>
            </w:r>
            <w:r w:rsidRPr="001F55B7">
              <w:rPr>
                <w:rFonts w:eastAsia="Times New Roman"/>
                <w:color w:val="000000"/>
                <w:sz w:val="24"/>
                <w:szCs w:val="24"/>
              </w:rPr>
              <w:t>15.1</w:t>
            </w:r>
            <w:r w:rsidRPr="00F0661E">
              <w:rPr>
                <w:rFonts w:eastAsia="Times New Roman"/>
                <w:color w:val="000000"/>
                <w:sz w:val="24"/>
                <w:szCs w:val="24"/>
              </w:rPr>
              <w:t>)</w:t>
            </w:r>
          </w:p>
        </w:tc>
        <w:tc>
          <w:tcPr>
            <w:tcW w:w="1960" w:type="pct"/>
          </w:tcPr>
          <w:p w:rsidR="00135C8C" w:rsidRDefault="00A012CB" w:rsidP="00083B34">
            <w:pPr>
              <w:spacing w:after="0"/>
              <w:jc w:val="center"/>
              <w:rPr>
                <w:rFonts w:eastAsia="Times New Roman"/>
                <w:color w:val="000000"/>
                <w:sz w:val="24"/>
                <w:szCs w:val="24"/>
              </w:rPr>
            </w:pPr>
            <w:r w:rsidRPr="00D62F4D">
              <w:rPr>
                <w:rFonts w:eastAsia="Times New Roman"/>
                <w:color w:val="000000"/>
                <w:sz w:val="24"/>
                <w:szCs w:val="24"/>
              </w:rPr>
              <w:t>4.1</w:t>
            </w:r>
            <w:r w:rsidRPr="00F0661E">
              <w:rPr>
                <w:rFonts w:eastAsia="Times New Roman"/>
                <w:color w:val="000000"/>
                <w:sz w:val="24"/>
                <w:szCs w:val="24"/>
              </w:rPr>
              <w:t xml:space="preserve"> </w:t>
            </w:r>
            <w:r w:rsidRPr="00D62F4D">
              <w:rPr>
                <w:rFonts w:eastAsia="Times New Roman"/>
                <w:color w:val="000000"/>
                <w:sz w:val="24"/>
                <w:szCs w:val="24"/>
                <w:u w:val="single"/>
              </w:rPr>
              <w:t>+</w:t>
            </w:r>
            <w:r w:rsidRPr="00F0661E">
              <w:rPr>
                <w:rFonts w:eastAsia="Times New Roman"/>
                <w:color w:val="000000"/>
                <w:sz w:val="24"/>
                <w:szCs w:val="24"/>
              </w:rPr>
              <w:t xml:space="preserve"> </w:t>
            </w:r>
            <w:r w:rsidRPr="00D62F4D">
              <w:rPr>
                <w:rFonts w:eastAsia="Times New Roman"/>
                <w:color w:val="000000"/>
                <w:sz w:val="24"/>
                <w:szCs w:val="24"/>
              </w:rPr>
              <w:t>0.1</w:t>
            </w:r>
            <w:r w:rsidR="00083B34">
              <w:rPr>
                <w:rFonts w:eastAsia="Times New Roman"/>
                <w:color w:val="000000"/>
                <w:sz w:val="24"/>
                <w:szCs w:val="24"/>
              </w:rPr>
              <w:t xml:space="preserve"> </w:t>
            </w:r>
          </w:p>
          <w:p w:rsidR="00A012CB" w:rsidRPr="00F0661E" w:rsidRDefault="00083B34" w:rsidP="00083B34">
            <w:pPr>
              <w:spacing w:after="0"/>
              <w:jc w:val="center"/>
              <w:rPr>
                <w:rFonts w:eastAsia="Times New Roman"/>
                <w:color w:val="000000"/>
                <w:sz w:val="24"/>
                <w:szCs w:val="24"/>
              </w:rPr>
            </w:pPr>
            <w:r>
              <w:rPr>
                <w:rFonts w:eastAsia="Times New Roman"/>
                <w:color w:val="000000"/>
                <w:sz w:val="24"/>
                <w:szCs w:val="24"/>
              </w:rPr>
              <w:t>(</w:t>
            </w:r>
            <w:r w:rsidR="00A012CB" w:rsidRPr="00D62F4D">
              <w:rPr>
                <w:rFonts w:eastAsia="Times New Roman"/>
                <w:color w:val="000000"/>
                <w:sz w:val="24"/>
                <w:szCs w:val="24"/>
              </w:rPr>
              <w:t>3.0</w:t>
            </w:r>
            <w:r w:rsidR="00A012CB">
              <w:rPr>
                <w:rFonts w:eastAsia="Times New Roman"/>
                <w:color w:val="000000"/>
                <w:sz w:val="24"/>
                <w:szCs w:val="24"/>
              </w:rPr>
              <w:sym w:font="Symbol" w:char="F02D"/>
            </w:r>
            <w:r w:rsidR="00A012CB" w:rsidRPr="00D62F4D">
              <w:rPr>
                <w:rFonts w:eastAsia="Times New Roman"/>
                <w:color w:val="000000"/>
                <w:sz w:val="24"/>
                <w:szCs w:val="24"/>
              </w:rPr>
              <w:t>5.0</w:t>
            </w:r>
            <w:r>
              <w:rPr>
                <w:rFonts w:eastAsia="Times New Roman"/>
                <w:color w:val="000000"/>
                <w:sz w:val="24"/>
                <w:szCs w:val="24"/>
              </w:rPr>
              <w:t>)</w:t>
            </w:r>
          </w:p>
        </w:tc>
      </w:tr>
      <w:tr w:rsidR="00A012CB" w:rsidTr="00C02E86">
        <w:tc>
          <w:tcPr>
            <w:tcW w:w="801" w:type="pct"/>
          </w:tcPr>
          <w:p w:rsidR="00A012CB" w:rsidRPr="00F0661E" w:rsidRDefault="00277E88" w:rsidP="00C02E86">
            <w:pPr>
              <w:spacing w:after="0"/>
              <w:rPr>
                <w:sz w:val="24"/>
                <w:szCs w:val="24"/>
              </w:rPr>
            </w:pPr>
            <w:r>
              <w:rPr>
                <w:sz w:val="24"/>
                <w:szCs w:val="24"/>
              </w:rPr>
              <w:t>CSColl-</w:t>
            </w:r>
            <w:r w:rsidR="00A012CB" w:rsidRPr="00F0661E">
              <w:rPr>
                <w:sz w:val="24"/>
                <w:szCs w:val="24"/>
              </w:rPr>
              <w:t>4</w:t>
            </w:r>
          </w:p>
        </w:tc>
        <w:tc>
          <w:tcPr>
            <w:tcW w:w="2239" w:type="pct"/>
          </w:tcPr>
          <w:p w:rsidR="00135C8C" w:rsidRDefault="00A012CB" w:rsidP="00083B34">
            <w:pPr>
              <w:spacing w:after="0"/>
              <w:jc w:val="center"/>
              <w:rPr>
                <w:rFonts w:eastAsia="Times New Roman"/>
                <w:color w:val="000000"/>
                <w:sz w:val="24"/>
                <w:szCs w:val="24"/>
              </w:rPr>
            </w:pPr>
            <w:r w:rsidRPr="001F55B7">
              <w:rPr>
                <w:rFonts w:eastAsia="Times New Roman"/>
                <w:color w:val="000000"/>
                <w:sz w:val="24"/>
                <w:szCs w:val="24"/>
              </w:rPr>
              <w:t>15.8</w:t>
            </w:r>
            <w:r w:rsidRPr="00F0661E">
              <w:rPr>
                <w:rFonts w:eastAsia="Times New Roman"/>
                <w:color w:val="000000"/>
                <w:sz w:val="24"/>
                <w:szCs w:val="24"/>
              </w:rPr>
              <w:t xml:space="preserve"> </w:t>
            </w:r>
            <w:r w:rsidRPr="001F55B7">
              <w:rPr>
                <w:rFonts w:eastAsia="Times New Roman"/>
                <w:color w:val="000000"/>
                <w:sz w:val="24"/>
                <w:szCs w:val="24"/>
                <w:u w:val="single"/>
              </w:rPr>
              <w:t>+</w:t>
            </w:r>
            <w:r w:rsidRPr="00F0661E">
              <w:rPr>
                <w:rFonts w:eastAsia="Times New Roman"/>
                <w:color w:val="000000"/>
                <w:sz w:val="24"/>
                <w:szCs w:val="24"/>
              </w:rPr>
              <w:t xml:space="preserve"> </w:t>
            </w:r>
            <w:r w:rsidRPr="001F55B7">
              <w:rPr>
                <w:rFonts w:eastAsia="Times New Roman"/>
                <w:color w:val="000000"/>
                <w:sz w:val="24"/>
                <w:szCs w:val="24"/>
              </w:rPr>
              <w:t>0.3</w:t>
            </w:r>
            <w:r w:rsidR="00083B34">
              <w:rPr>
                <w:rFonts w:eastAsia="Times New Roman"/>
                <w:color w:val="000000"/>
                <w:sz w:val="24"/>
                <w:szCs w:val="24"/>
              </w:rPr>
              <w:t xml:space="preserve"> </w:t>
            </w:r>
          </w:p>
          <w:p w:rsidR="00A012CB" w:rsidRPr="00F0661E" w:rsidRDefault="00083B34" w:rsidP="00083B34">
            <w:pPr>
              <w:spacing w:after="0"/>
              <w:jc w:val="center"/>
              <w:rPr>
                <w:sz w:val="24"/>
                <w:szCs w:val="24"/>
              </w:rPr>
            </w:pPr>
            <w:r>
              <w:rPr>
                <w:rFonts w:eastAsia="Times New Roman"/>
                <w:color w:val="000000"/>
                <w:sz w:val="24"/>
                <w:szCs w:val="24"/>
              </w:rPr>
              <w:t>(</w:t>
            </w:r>
            <w:r w:rsidR="00A012CB" w:rsidRPr="001F55B7">
              <w:rPr>
                <w:rFonts w:eastAsia="Times New Roman"/>
                <w:color w:val="000000"/>
                <w:sz w:val="24"/>
                <w:szCs w:val="24"/>
              </w:rPr>
              <w:t>14.2</w:t>
            </w:r>
            <w:r w:rsidR="00A012CB">
              <w:rPr>
                <w:rFonts w:eastAsia="Times New Roman"/>
                <w:color w:val="000000"/>
                <w:sz w:val="24"/>
                <w:szCs w:val="24"/>
              </w:rPr>
              <w:sym w:font="Symbol" w:char="F02D"/>
            </w:r>
            <w:r w:rsidR="00A012CB" w:rsidRPr="001F55B7">
              <w:rPr>
                <w:rFonts w:eastAsia="Times New Roman"/>
                <w:color w:val="000000"/>
                <w:sz w:val="24"/>
                <w:szCs w:val="24"/>
              </w:rPr>
              <w:t>17.8</w:t>
            </w:r>
            <w:r>
              <w:rPr>
                <w:rFonts w:eastAsia="Times New Roman"/>
                <w:color w:val="000000"/>
                <w:sz w:val="24"/>
                <w:szCs w:val="24"/>
              </w:rPr>
              <w:t>)</w:t>
            </w:r>
          </w:p>
        </w:tc>
        <w:tc>
          <w:tcPr>
            <w:tcW w:w="1960" w:type="pct"/>
          </w:tcPr>
          <w:p w:rsidR="00135C8C" w:rsidRDefault="00A012CB" w:rsidP="00083B34">
            <w:pPr>
              <w:spacing w:after="0"/>
              <w:jc w:val="center"/>
              <w:rPr>
                <w:rFonts w:eastAsia="Times New Roman"/>
                <w:color w:val="000000"/>
                <w:sz w:val="24"/>
                <w:szCs w:val="24"/>
              </w:rPr>
            </w:pPr>
            <w:r w:rsidRPr="00D62F4D">
              <w:rPr>
                <w:rFonts w:eastAsia="Times New Roman"/>
                <w:color w:val="000000"/>
                <w:sz w:val="24"/>
                <w:szCs w:val="24"/>
              </w:rPr>
              <w:t>4.5</w:t>
            </w:r>
            <w:r w:rsidRPr="00F0661E">
              <w:rPr>
                <w:rFonts w:eastAsia="Times New Roman"/>
                <w:color w:val="000000"/>
                <w:sz w:val="24"/>
                <w:szCs w:val="24"/>
              </w:rPr>
              <w:t xml:space="preserve"> </w:t>
            </w:r>
            <w:r w:rsidRPr="00D62F4D">
              <w:rPr>
                <w:rFonts w:eastAsia="Times New Roman"/>
                <w:color w:val="000000"/>
                <w:sz w:val="24"/>
                <w:szCs w:val="24"/>
                <w:u w:val="single"/>
              </w:rPr>
              <w:t>+</w:t>
            </w:r>
            <w:r w:rsidRPr="00F0661E">
              <w:rPr>
                <w:rFonts w:eastAsia="Times New Roman"/>
                <w:color w:val="000000"/>
                <w:sz w:val="24"/>
                <w:szCs w:val="24"/>
              </w:rPr>
              <w:t xml:space="preserve"> </w:t>
            </w:r>
            <w:r w:rsidRPr="00D62F4D">
              <w:rPr>
                <w:rFonts w:eastAsia="Times New Roman"/>
                <w:color w:val="000000"/>
                <w:sz w:val="24"/>
                <w:szCs w:val="24"/>
              </w:rPr>
              <w:t>0.2</w:t>
            </w:r>
            <w:r w:rsidR="00083B34">
              <w:rPr>
                <w:rFonts w:eastAsia="Times New Roman"/>
                <w:color w:val="000000"/>
                <w:sz w:val="24"/>
                <w:szCs w:val="24"/>
              </w:rPr>
              <w:t xml:space="preserve"> </w:t>
            </w:r>
          </w:p>
          <w:p w:rsidR="00A012CB" w:rsidRPr="00F0661E" w:rsidRDefault="00083B34" w:rsidP="00083B34">
            <w:pPr>
              <w:spacing w:after="0"/>
              <w:jc w:val="center"/>
              <w:rPr>
                <w:sz w:val="24"/>
                <w:szCs w:val="24"/>
              </w:rPr>
            </w:pPr>
            <w:r>
              <w:rPr>
                <w:rFonts w:eastAsia="Times New Roman"/>
                <w:color w:val="000000"/>
                <w:sz w:val="24"/>
                <w:szCs w:val="24"/>
              </w:rPr>
              <w:t>(</w:t>
            </w:r>
            <w:r w:rsidR="00A012CB" w:rsidRPr="00D62F4D">
              <w:rPr>
                <w:rFonts w:eastAsia="Times New Roman"/>
                <w:color w:val="000000"/>
                <w:sz w:val="24"/>
                <w:szCs w:val="24"/>
              </w:rPr>
              <w:t>3.8</w:t>
            </w:r>
            <w:r w:rsidR="00A012CB">
              <w:rPr>
                <w:rFonts w:eastAsia="Times New Roman"/>
                <w:color w:val="000000"/>
                <w:sz w:val="24"/>
                <w:szCs w:val="24"/>
              </w:rPr>
              <w:sym w:font="Symbol" w:char="F02D"/>
            </w:r>
            <w:r w:rsidR="00A012CB" w:rsidRPr="00D62F4D">
              <w:rPr>
                <w:rFonts w:eastAsia="Times New Roman"/>
                <w:color w:val="000000"/>
                <w:sz w:val="24"/>
                <w:szCs w:val="24"/>
              </w:rPr>
              <w:t>6.4</w:t>
            </w:r>
            <w:r>
              <w:rPr>
                <w:rFonts w:eastAsia="Times New Roman"/>
                <w:color w:val="000000"/>
                <w:sz w:val="24"/>
                <w:szCs w:val="24"/>
              </w:rPr>
              <w:t>)</w:t>
            </w:r>
          </w:p>
        </w:tc>
      </w:tr>
      <w:tr w:rsidR="00A012CB" w:rsidTr="00153E2A">
        <w:trPr>
          <w:trHeight w:val="435"/>
        </w:trPr>
        <w:tc>
          <w:tcPr>
            <w:tcW w:w="801" w:type="pct"/>
          </w:tcPr>
          <w:p w:rsidR="00A012CB" w:rsidRPr="00F0661E" w:rsidRDefault="00277E88" w:rsidP="00C02E86">
            <w:pPr>
              <w:spacing w:after="0"/>
              <w:rPr>
                <w:sz w:val="24"/>
                <w:szCs w:val="24"/>
              </w:rPr>
            </w:pPr>
            <w:r>
              <w:rPr>
                <w:sz w:val="24"/>
                <w:szCs w:val="24"/>
              </w:rPr>
              <w:lastRenderedPageBreak/>
              <w:t>CSColl-</w:t>
            </w:r>
            <w:r w:rsidR="00A012CB" w:rsidRPr="00F0661E">
              <w:rPr>
                <w:sz w:val="24"/>
                <w:szCs w:val="24"/>
              </w:rPr>
              <w:t>7</w:t>
            </w:r>
          </w:p>
        </w:tc>
        <w:tc>
          <w:tcPr>
            <w:tcW w:w="2239" w:type="pct"/>
          </w:tcPr>
          <w:p w:rsidR="00135C8C" w:rsidRDefault="00A012CB" w:rsidP="00083B34">
            <w:pPr>
              <w:spacing w:after="0"/>
              <w:jc w:val="center"/>
              <w:rPr>
                <w:rFonts w:eastAsia="Times New Roman"/>
                <w:color w:val="000000"/>
                <w:sz w:val="24"/>
                <w:szCs w:val="24"/>
              </w:rPr>
            </w:pPr>
            <w:r w:rsidRPr="001F55B7">
              <w:rPr>
                <w:rFonts w:eastAsia="Times New Roman"/>
                <w:color w:val="000000"/>
                <w:sz w:val="24"/>
                <w:szCs w:val="24"/>
              </w:rPr>
              <w:t>17.5</w:t>
            </w:r>
            <w:r w:rsidRPr="00F0661E">
              <w:rPr>
                <w:rFonts w:eastAsia="Times New Roman"/>
                <w:color w:val="000000"/>
                <w:sz w:val="24"/>
                <w:szCs w:val="24"/>
              </w:rPr>
              <w:t xml:space="preserve"> </w:t>
            </w:r>
            <w:r w:rsidRPr="001F55B7">
              <w:rPr>
                <w:rFonts w:eastAsia="Times New Roman"/>
                <w:color w:val="000000"/>
                <w:sz w:val="24"/>
                <w:szCs w:val="24"/>
                <w:u w:val="single"/>
              </w:rPr>
              <w:t>+</w:t>
            </w:r>
            <w:r w:rsidRPr="00F0661E">
              <w:rPr>
                <w:rFonts w:eastAsia="Times New Roman"/>
                <w:color w:val="000000"/>
                <w:sz w:val="24"/>
                <w:szCs w:val="24"/>
              </w:rPr>
              <w:t xml:space="preserve"> </w:t>
            </w:r>
            <w:r w:rsidRPr="001F55B7">
              <w:rPr>
                <w:rFonts w:eastAsia="Times New Roman"/>
                <w:color w:val="000000"/>
                <w:sz w:val="24"/>
                <w:szCs w:val="24"/>
              </w:rPr>
              <w:t>0.4</w:t>
            </w:r>
            <w:r w:rsidR="00083B34">
              <w:rPr>
                <w:rFonts w:eastAsia="Times New Roman"/>
                <w:color w:val="000000"/>
                <w:sz w:val="24"/>
                <w:szCs w:val="24"/>
              </w:rPr>
              <w:t xml:space="preserve"> </w:t>
            </w:r>
          </w:p>
          <w:p w:rsidR="00A012CB" w:rsidRPr="00F0661E" w:rsidRDefault="00083B34" w:rsidP="00083B34">
            <w:pPr>
              <w:spacing w:after="0"/>
              <w:jc w:val="center"/>
              <w:rPr>
                <w:sz w:val="24"/>
                <w:szCs w:val="24"/>
              </w:rPr>
            </w:pPr>
            <w:r>
              <w:rPr>
                <w:rFonts w:eastAsia="Times New Roman"/>
                <w:color w:val="000000"/>
                <w:sz w:val="24"/>
                <w:szCs w:val="24"/>
              </w:rPr>
              <w:t>(</w:t>
            </w:r>
            <w:r w:rsidR="00A012CB" w:rsidRPr="001F55B7">
              <w:rPr>
                <w:rFonts w:eastAsia="Times New Roman"/>
                <w:color w:val="000000"/>
                <w:sz w:val="24"/>
                <w:szCs w:val="24"/>
              </w:rPr>
              <w:t>15.6</w:t>
            </w:r>
            <w:r w:rsidR="00A012CB">
              <w:rPr>
                <w:rFonts w:eastAsia="Times New Roman"/>
                <w:color w:val="000000"/>
                <w:sz w:val="24"/>
                <w:szCs w:val="24"/>
              </w:rPr>
              <w:sym w:font="Symbol" w:char="F02D"/>
            </w:r>
            <w:r w:rsidR="00A012CB" w:rsidRPr="001F55B7">
              <w:rPr>
                <w:rFonts w:eastAsia="Times New Roman"/>
                <w:color w:val="000000"/>
                <w:sz w:val="24"/>
                <w:szCs w:val="24"/>
              </w:rPr>
              <w:t>19.8</w:t>
            </w:r>
            <w:r>
              <w:rPr>
                <w:rFonts w:eastAsia="Times New Roman"/>
                <w:color w:val="000000"/>
                <w:sz w:val="24"/>
                <w:szCs w:val="24"/>
              </w:rPr>
              <w:t>)</w:t>
            </w:r>
          </w:p>
        </w:tc>
        <w:tc>
          <w:tcPr>
            <w:tcW w:w="1960" w:type="pct"/>
          </w:tcPr>
          <w:p w:rsidR="00135C8C" w:rsidRDefault="00A012CB" w:rsidP="00083B34">
            <w:pPr>
              <w:spacing w:after="0"/>
              <w:jc w:val="center"/>
              <w:rPr>
                <w:rFonts w:eastAsia="Times New Roman"/>
                <w:color w:val="000000"/>
                <w:sz w:val="24"/>
                <w:szCs w:val="24"/>
              </w:rPr>
            </w:pPr>
            <w:r w:rsidRPr="00D62F4D">
              <w:rPr>
                <w:rFonts w:eastAsia="Times New Roman"/>
                <w:color w:val="000000"/>
                <w:sz w:val="24"/>
                <w:szCs w:val="24"/>
              </w:rPr>
              <w:t>5.5</w:t>
            </w:r>
            <w:r w:rsidRPr="00F0661E">
              <w:rPr>
                <w:rFonts w:eastAsia="Times New Roman"/>
                <w:color w:val="000000"/>
                <w:sz w:val="24"/>
                <w:szCs w:val="24"/>
              </w:rPr>
              <w:t xml:space="preserve"> </w:t>
            </w:r>
            <w:r w:rsidRPr="00D62F4D">
              <w:rPr>
                <w:rFonts w:eastAsia="Times New Roman"/>
                <w:color w:val="000000"/>
                <w:sz w:val="24"/>
                <w:szCs w:val="24"/>
                <w:u w:val="single"/>
              </w:rPr>
              <w:t>+</w:t>
            </w:r>
            <w:r w:rsidRPr="00F0661E">
              <w:rPr>
                <w:rFonts w:eastAsia="Times New Roman"/>
                <w:color w:val="000000"/>
                <w:sz w:val="24"/>
                <w:szCs w:val="24"/>
              </w:rPr>
              <w:t xml:space="preserve"> </w:t>
            </w:r>
            <w:r w:rsidRPr="00D62F4D">
              <w:rPr>
                <w:rFonts w:eastAsia="Times New Roman"/>
                <w:color w:val="000000"/>
                <w:sz w:val="24"/>
                <w:szCs w:val="24"/>
              </w:rPr>
              <w:t>0.3</w:t>
            </w:r>
            <w:r w:rsidR="00083B34">
              <w:rPr>
                <w:rFonts w:eastAsia="Times New Roman"/>
                <w:color w:val="000000"/>
                <w:sz w:val="24"/>
                <w:szCs w:val="24"/>
              </w:rPr>
              <w:t xml:space="preserve"> </w:t>
            </w:r>
          </w:p>
          <w:p w:rsidR="00A012CB" w:rsidRPr="00F0661E" w:rsidRDefault="00083B34" w:rsidP="00083B34">
            <w:pPr>
              <w:spacing w:after="0"/>
              <w:jc w:val="center"/>
              <w:rPr>
                <w:rFonts w:eastAsia="Times New Roman"/>
                <w:color w:val="000000"/>
                <w:sz w:val="24"/>
                <w:szCs w:val="24"/>
              </w:rPr>
            </w:pPr>
            <w:r>
              <w:rPr>
                <w:rFonts w:eastAsia="Times New Roman"/>
                <w:color w:val="000000"/>
                <w:sz w:val="24"/>
                <w:szCs w:val="24"/>
              </w:rPr>
              <w:t>(</w:t>
            </w:r>
            <w:r w:rsidR="00A012CB" w:rsidRPr="00D62F4D">
              <w:rPr>
                <w:rFonts w:eastAsia="Times New Roman"/>
                <w:color w:val="000000"/>
                <w:sz w:val="24"/>
                <w:szCs w:val="24"/>
              </w:rPr>
              <w:t>4.5</w:t>
            </w:r>
            <w:r w:rsidR="00A012CB">
              <w:rPr>
                <w:rFonts w:eastAsia="Times New Roman"/>
                <w:color w:val="000000"/>
                <w:sz w:val="24"/>
                <w:szCs w:val="24"/>
              </w:rPr>
              <w:sym w:font="Symbol" w:char="F02D"/>
            </w:r>
            <w:r w:rsidR="00A012CB" w:rsidRPr="00D62F4D">
              <w:rPr>
                <w:rFonts w:eastAsia="Times New Roman"/>
                <w:color w:val="000000"/>
                <w:sz w:val="24"/>
                <w:szCs w:val="24"/>
              </w:rPr>
              <w:t>7.5</w:t>
            </w:r>
            <w:r>
              <w:rPr>
                <w:rFonts w:eastAsia="Times New Roman"/>
                <w:color w:val="000000"/>
                <w:sz w:val="24"/>
                <w:szCs w:val="24"/>
              </w:rPr>
              <w:t>)</w:t>
            </w:r>
          </w:p>
        </w:tc>
      </w:tr>
    </w:tbl>
    <w:p w:rsidR="00A012CB" w:rsidRDefault="00A012CB" w:rsidP="00083B34">
      <w:pPr>
        <w:tabs>
          <w:tab w:val="left" w:pos="2640"/>
        </w:tabs>
        <w:spacing w:after="0"/>
      </w:pPr>
      <w:r>
        <w:t xml:space="preserve">*rataan </w:t>
      </w:r>
      <w:r>
        <w:rPr>
          <w:u w:val="single"/>
        </w:rPr>
        <w:t>+</w:t>
      </w:r>
      <w:r>
        <w:t xml:space="preserve"> stde</w:t>
      </w:r>
      <w:r w:rsidRPr="001F55B7">
        <w:t>rr</w:t>
      </w:r>
      <w:r w:rsidR="00E84024">
        <w:t>; **</w:t>
      </w:r>
      <w:r>
        <w:t xml:space="preserve"> minimum – maksimum </w:t>
      </w:r>
    </w:p>
    <w:p w:rsidR="00BD3763" w:rsidRDefault="00BD3763" w:rsidP="009C35B6">
      <w:pPr>
        <w:spacing w:after="0"/>
      </w:pPr>
    </w:p>
    <w:p w:rsidR="00A012CB" w:rsidRDefault="00A012CB" w:rsidP="009C35B6">
      <w:pPr>
        <w:spacing w:after="0"/>
      </w:pPr>
    </w:p>
    <w:p w:rsidR="005C0A0C" w:rsidRPr="00D32F21" w:rsidRDefault="005C0A0C" w:rsidP="004050C9">
      <w:pPr>
        <w:spacing w:after="0"/>
        <w:rPr>
          <w:b/>
          <w:sz w:val="24"/>
          <w:szCs w:val="24"/>
        </w:rPr>
      </w:pPr>
      <w:r>
        <w:rPr>
          <w:b/>
          <w:sz w:val="24"/>
          <w:szCs w:val="24"/>
        </w:rPr>
        <w:t>Identifikasi</w:t>
      </w:r>
      <w:r w:rsidRPr="00D32F21">
        <w:rPr>
          <w:b/>
          <w:sz w:val="24"/>
          <w:szCs w:val="24"/>
        </w:rPr>
        <w:t xml:space="preserve"> Mo</w:t>
      </w:r>
      <w:r>
        <w:rPr>
          <w:b/>
          <w:sz w:val="24"/>
          <w:szCs w:val="24"/>
        </w:rPr>
        <w:t>lekuler</w:t>
      </w:r>
    </w:p>
    <w:p w:rsidR="006C55DE" w:rsidRDefault="006C55DE" w:rsidP="006C55DE">
      <w:pPr>
        <w:spacing w:after="0"/>
        <w:ind w:firstLine="426"/>
        <w:rPr>
          <w:sz w:val="24"/>
          <w:szCs w:val="24"/>
        </w:rPr>
      </w:pPr>
      <w:r>
        <w:rPr>
          <w:sz w:val="24"/>
          <w:szCs w:val="24"/>
        </w:rPr>
        <w:t xml:space="preserve">Hasil amplikasi DNA menggunakan ITS4/ITS5 menghasilkan produk PCR sebesar 600 bp (Gambar 4). Pita dengan ukuran tersebut muncul pada keempat isolat yang akan diidentifikasi. Hasil analisis BLASTn terhadap sekuens dari daerah ITS-rDNA menunjukkan bahwa isolat CSColl-2, CSColl-3, dan CSColl-4 memiliki kemiripan genetik dengan </w:t>
      </w:r>
      <w:r>
        <w:rPr>
          <w:i/>
          <w:sz w:val="24"/>
          <w:szCs w:val="24"/>
        </w:rPr>
        <w:t xml:space="preserve">C. gloeosporioides </w:t>
      </w:r>
      <w:r w:rsidRPr="00A30056">
        <w:rPr>
          <w:sz w:val="24"/>
          <w:szCs w:val="24"/>
        </w:rPr>
        <w:t xml:space="preserve">dengan nilai </w:t>
      </w:r>
      <w:r w:rsidRPr="00A30056">
        <w:rPr>
          <w:i/>
          <w:sz w:val="24"/>
          <w:szCs w:val="24"/>
        </w:rPr>
        <w:t xml:space="preserve">query cover </w:t>
      </w:r>
      <w:r w:rsidRPr="00A30056">
        <w:rPr>
          <w:sz w:val="24"/>
          <w:szCs w:val="24"/>
        </w:rPr>
        <w:t xml:space="preserve">mencapai 100%, </w:t>
      </w:r>
      <w:r w:rsidRPr="00A30056">
        <w:rPr>
          <w:i/>
          <w:sz w:val="24"/>
          <w:szCs w:val="24"/>
        </w:rPr>
        <w:t>E-value</w:t>
      </w:r>
      <w:r w:rsidRPr="00A30056">
        <w:rPr>
          <w:sz w:val="24"/>
          <w:szCs w:val="24"/>
        </w:rPr>
        <w:t xml:space="preserve"> 0</w:t>
      </w:r>
      <w:r>
        <w:rPr>
          <w:sz w:val="24"/>
          <w:szCs w:val="24"/>
        </w:rPr>
        <w:t>.0,</w:t>
      </w:r>
      <w:r w:rsidRPr="00A30056">
        <w:rPr>
          <w:sz w:val="24"/>
          <w:szCs w:val="24"/>
        </w:rPr>
        <w:t xml:space="preserve"> dan nilai </w:t>
      </w:r>
      <w:r w:rsidRPr="00A30056">
        <w:rPr>
          <w:i/>
          <w:sz w:val="24"/>
          <w:szCs w:val="24"/>
        </w:rPr>
        <w:t>identity</w:t>
      </w:r>
      <w:r>
        <w:rPr>
          <w:i/>
          <w:sz w:val="24"/>
          <w:szCs w:val="24"/>
        </w:rPr>
        <w:t xml:space="preserve"> </w:t>
      </w:r>
      <w:r>
        <w:rPr>
          <w:sz w:val="24"/>
          <w:szCs w:val="24"/>
        </w:rPr>
        <w:t xml:space="preserve">masing-masing 100.00, 99.83, dan 100.00%. Sementara CSColl-7 </w:t>
      </w:r>
      <w:r w:rsidRPr="0087489A">
        <w:rPr>
          <w:sz w:val="24"/>
          <w:szCs w:val="24"/>
        </w:rPr>
        <w:t xml:space="preserve">memiliki kemiripan genetik dengan </w:t>
      </w:r>
      <w:r w:rsidRPr="0087489A">
        <w:rPr>
          <w:i/>
          <w:sz w:val="24"/>
          <w:szCs w:val="24"/>
        </w:rPr>
        <w:t>C. brevisporum</w:t>
      </w:r>
      <w:r w:rsidRPr="0087489A">
        <w:rPr>
          <w:sz w:val="24"/>
          <w:szCs w:val="24"/>
        </w:rPr>
        <w:t xml:space="preserve"> dengan nilai </w:t>
      </w:r>
      <w:r w:rsidRPr="0087489A">
        <w:rPr>
          <w:i/>
          <w:sz w:val="24"/>
          <w:szCs w:val="24"/>
        </w:rPr>
        <w:t xml:space="preserve">query cover </w:t>
      </w:r>
      <w:r w:rsidRPr="0087489A">
        <w:rPr>
          <w:sz w:val="24"/>
          <w:szCs w:val="24"/>
        </w:rPr>
        <w:t xml:space="preserve">mencapai 100%, </w:t>
      </w:r>
      <w:r w:rsidRPr="0087489A">
        <w:rPr>
          <w:i/>
          <w:sz w:val="24"/>
          <w:szCs w:val="24"/>
        </w:rPr>
        <w:t>E-value</w:t>
      </w:r>
      <w:r w:rsidRPr="0087489A">
        <w:rPr>
          <w:sz w:val="24"/>
          <w:szCs w:val="24"/>
        </w:rPr>
        <w:t xml:space="preserve"> 0.0, dan nilai </w:t>
      </w:r>
      <w:r w:rsidRPr="0087489A">
        <w:rPr>
          <w:i/>
          <w:sz w:val="24"/>
          <w:szCs w:val="24"/>
        </w:rPr>
        <w:t xml:space="preserve">identity </w:t>
      </w:r>
      <w:r w:rsidRPr="0087489A">
        <w:rPr>
          <w:sz w:val="24"/>
          <w:szCs w:val="24"/>
        </w:rPr>
        <w:t xml:space="preserve">100.00% (Tabel 3). Nilai </w:t>
      </w:r>
      <w:r w:rsidRPr="0087489A">
        <w:rPr>
          <w:i/>
          <w:sz w:val="24"/>
          <w:szCs w:val="24"/>
        </w:rPr>
        <w:t xml:space="preserve">query </w:t>
      </w:r>
      <w:r w:rsidRPr="0087489A">
        <w:rPr>
          <w:sz w:val="24"/>
          <w:szCs w:val="24"/>
        </w:rPr>
        <w:t xml:space="preserve">yang tinggi mendekati 100%, </w:t>
      </w:r>
      <w:r w:rsidRPr="0087489A">
        <w:rPr>
          <w:i/>
          <w:sz w:val="24"/>
          <w:szCs w:val="24"/>
        </w:rPr>
        <w:t xml:space="preserve">E-value </w:t>
      </w:r>
      <w:r w:rsidRPr="0087489A">
        <w:rPr>
          <w:sz w:val="24"/>
          <w:szCs w:val="24"/>
        </w:rPr>
        <w:t xml:space="preserve">yang rendah mendekati 0.0, dan nilai </w:t>
      </w:r>
      <w:r w:rsidRPr="0087489A">
        <w:rPr>
          <w:i/>
          <w:sz w:val="24"/>
          <w:szCs w:val="24"/>
        </w:rPr>
        <w:t>identity</w:t>
      </w:r>
      <w:r w:rsidRPr="0087489A">
        <w:rPr>
          <w:sz w:val="24"/>
          <w:szCs w:val="24"/>
        </w:rPr>
        <w:t xml:space="preserve"> mendekati 100% menunjukkan bahwa urutan DNA </w:t>
      </w:r>
      <w:r w:rsidRPr="0087489A">
        <w:rPr>
          <w:i/>
          <w:sz w:val="24"/>
          <w:szCs w:val="24"/>
        </w:rPr>
        <w:t>query</w:t>
      </w:r>
      <w:r w:rsidRPr="0087489A">
        <w:rPr>
          <w:sz w:val="24"/>
          <w:szCs w:val="24"/>
        </w:rPr>
        <w:t xml:space="preserve"> memiliki tingkat kemiripan atau homologi yang tinggi dengan urutan DNA pada basis data (</w:t>
      </w:r>
      <w:r w:rsidRPr="0087489A">
        <w:rPr>
          <w:noProof/>
          <w:sz w:val="24"/>
          <w:szCs w:val="24"/>
        </w:rPr>
        <w:t>Claverie &amp; Notredame, 2003)</w:t>
      </w:r>
      <w:r w:rsidRPr="0087489A">
        <w:rPr>
          <w:sz w:val="24"/>
          <w:szCs w:val="24"/>
        </w:rPr>
        <w:t>.</w:t>
      </w:r>
    </w:p>
    <w:p w:rsidR="006C55DE" w:rsidRDefault="006C55DE" w:rsidP="006C55DE">
      <w:pPr>
        <w:spacing w:after="0"/>
        <w:ind w:firstLine="426"/>
        <w:rPr>
          <w:sz w:val="24"/>
          <w:szCs w:val="24"/>
        </w:rPr>
      </w:pPr>
    </w:p>
    <w:p w:rsidR="006C55DE" w:rsidRDefault="006C55DE" w:rsidP="006C55DE">
      <w:pPr>
        <w:spacing w:after="0"/>
        <w:ind w:firstLine="426"/>
        <w:rPr>
          <w:sz w:val="24"/>
          <w:szCs w:val="24"/>
        </w:rPr>
      </w:pPr>
      <w:r>
        <w:rPr>
          <w:noProof/>
          <w:sz w:val="24"/>
          <w:szCs w:val="24"/>
        </w:rPr>
        <w:drawing>
          <wp:anchor distT="0" distB="0" distL="114300" distR="114300" simplePos="0" relativeHeight="251763712" behindDoc="1" locked="0" layoutInCell="1" allowOverlap="1">
            <wp:simplePos x="0" y="0"/>
            <wp:positionH relativeFrom="column">
              <wp:posOffset>1638935</wp:posOffset>
            </wp:positionH>
            <wp:positionV relativeFrom="paragraph">
              <wp:posOffset>46355</wp:posOffset>
            </wp:positionV>
            <wp:extent cx="2015490" cy="1926590"/>
            <wp:effectExtent l="19050" t="0" r="3810" b="0"/>
            <wp:wrapNone/>
            <wp:docPr id="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srcRect/>
                    <a:stretch>
                      <a:fillRect/>
                    </a:stretch>
                  </pic:blipFill>
                  <pic:spPr bwMode="auto">
                    <a:xfrm>
                      <a:off x="0" y="0"/>
                      <a:ext cx="2015490" cy="1926590"/>
                    </a:xfrm>
                    <a:prstGeom prst="rect">
                      <a:avLst/>
                    </a:prstGeom>
                    <a:noFill/>
                    <a:ln w="9525">
                      <a:noFill/>
                      <a:miter lim="800000"/>
                      <a:headEnd/>
                      <a:tailEnd/>
                    </a:ln>
                  </pic:spPr>
                </pic:pic>
              </a:graphicData>
            </a:graphic>
          </wp:anchor>
        </w:drawing>
      </w:r>
    </w:p>
    <w:p w:rsidR="006C55DE" w:rsidRDefault="006C55DE" w:rsidP="006C55DE">
      <w:pPr>
        <w:spacing w:after="0"/>
        <w:ind w:firstLine="426"/>
        <w:rPr>
          <w:sz w:val="24"/>
          <w:szCs w:val="24"/>
        </w:rPr>
      </w:pPr>
    </w:p>
    <w:p w:rsidR="006C55DE" w:rsidRDefault="006C55DE" w:rsidP="006C55DE">
      <w:pPr>
        <w:spacing w:after="0"/>
        <w:ind w:firstLine="426"/>
        <w:rPr>
          <w:sz w:val="24"/>
          <w:szCs w:val="24"/>
        </w:rPr>
      </w:pPr>
    </w:p>
    <w:p w:rsidR="006C55DE" w:rsidRDefault="006C55DE" w:rsidP="006C55DE">
      <w:pPr>
        <w:spacing w:after="0"/>
        <w:ind w:firstLine="426"/>
        <w:rPr>
          <w:sz w:val="24"/>
          <w:szCs w:val="24"/>
        </w:rPr>
      </w:pPr>
    </w:p>
    <w:p w:rsidR="006C55DE" w:rsidRDefault="006C55DE" w:rsidP="006C55DE">
      <w:pPr>
        <w:spacing w:after="0"/>
        <w:ind w:firstLine="426"/>
        <w:rPr>
          <w:sz w:val="24"/>
          <w:szCs w:val="24"/>
        </w:rPr>
      </w:pPr>
    </w:p>
    <w:p w:rsidR="006C55DE" w:rsidRDefault="006C55DE" w:rsidP="006C55DE">
      <w:pPr>
        <w:spacing w:after="0"/>
        <w:ind w:firstLine="426"/>
        <w:rPr>
          <w:sz w:val="24"/>
          <w:szCs w:val="24"/>
        </w:rPr>
      </w:pPr>
    </w:p>
    <w:p w:rsidR="006C55DE" w:rsidRDefault="006C55DE" w:rsidP="006C55DE">
      <w:pPr>
        <w:spacing w:after="0"/>
        <w:ind w:firstLine="426"/>
        <w:rPr>
          <w:sz w:val="24"/>
          <w:szCs w:val="24"/>
        </w:rPr>
      </w:pPr>
    </w:p>
    <w:p w:rsidR="006C55DE" w:rsidRDefault="006C55DE" w:rsidP="006C55DE">
      <w:pPr>
        <w:spacing w:after="0"/>
        <w:ind w:firstLine="426"/>
        <w:rPr>
          <w:sz w:val="24"/>
          <w:szCs w:val="24"/>
        </w:rPr>
      </w:pPr>
    </w:p>
    <w:p w:rsidR="006C55DE" w:rsidRDefault="006C55DE" w:rsidP="006C55DE">
      <w:pPr>
        <w:spacing w:after="0"/>
        <w:ind w:firstLine="426"/>
        <w:rPr>
          <w:sz w:val="24"/>
          <w:szCs w:val="24"/>
        </w:rPr>
      </w:pPr>
    </w:p>
    <w:p w:rsidR="006C55DE" w:rsidRDefault="006C55DE" w:rsidP="006C55DE">
      <w:pPr>
        <w:spacing w:after="0"/>
        <w:ind w:firstLine="426"/>
        <w:rPr>
          <w:sz w:val="24"/>
          <w:szCs w:val="24"/>
        </w:rPr>
      </w:pPr>
    </w:p>
    <w:p w:rsidR="006C55DE" w:rsidRDefault="006C55DE" w:rsidP="006C55DE">
      <w:pPr>
        <w:spacing w:after="0"/>
        <w:ind w:firstLine="426"/>
        <w:rPr>
          <w:sz w:val="24"/>
          <w:szCs w:val="24"/>
        </w:rPr>
      </w:pPr>
    </w:p>
    <w:p w:rsidR="006C55DE" w:rsidRDefault="006C55DE" w:rsidP="006C55DE">
      <w:pPr>
        <w:spacing w:after="0"/>
        <w:ind w:firstLine="426"/>
        <w:rPr>
          <w:sz w:val="24"/>
          <w:szCs w:val="24"/>
        </w:rPr>
      </w:pPr>
    </w:p>
    <w:p w:rsidR="006C55DE" w:rsidRDefault="00F45C41" w:rsidP="006C55DE">
      <w:pPr>
        <w:tabs>
          <w:tab w:val="left" w:pos="1701"/>
        </w:tabs>
        <w:spacing w:after="0"/>
        <w:ind w:firstLine="426"/>
        <w:rPr>
          <w:sz w:val="24"/>
          <w:szCs w:val="24"/>
        </w:rPr>
      </w:pPr>
      <w:r>
        <w:rPr>
          <w:b/>
          <w:sz w:val="24"/>
          <w:szCs w:val="24"/>
        </w:rPr>
        <w:t>Gambar 4</w:t>
      </w:r>
      <w:r w:rsidR="006C55DE" w:rsidRPr="007822A3">
        <w:rPr>
          <w:b/>
          <w:sz w:val="24"/>
          <w:szCs w:val="24"/>
        </w:rPr>
        <w:t>.</w:t>
      </w:r>
      <w:r w:rsidR="006C55DE">
        <w:rPr>
          <w:b/>
          <w:sz w:val="24"/>
          <w:szCs w:val="24"/>
        </w:rPr>
        <w:tab/>
      </w:r>
      <w:r w:rsidR="006C55DE" w:rsidRPr="0045670C">
        <w:rPr>
          <w:sz w:val="24"/>
          <w:szCs w:val="24"/>
        </w:rPr>
        <w:t xml:space="preserve">Hasil amplifikasi </w:t>
      </w:r>
      <w:r w:rsidR="006C55DE">
        <w:rPr>
          <w:sz w:val="24"/>
          <w:szCs w:val="24"/>
        </w:rPr>
        <w:t xml:space="preserve">DNA </w:t>
      </w:r>
      <w:r w:rsidR="006C55DE" w:rsidRPr="0045670C">
        <w:rPr>
          <w:sz w:val="24"/>
          <w:szCs w:val="24"/>
        </w:rPr>
        <w:t>menggunakan</w:t>
      </w:r>
      <w:r w:rsidR="006C55DE">
        <w:rPr>
          <w:sz w:val="24"/>
          <w:szCs w:val="24"/>
        </w:rPr>
        <w:t xml:space="preserve"> </w:t>
      </w:r>
      <w:r w:rsidR="006C55DE" w:rsidRPr="0045670C">
        <w:rPr>
          <w:sz w:val="24"/>
          <w:szCs w:val="24"/>
        </w:rPr>
        <w:t>primer IT</w:t>
      </w:r>
      <w:r w:rsidR="006C55DE">
        <w:rPr>
          <w:sz w:val="24"/>
          <w:szCs w:val="24"/>
        </w:rPr>
        <w:t>S5/ITS4</w:t>
      </w:r>
    </w:p>
    <w:p w:rsidR="006C55DE" w:rsidRDefault="006C55DE" w:rsidP="006C55DE">
      <w:pPr>
        <w:tabs>
          <w:tab w:val="left" w:pos="1701"/>
        </w:tabs>
        <w:spacing w:after="0"/>
        <w:ind w:firstLine="426"/>
        <w:rPr>
          <w:sz w:val="24"/>
          <w:szCs w:val="24"/>
        </w:rPr>
      </w:pPr>
      <w:r>
        <w:rPr>
          <w:sz w:val="24"/>
          <w:szCs w:val="24"/>
        </w:rPr>
        <w:tab/>
        <w:t>1 kb = marker 1kb, 1 = CSColl-2, 2 = CSColl-2, 3 = CSColl-4, dan 4 = CSColl-7</w:t>
      </w:r>
    </w:p>
    <w:p w:rsidR="006C55DE" w:rsidRDefault="006C55DE">
      <w:pPr>
        <w:spacing w:after="0"/>
        <w:ind w:firstLine="426"/>
        <w:rPr>
          <w:sz w:val="24"/>
          <w:szCs w:val="24"/>
        </w:rPr>
      </w:pPr>
    </w:p>
    <w:p w:rsidR="006C55DE" w:rsidRPr="00BC47D8" w:rsidRDefault="006C55DE" w:rsidP="006F4F21">
      <w:pPr>
        <w:pStyle w:val="JudulBabdenganNomor"/>
        <w:numPr>
          <w:ilvl w:val="0"/>
          <w:numId w:val="0"/>
        </w:numPr>
        <w:spacing w:after="120" w:line="480" w:lineRule="auto"/>
        <w:jc w:val="both"/>
        <w:rPr>
          <w:b w:val="0"/>
          <w:i/>
          <w:sz w:val="24"/>
          <w:szCs w:val="24"/>
        </w:rPr>
      </w:pPr>
      <w:r w:rsidRPr="00E41B1E">
        <w:rPr>
          <w:sz w:val="24"/>
          <w:szCs w:val="24"/>
        </w:rPr>
        <w:t xml:space="preserve">Tabel </w:t>
      </w:r>
      <w:r>
        <w:rPr>
          <w:sz w:val="24"/>
          <w:szCs w:val="24"/>
        </w:rPr>
        <w:t>3.</w:t>
      </w:r>
      <w:r w:rsidRPr="004B02D7">
        <w:rPr>
          <w:b w:val="0"/>
          <w:sz w:val="24"/>
          <w:szCs w:val="24"/>
        </w:rPr>
        <w:t xml:space="preserve">  Homologi</w:t>
      </w:r>
      <w:r w:rsidRPr="004B02D7">
        <w:rPr>
          <w:b w:val="0"/>
          <w:i/>
          <w:sz w:val="24"/>
          <w:szCs w:val="24"/>
        </w:rPr>
        <w:t xml:space="preserve">  </w:t>
      </w:r>
      <w:r w:rsidRPr="004B02D7">
        <w:rPr>
          <w:b w:val="0"/>
          <w:sz w:val="24"/>
          <w:szCs w:val="24"/>
        </w:rPr>
        <w:t xml:space="preserve">isolat koleksi </w:t>
      </w:r>
      <w:r>
        <w:rPr>
          <w:b w:val="0"/>
          <w:sz w:val="24"/>
          <w:szCs w:val="24"/>
        </w:rPr>
        <w:t xml:space="preserve">dengan  </w:t>
      </w:r>
      <w:r w:rsidRPr="00E41B1E">
        <w:rPr>
          <w:b w:val="0"/>
          <w:sz w:val="24"/>
          <w:szCs w:val="24"/>
        </w:rPr>
        <w:t xml:space="preserve">pustaka </w:t>
      </w:r>
      <w:r w:rsidRPr="00E41B1E">
        <w:rPr>
          <w:b w:val="0"/>
          <w:i/>
          <w:sz w:val="24"/>
          <w:szCs w:val="24"/>
        </w:rPr>
        <w:t>genbank</w:t>
      </w:r>
    </w:p>
    <w:tbl>
      <w:tblPr>
        <w:tblW w:w="5000" w:type="pct"/>
        <w:tblCellMar>
          <w:left w:w="45" w:type="dxa"/>
          <w:right w:w="15" w:type="dxa"/>
        </w:tblCellMar>
        <w:tblLook w:val="04A0"/>
      </w:tblPr>
      <w:tblGrid>
        <w:gridCol w:w="420"/>
        <w:gridCol w:w="1752"/>
        <w:gridCol w:w="3542"/>
        <w:gridCol w:w="1701"/>
        <w:gridCol w:w="710"/>
        <w:gridCol w:w="854"/>
        <w:gridCol w:w="720"/>
      </w:tblGrid>
      <w:tr w:rsidR="006C55DE" w:rsidRPr="004B02D7" w:rsidTr="00A5735C">
        <w:trPr>
          <w:trHeight w:val="180"/>
        </w:trPr>
        <w:tc>
          <w:tcPr>
            <w:tcW w:w="217" w:type="pct"/>
            <w:tcBorders>
              <w:top w:val="single" w:sz="4" w:space="0" w:color="auto"/>
            </w:tcBorders>
            <w:shd w:val="clear" w:color="auto" w:fill="auto"/>
            <w:noWrap/>
            <w:hideMark/>
          </w:tcPr>
          <w:p w:rsidR="006C55DE" w:rsidRPr="00030358" w:rsidRDefault="006C55DE" w:rsidP="00A5735C">
            <w:pPr>
              <w:pStyle w:val="JudulBabdenganNomor"/>
              <w:numPr>
                <w:ilvl w:val="0"/>
                <w:numId w:val="0"/>
              </w:numPr>
              <w:spacing w:after="0"/>
              <w:jc w:val="both"/>
              <w:rPr>
                <w:b w:val="0"/>
                <w:sz w:val="24"/>
                <w:szCs w:val="24"/>
              </w:rPr>
            </w:pPr>
            <w:r w:rsidRPr="00030358">
              <w:rPr>
                <w:b w:val="0"/>
                <w:sz w:val="24"/>
                <w:szCs w:val="24"/>
              </w:rPr>
              <w:t>No</w:t>
            </w:r>
          </w:p>
        </w:tc>
        <w:tc>
          <w:tcPr>
            <w:tcW w:w="903" w:type="pct"/>
            <w:tcBorders>
              <w:top w:val="single" w:sz="4" w:space="0" w:color="auto"/>
            </w:tcBorders>
            <w:shd w:val="clear" w:color="auto" w:fill="auto"/>
            <w:noWrap/>
            <w:hideMark/>
          </w:tcPr>
          <w:p w:rsidR="006C55DE" w:rsidRPr="00030358" w:rsidRDefault="006C55DE" w:rsidP="00A5735C">
            <w:pPr>
              <w:pStyle w:val="JudulBabdenganNomor"/>
              <w:numPr>
                <w:ilvl w:val="0"/>
                <w:numId w:val="0"/>
              </w:numPr>
              <w:spacing w:after="0"/>
              <w:jc w:val="left"/>
              <w:rPr>
                <w:b w:val="0"/>
                <w:sz w:val="24"/>
                <w:szCs w:val="24"/>
              </w:rPr>
            </w:pPr>
            <w:r w:rsidRPr="00030358">
              <w:rPr>
                <w:b w:val="0"/>
                <w:sz w:val="24"/>
                <w:szCs w:val="24"/>
              </w:rPr>
              <w:t>Kode isolat</w:t>
            </w:r>
          </w:p>
        </w:tc>
        <w:tc>
          <w:tcPr>
            <w:tcW w:w="1826" w:type="pct"/>
            <w:tcBorders>
              <w:top w:val="single" w:sz="4" w:space="0" w:color="auto"/>
            </w:tcBorders>
            <w:shd w:val="clear" w:color="auto" w:fill="auto"/>
            <w:noWrap/>
            <w:hideMark/>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Spesies</w:t>
            </w:r>
          </w:p>
          <w:p w:rsidR="006C55DE" w:rsidRPr="00030358" w:rsidRDefault="006C55DE" w:rsidP="00A5735C">
            <w:pPr>
              <w:pStyle w:val="JudulBabdenganNomor"/>
              <w:numPr>
                <w:ilvl w:val="0"/>
                <w:numId w:val="0"/>
              </w:numPr>
              <w:spacing w:after="0"/>
              <w:rPr>
                <w:b w:val="0"/>
                <w:sz w:val="24"/>
                <w:szCs w:val="24"/>
              </w:rPr>
            </w:pPr>
            <w:r w:rsidRPr="00030358">
              <w:rPr>
                <w:b w:val="0"/>
                <w:i/>
                <w:sz w:val="24"/>
                <w:szCs w:val="24"/>
              </w:rPr>
              <w:t>GenBank</w:t>
            </w:r>
          </w:p>
        </w:tc>
        <w:tc>
          <w:tcPr>
            <w:tcW w:w="877" w:type="pct"/>
            <w:tcBorders>
              <w:top w:val="single" w:sz="4" w:space="0" w:color="auto"/>
            </w:tcBorders>
            <w:shd w:val="clear" w:color="auto" w:fill="auto"/>
            <w:noWrap/>
            <w:hideMark/>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Nomor</w:t>
            </w:r>
          </w:p>
          <w:p w:rsidR="006C55DE" w:rsidRPr="00030358" w:rsidRDefault="006C55DE" w:rsidP="00A5735C">
            <w:pPr>
              <w:pStyle w:val="JudulBabdenganNomor"/>
              <w:numPr>
                <w:ilvl w:val="0"/>
                <w:numId w:val="0"/>
              </w:numPr>
              <w:spacing w:after="0"/>
              <w:rPr>
                <w:b w:val="0"/>
                <w:sz w:val="24"/>
                <w:szCs w:val="24"/>
              </w:rPr>
            </w:pPr>
            <w:r w:rsidRPr="00030358">
              <w:rPr>
                <w:b w:val="0"/>
                <w:sz w:val="24"/>
                <w:szCs w:val="24"/>
              </w:rPr>
              <w:t>aksesi</w:t>
            </w:r>
          </w:p>
          <w:p w:rsidR="006C55DE" w:rsidRPr="00030358" w:rsidRDefault="006C55DE" w:rsidP="00A5735C">
            <w:pPr>
              <w:pStyle w:val="JudulBabdenganNomor"/>
              <w:numPr>
                <w:ilvl w:val="0"/>
                <w:numId w:val="0"/>
              </w:numPr>
              <w:spacing w:after="0"/>
              <w:rPr>
                <w:b w:val="0"/>
                <w:sz w:val="24"/>
                <w:szCs w:val="24"/>
              </w:rPr>
            </w:pPr>
          </w:p>
        </w:tc>
        <w:tc>
          <w:tcPr>
            <w:tcW w:w="366" w:type="pct"/>
            <w:tcBorders>
              <w:top w:val="single" w:sz="4" w:space="0" w:color="auto"/>
            </w:tcBorders>
            <w:shd w:val="clear" w:color="auto" w:fill="auto"/>
            <w:noWrap/>
            <w:hideMark/>
          </w:tcPr>
          <w:p w:rsidR="006C55DE" w:rsidRPr="00030358" w:rsidRDefault="006C55DE" w:rsidP="00A5735C">
            <w:pPr>
              <w:pStyle w:val="JudulBabdenganNomor"/>
              <w:numPr>
                <w:ilvl w:val="0"/>
                <w:numId w:val="0"/>
              </w:numPr>
              <w:spacing w:after="0"/>
              <w:rPr>
                <w:b w:val="0"/>
                <w:i/>
                <w:sz w:val="24"/>
                <w:szCs w:val="24"/>
              </w:rPr>
            </w:pPr>
            <w:r w:rsidRPr="00030358">
              <w:rPr>
                <w:b w:val="0"/>
                <w:i/>
                <w:sz w:val="24"/>
                <w:szCs w:val="24"/>
              </w:rPr>
              <w:t>Query</w:t>
            </w:r>
          </w:p>
          <w:p w:rsidR="006C55DE" w:rsidRPr="00030358" w:rsidRDefault="006C55DE" w:rsidP="00A5735C">
            <w:pPr>
              <w:pStyle w:val="JudulBabdenganNomor"/>
              <w:numPr>
                <w:ilvl w:val="0"/>
                <w:numId w:val="0"/>
              </w:numPr>
              <w:spacing w:after="0"/>
              <w:rPr>
                <w:b w:val="0"/>
                <w:i/>
                <w:sz w:val="24"/>
                <w:szCs w:val="24"/>
              </w:rPr>
            </w:pPr>
            <w:r w:rsidRPr="00030358">
              <w:rPr>
                <w:b w:val="0"/>
                <w:i/>
                <w:sz w:val="24"/>
                <w:szCs w:val="24"/>
              </w:rPr>
              <w:t>Cover</w:t>
            </w:r>
          </w:p>
          <w:p w:rsidR="006C55DE" w:rsidRPr="00030358" w:rsidRDefault="006C55DE" w:rsidP="00A5735C">
            <w:pPr>
              <w:pStyle w:val="JudulBabdenganNomor"/>
              <w:numPr>
                <w:ilvl w:val="0"/>
                <w:numId w:val="0"/>
              </w:numPr>
              <w:spacing w:after="0"/>
              <w:rPr>
                <w:b w:val="0"/>
                <w:i/>
                <w:sz w:val="24"/>
                <w:szCs w:val="24"/>
              </w:rPr>
            </w:pPr>
            <w:r w:rsidRPr="00030358">
              <w:rPr>
                <w:b w:val="0"/>
                <w:sz w:val="24"/>
                <w:szCs w:val="24"/>
              </w:rPr>
              <w:t>(%)</w:t>
            </w:r>
          </w:p>
        </w:tc>
        <w:tc>
          <w:tcPr>
            <w:tcW w:w="440" w:type="pct"/>
            <w:tcBorders>
              <w:top w:val="single" w:sz="4" w:space="0" w:color="auto"/>
            </w:tcBorders>
          </w:tcPr>
          <w:p w:rsidR="006C55DE" w:rsidRPr="00030358" w:rsidRDefault="006C55DE" w:rsidP="00A5735C">
            <w:pPr>
              <w:pStyle w:val="JudulBabdenganNomor"/>
              <w:numPr>
                <w:ilvl w:val="0"/>
                <w:numId w:val="0"/>
              </w:numPr>
              <w:spacing w:after="0"/>
              <w:rPr>
                <w:b w:val="0"/>
                <w:i/>
                <w:sz w:val="24"/>
                <w:szCs w:val="24"/>
              </w:rPr>
            </w:pPr>
            <w:r w:rsidRPr="00030358">
              <w:rPr>
                <w:b w:val="0"/>
                <w:i/>
                <w:sz w:val="24"/>
                <w:szCs w:val="24"/>
              </w:rPr>
              <w:t>E-value</w:t>
            </w:r>
          </w:p>
        </w:tc>
        <w:tc>
          <w:tcPr>
            <w:tcW w:w="371" w:type="pct"/>
            <w:tcBorders>
              <w:top w:val="single" w:sz="4" w:space="0" w:color="auto"/>
            </w:tcBorders>
          </w:tcPr>
          <w:p w:rsidR="006C55DE" w:rsidRPr="00030358" w:rsidRDefault="006C55DE" w:rsidP="00A5735C">
            <w:pPr>
              <w:pStyle w:val="JudulBabdenganNomor"/>
              <w:numPr>
                <w:ilvl w:val="0"/>
                <w:numId w:val="0"/>
              </w:numPr>
              <w:spacing w:after="0"/>
              <w:rPr>
                <w:b w:val="0"/>
                <w:i/>
                <w:sz w:val="24"/>
                <w:szCs w:val="24"/>
              </w:rPr>
            </w:pPr>
            <w:r w:rsidRPr="00030358">
              <w:rPr>
                <w:b w:val="0"/>
                <w:i/>
                <w:sz w:val="24"/>
                <w:szCs w:val="24"/>
              </w:rPr>
              <w:t>Ident</w:t>
            </w:r>
          </w:p>
          <w:p w:rsidR="006C55DE" w:rsidRPr="00030358" w:rsidRDefault="006C55DE" w:rsidP="00A5735C">
            <w:pPr>
              <w:pStyle w:val="JudulBabdenganNomor"/>
              <w:numPr>
                <w:ilvl w:val="0"/>
                <w:numId w:val="0"/>
              </w:numPr>
              <w:spacing w:after="0"/>
              <w:rPr>
                <w:b w:val="0"/>
                <w:sz w:val="24"/>
                <w:szCs w:val="24"/>
              </w:rPr>
            </w:pPr>
            <w:r w:rsidRPr="00030358">
              <w:rPr>
                <w:b w:val="0"/>
                <w:sz w:val="24"/>
                <w:szCs w:val="24"/>
              </w:rPr>
              <w:t>(%)</w:t>
            </w:r>
          </w:p>
        </w:tc>
      </w:tr>
      <w:tr w:rsidR="006C55DE" w:rsidRPr="004B02D7" w:rsidTr="00A5735C">
        <w:trPr>
          <w:trHeight w:val="180"/>
        </w:trPr>
        <w:tc>
          <w:tcPr>
            <w:tcW w:w="217" w:type="pct"/>
            <w:tcBorders>
              <w:top w:val="single" w:sz="4" w:space="0" w:color="auto"/>
            </w:tcBorders>
            <w:shd w:val="clear" w:color="auto" w:fill="auto"/>
            <w:noWrap/>
            <w:hideMark/>
          </w:tcPr>
          <w:p w:rsidR="006C55DE" w:rsidRPr="00030358" w:rsidRDefault="006C55DE" w:rsidP="00A5735C">
            <w:pPr>
              <w:pStyle w:val="JudulBabdenganNomor"/>
              <w:numPr>
                <w:ilvl w:val="0"/>
                <w:numId w:val="0"/>
              </w:numPr>
              <w:spacing w:after="0"/>
              <w:jc w:val="both"/>
              <w:rPr>
                <w:b w:val="0"/>
                <w:sz w:val="24"/>
                <w:szCs w:val="24"/>
              </w:rPr>
            </w:pPr>
            <w:r w:rsidRPr="00030358">
              <w:rPr>
                <w:b w:val="0"/>
                <w:sz w:val="24"/>
                <w:szCs w:val="24"/>
              </w:rPr>
              <w:t>ITS</w:t>
            </w:r>
          </w:p>
        </w:tc>
        <w:tc>
          <w:tcPr>
            <w:tcW w:w="903" w:type="pct"/>
            <w:tcBorders>
              <w:top w:val="single" w:sz="4" w:space="0" w:color="auto"/>
            </w:tcBorders>
            <w:shd w:val="clear" w:color="auto" w:fill="auto"/>
            <w:noWrap/>
            <w:hideMark/>
          </w:tcPr>
          <w:p w:rsidR="006C55DE" w:rsidRPr="00030358" w:rsidRDefault="006C55DE" w:rsidP="00A5735C">
            <w:pPr>
              <w:pStyle w:val="JudulBabdenganNomor"/>
              <w:numPr>
                <w:ilvl w:val="0"/>
                <w:numId w:val="0"/>
              </w:numPr>
              <w:spacing w:after="0"/>
              <w:jc w:val="left"/>
              <w:rPr>
                <w:b w:val="0"/>
                <w:sz w:val="24"/>
                <w:szCs w:val="24"/>
              </w:rPr>
            </w:pPr>
          </w:p>
        </w:tc>
        <w:tc>
          <w:tcPr>
            <w:tcW w:w="1826" w:type="pct"/>
            <w:tcBorders>
              <w:top w:val="single" w:sz="4" w:space="0" w:color="auto"/>
            </w:tcBorders>
            <w:shd w:val="clear" w:color="auto" w:fill="auto"/>
            <w:noWrap/>
            <w:hideMark/>
          </w:tcPr>
          <w:p w:rsidR="006C55DE" w:rsidRPr="00030358" w:rsidRDefault="006C55DE" w:rsidP="00A5735C">
            <w:pPr>
              <w:pStyle w:val="JudulBabdenganNomor"/>
              <w:numPr>
                <w:ilvl w:val="0"/>
                <w:numId w:val="0"/>
              </w:numPr>
              <w:spacing w:after="0"/>
              <w:rPr>
                <w:b w:val="0"/>
                <w:sz w:val="24"/>
                <w:szCs w:val="24"/>
              </w:rPr>
            </w:pPr>
          </w:p>
        </w:tc>
        <w:tc>
          <w:tcPr>
            <w:tcW w:w="877" w:type="pct"/>
            <w:tcBorders>
              <w:top w:val="single" w:sz="4" w:space="0" w:color="auto"/>
            </w:tcBorders>
            <w:shd w:val="clear" w:color="auto" w:fill="auto"/>
            <w:noWrap/>
            <w:hideMark/>
          </w:tcPr>
          <w:p w:rsidR="006C55DE" w:rsidRPr="00030358" w:rsidRDefault="006C55DE" w:rsidP="00A5735C">
            <w:pPr>
              <w:pStyle w:val="JudulBabdenganNomor"/>
              <w:numPr>
                <w:ilvl w:val="0"/>
                <w:numId w:val="0"/>
              </w:numPr>
              <w:spacing w:after="0"/>
              <w:rPr>
                <w:b w:val="0"/>
                <w:sz w:val="24"/>
                <w:szCs w:val="24"/>
              </w:rPr>
            </w:pPr>
          </w:p>
        </w:tc>
        <w:tc>
          <w:tcPr>
            <w:tcW w:w="366" w:type="pct"/>
            <w:tcBorders>
              <w:top w:val="single" w:sz="4" w:space="0" w:color="auto"/>
            </w:tcBorders>
            <w:shd w:val="clear" w:color="auto" w:fill="auto"/>
            <w:noWrap/>
            <w:hideMark/>
          </w:tcPr>
          <w:p w:rsidR="006C55DE" w:rsidRPr="00030358" w:rsidRDefault="006C55DE" w:rsidP="00A5735C">
            <w:pPr>
              <w:pStyle w:val="JudulBabdenganNomor"/>
              <w:numPr>
                <w:ilvl w:val="0"/>
                <w:numId w:val="0"/>
              </w:numPr>
              <w:spacing w:after="0"/>
              <w:rPr>
                <w:b w:val="0"/>
                <w:i/>
                <w:sz w:val="24"/>
                <w:szCs w:val="24"/>
              </w:rPr>
            </w:pPr>
          </w:p>
        </w:tc>
        <w:tc>
          <w:tcPr>
            <w:tcW w:w="440" w:type="pct"/>
            <w:tcBorders>
              <w:top w:val="single" w:sz="4" w:space="0" w:color="auto"/>
            </w:tcBorders>
          </w:tcPr>
          <w:p w:rsidR="006C55DE" w:rsidRPr="00030358" w:rsidRDefault="006C55DE" w:rsidP="00A5735C">
            <w:pPr>
              <w:pStyle w:val="JudulBabdenganNomor"/>
              <w:numPr>
                <w:ilvl w:val="0"/>
                <w:numId w:val="0"/>
              </w:numPr>
              <w:spacing w:after="0"/>
              <w:rPr>
                <w:b w:val="0"/>
                <w:i/>
                <w:sz w:val="24"/>
                <w:szCs w:val="24"/>
              </w:rPr>
            </w:pPr>
          </w:p>
        </w:tc>
        <w:tc>
          <w:tcPr>
            <w:tcW w:w="371" w:type="pct"/>
            <w:tcBorders>
              <w:top w:val="single" w:sz="4" w:space="0" w:color="auto"/>
            </w:tcBorders>
          </w:tcPr>
          <w:p w:rsidR="006C55DE" w:rsidRPr="00030358" w:rsidRDefault="006C55DE" w:rsidP="00A5735C">
            <w:pPr>
              <w:pStyle w:val="JudulBabdenganNomor"/>
              <w:numPr>
                <w:ilvl w:val="0"/>
                <w:numId w:val="0"/>
              </w:numPr>
              <w:spacing w:after="0"/>
              <w:rPr>
                <w:b w:val="0"/>
                <w:i/>
                <w:sz w:val="24"/>
                <w:szCs w:val="24"/>
              </w:rPr>
            </w:pPr>
          </w:p>
        </w:tc>
      </w:tr>
      <w:tr w:rsidR="006C55DE" w:rsidRPr="004B02D7" w:rsidTr="00A5735C">
        <w:trPr>
          <w:trHeight w:val="210"/>
        </w:trPr>
        <w:tc>
          <w:tcPr>
            <w:tcW w:w="217" w:type="pct"/>
            <w:tcBorders>
              <w:top w:val="single" w:sz="4" w:space="0" w:color="auto"/>
              <w:left w:val="nil"/>
              <w:right w:val="nil"/>
            </w:tcBorders>
            <w:shd w:val="clear" w:color="auto" w:fill="auto"/>
            <w:noWrap/>
            <w:hideMark/>
          </w:tcPr>
          <w:p w:rsidR="006C55DE" w:rsidRPr="00030358" w:rsidRDefault="006C55DE" w:rsidP="00A5735C">
            <w:pPr>
              <w:pStyle w:val="JudulBabdenganNomor"/>
              <w:numPr>
                <w:ilvl w:val="0"/>
                <w:numId w:val="0"/>
              </w:numPr>
              <w:spacing w:after="0"/>
              <w:jc w:val="both"/>
              <w:rPr>
                <w:b w:val="0"/>
                <w:sz w:val="24"/>
                <w:szCs w:val="24"/>
              </w:rPr>
            </w:pPr>
            <w:r w:rsidRPr="00030358">
              <w:rPr>
                <w:b w:val="0"/>
                <w:sz w:val="24"/>
                <w:szCs w:val="24"/>
              </w:rPr>
              <w:t>1</w:t>
            </w:r>
          </w:p>
        </w:tc>
        <w:tc>
          <w:tcPr>
            <w:tcW w:w="903" w:type="pct"/>
            <w:tcBorders>
              <w:top w:val="single" w:sz="4" w:space="0" w:color="auto"/>
              <w:left w:val="nil"/>
              <w:right w:val="nil"/>
            </w:tcBorders>
            <w:shd w:val="clear" w:color="auto" w:fill="auto"/>
            <w:noWrap/>
            <w:hideMark/>
          </w:tcPr>
          <w:p w:rsidR="006C55DE" w:rsidRPr="00030358" w:rsidRDefault="006C55DE" w:rsidP="00A5735C">
            <w:pPr>
              <w:pStyle w:val="JudulBabdenganNomor"/>
              <w:numPr>
                <w:ilvl w:val="0"/>
                <w:numId w:val="0"/>
              </w:numPr>
              <w:spacing w:after="0"/>
              <w:jc w:val="left"/>
              <w:rPr>
                <w:b w:val="0"/>
                <w:sz w:val="24"/>
                <w:szCs w:val="24"/>
              </w:rPr>
            </w:pPr>
            <w:r w:rsidRPr="00030358">
              <w:rPr>
                <w:b w:val="0"/>
                <w:sz w:val="24"/>
                <w:szCs w:val="24"/>
              </w:rPr>
              <w:t>CSColl-2</w:t>
            </w:r>
          </w:p>
        </w:tc>
        <w:tc>
          <w:tcPr>
            <w:tcW w:w="1826" w:type="pct"/>
            <w:tcBorders>
              <w:top w:val="single" w:sz="4" w:space="0" w:color="auto"/>
              <w:left w:val="nil"/>
              <w:right w:val="nil"/>
            </w:tcBorders>
            <w:shd w:val="clear" w:color="auto" w:fill="auto"/>
            <w:noWrap/>
            <w:hideMark/>
          </w:tcPr>
          <w:p w:rsidR="006C55DE" w:rsidRPr="00030358" w:rsidRDefault="006C55DE" w:rsidP="00A5735C">
            <w:pPr>
              <w:pStyle w:val="JudulBabdenganNomor"/>
              <w:numPr>
                <w:ilvl w:val="0"/>
                <w:numId w:val="0"/>
              </w:numPr>
              <w:spacing w:after="0"/>
              <w:jc w:val="left"/>
              <w:rPr>
                <w:b w:val="0"/>
                <w:i/>
                <w:iCs/>
                <w:sz w:val="24"/>
                <w:szCs w:val="24"/>
              </w:rPr>
            </w:pPr>
            <w:r w:rsidRPr="00030358">
              <w:rPr>
                <w:b w:val="0"/>
                <w:i/>
                <w:iCs/>
                <w:sz w:val="24"/>
                <w:szCs w:val="24"/>
              </w:rPr>
              <w:t>Colletotrichum gloeosporioides</w:t>
            </w:r>
          </w:p>
        </w:tc>
        <w:tc>
          <w:tcPr>
            <w:tcW w:w="877" w:type="pct"/>
            <w:tcBorders>
              <w:top w:val="single" w:sz="4" w:space="0" w:color="auto"/>
              <w:left w:val="nil"/>
              <w:right w:val="nil"/>
            </w:tcBorders>
            <w:shd w:val="clear" w:color="auto" w:fill="auto"/>
            <w:noWrap/>
            <w:hideMark/>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KX197390.1</w:t>
            </w:r>
          </w:p>
        </w:tc>
        <w:tc>
          <w:tcPr>
            <w:tcW w:w="366" w:type="pct"/>
            <w:tcBorders>
              <w:top w:val="single" w:sz="4" w:space="0" w:color="auto"/>
              <w:left w:val="nil"/>
              <w:right w:val="nil"/>
            </w:tcBorders>
            <w:shd w:val="clear" w:color="auto" w:fill="auto"/>
            <w:noWrap/>
            <w:hideMark/>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100</w:t>
            </w:r>
          </w:p>
        </w:tc>
        <w:tc>
          <w:tcPr>
            <w:tcW w:w="440" w:type="pct"/>
            <w:tcBorders>
              <w:top w:val="single" w:sz="4" w:space="0" w:color="auto"/>
              <w:left w:val="nil"/>
              <w:right w:val="nil"/>
            </w:tcBorders>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0.0</w:t>
            </w:r>
          </w:p>
        </w:tc>
        <w:tc>
          <w:tcPr>
            <w:tcW w:w="371" w:type="pct"/>
            <w:tcBorders>
              <w:top w:val="single" w:sz="4" w:space="0" w:color="auto"/>
              <w:left w:val="nil"/>
              <w:right w:val="nil"/>
            </w:tcBorders>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100.00</w:t>
            </w:r>
          </w:p>
        </w:tc>
      </w:tr>
      <w:tr w:rsidR="006C55DE" w:rsidRPr="004B02D7" w:rsidTr="00A5735C">
        <w:trPr>
          <w:trHeight w:val="210"/>
        </w:trPr>
        <w:tc>
          <w:tcPr>
            <w:tcW w:w="217" w:type="pct"/>
            <w:tcBorders>
              <w:left w:val="nil"/>
              <w:right w:val="nil"/>
            </w:tcBorders>
            <w:shd w:val="clear" w:color="auto" w:fill="auto"/>
            <w:noWrap/>
            <w:hideMark/>
          </w:tcPr>
          <w:p w:rsidR="006C55DE" w:rsidRPr="00030358" w:rsidRDefault="006C55DE" w:rsidP="00A5735C">
            <w:pPr>
              <w:pStyle w:val="JudulBabdenganNomor"/>
              <w:numPr>
                <w:ilvl w:val="0"/>
                <w:numId w:val="0"/>
              </w:numPr>
              <w:spacing w:after="0"/>
              <w:jc w:val="both"/>
              <w:rPr>
                <w:b w:val="0"/>
                <w:sz w:val="24"/>
                <w:szCs w:val="24"/>
              </w:rPr>
            </w:pPr>
            <w:r w:rsidRPr="00030358">
              <w:rPr>
                <w:b w:val="0"/>
                <w:sz w:val="24"/>
                <w:szCs w:val="24"/>
              </w:rPr>
              <w:t>2</w:t>
            </w:r>
          </w:p>
        </w:tc>
        <w:tc>
          <w:tcPr>
            <w:tcW w:w="903" w:type="pct"/>
            <w:tcBorders>
              <w:left w:val="nil"/>
              <w:right w:val="nil"/>
            </w:tcBorders>
            <w:shd w:val="clear" w:color="auto" w:fill="auto"/>
            <w:noWrap/>
            <w:hideMark/>
          </w:tcPr>
          <w:p w:rsidR="006C55DE" w:rsidRPr="00030358" w:rsidRDefault="006C55DE" w:rsidP="00A5735C">
            <w:pPr>
              <w:pStyle w:val="JudulBabdenganNomor"/>
              <w:numPr>
                <w:ilvl w:val="0"/>
                <w:numId w:val="0"/>
              </w:numPr>
              <w:spacing w:after="0"/>
              <w:jc w:val="left"/>
              <w:rPr>
                <w:b w:val="0"/>
                <w:sz w:val="24"/>
                <w:szCs w:val="24"/>
              </w:rPr>
            </w:pPr>
            <w:r w:rsidRPr="00030358">
              <w:rPr>
                <w:b w:val="0"/>
                <w:sz w:val="24"/>
                <w:szCs w:val="24"/>
              </w:rPr>
              <w:t>CSColl-3</w:t>
            </w:r>
          </w:p>
        </w:tc>
        <w:tc>
          <w:tcPr>
            <w:tcW w:w="1826" w:type="pct"/>
            <w:tcBorders>
              <w:left w:val="nil"/>
              <w:right w:val="nil"/>
            </w:tcBorders>
            <w:shd w:val="clear" w:color="auto" w:fill="auto"/>
            <w:noWrap/>
            <w:hideMark/>
          </w:tcPr>
          <w:p w:rsidR="006C55DE" w:rsidRPr="00030358" w:rsidRDefault="006C55DE" w:rsidP="00A5735C">
            <w:pPr>
              <w:pStyle w:val="JudulBabdenganNomor"/>
              <w:numPr>
                <w:ilvl w:val="0"/>
                <w:numId w:val="0"/>
              </w:numPr>
              <w:spacing w:after="0"/>
              <w:jc w:val="left"/>
              <w:rPr>
                <w:b w:val="0"/>
                <w:i/>
                <w:iCs/>
                <w:sz w:val="24"/>
                <w:szCs w:val="24"/>
              </w:rPr>
            </w:pPr>
            <w:r w:rsidRPr="00030358">
              <w:rPr>
                <w:b w:val="0"/>
                <w:i/>
                <w:iCs/>
                <w:sz w:val="24"/>
                <w:szCs w:val="24"/>
              </w:rPr>
              <w:t>Colletotrichum gloeosporioides</w:t>
            </w:r>
          </w:p>
        </w:tc>
        <w:tc>
          <w:tcPr>
            <w:tcW w:w="877" w:type="pct"/>
            <w:tcBorders>
              <w:left w:val="nil"/>
              <w:right w:val="nil"/>
            </w:tcBorders>
            <w:shd w:val="clear" w:color="auto" w:fill="auto"/>
            <w:noWrap/>
            <w:hideMark/>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KU593526.1</w:t>
            </w:r>
          </w:p>
        </w:tc>
        <w:tc>
          <w:tcPr>
            <w:tcW w:w="366" w:type="pct"/>
            <w:tcBorders>
              <w:left w:val="nil"/>
              <w:right w:val="nil"/>
            </w:tcBorders>
            <w:shd w:val="clear" w:color="auto" w:fill="auto"/>
            <w:noWrap/>
            <w:hideMark/>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100</w:t>
            </w:r>
          </w:p>
        </w:tc>
        <w:tc>
          <w:tcPr>
            <w:tcW w:w="440" w:type="pct"/>
            <w:tcBorders>
              <w:left w:val="nil"/>
              <w:right w:val="nil"/>
            </w:tcBorders>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0.0</w:t>
            </w:r>
          </w:p>
        </w:tc>
        <w:tc>
          <w:tcPr>
            <w:tcW w:w="371" w:type="pct"/>
            <w:tcBorders>
              <w:left w:val="nil"/>
              <w:right w:val="nil"/>
            </w:tcBorders>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99.83</w:t>
            </w:r>
          </w:p>
        </w:tc>
      </w:tr>
      <w:tr w:rsidR="006C55DE" w:rsidRPr="004B02D7" w:rsidTr="00A5735C">
        <w:trPr>
          <w:trHeight w:val="210"/>
        </w:trPr>
        <w:tc>
          <w:tcPr>
            <w:tcW w:w="217" w:type="pct"/>
            <w:tcBorders>
              <w:left w:val="nil"/>
              <w:right w:val="nil"/>
            </w:tcBorders>
            <w:shd w:val="clear" w:color="auto" w:fill="auto"/>
            <w:noWrap/>
            <w:hideMark/>
          </w:tcPr>
          <w:p w:rsidR="006C55DE" w:rsidRPr="00030358" w:rsidRDefault="006C55DE" w:rsidP="00A5735C">
            <w:pPr>
              <w:pStyle w:val="JudulBabdenganNomor"/>
              <w:numPr>
                <w:ilvl w:val="0"/>
                <w:numId w:val="0"/>
              </w:numPr>
              <w:spacing w:after="0"/>
              <w:jc w:val="both"/>
              <w:rPr>
                <w:b w:val="0"/>
                <w:sz w:val="24"/>
                <w:szCs w:val="24"/>
              </w:rPr>
            </w:pPr>
            <w:r w:rsidRPr="00030358">
              <w:rPr>
                <w:b w:val="0"/>
                <w:sz w:val="24"/>
                <w:szCs w:val="24"/>
              </w:rPr>
              <w:t>4</w:t>
            </w:r>
          </w:p>
        </w:tc>
        <w:tc>
          <w:tcPr>
            <w:tcW w:w="903" w:type="pct"/>
            <w:tcBorders>
              <w:left w:val="nil"/>
              <w:right w:val="nil"/>
            </w:tcBorders>
            <w:shd w:val="clear" w:color="auto" w:fill="auto"/>
            <w:noWrap/>
            <w:hideMark/>
          </w:tcPr>
          <w:p w:rsidR="006C55DE" w:rsidRPr="00030358" w:rsidRDefault="006C55DE" w:rsidP="00A5735C">
            <w:pPr>
              <w:pStyle w:val="JudulBabdenganNomor"/>
              <w:numPr>
                <w:ilvl w:val="0"/>
                <w:numId w:val="0"/>
              </w:numPr>
              <w:spacing w:after="0"/>
              <w:jc w:val="left"/>
              <w:rPr>
                <w:b w:val="0"/>
                <w:sz w:val="24"/>
                <w:szCs w:val="24"/>
              </w:rPr>
            </w:pPr>
            <w:r w:rsidRPr="00030358">
              <w:rPr>
                <w:b w:val="0"/>
                <w:sz w:val="24"/>
                <w:szCs w:val="24"/>
              </w:rPr>
              <w:t>CSColl-4</w:t>
            </w:r>
          </w:p>
        </w:tc>
        <w:tc>
          <w:tcPr>
            <w:tcW w:w="1826" w:type="pct"/>
            <w:tcBorders>
              <w:left w:val="nil"/>
              <w:right w:val="nil"/>
            </w:tcBorders>
            <w:shd w:val="clear" w:color="auto" w:fill="auto"/>
            <w:noWrap/>
            <w:hideMark/>
          </w:tcPr>
          <w:p w:rsidR="006C55DE" w:rsidRPr="00030358" w:rsidRDefault="006C55DE" w:rsidP="00A5735C">
            <w:pPr>
              <w:pStyle w:val="JudulBabdenganNomor"/>
              <w:numPr>
                <w:ilvl w:val="0"/>
                <w:numId w:val="0"/>
              </w:numPr>
              <w:spacing w:after="0"/>
              <w:jc w:val="left"/>
              <w:rPr>
                <w:b w:val="0"/>
                <w:i/>
                <w:iCs/>
                <w:sz w:val="24"/>
                <w:szCs w:val="24"/>
              </w:rPr>
            </w:pPr>
            <w:r w:rsidRPr="00030358">
              <w:rPr>
                <w:b w:val="0"/>
                <w:i/>
                <w:iCs/>
                <w:sz w:val="24"/>
                <w:szCs w:val="24"/>
              </w:rPr>
              <w:t>Colletotrichum gloeosporioides</w:t>
            </w:r>
          </w:p>
        </w:tc>
        <w:tc>
          <w:tcPr>
            <w:tcW w:w="877" w:type="pct"/>
            <w:tcBorders>
              <w:left w:val="nil"/>
              <w:right w:val="nil"/>
            </w:tcBorders>
            <w:shd w:val="clear" w:color="auto" w:fill="auto"/>
            <w:noWrap/>
            <w:hideMark/>
          </w:tcPr>
          <w:p w:rsidR="006C55DE" w:rsidRPr="00391D39" w:rsidRDefault="006C55DE" w:rsidP="00A5735C">
            <w:pPr>
              <w:pStyle w:val="JudulBabdenganNomor"/>
              <w:numPr>
                <w:ilvl w:val="0"/>
                <w:numId w:val="0"/>
              </w:numPr>
              <w:spacing w:after="0"/>
              <w:rPr>
                <w:b w:val="0"/>
                <w:sz w:val="24"/>
                <w:szCs w:val="24"/>
              </w:rPr>
            </w:pPr>
            <w:r w:rsidRPr="00391D39">
              <w:rPr>
                <w:b w:val="0"/>
                <w:sz w:val="24"/>
                <w:szCs w:val="24"/>
              </w:rPr>
              <w:t>MN565959.1</w:t>
            </w:r>
          </w:p>
        </w:tc>
        <w:tc>
          <w:tcPr>
            <w:tcW w:w="366" w:type="pct"/>
            <w:tcBorders>
              <w:left w:val="nil"/>
              <w:right w:val="nil"/>
            </w:tcBorders>
            <w:shd w:val="clear" w:color="auto" w:fill="auto"/>
            <w:noWrap/>
            <w:hideMark/>
          </w:tcPr>
          <w:p w:rsidR="006C55DE" w:rsidRPr="00391D39" w:rsidRDefault="006C55DE" w:rsidP="00A5735C">
            <w:pPr>
              <w:pStyle w:val="JudulBabdenganNomor"/>
              <w:numPr>
                <w:ilvl w:val="0"/>
                <w:numId w:val="0"/>
              </w:numPr>
              <w:spacing w:after="0"/>
              <w:rPr>
                <w:b w:val="0"/>
                <w:sz w:val="24"/>
                <w:szCs w:val="24"/>
              </w:rPr>
            </w:pPr>
            <w:r w:rsidRPr="00391D39">
              <w:rPr>
                <w:b w:val="0"/>
                <w:sz w:val="24"/>
                <w:szCs w:val="24"/>
              </w:rPr>
              <w:t>100</w:t>
            </w:r>
          </w:p>
        </w:tc>
        <w:tc>
          <w:tcPr>
            <w:tcW w:w="440" w:type="pct"/>
            <w:tcBorders>
              <w:left w:val="nil"/>
              <w:right w:val="nil"/>
            </w:tcBorders>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0.0</w:t>
            </w:r>
          </w:p>
        </w:tc>
        <w:tc>
          <w:tcPr>
            <w:tcW w:w="371" w:type="pct"/>
            <w:tcBorders>
              <w:left w:val="nil"/>
              <w:right w:val="nil"/>
            </w:tcBorders>
          </w:tcPr>
          <w:p w:rsidR="006C55DE" w:rsidRPr="00030358" w:rsidRDefault="006C55DE" w:rsidP="00A5735C">
            <w:pPr>
              <w:pStyle w:val="JudulBabdenganNomor"/>
              <w:numPr>
                <w:ilvl w:val="0"/>
                <w:numId w:val="0"/>
              </w:numPr>
              <w:spacing w:after="0"/>
              <w:rPr>
                <w:b w:val="0"/>
                <w:sz w:val="24"/>
                <w:szCs w:val="24"/>
              </w:rPr>
            </w:pPr>
            <w:r>
              <w:rPr>
                <w:b w:val="0"/>
                <w:sz w:val="24"/>
                <w:szCs w:val="24"/>
              </w:rPr>
              <w:t>100.00</w:t>
            </w:r>
          </w:p>
        </w:tc>
      </w:tr>
      <w:tr w:rsidR="006C55DE" w:rsidRPr="004B02D7" w:rsidTr="00A5735C">
        <w:trPr>
          <w:trHeight w:val="210"/>
        </w:trPr>
        <w:tc>
          <w:tcPr>
            <w:tcW w:w="217" w:type="pct"/>
            <w:tcBorders>
              <w:left w:val="nil"/>
              <w:bottom w:val="single" w:sz="4" w:space="0" w:color="auto"/>
              <w:right w:val="nil"/>
            </w:tcBorders>
            <w:shd w:val="clear" w:color="auto" w:fill="auto"/>
            <w:noWrap/>
            <w:hideMark/>
          </w:tcPr>
          <w:p w:rsidR="006C55DE" w:rsidRPr="00030358" w:rsidRDefault="006C55DE" w:rsidP="00A5735C">
            <w:pPr>
              <w:pStyle w:val="JudulBabdenganNomor"/>
              <w:numPr>
                <w:ilvl w:val="0"/>
                <w:numId w:val="0"/>
              </w:numPr>
              <w:spacing w:after="0"/>
              <w:jc w:val="both"/>
              <w:rPr>
                <w:b w:val="0"/>
                <w:sz w:val="24"/>
                <w:szCs w:val="24"/>
              </w:rPr>
            </w:pPr>
            <w:r w:rsidRPr="00030358">
              <w:rPr>
                <w:b w:val="0"/>
                <w:sz w:val="24"/>
                <w:szCs w:val="24"/>
              </w:rPr>
              <w:t>3</w:t>
            </w:r>
          </w:p>
        </w:tc>
        <w:tc>
          <w:tcPr>
            <w:tcW w:w="903" w:type="pct"/>
            <w:tcBorders>
              <w:left w:val="nil"/>
              <w:bottom w:val="single" w:sz="4" w:space="0" w:color="auto"/>
              <w:right w:val="nil"/>
            </w:tcBorders>
            <w:shd w:val="clear" w:color="auto" w:fill="auto"/>
            <w:noWrap/>
            <w:hideMark/>
          </w:tcPr>
          <w:p w:rsidR="006C55DE" w:rsidRPr="00030358" w:rsidRDefault="006C55DE" w:rsidP="00A5735C">
            <w:pPr>
              <w:pStyle w:val="JudulBabdenganNomor"/>
              <w:numPr>
                <w:ilvl w:val="0"/>
                <w:numId w:val="0"/>
              </w:numPr>
              <w:spacing w:after="0"/>
              <w:jc w:val="left"/>
              <w:rPr>
                <w:b w:val="0"/>
                <w:sz w:val="24"/>
                <w:szCs w:val="24"/>
              </w:rPr>
            </w:pPr>
            <w:r w:rsidRPr="00030358">
              <w:rPr>
                <w:b w:val="0"/>
                <w:sz w:val="24"/>
                <w:szCs w:val="24"/>
              </w:rPr>
              <w:t>CSColl-7</w:t>
            </w:r>
          </w:p>
        </w:tc>
        <w:tc>
          <w:tcPr>
            <w:tcW w:w="1826" w:type="pct"/>
            <w:tcBorders>
              <w:left w:val="nil"/>
              <w:bottom w:val="single" w:sz="4" w:space="0" w:color="auto"/>
              <w:right w:val="nil"/>
            </w:tcBorders>
            <w:shd w:val="clear" w:color="auto" w:fill="auto"/>
            <w:noWrap/>
            <w:hideMark/>
          </w:tcPr>
          <w:p w:rsidR="006C55DE" w:rsidRPr="00030358" w:rsidRDefault="006C55DE" w:rsidP="00A5735C">
            <w:pPr>
              <w:pStyle w:val="JudulBabdenganNomor"/>
              <w:numPr>
                <w:ilvl w:val="0"/>
                <w:numId w:val="0"/>
              </w:numPr>
              <w:spacing w:after="0"/>
              <w:jc w:val="left"/>
              <w:rPr>
                <w:b w:val="0"/>
                <w:i/>
                <w:iCs/>
                <w:sz w:val="24"/>
                <w:szCs w:val="24"/>
              </w:rPr>
            </w:pPr>
            <w:r w:rsidRPr="00030358">
              <w:rPr>
                <w:b w:val="0"/>
                <w:i/>
                <w:iCs/>
                <w:sz w:val="24"/>
                <w:szCs w:val="24"/>
              </w:rPr>
              <w:t>Colletotrichum brevisporum</w:t>
            </w:r>
          </w:p>
        </w:tc>
        <w:tc>
          <w:tcPr>
            <w:tcW w:w="877" w:type="pct"/>
            <w:tcBorders>
              <w:left w:val="nil"/>
              <w:bottom w:val="single" w:sz="4" w:space="0" w:color="auto"/>
              <w:right w:val="nil"/>
            </w:tcBorders>
            <w:shd w:val="clear" w:color="auto" w:fill="auto"/>
            <w:noWrap/>
            <w:hideMark/>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KU319458.1</w:t>
            </w:r>
          </w:p>
        </w:tc>
        <w:tc>
          <w:tcPr>
            <w:tcW w:w="366" w:type="pct"/>
            <w:tcBorders>
              <w:left w:val="nil"/>
              <w:bottom w:val="single" w:sz="4" w:space="0" w:color="auto"/>
              <w:right w:val="nil"/>
            </w:tcBorders>
            <w:shd w:val="clear" w:color="auto" w:fill="auto"/>
            <w:noWrap/>
            <w:hideMark/>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100</w:t>
            </w:r>
          </w:p>
        </w:tc>
        <w:tc>
          <w:tcPr>
            <w:tcW w:w="440" w:type="pct"/>
            <w:tcBorders>
              <w:left w:val="nil"/>
              <w:bottom w:val="single" w:sz="4" w:space="0" w:color="auto"/>
              <w:right w:val="nil"/>
            </w:tcBorders>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0.0</w:t>
            </w:r>
          </w:p>
        </w:tc>
        <w:tc>
          <w:tcPr>
            <w:tcW w:w="371" w:type="pct"/>
            <w:tcBorders>
              <w:left w:val="nil"/>
              <w:bottom w:val="single" w:sz="4" w:space="0" w:color="auto"/>
              <w:right w:val="nil"/>
            </w:tcBorders>
          </w:tcPr>
          <w:p w:rsidR="006C55DE" w:rsidRPr="00030358" w:rsidRDefault="006C55DE" w:rsidP="00A5735C">
            <w:pPr>
              <w:pStyle w:val="JudulBabdenganNomor"/>
              <w:numPr>
                <w:ilvl w:val="0"/>
                <w:numId w:val="0"/>
              </w:numPr>
              <w:spacing w:after="0"/>
              <w:rPr>
                <w:b w:val="0"/>
                <w:sz w:val="24"/>
                <w:szCs w:val="24"/>
              </w:rPr>
            </w:pPr>
            <w:r w:rsidRPr="00030358">
              <w:rPr>
                <w:b w:val="0"/>
                <w:sz w:val="24"/>
                <w:szCs w:val="24"/>
              </w:rPr>
              <w:t>100.00</w:t>
            </w:r>
          </w:p>
        </w:tc>
      </w:tr>
    </w:tbl>
    <w:p w:rsidR="006C55DE" w:rsidRDefault="006C55DE" w:rsidP="006C55DE">
      <w:pPr>
        <w:keepNext/>
        <w:keepLines/>
        <w:spacing w:after="0"/>
      </w:pPr>
    </w:p>
    <w:p w:rsidR="006C55DE" w:rsidRDefault="006C55DE" w:rsidP="006C55DE">
      <w:pPr>
        <w:spacing w:after="0"/>
        <w:ind w:firstLine="426"/>
        <w:rPr>
          <w:sz w:val="24"/>
          <w:szCs w:val="24"/>
        </w:rPr>
      </w:pPr>
      <w:r>
        <w:rPr>
          <w:sz w:val="24"/>
          <w:szCs w:val="24"/>
        </w:rPr>
        <w:t xml:space="preserve">  </w:t>
      </w:r>
    </w:p>
    <w:p w:rsidR="00373E29" w:rsidRDefault="00CA7509" w:rsidP="004050C9">
      <w:pPr>
        <w:spacing w:after="0"/>
        <w:ind w:firstLine="426"/>
        <w:rPr>
          <w:sz w:val="24"/>
          <w:szCs w:val="24"/>
        </w:rPr>
      </w:pPr>
      <w:r>
        <w:rPr>
          <w:sz w:val="24"/>
          <w:szCs w:val="24"/>
        </w:rPr>
        <w:t xml:space="preserve">Kemiripan genetik isolat koleksi dengan pustaka </w:t>
      </w:r>
      <w:r w:rsidRPr="00E41B1E">
        <w:rPr>
          <w:i/>
          <w:sz w:val="24"/>
          <w:szCs w:val="24"/>
        </w:rPr>
        <w:t>genbank</w:t>
      </w:r>
      <w:r>
        <w:rPr>
          <w:sz w:val="24"/>
          <w:szCs w:val="24"/>
        </w:rPr>
        <w:t xml:space="preserve"> juga tergambarkan dari hasil analisis filogeni (Gambar </w:t>
      </w:r>
      <w:r w:rsidR="00F45C41">
        <w:rPr>
          <w:sz w:val="24"/>
          <w:szCs w:val="24"/>
        </w:rPr>
        <w:t>5</w:t>
      </w:r>
      <w:r>
        <w:rPr>
          <w:sz w:val="24"/>
          <w:szCs w:val="24"/>
        </w:rPr>
        <w:t xml:space="preserve">). Isolat CSColl-2, CSColl-3, dan CSColl-4 berada satu monofiletik dengan </w:t>
      </w:r>
      <w:r>
        <w:rPr>
          <w:i/>
          <w:sz w:val="24"/>
          <w:szCs w:val="24"/>
        </w:rPr>
        <w:t xml:space="preserve">C. </w:t>
      </w:r>
      <w:r w:rsidR="00A342E5">
        <w:rPr>
          <w:i/>
          <w:sz w:val="24"/>
          <w:szCs w:val="24"/>
        </w:rPr>
        <w:t>gloeosporioides</w:t>
      </w:r>
      <w:r>
        <w:rPr>
          <w:sz w:val="24"/>
          <w:szCs w:val="24"/>
        </w:rPr>
        <w:t xml:space="preserve">, sedangkan isolat CSColl-7 satu monofiletik dengan </w:t>
      </w:r>
      <w:r>
        <w:rPr>
          <w:i/>
          <w:sz w:val="24"/>
          <w:szCs w:val="24"/>
        </w:rPr>
        <w:t>C. brevisporum.</w:t>
      </w:r>
      <w:r>
        <w:rPr>
          <w:sz w:val="24"/>
          <w:szCs w:val="24"/>
        </w:rPr>
        <w:t xml:space="preserve"> </w:t>
      </w:r>
    </w:p>
    <w:p w:rsidR="00E41B1E" w:rsidRPr="00A30056" w:rsidRDefault="00E41B1E" w:rsidP="004050C9">
      <w:pPr>
        <w:spacing w:after="0"/>
        <w:ind w:firstLine="426"/>
        <w:rPr>
          <w:sz w:val="24"/>
          <w:szCs w:val="24"/>
        </w:rPr>
      </w:pPr>
    </w:p>
    <w:p w:rsidR="00A7240D" w:rsidRDefault="00A7240D" w:rsidP="004050C9">
      <w:pPr>
        <w:spacing w:after="0"/>
        <w:ind w:firstLine="426"/>
        <w:rPr>
          <w:sz w:val="24"/>
          <w:szCs w:val="24"/>
        </w:rPr>
      </w:pPr>
    </w:p>
    <w:p w:rsidR="006F4F21" w:rsidRDefault="006F4F21" w:rsidP="004050C9">
      <w:pPr>
        <w:spacing w:after="0"/>
        <w:ind w:firstLine="426"/>
        <w:rPr>
          <w:sz w:val="24"/>
          <w:szCs w:val="24"/>
        </w:rPr>
      </w:pPr>
    </w:p>
    <w:p w:rsidR="006F4F21" w:rsidRDefault="006F4F21" w:rsidP="004050C9">
      <w:pPr>
        <w:spacing w:after="0"/>
        <w:ind w:firstLine="426"/>
        <w:rPr>
          <w:sz w:val="24"/>
          <w:szCs w:val="24"/>
        </w:rPr>
      </w:pPr>
    </w:p>
    <w:p w:rsidR="006F4F21" w:rsidRDefault="006F4F21" w:rsidP="004050C9">
      <w:pPr>
        <w:spacing w:after="0"/>
        <w:ind w:firstLine="426"/>
        <w:rPr>
          <w:sz w:val="24"/>
          <w:szCs w:val="24"/>
        </w:rPr>
      </w:pPr>
    </w:p>
    <w:p w:rsidR="00BD3763" w:rsidRDefault="00BD3763" w:rsidP="009C35B6">
      <w:pPr>
        <w:spacing w:after="0"/>
      </w:pPr>
    </w:p>
    <w:p w:rsidR="00BD3763" w:rsidRDefault="008D72B7" w:rsidP="009C35B6">
      <w:pPr>
        <w:spacing w:after="0"/>
      </w:pPr>
      <w:r>
        <w:rPr>
          <w:noProof/>
        </w:rPr>
        <w:drawing>
          <wp:anchor distT="0" distB="0" distL="114300" distR="114300" simplePos="0" relativeHeight="251761664" behindDoc="1" locked="0" layoutInCell="1" allowOverlap="1">
            <wp:simplePos x="0" y="0"/>
            <wp:positionH relativeFrom="column">
              <wp:posOffset>1541145</wp:posOffset>
            </wp:positionH>
            <wp:positionV relativeFrom="paragraph">
              <wp:posOffset>5715</wp:posOffset>
            </wp:positionV>
            <wp:extent cx="3274060" cy="3101975"/>
            <wp:effectExtent l="19050" t="0" r="254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274060" cy="3101975"/>
                    </a:xfrm>
                    <a:prstGeom prst="rect">
                      <a:avLst/>
                    </a:prstGeom>
                    <a:noFill/>
                    <a:ln w="9525">
                      <a:noFill/>
                      <a:miter lim="800000"/>
                      <a:headEnd/>
                      <a:tailEnd/>
                    </a:ln>
                  </pic:spPr>
                </pic:pic>
              </a:graphicData>
            </a:graphic>
          </wp:anchor>
        </w:drawing>
      </w:r>
    </w:p>
    <w:p w:rsidR="00BD3763" w:rsidRDefault="00BD3763" w:rsidP="009C35B6">
      <w:pPr>
        <w:spacing w:after="0"/>
      </w:pPr>
    </w:p>
    <w:p w:rsidR="00BD3763" w:rsidRDefault="00BD3763" w:rsidP="009C35B6">
      <w:pPr>
        <w:spacing w:after="0"/>
      </w:pPr>
    </w:p>
    <w:p w:rsidR="00A64263" w:rsidRDefault="00A64263" w:rsidP="009C35B6">
      <w:pPr>
        <w:spacing w:after="0"/>
      </w:pPr>
    </w:p>
    <w:p w:rsidR="00A64263" w:rsidRDefault="00A64263" w:rsidP="009C35B6">
      <w:pPr>
        <w:spacing w:after="0"/>
      </w:pPr>
    </w:p>
    <w:p w:rsidR="00A64263" w:rsidRDefault="00A64263" w:rsidP="009C35B6">
      <w:pPr>
        <w:spacing w:after="0"/>
      </w:pPr>
    </w:p>
    <w:p w:rsidR="00A64263" w:rsidRDefault="00A64263" w:rsidP="009C35B6">
      <w:pPr>
        <w:spacing w:after="0"/>
      </w:pPr>
    </w:p>
    <w:p w:rsidR="00A64263" w:rsidRDefault="00A64263" w:rsidP="009C35B6">
      <w:pPr>
        <w:spacing w:after="0"/>
      </w:pPr>
    </w:p>
    <w:p w:rsidR="00A64263" w:rsidRDefault="00A64263" w:rsidP="009C35B6">
      <w:pPr>
        <w:spacing w:after="0"/>
      </w:pPr>
    </w:p>
    <w:p w:rsidR="00A64263" w:rsidRDefault="00A64263" w:rsidP="009C35B6">
      <w:pPr>
        <w:spacing w:after="0"/>
      </w:pPr>
    </w:p>
    <w:p w:rsidR="00A64263" w:rsidRDefault="00A64263" w:rsidP="009C35B6">
      <w:pPr>
        <w:spacing w:after="0"/>
      </w:pPr>
    </w:p>
    <w:p w:rsidR="00871F79" w:rsidRDefault="00871F79" w:rsidP="009C35B6">
      <w:pPr>
        <w:spacing w:after="0"/>
      </w:pPr>
    </w:p>
    <w:p w:rsidR="00871F79" w:rsidRDefault="00871F79" w:rsidP="009C35B6">
      <w:pPr>
        <w:spacing w:after="0"/>
      </w:pPr>
    </w:p>
    <w:p w:rsidR="00871F79" w:rsidRDefault="00871F79" w:rsidP="009C35B6">
      <w:pPr>
        <w:spacing w:after="0"/>
      </w:pPr>
    </w:p>
    <w:p w:rsidR="00871F79" w:rsidRDefault="00871F79" w:rsidP="009C35B6">
      <w:pPr>
        <w:spacing w:after="0"/>
      </w:pPr>
    </w:p>
    <w:p w:rsidR="00A7240D" w:rsidRDefault="00A7240D" w:rsidP="00024AFD">
      <w:pPr>
        <w:spacing w:after="0"/>
        <w:ind w:left="1134" w:hanging="1134"/>
        <w:rPr>
          <w:b/>
          <w:sz w:val="24"/>
          <w:szCs w:val="24"/>
        </w:rPr>
      </w:pPr>
    </w:p>
    <w:p w:rsidR="008D72B7" w:rsidRDefault="008D72B7" w:rsidP="00024AFD">
      <w:pPr>
        <w:spacing w:after="0"/>
        <w:ind w:left="1134" w:hanging="1134"/>
        <w:rPr>
          <w:b/>
          <w:sz w:val="24"/>
          <w:szCs w:val="24"/>
        </w:rPr>
      </w:pPr>
    </w:p>
    <w:p w:rsidR="008D72B7" w:rsidRDefault="008D72B7" w:rsidP="00024AFD">
      <w:pPr>
        <w:spacing w:after="0"/>
        <w:ind w:left="1134" w:hanging="1134"/>
        <w:rPr>
          <w:b/>
          <w:sz w:val="24"/>
          <w:szCs w:val="24"/>
        </w:rPr>
      </w:pPr>
    </w:p>
    <w:p w:rsidR="008D72B7" w:rsidRDefault="008D72B7" w:rsidP="00024AFD">
      <w:pPr>
        <w:spacing w:after="0"/>
        <w:ind w:left="1134" w:hanging="1134"/>
        <w:rPr>
          <w:b/>
          <w:sz w:val="24"/>
          <w:szCs w:val="24"/>
        </w:rPr>
      </w:pPr>
    </w:p>
    <w:p w:rsidR="00A64263" w:rsidRPr="00024AFD" w:rsidRDefault="005B3065" w:rsidP="00024AFD">
      <w:pPr>
        <w:spacing w:after="0"/>
        <w:ind w:left="1134" w:hanging="1134"/>
      </w:pPr>
      <w:r w:rsidRPr="007822A3">
        <w:rPr>
          <w:b/>
          <w:sz w:val="24"/>
          <w:szCs w:val="24"/>
        </w:rPr>
        <w:t>Gambar</w:t>
      </w:r>
      <w:r w:rsidR="00024AFD" w:rsidRPr="007822A3">
        <w:rPr>
          <w:b/>
          <w:sz w:val="24"/>
          <w:szCs w:val="24"/>
        </w:rPr>
        <w:t xml:space="preserve"> </w:t>
      </w:r>
      <w:r w:rsidR="00F45C41">
        <w:rPr>
          <w:b/>
          <w:sz w:val="24"/>
          <w:szCs w:val="24"/>
        </w:rPr>
        <w:t>5</w:t>
      </w:r>
      <w:r w:rsidR="00024AFD" w:rsidRPr="007822A3">
        <w:rPr>
          <w:b/>
          <w:sz w:val="24"/>
          <w:szCs w:val="24"/>
        </w:rPr>
        <w:t>.</w:t>
      </w:r>
      <w:r w:rsidRPr="00024AFD">
        <w:rPr>
          <w:sz w:val="24"/>
          <w:szCs w:val="24"/>
        </w:rPr>
        <w:t xml:space="preserve"> </w:t>
      </w:r>
      <w:r w:rsidR="00024AFD" w:rsidRPr="00024AFD">
        <w:rPr>
          <w:sz w:val="24"/>
          <w:szCs w:val="24"/>
        </w:rPr>
        <w:t>Pohon filogeni sekuens ITS</w:t>
      </w:r>
      <w:r w:rsidR="00FC7349">
        <w:rPr>
          <w:sz w:val="24"/>
          <w:szCs w:val="24"/>
        </w:rPr>
        <w:t>-rDNA</w:t>
      </w:r>
      <w:r w:rsidR="00024AFD" w:rsidRPr="00024AFD">
        <w:rPr>
          <w:sz w:val="24"/>
          <w:szCs w:val="24"/>
        </w:rPr>
        <w:t xml:space="preserve"> dengan metode </w:t>
      </w:r>
      <w:r w:rsidR="00024AFD" w:rsidRPr="00024AFD">
        <w:rPr>
          <w:i/>
          <w:sz w:val="24"/>
          <w:szCs w:val="24"/>
        </w:rPr>
        <w:t xml:space="preserve">maximum likelihood </w:t>
      </w:r>
      <w:r w:rsidR="00024AFD" w:rsidRPr="00024AFD">
        <w:rPr>
          <w:sz w:val="24"/>
          <w:szCs w:val="24"/>
        </w:rPr>
        <w:t xml:space="preserve">menggunakan model </w:t>
      </w:r>
      <w:r w:rsidR="009504EC">
        <w:rPr>
          <w:sz w:val="24"/>
          <w:szCs w:val="24"/>
        </w:rPr>
        <w:t>Kimura 2</w:t>
      </w:r>
      <w:r w:rsidR="00024AFD" w:rsidRPr="00024AFD">
        <w:rPr>
          <w:sz w:val="24"/>
          <w:szCs w:val="24"/>
        </w:rPr>
        <w:t xml:space="preserve"> (</w:t>
      </w:r>
      <w:r w:rsidR="009504EC">
        <w:rPr>
          <w:sz w:val="24"/>
          <w:szCs w:val="24"/>
        </w:rPr>
        <w:t>Kimura, 1980</w:t>
      </w:r>
      <w:r w:rsidR="00024AFD" w:rsidRPr="00024AFD">
        <w:rPr>
          <w:sz w:val="24"/>
          <w:szCs w:val="24"/>
        </w:rPr>
        <w:t>) dengan bootstrap 1000x</w:t>
      </w:r>
    </w:p>
    <w:p w:rsidR="00A64263" w:rsidRDefault="00A64263" w:rsidP="009C35B6">
      <w:pPr>
        <w:spacing w:after="0"/>
      </w:pPr>
    </w:p>
    <w:p w:rsidR="00A64263" w:rsidRDefault="00A64263" w:rsidP="009C35B6">
      <w:pPr>
        <w:spacing w:after="0"/>
      </w:pPr>
    </w:p>
    <w:p w:rsidR="0056023E" w:rsidRPr="00D32F21" w:rsidRDefault="0056023E" w:rsidP="0056023E">
      <w:pPr>
        <w:spacing w:after="0" w:line="360" w:lineRule="auto"/>
        <w:rPr>
          <w:b/>
          <w:sz w:val="24"/>
          <w:szCs w:val="24"/>
        </w:rPr>
      </w:pPr>
      <w:r>
        <w:rPr>
          <w:b/>
          <w:sz w:val="24"/>
          <w:szCs w:val="24"/>
        </w:rPr>
        <w:t>Patogenisitas</w:t>
      </w:r>
    </w:p>
    <w:p w:rsidR="003F0978" w:rsidRDefault="0056023E" w:rsidP="004050C9">
      <w:pPr>
        <w:tabs>
          <w:tab w:val="left" w:pos="1509"/>
        </w:tabs>
        <w:spacing w:after="0"/>
        <w:ind w:firstLine="567"/>
        <w:rPr>
          <w:sz w:val="24"/>
          <w:szCs w:val="24"/>
        </w:rPr>
      </w:pPr>
      <w:r>
        <w:rPr>
          <w:sz w:val="24"/>
          <w:szCs w:val="24"/>
        </w:rPr>
        <w:t xml:space="preserve">Hasil pengamatan pada 6 hsi menunjukkan bahwa </w:t>
      </w:r>
      <w:r w:rsidR="00BC0AF4">
        <w:rPr>
          <w:sz w:val="24"/>
          <w:szCs w:val="24"/>
        </w:rPr>
        <w:t>semua i</w:t>
      </w:r>
      <w:r>
        <w:rPr>
          <w:sz w:val="24"/>
          <w:szCs w:val="24"/>
        </w:rPr>
        <w:t>solat</w:t>
      </w:r>
      <w:r w:rsidR="00BC0AF4">
        <w:rPr>
          <w:sz w:val="24"/>
          <w:szCs w:val="24"/>
        </w:rPr>
        <w:t xml:space="preserve"> </w:t>
      </w:r>
      <w:r w:rsidR="00BC0AF4">
        <w:rPr>
          <w:i/>
          <w:sz w:val="24"/>
          <w:szCs w:val="24"/>
        </w:rPr>
        <w:t xml:space="preserve">Colletotrichum </w:t>
      </w:r>
      <w:r>
        <w:rPr>
          <w:sz w:val="24"/>
          <w:szCs w:val="24"/>
        </w:rPr>
        <w:t xml:space="preserve"> </w:t>
      </w:r>
      <w:r w:rsidR="00BC0AF4">
        <w:rPr>
          <w:sz w:val="24"/>
          <w:szCs w:val="24"/>
        </w:rPr>
        <w:t xml:space="preserve">yang diuji </w:t>
      </w:r>
      <w:r>
        <w:rPr>
          <w:sz w:val="24"/>
          <w:szCs w:val="24"/>
        </w:rPr>
        <w:t>menyebabkan ge</w:t>
      </w:r>
      <w:r w:rsidR="00BC0AF4">
        <w:rPr>
          <w:sz w:val="24"/>
          <w:szCs w:val="24"/>
        </w:rPr>
        <w:t>jala antraknosa pada buah cabai</w:t>
      </w:r>
      <w:r>
        <w:rPr>
          <w:sz w:val="24"/>
          <w:szCs w:val="24"/>
        </w:rPr>
        <w:t xml:space="preserve">. </w:t>
      </w:r>
      <w:r w:rsidR="003E2CE2">
        <w:rPr>
          <w:sz w:val="24"/>
          <w:szCs w:val="24"/>
        </w:rPr>
        <w:t>Buah</w:t>
      </w:r>
      <w:r w:rsidR="003F0978">
        <w:rPr>
          <w:sz w:val="24"/>
          <w:szCs w:val="24"/>
        </w:rPr>
        <w:t xml:space="preserve"> yang diinokulasi </w:t>
      </w:r>
      <w:r w:rsidR="003F0978">
        <w:rPr>
          <w:i/>
          <w:sz w:val="24"/>
          <w:szCs w:val="24"/>
        </w:rPr>
        <w:t xml:space="preserve">Colletotrichum </w:t>
      </w:r>
      <w:r w:rsidR="003E2CE2">
        <w:rPr>
          <w:sz w:val="24"/>
          <w:szCs w:val="24"/>
        </w:rPr>
        <w:t>menunjukkan</w:t>
      </w:r>
      <w:r w:rsidR="003F0978">
        <w:rPr>
          <w:sz w:val="24"/>
          <w:szCs w:val="24"/>
        </w:rPr>
        <w:t xml:space="preserve"> gejala kebasahan </w:t>
      </w:r>
      <w:r w:rsidR="00C56C07">
        <w:rPr>
          <w:sz w:val="24"/>
          <w:szCs w:val="24"/>
        </w:rPr>
        <w:t>dengan</w:t>
      </w:r>
      <w:r w:rsidR="003F0978">
        <w:rPr>
          <w:sz w:val="24"/>
          <w:szCs w:val="24"/>
        </w:rPr>
        <w:t xml:space="preserve"> membentuk kubah melengkung ke bagian dalam buah (Gambar </w:t>
      </w:r>
      <w:r w:rsidR="00F45C41">
        <w:rPr>
          <w:sz w:val="24"/>
          <w:szCs w:val="24"/>
        </w:rPr>
        <w:t>6</w:t>
      </w:r>
      <w:r w:rsidR="003F0978">
        <w:rPr>
          <w:sz w:val="24"/>
          <w:szCs w:val="24"/>
        </w:rPr>
        <w:t>)</w:t>
      </w:r>
      <w:r w:rsidR="003E2CE2">
        <w:rPr>
          <w:sz w:val="24"/>
          <w:szCs w:val="24"/>
        </w:rPr>
        <w:t xml:space="preserve">, </w:t>
      </w:r>
      <w:r w:rsidR="00C56C07">
        <w:rPr>
          <w:sz w:val="24"/>
          <w:szCs w:val="24"/>
        </w:rPr>
        <w:t xml:space="preserve">ciri-ciri </w:t>
      </w:r>
      <w:r w:rsidR="003E2CE2">
        <w:rPr>
          <w:sz w:val="24"/>
          <w:szCs w:val="24"/>
        </w:rPr>
        <w:t xml:space="preserve">gejala </w:t>
      </w:r>
      <w:r w:rsidR="00C56C07">
        <w:rPr>
          <w:sz w:val="24"/>
          <w:szCs w:val="24"/>
        </w:rPr>
        <w:t>tersebut s</w:t>
      </w:r>
      <w:r w:rsidR="00B93499">
        <w:rPr>
          <w:sz w:val="24"/>
          <w:szCs w:val="24"/>
        </w:rPr>
        <w:t xml:space="preserve">esuai dengan yang dilaporkan oleh </w:t>
      </w:r>
      <w:r w:rsidR="004508D6">
        <w:rPr>
          <w:sz w:val="24"/>
          <w:szCs w:val="24"/>
        </w:rPr>
        <w:t xml:space="preserve">Ro </w:t>
      </w:r>
      <w:r w:rsidR="00454798" w:rsidRPr="00454798">
        <w:rPr>
          <w:sz w:val="24"/>
          <w:szCs w:val="24"/>
        </w:rPr>
        <w:t>et al</w:t>
      </w:r>
      <w:r w:rsidR="004508D6">
        <w:rPr>
          <w:i/>
          <w:sz w:val="24"/>
          <w:szCs w:val="24"/>
        </w:rPr>
        <w:t>.</w:t>
      </w:r>
      <w:r w:rsidR="004508D6">
        <w:rPr>
          <w:sz w:val="24"/>
          <w:szCs w:val="24"/>
        </w:rPr>
        <w:t xml:space="preserve"> (2021).</w:t>
      </w:r>
      <w:r w:rsidR="00B93499">
        <w:rPr>
          <w:sz w:val="24"/>
          <w:szCs w:val="24"/>
        </w:rPr>
        <w:t xml:space="preserve">  </w:t>
      </w:r>
      <w:r w:rsidR="00BC0AF4">
        <w:rPr>
          <w:sz w:val="24"/>
          <w:szCs w:val="24"/>
        </w:rPr>
        <w:t>Keempat isolat</w:t>
      </w:r>
      <w:r>
        <w:rPr>
          <w:sz w:val="24"/>
          <w:szCs w:val="24"/>
        </w:rPr>
        <w:t xml:space="preserve"> </w:t>
      </w:r>
      <w:r>
        <w:rPr>
          <w:i/>
          <w:sz w:val="24"/>
          <w:szCs w:val="24"/>
        </w:rPr>
        <w:t xml:space="preserve">Colletotrichum </w:t>
      </w:r>
      <w:r w:rsidR="003F0978">
        <w:rPr>
          <w:sz w:val="24"/>
          <w:szCs w:val="24"/>
        </w:rPr>
        <w:t>menghasilkan gejala dengan</w:t>
      </w:r>
      <w:r w:rsidR="00BC0AF4">
        <w:rPr>
          <w:sz w:val="24"/>
          <w:szCs w:val="24"/>
        </w:rPr>
        <w:t xml:space="preserve"> </w:t>
      </w:r>
      <w:r>
        <w:rPr>
          <w:sz w:val="24"/>
          <w:szCs w:val="24"/>
        </w:rPr>
        <w:t>luas yang berbeda</w:t>
      </w:r>
      <w:r w:rsidR="00BC0AF4">
        <w:rPr>
          <w:sz w:val="24"/>
          <w:szCs w:val="24"/>
        </w:rPr>
        <w:t xml:space="preserve"> </w:t>
      </w:r>
      <w:r w:rsidR="00A37174">
        <w:rPr>
          <w:sz w:val="24"/>
          <w:szCs w:val="24"/>
        </w:rPr>
        <w:t xml:space="preserve">secara </w:t>
      </w:r>
      <w:r w:rsidR="00BC0AF4">
        <w:rPr>
          <w:sz w:val="24"/>
          <w:szCs w:val="24"/>
        </w:rPr>
        <w:t>nyata</w:t>
      </w:r>
      <w:r w:rsidR="003F0978">
        <w:rPr>
          <w:sz w:val="24"/>
          <w:szCs w:val="24"/>
        </w:rPr>
        <w:t xml:space="preserve"> (Gambar </w:t>
      </w:r>
      <w:r w:rsidR="00F45C41">
        <w:rPr>
          <w:sz w:val="24"/>
          <w:szCs w:val="24"/>
        </w:rPr>
        <w:t>7</w:t>
      </w:r>
      <w:r w:rsidR="003F0978">
        <w:rPr>
          <w:sz w:val="24"/>
          <w:szCs w:val="24"/>
        </w:rPr>
        <w:t>)</w:t>
      </w:r>
      <w:r>
        <w:rPr>
          <w:sz w:val="24"/>
          <w:szCs w:val="24"/>
        </w:rPr>
        <w:t xml:space="preserve">. Luas gejala tertinggi terjadi pada buah yang diinokulasi isolat CSColl-2, diikuti berturut-turut oleh isolat CSColl-7, CSColl-4, dan CSColl-3. </w:t>
      </w:r>
    </w:p>
    <w:p w:rsidR="003F0978" w:rsidRDefault="003F0978" w:rsidP="003F0978">
      <w:pPr>
        <w:spacing w:after="0"/>
      </w:pPr>
    </w:p>
    <w:p w:rsidR="003F0978" w:rsidRDefault="003F0978" w:rsidP="003F0978">
      <w:pPr>
        <w:spacing w:after="0"/>
      </w:pPr>
    </w:p>
    <w:p w:rsidR="003F0978" w:rsidRDefault="00F45C41" w:rsidP="003F0978">
      <w:pPr>
        <w:spacing w:after="0"/>
      </w:pPr>
      <w:r>
        <w:rPr>
          <w:noProof/>
        </w:rPr>
        <w:drawing>
          <wp:anchor distT="0" distB="0" distL="114300" distR="114300" simplePos="0" relativeHeight="251755520" behindDoc="1" locked="0" layoutInCell="1" allowOverlap="1">
            <wp:simplePos x="0" y="0"/>
            <wp:positionH relativeFrom="column">
              <wp:posOffset>1606550</wp:posOffset>
            </wp:positionH>
            <wp:positionV relativeFrom="paragraph">
              <wp:posOffset>13970</wp:posOffset>
            </wp:positionV>
            <wp:extent cx="3071495" cy="1524000"/>
            <wp:effectExtent l="19050" t="0" r="0" b="0"/>
            <wp:wrapThrough wrapText="bothSides">
              <wp:wrapPolygon edited="0">
                <wp:start x="-134" y="0"/>
                <wp:lineTo x="-134" y="21330"/>
                <wp:lineTo x="21569" y="21330"/>
                <wp:lineTo x="21569" y="0"/>
                <wp:lineTo x="-134" y="0"/>
              </wp:wrapPolygon>
            </wp:wrapThrough>
            <wp:docPr id="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srcRect/>
                    <a:stretch>
                      <a:fillRect/>
                    </a:stretch>
                  </pic:blipFill>
                  <pic:spPr bwMode="auto">
                    <a:xfrm>
                      <a:off x="0" y="0"/>
                      <a:ext cx="3071495" cy="1524000"/>
                    </a:xfrm>
                    <a:prstGeom prst="rect">
                      <a:avLst/>
                    </a:prstGeom>
                    <a:noFill/>
                    <a:ln w="9525">
                      <a:noFill/>
                      <a:miter lim="800000"/>
                      <a:headEnd/>
                      <a:tailEnd/>
                    </a:ln>
                  </pic:spPr>
                </pic:pic>
              </a:graphicData>
            </a:graphic>
          </wp:anchor>
        </w:drawing>
      </w:r>
    </w:p>
    <w:p w:rsidR="003F0978" w:rsidRDefault="003F0978" w:rsidP="003F0978">
      <w:pPr>
        <w:spacing w:after="0"/>
      </w:pPr>
    </w:p>
    <w:p w:rsidR="003F0978" w:rsidRDefault="003F0978" w:rsidP="003F0978">
      <w:pPr>
        <w:spacing w:after="0"/>
      </w:pPr>
    </w:p>
    <w:p w:rsidR="003F0978" w:rsidRDefault="003F0978" w:rsidP="003F0978">
      <w:pPr>
        <w:spacing w:after="0"/>
      </w:pPr>
    </w:p>
    <w:p w:rsidR="003F0978" w:rsidRDefault="003F0978" w:rsidP="003F0978">
      <w:pPr>
        <w:spacing w:after="0"/>
      </w:pPr>
    </w:p>
    <w:p w:rsidR="003F0978" w:rsidRDefault="003F0978" w:rsidP="003F0978">
      <w:pPr>
        <w:spacing w:after="0"/>
      </w:pPr>
    </w:p>
    <w:p w:rsidR="003F0978" w:rsidRDefault="003F0978" w:rsidP="003F0978">
      <w:pPr>
        <w:spacing w:after="0"/>
      </w:pPr>
    </w:p>
    <w:p w:rsidR="003F0978" w:rsidRDefault="003F0978" w:rsidP="003F0978">
      <w:pPr>
        <w:spacing w:after="0"/>
      </w:pPr>
    </w:p>
    <w:p w:rsidR="003F0978" w:rsidRDefault="003F0978" w:rsidP="003F0978">
      <w:pPr>
        <w:spacing w:after="0"/>
      </w:pPr>
    </w:p>
    <w:p w:rsidR="003F0978" w:rsidRDefault="003F0978" w:rsidP="003F0978">
      <w:pPr>
        <w:spacing w:after="0"/>
      </w:pPr>
    </w:p>
    <w:p w:rsidR="003F0978" w:rsidRDefault="003F0978" w:rsidP="003F0978">
      <w:pPr>
        <w:spacing w:after="0"/>
      </w:pPr>
    </w:p>
    <w:p w:rsidR="003F0978" w:rsidRPr="00F45C41" w:rsidRDefault="003F0978" w:rsidP="003F0978">
      <w:pPr>
        <w:spacing w:after="0"/>
        <w:jc w:val="center"/>
        <w:rPr>
          <w:sz w:val="24"/>
          <w:szCs w:val="24"/>
        </w:rPr>
      </w:pPr>
      <w:r w:rsidRPr="00F45C41">
        <w:rPr>
          <w:b/>
          <w:sz w:val="24"/>
          <w:szCs w:val="24"/>
        </w:rPr>
        <w:t xml:space="preserve">Gambar </w:t>
      </w:r>
      <w:r w:rsidR="00F45C41" w:rsidRPr="00F45C41">
        <w:rPr>
          <w:b/>
          <w:sz w:val="24"/>
          <w:szCs w:val="24"/>
        </w:rPr>
        <w:t>6</w:t>
      </w:r>
      <w:r w:rsidR="007F41D9" w:rsidRPr="00F45C41">
        <w:rPr>
          <w:b/>
          <w:sz w:val="24"/>
          <w:szCs w:val="24"/>
        </w:rPr>
        <w:t>.</w:t>
      </w:r>
      <w:r w:rsidR="007F41D9" w:rsidRPr="00F45C41">
        <w:rPr>
          <w:sz w:val="24"/>
          <w:szCs w:val="24"/>
        </w:rPr>
        <w:t xml:space="preserve"> </w:t>
      </w:r>
      <w:r w:rsidRPr="00F45C41">
        <w:rPr>
          <w:sz w:val="24"/>
          <w:szCs w:val="24"/>
        </w:rPr>
        <w:t xml:space="preserve">Patogenisitas </w:t>
      </w:r>
      <w:r w:rsidRPr="00F45C41">
        <w:rPr>
          <w:i/>
          <w:sz w:val="24"/>
          <w:szCs w:val="24"/>
        </w:rPr>
        <w:t xml:space="preserve">Colletotrichum </w:t>
      </w:r>
      <w:r w:rsidRPr="00F45C41">
        <w:rPr>
          <w:sz w:val="24"/>
          <w:szCs w:val="24"/>
        </w:rPr>
        <w:t>: A) isolat CSColl-2, B) Kontrol</w:t>
      </w:r>
    </w:p>
    <w:p w:rsidR="00E84024" w:rsidRDefault="00E84024" w:rsidP="003F0978">
      <w:pPr>
        <w:spacing w:after="0"/>
        <w:jc w:val="center"/>
      </w:pPr>
    </w:p>
    <w:p w:rsidR="006F4F21" w:rsidRDefault="006F4F21" w:rsidP="003F0978">
      <w:pPr>
        <w:spacing w:after="0"/>
        <w:jc w:val="center"/>
      </w:pPr>
    </w:p>
    <w:p w:rsidR="006F4F21" w:rsidRDefault="006F4F21" w:rsidP="003F0978">
      <w:pPr>
        <w:spacing w:after="0"/>
        <w:jc w:val="center"/>
      </w:pPr>
    </w:p>
    <w:p w:rsidR="006F4F21" w:rsidRDefault="006F4F21" w:rsidP="003F0978">
      <w:pPr>
        <w:spacing w:after="0"/>
        <w:jc w:val="center"/>
      </w:pPr>
    </w:p>
    <w:p w:rsidR="006F4F21" w:rsidRDefault="006F4F21" w:rsidP="003F0978">
      <w:pPr>
        <w:spacing w:after="0"/>
        <w:jc w:val="center"/>
      </w:pPr>
    </w:p>
    <w:p w:rsidR="006F4F21" w:rsidRDefault="006F4F21" w:rsidP="003F0978">
      <w:pPr>
        <w:spacing w:after="0"/>
        <w:jc w:val="center"/>
      </w:pPr>
    </w:p>
    <w:p w:rsidR="006F4F21" w:rsidRDefault="006F4F21" w:rsidP="003F0978">
      <w:pPr>
        <w:spacing w:after="0"/>
        <w:jc w:val="center"/>
      </w:pPr>
    </w:p>
    <w:p w:rsidR="006F4F21" w:rsidRDefault="006F4F21" w:rsidP="003F0978">
      <w:pPr>
        <w:spacing w:after="0"/>
        <w:jc w:val="center"/>
      </w:pPr>
    </w:p>
    <w:p w:rsidR="00E84024" w:rsidRPr="008930BD" w:rsidRDefault="00E84024" w:rsidP="003F0978">
      <w:pPr>
        <w:spacing w:after="0"/>
        <w:jc w:val="center"/>
      </w:pPr>
    </w:p>
    <w:p w:rsidR="00020F7A" w:rsidRDefault="00020F7A" w:rsidP="0056023E">
      <w:pPr>
        <w:tabs>
          <w:tab w:val="left" w:pos="1509"/>
        </w:tabs>
        <w:spacing w:after="0" w:line="360" w:lineRule="auto"/>
        <w:ind w:firstLine="567"/>
        <w:rPr>
          <w:sz w:val="24"/>
          <w:szCs w:val="24"/>
        </w:rPr>
      </w:pPr>
      <w:r>
        <w:rPr>
          <w:noProof/>
          <w:sz w:val="24"/>
          <w:szCs w:val="24"/>
        </w:rPr>
        <w:lastRenderedPageBreak/>
        <w:drawing>
          <wp:anchor distT="0" distB="0" distL="114300" distR="114300" simplePos="0" relativeHeight="251751424" behindDoc="1" locked="0" layoutInCell="1" allowOverlap="1">
            <wp:simplePos x="0" y="0"/>
            <wp:positionH relativeFrom="column">
              <wp:posOffset>1214120</wp:posOffset>
            </wp:positionH>
            <wp:positionV relativeFrom="paragraph">
              <wp:posOffset>148590</wp:posOffset>
            </wp:positionV>
            <wp:extent cx="2980055" cy="1845310"/>
            <wp:effectExtent l="0" t="0" r="0" b="0"/>
            <wp:wrapNone/>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56023E" w:rsidRDefault="0056023E" w:rsidP="0056023E">
      <w:pPr>
        <w:tabs>
          <w:tab w:val="left" w:pos="1509"/>
        </w:tabs>
        <w:spacing w:after="0" w:line="360" w:lineRule="auto"/>
        <w:rPr>
          <w:sz w:val="24"/>
          <w:szCs w:val="24"/>
        </w:rPr>
      </w:pPr>
    </w:p>
    <w:p w:rsidR="00020F7A" w:rsidRDefault="00020F7A" w:rsidP="0056023E">
      <w:pPr>
        <w:tabs>
          <w:tab w:val="left" w:pos="1509"/>
        </w:tabs>
        <w:spacing w:after="0" w:line="360" w:lineRule="auto"/>
        <w:rPr>
          <w:sz w:val="24"/>
          <w:szCs w:val="24"/>
        </w:rPr>
      </w:pPr>
    </w:p>
    <w:p w:rsidR="0056023E" w:rsidRDefault="0056023E" w:rsidP="0056023E">
      <w:pPr>
        <w:tabs>
          <w:tab w:val="left" w:pos="1509"/>
        </w:tabs>
        <w:spacing w:after="0" w:line="360" w:lineRule="auto"/>
        <w:rPr>
          <w:sz w:val="24"/>
          <w:szCs w:val="24"/>
        </w:rPr>
      </w:pPr>
    </w:p>
    <w:p w:rsidR="0056023E" w:rsidRDefault="0056023E" w:rsidP="0056023E">
      <w:pPr>
        <w:tabs>
          <w:tab w:val="left" w:pos="1509"/>
        </w:tabs>
        <w:spacing w:after="0" w:line="360" w:lineRule="auto"/>
        <w:rPr>
          <w:sz w:val="24"/>
          <w:szCs w:val="24"/>
        </w:rPr>
      </w:pPr>
    </w:p>
    <w:p w:rsidR="0056023E" w:rsidRDefault="0056023E" w:rsidP="0056023E">
      <w:pPr>
        <w:tabs>
          <w:tab w:val="left" w:pos="1509"/>
        </w:tabs>
        <w:spacing w:after="0" w:line="360" w:lineRule="auto"/>
        <w:rPr>
          <w:sz w:val="24"/>
          <w:szCs w:val="24"/>
        </w:rPr>
      </w:pPr>
    </w:p>
    <w:p w:rsidR="0056023E" w:rsidRDefault="0056023E" w:rsidP="0056023E">
      <w:pPr>
        <w:tabs>
          <w:tab w:val="left" w:pos="1509"/>
        </w:tabs>
        <w:spacing w:after="0" w:line="360" w:lineRule="auto"/>
        <w:rPr>
          <w:sz w:val="24"/>
          <w:szCs w:val="24"/>
        </w:rPr>
      </w:pPr>
    </w:p>
    <w:p w:rsidR="005C6942" w:rsidRDefault="005C6942" w:rsidP="0056023E">
      <w:pPr>
        <w:tabs>
          <w:tab w:val="left" w:pos="1509"/>
        </w:tabs>
        <w:spacing w:after="0" w:line="360" w:lineRule="auto"/>
        <w:jc w:val="center"/>
        <w:rPr>
          <w:sz w:val="24"/>
          <w:szCs w:val="24"/>
        </w:rPr>
      </w:pPr>
    </w:p>
    <w:p w:rsidR="0056023E" w:rsidRPr="00020F7A" w:rsidRDefault="0056023E" w:rsidP="0056023E">
      <w:pPr>
        <w:tabs>
          <w:tab w:val="left" w:pos="1509"/>
        </w:tabs>
        <w:spacing w:after="0" w:line="360" w:lineRule="auto"/>
        <w:jc w:val="center"/>
        <w:rPr>
          <w:sz w:val="24"/>
          <w:szCs w:val="24"/>
        </w:rPr>
      </w:pPr>
      <w:r w:rsidRPr="007822A3">
        <w:rPr>
          <w:b/>
          <w:sz w:val="24"/>
          <w:szCs w:val="24"/>
        </w:rPr>
        <w:t xml:space="preserve">Gambar </w:t>
      </w:r>
      <w:r w:rsidR="00F45C41">
        <w:rPr>
          <w:b/>
          <w:sz w:val="24"/>
          <w:szCs w:val="24"/>
        </w:rPr>
        <w:t>7</w:t>
      </w:r>
      <w:r w:rsidRPr="007822A3">
        <w:rPr>
          <w:b/>
          <w:sz w:val="24"/>
          <w:szCs w:val="24"/>
        </w:rPr>
        <w:t>.</w:t>
      </w:r>
      <w:r w:rsidRPr="00192093">
        <w:rPr>
          <w:sz w:val="24"/>
          <w:szCs w:val="24"/>
        </w:rPr>
        <w:t xml:space="preserve"> </w:t>
      </w:r>
      <w:r w:rsidR="00A97537">
        <w:rPr>
          <w:sz w:val="24"/>
          <w:szCs w:val="24"/>
        </w:rPr>
        <w:t>Perbedaan l</w:t>
      </w:r>
      <w:r>
        <w:rPr>
          <w:sz w:val="24"/>
          <w:szCs w:val="24"/>
        </w:rPr>
        <w:t>uas g</w:t>
      </w:r>
      <w:r w:rsidR="00A97537">
        <w:rPr>
          <w:sz w:val="24"/>
          <w:szCs w:val="24"/>
        </w:rPr>
        <w:t xml:space="preserve">ejala antraknosa oleh empat isolat </w:t>
      </w:r>
      <w:r w:rsidR="00A97537">
        <w:rPr>
          <w:i/>
          <w:sz w:val="24"/>
          <w:szCs w:val="24"/>
        </w:rPr>
        <w:t>Collettrichum</w:t>
      </w:r>
      <w:r w:rsidR="00020F7A">
        <w:rPr>
          <w:i/>
          <w:sz w:val="24"/>
          <w:szCs w:val="24"/>
        </w:rPr>
        <w:t xml:space="preserve"> </w:t>
      </w:r>
      <w:r w:rsidR="00020F7A">
        <w:rPr>
          <w:sz w:val="24"/>
          <w:szCs w:val="24"/>
        </w:rPr>
        <w:t>spp.</w:t>
      </w:r>
    </w:p>
    <w:p w:rsidR="0056023E" w:rsidRDefault="0056023E" w:rsidP="0056023E">
      <w:pPr>
        <w:spacing w:after="0"/>
      </w:pPr>
    </w:p>
    <w:p w:rsidR="0056023E" w:rsidRDefault="00D353F8" w:rsidP="004050C9">
      <w:pPr>
        <w:spacing w:after="0"/>
        <w:ind w:firstLine="567"/>
      </w:pPr>
      <w:r>
        <w:rPr>
          <w:sz w:val="24"/>
          <w:szCs w:val="24"/>
        </w:rPr>
        <w:t xml:space="preserve">Meskipun pada pengujian sebelumnya laju pertumbuhan di media PDA lebih rendah dari CSColl-3 dan CSColl-4, namun ternyata </w:t>
      </w:r>
      <w:r w:rsidR="005C6942">
        <w:rPr>
          <w:sz w:val="24"/>
          <w:szCs w:val="24"/>
        </w:rPr>
        <w:t>isolat CSColl-7</w:t>
      </w:r>
      <w:r>
        <w:rPr>
          <w:sz w:val="24"/>
          <w:szCs w:val="24"/>
        </w:rPr>
        <w:t xml:space="preserve"> dapat</w:t>
      </w:r>
      <w:r w:rsidR="005C6942">
        <w:rPr>
          <w:sz w:val="24"/>
          <w:szCs w:val="24"/>
        </w:rPr>
        <w:t xml:space="preserve"> menyebabkan gejala antraknosa </w:t>
      </w:r>
      <w:r>
        <w:rPr>
          <w:sz w:val="24"/>
          <w:szCs w:val="24"/>
        </w:rPr>
        <w:t xml:space="preserve">yang </w:t>
      </w:r>
      <w:r w:rsidR="005C6942">
        <w:rPr>
          <w:sz w:val="24"/>
          <w:szCs w:val="24"/>
        </w:rPr>
        <w:t xml:space="preserve">lebih </w:t>
      </w:r>
      <w:r>
        <w:rPr>
          <w:sz w:val="24"/>
          <w:szCs w:val="24"/>
        </w:rPr>
        <w:t xml:space="preserve">besar </w:t>
      </w:r>
      <w:r w:rsidR="005C6942">
        <w:rPr>
          <w:sz w:val="24"/>
          <w:szCs w:val="24"/>
        </w:rPr>
        <w:t xml:space="preserve">dibandingkan </w:t>
      </w:r>
      <w:r>
        <w:rPr>
          <w:sz w:val="24"/>
          <w:szCs w:val="24"/>
        </w:rPr>
        <w:t>kedua is</w:t>
      </w:r>
      <w:r w:rsidR="006F4F21">
        <w:rPr>
          <w:sz w:val="24"/>
          <w:szCs w:val="24"/>
        </w:rPr>
        <w:t>o</w:t>
      </w:r>
      <w:r>
        <w:rPr>
          <w:sz w:val="24"/>
          <w:szCs w:val="24"/>
        </w:rPr>
        <w:t>lat tersebut.</w:t>
      </w:r>
      <w:r w:rsidR="005C6942">
        <w:rPr>
          <w:sz w:val="24"/>
          <w:szCs w:val="24"/>
        </w:rPr>
        <w:t xml:space="preserve"> Sementara pada isolat CSColl-2 dan CSColl-4 kemampuan tumbuh yang cepat pada media PDA diikuti dengan kemampuannya menimbulkan gejala antraknosa yang relatif luas.  Hal ini menunjukkan bahwa kecepatan tumbuh pada media biakan tidak selalu berhubungan dengan tingkat patogenisitas atau virulensi </w:t>
      </w:r>
      <w:r w:rsidR="005C6942">
        <w:rPr>
          <w:i/>
          <w:sz w:val="24"/>
          <w:szCs w:val="24"/>
        </w:rPr>
        <w:t>Colletotrichum.</w:t>
      </w:r>
      <w:r w:rsidR="005C6942">
        <w:rPr>
          <w:sz w:val="24"/>
          <w:szCs w:val="24"/>
        </w:rPr>
        <w:t xml:space="preserve"> Perbedaan tingkat virulensi </w:t>
      </w:r>
      <w:r w:rsidR="005C6942">
        <w:rPr>
          <w:i/>
          <w:sz w:val="24"/>
          <w:szCs w:val="24"/>
        </w:rPr>
        <w:t xml:space="preserve">Colletotrichum </w:t>
      </w:r>
      <w:r w:rsidR="005C6942">
        <w:rPr>
          <w:sz w:val="24"/>
          <w:szCs w:val="24"/>
        </w:rPr>
        <w:t xml:space="preserve">salah satunya ditentukan oleh luas gejala yang muncul pada jaringan tanaman yang diinokulasi (Montri </w:t>
      </w:r>
      <w:r w:rsidR="00454798" w:rsidRPr="00454798">
        <w:rPr>
          <w:sz w:val="24"/>
          <w:szCs w:val="24"/>
        </w:rPr>
        <w:t>et al</w:t>
      </w:r>
      <w:r w:rsidR="005C6942">
        <w:rPr>
          <w:i/>
          <w:sz w:val="24"/>
          <w:szCs w:val="24"/>
        </w:rPr>
        <w:t>.</w:t>
      </w:r>
      <w:r w:rsidR="00A71538">
        <w:rPr>
          <w:sz w:val="24"/>
          <w:szCs w:val="24"/>
        </w:rPr>
        <w:t>,</w:t>
      </w:r>
      <w:r w:rsidR="005C6942">
        <w:rPr>
          <w:i/>
          <w:sz w:val="24"/>
          <w:szCs w:val="24"/>
        </w:rPr>
        <w:t xml:space="preserve"> </w:t>
      </w:r>
      <w:r w:rsidR="005C6942" w:rsidRPr="00C43248">
        <w:rPr>
          <w:sz w:val="24"/>
          <w:szCs w:val="24"/>
        </w:rPr>
        <w:t>2009</w:t>
      </w:r>
      <w:r w:rsidR="005C6942">
        <w:rPr>
          <w:sz w:val="24"/>
          <w:szCs w:val="24"/>
        </w:rPr>
        <w:t xml:space="preserve">). Perbedaan luas gejala atraknosa </w:t>
      </w:r>
      <w:r w:rsidR="001934BC">
        <w:rPr>
          <w:sz w:val="24"/>
          <w:szCs w:val="24"/>
        </w:rPr>
        <w:t xml:space="preserve">oleh isolat asal Ciapus, Bogor ini </w:t>
      </w:r>
      <w:r w:rsidR="005C6942">
        <w:rPr>
          <w:sz w:val="24"/>
          <w:szCs w:val="24"/>
        </w:rPr>
        <w:t xml:space="preserve">dapat menjadi indikasi adanya keragaman virulensi </w:t>
      </w:r>
      <w:r w:rsidR="005C6942">
        <w:rPr>
          <w:i/>
          <w:sz w:val="24"/>
          <w:szCs w:val="24"/>
        </w:rPr>
        <w:t>Colletotrichum</w:t>
      </w:r>
      <w:r w:rsidR="005C6942">
        <w:rPr>
          <w:sz w:val="24"/>
          <w:szCs w:val="24"/>
        </w:rPr>
        <w:t xml:space="preserve"> di </w:t>
      </w:r>
      <w:r w:rsidR="001934BC">
        <w:rPr>
          <w:sz w:val="24"/>
          <w:szCs w:val="24"/>
        </w:rPr>
        <w:t>lokasi tersebut</w:t>
      </w:r>
      <w:r w:rsidR="005C6942">
        <w:rPr>
          <w:sz w:val="24"/>
          <w:szCs w:val="24"/>
        </w:rPr>
        <w:t>.</w:t>
      </w:r>
    </w:p>
    <w:p w:rsidR="0056023E" w:rsidRDefault="0056023E" w:rsidP="0056023E">
      <w:pPr>
        <w:spacing w:after="0"/>
      </w:pPr>
    </w:p>
    <w:p w:rsidR="0056023E" w:rsidRDefault="0056023E" w:rsidP="0056023E">
      <w:pPr>
        <w:spacing w:after="0"/>
      </w:pPr>
    </w:p>
    <w:p w:rsidR="0056023E" w:rsidRPr="0044261D" w:rsidRDefault="0044261D" w:rsidP="004050C9">
      <w:pPr>
        <w:spacing w:after="0"/>
        <w:rPr>
          <w:b/>
          <w:sz w:val="24"/>
          <w:szCs w:val="24"/>
        </w:rPr>
      </w:pPr>
      <w:r w:rsidRPr="0044261D">
        <w:rPr>
          <w:b/>
          <w:sz w:val="24"/>
          <w:szCs w:val="24"/>
        </w:rPr>
        <w:t>PEMBAHASAHAN</w:t>
      </w:r>
    </w:p>
    <w:p w:rsidR="00BC7493" w:rsidRDefault="00B16F01" w:rsidP="004050C9">
      <w:pPr>
        <w:spacing w:after="0"/>
        <w:ind w:firstLine="567"/>
        <w:rPr>
          <w:sz w:val="24"/>
          <w:szCs w:val="24"/>
        </w:rPr>
      </w:pPr>
      <w:r>
        <w:rPr>
          <w:sz w:val="24"/>
          <w:szCs w:val="24"/>
        </w:rPr>
        <w:t>A</w:t>
      </w:r>
      <w:r w:rsidR="00490E06">
        <w:rPr>
          <w:sz w:val="24"/>
          <w:szCs w:val="24"/>
        </w:rPr>
        <w:t xml:space="preserve">ntraknosa merupakan penyakit yang umum terjadi di berbagai wilayah di dunia dimana cabai ditanam. </w:t>
      </w:r>
      <w:r w:rsidR="00300A17">
        <w:rPr>
          <w:sz w:val="24"/>
          <w:szCs w:val="24"/>
        </w:rPr>
        <w:t xml:space="preserve">Pada tanaman cabai, </w:t>
      </w:r>
      <w:r w:rsidR="00300A17">
        <w:rPr>
          <w:i/>
          <w:sz w:val="24"/>
          <w:szCs w:val="24"/>
        </w:rPr>
        <w:t xml:space="preserve">Colletotrichum </w:t>
      </w:r>
      <w:r w:rsidR="00300A17">
        <w:rPr>
          <w:sz w:val="24"/>
          <w:szCs w:val="24"/>
        </w:rPr>
        <w:t xml:space="preserve">yang sering menyebabkan penyakit antraknosa adalah </w:t>
      </w:r>
      <w:r w:rsidR="00300A17" w:rsidRPr="00300A17">
        <w:rPr>
          <w:i/>
          <w:color w:val="131413"/>
          <w:sz w:val="24"/>
          <w:szCs w:val="24"/>
        </w:rPr>
        <w:t>C. acutatum</w:t>
      </w:r>
      <w:r w:rsidR="00300A17" w:rsidRPr="00300A17">
        <w:rPr>
          <w:sz w:val="24"/>
          <w:szCs w:val="24"/>
        </w:rPr>
        <w:t xml:space="preserve"> (konidia lurus dengan ujung lancip), </w:t>
      </w:r>
      <w:r w:rsidR="00300A17" w:rsidRPr="00300A17">
        <w:rPr>
          <w:i/>
          <w:color w:val="131413"/>
          <w:sz w:val="24"/>
          <w:szCs w:val="24"/>
        </w:rPr>
        <w:t>C. gloeosporioides</w:t>
      </w:r>
      <w:r w:rsidR="00300A17" w:rsidRPr="00300A17">
        <w:rPr>
          <w:color w:val="131413"/>
          <w:sz w:val="24"/>
          <w:szCs w:val="24"/>
        </w:rPr>
        <w:t xml:space="preserve"> (</w:t>
      </w:r>
      <w:r w:rsidR="00300A17" w:rsidRPr="00300A17">
        <w:rPr>
          <w:sz w:val="24"/>
          <w:szCs w:val="24"/>
        </w:rPr>
        <w:t xml:space="preserve">konidia lurus dengan ujung tumpul), dan </w:t>
      </w:r>
      <w:r w:rsidR="00300A17" w:rsidRPr="00300A17">
        <w:rPr>
          <w:i/>
          <w:color w:val="131413"/>
          <w:sz w:val="24"/>
          <w:szCs w:val="24"/>
        </w:rPr>
        <w:t>C. capsici</w:t>
      </w:r>
      <w:r w:rsidR="00300A17" w:rsidRPr="00300A17">
        <w:rPr>
          <w:color w:val="131413"/>
          <w:sz w:val="24"/>
          <w:szCs w:val="24"/>
        </w:rPr>
        <w:t xml:space="preserve"> (konidia seperti bulan sabit)</w:t>
      </w:r>
      <w:r w:rsidR="00C2499E">
        <w:rPr>
          <w:color w:val="131413"/>
          <w:sz w:val="24"/>
          <w:szCs w:val="24"/>
        </w:rPr>
        <w:t xml:space="preserve"> </w:t>
      </w:r>
      <w:r w:rsidR="00C2499E" w:rsidRPr="00C2499E">
        <w:rPr>
          <w:color w:val="131413"/>
          <w:sz w:val="24"/>
          <w:szCs w:val="24"/>
        </w:rPr>
        <w:t xml:space="preserve">(Mongkolporn </w:t>
      </w:r>
      <w:r w:rsidR="00454798" w:rsidRPr="00454798">
        <w:rPr>
          <w:color w:val="131413"/>
          <w:sz w:val="24"/>
          <w:szCs w:val="24"/>
        </w:rPr>
        <w:t>et al</w:t>
      </w:r>
      <w:r w:rsidR="00C2499E" w:rsidRPr="00C2499E">
        <w:rPr>
          <w:i/>
          <w:sz w:val="24"/>
          <w:szCs w:val="24"/>
        </w:rPr>
        <w:t>.</w:t>
      </w:r>
      <w:r w:rsidR="00C2499E" w:rsidRPr="00C2499E">
        <w:rPr>
          <w:sz w:val="24"/>
          <w:szCs w:val="24"/>
        </w:rPr>
        <w:t xml:space="preserve"> 2010)</w:t>
      </w:r>
      <w:r w:rsidR="00C2499E">
        <w:rPr>
          <w:sz w:val="24"/>
          <w:szCs w:val="24"/>
        </w:rPr>
        <w:t>.</w:t>
      </w:r>
      <w:r w:rsidR="009E7297">
        <w:rPr>
          <w:sz w:val="24"/>
          <w:szCs w:val="24"/>
        </w:rPr>
        <w:t xml:space="preserve"> </w:t>
      </w:r>
      <w:r w:rsidR="004050C9">
        <w:rPr>
          <w:sz w:val="24"/>
          <w:szCs w:val="24"/>
        </w:rPr>
        <w:t xml:space="preserve">Menurut </w:t>
      </w:r>
      <w:r w:rsidR="004050C9" w:rsidRPr="001C1B13">
        <w:rPr>
          <w:sz w:val="24"/>
          <w:szCs w:val="24"/>
        </w:rPr>
        <w:t xml:space="preserve">Cannon </w:t>
      </w:r>
      <w:r w:rsidR="004050C9" w:rsidRPr="00454798">
        <w:rPr>
          <w:iCs/>
          <w:sz w:val="24"/>
          <w:szCs w:val="24"/>
        </w:rPr>
        <w:t>et al</w:t>
      </w:r>
      <w:r w:rsidR="004050C9" w:rsidRPr="001C1B13">
        <w:rPr>
          <w:sz w:val="24"/>
          <w:szCs w:val="24"/>
        </w:rPr>
        <w:t xml:space="preserve">. </w:t>
      </w:r>
      <w:r w:rsidR="004050C9">
        <w:rPr>
          <w:sz w:val="24"/>
          <w:szCs w:val="24"/>
        </w:rPr>
        <w:t>(</w:t>
      </w:r>
      <w:r w:rsidR="004050C9" w:rsidRPr="001C1B13">
        <w:rPr>
          <w:sz w:val="24"/>
          <w:szCs w:val="24"/>
        </w:rPr>
        <w:t>2000</w:t>
      </w:r>
      <w:r w:rsidR="004050C9">
        <w:rPr>
          <w:sz w:val="24"/>
          <w:szCs w:val="24"/>
        </w:rPr>
        <w:t xml:space="preserve">), penyakit antraknosa pada suatu inang dapat disebabkan oleh lebih dari satu spesies </w:t>
      </w:r>
      <w:r w:rsidR="004050C9">
        <w:rPr>
          <w:i/>
          <w:sz w:val="24"/>
          <w:szCs w:val="24"/>
        </w:rPr>
        <w:t>Colletotrichum</w:t>
      </w:r>
      <w:r w:rsidR="004050C9">
        <w:rPr>
          <w:sz w:val="24"/>
          <w:szCs w:val="24"/>
        </w:rPr>
        <w:t>.</w:t>
      </w:r>
    </w:p>
    <w:p w:rsidR="00300A17" w:rsidRPr="00D30949" w:rsidRDefault="00A36227" w:rsidP="004050C9">
      <w:pPr>
        <w:spacing w:after="0"/>
        <w:ind w:firstLine="567"/>
        <w:rPr>
          <w:sz w:val="24"/>
          <w:szCs w:val="24"/>
        </w:rPr>
      </w:pPr>
      <w:r>
        <w:rPr>
          <w:sz w:val="24"/>
          <w:szCs w:val="24"/>
        </w:rPr>
        <w:t>Berdasarka</w:t>
      </w:r>
      <w:r w:rsidR="00B16F01">
        <w:rPr>
          <w:sz w:val="24"/>
          <w:szCs w:val="24"/>
        </w:rPr>
        <w:t>n</w:t>
      </w:r>
      <w:r>
        <w:rPr>
          <w:sz w:val="24"/>
          <w:szCs w:val="24"/>
        </w:rPr>
        <w:t xml:space="preserve"> hasil </w:t>
      </w:r>
      <w:r w:rsidR="006848E1">
        <w:rPr>
          <w:sz w:val="24"/>
          <w:szCs w:val="24"/>
        </w:rPr>
        <w:t>pengamatan</w:t>
      </w:r>
      <w:r>
        <w:rPr>
          <w:sz w:val="24"/>
          <w:szCs w:val="24"/>
        </w:rPr>
        <w:t xml:space="preserve"> </w:t>
      </w:r>
      <w:r w:rsidR="00B16F01">
        <w:rPr>
          <w:sz w:val="24"/>
          <w:szCs w:val="24"/>
        </w:rPr>
        <w:t xml:space="preserve">secara morfologi </w:t>
      </w:r>
      <w:r w:rsidR="006848E1">
        <w:rPr>
          <w:sz w:val="24"/>
          <w:szCs w:val="24"/>
        </w:rPr>
        <w:t xml:space="preserve">diketahui bahwa </w:t>
      </w:r>
      <w:r w:rsidR="00B16F01">
        <w:rPr>
          <w:sz w:val="24"/>
          <w:szCs w:val="24"/>
        </w:rPr>
        <w:t>ke</w:t>
      </w:r>
      <w:r>
        <w:rPr>
          <w:sz w:val="24"/>
          <w:szCs w:val="24"/>
        </w:rPr>
        <w:t>e</w:t>
      </w:r>
      <w:r w:rsidR="004E65A0">
        <w:rPr>
          <w:sz w:val="24"/>
          <w:szCs w:val="24"/>
        </w:rPr>
        <w:t xml:space="preserve">mpat isolat </w:t>
      </w:r>
      <w:r w:rsidR="008D7972">
        <w:rPr>
          <w:sz w:val="24"/>
          <w:szCs w:val="24"/>
        </w:rPr>
        <w:t xml:space="preserve">yang diisolasi dari pertanaman cabai Ciapus, Bogor terindentifikasi sebagai </w:t>
      </w:r>
      <w:r w:rsidR="008D7972">
        <w:rPr>
          <w:i/>
          <w:sz w:val="24"/>
          <w:szCs w:val="24"/>
        </w:rPr>
        <w:t xml:space="preserve">Colletotrichum </w:t>
      </w:r>
      <w:r w:rsidR="008D7972">
        <w:rPr>
          <w:sz w:val="24"/>
          <w:szCs w:val="24"/>
        </w:rPr>
        <w:t xml:space="preserve">spp. </w:t>
      </w:r>
      <w:r>
        <w:rPr>
          <w:sz w:val="24"/>
          <w:szCs w:val="24"/>
        </w:rPr>
        <w:t>P</w:t>
      </w:r>
      <w:r w:rsidR="00754C63">
        <w:rPr>
          <w:sz w:val="24"/>
          <w:szCs w:val="24"/>
        </w:rPr>
        <w:t>ada media PDA</w:t>
      </w:r>
      <w:r>
        <w:rPr>
          <w:sz w:val="24"/>
          <w:szCs w:val="24"/>
        </w:rPr>
        <w:t>,</w:t>
      </w:r>
      <w:r w:rsidR="00754C63">
        <w:rPr>
          <w:sz w:val="24"/>
          <w:szCs w:val="24"/>
        </w:rPr>
        <w:t xml:space="preserve"> </w:t>
      </w:r>
      <w:r>
        <w:rPr>
          <w:sz w:val="24"/>
          <w:szCs w:val="24"/>
        </w:rPr>
        <w:t xml:space="preserve">pertumbuhan </w:t>
      </w:r>
      <w:r w:rsidR="00BC7493">
        <w:rPr>
          <w:sz w:val="24"/>
          <w:szCs w:val="24"/>
        </w:rPr>
        <w:t xml:space="preserve">keempat </w:t>
      </w:r>
      <w:r>
        <w:rPr>
          <w:sz w:val="24"/>
          <w:szCs w:val="24"/>
        </w:rPr>
        <w:t xml:space="preserve">isolat </w:t>
      </w:r>
      <w:r w:rsidR="00754C63">
        <w:rPr>
          <w:sz w:val="24"/>
          <w:szCs w:val="24"/>
        </w:rPr>
        <w:t>menghasilkan koloni</w:t>
      </w:r>
      <w:r w:rsidR="0000034B">
        <w:rPr>
          <w:sz w:val="24"/>
          <w:szCs w:val="24"/>
        </w:rPr>
        <w:t xml:space="preserve"> </w:t>
      </w:r>
      <w:r w:rsidR="00BC7493">
        <w:rPr>
          <w:sz w:val="24"/>
          <w:szCs w:val="24"/>
        </w:rPr>
        <w:t xml:space="preserve">miselia yang berbeda, yaitu ada yang </w:t>
      </w:r>
      <w:r w:rsidR="0000034B">
        <w:rPr>
          <w:sz w:val="24"/>
          <w:szCs w:val="24"/>
        </w:rPr>
        <w:t xml:space="preserve">berwarna </w:t>
      </w:r>
      <w:r w:rsidR="008D7972">
        <w:rPr>
          <w:sz w:val="24"/>
          <w:szCs w:val="24"/>
        </w:rPr>
        <w:t>putih dan</w:t>
      </w:r>
      <w:r w:rsidR="00BC7493">
        <w:rPr>
          <w:sz w:val="24"/>
          <w:szCs w:val="24"/>
        </w:rPr>
        <w:t xml:space="preserve"> juga</w:t>
      </w:r>
      <w:r w:rsidR="008D7972">
        <w:rPr>
          <w:sz w:val="24"/>
          <w:szCs w:val="24"/>
        </w:rPr>
        <w:t xml:space="preserve"> keabuan dengan </w:t>
      </w:r>
      <w:r w:rsidR="0000034B">
        <w:rPr>
          <w:sz w:val="24"/>
          <w:szCs w:val="24"/>
        </w:rPr>
        <w:t>miselium berkapas.</w:t>
      </w:r>
      <w:r w:rsidR="008D7972">
        <w:rPr>
          <w:sz w:val="24"/>
          <w:szCs w:val="24"/>
        </w:rPr>
        <w:t xml:space="preserve"> </w:t>
      </w:r>
      <w:r w:rsidR="00754C63">
        <w:rPr>
          <w:sz w:val="24"/>
          <w:szCs w:val="24"/>
        </w:rPr>
        <w:t xml:space="preserve">Konidia yang diproduksi oleh keempat isolat </w:t>
      </w:r>
      <w:r w:rsidR="00BC7493">
        <w:rPr>
          <w:sz w:val="24"/>
          <w:szCs w:val="24"/>
        </w:rPr>
        <w:t>tersebut</w:t>
      </w:r>
      <w:r w:rsidR="00754C63">
        <w:rPr>
          <w:sz w:val="24"/>
          <w:szCs w:val="24"/>
        </w:rPr>
        <w:t xml:space="preserve"> berbentuk </w:t>
      </w:r>
      <w:r w:rsidR="009E7297">
        <w:rPr>
          <w:sz w:val="24"/>
          <w:szCs w:val="24"/>
        </w:rPr>
        <w:t>lurus,</w:t>
      </w:r>
      <w:r w:rsidR="00754C63">
        <w:rPr>
          <w:sz w:val="24"/>
          <w:szCs w:val="24"/>
        </w:rPr>
        <w:t xml:space="preserve"> </w:t>
      </w:r>
      <w:r w:rsidR="009E7297">
        <w:rPr>
          <w:sz w:val="24"/>
          <w:szCs w:val="24"/>
        </w:rPr>
        <w:t>beru</w:t>
      </w:r>
      <w:r w:rsidR="00754C63">
        <w:rPr>
          <w:sz w:val="24"/>
          <w:szCs w:val="24"/>
        </w:rPr>
        <w:t>jung tumpul</w:t>
      </w:r>
      <w:r w:rsidR="009E7297">
        <w:rPr>
          <w:sz w:val="24"/>
          <w:szCs w:val="24"/>
        </w:rPr>
        <w:t xml:space="preserve">, </w:t>
      </w:r>
      <w:r w:rsidR="002857BE">
        <w:rPr>
          <w:sz w:val="24"/>
          <w:szCs w:val="24"/>
        </w:rPr>
        <w:t>de</w:t>
      </w:r>
      <w:r w:rsidR="00B16F01">
        <w:rPr>
          <w:sz w:val="24"/>
          <w:szCs w:val="24"/>
        </w:rPr>
        <w:t>n</w:t>
      </w:r>
      <w:r w:rsidR="002857BE">
        <w:rPr>
          <w:sz w:val="24"/>
          <w:szCs w:val="24"/>
        </w:rPr>
        <w:t>ga</w:t>
      </w:r>
      <w:r w:rsidR="00B16F01">
        <w:rPr>
          <w:sz w:val="24"/>
          <w:szCs w:val="24"/>
        </w:rPr>
        <w:t>n</w:t>
      </w:r>
      <w:r w:rsidR="002857BE">
        <w:rPr>
          <w:sz w:val="24"/>
          <w:szCs w:val="24"/>
        </w:rPr>
        <w:t xml:space="preserve"> </w:t>
      </w:r>
      <w:r w:rsidR="009E7297">
        <w:rPr>
          <w:sz w:val="24"/>
          <w:szCs w:val="24"/>
        </w:rPr>
        <w:t xml:space="preserve">panjang </w:t>
      </w:r>
      <w:r w:rsidR="00F23EE6">
        <w:rPr>
          <w:sz w:val="24"/>
          <w:szCs w:val="24"/>
        </w:rPr>
        <w:t>dan</w:t>
      </w:r>
      <w:r w:rsidR="009E7297">
        <w:rPr>
          <w:sz w:val="24"/>
          <w:szCs w:val="24"/>
        </w:rPr>
        <w:t xml:space="preserve"> lebar </w:t>
      </w:r>
      <w:r w:rsidR="002857BE">
        <w:rPr>
          <w:sz w:val="24"/>
          <w:szCs w:val="24"/>
        </w:rPr>
        <w:t xml:space="preserve">yang </w:t>
      </w:r>
      <w:r w:rsidR="009E7297">
        <w:rPr>
          <w:sz w:val="24"/>
          <w:szCs w:val="24"/>
        </w:rPr>
        <w:t>bervariasi. Dari isolat</w:t>
      </w:r>
      <w:r w:rsidR="002857BE">
        <w:rPr>
          <w:sz w:val="24"/>
          <w:szCs w:val="24"/>
        </w:rPr>
        <w:t>-isolat</w:t>
      </w:r>
      <w:r w:rsidR="009E7297">
        <w:rPr>
          <w:sz w:val="24"/>
          <w:szCs w:val="24"/>
        </w:rPr>
        <w:t xml:space="preserve"> </w:t>
      </w:r>
      <w:r w:rsidR="009E7297">
        <w:rPr>
          <w:i/>
          <w:sz w:val="24"/>
          <w:szCs w:val="24"/>
        </w:rPr>
        <w:t>Colletotrichum</w:t>
      </w:r>
      <w:r w:rsidR="002857BE">
        <w:rPr>
          <w:i/>
          <w:sz w:val="24"/>
          <w:szCs w:val="24"/>
        </w:rPr>
        <w:t xml:space="preserve"> </w:t>
      </w:r>
      <w:r w:rsidR="002857BE">
        <w:rPr>
          <w:sz w:val="24"/>
          <w:szCs w:val="24"/>
        </w:rPr>
        <w:t>tersebut</w:t>
      </w:r>
      <w:r w:rsidR="009E7297">
        <w:rPr>
          <w:sz w:val="24"/>
          <w:szCs w:val="24"/>
        </w:rPr>
        <w:t xml:space="preserve">, CSColl-7 memproduksi konidia dengan ukuran </w:t>
      </w:r>
      <w:r w:rsidR="00F23EE6">
        <w:rPr>
          <w:sz w:val="24"/>
          <w:szCs w:val="24"/>
        </w:rPr>
        <w:t>lebih besar dibandingkan dengan</w:t>
      </w:r>
      <w:r w:rsidR="002857BE">
        <w:rPr>
          <w:sz w:val="24"/>
          <w:szCs w:val="24"/>
        </w:rPr>
        <w:t xml:space="preserve"> isolat</w:t>
      </w:r>
      <w:r w:rsidR="00F23EE6">
        <w:rPr>
          <w:sz w:val="24"/>
          <w:szCs w:val="24"/>
        </w:rPr>
        <w:t xml:space="preserve"> CSColl-2, CSColl-3, dan CSColl-4.</w:t>
      </w:r>
      <w:r w:rsidR="00D952AA">
        <w:rPr>
          <w:sz w:val="24"/>
          <w:szCs w:val="24"/>
        </w:rPr>
        <w:t xml:space="preserve"> </w:t>
      </w:r>
      <w:r w:rsidR="005D2129">
        <w:rPr>
          <w:sz w:val="24"/>
          <w:szCs w:val="24"/>
        </w:rPr>
        <w:t xml:space="preserve"> </w:t>
      </w:r>
      <w:r w:rsidR="00BC7493" w:rsidRPr="00CC058C">
        <w:rPr>
          <w:sz w:val="24"/>
          <w:szCs w:val="24"/>
        </w:rPr>
        <w:t xml:space="preserve">Menurut </w:t>
      </w:r>
      <w:r w:rsidR="00BC7493" w:rsidRPr="00CC058C">
        <w:rPr>
          <w:color w:val="131413"/>
          <w:sz w:val="24"/>
          <w:szCs w:val="24"/>
        </w:rPr>
        <w:t xml:space="preserve">Mongkolporn </w:t>
      </w:r>
      <w:r w:rsidR="00454798" w:rsidRPr="00454798">
        <w:rPr>
          <w:color w:val="131413"/>
          <w:sz w:val="24"/>
          <w:szCs w:val="24"/>
        </w:rPr>
        <w:t>et al</w:t>
      </w:r>
      <w:r w:rsidR="00BC7493" w:rsidRPr="00CC058C">
        <w:rPr>
          <w:i/>
          <w:color w:val="131413"/>
          <w:sz w:val="24"/>
          <w:szCs w:val="24"/>
        </w:rPr>
        <w:t>.</w:t>
      </w:r>
      <w:r w:rsidR="00BC7493" w:rsidRPr="00CC058C">
        <w:rPr>
          <w:color w:val="131413"/>
          <w:sz w:val="24"/>
          <w:szCs w:val="24"/>
        </w:rPr>
        <w:t xml:space="preserve"> (2010</w:t>
      </w:r>
      <w:r w:rsidR="00BC7493" w:rsidRPr="00CC058C">
        <w:rPr>
          <w:sz w:val="24"/>
          <w:szCs w:val="24"/>
        </w:rPr>
        <w:t xml:space="preserve">) </w:t>
      </w:r>
      <w:r w:rsidR="00BC7493">
        <w:rPr>
          <w:sz w:val="24"/>
          <w:szCs w:val="24"/>
        </w:rPr>
        <w:t xml:space="preserve">konidia bentuk silindris dan berujung tumpul diproduksi oleh beberapa spesies </w:t>
      </w:r>
      <w:r w:rsidR="00BC7493">
        <w:rPr>
          <w:i/>
          <w:sz w:val="24"/>
          <w:szCs w:val="24"/>
        </w:rPr>
        <w:t>Colletotrichum</w:t>
      </w:r>
      <w:r w:rsidR="00BC7493">
        <w:rPr>
          <w:sz w:val="24"/>
          <w:szCs w:val="24"/>
        </w:rPr>
        <w:t xml:space="preserve">. Oleh karena itu, bentuk konidia dan koloni miselium tidak cukup untuk membedakan spesies </w:t>
      </w:r>
      <w:r w:rsidR="00BC7493">
        <w:rPr>
          <w:i/>
          <w:sz w:val="24"/>
          <w:szCs w:val="24"/>
        </w:rPr>
        <w:t>Colletotrichum</w:t>
      </w:r>
      <w:r w:rsidR="00BC7493">
        <w:rPr>
          <w:sz w:val="24"/>
          <w:szCs w:val="24"/>
        </w:rPr>
        <w:t>.</w:t>
      </w:r>
      <w:r w:rsidR="00BC7493" w:rsidRPr="003E5555">
        <w:rPr>
          <w:sz w:val="24"/>
          <w:szCs w:val="24"/>
        </w:rPr>
        <w:t xml:space="preserve"> </w:t>
      </w:r>
      <w:r w:rsidR="00DE6D87">
        <w:rPr>
          <w:sz w:val="24"/>
          <w:szCs w:val="24"/>
        </w:rPr>
        <w:t>Namun, hasil PCR dengan primer ITS5/ITS4 diikuti perunutan sekuens DNA hasil amplifikasi</w:t>
      </w:r>
      <w:r w:rsidR="004C16E0">
        <w:rPr>
          <w:sz w:val="24"/>
          <w:szCs w:val="24"/>
        </w:rPr>
        <w:t xml:space="preserve"> </w:t>
      </w:r>
      <w:r w:rsidR="00DE6D87">
        <w:rPr>
          <w:sz w:val="24"/>
          <w:szCs w:val="24"/>
        </w:rPr>
        <w:t xml:space="preserve">dapat mengidentifikasi keempat isolat penyebab penyakit antraknosa pada cabai di Ciapus, Bogor adalah </w:t>
      </w:r>
      <w:r w:rsidR="00DE6D87">
        <w:rPr>
          <w:i/>
          <w:sz w:val="24"/>
          <w:szCs w:val="24"/>
        </w:rPr>
        <w:t xml:space="preserve">C. </w:t>
      </w:r>
      <w:r w:rsidR="00006940">
        <w:rPr>
          <w:i/>
          <w:sz w:val="24"/>
          <w:szCs w:val="24"/>
        </w:rPr>
        <w:t>gloeosporioides</w:t>
      </w:r>
      <w:r w:rsidR="00DE6D87">
        <w:rPr>
          <w:i/>
          <w:sz w:val="24"/>
          <w:szCs w:val="24"/>
        </w:rPr>
        <w:t xml:space="preserve"> </w:t>
      </w:r>
      <w:r w:rsidR="00DE6D87">
        <w:rPr>
          <w:sz w:val="24"/>
          <w:szCs w:val="24"/>
        </w:rPr>
        <w:t xml:space="preserve">dan </w:t>
      </w:r>
      <w:r w:rsidR="00DE6D87">
        <w:rPr>
          <w:i/>
          <w:sz w:val="24"/>
          <w:szCs w:val="24"/>
        </w:rPr>
        <w:t>C. brevisprum</w:t>
      </w:r>
      <w:r w:rsidR="00DE6D87">
        <w:rPr>
          <w:sz w:val="24"/>
          <w:szCs w:val="24"/>
        </w:rPr>
        <w:t xml:space="preserve">. Hasil analisis BLASTn dan filogeni terhadap sekuens rDNA-ITS </w:t>
      </w:r>
      <w:r w:rsidR="004C16E0">
        <w:rPr>
          <w:sz w:val="24"/>
          <w:szCs w:val="24"/>
        </w:rPr>
        <w:t xml:space="preserve">terkonfirmasi bahwa CSColl-7 </w:t>
      </w:r>
      <w:r w:rsidR="00A065C2">
        <w:rPr>
          <w:sz w:val="24"/>
          <w:szCs w:val="24"/>
        </w:rPr>
        <w:t>yang ukuran</w:t>
      </w:r>
      <w:r w:rsidR="004C16E0">
        <w:rPr>
          <w:sz w:val="24"/>
          <w:szCs w:val="24"/>
        </w:rPr>
        <w:t xml:space="preserve"> konidia</w:t>
      </w:r>
      <w:r w:rsidR="00A065C2">
        <w:rPr>
          <w:sz w:val="24"/>
          <w:szCs w:val="24"/>
        </w:rPr>
        <w:t>nya</w:t>
      </w:r>
      <w:r w:rsidR="004C16E0">
        <w:rPr>
          <w:sz w:val="24"/>
          <w:szCs w:val="24"/>
        </w:rPr>
        <w:t xml:space="preserve"> besar teridentifikasi sebagai </w:t>
      </w:r>
      <w:r w:rsidR="004C16E0">
        <w:rPr>
          <w:i/>
          <w:sz w:val="24"/>
          <w:szCs w:val="24"/>
        </w:rPr>
        <w:t>C. brevisporum</w:t>
      </w:r>
      <w:r w:rsidR="004C16E0">
        <w:rPr>
          <w:sz w:val="24"/>
          <w:szCs w:val="24"/>
        </w:rPr>
        <w:t>.</w:t>
      </w:r>
      <w:r w:rsidR="004C16E0" w:rsidRPr="004C16E0">
        <w:rPr>
          <w:sz w:val="24"/>
          <w:szCs w:val="24"/>
        </w:rPr>
        <w:t xml:space="preserve"> </w:t>
      </w:r>
      <w:r w:rsidR="004C16E0">
        <w:rPr>
          <w:sz w:val="24"/>
          <w:szCs w:val="24"/>
        </w:rPr>
        <w:t xml:space="preserve">Sementara  ketiga isolat yang ukuran konidianya lebih kecil teridentifikasi sebagai </w:t>
      </w:r>
      <w:r w:rsidR="004C16E0">
        <w:rPr>
          <w:i/>
          <w:sz w:val="24"/>
          <w:szCs w:val="24"/>
        </w:rPr>
        <w:t xml:space="preserve">C. </w:t>
      </w:r>
      <w:r w:rsidR="00006940">
        <w:rPr>
          <w:i/>
          <w:sz w:val="24"/>
          <w:szCs w:val="24"/>
        </w:rPr>
        <w:t>gloeosporioides</w:t>
      </w:r>
      <w:r w:rsidR="004C16E0">
        <w:rPr>
          <w:sz w:val="24"/>
          <w:szCs w:val="24"/>
        </w:rPr>
        <w:t xml:space="preserve">. </w:t>
      </w:r>
      <w:r w:rsidR="00FE0DFF">
        <w:rPr>
          <w:sz w:val="24"/>
          <w:szCs w:val="24"/>
        </w:rPr>
        <w:t>Spesies ini</w:t>
      </w:r>
      <w:r w:rsidR="00FE0DFF">
        <w:rPr>
          <w:i/>
          <w:sz w:val="24"/>
          <w:szCs w:val="24"/>
        </w:rPr>
        <w:t xml:space="preserve"> </w:t>
      </w:r>
      <w:r w:rsidR="00006940">
        <w:rPr>
          <w:sz w:val="24"/>
          <w:szCs w:val="24"/>
        </w:rPr>
        <w:t xml:space="preserve">merupakan spesies yang umum ditemukan dan menjadi penyebab </w:t>
      </w:r>
      <w:r w:rsidR="00753DED">
        <w:rPr>
          <w:sz w:val="24"/>
          <w:szCs w:val="24"/>
        </w:rPr>
        <w:t xml:space="preserve">antraknosa pada tanaman cabai di </w:t>
      </w:r>
      <w:r w:rsidR="00AA28A0">
        <w:rPr>
          <w:sz w:val="24"/>
          <w:szCs w:val="24"/>
        </w:rPr>
        <w:t>banyak</w:t>
      </w:r>
      <w:r w:rsidR="00753DED">
        <w:rPr>
          <w:sz w:val="24"/>
          <w:szCs w:val="24"/>
        </w:rPr>
        <w:t xml:space="preserve"> negara</w:t>
      </w:r>
      <w:r w:rsidR="00006940">
        <w:rPr>
          <w:sz w:val="24"/>
          <w:szCs w:val="24"/>
        </w:rPr>
        <w:t xml:space="preserve">. Sementara </w:t>
      </w:r>
      <w:r w:rsidR="004C16E0">
        <w:rPr>
          <w:i/>
          <w:sz w:val="24"/>
          <w:szCs w:val="24"/>
        </w:rPr>
        <w:t>C. brevisporum</w:t>
      </w:r>
      <w:r w:rsidR="004C16E0">
        <w:rPr>
          <w:sz w:val="24"/>
          <w:szCs w:val="24"/>
        </w:rPr>
        <w:t xml:space="preserve"> </w:t>
      </w:r>
      <w:r w:rsidR="00FE0DFF">
        <w:rPr>
          <w:sz w:val="24"/>
          <w:szCs w:val="24"/>
        </w:rPr>
        <w:t xml:space="preserve">adalah spesies </w:t>
      </w:r>
      <w:r w:rsidR="00FE0DFF">
        <w:rPr>
          <w:i/>
          <w:sz w:val="24"/>
          <w:szCs w:val="24"/>
        </w:rPr>
        <w:t xml:space="preserve">Colletotrichum </w:t>
      </w:r>
      <w:r w:rsidR="00FE0DFF">
        <w:rPr>
          <w:sz w:val="24"/>
          <w:szCs w:val="24"/>
        </w:rPr>
        <w:t>yang</w:t>
      </w:r>
      <w:r w:rsidR="00D53ACA">
        <w:rPr>
          <w:sz w:val="24"/>
          <w:szCs w:val="24"/>
        </w:rPr>
        <w:t xml:space="preserve"> </w:t>
      </w:r>
      <w:r w:rsidR="00FE0DFF">
        <w:rPr>
          <w:sz w:val="24"/>
          <w:szCs w:val="24"/>
        </w:rPr>
        <w:t xml:space="preserve">belum </w:t>
      </w:r>
      <w:r w:rsidR="00732309">
        <w:rPr>
          <w:sz w:val="24"/>
          <w:szCs w:val="24"/>
        </w:rPr>
        <w:t>pernah dilaporkan menyerang  pertanaman cabai di Bogor</w:t>
      </w:r>
      <w:r w:rsidR="00D53ACA">
        <w:rPr>
          <w:sz w:val="24"/>
          <w:szCs w:val="24"/>
        </w:rPr>
        <w:t>.</w:t>
      </w:r>
      <w:r w:rsidR="00732309">
        <w:rPr>
          <w:sz w:val="24"/>
          <w:szCs w:val="24"/>
        </w:rPr>
        <w:t xml:space="preserve"> </w:t>
      </w:r>
    </w:p>
    <w:p w:rsidR="00300A17" w:rsidRDefault="00300A17" w:rsidP="0056023E">
      <w:pPr>
        <w:spacing w:after="0"/>
        <w:rPr>
          <w:sz w:val="24"/>
          <w:szCs w:val="24"/>
        </w:rPr>
      </w:pPr>
    </w:p>
    <w:p w:rsidR="0044261D" w:rsidRPr="0044261D" w:rsidRDefault="0044261D" w:rsidP="0044261D">
      <w:pPr>
        <w:spacing w:after="0"/>
        <w:rPr>
          <w:b/>
          <w:sz w:val="24"/>
          <w:szCs w:val="24"/>
        </w:rPr>
      </w:pPr>
      <w:r>
        <w:rPr>
          <w:b/>
          <w:sz w:val="24"/>
          <w:szCs w:val="24"/>
        </w:rPr>
        <w:lastRenderedPageBreak/>
        <w:t>SIMPULAN DAN SARAN</w:t>
      </w:r>
    </w:p>
    <w:p w:rsidR="0044261D" w:rsidRPr="007521A6" w:rsidRDefault="007521A6" w:rsidP="0044261D">
      <w:pPr>
        <w:spacing w:after="0"/>
        <w:rPr>
          <w:b/>
          <w:sz w:val="24"/>
          <w:szCs w:val="24"/>
        </w:rPr>
      </w:pPr>
      <w:r>
        <w:rPr>
          <w:sz w:val="24"/>
          <w:szCs w:val="24"/>
        </w:rPr>
        <w:t xml:space="preserve">Cendawan patogen yang menyebabkan penyakit antraknosa pada buah cabai di pertanaman cabai Ciapus, Bogor adalah </w:t>
      </w:r>
      <w:r>
        <w:rPr>
          <w:i/>
          <w:sz w:val="24"/>
          <w:szCs w:val="24"/>
        </w:rPr>
        <w:t xml:space="preserve">C. gloeosporioides </w:t>
      </w:r>
      <w:r>
        <w:rPr>
          <w:sz w:val="24"/>
          <w:szCs w:val="24"/>
        </w:rPr>
        <w:t xml:space="preserve">dan </w:t>
      </w:r>
      <w:r>
        <w:rPr>
          <w:i/>
          <w:sz w:val="24"/>
          <w:szCs w:val="24"/>
        </w:rPr>
        <w:t>C.brevisporum</w:t>
      </w:r>
      <w:r>
        <w:rPr>
          <w:sz w:val="24"/>
          <w:szCs w:val="24"/>
        </w:rPr>
        <w:t xml:space="preserve">. </w:t>
      </w:r>
      <w:r w:rsidR="00AA28A0">
        <w:rPr>
          <w:sz w:val="24"/>
          <w:szCs w:val="24"/>
        </w:rPr>
        <w:t>Temuan</w:t>
      </w:r>
      <w:r w:rsidR="00E15A08">
        <w:rPr>
          <w:sz w:val="24"/>
          <w:szCs w:val="24"/>
        </w:rPr>
        <w:t xml:space="preserve"> spesies </w:t>
      </w:r>
      <w:r w:rsidR="00E15A08">
        <w:rPr>
          <w:i/>
          <w:sz w:val="24"/>
          <w:szCs w:val="24"/>
        </w:rPr>
        <w:t xml:space="preserve">C. brevisporum </w:t>
      </w:r>
      <w:r w:rsidR="00E15A08">
        <w:rPr>
          <w:sz w:val="24"/>
          <w:szCs w:val="24"/>
        </w:rPr>
        <w:t>yang menyerang tanaman cabai</w:t>
      </w:r>
      <w:r w:rsidR="00AA28A0">
        <w:rPr>
          <w:sz w:val="24"/>
          <w:szCs w:val="24"/>
        </w:rPr>
        <w:t xml:space="preserve"> dari penelitian ini perlu ditindak lanjuti untuk mengetahui sebaran dan potensi kerusakan yang ditimbulkan</w:t>
      </w:r>
      <w:r w:rsidR="00E15A08">
        <w:rPr>
          <w:sz w:val="24"/>
          <w:szCs w:val="24"/>
        </w:rPr>
        <w:t>nya</w:t>
      </w:r>
      <w:r w:rsidR="00AA28A0">
        <w:rPr>
          <w:sz w:val="24"/>
          <w:szCs w:val="24"/>
        </w:rPr>
        <w:t>.</w:t>
      </w:r>
    </w:p>
    <w:p w:rsidR="0044261D" w:rsidRDefault="0044261D" w:rsidP="0056023E">
      <w:pPr>
        <w:spacing w:after="0"/>
        <w:rPr>
          <w:b/>
          <w:sz w:val="24"/>
          <w:szCs w:val="24"/>
        </w:rPr>
      </w:pPr>
    </w:p>
    <w:p w:rsidR="00F51C91" w:rsidRPr="009153BE" w:rsidRDefault="0044261D" w:rsidP="0056023E">
      <w:pPr>
        <w:spacing w:after="0"/>
        <w:rPr>
          <w:b/>
          <w:sz w:val="24"/>
          <w:szCs w:val="24"/>
        </w:rPr>
      </w:pPr>
      <w:r w:rsidRPr="009153BE">
        <w:rPr>
          <w:b/>
          <w:sz w:val="24"/>
          <w:szCs w:val="24"/>
        </w:rPr>
        <w:t>UCAPAN TERIMAKASIH</w:t>
      </w:r>
    </w:p>
    <w:p w:rsidR="00F51C91" w:rsidRDefault="00EF1E82" w:rsidP="0056023E">
      <w:pPr>
        <w:spacing w:after="0"/>
        <w:rPr>
          <w:sz w:val="24"/>
          <w:szCs w:val="24"/>
        </w:rPr>
      </w:pPr>
      <w:r>
        <w:rPr>
          <w:sz w:val="24"/>
          <w:szCs w:val="24"/>
        </w:rPr>
        <w:t>Terimakasih disampaikan kepada Balai Besar Penelitian dan Pengembangan Bioteknologi dan Sumberdaya Genetik Pertanian, Badan Penelitian dan Pengembangan Pertanian, Kementrian Pertanian Republik Indonesia yang telah mendanai p</w:t>
      </w:r>
      <w:r w:rsidR="00FE0DFF">
        <w:rPr>
          <w:sz w:val="24"/>
          <w:szCs w:val="24"/>
        </w:rPr>
        <w:t xml:space="preserve">enelitian </w:t>
      </w:r>
      <w:r>
        <w:rPr>
          <w:sz w:val="24"/>
          <w:szCs w:val="24"/>
        </w:rPr>
        <w:t>melalui</w:t>
      </w:r>
      <w:r w:rsidR="004F6E55">
        <w:rPr>
          <w:sz w:val="24"/>
          <w:szCs w:val="24"/>
        </w:rPr>
        <w:t xml:space="preserve"> DIPA</w:t>
      </w:r>
      <w:r>
        <w:rPr>
          <w:sz w:val="24"/>
          <w:szCs w:val="24"/>
        </w:rPr>
        <w:t xml:space="preserve"> tahun 2021.</w:t>
      </w:r>
      <w:r w:rsidR="004F6E55">
        <w:rPr>
          <w:sz w:val="24"/>
          <w:szCs w:val="24"/>
        </w:rPr>
        <w:t xml:space="preserve"> </w:t>
      </w:r>
    </w:p>
    <w:p w:rsidR="0072308D" w:rsidRDefault="0072308D" w:rsidP="0056023E">
      <w:pPr>
        <w:spacing w:after="0"/>
        <w:rPr>
          <w:sz w:val="24"/>
          <w:szCs w:val="24"/>
        </w:rPr>
      </w:pPr>
    </w:p>
    <w:p w:rsidR="0072308D" w:rsidRPr="009153BE" w:rsidRDefault="0072308D" w:rsidP="0072308D">
      <w:pPr>
        <w:spacing w:after="0"/>
        <w:rPr>
          <w:b/>
          <w:sz w:val="24"/>
          <w:szCs w:val="24"/>
        </w:rPr>
      </w:pPr>
      <w:r>
        <w:rPr>
          <w:b/>
          <w:sz w:val="24"/>
          <w:szCs w:val="24"/>
        </w:rPr>
        <w:t>KONTRIBUSI PENULIS</w:t>
      </w:r>
    </w:p>
    <w:p w:rsidR="0072308D" w:rsidRDefault="0072308D" w:rsidP="0072308D">
      <w:pPr>
        <w:spacing w:after="0"/>
        <w:rPr>
          <w:sz w:val="24"/>
          <w:szCs w:val="24"/>
        </w:rPr>
      </w:pPr>
      <w:r>
        <w:rPr>
          <w:sz w:val="24"/>
          <w:szCs w:val="24"/>
        </w:rPr>
        <w:t>1. Wartono (kontributor utama)</w:t>
      </w:r>
    </w:p>
    <w:p w:rsidR="00AA5123" w:rsidRPr="00AA5123" w:rsidRDefault="00AA5123" w:rsidP="0072308D">
      <w:pPr>
        <w:spacing w:after="0"/>
        <w:rPr>
          <w:sz w:val="24"/>
          <w:szCs w:val="24"/>
        </w:rPr>
      </w:pPr>
      <w:r w:rsidRPr="00AA5123">
        <w:rPr>
          <w:sz w:val="24"/>
          <w:szCs w:val="24"/>
        </w:rPr>
        <w:t>2. Dwi Ningsih Susilowati (kontributor anggota)</w:t>
      </w:r>
    </w:p>
    <w:p w:rsidR="00AA5123" w:rsidRPr="00AA5123" w:rsidRDefault="00AA5123" w:rsidP="0072308D">
      <w:pPr>
        <w:spacing w:after="0"/>
        <w:rPr>
          <w:sz w:val="24"/>
          <w:szCs w:val="24"/>
        </w:rPr>
      </w:pPr>
      <w:r w:rsidRPr="00AA5123">
        <w:rPr>
          <w:sz w:val="24"/>
          <w:szCs w:val="24"/>
        </w:rPr>
        <w:t>3. Wawan (kontributor anggota)</w:t>
      </w:r>
    </w:p>
    <w:p w:rsidR="00AA5123" w:rsidRPr="00AA5123" w:rsidRDefault="00AA5123" w:rsidP="0072308D">
      <w:pPr>
        <w:spacing w:after="0"/>
        <w:rPr>
          <w:sz w:val="24"/>
          <w:szCs w:val="24"/>
        </w:rPr>
      </w:pPr>
      <w:r w:rsidRPr="00AA5123">
        <w:rPr>
          <w:sz w:val="24"/>
          <w:szCs w:val="24"/>
        </w:rPr>
        <w:t>4. Siti Aminah (kontributor anggota)</w:t>
      </w:r>
    </w:p>
    <w:p w:rsidR="00300A17" w:rsidRDefault="00300A17" w:rsidP="00300A17">
      <w:pPr>
        <w:spacing w:after="0"/>
        <w:rPr>
          <w:rFonts w:ascii="FsbjtkAdvTT86d47313" w:hAnsi="FsbjtkAdvTT86d47313" w:cs="FsbjtkAdvTT86d47313"/>
          <w:color w:val="131413"/>
          <w:sz w:val="20"/>
          <w:szCs w:val="20"/>
        </w:rPr>
      </w:pPr>
    </w:p>
    <w:p w:rsidR="00300A17" w:rsidRDefault="00300A17" w:rsidP="00300A17">
      <w:pPr>
        <w:spacing w:after="0"/>
        <w:rPr>
          <w:rFonts w:ascii="FsbjtkAdvTT86d47313" w:hAnsi="FsbjtkAdvTT86d47313" w:cs="FsbjtkAdvTT86d47313"/>
          <w:color w:val="131413"/>
          <w:sz w:val="20"/>
          <w:szCs w:val="20"/>
        </w:rPr>
      </w:pPr>
    </w:p>
    <w:p w:rsidR="00530E63" w:rsidRDefault="0044261D" w:rsidP="00530E63">
      <w:pPr>
        <w:spacing w:after="0"/>
        <w:jc w:val="left"/>
        <w:rPr>
          <w:b/>
          <w:sz w:val="24"/>
          <w:szCs w:val="24"/>
        </w:rPr>
      </w:pPr>
      <w:r>
        <w:rPr>
          <w:b/>
          <w:sz w:val="24"/>
          <w:szCs w:val="24"/>
        </w:rPr>
        <w:t>REFERENSI</w:t>
      </w:r>
    </w:p>
    <w:p w:rsidR="007A45C1" w:rsidRPr="00B7760D" w:rsidRDefault="007A45C1" w:rsidP="0044261D">
      <w:pPr>
        <w:pStyle w:val="Default"/>
        <w:spacing w:after="19"/>
        <w:ind w:left="567" w:hanging="567"/>
        <w:jc w:val="both"/>
      </w:pPr>
      <w:r w:rsidRPr="00B7760D">
        <w:t>Bosland</w:t>
      </w:r>
      <w:r w:rsidR="00301520" w:rsidRPr="00B7760D">
        <w:t>,</w:t>
      </w:r>
      <w:r w:rsidRPr="00B7760D">
        <w:t xml:space="preserve"> P</w:t>
      </w:r>
      <w:r w:rsidR="00DD79CD" w:rsidRPr="00B7760D">
        <w:t xml:space="preserve">. </w:t>
      </w:r>
      <w:r w:rsidRPr="00B7760D">
        <w:t>W</w:t>
      </w:r>
      <w:r w:rsidR="00DD79CD" w:rsidRPr="00B7760D">
        <w:t>.</w:t>
      </w:r>
      <w:r w:rsidRPr="00B7760D">
        <w:t xml:space="preserve">, </w:t>
      </w:r>
      <w:r w:rsidR="000C32A3" w:rsidRPr="00B7760D">
        <w:t xml:space="preserve">&amp; </w:t>
      </w:r>
      <w:r w:rsidRPr="00B7760D">
        <w:t>Votava</w:t>
      </w:r>
      <w:r w:rsidR="00301520" w:rsidRPr="00B7760D">
        <w:t>,</w:t>
      </w:r>
      <w:r w:rsidRPr="00B7760D">
        <w:t xml:space="preserve"> E</w:t>
      </w:r>
      <w:r w:rsidR="00DD79CD" w:rsidRPr="00B7760D">
        <w:t xml:space="preserve">. </w:t>
      </w:r>
      <w:r w:rsidRPr="00B7760D">
        <w:t xml:space="preserve">J. </w:t>
      </w:r>
      <w:r w:rsidR="00DD79CD" w:rsidRPr="00B7760D">
        <w:t xml:space="preserve">(2003). </w:t>
      </w:r>
      <w:r w:rsidRPr="00B7760D">
        <w:t>Peppers</w:t>
      </w:r>
      <w:r w:rsidR="00DD79CD" w:rsidRPr="00B7760D">
        <w:t>:</w:t>
      </w:r>
      <w:r w:rsidRPr="00B7760D">
        <w:t xml:space="preserve"> Vegetables and Spice Capsicum</w:t>
      </w:r>
      <w:r w:rsidR="00A71D73" w:rsidRPr="00B7760D">
        <w:t xml:space="preserve"> (p. 223)</w:t>
      </w:r>
      <w:r w:rsidRPr="00B7760D">
        <w:t xml:space="preserve">. England: CAB intl. </w:t>
      </w:r>
    </w:p>
    <w:p w:rsidR="007A45C1" w:rsidRPr="00B7760D" w:rsidRDefault="007A45C1" w:rsidP="0044261D">
      <w:pPr>
        <w:autoSpaceDE w:val="0"/>
        <w:autoSpaceDN w:val="0"/>
        <w:adjustRightInd w:val="0"/>
        <w:spacing w:after="0"/>
        <w:ind w:left="567" w:hanging="567"/>
        <w:rPr>
          <w:sz w:val="24"/>
          <w:szCs w:val="24"/>
        </w:rPr>
      </w:pPr>
      <w:r w:rsidRPr="00B7760D">
        <w:rPr>
          <w:sz w:val="24"/>
          <w:szCs w:val="24"/>
        </w:rPr>
        <w:t>Cannon, P.</w:t>
      </w:r>
      <w:r w:rsidR="00DD79CD" w:rsidRPr="00B7760D">
        <w:rPr>
          <w:sz w:val="24"/>
          <w:szCs w:val="24"/>
        </w:rPr>
        <w:t xml:space="preserve"> </w:t>
      </w:r>
      <w:r w:rsidRPr="00B7760D">
        <w:rPr>
          <w:sz w:val="24"/>
          <w:szCs w:val="24"/>
        </w:rPr>
        <w:t>F., Bridge, P.</w:t>
      </w:r>
      <w:r w:rsidR="00DD79CD" w:rsidRPr="00B7760D">
        <w:rPr>
          <w:sz w:val="24"/>
          <w:szCs w:val="24"/>
        </w:rPr>
        <w:t xml:space="preserve"> </w:t>
      </w:r>
      <w:r w:rsidRPr="00B7760D">
        <w:rPr>
          <w:sz w:val="24"/>
          <w:szCs w:val="24"/>
        </w:rPr>
        <w:t xml:space="preserve">D., </w:t>
      </w:r>
      <w:r w:rsidR="000C32A3" w:rsidRPr="00B7760D">
        <w:rPr>
          <w:sz w:val="24"/>
          <w:szCs w:val="24"/>
        </w:rPr>
        <w:t xml:space="preserve">&amp; </w:t>
      </w:r>
      <w:r w:rsidRPr="00B7760D">
        <w:rPr>
          <w:sz w:val="24"/>
          <w:szCs w:val="24"/>
        </w:rPr>
        <w:t xml:space="preserve">Monte, E. </w:t>
      </w:r>
      <w:r w:rsidR="009813EC" w:rsidRPr="00B7760D">
        <w:rPr>
          <w:sz w:val="24"/>
          <w:szCs w:val="24"/>
        </w:rPr>
        <w:t>(</w:t>
      </w:r>
      <w:r w:rsidRPr="00B7760D">
        <w:rPr>
          <w:sz w:val="24"/>
          <w:szCs w:val="24"/>
        </w:rPr>
        <w:t>2000</w:t>
      </w:r>
      <w:r w:rsidR="009813EC" w:rsidRPr="00B7760D">
        <w:rPr>
          <w:sz w:val="24"/>
          <w:szCs w:val="24"/>
        </w:rPr>
        <w:t>)</w:t>
      </w:r>
      <w:r w:rsidRPr="00B7760D">
        <w:rPr>
          <w:sz w:val="24"/>
          <w:szCs w:val="24"/>
        </w:rPr>
        <w:t xml:space="preserve">. Linking the Past, Present, and Future of </w:t>
      </w:r>
      <w:r w:rsidRPr="00B7760D">
        <w:rPr>
          <w:i/>
          <w:iCs/>
          <w:sz w:val="24"/>
          <w:szCs w:val="24"/>
        </w:rPr>
        <w:t xml:space="preserve">Colletotrichum </w:t>
      </w:r>
      <w:r w:rsidRPr="00B7760D">
        <w:rPr>
          <w:sz w:val="24"/>
          <w:szCs w:val="24"/>
        </w:rPr>
        <w:t xml:space="preserve">Systematics. </w:t>
      </w:r>
      <w:r w:rsidRPr="00B7760D">
        <w:rPr>
          <w:iCs/>
          <w:sz w:val="24"/>
          <w:szCs w:val="24"/>
        </w:rPr>
        <w:t>In</w:t>
      </w:r>
      <w:r w:rsidRPr="00B7760D">
        <w:rPr>
          <w:sz w:val="24"/>
          <w:szCs w:val="24"/>
        </w:rPr>
        <w:t xml:space="preserve"> Prusky, D., Freeman, S., Dickman, M. (Eds.), </w:t>
      </w:r>
      <w:r w:rsidRPr="00B7760D">
        <w:rPr>
          <w:i/>
          <w:iCs/>
          <w:sz w:val="24"/>
          <w:szCs w:val="24"/>
        </w:rPr>
        <w:t>Colletotrichum</w:t>
      </w:r>
      <w:r w:rsidRPr="00B7760D">
        <w:rPr>
          <w:sz w:val="24"/>
          <w:szCs w:val="24"/>
        </w:rPr>
        <w:t xml:space="preserve">: </w:t>
      </w:r>
      <w:r w:rsidRPr="00B7760D">
        <w:rPr>
          <w:i/>
          <w:sz w:val="24"/>
          <w:szCs w:val="24"/>
        </w:rPr>
        <w:t>Host specificity, Pathology, and Host-pathogen Interaction</w:t>
      </w:r>
      <w:r w:rsidR="00B36EB2" w:rsidRPr="00B7760D">
        <w:rPr>
          <w:sz w:val="24"/>
          <w:szCs w:val="24"/>
        </w:rPr>
        <w:t xml:space="preserve"> (pp.1-20.)</w:t>
      </w:r>
      <w:r w:rsidRPr="00B7760D">
        <w:rPr>
          <w:sz w:val="24"/>
          <w:szCs w:val="24"/>
        </w:rPr>
        <w:t>. APS Press, St. Paul, Minnesota</w:t>
      </w:r>
    </w:p>
    <w:p w:rsidR="00A30056" w:rsidRPr="00B7760D" w:rsidRDefault="007A45C1" w:rsidP="0044261D">
      <w:pPr>
        <w:autoSpaceDE w:val="0"/>
        <w:autoSpaceDN w:val="0"/>
        <w:adjustRightInd w:val="0"/>
        <w:spacing w:after="0"/>
        <w:ind w:left="567" w:hanging="567"/>
        <w:rPr>
          <w:color w:val="131413"/>
          <w:sz w:val="24"/>
          <w:szCs w:val="24"/>
        </w:rPr>
      </w:pPr>
      <w:r w:rsidRPr="00B7760D">
        <w:rPr>
          <w:color w:val="131413"/>
          <w:sz w:val="24"/>
          <w:szCs w:val="24"/>
        </w:rPr>
        <w:t>Choi</w:t>
      </w:r>
      <w:r w:rsidR="000C32A3" w:rsidRPr="00B7760D">
        <w:rPr>
          <w:color w:val="131413"/>
          <w:sz w:val="24"/>
          <w:szCs w:val="24"/>
        </w:rPr>
        <w:t>,</w:t>
      </w:r>
      <w:r w:rsidRPr="00B7760D">
        <w:rPr>
          <w:color w:val="131413"/>
          <w:sz w:val="24"/>
          <w:szCs w:val="24"/>
        </w:rPr>
        <w:t xml:space="preserve"> Y</w:t>
      </w:r>
      <w:r w:rsidR="00DD79CD" w:rsidRPr="00B7760D">
        <w:rPr>
          <w:color w:val="131413"/>
          <w:sz w:val="24"/>
          <w:szCs w:val="24"/>
        </w:rPr>
        <w:t xml:space="preserve">. </w:t>
      </w:r>
      <w:r w:rsidRPr="00B7760D">
        <w:rPr>
          <w:color w:val="131413"/>
          <w:sz w:val="24"/>
          <w:szCs w:val="24"/>
        </w:rPr>
        <w:t>W</w:t>
      </w:r>
      <w:r w:rsidR="00DD79CD" w:rsidRPr="00B7760D">
        <w:rPr>
          <w:color w:val="131413"/>
          <w:sz w:val="24"/>
          <w:szCs w:val="24"/>
        </w:rPr>
        <w:t>.</w:t>
      </w:r>
      <w:r w:rsidRPr="00B7760D">
        <w:rPr>
          <w:color w:val="131413"/>
          <w:sz w:val="24"/>
          <w:szCs w:val="24"/>
        </w:rPr>
        <w:t>, Hyde</w:t>
      </w:r>
      <w:r w:rsidR="000C32A3" w:rsidRPr="00B7760D">
        <w:rPr>
          <w:color w:val="131413"/>
          <w:sz w:val="24"/>
          <w:szCs w:val="24"/>
        </w:rPr>
        <w:t>,</w:t>
      </w:r>
      <w:r w:rsidRPr="00B7760D">
        <w:rPr>
          <w:color w:val="131413"/>
          <w:sz w:val="24"/>
          <w:szCs w:val="24"/>
        </w:rPr>
        <w:t xml:space="preserve"> K</w:t>
      </w:r>
      <w:r w:rsidR="00DD79CD" w:rsidRPr="00B7760D">
        <w:rPr>
          <w:color w:val="131413"/>
          <w:sz w:val="24"/>
          <w:szCs w:val="24"/>
        </w:rPr>
        <w:t xml:space="preserve">. </w:t>
      </w:r>
      <w:r w:rsidRPr="00B7760D">
        <w:rPr>
          <w:color w:val="131413"/>
          <w:sz w:val="24"/>
          <w:szCs w:val="24"/>
        </w:rPr>
        <w:t>D</w:t>
      </w:r>
      <w:r w:rsidR="00DD79CD" w:rsidRPr="00B7760D">
        <w:rPr>
          <w:color w:val="131413"/>
          <w:sz w:val="24"/>
          <w:szCs w:val="24"/>
        </w:rPr>
        <w:t>.</w:t>
      </w:r>
      <w:r w:rsidRPr="00B7760D">
        <w:rPr>
          <w:color w:val="131413"/>
          <w:sz w:val="24"/>
          <w:szCs w:val="24"/>
        </w:rPr>
        <w:t>,</w:t>
      </w:r>
      <w:r w:rsidR="000C32A3" w:rsidRPr="00B7760D">
        <w:rPr>
          <w:color w:val="131413"/>
          <w:sz w:val="24"/>
          <w:szCs w:val="24"/>
        </w:rPr>
        <w:t xml:space="preserve"> &amp;</w:t>
      </w:r>
      <w:r w:rsidRPr="00B7760D">
        <w:rPr>
          <w:color w:val="131413"/>
          <w:sz w:val="24"/>
          <w:szCs w:val="24"/>
        </w:rPr>
        <w:t xml:space="preserve"> Ho</w:t>
      </w:r>
      <w:r w:rsidR="000C32A3" w:rsidRPr="00B7760D">
        <w:rPr>
          <w:color w:val="131413"/>
          <w:sz w:val="24"/>
          <w:szCs w:val="24"/>
        </w:rPr>
        <w:t>,</w:t>
      </w:r>
      <w:r w:rsidRPr="00B7760D">
        <w:rPr>
          <w:color w:val="131413"/>
          <w:sz w:val="24"/>
          <w:szCs w:val="24"/>
        </w:rPr>
        <w:t xml:space="preserve"> W</w:t>
      </w:r>
      <w:r w:rsidR="00DD79CD" w:rsidRPr="00B7760D">
        <w:rPr>
          <w:color w:val="131413"/>
          <w:sz w:val="24"/>
          <w:szCs w:val="24"/>
        </w:rPr>
        <w:t>.</w:t>
      </w:r>
      <w:r w:rsidRPr="00B7760D">
        <w:rPr>
          <w:color w:val="131413"/>
          <w:sz w:val="24"/>
          <w:szCs w:val="24"/>
        </w:rPr>
        <w:t>H</w:t>
      </w:r>
      <w:r w:rsidR="009813EC" w:rsidRPr="00B7760D">
        <w:rPr>
          <w:color w:val="131413"/>
          <w:sz w:val="24"/>
          <w:szCs w:val="24"/>
        </w:rPr>
        <w:t>.</w:t>
      </w:r>
      <w:r w:rsidRPr="00B7760D">
        <w:rPr>
          <w:color w:val="131413"/>
          <w:sz w:val="24"/>
          <w:szCs w:val="24"/>
        </w:rPr>
        <w:t xml:space="preserve"> (1999) Single spore isolation of fungi. </w:t>
      </w:r>
      <w:r w:rsidRPr="00B7760D">
        <w:rPr>
          <w:i/>
          <w:color w:val="131413"/>
          <w:sz w:val="24"/>
          <w:szCs w:val="24"/>
        </w:rPr>
        <w:t>Fungal Diversity 3</w:t>
      </w:r>
      <w:r w:rsidRPr="00B7760D">
        <w:rPr>
          <w:color w:val="131413"/>
          <w:sz w:val="24"/>
          <w:szCs w:val="24"/>
        </w:rPr>
        <w:t>:29–38</w:t>
      </w:r>
      <w:r w:rsidR="00A30056" w:rsidRPr="00B7760D">
        <w:rPr>
          <w:color w:val="131413"/>
          <w:sz w:val="24"/>
          <w:szCs w:val="24"/>
        </w:rPr>
        <w:t>.</w:t>
      </w:r>
    </w:p>
    <w:p w:rsidR="00A30056" w:rsidRPr="00B7760D" w:rsidRDefault="00A30056" w:rsidP="0044261D">
      <w:pPr>
        <w:autoSpaceDE w:val="0"/>
        <w:autoSpaceDN w:val="0"/>
        <w:adjustRightInd w:val="0"/>
        <w:spacing w:after="0"/>
        <w:ind w:left="567" w:hanging="567"/>
        <w:rPr>
          <w:sz w:val="24"/>
          <w:szCs w:val="24"/>
        </w:rPr>
      </w:pPr>
      <w:r w:rsidRPr="00B7760D">
        <w:rPr>
          <w:sz w:val="24"/>
          <w:szCs w:val="24"/>
        </w:rPr>
        <w:t xml:space="preserve">Claverie, J. M. &amp; Notredame, C. (2003). </w:t>
      </w:r>
      <w:r w:rsidRPr="00B7760D">
        <w:rPr>
          <w:i/>
          <w:iCs/>
          <w:sz w:val="24"/>
          <w:szCs w:val="24"/>
        </w:rPr>
        <w:t>Bioinformatics for dummies</w:t>
      </w:r>
      <w:r w:rsidRPr="00B7760D">
        <w:rPr>
          <w:sz w:val="24"/>
          <w:szCs w:val="24"/>
        </w:rPr>
        <w:t>. Indianapolis, Wiley Publishing</w:t>
      </w:r>
    </w:p>
    <w:p w:rsidR="00DD79CD" w:rsidRPr="00B7760D" w:rsidRDefault="007A45C1" w:rsidP="0044261D">
      <w:pPr>
        <w:autoSpaceDE w:val="0"/>
        <w:autoSpaceDN w:val="0"/>
        <w:adjustRightInd w:val="0"/>
        <w:spacing w:after="0"/>
        <w:ind w:left="567" w:hanging="567"/>
        <w:rPr>
          <w:bCs/>
          <w:sz w:val="24"/>
          <w:szCs w:val="24"/>
        </w:rPr>
      </w:pPr>
      <w:r w:rsidRPr="00B7760D">
        <w:rPr>
          <w:sz w:val="24"/>
          <w:szCs w:val="24"/>
        </w:rPr>
        <w:t>Gupta</w:t>
      </w:r>
      <w:r w:rsidR="00301520" w:rsidRPr="00B7760D">
        <w:rPr>
          <w:sz w:val="24"/>
          <w:szCs w:val="24"/>
        </w:rPr>
        <w:t>,</w:t>
      </w:r>
      <w:r w:rsidRPr="00B7760D">
        <w:rPr>
          <w:sz w:val="24"/>
          <w:szCs w:val="24"/>
        </w:rPr>
        <w:t xml:space="preserve"> V</w:t>
      </w:r>
      <w:r w:rsidR="007A34A0" w:rsidRPr="00B7760D">
        <w:rPr>
          <w:sz w:val="24"/>
          <w:szCs w:val="24"/>
        </w:rPr>
        <w:t>.</w:t>
      </w:r>
      <w:r w:rsidRPr="00B7760D">
        <w:rPr>
          <w:sz w:val="24"/>
          <w:szCs w:val="24"/>
        </w:rPr>
        <w:t>, Kaur</w:t>
      </w:r>
      <w:r w:rsidR="00301520" w:rsidRPr="00B7760D">
        <w:rPr>
          <w:sz w:val="24"/>
          <w:szCs w:val="24"/>
        </w:rPr>
        <w:t>,</w:t>
      </w:r>
      <w:r w:rsidRPr="00B7760D">
        <w:rPr>
          <w:sz w:val="24"/>
          <w:szCs w:val="24"/>
        </w:rPr>
        <w:t xml:space="preserve"> A</w:t>
      </w:r>
      <w:r w:rsidR="007A34A0" w:rsidRPr="00B7760D">
        <w:rPr>
          <w:sz w:val="24"/>
          <w:szCs w:val="24"/>
        </w:rPr>
        <w:t>.</w:t>
      </w:r>
      <w:r w:rsidRPr="00B7760D">
        <w:rPr>
          <w:sz w:val="24"/>
          <w:szCs w:val="24"/>
        </w:rPr>
        <w:t>, Singh</w:t>
      </w:r>
      <w:r w:rsidR="00301520" w:rsidRPr="00B7760D">
        <w:rPr>
          <w:sz w:val="24"/>
          <w:szCs w:val="24"/>
        </w:rPr>
        <w:t>,</w:t>
      </w:r>
      <w:r w:rsidRPr="00B7760D">
        <w:rPr>
          <w:sz w:val="24"/>
          <w:szCs w:val="24"/>
        </w:rPr>
        <w:t xml:space="preserve"> A</w:t>
      </w:r>
      <w:r w:rsidR="007A34A0" w:rsidRPr="00B7760D">
        <w:rPr>
          <w:sz w:val="24"/>
          <w:szCs w:val="24"/>
        </w:rPr>
        <w:t>.</w:t>
      </w:r>
      <w:r w:rsidRPr="00B7760D">
        <w:rPr>
          <w:sz w:val="24"/>
          <w:szCs w:val="24"/>
        </w:rPr>
        <w:t>, Shekhar</w:t>
      </w:r>
      <w:r w:rsidR="00301520" w:rsidRPr="00B7760D">
        <w:rPr>
          <w:sz w:val="24"/>
          <w:szCs w:val="24"/>
        </w:rPr>
        <w:t>,</w:t>
      </w:r>
      <w:r w:rsidRPr="00B7760D">
        <w:rPr>
          <w:sz w:val="24"/>
          <w:szCs w:val="24"/>
        </w:rPr>
        <w:t xml:space="preserve"> H</w:t>
      </w:r>
      <w:r w:rsidR="007A34A0" w:rsidRPr="00B7760D">
        <w:rPr>
          <w:sz w:val="24"/>
          <w:szCs w:val="24"/>
        </w:rPr>
        <w:t xml:space="preserve">. </w:t>
      </w:r>
      <w:r w:rsidRPr="00B7760D">
        <w:rPr>
          <w:sz w:val="24"/>
          <w:szCs w:val="24"/>
        </w:rPr>
        <w:t>, Singh</w:t>
      </w:r>
      <w:r w:rsidR="00301520" w:rsidRPr="00B7760D">
        <w:rPr>
          <w:sz w:val="24"/>
          <w:szCs w:val="24"/>
        </w:rPr>
        <w:t>,</w:t>
      </w:r>
      <w:r w:rsidRPr="00B7760D">
        <w:rPr>
          <w:sz w:val="24"/>
          <w:szCs w:val="24"/>
        </w:rPr>
        <w:t xml:space="preserve"> R</w:t>
      </w:r>
      <w:r w:rsidR="007A34A0" w:rsidRPr="00B7760D">
        <w:rPr>
          <w:sz w:val="24"/>
          <w:szCs w:val="24"/>
        </w:rPr>
        <w:t>.</w:t>
      </w:r>
      <w:r w:rsidRPr="00B7760D">
        <w:rPr>
          <w:sz w:val="24"/>
          <w:szCs w:val="24"/>
        </w:rPr>
        <w:t>, Bobde</w:t>
      </w:r>
      <w:r w:rsidR="00301520" w:rsidRPr="00B7760D">
        <w:rPr>
          <w:sz w:val="24"/>
          <w:szCs w:val="24"/>
        </w:rPr>
        <w:t>,</w:t>
      </w:r>
      <w:r w:rsidRPr="00B7760D">
        <w:rPr>
          <w:sz w:val="24"/>
          <w:szCs w:val="24"/>
        </w:rPr>
        <w:t xml:space="preserve"> A. </w:t>
      </w:r>
      <w:r w:rsidR="009813EC" w:rsidRPr="00B7760D">
        <w:rPr>
          <w:sz w:val="24"/>
          <w:szCs w:val="24"/>
        </w:rPr>
        <w:t>(</w:t>
      </w:r>
      <w:r w:rsidRPr="00B7760D">
        <w:rPr>
          <w:sz w:val="24"/>
          <w:szCs w:val="24"/>
        </w:rPr>
        <w:t>2018</w:t>
      </w:r>
      <w:r w:rsidR="009813EC" w:rsidRPr="00B7760D">
        <w:rPr>
          <w:sz w:val="24"/>
          <w:szCs w:val="24"/>
        </w:rPr>
        <w:t>)</w:t>
      </w:r>
      <w:r w:rsidRPr="00B7760D">
        <w:rPr>
          <w:sz w:val="24"/>
          <w:szCs w:val="24"/>
        </w:rPr>
        <w:t xml:space="preserve">. </w:t>
      </w:r>
      <w:r w:rsidRPr="00B7760D">
        <w:rPr>
          <w:bCs/>
          <w:sz w:val="24"/>
          <w:szCs w:val="24"/>
        </w:rPr>
        <w:t>Screening of Different Chilli Genotypes against Anthracnose Disease (</w:t>
      </w:r>
      <w:r w:rsidRPr="00B7760D">
        <w:rPr>
          <w:bCs/>
          <w:i/>
          <w:iCs/>
          <w:sz w:val="24"/>
          <w:szCs w:val="24"/>
        </w:rPr>
        <w:t>Colletotrichum capsici</w:t>
      </w:r>
      <w:r w:rsidRPr="00B7760D">
        <w:rPr>
          <w:bCs/>
          <w:sz w:val="24"/>
          <w:szCs w:val="24"/>
        </w:rPr>
        <w:t xml:space="preserve">) under Controlled Condition. </w:t>
      </w:r>
      <w:r w:rsidR="00DD79CD" w:rsidRPr="00B7760D">
        <w:rPr>
          <w:rStyle w:val="Emphasis"/>
          <w:bCs/>
          <w:iCs w:val="0"/>
          <w:sz w:val="24"/>
          <w:szCs w:val="24"/>
          <w:shd w:val="clear" w:color="auto" w:fill="FFFFFF"/>
        </w:rPr>
        <w:t>International Journal</w:t>
      </w:r>
      <w:r w:rsidR="00DD79CD" w:rsidRPr="00B7760D">
        <w:rPr>
          <w:i/>
          <w:sz w:val="24"/>
          <w:szCs w:val="24"/>
          <w:shd w:val="clear" w:color="auto" w:fill="FFFFFF"/>
        </w:rPr>
        <w:t> of </w:t>
      </w:r>
      <w:r w:rsidR="00DD79CD" w:rsidRPr="00B7760D">
        <w:rPr>
          <w:rStyle w:val="Emphasis"/>
          <w:bCs/>
          <w:iCs w:val="0"/>
          <w:sz w:val="24"/>
          <w:szCs w:val="24"/>
          <w:shd w:val="clear" w:color="auto" w:fill="FFFFFF"/>
        </w:rPr>
        <w:t>Current Microbiology</w:t>
      </w:r>
      <w:r w:rsidR="00DD79CD" w:rsidRPr="00B7760D">
        <w:rPr>
          <w:i/>
          <w:sz w:val="24"/>
          <w:szCs w:val="24"/>
          <w:shd w:val="clear" w:color="auto" w:fill="FFFFFF"/>
        </w:rPr>
        <w:t> and </w:t>
      </w:r>
      <w:r w:rsidR="00DD79CD" w:rsidRPr="00B7760D">
        <w:rPr>
          <w:rStyle w:val="Emphasis"/>
          <w:bCs/>
          <w:iCs w:val="0"/>
          <w:sz w:val="24"/>
          <w:szCs w:val="24"/>
          <w:shd w:val="clear" w:color="auto" w:fill="FFFFFF"/>
        </w:rPr>
        <w:t>Applied</w:t>
      </w:r>
      <w:r w:rsidR="00DD79CD" w:rsidRPr="00B7760D">
        <w:rPr>
          <w:i/>
          <w:sz w:val="24"/>
          <w:szCs w:val="24"/>
          <w:shd w:val="clear" w:color="auto" w:fill="FFFFFF"/>
        </w:rPr>
        <w:t> Sciences</w:t>
      </w:r>
      <w:r w:rsidRPr="00B7760D">
        <w:rPr>
          <w:bCs/>
          <w:i/>
          <w:iCs/>
          <w:sz w:val="24"/>
          <w:szCs w:val="24"/>
        </w:rPr>
        <w:t>, 7</w:t>
      </w:r>
      <w:r w:rsidRPr="00B7760D">
        <w:rPr>
          <w:bCs/>
          <w:sz w:val="24"/>
          <w:szCs w:val="24"/>
        </w:rPr>
        <w:t>(3): 2328-2334.</w:t>
      </w:r>
    </w:p>
    <w:p w:rsidR="007A45C1" w:rsidRPr="00B7760D" w:rsidRDefault="007A45C1" w:rsidP="00DD79CD">
      <w:pPr>
        <w:widowControl w:val="0"/>
        <w:autoSpaceDE w:val="0"/>
        <w:autoSpaceDN w:val="0"/>
        <w:adjustRightInd w:val="0"/>
        <w:spacing w:after="0"/>
        <w:ind w:left="567" w:hanging="567"/>
        <w:rPr>
          <w:sz w:val="24"/>
          <w:szCs w:val="24"/>
        </w:rPr>
      </w:pPr>
      <w:r w:rsidRPr="00B7760D">
        <w:rPr>
          <w:sz w:val="24"/>
          <w:szCs w:val="24"/>
        </w:rPr>
        <w:t>Ivey, M.</w:t>
      </w:r>
      <w:r w:rsidR="00DD79CD" w:rsidRPr="00B7760D">
        <w:rPr>
          <w:sz w:val="24"/>
          <w:szCs w:val="24"/>
        </w:rPr>
        <w:t xml:space="preserve"> </w:t>
      </w:r>
      <w:r w:rsidRPr="00B7760D">
        <w:rPr>
          <w:sz w:val="24"/>
          <w:szCs w:val="24"/>
        </w:rPr>
        <w:t>L.</w:t>
      </w:r>
      <w:r w:rsidR="00DD79CD" w:rsidRPr="00B7760D">
        <w:rPr>
          <w:sz w:val="24"/>
          <w:szCs w:val="24"/>
        </w:rPr>
        <w:t xml:space="preserve"> </w:t>
      </w:r>
      <w:r w:rsidRPr="00B7760D">
        <w:rPr>
          <w:sz w:val="24"/>
          <w:szCs w:val="24"/>
        </w:rPr>
        <w:t xml:space="preserve">L., Nava-Diaz, C., </w:t>
      </w:r>
      <w:r w:rsidR="000C32A3" w:rsidRPr="00B7760D">
        <w:rPr>
          <w:sz w:val="24"/>
          <w:szCs w:val="24"/>
        </w:rPr>
        <w:t xml:space="preserve">&amp; </w:t>
      </w:r>
      <w:r w:rsidRPr="00B7760D">
        <w:rPr>
          <w:sz w:val="24"/>
          <w:szCs w:val="24"/>
        </w:rPr>
        <w:t xml:space="preserve">Miller, S. A. (2004). Identification and management of </w:t>
      </w:r>
      <w:r w:rsidRPr="00B7760D">
        <w:rPr>
          <w:i/>
          <w:sz w:val="24"/>
          <w:szCs w:val="24"/>
        </w:rPr>
        <w:t>Colletotrichum acutatum</w:t>
      </w:r>
      <w:r w:rsidRPr="00B7760D">
        <w:rPr>
          <w:sz w:val="24"/>
          <w:szCs w:val="24"/>
        </w:rPr>
        <w:t xml:space="preserve"> on immature bell peppers. </w:t>
      </w:r>
      <w:r w:rsidRPr="00B7760D">
        <w:rPr>
          <w:i/>
          <w:iCs/>
          <w:sz w:val="24"/>
          <w:szCs w:val="24"/>
        </w:rPr>
        <w:t>Plant Disease</w:t>
      </w:r>
      <w:r w:rsidRPr="00B7760D">
        <w:rPr>
          <w:sz w:val="24"/>
          <w:szCs w:val="24"/>
        </w:rPr>
        <w:t xml:space="preserve">, </w:t>
      </w:r>
      <w:r w:rsidRPr="00B7760D">
        <w:rPr>
          <w:i/>
          <w:iCs/>
          <w:sz w:val="24"/>
          <w:szCs w:val="24"/>
        </w:rPr>
        <w:t>8</w:t>
      </w:r>
      <w:r w:rsidRPr="00B7760D">
        <w:rPr>
          <w:sz w:val="24"/>
          <w:szCs w:val="24"/>
        </w:rPr>
        <w:t>(11), 1198–1204.</w:t>
      </w:r>
    </w:p>
    <w:p w:rsidR="007A45C1" w:rsidRPr="00B7760D" w:rsidRDefault="007A45C1" w:rsidP="0044261D">
      <w:pPr>
        <w:spacing w:after="0"/>
        <w:ind w:left="567" w:hanging="567"/>
        <w:rPr>
          <w:rFonts w:eastAsia="Times New Roman"/>
          <w:color w:val="000000"/>
          <w:sz w:val="24"/>
          <w:szCs w:val="24"/>
        </w:rPr>
      </w:pPr>
      <w:r w:rsidRPr="00B7760D">
        <w:rPr>
          <w:rFonts w:eastAsia="Times New Roman"/>
          <w:color w:val="000000"/>
          <w:sz w:val="24"/>
          <w:szCs w:val="24"/>
        </w:rPr>
        <w:t>Kimura M. (</w:t>
      </w:r>
      <w:r w:rsidRPr="00B7760D">
        <w:rPr>
          <w:rFonts w:eastAsia="Times New Roman"/>
          <w:bCs/>
          <w:color w:val="000000"/>
          <w:sz w:val="24"/>
          <w:szCs w:val="24"/>
        </w:rPr>
        <w:t>1980</w:t>
      </w:r>
      <w:r w:rsidRPr="00B7760D">
        <w:rPr>
          <w:rFonts w:eastAsia="Times New Roman"/>
          <w:color w:val="000000"/>
          <w:sz w:val="24"/>
          <w:szCs w:val="24"/>
        </w:rPr>
        <w:t>). A simple method for estimating evolutionary rate of base substitutions through comparative studies of nucleotide sequences. </w:t>
      </w:r>
      <w:r w:rsidRPr="00B7760D">
        <w:rPr>
          <w:rFonts w:eastAsia="Times New Roman"/>
          <w:i/>
          <w:iCs/>
          <w:color w:val="000000"/>
          <w:sz w:val="24"/>
          <w:szCs w:val="24"/>
        </w:rPr>
        <w:t>Journal of Molecular Evolution</w:t>
      </w:r>
      <w:r w:rsidR="00DD79CD" w:rsidRPr="00B7760D">
        <w:rPr>
          <w:rFonts w:eastAsia="Times New Roman"/>
          <w:i/>
          <w:iCs/>
          <w:color w:val="000000"/>
          <w:sz w:val="24"/>
          <w:szCs w:val="24"/>
        </w:rPr>
        <w:t>,</w:t>
      </w:r>
      <w:r w:rsidRPr="00B7760D">
        <w:rPr>
          <w:rFonts w:eastAsia="Times New Roman"/>
          <w:color w:val="000000"/>
          <w:sz w:val="24"/>
          <w:szCs w:val="24"/>
        </w:rPr>
        <w:t> </w:t>
      </w:r>
      <w:r w:rsidRPr="00B7760D">
        <w:rPr>
          <w:rFonts w:eastAsia="Times New Roman"/>
          <w:bCs/>
          <w:i/>
          <w:color w:val="000000"/>
          <w:sz w:val="24"/>
          <w:szCs w:val="24"/>
        </w:rPr>
        <w:t>16</w:t>
      </w:r>
      <w:r w:rsidRPr="00B7760D">
        <w:rPr>
          <w:rFonts w:eastAsia="Times New Roman"/>
          <w:color w:val="000000"/>
          <w:sz w:val="24"/>
          <w:szCs w:val="24"/>
        </w:rPr>
        <w:t>:111-120.</w:t>
      </w:r>
    </w:p>
    <w:p w:rsidR="007A45C1" w:rsidRPr="00B7760D" w:rsidRDefault="007A45C1" w:rsidP="0044261D">
      <w:pPr>
        <w:autoSpaceDE w:val="0"/>
        <w:autoSpaceDN w:val="0"/>
        <w:adjustRightInd w:val="0"/>
        <w:spacing w:after="0"/>
        <w:ind w:left="567" w:hanging="567"/>
        <w:rPr>
          <w:sz w:val="24"/>
          <w:szCs w:val="24"/>
        </w:rPr>
      </w:pPr>
      <w:r w:rsidRPr="00B7760D">
        <w:rPr>
          <w:bCs/>
          <w:sz w:val="24"/>
          <w:szCs w:val="24"/>
        </w:rPr>
        <w:t>Lokare P,</w:t>
      </w:r>
      <w:r w:rsidR="000C32A3" w:rsidRPr="00B7760D">
        <w:rPr>
          <w:bCs/>
          <w:sz w:val="24"/>
          <w:szCs w:val="24"/>
        </w:rPr>
        <w:t xml:space="preserve"> &amp; </w:t>
      </w:r>
      <w:r w:rsidRPr="00B7760D">
        <w:rPr>
          <w:bCs/>
          <w:sz w:val="24"/>
          <w:szCs w:val="24"/>
        </w:rPr>
        <w:t xml:space="preserve">Fatima S. </w:t>
      </w:r>
      <w:r w:rsidR="009813EC" w:rsidRPr="00B7760D">
        <w:rPr>
          <w:bCs/>
          <w:sz w:val="24"/>
          <w:szCs w:val="24"/>
        </w:rPr>
        <w:t>(</w:t>
      </w:r>
      <w:r w:rsidRPr="00B7760D">
        <w:rPr>
          <w:bCs/>
          <w:sz w:val="24"/>
          <w:szCs w:val="24"/>
        </w:rPr>
        <w:t>2021</w:t>
      </w:r>
      <w:r w:rsidR="009813EC" w:rsidRPr="00B7760D">
        <w:rPr>
          <w:bCs/>
          <w:sz w:val="24"/>
          <w:szCs w:val="24"/>
        </w:rPr>
        <w:t>)</w:t>
      </w:r>
      <w:r w:rsidRPr="00B7760D">
        <w:rPr>
          <w:bCs/>
          <w:sz w:val="24"/>
          <w:szCs w:val="24"/>
        </w:rPr>
        <w:t xml:space="preserve">.  </w:t>
      </w:r>
      <w:r w:rsidRPr="00B7760D">
        <w:rPr>
          <w:sz w:val="24"/>
          <w:szCs w:val="24"/>
        </w:rPr>
        <w:t xml:space="preserve"> Effect of different solid media on the growth of </w:t>
      </w:r>
      <w:r w:rsidRPr="00B7760D">
        <w:rPr>
          <w:i/>
          <w:sz w:val="24"/>
          <w:szCs w:val="24"/>
        </w:rPr>
        <w:t>Colletotrichum gloeosporioides</w:t>
      </w:r>
      <w:r w:rsidRPr="00B7760D">
        <w:rPr>
          <w:sz w:val="24"/>
          <w:szCs w:val="24"/>
        </w:rPr>
        <w:t xml:space="preserve"> (PENZ.) PENZ. &amp; SACC. Causing anthracnose disease of mango (Mangifera indica L.). </w:t>
      </w:r>
      <w:r w:rsidRPr="00B7760D">
        <w:rPr>
          <w:i/>
          <w:sz w:val="24"/>
          <w:szCs w:val="24"/>
        </w:rPr>
        <w:t>International Journal of Botany Studies</w:t>
      </w:r>
      <w:r w:rsidR="00DD79CD" w:rsidRPr="00B7760D">
        <w:rPr>
          <w:i/>
          <w:sz w:val="24"/>
          <w:szCs w:val="24"/>
        </w:rPr>
        <w:t>,</w:t>
      </w:r>
      <w:r w:rsidRPr="00B7760D">
        <w:rPr>
          <w:i/>
          <w:sz w:val="24"/>
          <w:szCs w:val="24"/>
        </w:rPr>
        <w:t xml:space="preserve"> 6</w:t>
      </w:r>
      <w:r w:rsidRPr="00B7760D">
        <w:rPr>
          <w:sz w:val="24"/>
          <w:szCs w:val="24"/>
        </w:rPr>
        <w:t>(3):611-615.</w:t>
      </w:r>
    </w:p>
    <w:p w:rsidR="00DD79CD" w:rsidRPr="00B7760D" w:rsidRDefault="007A45C1" w:rsidP="00DD79CD">
      <w:pPr>
        <w:autoSpaceDE w:val="0"/>
        <w:autoSpaceDN w:val="0"/>
        <w:adjustRightInd w:val="0"/>
        <w:spacing w:after="0"/>
        <w:ind w:left="567" w:hanging="567"/>
        <w:rPr>
          <w:color w:val="131413"/>
          <w:sz w:val="24"/>
          <w:szCs w:val="24"/>
        </w:rPr>
      </w:pPr>
      <w:r w:rsidRPr="00B7760D">
        <w:rPr>
          <w:color w:val="131413"/>
          <w:sz w:val="24"/>
          <w:szCs w:val="24"/>
        </w:rPr>
        <w:t>Mongkolporn O</w:t>
      </w:r>
      <w:r w:rsidR="00DD79CD" w:rsidRPr="00B7760D">
        <w:rPr>
          <w:color w:val="131413"/>
          <w:sz w:val="24"/>
          <w:szCs w:val="24"/>
        </w:rPr>
        <w:t>.</w:t>
      </w:r>
      <w:r w:rsidRPr="00B7760D">
        <w:rPr>
          <w:color w:val="131413"/>
          <w:sz w:val="24"/>
          <w:szCs w:val="24"/>
        </w:rPr>
        <w:t>, Montri P</w:t>
      </w:r>
      <w:r w:rsidR="00DD79CD" w:rsidRPr="00B7760D">
        <w:rPr>
          <w:color w:val="131413"/>
          <w:sz w:val="24"/>
          <w:szCs w:val="24"/>
        </w:rPr>
        <w:t>.</w:t>
      </w:r>
      <w:r w:rsidRPr="00B7760D">
        <w:rPr>
          <w:color w:val="131413"/>
          <w:sz w:val="24"/>
          <w:szCs w:val="24"/>
        </w:rPr>
        <w:t>, Supakaew T</w:t>
      </w:r>
      <w:r w:rsidR="00DD79CD" w:rsidRPr="00B7760D">
        <w:rPr>
          <w:color w:val="131413"/>
          <w:sz w:val="24"/>
          <w:szCs w:val="24"/>
        </w:rPr>
        <w:t>.</w:t>
      </w:r>
      <w:r w:rsidRPr="00B7760D">
        <w:rPr>
          <w:color w:val="131413"/>
          <w:sz w:val="24"/>
          <w:szCs w:val="24"/>
        </w:rPr>
        <w:t xml:space="preserve">, </w:t>
      </w:r>
      <w:r w:rsidR="000C32A3" w:rsidRPr="00B7760D">
        <w:rPr>
          <w:color w:val="131413"/>
          <w:sz w:val="24"/>
          <w:szCs w:val="24"/>
        </w:rPr>
        <w:t xml:space="preserve">&amp; </w:t>
      </w:r>
      <w:r w:rsidRPr="00B7760D">
        <w:rPr>
          <w:color w:val="131413"/>
          <w:sz w:val="24"/>
          <w:szCs w:val="24"/>
        </w:rPr>
        <w:t>Taylor P</w:t>
      </w:r>
      <w:r w:rsidR="00DD79CD" w:rsidRPr="00B7760D">
        <w:rPr>
          <w:color w:val="131413"/>
          <w:sz w:val="24"/>
          <w:szCs w:val="24"/>
        </w:rPr>
        <w:t xml:space="preserve">. </w:t>
      </w:r>
      <w:r w:rsidRPr="00B7760D">
        <w:rPr>
          <w:color w:val="131413"/>
          <w:sz w:val="24"/>
          <w:szCs w:val="24"/>
        </w:rPr>
        <w:t>W</w:t>
      </w:r>
      <w:r w:rsidR="00DD79CD" w:rsidRPr="00B7760D">
        <w:rPr>
          <w:color w:val="131413"/>
          <w:sz w:val="24"/>
          <w:szCs w:val="24"/>
        </w:rPr>
        <w:t xml:space="preserve">. </w:t>
      </w:r>
      <w:r w:rsidRPr="00B7760D">
        <w:rPr>
          <w:color w:val="131413"/>
          <w:sz w:val="24"/>
          <w:szCs w:val="24"/>
        </w:rPr>
        <w:t>J</w:t>
      </w:r>
      <w:r w:rsidR="009813EC" w:rsidRPr="00B7760D">
        <w:rPr>
          <w:color w:val="131413"/>
          <w:sz w:val="24"/>
          <w:szCs w:val="24"/>
        </w:rPr>
        <w:t>.</w:t>
      </w:r>
      <w:r w:rsidRPr="00B7760D">
        <w:rPr>
          <w:color w:val="131413"/>
          <w:sz w:val="24"/>
          <w:szCs w:val="24"/>
        </w:rPr>
        <w:t xml:space="preserve"> (2010) Differential reactions on mature green and ripe chili fruit infected by three Colletotrichum spp. </w:t>
      </w:r>
      <w:r w:rsidRPr="00B7760D">
        <w:rPr>
          <w:i/>
          <w:color w:val="131413"/>
          <w:sz w:val="24"/>
          <w:szCs w:val="24"/>
        </w:rPr>
        <w:t>Plant Disease</w:t>
      </w:r>
      <w:r w:rsidR="00DD79CD" w:rsidRPr="00B7760D">
        <w:rPr>
          <w:color w:val="131413"/>
          <w:sz w:val="24"/>
          <w:szCs w:val="24"/>
        </w:rPr>
        <w:t>,</w:t>
      </w:r>
      <w:r w:rsidRPr="00B7760D">
        <w:rPr>
          <w:color w:val="131413"/>
          <w:sz w:val="24"/>
          <w:szCs w:val="24"/>
        </w:rPr>
        <w:t xml:space="preserve"> </w:t>
      </w:r>
      <w:r w:rsidRPr="00B7760D">
        <w:rPr>
          <w:i/>
          <w:color w:val="131413"/>
          <w:sz w:val="24"/>
          <w:szCs w:val="24"/>
        </w:rPr>
        <w:t>94</w:t>
      </w:r>
      <w:r w:rsidRPr="00B7760D">
        <w:rPr>
          <w:color w:val="131413"/>
          <w:sz w:val="24"/>
          <w:szCs w:val="24"/>
        </w:rPr>
        <w:t>:306–310</w:t>
      </w:r>
      <w:r w:rsidR="00DD79CD" w:rsidRPr="00B7760D">
        <w:rPr>
          <w:color w:val="131413"/>
          <w:sz w:val="24"/>
          <w:szCs w:val="24"/>
        </w:rPr>
        <w:t>.</w:t>
      </w:r>
    </w:p>
    <w:p w:rsidR="007A45C1" w:rsidRPr="00B7760D" w:rsidRDefault="007A45C1" w:rsidP="00DD79CD">
      <w:pPr>
        <w:autoSpaceDE w:val="0"/>
        <w:autoSpaceDN w:val="0"/>
        <w:adjustRightInd w:val="0"/>
        <w:spacing w:after="0"/>
        <w:ind w:left="567" w:hanging="567"/>
        <w:rPr>
          <w:sz w:val="24"/>
          <w:szCs w:val="24"/>
        </w:rPr>
      </w:pPr>
      <w:r w:rsidRPr="00B7760D">
        <w:rPr>
          <w:sz w:val="24"/>
          <w:szCs w:val="24"/>
        </w:rPr>
        <w:t xml:space="preserve">Mongkolporn, O., </w:t>
      </w:r>
      <w:r w:rsidR="000C32A3" w:rsidRPr="00B7760D">
        <w:rPr>
          <w:sz w:val="24"/>
          <w:szCs w:val="24"/>
        </w:rPr>
        <w:t xml:space="preserve">&amp; </w:t>
      </w:r>
      <w:r w:rsidRPr="00B7760D">
        <w:rPr>
          <w:sz w:val="24"/>
          <w:szCs w:val="24"/>
        </w:rPr>
        <w:t>Taylor, P.</w:t>
      </w:r>
      <w:r w:rsidR="00DD79CD" w:rsidRPr="00B7760D">
        <w:rPr>
          <w:sz w:val="24"/>
          <w:szCs w:val="24"/>
        </w:rPr>
        <w:t xml:space="preserve"> </w:t>
      </w:r>
      <w:r w:rsidRPr="00B7760D">
        <w:rPr>
          <w:sz w:val="24"/>
          <w:szCs w:val="24"/>
        </w:rPr>
        <w:t>W.</w:t>
      </w:r>
      <w:r w:rsidR="00DD79CD" w:rsidRPr="00B7760D">
        <w:rPr>
          <w:sz w:val="24"/>
          <w:szCs w:val="24"/>
        </w:rPr>
        <w:t xml:space="preserve"> </w:t>
      </w:r>
      <w:r w:rsidRPr="00B7760D">
        <w:rPr>
          <w:sz w:val="24"/>
          <w:szCs w:val="24"/>
        </w:rPr>
        <w:t xml:space="preserve">J. (2018). Chili anthracnose: Colletotrichum taxonomy and pathogenicity. </w:t>
      </w:r>
      <w:r w:rsidRPr="00B7760D">
        <w:rPr>
          <w:i/>
          <w:iCs/>
          <w:sz w:val="24"/>
          <w:szCs w:val="24"/>
        </w:rPr>
        <w:t>Plant Pathology</w:t>
      </w:r>
      <w:r w:rsidRPr="00B7760D">
        <w:rPr>
          <w:sz w:val="24"/>
          <w:szCs w:val="24"/>
        </w:rPr>
        <w:t xml:space="preserve">, </w:t>
      </w:r>
      <w:r w:rsidRPr="00B7760D">
        <w:rPr>
          <w:i/>
          <w:iCs/>
          <w:sz w:val="24"/>
          <w:szCs w:val="24"/>
        </w:rPr>
        <w:t>67</w:t>
      </w:r>
      <w:r w:rsidRPr="00B7760D">
        <w:rPr>
          <w:sz w:val="24"/>
          <w:szCs w:val="24"/>
        </w:rPr>
        <w:t>, 1255–1263.</w:t>
      </w:r>
    </w:p>
    <w:p w:rsidR="007A45C1" w:rsidRPr="00B7760D" w:rsidRDefault="007A45C1" w:rsidP="0044261D">
      <w:pPr>
        <w:autoSpaceDE w:val="0"/>
        <w:autoSpaceDN w:val="0"/>
        <w:adjustRightInd w:val="0"/>
        <w:spacing w:after="0"/>
        <w:ind w:left="567" w:hanging="567"/>
        <w:rPr>
          <w:sz w:val="24"/>
          <w:szCs w:val="24"/>
        </w:rPr>
      </w:pPr>
      <w:r w:rsidRPr="00B7760D">
        <w:rPr>
          <w:sz w:val="24"/>
          <w:szCs w:val="24"/>
        </w:rPr>
        <w:t>M</w:t>
      </w:r>
      <w:r w:rsidR="000C32A3" w:rsidRPr="00B7760D">
        <w:rPr>
          <w:sz w:val="24"/>
          <w:szCs w:val="24"/>
        </w:rPr>
        <w:t>ontri, P., Taylor, P. W. J., &amp;</w:t>
      </w:r>
      <w:r w:rsidRPr="00B7760D">
        <w:rPr>
          <w:sz w:val="24"/>
          <w:szCs w:val="24"/>
        </w:rPr>
        <w:t xml:space="preserve"> Mongkolporn, O. </w:t>
      </w:r>
      <w:r w:rsidR="009813EC" w:rsidRPr="00B7760D">
        <w:rPr>
          <w:sz w:val="24"/>
          <w:szCs w:val="24"/>
        </w:rPr>
        <w:t>(</w:t>
      </w:r>
      <w:r w:rsidRPr="00B7760D">
        <w:rPr>
          <w:sz w:val="24"/>
          <w:szCs w:val="24"/>
        </w:rPr>
        <w:t>2009</w:t>
      </w:r>
      <w:r w:rsidR="009813EC" w:rsidRPr="00B7760D">
        <w:rPr>
          <w:sz w:val="24"/>
          <w:szCs w:val="24"/>
        </w:rPr>
        <w:t>)</w:t>
      </w:r>
      <w:r w:rsidRPr="00B7760D">
        <w:rPr>
          <w:sz w:val="24"/>
          <w:szCs w:val="24"/>
        </w:rPr>
        <w:t xml:space="preserve">. Pathotypes of </w:t>
      </w:r>
      <w:r w:rsidRPr="00B7760D">
        <w:rPr>
          <w:i/>
          <w:iCs/>
          <w:sz w:val="24"/>
          <w:szCs w:val="24"/>
        </w:rPr>
        <w:t xml:space="preserve">Colletotrichum capsici, </w:t>
      </w:r>
      <w:r w:rsidRPr="00B7760D">
        <w:rPr>
          <w:sz w:val="24"/>
          <w:szCs w:val="24"/>
        </w:rPr>
        <w:t xml:space="preserve">the causal agent of chili anthracnose, in Thailand. </w:t>
      </w:r>
      <w:r w:rsidRPr="00B7760D">
        <w:rPr>
          <w:i/>
          <w:sz w:val="24"/>
          <w:szCs w:val="24"/>
        </w:rPr>
        <w:t>Plant Dis</w:t>
      </w:r>
      <w:r w:rsidR="00DD79CD" w:rsidRPr="00B7760D">
        <w:rPr>
          <w:i/>
          <w:sz w:val="24"/>
          <w:szCs w:val="24"/>
        </w:rPr>
        <w:t>ease</w:t>
      </w:r>
      <w:r w:rsidR="00DD79CD" w:rsidRPr="00B7760D">
        <w:rPr>
          <w:sz w:val="24"/>
          <w:szCs w:val="24"/>
        </w:rPr>
        <w:t>.</w:t>
      </w:r>
      <w:r w:rsidRPr="00B7760D">
        <w:rPr>
          <w:sz w:val="24"/>
          <w:szCs w:val="24"/>
        </w:rPr>
        <w:t xml:space="preserve"> 93:17-20.</w:t>
      </w:r>
    </w:p>
    <w:p w:rsidR="007A45C1" w:rsidRPr="00B7760D" w:rsidRDefault="007A45C1" w:rsidP="0044261D">
      <w:pPr>
        <w:autoSpaceDE w:val="0"/>
        <w:autoSpaceDN w:val="0"/>
        <w:adjustRightInd w:val="0"/>
        <w:spacing w:after="0"/>
        <w:ind w:left="567" w:hanging="567"/>
        <w:rPr>
          <w:sz w:val="24"/>
          <w:szCs w:val="24"/>
        </w:rPr>
      </w:pPr>
      <w:r w:rsidRPr="00B7760D">
        <w:rPr>
          <w:sz w:val="24"/>
          <w:szCs w:val="24"/>
        </w:rPr>
        <w:t>Nayaka</w:t>
      </w:r>
      <w:r w:rsidR="00301520" w:rsidRPr="00B7760D">
        <w:rPr>
          <w:sz w:val="24"/>
          <w:szCs w:val="24"/>
        </w:rPr>
        <w:t>,</w:t>
      </w:r>
      <w:r w:rsidRPr="00B7760D">
        <w:rPr>
          <w:sz w:val="24"/>
          <w:szCs w:val="24"/>
        </w:rPr>
        <w:t xml:space="preserve"> S</w:t>
      </w:r>
      <w:r w:rsidR="00DD79CD" w:rsidRPr="00B7760D">
        <w:rPr>
          <w:sz w:val="24"/>
          <w:szCs w:val="24"/>
        </w:rPr>
        <w:t xml:space="preserve">. </w:t>
      </w:r>
      <w:r w:rsidRPr="00B7760D">
        <w:rPr>
          <w:sz w:val="24"/>
          <w:szCs w:val="24"/>
        </w:rPr>
        <w:t>C</w:t>
      </w:r>
      <w:r w:rsidR="00DD79CD" w:rsidRPr="00B7760D">
        <w:rPr>
          <w:sz w:val="24"/>
          <w:szCs w:val="24"/>
        </w:rPr>
        <w:t>.</w:t>
      </w:r>
      <w:r w:rsidRPr="00B7760D">
        <w:rPr>
          <w:sz w:val="24"/>
          <w:szCs w:val="24"/>
        </w:rPr>
        <w:t>, Udayashankar</w:t>
      </w:r>
      <w:r w:rsidR="00301520" w:rsidRPr="00B7760D">
        <w:rPr>
          <w:sz w:val="24"/>
          <w:szCs w:val="24"/>
        </w:rPr>
        <w:t>,</w:t>
      </w:r>
      <w:r w:rsidRPr="00B7760D">
        <w:rPr>
          <w:sz w:val="24"/>
          <w:szCs w:val="24"/>
        </w:rPr>
        <w:t xml:space="preserve"> A</w:t>
      </w:r>
      <w:r w:rsidR="00DD79CD" w:rsidRPr="00B7760D">
        <w:rPr>
          <w:sz w:val="24"/>
          <w:szCs w:val="24"/>
        </w:rPr>
        <w:t xml:space="preserve">. </w:t>
      </w:r>
      <w:r w:rsidRPr="00B7760D">
        <w:rPr>
          <w:sz w:val="24"/>
          <w:szCs w:val="24"/>
        </w:rPr>
        <w:t>C</w:t>
      </w:r>
      <w:r w:rsidR="00DD79CD" w:rsidRPr="00B7760D">
        <w:rPr>
          <w:sz w:val="24"/>
          <w:szCs w:val="24"/>
        </w:rPr>
        <w:t>.</w:t>
      </w:r>
      <w:r w:rsidRPr="00B7760D">
        <w:rPr>
          <w:sz w:val="24"/>
          <w:szCs w:val="24"/>
        </w:rPr>
        <w:t>, Niranjana</w:t>
      </w:r>
      <w:r w:rsidR="00301520" w:rsidRPr="00B7760D">
        <w:rPr>
          <w:sz w:val="24"/>
          <w:szCs w:val="24"/>
        </w:rPr>
        <w:t>,</w:t>
      </w:r>
      <w:r w:rsidRPr="00B7760D">
        <w:rPr>
          <w:sz w:val="24"/>
          <w:szCs w:val="24"/>
        </w:rPr>
        <w:t xml:space="preserve"> S</w:t>
      </w:r>
      <w:r w:rsidR="00DD79CD" w:rsidRPr="00B7760D">
        <w:rPr>
          <w:sz w:val="24"/>
          <w:szCs w:val="24"/>
        </w:rPr>
        <w:t xml:space="preserve">. </w:t>
      </w:r>
      <w:r w:rsidRPr="00B7760D">
        <w:rPr>
          <w:sz w:val="24"/>
          <w:szCs w:val="24"/>
        </w:rPr>
        <w:t>R</w:t>
      </w:r>
      <w:r w:rsidR="00DD79CD" w:rsidRPr="00B7760D">
        <w:rPr>
          <w:sz w:val="24"/>
          <w:szCs w:val="24"/>
        </w:rPr>
        <w:t>.</w:t>
      </w:r>
      <w:r w:rsidRPr="00B7760D">
        <w:rPr>
          <w:sz w:val="24"/>
          <w:szCs w:val="24"/>
        </w:rPr>
        <w:t>, Prakash</w:t>
      </w:r>
      <w:r w:rsidR="00301520" w:rsidRPr="00B7760D">
        <w:rPr>
          <w:sz w:val="24"/>
          <w:szCs w:val="24"/>
        </w:rPr>
        <w:t>,</w:t>
      </w:r>
      <w:r w:rsidRPr="00B7760D">
        <w:rPr>
          <w:sz w:val="24"/>
          <w:szCs w:val="24"/>
        </w:rPr>
        <w:t xml:space="preserve"> H</w:t>
      </w:r>
      <w:r w:rsidR="00DD79CD" w:rsidRPr="00B7760D">
        <w:rPr>
          <w:sz w:val="24"/>
          <w:szCs w:val="24"/>
        </w:rPr>
        <w:t xml:space="preserve">. </w:t>
      </w:r>
      <w:r w:rsidRPr="00B7760D">
        <w:rPr>
          <w:sz w:val="24"/>
          <w:szCs w:val="24"/>
        </w:rPr>
        <w:t>S</w:t>
      </w:r>
      <w:r w:rsidR="00DD79CD" w:rsidRPr="00B7760D">
        <w:rPr>
          <w:sz w:val="24"/>
          <w:szCs w:val="24"/>
        </w:rPr>
        <w:t>.</w:t>
      </w:r>
      <w:r w:rsidRPr="00B7760D">
        <w:rPr>
          <w:sz w:val="24"/>
          <w:szCs w:val="24"/>
        </w:rPr>
        <w:t xml:space="preserve">, </w:t>
      </w:r>
      <w:r w:rsidR="000C32A3" w:rsidRPr="00B7760D">
        <w:rPr>
          <w:sz w:val="24"/>
          <w:szCs w:val="24"/>
        </w:rPr>
        <w:t xml:space="preserve">&amp; </w:t>
      </w:r>
      <w:r w:rsidRPr="00B7760D">
        <w:rPr>
          <w:sz w:val="24"/>
          <w:szCs w:val="24"/>
        </w:rPr>
        <w:t>Mortensen</w:t>
      </w:r>
      <w:r w:rsidR="00301520" w:rsidRPr="00B7760D">
        <w:rPr>
          <w:sz w:val="24"/>
          <w:szCs w:val="24"/>
        </w:rPr>
        <w:t>,</w:t>
      </w:r>
      <w:r w:rsidRPr="00B7760D">
        <w:rPr>
          <w:sz w:val="24"/>
          <w:szCs w:val="24"/>
        </w:rPr>
        <w:t xml:space="preserve"> C</w:t>
      </w:r>
      <w:r w:rsidR="00DD79CD" w:rsidRPr="00B7760D">
        <w:rPr>
          <w:sz w:val="24"/>
          <w:szCs w:val="24"/>
        </w:rPr>
        <w:t xml:space="preserve">. </w:t>
      </w:r>
      <w:r w:rsidRPr="00B7760D">
        <w:rPr>
          <w:sz w:val="24"/>
          <w:szCs w:val="24"/>
        </w:rPr>
        <w:t xml:space="preserve">N. </w:t>
      </w:r>
      <w:r w:rsidR="00DD79CD" w:rsidRPr="00B7760D">
        <w:rPr>
          <w:sz w:val="24"/>
          <w:szCs w:val="24"/>
        </w:rPr>
        <w:t>(</w:t>
      </w:r>
      <w:r w:rsidRPr="00B7760D">
        <w:rPr>
          <w:sz w:val="24"/>
          <w:szCs w:val="24"/>
        </w:rPr>
        <w:t>2009</w:t>
      </w:r>
      <w:r w:rsidR="00DD79CD" w:rsidRPr="00B7760D">
        <w:rPr>
          <w:sz w:val="24"/>
          <w:szCs w:val="24"/>
        </w:rPr>
        <w:t>)</w:t>
      </w:r>
      <w:r w:rsidRPr="00B7760D">
        <w:rPr>
          <w:sz w:val="24"/>
          <w:szCs w:val="24"/>
        </w:rPr>
        <w:t>. Anthracnose disease of chilli pepper. A technical bulletin. Mysore: Asian Seed Health Care (AsSHC), Department of Studies in Applied Botany &amp; Biotechnology, University of Mysore, Manasagangotri.</w:t>
      </w:r>
    </w:p>
    <w:p w:rsidR="007A45C1" w:rsidRPr="00B7760D" w:rsidRDefault="007A45C1" w:rsidP="0044261D">
      <w:pPr>
        <w:spacing w:after="0"/>
        <w:ind w:left="567" w:hanging="567"/>
        <w:rPr>
          <w:sz w:val="24"/>
          <w:szCs w:val="24"/>
        </w:rPr>
      </w:pPr>
      <w:r w:rsidRPr="00B7760D">
        <w:rPr>
          <w:sz w:val="24"/>
          <w:szCs w:val="24"/>
        </w:rPr>
        <w:lastRenderedPageBreak/>
        <w:t>Pakdeevaraporn</w:t>
      </w:r>
      <w:r w:rsidR="00301520" w:rsidRPr="00B7760D">
        <w:rPr>
          <w:sz w:val="24"/>
          <w:szCs w:val="24"/>
        </w:rPr>
        <w:t>,</w:t>
      </w:r>
      <w:r w:rsidRPr="00B7760D">
        <w:rPr>
          <w:sz w:val="24"/>
          <w:szCs w:val="24"/>
        </w:rPr>
        <w:t xml:space="preserve"> P</w:t>
      </w:r>
      <w:r w:rsidR="00301520" w:rsidRPr="00B7760D">
        <w:rPr>
          <w:sz w:val="24"/>
          <w:szCs w:val="24"/>
        </w:rPr>
        <w:t>.</w:t>
      </w:r>
      <w:r w:rsidRPr="00B7760D">
        <w:rPr>
          <w:sz w:val="24"/>
          <w:szCs w:val="24"/>
        </w:rPr>
        <w:t>, Wasee</w:t>
      </w:r>
      <w:r w:rsidR="00301520" w:rsidRPr="00B7760D">
        <w:rPr>
          <w:sz w:val="24"/>
          <w:szCs w:val="24"/>
        </w:rPr>
        <w:t>,</w:t>
      </w:r>
      <w:r w:rsidRPr="00B7760D">
        <w:rPr>
          <w:sz w:val="24"/>
          <w:szCs w:val="24"/>
        </w:rPr>
        <w:t xml:space="preserve"> S</w:t>
      </w:r>
      <w:r w:rsidR="00301520" w:rsidRPr="00B7760D">
        <w:rPr>
          <w:sz w:val="24"/>
          <w:szCs w:val="24"/>
        </w:rPr>
        <w:t>.</w:t>
      </w:r>
      <w:r w:rsidRPr="00B7760D">
        <w:rPr>
          <w:sz w:val="24"/>
          <w:szCs w:val="24"/>
        </w:rPr>
        <w:t>, Taylor</w:t>
      </w:r>
      <w:r w:rsidR="00301520" w:rsidRPr="00B7760D">
        <w:rPr>
          <w:sz w:val="24"/>
          <w:szCs w:val="24"/>
        </w:rPr>
        <w:t>,</w:t>
      </w:r>
      <w:r w:rsidRPr="00B7760D">
        <w:rPr>
          <w:sz w:val="24"/>
          <w:szCs w:val="24"/>
        </w:rPr>
        <w:t xml:space="preserve"> P</w:t>
      </w:r>
      <w:r w:rsidR="00301520" w:rsidRPr="00B7760D">
        <w:rPr>
          <w:sz w:val="24"/>
          <w:szCs w:val="24"/>
        </w:rPr>
        <w:t xml:space="preserve">. </w:t>
      </w:r>
      <w:r w:rsidRPr="00B7760D">
        <w:rPr>
          <w:sz w:val="24"/>
          <w:szCs w:val="24"/>
        </w:rPr>
        <w:t>W</w:t>
      </w:r>
      <w:r w:rsidR="00301520" w:rsidRPr="00B7760D">
        <w:rPr>
          <w:sz w:val="24"/>
          <w:szCs w:val="24"/>
        </w:rPr>
        <w:t xml:space="preserve">. </w:t>
      </w:r>
      <w:r w:rsidRPr="00B7760D">
        <w:rPr>
          <w:sz w:val="24"/>
          <w:szCs w:val="24"/>
        </w:rPr>
        <w:t>J</w:t>
      </w:r>
      <w:r w:rsidR="00301520" w:rsidRPr="00B7760D">
        <w:rPr>
          <w:sz w:val="24"/>
          <w:szCs w:val="24"/>
        </w:rPr>
        <w:t>.</w:t>
      </w:r>
      <w:r w:rsidRPr="00B7760D">
        <w:rPr>
          <w:sz w:val="24"/>
          <w:szCs w:val="24"/>
        </w:rPr>
        <w:t xml:space="preserve">, </w:t>
      </w:r>
      <w:r w:rsidR="000C32A3" w:rsidRPr="00B7760D">
        <w:rPr>
          <w:sz w:val="24"/>
          <w:szCs w:val="24"/>
        </w:rPr>
        <w:t xml:space="preserve">&amp; </w:t>
      </w:r>
      <w:r w:rsidRPr="00B7760D">
        <w:rPr>
          <w:sz w:val="24"/>
          <w:szCs w:val="24"/>
        </w:rPr>
        <w:t>Mongkolporn</w:t>
      </w:r>
      <w:r w:rsidR="00301520" w:rsidRPr="00B7760D">
        <w:rPr>
          <w:sz w:val="24"/>
          <w:szCs w:val="24"/>
        </w:rPr>
        <w:t>,</w:t>
      </w:r>
      <w:r w:rsidRPr="00B7760D">
        <w:rPr>
          <w:sz w:val="24"/>
          <w:szCs w:val="24"/>
        </w:rPr>
        <w:t xml:space="preserve"> O. </w:t>
      </w:r>
      <w:r w:rsidR="009813EC" w:rsidRPr="00B7760D">
        <w:rPr>
          <w:sz w:val="24"/>
          <w:szCs w:val="24"/>
        </w:rPr>
        <w:t xml:space="preserve">(2005). </w:t>
      </w:r>
      <w:r w:rsidRPr="00B7760D">
        <w:rPr>
          <w:sz w:val="24"/>
          <w:szCs w:val="24"/>
        </w:rPr>
        <w:t xml:space="preserve">Inheritance of resistance to anthracnose caused by </w:t>
      </w:r>
      <w:r w:rsidRPr="00B7760D">
        <w:rPr>
          <w:i/>
          <w:iCs/>
          <w:sz w:val="24"/>
          <w:szCs w:val="24"/>
        </w:rPr>
        <w:t xml:space="preserve">Colletotrichum capsici </w:t>
      </w:r>
      <w:r w:rsidRPr="00B7760D">
        <w:rPr>
          <w:sz w:val="24"/>
          <w:szCs w:val="24"/>
        </w:rPr>
        <w:t xml:space="preserve">in </w:t>
      </w:r>
      <w:r w:rsidRPr="00B7760D">
        <w:rPr>
          <w:i/>
          <w:iCs/>
          <w:sz w:val="24"/>
          <w:szCs w:val="24"/>
        </w:rPr>
        <w:t>Capsicum</w:t>
      </w:r>
      <w:r w:rsidRPr="00B7760D">
        <w:rPr>
          <w:sz w:val="24"/>
          <w:szCs w:val="24"/>
        </w:rPr>
        <w:t>. Plant Breeding.; 124: 206-208.</w:t>
      </w:r>
    </w:p>
    <w:p w:rsidR="007A45C1" w:rsidRPr="00B7760D" w:rsidRDefault="007A45C1" w:rsidP="0044261D">
      <w:pPr>
        <w:pStyle w:val="Default"/>
        <w:ind w:left="567" w:hanging="567"/>
        <w:jc w:val="both"/>
      </w:pPr>
      <w:r w:rsidRPr="00B7760D">
        <w:t>Poonpolgul</w:t>
      </w:r>
      <w:r w:rsidR="00301520" w:rsidRPr="00B7760D">
        <w:t>,</w:t>
      </w:r>
      <w:r w:rsidRPr="00B7760D">
        <w:t xml:space="preserve"> S</w:t>
      </w:r>
      <w:r w:rsidR="000C32A3" w:rsidRPr="00B7760D">
        <w:t>.</w:t>
      </w:r>
      <w:r w:rsidRPr="00B7760D">
        <w:t xml:space="preserve">, </w:t>
      </w:r>
      <w:r w:rsidR="000C32A3" w:rsidRPr="00B7760D">
        <w:t xml:space="preserve">&amp; </w:t>
      </w:r>
      <w:r w:rsidRPr="00B7760D">
        <w:t>Kumphai</w:t>
      </w:r>
      <w:r w:rsidR="000C32A3" w:rsidRPr="00B7760D">
        <w:t>,</w:t>
      </w:r>
      <w:r w:rsidRPr="00B7760D">
        <w:t xml:space="preserve"> S. </w:t>
      </w:r>
      <w:r w:rsidR="009813EC" w:rsidRPr="00B7760D">
        <w:t xml:space="preserve">(2007). </w:t>
      </w:r>
      <w:r w:rsidRPr="00B7760D">
        <w:t>Chilli pepper anthracnose in Thailand. Country report. In: Oh DG, Kim KT, editors. Abstracts of the First International Symposium on Chilli Anthracnose</w:t>
      </w:r>
      <w:r w:rsidR="007A34A0" w:rsidRPr="00B7760D">
        <w:t xml:space="preserve"> (p. 23)</w:t>
      </w:r>
      <w:r w:rsidRPr="00B7760D">
        <w:t>. Republic of Korea: National Horticultural Res. Inst. Rural Development of Administrati</w:t>
      </w:r>
      <w:r w:rsidR="007A34A0" w:rsidRPr="00B7760D">
        <w:t>on.</w:t>
      </w:r>
      <w:r w:rsidRPr="00B7760D">
        <w:t xml:space="preserve"> </w:t>
      </w:r>
    </w:p>
    <w:p w:rsidR="007A45C1" w:rsidRPr="00B7760D" w:rsidRDefault="007A45C1" w:rsidP="000C32A3">
      <w:pPr>
        <w:autoSpaceDE w:val="0"/>
        <w:autoSpaceDN w:val="0"/>
        <w:adjustRightInd w:val="0"/>
        <w:spacing w:after="0"/>
        <w:ind w:left="567" w:hanging="567"/>
        <w:rPr>
          <w:sz w:val="24"/>
          <w:szCs w:val="24"/>
        </w:rPr>
      </w:pPr>
      <w:r w:rsidRPr="00B7760D">
        <w:rPr>
          <w:bCs/>
          <w:sz w:val="24"/>
          <w:szCs w:val="24"/>
        </w:rPr>
        <w:t>Ro</w:t>
      </w:r>
      <w:r w:rsidR="000C32A3" w:rsidRPr="00B7760D">
        <w:rPr>
          <w:bCs/>
          <w:sz w:val="24"/>
          <w:szCs w:val="24"/>
        </w:rPr>
        <w:t>,</w:t>
      </w:r>
      <w:r w:rsidRPr="00B7760D">
        <w:rPr>
          <w:bCs/>
          <w:sz w:val="24"/>
          <w:szCs w:val="24"/>
        </w:rPr>
        <w:t xml:space="preserve"> N</w:t>
      </w:r>
      <w:r w:rsidR="000C32A3" w:rsidRPr="00B7760D">
        <w:rPr>
          <w:bCs/>
          <w:sz w:val="24"/>
          <w:szCs w:val="24"/>
        </w:rPr>
        <w:t xml:space="preserve">. </w:t>
      </w:r>
      <w:r w:rsidRPr="00B7760D">
        <w:rPr>
          <w:bCs/>
          <w:sz w:val="24"/>
          <w:szCs w:val="24"/>
        </w:rPr>
        <w:t>Y</w:t>
      </w:r>
      <w:r w:rsidR="000C32A3" w:rsidRPr="00B7760D">
        <w:rPr>
          <w:bCs/>
          <w:sz w:val="24"/>
          <w:szCs w:val="24"/>
        </w:rPr>
        <w:t>.</w:t>
      </w:r>
      <w:r w:rsidRPr="00B7760D">
        <w:rPr>
          <w:bCs/>
          <w:sz w:val="24"/>
          <w:szCs w:val="24"/>
        </w:rPr>
        <w:t>, Sebastin</w:t>
      </w:r>
      <w:r w:rsidR="000C32A3" w:rsidRPr="00B7760D">
        <w:rPr>
          <w:bCs/>
          <w:sz w:val="24"/>
          <w:szCs w:val="24"/>
        </w:rPr>
        <w:t>,</w:t>
      </w:r>
      <w:r w:rsidRPr="00B7760D">
        <w:rPr>
          <w:bCs/>
          <w:sz w:val="24"/>
          <w:szCs w:val="24"/>
        </w:rPr>
        <w:t xml:space="preserve"> R</w:t>
      </w:r>
      <w:r w:rsidR="000C32A3" w:rsidRPr="00B7760D">
        <w:rPr>
          <w:bCs/>
          <w:sz w:val="24"/>
          <w:szCs w:val="24"/>
        </w:rPr>
        <w:t>.</w:t>
      </w:r>
      <w:r w:rsidRPr="00B7760D">
        <w:rPr>
          <w:bCs/>
          <w:sz w:val="24"/>
          <w:szCs w:val="24"/>
        </w:rPr>
        <w:t>, Hur</w:t>
      </w:r>
      <w:r w:rsidR="000C32A3" w:rsidRPr="00B7760D">
        <w:rPr>
          <w:bCs/>
          <w:sz w:val="24"/>
          <w:szCs w:val="24"/>
        </w:rPr>
        <w:t>,</w:t>
      </w:r>
      <w:r w:rsidRPr="00B7760D">
        <w:rPr>
          <w:bCs/>
          <w:sz w:val="24"/>
          <w:szCs w:val="24"/>
        </w:rPr>
        <w:t xml:space="preserve"> O</w:t>
      </w:r>
      <w:r w:rsidR="000C32A3" w:rsidRPr="00B7760D">
        <w:rPr>
          <w:bCs/>
          <w:sz w:val="24"/>
          <w:szCs w:val="24"/>
        </w:rPr>
        <w:t xml:space="preserve">. </w:t>
      </w:r>
      <w:r w:rsidRPr="00B7760D">
        <w:rPr>
          <w:bCs/>
          <w:sz w:val="24"/>
          <w:szCs w:val="24"/>
        </w:rPr>
        <w:t>S</w:t>
      </w:r>
      <w:r w:rsidR="000C32A3" w:rsidRPr="00B7760D">
        <w:rPr>
          <w:bCs/>
          <w:sz w:val="24"/>
          <w:szCs w:val="24"/>
        </w:rPr>
        <w:t>.</w:t>
      </w:r>
      <w:r w:rsidRPr="00B7760D">
        <w:rPr>
          <w:bCs/>
          <w:sz w:val="24"/>
          <w:szCs w:val="24"/>
        </w:rPr>
        <w:t>, Cho</w:t>
      </w:r>
      <w:r w:rsidR="000C32A3" w:rsidRPr="00B7760D">
        <w:rPr>
          <w:bCs/>
          <w:sz w:val="24"/>
          <w:szCs w:val="24"/>
        </w:rPr>
        <w:t xml:space="preserve">, </w:t>
      </w:r>
      <w:r w:rsidRPr="00B7760D">
        <w:rPr>
          <w:bCs/>
          <w:sz w:val="24"/>
          <w:szCs w:val="24"/>
        </w:rPr>
        <w:t>G</w:t>
      </w:r>
      <w:r w:rsidR="000C32A3" w:rsidRPr="00B7760D">
        <w:rPr>
          <w:bCs/>
          <w:sz w:val="24"/>
          <w:szCs w:val="24"/>
        </w:rPr>
        <w:t xml:space="preserve">. </w:t>
      </w:r>
      <w:r w:rsidRPr="00B7760D">
        <w:rPr>
          <w:bCs/>
          <w:sz w:val="24"/>
          <w:szCs w:val="24"/>
        </w:rPr>
        <w:t>T</w:t>
      </w:r>
      <w:r w:rsidR="000C32A3" w:rsidRPr="00B7760D">
        <w:rPr>
          <w:bCs/>
          <w:sz w:val="24"/>
          <w:szCs w:val="24"/>
        </w:rPr>
        <w:t xml:space="preserve">. </w:t>
      </w:r>
      <w:r w:rsidRPr="00B7760D">
        <w:rPr>
          <w:bCs/>
          <w:sz w:val="24"/>
          <w:szCs w:val="24"/>
        </w:rPr>
        <w:t>, Geum</w:t>
      </w:r>
      <w:r w:rsidR="000C32A3" w:rsidRPr="00B7760D">
        <w:rPr>
          <w:bCs/>
          <w:sz w:val="24"/>
          <w:szCs w:val="24"/>
        </w:rPr>
        <w:t>,</w:t>
      </w:r>
      <w:r w:rsidRPr="00B7760D">
        <w:rPr>
          <w:bCs/>
          <w:sz w:val="24"/>
          <w:szCs w:val="24"/>
        </w:rPr>
        <w:t xml:space="preserve"> B</w:t>
      </w:r>
      <w:r w:rsidR="000C32A3" w:rsidRPr="00B7760D">
        <w:rPr>
          <w:bCs/>
          <w:sz w:val="24"/>
          <w:szCs w:val="24"/>
        </w:rPr>
        <w:t>.</w:t>
      </w:r>
      <w:r w:rsidRPr="00B7760D">
        <w:rPr>
          <w:bCs/>
          <w:sz w:val="24"/>
          <w:szCs w:val="24"/>
        </w:rPr>
        <w:t>, Lee</w:t>
      </w:r>
      <w:r w:rsidR="000C32A3" w:rsidRPr="00B7760D">
        <w:rPr>
          <w:bCs/>
          <w:sz w:val="24"/>
          <w:szCs w:val="24"/>
        </w:rPr>
        <w:t>,</w:t>
      </w:r>
      <w:r w:rsidRPr="00B7760D">
        <w:rPr>
          <w:bCs/>
          <w:sz w:val="24"/>
          <w:szCs w:val="24"/>
        </w:rPr>
        <w:t xml:space="preserve"> Y</w:t>
      </w:r>
      <w:r w:rsidR="000C32A3" w:rsidRPr="00B7760D">
        <w:rPr>
          <w:bCs/>
          <w:sz w:val="24"/>
          <w:szCs w:val="24"/>
        </w:rPr>
        <w:t xml:space="preserve">. </w:t>
      </w:r>
      <w:r w:rsidRPr="00B7760D">
        <w:rPr>
          <w:bCs/>
          <w:sz w:val="24"/>
          <w:szCs w:val="24"/>
        </w:rPr>
        <w:t>J</w:t>
      </w:r>
      <w:r w:rsidR="000C32A3" w:rsidRPr="00B7760D">
        <w:rPr>
          <w:bCs/>
          <w:sz w:val="24"/>
          <w:szCs w:val="24"/>
        </w:rPr>
        <w:t>.</w:t>
      </w:r>
      <w:r w:rsidRPr="00B7760D">
        <w:rPr>
          <w:bCs/>
          <w:sz w:val="24"/>
          <w:szCs w:val="24"/>
        </w:rPr>
        <w:t xml:space="preserve">, </w:t>
      </w:r>
      <w:r w:rsidR="000C32A3" w:rsidRPr="00B7760D">
        <w:rPr>
          <w:bCs/>
          <w:sz w:val="24"/>
          <w:szCs w:val="24"/>
        </w:rPr>
        <w:t xml:space="preserve">&amp; </w:t>
      </w:r>
      <w:r w:rsidRPr="00B7760D">
        <w:rPr>
          <w:bCs/>
          <w:sz w:val="24"/>
          <w:szCs w:val="24"/>
        </w:rPr>
        <w:t>Kang</w:t>
      </w:r>
      <w:r w:rsidR="000C32A3" w:rsidRPr="00B7760D">
        <w:rPr>
          <w:bCs/>
          <w:sz w:val="24"/>
          <w:szCs w:val="24"/>
        </w:rPr>
        <w:t>,</w:t>
      </w:r>
      <w:r w:rsidRPr="00B7760D">
        <w:rPr>
          <w:bCs/>
          <w:sz w:val="24"/>
          <w:szCs w:val="24"/>
        </w:rPr>
        <w:t xml:space="preserve"> B</w:t>
      </w:r>
      <w:r w:rsidR="000C32A3" w:rsidRPr="00B7760D">
        <w:rPr>
          <w:bCs/>
          <w:sz w:val="24"/>
          <w:szCs w:val="24"/>
        </w:rPr>
        <w:t xml:space="preserve">. </w:t>
      </w:r>
      <w:r w:rsidRPr="00B7760D">
        <w:rPr>
          <w:bCs/>
          <w:sz w:val="24"/>
          <w:szCs w:val="24"/>
        </w:rPr>
        <w:t xml:space="preserve">C. </w:t>
      </w:r>
      <w:r w:rsidR="00BF3C37" w:rsidRPr="00B7760D">
        <w:rPr>
          <w:bCs/>
          <w:sz w:val="24"/>
          <w:szCs w:val="24"/>
        </w:rPr>
        <w:t>(</w:t>
      </w:r>
      <w:r w:rsidRPr="00B7760D">
        <w:rPr>
          <w:bCs/>
          <w:sz w:val="24"/>
          <w:szCs w:val="24"/>
        </w:rPr>
        <w:t>2021</w:t>
      </w:r>
      <w:r w:rsidR="00BF3C37" w:rsidRPr="00B7760D">
        <w:rPr>
          <w:bCs/>
          <w:sz w:val="24"/>
          <w:szCs w:val="24"/>
        </w:rPr>
        <w:t>)</w:t>
      </w:r>
      <w:r w:rsidRPr="00B7760D">
        <w:rPr>
          <w:bCs/>
          <w:sz w:val="24"/>
          <w:szCs w:val="24"/>
        </w:rPr>
        <w:t>. Evaluation of Anthracnose Resistance in Pepper (</w:t>
      </w:r>
      <w:r w:rsidRPr="00B7760D">
        <w:rPr>
          <w:bCs/>
          <w:i/>
          <w:sz w:val="24"/>
          <w:szCs w:val="24"/>
        </w:rPr>
        <w:t>Capsicum</w:t>
      </w:r>
      <w:r w:rsidRPr="00B7760D">
        <w:rPr>
          <w:bCs/>
          <w:sz w:val="24"/>
          <w:szCs w:val="24"/>
        </w:rPr>
        <w:t xml:space="preserve"> spp.) Genetic Resources. </w:t>
      </w:r>
      <w:r w:rsidRPr="00B7760D">
        <w:rPr>
          <w:i/>
          <w:sz w:val="24"/>
          <w:szCs w:val="24"/>
        </w:rPr>
        <w:t>Horticulturae 7</w:t>
      </w:r>
      <w:r w:rsidRPr="00B7760D">
        <w:rPr>
          <w:sz w:val="24"/>
          <w:szCs w:val="24"/>
        </w:rPr>
        <w:t>(460),16p.</w:t>
      </w:r>
    </w:p>
    <w:p w:rsidR="007A45C1" w:rsidRPr="00B7760D" w:rsidRDefault="007A45C1" w:rsidP="000C32A3">
      <w:pPr>
        <w:widowControl w:val="0"/>
        <w:autoSpaceDE w:val="0"/>
        <w:autoSpaceDN w:val="0"/>
        <w:adjustRightInd w:val="0"/>
        <w:spacing w:after="0"/>
        <w:ind w:left="567" w:hanging="567"/>
        <w:rPr>
          <w:sz w:val="24"/>
          <w:szCs w:val="24"/>
        </w:rPr>
      </w:pPr>
      <w:r w:rsidRPr="00B7760D">
        <w:rPr>
          <w:sz w:val="24"/>
          <w:szCs w:val="24"/>
        </w:rPr>
        <w:t xml:space="preserve">Sharma, G., &amp; Shenoy, B. D. (2013). </w:t>
      </w:r>
      <w:r w:rsidRPr="00B7760D">
        <w:rPr>
          <w:i/>
          <w:sz w:val="24"/>
          <w:szCs w:val="24"/>
        </w:rPr>
        <w:t>Colletotrichum fructicola</w:t>
      </w:r>
      <w:r w:rsidRPr="00B7760D">
        <w:rPr>
          <w:sz w:val="24"/>
          <w:szCs w:val="24"/>
        </w:rPr>
        <w:t xml:space="preserve"> and C. siamense are involved in chilli anthracnose in India. </w:t>
      </w:r>
      <w:r w:rsidRPr="00B7760D">
        <w:rPr>
          <w:i/>
          <w:iCs/>
          <w:sz w:val="24"/>
          <w:szCs w:val="24"/>
        </w:rPr>
        <w:t>Archives of Phytopathology and Plant Protection</w:t>
      </w:r>
      <w:r w:rsidRPr="00B7760D">
        <w:rPr>
          <w:sz w:val="24"/>
          <w:szCs w:val="24"/>
        </w:rPr>
        <w:t>, 16p. https://doi.org/10.1080/03235408.2013.833749</w:t>
      </w:r>
    </w:p>
    <w:p w:rsidR="00F71180" w:rsidRPr="00B7760D" w:rsidRDefault="00F71180" w:rsidP="000C32A3">
      <w:pPr>
        <w:widowControl w:val="0"/>
        <w:autoSpaceDE w:val="0"/>
        <w:autoSpaceDN w:val="0"/>
        <w:adjustRightInd w:val="0"/>
        <w:spacing w:after="0"/>
        <w:ind w:left="567" w:hanging="567"/>
        <w:rPr>
          <w:sz w:val="24"/>
          <w:szCs w:val="24"/>
        </w:rPr>
      </w:pPr>
      <w:r w:rsidRPr="00B7760D">
        <w:rPr>
          <w:color w:val="131413"/>
          <w:sz w:val="24"/>
          <w:szCs w:val="24"/>
        </w:rPr>
        <w:t xml:space="preserve">Silva, D. D., Ades, P. K. , Crous, P. W., &amp; Taylor, P. W. J. (2017) Colletotrichum species associated with chili anthracnose in Australia. </w:t>
      </w:r>
      <w:r w:rsidRPr="00B7760D">
        <w:rPr>
          <w:i/>
          <w:color w:val="131413"/>
          <w:sz w:val="24"/>
          <w:szCs w:val="24"/>
        </w:rPr>
        <w:t>Plant Pathology 66</w:t>
      </w:r>
      <w:r w:rsidRPr="00B7760D">
        <w:rPr>
          <w:color w:val="131413"/>
          <w:sz w:val="24"/>
          <w:szCs w:val="24"/>
        </w:rPr>
        <w:t>:254–267.</w:t>
      </w:r>
    </w:p>
    <w:p w:rsidR="007A45C1" w:rsidRPr="00B7760D" w:rsidRDefault="007A45C1" w:rsidP="000C32A3">
      <w:pPr>
        <w:widowControl w:val="0"/>
        <w:autoSpaceDE w:val="0"/>
        <w:autoSpaceDN w:val="0"/>
        <w:adjustRightInd w:val="0"/>
        <w:spacing w:after="0"/>
        <w:ind w:left="567" w:hanging="567"/>
        <w:rPr>
          <w:sz w:val="24"/>
          <w:szCs w:val="24"/>
        </w:rPr>
      </w:pPr>
      <w:r w:rsidRPr="00B7760D">
        <w:rPr>
          <w:sz w:val="24"/>
          <w:szCs w:val="24"/>
        </w:rPr>
        <w:t>Silva, D.</w:t>
      </w:r>
      <w:r w:rsidR="000C32A3" w:rsidRPr="00B7760D">
        <w:rPr>
          <w:sz w:val="24"/>
          <w:szCs w:val="24"/>
        </w:rPr>
        <w:t xml:space="preserve"> </w:t>
      </w:r>
      <w:r w:rsidRPr="00B7760D">
        <w:rPr>
          <w:sz w:val="24"/>
          <w:szCs w:val="24"/>
        </w:rPr>
        <w:t>D., Groenewald, J.</w:t>
      </w:r>
      <w:r w:rsidR="000C32A3" w:rsidRPr="00B7760D">
        <w:rPr>
          <w:sz w:val="24"/>
          <w:szCs w:val="24"/>
        </w:rPr>
        <w:t xml:space="preserve"> </w:t>
      </w:r>
      <w:r w:rsidRPr="00B7760D">
        <w:rPr>
          <w:sz w:val="24"/>
          <w:szCs w:val="24"/>
        </w:rPr>
        <w:t>Z., Crous, P.</w:t>
      </w:r>
      <w:r w:rsidR="000C32A3" w:rsidRPr="00B7760D">
        <w:rPr>
          <w:sz w:val="24"/>
          <w:szCs w:val="24"/>
        </w:rPr>
        <w:t xml:space="preserve"> </w:t>
      </w:r>
      <w:r w:rsidRPr="00B7760D">
        <w:rPr>
          <w:sz w:val="24"/>
          <w:szCs w:val="24"/>
        </w:rPr>
        <w:t>W.</w:t>
      </w:r>
      <w:r w:rsidR="00A43D93" w:rsidRPr="00B7760D">
        <w:rPr>
          <w:sz w:val="24"/>
          <w:szCs w:val="24"/>
        </w:rPr>
        <w:t xml:space="preserve">, </w:t>
      </w:r>
      <w:r w:rsidRPr="00B7760D">
        <w:rPr>
          <w:sz w:val="24"/>
          <w:szCs w:val="24"/>
        </w:rPr>
        <w:t>Ades, P.</w:t>
      </w:r>
      <w:r w:rsidR="000C32A3" w:rsidRPr="00B7760D">
        <w:rPr>
          <w:sz w:val="24"/>
          <w:szCs w:val="24"/>
        </w:rPr>
        <w:t xml:space="preserve"> </w:t>
      </w:r>
      <w:r w:rsidRPr="00B7760D">
        <w:rPr>
          <w:sz w:val="24"/>
          <w:szCs w:val="24"/>
        </w:rPr>
        <w:t xml:space="preserve">K., Nasruddin, A., Mongkolporn O., &amp; Taylor, P. W. J. (2019). Identification, prevalence and pathogenicity of Colletotrichum species causing anthracnose of </w:t>
      </w:r>
      <w:r w:rsidRPr="00B7760D">
        <w:rPr>
          <w:i/>
          <w:sz w:val="24"/>
          <w:szCs w:val="24"/>
        </w:rPr>
        <w:t>Capsicum annuum</w:t>
      </w:r>
      <w:r w:rsidRPr="00B7760D">
        <w:rPr>
          <w:sz w:val="24"/>
          <w:szCs w:val="24"/>
        </w:rPr>
        <w:t xml:space="preserve"> in Asia. </w:t>
      </w:r>
      <w:r w:rsidR="000C32A3" w:rsidRPr="00B7760D">
        <w:rPr>
          <w:i/>
          <w:iCs/>
          <w:sz w:val="24"/>
          <w:szCs w:val="24"/>
        </w:rPr>
        <w:t>InternationalMycological Association</w:t>
      </w:r>
      <w:r w:rsidRPr="00B7760D">
        <w:rPr>
          <w:i/>
          <w:iCs/>
          <w:sz w:val="24"/>
          <w:szCs w:val="24"/>
        </w:rPr>
        <w:t xml:space="preserve"> Fungus</w:t>
      </w:r>
      <w:r w:rsidRPr="00B7760D">
        <w:rPr>
          <w:sz w:val="24"/>
          <w:szCs w:val="24"/>
        </w:rPr>
        <w:t xml:space="preserve">, </w:t>
      </w:r>
      <w:r w:rsidRPr="00B7760D">
        <w:rPr>
          <w:i/>
          <w:iCs/>
          <w:sz w:val="24"/>
          <w:szCs w:val="24"/>
        </w:rPr>
        <w:t>10</w:t>
      </w:r>
      <w:r w:rsidRPr="00B7760D">
        <w:rPr>
          <w:sz w:val="24"/>
          <w:szCs w:val="24"/>
        </w:rPr>
        <w:t>(8), 32p. https://doi.org/https://doi.org/10.1186/s43008-019-0001-y</w:t>
      </w:r>
    </w:p>
    <w:p w:rsidR="007A45C1" w:rsidRPr="00B7760D" w:rsidRDefault="007A45C1" w:rsidP="000C32A3">
      <w:pPr>
        <w:spacing w:after="0"/>
        <w:ind w:left="567" w:hanging="567"/>
        <w:rPr>
          <w:color w:val="000000"/>
          <w:sz w:val="24"/>
          <w:szCs w:val="24"/>
        </w:rPr>
      </w:pPr>
      <w:r w:rsidRPr="00B7760D">
        <w:rPr>
          <w:color w:val="000000"/>
          <w:sz w:val="24"/>
          <w:szCs w:val="24"/>
        </w:rPr>
        <w:t>Tamura</w:t>
      </w:r>
      <w:r w:rsidR="00A43D93" w:rsidRPr="00B7760D">
        <w:rPr>
          <w:color w:val="000000"/>
          <w:sz w:val="24"/>
          <w:szCs w:val="24"/>
        </w:rPr>
        <w:t>,</w:t>
      </w:r>
      <w:r w:rsidRPr="00B7760D">
        <w:rPr>
          <w:color w:val="000000"/>
          <w:sz w:val="24"/>
          <w:szCs w:val="24"/>
        </w:rPr>
        <w:t xml:space="preserve"> K</w:t>
      </w:r>
      <w:r w:rsidR="00A43D93" w:rsidRPr="00B7760D">
        <w:rPr>
          <w:color w:val="000000"/>
          <w:sz w:val="24"/>
          <w:szCs w:val="24"/>
        </w:rPr>
        <w:t>.</w:t>
      </w:r>
      <w:r w:rsidRPr="00B7760D">
        <w:rPr>
          <w:color w:val="000000"/>
          <w:sz w:val="24"/>
          <w:szCs w:val="24"/>
        </w:rPr>
        <w:t>, Stecher</w:t>
      </w:r>
      <w:r w:rsidR="00A43D93" w:rsidRPr="00B7760D">
        <w:rPr>
          <w:color w:val="000000"/>
          <w:sz w:val="24"/>
          <w:szCs w:val="24"/>
        </w:rPr>
        <w:t>,</w:t>
      </w:r>
      <w:r w:rsidRPr="00B7760D">
        <w:rPr>
          <w:color w:val="000000"/>
          <w:sz w:val="24"/>
          <w:szCs w:val="24"/>
        </w:rPr>
        <w:t xml:space="preserve"> G</w:t>
      </w:r>
      <w:r w:rsidR="00A43D93" w:rsidRPr="00B7760D">
        <w:rPr>
          <w:color w:val="000000"/>
          <w:sz w:val="24"/>
          <w:szCs w:val="24"/>
        </w:rPr>
        <w:t>.</w:t>
      </w:r>
      <w:r w:rsidRPr="00B7760D">
        <w:rPr>
          <w:color w:val="000000"/>
          <w:sz w:val="24"/>
          <w:szCs w:val="24"/>
        </w:rPr>
        <w:t>, Peterson</w:t>
      </w:r>
      <w:r w:rsidR="00A43D93" w:rsidRPr="00B7760D">
        <w:rPr>
          <w:color w:val="000000"/>
          <w:sz w:val="24"/>
          <w:szCs w:val="24"/>
        </w:rPr>
        <w:t>,</w:t>
      </w:r>
      <w:r w:rsidRPr="00B7760D">
        <w:rPr>
          <w:color w:val="000000"/>
          <w:sz w:val="24"/>
          <w:szCs w:val="24"/>
        </w:rPr>
        <w:t xml:space="preserve"> D</w:t>
      </w:r>
      <w:r w:rsidR="00A43D93" w:rsidRPr="00B7760D">
        <w:rPr>
          <w:color w:val="000000"/>
          <w:sz w:val="24"/>
          <w:szCs w:val="24"/>
        </w:rPr>
        <w:t>.</w:t>
      </w:r>
      <w:r w:rsidRPr="00B7760D">
        <w:rPr>
          <w:color w:val="000000"/>
          <w:sz w:val="24"/>
          <w:szCs w:val="24"/>
        </w:rPr>
        <w:t>, Filipski</w:t>
      </w:r>
      <w:r w:rsidR="00A43D93" w:rsidRPr="00B7760D">
        <w:rPr>
          <w:color w:val="000000"/>
          <w:sz w:val="24"/>
          <w:szCs w:val="24"/>
        </w:rPr>
        <w:t>,</w:t>
      </w:r>
      <w:r w:rsidRPr="00B7760D">
        <w:rPr>
          <w:color w:val="000000"/>
          <w:sz w:val="24"/>
          <w:szCs w:val="24"/>
        </w:rPr>
        <w:t xml:space="preserve"> A</w:t>
      </w:r>
      <w:r w:rsidR="00A43D93" w:rsidRPr="00B7760D">
        <w:rPr>
          <w:color w:val="000000"/>
          <w:sz w:val="24"/>
          <w:szCs w:val="24"/>
        </w:rPr>
        <w:t>.</w:t>
      </w:r>
      <w:r w:rsidRPr="00B7760D">
        <w:rPr>
          <w:color w:val="000000"/>
          <w:sz w:val="24"/>
          <w:szCs w:val="24"/>
        </w:rPr>
        <w:t xml:space="preserve">, </w:t>
      </w:r>
      <w:r w:rsidR="00A43D93" w:rsidRPr="00B7760D">
        <w:rPr>
          <w:color w:val="000000"/>
          <w:sz w:val="24"/>
          <w:szCs w:val="24"/>
        </w:rPr>
        <w:t xml:space="preserve">&amp; </w:t>
      </w:r>
      <w:r w:rsidRPr="00B7760D">
        <w:rPr>
          <w:color w:val="000000"/>
          <w:sz w:val="24"/>
          <w:szCs w:val="24"/>
        </w:rPr>
        <w:t>Kumar</w:t>
      </w:r>
      <w:r w:rsidR="00A43D93" w:rsidRPr="00B7760D">
        <w:rPr>
          <w:color w:val="000000"/>
          <w:sz w:val="24"/>
          <w:szCs w:val="24"/>
        </w:rPr>
        <w:t>,</w:t>
      </w:r>
      <w:r w:rsidRPr="00B7760D">
        <w:rPr>
          <w:color w:val="000000"/>
          <w:sz w:val="24"/>
          <w:szCs w:val="24"/>
        </w:rPr>
        <w:t xml:space="preserve"> S. </w:t>
      </w:r>
      <w:r w:rsidR="00BF3C37" w:rsidRPr="00B7760D">
        <w:rPr>
          <w:color w:val="000000"/>
          <w:sz w:val="24"/>
          <w:szCs w:val="24"/>
        </w:rPr>
        <w:t>(</w:t>
      </w:r>
      <w:r w:rsidRPr="00B7760D">
        <w:rPr>
          <w:color w:val="000000"/>
          <w:sz w:val="24"/>
          <w:szCs w:val="24"/>
        </w:rPr>
        <w:t>2013</w:t>
      </w:r>
      <w:r w:rsidR="00BF3C37" w:rsidRPr="00B7760D">
        <w:rPr>
          <w:color w:val="000000"/>
          <w:sz w:val="24"/>
          <w:szCs w:val="24"/>
        </w:rPr>
        <w:t>)</w:t>
      </w:r>
      <w:r w:rsidRPr="00B7760D">
        <w:rPr>
          <w:color w:val="000000"/>
          <w:sz w:val="24"/>
          <w:szCs w:val="24"/>
        </w:rPr>
        <w:t xml:space="preserve">. Mega6: Molecular Evolutionary Genetics Analysis version 6.0. </w:t>
      </w:r>
      <w:r w:rsidRPr="00B7760D">
        <w:rPr>
          <w:i/>
          <w:color w:val="000000"/>
          <w:sz w:val="24"/>
          <w:szCs w:val="24"/>
        </w:rPr>
        <w:t>Mol</w:t>
      </w:r>
      <w:r w:rsidR="00A43D93" w:rsidRPr="00B7760D">
        <w:rPr>
          <w:i/>
          <w:color w:val="000000"/>
          <w:sz w:val="24"/>
          <w:szCs w:val="24"/>
        </w:rPr>
        <w:t>ecular</w:t>
      </w:r>
      <w:r w:rsidRPr="00B7760D">
        <w:rPr>
          <w:i/>
          <w:color w:val="000000"/>
          <w:sz w:val="24"/>
          <w:szCs w:val="24"/>
        </w:rPr>
        <w:t xml:space="preserve"> Biol</w:t>
      </w:r>
      <w:r w:rsidR="00A43D93" w:rsidRPr="00B7760D">
        <w:rPr>
          <w:i/>
          <w:color w:val="000000"/>
          <w:sz w:val="24"/>
          <w:szCs w:val="24"/>
        </w:rPr>
        <w:t>ogy and</w:t>
      </w:r>
      <w:r w:rsidRPr="00B7760D">
        <w:rPr>
          <w:i/>
          <w:color w:val="000000"/>
          <w:sz w:val="24"/>
          <w:szCs w:val="24"/>
        </w:rPr>
        <w:t xml:space="preserve"> Evol</w:t>
      </w:r>
      <w:r w:rsidR="00A43D93" w:rsidRPr="00B7760D">
        <w:rPr>
          <w:i/>
          <w:color w:val="000000"/>
          <w:sz w:val="24"/>
          <w:szCs w:val="24"/>
        </w:rPr>
        <w:t>ution,</w:t>
      </w:r>
      <w:r w:rsidRPr="00B7760D">
        <w:rPr>
          <w:color w:val="000000"/>
          <w:sz w:val="24"/>
          <w:szCs w:val="24"/>
        </w:rPr>
        <w:t xml:space="preserve"> </w:t>
      </w:r>
      <w:r w:rsidRPr="00B7760D">
        <w:rPr>
          <w:i/>
          <w:color w:val="000000"/>
          <w:sz w:val="24"/>
          <w:szCs w:val="24"/>
        </w:rPr>
        <w:t>30</w:t>
      </w:r>
      <w:r w:rsidRPr="00B7760D">
        <w:rPr>
          <w:color w:val="000000"/>
          <w:sz w:val="24"/>
          <w:szCs w:val="24"/>
        </w:rPr>
        <w:t>(12): 2725– 2729.</w:t>
      </w:r>
    </w:p>
    <w:p w:rsidR="007A45C1" w:rsidRPr="00B7760D" w:rsidRDefault="007A45C1" w:rsidP="00A43D93">
      <w:pPr>
        <w:widowControl w:val="0"/>
        <w:autoSpaceDE w:val="0"/>
        <w:autoSpaceDN w:val="0"/>
        <w:adjustRightInd w:val="0"/>
        <w:spacing w:after="0"/>
        <w:ind w:left="567" w:hanging="567"/>
      </w:pPr>
      <w:r w:rsidRPr="00B7760D">
        <w:rPr>
          <w:sz w:val="24"/>
          <w:szCs w:val="24"/>
        </w:rPr>
        <w:t>Weir, B.</w:t>
      </w:r>
      <w:r w:rsidR="002C7E5E" w:rsidRPr="00B7760D">
        <w:rPr>
          <w:sz w:val="24"/>
          <w:szCs w:val="24"/>
        </w:rPr>
        <w:t xml:space="preserve"> </w:t>
      </w:r>
      <w:r w:rsidRPr="00B7760D">
        <w:rPr>
          <w:sz w:val="24"/>
          <w:szCs w:val="24"/>
        </w:rPr>
        <w:t>S., Johnston, P.</w:t>
      </w:r>
      <w:r w:rsidR="002C7E5E" w:rsidRPr="00B7760D">
        <w:rPr>
          <w:sz w:val="24"/>
          <w:szCs w:val="24"/>
        </w:rPr>
        <w:t xml:space="preserve"> </w:t>
      </w:r>
      <w:r w:rsidRPr="00B7760D">
        <w:rPr>
          <w:sz w:val="24"/>
          <w:szCs w:val="24"/>
        </w:rPr>
        <w:t xml:space="preserve">R., &amp; Damm, U. (2012). The Colletotrichum gloeosporioides species complex. </w:t>
      </w:r>
      <w:r w:rsidRPr="00B7760D">
        <w:rPr>
          <w:i/>
          <w:iCs/>
          <w:sz w:val="24"/>
          <w:szCs w:val="24"/>
        </w:rPr>
        <w:t>Studies in Mycology</w:t>
      </w:r>
      <w:r w:rsidRPr="00B7760D">
        <w:rPr>
          <w:sz w:val="24"/>
          <w:szCs w:val="24"/>
        </w:rPr>
        <w:t xml:space="preserve">, </w:t>
      </w:r>
      <w:r w:rsidRPr="00B7760D">
        <w:rPr>
          <w:i/>
          <w:iCs/>
          <w:sz w:val="24"/>
          <w:szCs w:val="24"/>
        </w:rPr>
        <w:t>73</w:t>
      </w:r>
      <w:r w:rsidRPr="00B7760D">
        <w:rPr>
          <w:sz w:val="24"/>
          <w:szCs w:val="24"/>
        </w:rPr>
        <w:t>, 115–180. Retrieved from www.studiesinmycology.org</w:t>
      </w:r>
    </w:p>
    <w:p w:rsidR="007A45C1" w:rsidRPr="00B7760D" w:rsidRDefault="007A45C1" w:rsidP="00A43D93">
      <w:pPr>
        <w:autoSpaceDE w:val="0"/>
        <w:autoSpaceDN w:val="0"/>
        <w:adjustRightInd w:val="0"/>
        <w:spacing w:after="0"/>
        <w:ind w:left="567" w:hanging="567"/>
        <w:rPr>
          <w:sz w:val="24"/>
          <w:szCs w:val="24"/>
        </w:rPr>
      </w:pPr>
      <w:r w:rsidRPr="00B7760D">
        <w:rPr>
          <w:color w:val="1C1C1A"/>
          <w:sz w:val="24"/>
          <w:szCs w:val="24"/>
        </w:rPr>
        <w:t>White, T.</w:t>
      </w:r>
      <w:r w:rsidR="002C7E5E" w:rsidRPr="00B7760D">
        <w:rPr>
          <w:color w:val="1C1C1A"/>
          <w:sz w:val="24"/>
          <w:szCs w:val="24"/>
        </w:rPr>
        <w:t xml:space="preserve"> </w:t>
      </w:r>
      <w:r w:rsidRPr="00B7760D">
        <w:rPr>
          <w:color w:val="1C1C1A"/>
          <w:sz w:val="24"/>
          <w:szCs w:val="24"/>
        </w:rPr>
        <w:t xml:space="preserve">J., Bruns, T.D., Lee, S., </w:t>
      </w:r>
      <w:r w:rsidR="00A43D93" w:rsidRPr="00B7760D">
        <w:rPr>
          <w:color w:val="1C1C1A"/>
          <w:sz w:val="24"/>
          <w:szCs w:val="24"/>
        </w:rPr>
        <w:t>&amp;</w:t>
      </w:r>
      <w:r w:rsidRPr="00B7760D">
        <w:rPr>
          <w:color w:val="1C1C1A"/>
          <w:sz w:val="24"/>
          <w:szCs w:val="24"/>
        </w:rPr>
        <w:t xml:space="preserve"> Taylor, J.W. </w:t>
      </w:r>
      <w:r w:rsidR="00BF3C37" w:rsidRPr="00B7760D">
        <w:rPr>
          <w:color w:val="1C1C1A"/>
          <w:sz w:val="24"/>
          <w:szCs w:val="24"/>
        </w:rPr>
        <w:t>(</w:t>
      </w:r>
      <w:r w:rsidRPr="00B7760D">
        <w:rPr>
          <w:color w:val="1C1C1A"/>
          <w:sz w:val="24"/>
          <w:szCs w:val="24"/>
        </w:rPr>
        <w:t>1990</w:t>
      </w:r>
      <w:r w:rsidR="00BF3C37" w:rsidRPr="00B7760D">
        <w:rPr>
          <w:color w:val="1C1C1A"/>
          <w:sz w:val="24"/>
          <w:szCs w:val="24"/>
        </w:rPr>
        <w:t>)</w:t>
      </w:r>
      <w:r w:rsidRPr="00B7760D">
        <w:rPr>
          <w:color w:val="1C1C1A"/>
          <w:sz w:val="24"/>
          <w:szCs w:val="24"/>
        </w:rPr>
        <w:t xml:space="preserve">. Amplification and direct sequencing of fungal ribosomal RNA genes for phylogenetics. </w:t>
      </w:r>
      <w:r w:rsidRPr="00B7760D">
        <w:rPr>
          <w:i/>
          <w:iCs/>
          <w:color w:val="1C1C1A"/>
          <w:sz w:val="24"/>
          <w:szCs w:val="24"/>
        </w:rPr>
        <w:t xml:space="preserve">In </w:t>
      </w:r>
      <w:r w:rsidRPr="00B7760D">
        <w:rPr>
          <w:color w:val="1C1C1A"/>
          <w:sz w:val="24"/>
          <w:szCs w:val="24"/>
        </w:rPr>
        <w:t>PCR protocols: a guide to methods and applications</w:t>
      </w:r>
      <w:r w:rsidR="00A43D93" w:rsidRPr="00B7760D">
        <w:rPr>
          <w:color w:val="1C1C1A"/>
          <w:sz w:val="24"/>
          <w:szCs w:val="24"/>
        </w:rPr>
        <w:t xml:space="preserve"> (pp. 315–322)</w:t>
      </w:r>
      <w:r w:rsidRPr="00B7760D">
        <w:rPr>
          <w:color w:val="1C1C1A"/>
          <w:sz w:val="24"/>
          <w:szCs w:val="24"/>
        </w:rPr>
        <w:t xml:space="preserve">. </w:t>
      </w:r>
      <w:r w:rsidRPr="00B7760D">
        <w:rPr>
          <w:i/>
          <w:iCs/>
          <w:color w:val="1C1C1A"/>
          <w:sz w:val="24"/>
          <w:szCs w:val="24"/>
        </w:rPr>
        <w:t xml:space="preserve">Edited by </w:t>
      </w:r>
      <w:r w:rsidRPr="00B7760D">
        <w:rPr>
          <w:color w:val="1C1C1A"/>
          <w:sz w:val="24"/>
          <w:szCs w:val="24"/>
        </w:rPr>
        <w:t>M.A. Innis, D.H. Gelfand, J.J. Sninsky, and T.J. White. Academic Press, New York.</w:t>
      </w:r>
    </w:p>
    <w:p w:rsidR="007A45C1" w:rsidRPr="00B7760D" w:rsidRDefault="007A45C1" w:rsidP="0044261D">
      <w:pPr>
        <w:spacing w:after="0"/>
        <w:ind w:left="567" w:hanging="567"/>
        <w:rPr>
          <w:bCs/>
          <w:sz w:val="24"/>
          <w:szCs w:val="24"/>
        </w:rPr>
      </w:pPr>
      <w:r w:rsidRPr="00B7760D">
        <w:rPr>
          <w:bCs/>
          <w:sz w:val="24"/>
          <w:szCs w:val="24"/>
        </w:rPr>
        <w:t>Widodo,</w:t>
      </w:r>
      <w:r w:rsidR="00A43D93" w:rsidRPr="00B7760D">
        <w:rPr>
          <w:bCs/>
          <w:sz w:val="24"/>
          <w:szCs w:val="24"/>
        </w:rPr>
        <w:t xml:space="preserve"> &amp;</w:t>
      </w:r>
      <w:r w:rsidRPr="00B7760D">
        <w:rPr>
          <w:bCs/>
          <w:sz w:val="24"/>
          <w:szCs w:val="24"/>
        </w:rPr>
        <w:t xml:space="preserve"> Srihendrastuti</w:t>
      </w:r>
      <w:r w:rsidR="00A43D93" w:rsidRPr="00B7760D">
        <w:rPr>
          <w:bCs/>
          <w:sz w:val="24"/>
          <w:szCs w:val="24"/>
        </w:rPr>
        <w:t>,</w:t>
      </w:r>
      <w:r w:rsidRPr="00B7760D">
        <w:rPr>
          <w:bCs/>
          <w:sz w:val="24"/>
          <w:szCs w:val="24"/>
        </w:rPr>
        <w:t xml:space="preserve"> S</w:t>
      </w:r>
      <w:r w:rsidR="00A43D93" w:rsidRPr="00B7760D">
        <w:rPr>
          <w:bCs/>
          <w:sz w:val="24"/>
          <w:szCs w:val="24"/>
        </w:rPr>
        <w:t xml:space="preserve">. </w:t>
      </w:r>
      <w:r w:rsidRPr="00B7760D">
        <w:rPr>
          <w:bCs/>
          <w:sz w:val="24"/>
          <w:szCs w:val="24"/>
        </w:rPr>
        <w:t xml:space="preserve">H. </w:t>
      </w:r>
      <w:r w:rsidR="00BF3C37" w:rsidRPr="00B7760D">
        <w:rPr>
          <w:bCs/>
          <w:sz w:val="24"/>
          <w:szCs w:val="24"/>
        </w:rPr>
        <w:t>(</w:t>
      </w:r>
      <w:r w:rsidRPr="00B7760D">
        <w:rPr>
          <w:bCs/>
          <w:sz w:val="24"/>
          <w:szCs w:val="24"/>
        </w:rPr>
        <w:t>2019</w:t>
      </w:r>
      <w:r w:rsidR="00BF3C37" w:rsidRPr="00B7760D">
        <w:rPr>
          <w:bCs/>
          <w:sz w:val="24"/>
          <w:szCs w:val="24"/>
        </w:rPr>
        <w:t>)</w:t>
      </w:r>
      <w:r w:rsidRPr="00B7760D">
        <w:rPr>
          <w:bCs/>
          <w:sz w:val="24"/>
          <w:szCs w:val="24"/>
        </w:rPr>
        <w:t xml:space="preserve">. Identification of </w:t>
      </w:r>
      <w:r w:rsidRPr="00B7760D">
        <w:rPr>
          <w:bCs/>
          <w:i/>
          <w:iCs/>
          <w:sz w:val="24"/>
          <w:szCs w:val="24"/>
        </w:rPr>
        <w:t xml:space="preserve">Colletotrichum </w:t>
      </w:r>
      <w:r w:rsidRPr="00B7760D">
        <w:rPr>
          <w:bCs/>
          <w:sz w:val="24"/>
          <w:szCs w:val="24"/>
        </w:rPr>
        <w:t xml:space="preserve">Species Associated with Chili Anthracnose in Indonesia by Morphological Characteristics and Species-Specific Primers. </w:t>
      </w:r>
      <w:r w:rsidR="00A43D93" w:rsidRPr="00B7760D">
        <w:rPr>
          <w:bCs/>
          <w:i/>
          <w:sz w:val="24"/>
          <w:szCs w:val="24"/>
        </w:rPr>
        <w:t>Asian Journal</w:t>
      </w:r>
      <w:r w:rsidRPr="00B7760D">
        <w:rPr>
          <w:bCs/>
          <w:i/>
          <w:sz w:val="24"/>
          <w:szCs w:val="24"/>
        </w:rPr>
        <w:t xml:space="preserve"> Plant Pathol</w:t>
      </w:r>
      <w:r w:rsidR="00A43D93" w:rsidRPr="00B7760D">
        <w:rPr>
          <w:bCs/>
          <w:i/>
          <w:sz w:val="24"/>
          <w:szCs w:val="24"/>
        </w:rPr>
        <w:t>ogy</w:t>
      </w:r>
      <w:r w:rsidRPr="00B7760D">
        <w:rPr>
          <w:bCs/>
          <w:i/>
          <w:sz w:val="24"/>
          <w:szCs w:val="24"/>
        </w:rPr>
        <w:t xml:space="preserve">. </w:t>
      </w:r>
      <w:r w:rsidRPr="00B7760D">
        <w:rPr>
          <w:bCs/>
          <w:sz w:val="24"/>
          <w:szCs w:val="24"/>
        </w:rPr>
        <w:t>12(1): 7–15.</w:t>
      </w:r>
    </w:p>
    <w:p w:rsidR="00ED32E9" w:rsidRDefault="00ED32E9" w:rsidP="001C1B13">
      <w:pPr>
        <w:autoSpaceDE w:val="0"/>
        <w:autoSpaceDN w:val="0"/>
        <w:adjustRightInd w:val="0"/>
        <w:spacing w:after="0"/>
        <w:rPr>
          <w:color w:val="131413"/>
          <w:sz w:val="24"/>
          <w:szCs w:val="24"/>
        </w:rPr>
      </w:pPr>
    </w:p>
    <w:p w:rsidR="00ED32E9" w:rsidRDefault="00ED32E9" w:rsidP="001C1B13">
      <w:pPr>
        <w:autoSpaceDE w:val="0"/>
        <w:autoSpaceDN w:val="0"/>
        <w:adjustRightInd w:val="0"/>
        <w:spacing w:after="0"/>
        <w:rPr>
          <w:color w:val="131413"/>
          <w:sz w:val="24"/>
          <w:szCs w:val="24"/>
        </w:rPr>
      </w:pPr>
    </w:p>
    <w:p w:rsidR="00ED32E9" w:rsidRDefault="00ED32E9" w:rsidP="001C1B13">
      <w:pPr>
        <w:autoSpaceDE w:val="0"/>
        <w:autoSpaceDN w:val="0"/>
        <w:adjustRightInd w:val="0"/>
        <w:spacing w:after="0"/>
        <w:rPr>
          <w:color w:val="131413"/>
          <w:sz w:val="24"/>
          <w:szCs w:val="24"/>
        </w:rPr>
      </w:pPr>
    </w:p>
    <w:p w:rsidR="00E40E34" w:rsidRPr="002C2D33" w:rsidRDefault="00E40E34" w:rsidP="00E40E34">
      <w:pPr>
        <w:autoSpaceDE w:val="0"/>
        <w:autoSpaceDN w:val="0"/>
        <w:adjustRightInd w:val="0"/>
        <w:spacing w:after="0"/>
      </w:pPr>
    </w:p>
    <w:sectPr w:rsidR="00E40E34" w:rsidRPr="002C2D33" w:rsidSect="00EB2164">
      <w:pgSz w:w="11907" w:h="16840" w:code="9"/>
      <w:pgMar w:top="1134" w:right="1134" w:bottom="1134" w:left="1134" w:header="737" w:footer="737"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OpenSans,Bold">
    <w:panose1 w:val="00000000000000000000"/>
    <w:charset w:val="00"/>
    <w:family w:val="swiss"/>
    <w:notTrueType/>
    <w:pitch w:val="default"/>
    <w:sig w:usb0="00000003" w:usb1="00000000" w:usb2="00000000" w:usb3="00000000" w:csb0="00000001" w:csb1="00000000"/>
  </w:font>
  <w:font w:name="ArialNarrow">
    <w:altName w:val="MS Mincho"/>
    <w:panose1 w:val="00000000000000000000"/>
    <w:charset w:val="80"/>
    <w:family w:val="auto"/>
    <w:notTrueType/>
    <w:pitch w:val="default"/>
    <w:sig w:usb0="00000000" w:usb1="08070000" w:usb2="00000010" w:usb3="00000000" w:csb0="00020000" w:csb1="00000000"/>
  </w:font>
  <w:font w:name="FsbjtkAdvTT86d47313">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6A7227"/>
    <w:multiLevelType w:val="hybridMultilevel"/>
    <w:tmpl w:val="358E0EF0"/>
    <w:lvl w:ilvl="0" w:tplc="73921200">
      <w:start w:val="1"/>
      <w:numFmt w:val="decimal"/>
      <w:pStyle w:val="JudulBabdenganNomo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20"/>
  <w:drawingGridVerticalSpacing w:val="163"/>
  <w:displayHorizontalDrawingGridEvery w:val="0"/>
  <w:displayVerticalDrawingGridEvery w:val="2"/>
  <w:characterSpacingControl w:val="doNotCompress"/>
  <w:compat/>
  <w:rsids>
    <w:rsidRoot w:val="00D30498"/>
    <w:rsid w:val="00000104"/>
    <w:rsid w:val="0000034B"/>
    <w:rsid w:val="00001360"/>
    <w:rsid w:val="000014DF"/>
    <w:rsid w:val="00001801"/>
    <w:rsid w:val="00001A9E"/>
    <w:rsid w:val="00002129"/>
    <w:rsid w:val="000032B4"/>
    <w:rsid w:val="0000361E"/>
    <w:rsid w:val="00003F4A"/>
    <w:rsid w:val="00004278"/>
    <w:rsid w:val="00005C2A"/>
    <w:rsid w:val="000060F5"/>
    <w:rsid w:val="00006276"/>
    <w:rsid w:val="000062B6"/>
    <w:rsid w:val="00006940"/>
    <w:rsid w:val="000072C6"/>
    <w:rsid w:val="00007CE5"/>
    <w:rsid w:val="00007D0D"/>
    <w:rsid w:val="00010098"/>
    <w:rsid w:val="000100A6"/>
    <w:rsid w:val="000119A6"/>
    <w:rsid w:val="00011C3C"/>
    <w:rsid w:val="00011DFE"/>
    <w:rsid w:val="000121A8"/>
    <w:rsid w:val="000123AA"/>
    <w:rsid w:val="0001248C"/>
    <w:rsid w:val="000125AA"/>
    <w:rsid w:val="000127F5"/>
    <w:rsid w:val="00012CF4"/>
    <w:rsid w:val="00013278"/>
    <w:rsid w:val="00013706"/>
    <w:rsid w:val="00014144"/>
    <w:rsid w:val="00014341"/>
    <w:rsid w:val="000146A1"/>
    <w:rsid w:val="000146A7"/>
    <w:rsid w:val="00014BDE"/>
    <w:rsid w:val="00014CAD"/>
    <w:rsid w:val="00014E5A"/>
    <w:rsid w:val="0001507E"/>
    <w:rsid w:val="000151CF"/>
    <w:rsid w:val="00015393"/>
    <w:rsid w:val="000154DE"/>
    <w:rsid w:val="00015BC1"/>
    <w:rsid w:val="00015E80"/>
    <w:rsid w:val="00015F11"/>
    <w:rsid w:val="0001663A"/>
    <w:rsid w:val="00016907"/>
    <w:rsid w:val="00016999"/>
    <w:rsid w:val="00017192"/>
    <w:rsid w:val="000171DA"/>
    <w:rsid w:val="0001734A"/>
    <w:rsid w:val="0001744B"/>
    <w:rsid w:val="00017744"/>
    <w:rsid w:val="0001798D"/>
    <w:rsid w:val="00017D0F"/>
    <w:rsid w:val="000201B1"/>
    <w:rsid w:val="0002059A"/>
    <w:rsid w:val="00020ADE"/>
    <w:rsid w:val="00020B9A"/>
    <w:rsid w:val="00020DCE"/>
    <w:rsid w:val="00020F7A"/>
    <w:rsid w:val="000212F8"/>
    <w:rsid w:val="00021739"/>
    <w:rsid w:val="0002243C"/>
    <w:rsid w:val="00022612"/>
    <w:rsid w:val="00022A52"/>
    <w:rsid w:val="000233A1"/>
    <w:rsid w:val="0002354D"/>
    <w:rsid w:val="0002388E"/>
    <w:rsid w:val="00023BB7"/>
    <w:rsid w:val="00023E21"/>
    <w:rsid w:val="0002462D"/>
    <w:rsid w:val="000246A1"/>
    <w:rsid w:val="00024AFD"/>
    <w:rsid w:val="00025185"/>
    <w:rsid w:val="000251E5"/>
    <w:rsid w:val="00025658"/>
    <w:rsid w:val="0002634D"/>
    <w:rsid w:val="000269FD"/>
    <w:rsid w:val="00026BB7"/>
    <w:rsid w:val="00027887"/>
    <w:rsid w:val="00027A7A"/>
    <w:rsid w:val="000302F3"/>
    <w:rsid w:val="00030358"/>
    <w:rsid w:val="00030411"/>
    <w:rsid w:val="000304E0"/>
    <w:rsid w:val="000310C1"/>
    <w:rsid w:val="000312DD"/>
    <w:rsid w:val="00031630"/>
    <w:rsid w:val="000317E7"/>
    <w:rsid w:val="00031DED"/>
    <w:rsid w:val="00031FBC"/>
    <w:rsid w:val="00032AA7"/>
    <w:rsid w:val="000337C4"/>
    <w:rsid w:val="00033ABD"/>
    <w:rsid w:val="00033BE8"/>
    <w:rsid w:val="00034C6D"/>
    <w:rsid w:val="00034D17"/>
    <w:rsid w:val="00034EE9"/>
    <w:rsid w:val="00035277"/>
    <w:rsid w:val="000354F4"/>
    <w:rsid w:val="000357BD"/>
    <w:rsid w:val="00035A79"/>
    <w:rsid w:val="00035D64"/>
    <w:rsid w:val="00036778"/>
    <w:rsid w:val="00037414"/>
    <w:rsid w:val="0003766A"/>
    <w:rsid w:val="0003775C"/>
    <w:rsid w:val="000378BC"/>
    <w:rsid w:val="00037F8F"/>
    <w:rsid w:val="00040045"/>
    <w:rsid w:val="0004005D"/>
    <w:rsid w:val="00040152"/>
    <w:rsid w:val="000401E6"/>
    <w:rsid w:val="0004030C"/>
    <w:rsid w:val="00040D39"/>
    <w:rsid w:val="000410FB"/>
    <w:rsid w:val="000418A8"/>
    <w:rsid w:val="00041D14"/>
    <w:rsid w:val="00042088"/>
    <w:rsid w:val="000420F4"/>
    <w:rsid w:val="00042347"/>
    <w:rsid w:val="00042A2A"/>
    <w:rsid w:val="000435A6"/>
    <w:rsid w:val="00043626"/>
    <w:rsid w:val="000436CE"/>
    <w:rsid w:val="00043AE3"/>
    <w:rsid w:val="0004471F"/>
    <w:rsid w:val="00044C29"/>
    <w:rsid w:val="00044FE6"/>
    <w:rsid w:val="00045494"/>
    <w:rsid w:val="00045D9F"/>
    <w:rsid w:val="00045FBB"/>
    <w:rsid w:val="00046128"/>
    <w:rsid w:val="0004654D"/>
    <w:rsid w:val="0004687E"/>
    <w:rsid w:val="00046F2A"/>
    <w:rsid w:val="00047486"/>
    <w:rsid w:val="000476EC"/>
    <w:rsid w:val="000479E9"/>
    <w:rsid w:val="00047B18"/>
    <w:rsid w:val="00047C0D"/>
    <w:rsid w:val="00050232"/>
    <w:rsid w:val="00050415"/>
    <w:rsid w:val="00050685"/>
    <w:rsid w:val="000507C9"/>
    <w:rsid w:val="00050E51"/>
    <w:rsid w:val="0005133F"/>
    <w:rsid w:val="000514E6"/>
    <w:rsid w:val="00051A2C"/>
    <w:rsid w:val="00052239"/>
    <w:rsid w:val="000528A0"/>
    <w:rsid w:val="00052C12"/>
    <w:rsid w:val="00052F5D"/>
    <w:rsid w:val="0005300D"/>
    <w:rsid w:val="00053656"/>
    <w:rsid w:val="00053C07"/>
    <w:rsid w:val="00053CA2"/>
    <w:rsid w:val="00053EC3"/>
    <w:rsid w:val="000543FC"/>
    <w:rsid w:val="0005495A"/>
    <w:rsid w:val="00054E82"/>
    <w:rsid w:val="00054F48"/>
    <w:rsid w:val="00055396"/>
    <w:rsid w:val="0005548C"/>
    <w:rsid w:val="00055B51"/>
    <w:rsid w:val="00055CF8"/>
    <w:rsid w:val="00055EB1"/>
    <w:rsid w:val="00056C8E"/>
    <w:rsid w:val="00056D2B"/>
    <w:rsid w:val="00056F39"/>
    <w:rsid w:val="000572B1"/>
    <w:rsid w:val="000577C7"/>
    <w:rsid w:val="00057A56"/>
    <w:rsid w:val="00057EBE"/>
    <w:rsid w:val="00057F97"/>
    <w:rsid w:val="000601F4"/>
    <w:rsid w:val="000608B9"/>
    <w:rsid w:val="00060B32"/>
    <w:rsid w:val="00060BC6"/>
    <w:rsid w:val="0006152C"/>
    <w:rsid w:val="000615AA"/>
    <w:rsid w:val="000618E1"/>
    <w:rsid w:val="0006335F"/>
    <w:rsid w:val="00063616"/>
    <w:rsid w:val="000636F7"/>
    <w:rsid w:val="000639E0"/>
    <w:rsid w:val="00063A9C"/>
    <w:rsid w:val="000640E6"/>
    <w:rsid w:val="00064172"/>
    <w:rsid w:val="00064740"/>
    <w:rsid w:val="00064A69"/>
    <w:rsid w:val="00064CA3"/>
    <w:rsid w:val="000656F3"/>
    <w:rsid w:val="00065C06"/>
    <w:rsid w:val="00065D72"/>
    <w:rsid w:val="000664BE"/>
    <w:rsid w:val="000665D2"/>
    <w:rsid w:val="000665ED"/>
    <w:rsid w:val="00066FA9"/>
    <w:rsid w:val="00067322"/>
    <w:rsid w:val="00067688"/>
    <w:rsid w:val="0006779E"/>
    <w:rsid w:val="00067BEE"/>
    <w:rsid w:val="00067BFB"/>
    <w:rsid w:val="00067FD6"/>
    <w:rsid w:val="0007011E"/>
    <w:rsid w:val="000707FB"/>
    <w:rsid w:val="00072077"/>
    <w:rsid w:val="00072517"/>
    <w:rsid w:val="00072640"/>
    <w:rsid w:val="00072715"/>
    <w:rsid w:val="00072716"/>
    <w:rsid w:val="0007305A"/>
    <w:rsid w:val="000730D1"/>
    <w:rsid w:val="00073BD0"/>
    <w:rsid w:val="000745CC"/>
    <w:rsid w:val="00074D98"/>
    <w:rsid w:val="00074F6B"/>
    <w:rsid w:val="000750F1"/>
    <w:rsid w:val="00075986"/>
    <w:rsid w:val="00075C6F"/>
    <w:rsid w:val="00075F21"/>
    <w:rsid w:val="00076066"/>
    <w:rsid w:val="00076795"/>
    <w:rsid w:val="00077172"/>
    <w:rsid w:val="000778F8"/>
    <w:rsid w:val="00077B65"/>
    <w:rsid w:val="00077EBF"/>
    <w:rsid w:val="00080001"/>
    <w:rsid w:val="00080303"/>
    <w:rsid w:val="0008040F"/>
    <w:rsid w:val="0008054A"/>
    <w:rsid w:val="00080697"/>
    <w:rsid w:val="00080DE1"/>
    <w:rsid w:val="00080FDD"/>
    <w:rsid w:val="00082057"/>
    <w:rsid w:val="000824BA"/>
    <w:rsid w:val="0008254F"/>
    <w:rsid w:val="00082C1E"/>
    <w:rsid w:val="00082C69"/>
    <w:rsid w:val="000837D8"/>
    <w:rsid w:val="00083B34"/>
    <w:rsid w:val="00084484"/>
    <w:rsid w:val="0008503A"/>
    <w:rsid w:val="00085535"/>
    <w:rsid w:val="0008571A"/>
    <w:rsid w:val="00085D87"/>
    <w:rsid w:val="000860FD"/>
    <w:rsid w:val="00086796"/>
    <w:rsid w:val="000868C2"/>
    <w:rsid w:val="00090234"/>
    <w:rsid w:val="00090336"/>
    <w:rsid w:val="00090903"/>
    <w:rsid w:val="00090D6B"/>
    <w:rsid w:val="00090DBE"/>
    <w:rsid w:val="0009109A"/>
    <w:rsid w:val="000915A1"/>
    <w:rsid w:val="00091762"/>
    <w:rsid w:val="000918E3"/>
    <w:rsid w:val="0009196E"/>
    <w:rsid w:val="00091E2F"/>
    <w:rsid w:val="00092484"/>
    <w:rsid w:val="0009253C"/>
    <w:rsid w:val="00092619"/>
    <w:rsid w:val="00092859"/>
    <w:rsid w:val="0009352D"/>
    <w:rsid w:val="000935AE"/>
    <w:rsid w:val="00093682"/>
    <w:rsid w:val="000937FB"/>
    <w:rsid w:val="00093AB9"/>
    <w:rsid w:val="00093ED6"/>
    <w:rsid w:val="0009464E"/>
    <w:rsid w:val="000947BD"/>
    <w:rsid w:val="000950B3"/>
    <w:rsid w:val="00095357"/>
    <w:rsid w:val="00095453"/>
    <w:rsid w:val="000962FB"/>
    <w:rsid w:val="000965CF"/>
    <w:rsid w:val="000974B3"/>
    <w:rsid w:val="000A02CD"/>
    <w:rsid w:val="000A0645"/>
    <w:rsid w:val="000A0691"/>
    <w:rsid w:val="000A0849"/>
    <w:rsid w:val="000A0C7C"/>
    <w:rsid w:val="000A0FAA"/>
    <w:rsid w:val="000A1749"/>
    <w:rsid w:val="000A1931"/>
    <w:rsid w:val="000A1990"/>
    <w:rsid w:val="000A1C6F"/>
    <w:rsid w:val="000A1FB6"/>
    <w:rsid w:val="000A2075"/>
    <w:rsid w:val="000A254A"/>
    <w:rsid w:val="000A2FD1"/>
    <w:rsid w:val="000A3763"/>
    <w:rsid w:val="000A3B32"/>
    <w:rsid w:val="000A3FE8"/>
    <w:rsid w:val="000A404D"/>
    <w:rsid w:val="000A40D0"/>
    <w:rsid w:val="000A4649"/>
    <w:rsid w:val="000A47DD"/>
    <w:rsid w:val="000A5077"/>
    <w:rsid w:val="000A516A"/>
    <w:rsid w:val="000A5921"/>
    <w:rsid w:val="000A5E4C"/>
    <w:rsid w:val="000A61F3"/>
    <w:rsid w:val="000A625C"/>
    <w:rsid w:val="000A62FB"/>
    <w:rsid w:val="000A6375"/>
    <w:rsid w:val="000A68BF"/>
    <w:rsid w:val="000A68C3"/>
    <w:rsid w:val="000A6C43"/>
    <w:rsid w:val="000A6E1E"/>
    <w:rsid w:val="000A782B"/>
    <w:rsid w:val="000A7875"/>
    <w:rsid w:val="000A7C88"/>
    <w:rsid w:val="000A7F89"/>
    <w:rsid w:val="000B01CF"/>
    <w:rsid w:val="000B03DC"/>
    <w:rsid w:val="000B03F2"/>
    <w:rsid w:val="000B04D6"/>
    <w:rsid w:val="000B0552"/>
    <w:rsid w:val="000B0826"/>
    <w:rsid w:val="000B0C5F"/>
    <w:rsid w:val="000B1844"/>
    <w:rsid w:val="000B1C61"/>
    <w:rsid w:val="000B257F"/>
    <w:rsid w:val="000B2CC3"/>
    <w:rsid w:val="000B2E4E"/>
    <w:rsid w:val="000B30AE"/>
    <w:rsid w:val="000B312D"/>
    <w:rsid w:val="000B3BDB"/>
    <w:rsid w:val="000B3D3F"/>
    <w:rsid w:val="000B47DF"/>
    <w:rsid w:val="000B4ABF"/>
    <w:rsid w:val="000B50C9"/>
    <w:rsid w:val="000B5498"/>
    <w:rsid w:val="000B555F"/>
    <w:rsid w:val="000B58F9"/>
    <w:rsid w:val="000B6534"/>
    <w:rsid w:val="000B682D"/>
    <w:rsid w:val="000B6EB9"/>
    <w:rsid w:val="000B6F45"/>
    <w:rsid w:val="000B723F"/>
    <w:rsid w:val="000B749E"/>
    <w:rsid w:val="000B7980"/>
    <w:rsid w:val="000C0087"/>
    <w:rsid w:val="000C0C73"/>
    <w:rsid w:val="000C0E94"/>
    <w:rsid w:val="000C0EB0"/>
    <w:rsid w:val="000C0F05"/>
    <w:rsid w:val="000C13A3"/>
    <w:rsid w:val="000C155C"/>
    <w:rsid w:val="000C1724"/>
    <w:rsid w:val="000C1890"/>
    <w:rsid w:val="000C1AEE"/>
    <w:rsid w:val="000C209F"/>
    <w:rsid w:val="000C27B3"/>
    <w:rsid w:val="000C30B5"/>
    <w:rsid w:val="000C32A3"/>
    <w:rsid w:val="000C3487"/>
    <w:rsid w:val="000C385E"/>
    <w:rsid w:val="000C3AAC"/>
    <w:rsid w:val="000C3DF6"/>
    <w:rsid w:val="000C3F20"/>
    <w:rsid w:val="000C403D"/>
    <w:rsid w:val="000C428A"/>
    <w:rsid w:val="000C49AB"/>
    <w:rsid w:val="000C4FAD"/>
    <w:rsid w:val="000C52B6"/>
    <w:rsid w:val="000C5D3F"/>
    <w:rsid w:val="000C5DD3"/>
    <w:rsid w:val="000C60D1"/>
    <w:rsid w:val="000C61D1"/>
    <w:rsid w:val="000C699A"/>
    <w:rsid w:val="000C6F53"/>
    <w:rsid w:val="000C6F76"/>
    <w:rsid w:val="000C712B"/>
    <w:rsid w:val="000C75C3"/>
    <w:rsid w:val="000D0029"/>
    <w:rsid w:val="000D0082"/>
    <w:rsid w:val="000D0290"/>
    <w:rsid w:val="000D0519"/>
    <w:rsid w:val="000D0776"/>
    <w:rsid w:val="000D08DE"/>
    <w:rsid w:val="000D0C9F"/>
    <w:rsid w:val="000D0D2E"/>
    <w:rsid w:val="000D117E"/>
    <w:rsid w:val="000D147D"/>
    <w:rsid w:val="000D157D"/>
    <w:rsid w:val="000D2380"/>
    <w:rsid w:val="000D2562"/>
    <w:rsid w:val="000D2579"/>
    <w:rsid w:val="000D268A"/>
    <w:rsid w:val="000D2710"/>
    <w:rsid w:val="000D28E2"/>
    <w:rsid w:val="000D29C0"/>
    <w:rsid w:val="000D2AD9"/>
    <w:rsid w:val="000D2E2D"/>
    <w:rsid w:val="000D31E0"/>
    <w:rsid w:val="000D393E"/>
    <w:rsid w:val="000D3B9A"/>
    <w:rsid w:val="000D401C"/>
    <w:rsid w:val="000D46AC"/>
    <w:rsid w:val="000D4E5D"/>
    <w:rsid w:val="000D505F"/>
    <w:rsid w:val="000D556B"/>
    <w:rsid w:val="000D62CF"/>
    <w:rsid w:val="000D6303"/>
    <w:rsid w:val="000D6942"/>
    <w:rsid w:val="000D69ED"/>
    <w:rsid w:val="000D6DBE"/>
    <w:rsid w:val="000D74FB"/>
    <w:rsid w:val="000D7BF2"/>
    <w:rsid w:val="000E002B"/>
    <w:rsid w:val="000E0504"/>
    <w:rsid w:val="000E0838"/>
    <w:rsid w:val="000E08C4"/>
    <w:rsid w:val="000E0F62"/>
    <w:rsid w:val="000E1363"/>
    <w:rsid w:val="000E1545"/>
    <w:rsid w:val="000E1AD3"/>
    <w:rsid w:val="000E1B16"/>
    <w:rsid w:val="000E1FB1"/>
    <w:rsid w:val="000E1FB4"/>
    <w:rsid w:val="000E215F"/>
    <w:rsid w:val="000E235D"/>
    <w:rsid w:val="000E241C"/>
    <w:rsid w:val="000E2C98"/>
    <w:rsid w:val="000E2F44"/>
    <w:rsid w:val="000E2F7F"/>
    <w:rsid w:val="000E32F7"/>
    <w:rsid w:val="000E3C1B"/>
    <w:rsid w:val="000E3E7B"/>
    <w:rsid w:val="000E4164"/>
    <w:rsid w:val="000E42BF"/>
    <w:rsid w:val="000E4429"/>
    <w:rsid w:val="000E48AD"/>
    <w:rsid w:val="000E4C8F"/>
    <w:rsid w:val="000E4ED0"/>
    <w:rsid w:val="000E5991"/>
    <w:rsid w:val="000E6590"/>
    <w:rsid w:val="000E65A9"/>
    <w:rsid w:val="000E6B44"/>
    <w:rsid w:val="000E6DEF"/>
    <w:rsid w:val="000E74CA"/>
    <w:rsid w:val="000E760E"/>
    <w:rsid w:val="000E7676"/>
    <w:rsid w:val="000E7847"/>
    <w:rsid w:val="000F03DF"/>
    <w:rsid w:val="000F046E"/>
    <w:rsid w:val="000F08D8"/>
    <w:rsid w:val="000F0ABC"/>
    <w:rsid w:val="000F10B4"/>
    <w:rsid w:val="000F1133"/>
    <w:rsid w:val="000F13E9"/>
    <w:rsid w:val="000F1599"/>
    <w:rsid w:val="000F166A"/>
    <w:rsid w:val="000F1722"/>
    <w:rsid w:val="000F1B80"/>
    <w:rsid w:val="000F2364"/>
    <w:rsid w:val="000F2394"/>
    <w:rsid w:val="000F23A7"/>
    <w:rsid w:val="000F2A0E"/>
    <w:rsid w:val="000F2A7C"/>
    <w:rsid w:val="000F3299"/>
    <w:rsid w:val="000F3C0C"/>
    <w:rsid w:val="000F3FEC"/>
    <w:rsid w:val="000F47B6"/>
    <w:rsid w:val="000F4A6C"/>
    <w:rsid w:val="000F4E79"/>
    <w:rsid w:val="000F5305"/>
    <w:rsid w:val="000F55B7"/>
    <w:rsid w:val="000F5792"/>
    <w:rsid w:val="000F5C8E"/>
    <w:rsid w:val="000F5F3E"/>
    <w:rsid w:val="000F67E8"/>
    <w:rsid w:val="000F77C7"/>
    <w:rsid w:val="00100505"/>
    <w:rsid w:val="0010065E"/>
    <w:rsid w:val="001007AC"/>
    <w:rsid w:val="00100C6C"/>
    <w:rsid w:val="00100E09"/>
    <w:rsid w:val="00100EAC"/>
    <w:rsid w:val="00101780"/>
    <w:rsid w:val="00101AAA"/>
    <w:rsid w:val="00101BAE"/>
    <w:rsid w:val="00101D37"/>
    <w:rsid w:val="00101E5B"/>
    <w:rsid w:val="0010287D"/>
    <w:rsid w:val="00102BCC"/>
    <w:rsid w:val="00103093"/>
    <w:rsid w:val="00103344"/>
    <w:rsid w:val="001033A8"/>
    <w:rsid w:val="00103433"/>
    <w:rsid w:val="001034D7"/>
    <w:rsid w:val="001041D4"/>
    <w:rsid w:val="00104926"/>
    <w:rsid w:val="0010497D"/>
    <w:rsid w:val="00104BB1"/>
    <w:rsid w:val="00104EB1"/>
    <w:rsid w:val="00105398"/>
    <w:rsid w:val="00105463"/>
    <w:rsid w:val="00105798"/>
    <w:rsid w:val="00105E43"/>
    <w:rsid w:val="00106368"/>
    <w:rsid w:val="00106512"/>
    <w:rsid w:val="001065C1"/>
    <w:rsid w:val="00106C4B"/>
    <w:rsid w:val="00106CBE"/>
    <w:rsid w:val="00107158"/>
    <w:rsid w:val="001074F9"/>
    <w:rsid w:val="00107ABD"/>
    <w:rsid w:val="00107CEE"/>
    <w:rsid w:val="0011009D"/>
    <w:rsid w:val="001102BA"/>
    <w:rsid w:val="00110577"/>
    <w:rsid w:val="00110E92"/>
    <w:rsid w:val="00110EB2"/>
    <w:rsid w:val="00110FA6"/>
    <w:rsid w:val="0011109B"/>
    <w:rsid w:val="00111528"/>
    <w:rsid w:val="001117E2"/>
    <w:rsid w:val="00111D67"/>
    <w:rsid w:val="0011250A"/>
    <w:rsid w:val="0011289C"/>
    <w:rsid w:val="00112A5E"/>
    <w:rsid w:val="00112DAF"/>
    <w:rsid w:val="00112E0B"/>
    <w:rsid w:val="00112FF6"/>
    <w:rsid w:val="001135B3"/>
    <w:rsid w:val="001136FD"/>
    <w:rsid w:val="00113999"/>
    <w:rsid w:val="001142BB"/>
    <w:rsid w:val="00114C01"/>
    <w:rsid w:val="00114D7C"/>
    <w:rsid w:val="001150E2"/>
    <w:rsid w:val="001152BF"/>
    <w:rsid w:val="00115413"/>
    <w:rsid w:val="00115456"/>
    <w:rsid w:val="00115910"/>
    <w:rsid w:val="001164DC"/>
    <w:rsid w:val="0011690B"/>
    <w:rsid w:val="00116FC4"/>
    <w:rsid w:val="00117342"/>
    <w:rsid w:val="00117EB9"/>
    <w:rsid w:val="00120000"/>
    <w:rsid w:val="00120144"/>
    <w:rsid w:val="0012016C"/>
    <w:rsid w:val="00120874"/>
    <w:rsid w:val="00120CD0"/>
    <w:rsid w:val="00121010"/>
    <w:rsid w:val="00121058"/>
    <w:rsid w:val="00121E53"/>
    <w:rsid w:val="00121F45"/>
    <w:rsid w:val="001228A5"/>
    <w:rsid w:val="00122E8A"/>
    <w:rsid w:val="00123ADB"/>
    <w:rsid w:val="00123CB9"/>
    <w:rsid w:val="001244EE"/>
    <w:rsid w:val="001247B9"/>
    <w:rsid w:val="00124BA4"/>
    <w:rsid w:val="001250F8"/>
    <w:rsid w:val="00125896"/>
    <w:rsid w:val="00125916"/>
    <w:rsid w:val="0012591C"/>
    <w:rsid w:val="00125E08"/>
    <w:rsid w:val="001261A7"/>
    <w:rsid w:val="0012623F"/>
    <w:rsid w:val="001262BE"/>
    <w:rsid w:val="001264CD"/>
    <w:rsid w:val="001267DC"/>
    <w:rsid w:val="00126A41"/>
    <w:rsid w:val="00127277"/>
    <w:rsid w:val="00127524"/>
    <w:rsid w:val="00127F14"/>
    <w:rsid w:val="001302B6"/>
    <w:rsid w:val="00130DB0"/>
    <w:rsid w:val="0013144F"/>
    <w:rsid w:val="00131AF6"/>
    <w:rsid w:val="00131B1B"/>
    <w:rsid w:val="00131F21"/>
    <w:rsid w:val="0013233A"/>
    <w:rsid w:val="00132E1F"/>
    <w:rsid w:val="00133CD7"/>
    <w:rsid w:val="00133E6D"/>
    <w:rsid w:val="00134048"/>
    <w:rsid w:val="0013414D"/>
    <w:rsid w:val="001347DD"/>
    <w:rsid w:val="00134BB8"/>
    <w:rsid w:val="00134C74"/>
    <w:rsid w:val="00134D95"/>
    <w:rsid w:val="001353E6"/>
    <w:rsid w:val="00135C8C"/>
    <w:rsid w:val="00135F39"/>
    <w:rsid w:val="00136305"/>
    <w:rsid w:val="00136477"/>
    <w:rsid w:val="00136941"/>
    <w:rsid w:val="001369D5"/>
    <w:rsid w:val="00136AEE"/>
    <w:rsid w:val="00137327"/>
    <w:rsid w:val="0013753A"/>
    <w:rsid w:val="00140BC6"/>
    <w:rsid w:val="0014131A"/>
    <w:rsid w:val="00141BE6"/>
    <w:rsid w:val="00141F05"/>
    <w:rsid w:val="00142287"/>
    <w:rsid w:val="00142A17"/>
    <w:rsid w:val="001431C2"/>
    <w:rsid w:val="001433FD"/>
    <w:rsid w:val="0014376E"/>
    <w:rsid w:val="001438DE"/>
    <w:rsid w:val="00143A11"/>
    <w:rsid w:val="001443B1"/>
    <w:rsid w:val="0014457C"/>
    <w:rsid w:val="00144663"/>
    <w:rsid w:val="00144F16"/>
    <w:rsid w:val="00145106"/>
    <w:rsid w:val="00145906"/>
    <w:rsid w:val="001467DD"/>
    <w:rsid w:val="00147F6C"/>
    <w:rsid w:val="00150A99"/>
    <w:rsid w:val="00151C70"/>
    <w:rsid w:val="00151EA3"/>
    <w:rsid w:val="00152152"/>
    <w:rsid w:val="00152871"/>
    <w:rsid w:val="00152DBA"/>
    <w:rsid w:val="00153279"/>
    <w:rsid w:val="001533BE"/>
    <w:rsid w:val="00153824"/>
    <w:rsid w:val="001539CB"/>
    <w:rsid w:val="00153BD8"/>
    <w:rsid w:val="00153E2A"/>
    <w:rsid w:val="00153E6F"/>
    <w:rsid w:val="00153F60"/>
    <w:rsid w:val="00154278"/>
    <w:rsid w:val="00154A9F"/>
    <w:rsid w:val="00154E1E"/>
    <w:rsid w:val="00155128"/>
    <w:rsid w:val="00155AE1"/>
    <w:rsid w:val="00155C3A"/>
    <w:rsid w:val="0015637C"/>
    <w:rsid w:val="00156778"/>
    <w:rsid w:val="00156D42"/>
    <w:rsid w:val="00157422"/>
    <w:rsid w:val="0015746D"/>
    <w:rsid w:val="001576D7"/>
    <w:rsid w:val="00157A3D"/>
    <w:rsid w:val="00160C7D"/>
    <w:rsid w:val="00160E41"/>
    <w:rsid w:val="00160EDD"/>
    <w:rsid w:val="00160EEE"/>
    <w:rsid w:val="001610E4"/>
    <w:rsid w:val="00161286"/>
    <w:rsid w:val="00161497"/>
    <w:rsid w:val="00161A21"/>
    <w:rsid w:val="00161C96"/>
    <w:rsid w:val="00161CC7"/>
    <w:rsid w:val="00161D8F"/>
    <w:rsid w:val="0016215D"/>
    <w:rsid w:val="001624DE"/>
    <w:rsid w:val="00162740"/>
    <w:rsid w:val="00162A95"/>
    <w:rsid w:val="00162BE4"/>
    <w:rsid w:val="00163333"/>
    <w:rsid w:val="0016338D"/>
    <w:rsid w:val="00163518"/>
    <w:rsid w:val="001635C0"/>
    <w:rsid w:val="0016366C"/>
    <w:rsid w:val="00163AB0"/>
    <w:rsid w:val="00163B3E"/>
    <w:rsid w:val="00163D0A"/>
    <w:rsid w:val="001642F1"/>
    <w:rsid w:val="001644CC"/>
    <w:rsid w:val="00164792"/>
    <w:rsid w:val="0016491D"/>
    <w:rsid w:val="00164E2F"/>
    <w:rsid w:val="00164FD0"/>
    <w:rsid w:val="00165896"/>
    <w:rsid w:val="0016622F"/>
    <w:rsid w:val="00166491"/>
    <w:rsid w:val="00166503"/>
    <w:rsid w:val="00166818"/>
    <w:rsid w:val="00167241"/>
    <w:rsid w:val="00167262"/>
    <w:rsid w:val="0016746A"/>
    <w:rsid w:val="001674DD"/>
    <w:rsid w:val="00167810"/>
    <w:rsid w:val="00167C66"/>
    <w:rsid w:val="00167ED9"/>
    <w:rsid w:val="00167F3A"/>
    <w:rsid w:val="0017002A"/>
    <w:rsid w:val="00170676"/>
    <w:rsid w:val="0017068B"/>
    <w:rsid w:val="001707D0"/>
    <w:rsid w:val="00170E48"/>
    <w:rsid w:val="00171CFF"/>
    <w:rsid w:val="00171E95"/>
    <w:rsid w:val="0017223A"/>
    <w:rsid w:val="00172E75"/>
    <w:rsid w:val="001733A2"/>
    <w:rsid w:val="001733CB"/>
    <w:rsid w:val="001733D9"/>
    <w:rsid w:val="00173C96"/>
    <w:rsid w:val="001741F2"/>
    <w:rsid w:val="001742E0"/>
    <w:rsid w:val="00174969"/>
    <w:rsid w:val="00174BFD"/>
    <w:rsid w:val="001755B7"/>
    <w:rsid w:val="00175818"/>
    <w:rsid w:val="0017644C"/>
    <w:rsid w:val="00176932"/>
    <w:rsid w:val="00176C47"/>
    <w:rsid w:val="00176D40"/>
    <w:rsid w:val="00176EF0"/>
    <w:rsid w:val="001777D9"/>
    <w:rsid w:val="00177B45"/>
    <w:rsid w:val="00177C59"/>
    <w:rsid w:val="00177C70"/>
    <w:rsid w:val="00177D88"/>
    <w:rsid w:val="00177FE8"/>
    <w:rsid w:val="001802A5"/>
    <w:rsid w:val="0018057D"/>
    <w:rsid w:val="001806A7"/>
    <w:rsid w:val="00181124"/>
    <w:rsid w:val="00181378"/>
    <w:rsid w:val="001816AC"/>
    <w:rsid w:val="00181B0F"/>
    <w:rsid w:val="00181E6C"/>
    <w:rsid w:val="00182640"/>
    <w:rsid w:val="00182EB8"/>
    <w:rsid w:val="00182FC1"/>
    <w:rsid w:val="00182FCF"/>
    <w:rsid w:val="001832DB"/>
    <w:rsid w:val="00183445"/>
    <w:rsid w:val="00183B5A"/>
    <w:rsid w:val="00183C0B"/>
    <w:rsid w:val="0018441B"/>
    <w:rsid w:val="0018447B"/>
    <w:rsid w:val="001845C6"/>
    <w:rsid w:val="0018591D"/>
    <w:rsid w:val="00185D8D"/>
    <w:rsid w:val="0018647D"/>
    <w:rsid w:val="00186527"/>
    <w:rsid w:val="0018749F"/>
    <w:rsid w:val="00187CE6"/>
    <w:rsid w:val="00187CF8"/>
    <w:rsid w:val="001900E7"/>
    <w:rsid w:val="0019013D"/>
    <w:rsid w:val="0019026E"/>
    <w:rsid w:val="001908B8"/>
    <w:rsid w:val="00190A1B"/>
    <w:rsid w:val="00190A5C"/>
    <w:rsid w:val="00191A39"/>
    <w:rsid w:val="00191A9A"/>
    <w:rsid w:val="00192093"/>
    <w:rsid w:val="00192157"/>
    <w:rsid w:val="00192296"/>
    <w:rsid w:val="001922B8"/>
    <w:rsid w:val="0019260E"/>
    <w:rsid w:val="00192663"/>
    <w:rsid w:val="001926B9"/>
    <w:rsid w:val="00192C52"/>
    <w:rsid w:val="00192DC0"/>
    <w:rsid w:val="00192E03"/>
    <w:rsid w:val="00192E65"/>
    <w:rsid w:val="00193298"/>
    <w:rsid w:val="001934BC"/>
    <w:rsid w:val="00193AB5"/>
    <w:rsid w:val="00193B26"/>
    <w:rsid w:val="00193F69"/>
    <w:rsid w:val="00194043"/>
    <w:rsid w:val="00194074"/>
    <w:rsid w:val="00194171"/>
    <w:rsid w:val="00194181"/>
    <w:rsid w:val="001950FB"/>
    <w:rsid w:val="001952E3"/>
    <w:rsid w:val="0019539D"/>
    <w:rsid w:val="00195815"/>
    <w:rsid w:val="00195B3E"/>
    <w:rsid w:val="00195FF3"/>
    <w:rsid w:val="0019661B"/>
    <w:rsid w:val="00196907"/>
    <w:rsid w:val="00196D4D"/>
    <w:rsid w:val="0019711A"/>
    <w:rsid w:val="00197178"/>
    <w:rsid w:val="00197296"/>
    <w:rsid w:val="00197A2E"/>
    <w:rsid w:val="00197A42"/>
    <w:rsid w:val="00197E77"/>
    <w:rsid w:val="001A003A"/>
    <w:rsid w:val="001A0159"/>
    <w:rsid w:val="001A025F"/>
    <w:rsid w:val="001A04CB"/>
    <w:rsid w:val="001A09DC"/>
    <w:rsid w:val="001A0F6C"/>
    <w:rsid w:val="001A115F"/>
    <w:rsid w:val="001A1652"/>
    <w:rsid w:val="001A1D52"/>
    <w:rsid w:val="001A1F63"/>
    <w:rsid w:val="001A227B"/>
    <w:rsid w:val="001A2450"/>
    <w:rsid w:val="001A26E5"/>
    <w:rsid w:val="001A2AE1"/>
    <w:rsid w:val="001A2EDE"/>
    <w:rsid w:val="001A2FF9"/>
    <w:rsid w:val="001A34A2"/>
    <w:rsid w:val="001A355A"/>
    <w:rsid w:val="001A39D0"/>
    <w:rsid w:val="001A3A9B"/>
    <w:rsid w:val="001A3B2C"/>
    <w:rsid w:val="001A4156"/>
    <w:rsid w:val="001A43DA"/>
    <w:rsid w:val="001A6307"/>
    <w:rsid w:val="001A6459"/>
    <w:rsid w:val="001A671B"/>
    <w:rsid w:val="001A6CB1"/>
    <w:rsid w:val="001A6EAB"/>
    <w:rsid w:val="001A7214"/>
    <w:rsid w:val="001A776A"/>
    <w:rsid w:val="001A7A75"/>
    <w:rsid w:val="001A7CBA"/>
    <w:rsid w:val="001B0116"/>
    <w:rsid w:val="001B03A6"/>
    <w:rsid w:val="001B045C"/>
    <w:rsid w:val="001B04CD"/>
    <w:rsid w:val="001B06D8"/>
    <w:rsid w:val="001B0715"/>
    <w:rsid w:val="001B080C"/>
    <w:rsid w:val="001B13F8"/>
    <w:rsid w:val="001B151E"/>
    <w:rsid w:val="001B1CAA"/>
    <w:rsid w:val="001B2215"/>
    <w:rsid w:val="001B2399"/>
    <w:rsid w:val="001B2D7D"/>
    <w:rsid w:val="001B3934"/>
    <w:rsid w:val="001B3C6B"/>
    <w:rsid w:val="001B4289"/>
    <w:rsid w:val="001B428A"/>
    <w:rsid w:val="001B484F"/>
    <w:rsid w:val="001B51ED"/>
    <w:rsid w:val="001B5440"/>
    <w:rsid w:val="001B5957"/>
    <w:rsid w:val="001B5BEE"/>
    <w:rsid w:val="001B5FC9"/>
    <w:rsid w:val="001B60AB"/>
    <w:rsid w:val="001B6E3D"/>
    <w:rsid w:val="001B6F19"/>
    <w:rsid w:val="001B7F91"/>
    <w:rsid w:val="001C0097"/>
    <w:rsid w:val="001C0573"/>
    <w:rsid w:val="001C0872"/>
    <w:rsid w:val="001C0F3B"/>
    <w:rsid w:val="001C11C0"/>
    <w:rsid w:val="001C11FA"/>
    <w:rsid w:val="001C1240"/>
    <w:rsid w:val="001C19C0"/>
    <w:rsid w:val="001C1B13"/>
    <w:rsid w:val="001C3620"/>
    <w:rsid w:val="001C3840"/>
    <w:rsid w:val="001C39EB"/>
    <w:rsid w:val="001C3AAD"/>
    <w:rsid w:val="001C49A1"/>
    <w:rsid w:val="001C4CAB"/>
    <w:rsid w:val="001C50E7"/>
    <w:rsid w:val="001C5234"/>
    <w:rsid w:val="001C58E3"/>
    <w:rsid w:val="001C5A19"/>
    <w:rsid w:val="001C5EA9"/>
    <w:rsid w:val="001C6250"/>
    <w:rsid w:val="001C6A20"/>
    <w:rsid w:val="001C6CFA"/>
    <w:rsid w:val="001C71E4"/>
    <w:rsid w:val="001C74C8"/>
    <w:rsid w:val="001C75F3"/>
    <w:rsid w:val="001C76A2"/>
    <w:rsid w:val="001C7928"/>
    <w:rsid w:val="001D01F9"/>
    <w:rsid w:val="001D07C4"/>
    <w:rsid w:val="001D088D"/>
    <w:rsid w:val="001D1458"/>
    <w:rsid w:val="001D22D0"/>
    <w:rsid w:val="001D2571"/>
    <w:rsid w:val="001D2EE4"/>
    <w:rsid w:val="001D3E9C"/>
    <w:rsid w:val="001D4627"/>
    <w:rsid w:val="001D4839"/>
    <w:rsid w:val="001D532B"/>
    <w:rsid w:val="001D58F6"/>
    <w:rsid w:val="001D5C50"/>
    <w:rsid w:val="001D5C84"/>
    <w:rsid w:val="001D6251"/>
    <w:rsid w:val="001D6EAD"/>
    <w:rsid w:val="001D71DF"/>
    <w:rsid w:val="001D72B5"/>
    <w:rsid w:val="001D73BB"/>
    <w:rsid w:val="001D74A4"/>
    <w:rsid w:val="001D763D"/>
    <w:rsid w:val="001D76E7"/>
    <w:rsid w:val="001D7817"/>
    <w:rsid w:val="001D7C7F"/>
    <w:rsid w:val="001E0AAC"/>
    <w:rsid w:val="001E0EF0"/>
    <w:rsid w:val="001E1163"/>
    <w:rsid w:val="001E17F4"/>
    <w:rsid w:val="001E1C2A"/>
    <w:rsid w:val="001E2345"/>
    <w:rsid w:val="001E2415"/>
    <w:rsid w:val="001E2BE8"/>
    <w:rsid w:val="001E2CC0"/>
    <w:rsid w:val="001E2D21"/>
    <w:rsid w:val="001E2D25"/>
    <w:rsid w:val="001E318E"/>
    <w:rsid w:val="001E32E2"/>
    <w:rsid w:val="001E344B"/>
    <w:rsid w:val="001E3914"/>
    <w:rsid w:val="001E3A40"/>
    <w:rsid w:val="001E3AE3"/>
    <w:rsid w:val="001E443F"/>
    <w:rsid w:val="001E4C79"/>
    <w:rsid w:val="001E4CFA"/>
    <w:rsid w:val="001E4D59"/>
    <w:rsid w:val="001E5630"/>
    <w:rsid w:val="001E66AB"/>
    <w:rsid w:val="001E6890"/>
    <w:rsid w:val="001E6FCD"/>
    <w:rsid w:val="001E7340"/>
    <w:rsid w:val="001E7406"/>
    <w:rsid w:val="001E7D10"/>
    <w:rsid w:val="001F1A94"/>
    <w:rsid w:val="001F1E1A"/>
    <w:rsid w:val="001F26DA"/>
    <w:rsid w:val="001F2C7A"/>
    <w:rsid w:val="001F2D16"/>
    <w:rsid w:val="001F3225"/>
    <w:rsid w:val="001F353D"/>
    <w:rsid w:val="001F377B"/>
    <w:rsid w:val="001F38EA"/>
    <w:rsid w:val="001F45E8"/>
    <w:rsid w:val="001F4CFC"/>
    <w:rsid w:val="001F52F2"/>
    <w:rsid w:val="001F55B7"/>
    <w:rsid w:val="001F5AD4"/>
    <w:rsid w:val="001F5B17"/>
    <w:rsid w:val="001F5DB9"/>
    <w:rsid w:val="001F5EA6"/>
    <w:rsid w:val="001F6217"/>
    <w:rsid w:val="001F6D29"/>
    <w:rsid w:val="001F7353"/>
    <w:rsid w:val="001F7611"/>
    <w:rsid w:val="001F7E37"/>
    <w:rsid w:val="001F7FE8"/>
    <w:rsid w:val="002003E6"/>
    <w:rsid w:val="00200BB6"/>
    <w:rsid w:val="00200DF7"/>
    <w:rsid w:val="00200FD3"/>
    <w:rsid w:val="0020137C"/>
    <w:rsid w:val="0020187C"/>
    <w:rsid w:val="00201B58"/>
    <w:rsid w:val="00201F76"/>
    <w:rsid w:val="0020256B"/>
    <w:rsid w:val="0020279B"/>
    <w:rsid w:val="00203288"/>
    <w:rsid w:val="00203C31"/>
    <w:rsid w:val="00203C5E"/>
    <w:rsid w:val="002043B2"/>
    <w:rsid w:val="00204A7C"/>
    <w:rsid w:val="00204EED"/>
    <w:rsid w:val="002054A0"/>
    <w:rsid w:val="002058DC"/>
    <w:rsid w:val="0020608E"/>
    <w:rsid w:val="0020622A"/>
    <w:rsid w:val="002062F7"/>
    <w:rsid w:val="00206C33"/>
    <w:rsid w:val="00206C62"/>
    <w:rsid w:val="00207235"/>
    <w:rsid w:val="002073F8"/>
    <w:rsid w:val="0021007E"/>
    <w:rsid w:val="0021074F"/>
    <w:rsid w:val="00210D26"/>
    <w:rsid w:val="00210D40"/>
    <w:rsid w:val="00210EC0"/>
    <w:rsid w:val="00211076"/>
    <w:rsid w:val="00211F3E"/>
    <w:rsid w:val="002120DB"/>
    <w:rsid w:val="00212808"/>
    <w:rsid w:val="0021280D"/>
    <w:rsid w:val="0021292E"/>
    <w:rsid w:val="00212B44"/>
    <w:rsid w:val="0021315F"/>
    <w:rsid w:val="0021381F"/>
    <w:rsid w:val="0021384B"/>
    <w:rsid w:val="00213920"/>
    <w:rsid w:val="002143A2"/>
    <w:rsid w:val="0021445A"/>
    <w:rsid w:val="00214C87"/>
    <w:rsid w:val="00214DC9"/>
    <w:rsid w:val="002150DC"/>
    <w:rsid w:val="002151F5"/>
    <w:rsid w:val="0021546E"/>
    <w:rsid w:val="002154A4"/>
    <w:rsid w:val="0021564B"/>
    <w:rsid w:val="0021565C"/>
    <w:rsid w:val="002162CF"/>
    <w:rsid w:val="00216BFC"/>
    <w:rsid w:val="00217292"/>
    <w:rsid w:val="002172E7"/>
    <w:rsid w:val="0021756A"/>
    <w:rsid w:val="0021766B"/>
    <w:rsid w:val="0021777B"/>
    <w:rsid w:val="002177C0"/>
    <w:rsid w:val="00217940"/>
    <w:rsid w:val="0022014B"/>
    <w:rsid w:val="00220CB4"/>
    <w:rsid w:val="00221950"/>
    <w:rsid w:val="00221C5B"/>
    <w:rsid w:val="00222118"/>
    <w:rsid w:val="002224C0"/>
    <w:rsid w:val="00222593"/>
    <w:rsid w:val="0022285C"/>
    <w:rsid w:val="00223055"/>
    <w:rsid w:val="0022327C"/>
    <w:rsid w:val="002232CA"/>
    <w:rsid w:val="00223751"/>
    <w:rsid w:val="00223809"/>
    <w:rsid w:val="00224486"/>
    <w:rsid w:val="0022514E"/>
    <w:rsid w:val="002253B9"/>
    <w:rsid w:val="00225455"/>
    <w:rsid w:val="002255C4"/>
    <w:rsid w:val="00225F64"/>
    <w:rsid w:val="00225F87"/>
    <w:rsid w:val="002261C4"/>
    <w:rsid w:val="00226886"/>
    <w:rsid w:val="00226AB9"/>
    <w:rsid w:val="00226C91"/>
    <w:rsid w:val="00227461"/>
    <w:rsid w:val="0022788C"/>
    <w:rsid w:val="00227A0C"/>
    <w:rsid w:val="00227B55"/>
    <w:rsid w:val="00227CD6"/>
    <w:rsid w:val="00230689"/>
    <w:rsid w:val="002306E0"/>
    <w:rsid w:val="002312B1"/>
    <w:rsid w:val="00231974"/>
    <w:rsid w:val="00231CDB"/>
    <w:rsid w:val="00231F9B"/>
    <w:rsid w:val="0023209E"/>
    <w:rsid w:val="0023293C"/>
    <w:rsid w:val="00232E15"/>
    <w:rsid w:val="00232E9C"/>
    <w:rsid w:val="0023327C"/>
    <w:rsid w:val="00233588"/>
    <w:rsid w:val="00233A2D"/>
    <w:rsid w:val="00233A59"/>
    <w:rsid w:val="00233ADB"/>
    <w:rsid w:val="0023405D"/>
    <w:rsid w:val="002347A2"/>
    <w:rsid w:val="002347D3"/>
    <w:rsid w:val="00235319"/>
    <w:rsid w:val="00235370"/>
    <w:rsid w:val="00235488"/>
    <w:rsid w:val="00235A2D"/>
    <w:rsid w:val="00235A6A"/>
    <w:rsid w:val="002368FE"/>
    <w:rsid w:val="00236EBA"/>
    <w:rsid w:val="00236EF1"/>
    <w:rsid w:val="0023714B"/>
    <w:rsid w:val="00237654"/>
    <w:rsid w:val="00237924"/>
    <w:rsid w:val="00237CF4"/>
    <w:rsid w:val="00237E8A"/>
    <w:rsid w:val="00237F63"/>
    <w:rsid w:val="002403D1"/>
    <w:rsid w:val="00240DE6"/>
    <w:rsid w:val="00241268"/>
    <w:rsid w:val="002416F5"/>
    <w:rsid w:val="00241782"/>
    <w:rsid w:val="00241C8B"/>
    <w:rsid w:val="00241D8B"/>
    <w:rsid w:val="00241F9B"/>
    <w:rsid w:val="002421A4"/>
    <w:rsid w:val="00242E1A"/>
    <w:rsid w:val="00242F1B"/>
    <w:rsid w:val="00243275"/>
    <w:rsid w:val="00243528"/>
    <w:rsid w:val="0024429C"/>
    <w:rsid w:val="00244A6D"/>
    <w:rsid w:val="00244B2C"/>
    <w:rsid w:val="00244B49"/>
    <w:rsid w:val="00244EC9"/>
    <w:rsid w:val="002454F5"/>
    <w:rsid w:val="00245E9A"/>
    <w:rsid w:val="00245F78"/>
    <w:rsid w:val="002465B9"/>
    <w:rsid w:val="00246B38"/>
    <w:rsid w:val="00246C2E"/>
    <w:rsid w:val="002479CD"/>
    <w:rsid w:val="00247F49"/>
    <w:rsid w:val="0025013F"/>
    <w:rsid w:val="002508D7"/>
    <w:rsid w:val="002508E8"/>
    <w:rsid w:val="002509E9"/>
    <w:rsid w:val="00250A27"/>
    <w:rsid w:val="002511D1"/>
    <w:rsid w:val="00252028"/>
    <w:rsid w:val="00252411"/>
    <w:rsid w:val="002529E5"/>
    <w:rsid w:val="00252E24"/>
    <w:rsid w:val="0025307C"/>
    <w:rsid w:val="0025311C"/>
    <w:rsid w:val="00253478"/>
    <w:rsid w:val="002536C6"/>
    <w:rsid w:val="0025397A"/>
    <w:rsid w:val="00253D8F"/>
    <w:rsid w:val="00253F2B"/>
    <w:rsid w:val="002546ED"/>
    <w:rsid w:val="00255453"/>
    <w:rsid w:val="0025581E"/>
    <w:rsid w:val="002572B5"/>
    <w:rsid w:val="0025749A"/>
    <w:rsid w:val="00257770"/>
    <w:rsid w:val="00257C42"/>
    <w:rsid w:val="00260218"/>
    <w:rsid w:val="00260221"/>
    <w:rsid w:val="00260A73"/>
    <w:rsid w:val="00260C8C"/>
    <w:rsid w:val="002615AD"/>
    <w:rsid w:val="00261921"/>
    <w:rsid w:val="00261943"/>
    <w:rsid w:val="00261DCB"/>
    <w:rsid w:val="002621BE"/>
    <w:rsid w:val="00262656"/>
    <w:rsid w:val="002628CA"/>
    <w:rsid w:val="002632C2"/>
    <w:rsid w:val="00263D62"/>
    <w:rsid w:val="002640F7"/>
    <w:rsid w:val="0026429E"/>
    <w:rsid w:val="002644CC"/>
    <w:rsid w:val="00264B8A"/>
    <w:rsid w:val="00265B9E"/>
    <w:rsid w:val="00265CB2"/>
    <w:rsid w:val="00266286"/>
    <w:rsid w:val="00266328"/>
    <w:rsid w:val="00266E63"/>
    <w:rsid w:val="00267017"/>
    <w:rsid w:val="0026707B"/>
    <w:rsid w:val="002671B9"/>
    <w:rsid w:val="0026775B"/>
    <w:rsid w:val="00267978"/>
    <w:rsid w:val="00267E02"/>
    <w:rsid w:val="002701F9"/>
    <w:rsid w:val="0027086D"/>
    <w:rsid w:val="00270ACF"/>
    <w:rsid w:val="00270C9F"/>
    <w:rsid w:val="00271289"/>
    <w:rsid w:val="002714B1"/>
    <w:rsid w:val="00271591"/>
    <w:rsid w:val="002719EF"/>
    <w:rsid w:val="00271EC5"/>
    <w:rsid w:val="00272437"/>
    <w:rsid w:val="00272E15"/>
    <w:rsid w:val="002731A1"/>
    <w:rsid w:val="00273AA2"/>
    <w:rsid w:val="00274A77"/>
    <w:rsid w:val="00275C12"/>
    <w:rsid w:val="00275ED5"/>
    <w:rsid w:val="0027634C"/>
    <w:rsid w:val="00276785"/>
    <w:rsid w:val="00276AD3"/>
    <w:rsid w:val="00276DAB"/>
    <w:rsid w:val="00276F73"/>
    <w:rsid w:val="002770F5"/>
    <w:rsid w:val="002771E2"/>
    <w:rsid w:val="002777FC"/>
    <w:rsid w:val="00277E88"/>
    <w:rsid w:val="00277EE3"/>
    <w:rsid w:val="002801C2"/>
    <w:rsid w:val="0028107D"/>
    <w:rsid w:val="00281382"/>
    <w:rsid w:val="002815CF"/>
    <w:rsid w:val="00281864"/>
    <w:rsid w:val="00281ACB"/>
    <w:rsid w:val="00281B3C"/>
    <w:rsid w:val="00281D3E"/>
    <w:rsid w:val="0028234E"/>
    <w:rsid w:val="002823DA"/>
    <w:rsid w:val="002823E6"/>
    <w:rsid w:val="00282A82"/>
    <w:rsid w:val="00282F37"/>
    <w:rsid w:val="00283B52"/>
    <w:rsid w:val="00284062"/>
    <w:rsid w:val="002846DD"/>
    <w:rsid w:val="00284D99"/>
    <w:rsid w:val="00285638"/>
    <w:rsid w:val="002857BE"/>
    <w:rsid w:val="0028632C"/>
    <w:rsid w:val="0028640E"/>
    <w:rsid w:val="002870FC"/>
    <w:rsid w:val="00287509"/>
    <w:rsid w:val="002876B6"/>
    <w:rsid w:val="002877D7"/>
    <w:rsid w:val="00287C30"/>
    <w:rsid w:val="00290873"/>
    <w:rsid w:val="00291741"/>
    <w:rsid w:val="00291BED"/>
    <w:rsid w:val="00292956"/>
    <w:rsid w:val="00292B73"/>
    <w:rsid w:val="00292BE4"/>
    <w:rsid w:val="00292FF2"/>
    <w:rsid w:val="002932B8"/>
    <w:rsid w:val="00293AAF"/>
    <w:rsid w:val="002942BC"/>
    <w:rsid w:val="0029479A"/>
    <w:rsid w:val="002947D1"/>
    <w:rsid w:val="0029485B"/>
    <w:rsid w:val="00294D7B"/>
    <w:rsid w:val="00294DE2"/>
    <w:rsid w:val="00295A15"/>
    <w:rsid w:val="00295A8E"/>
    <w:rsid w:val="00295BBA"/>
    <w:rsid w:val="00295D74"/>
    <w:rsid w:val="002969BD"/>
    <w:rsid w:val="00296A0C"/>
    <w:rsid w:val="002973C2"/>
    <w:rsid w:val="00297441"/>
    <w:rsid w:val="002A0467"/>
    <w:rsid w:val="002A0C83"/>
    <w:rsid w:val="002A0E19"/>
    <w:rsid w:val="002A116C"/>
    <w:rsid w:val="002A1976"/>
    <w:rsid w:val="002A2093"/>
    <w:rsid w:val="002A2554"/>
    <w:rsid w:val="002A26CF"/>
    <w:rsid w:val="002A2BBF"/>
    <w:rsid w:val="002A2E68"/>
    <w:rsid w:val="002A360D"/>
    <w:rsid w:val="002A3AC3"/>
    <w:rsid w:val="002A3EEF"/>
    <w:rsid w:val="002A40C7"/>
    <w:rsid w:val="002A4727"/>
    <w:rsid w:val="002A4A88"/>
    <w:rsid w:val="002A506A"/>
    <w:rsid w:val="002A529A"/>
    <w:rsid w:val="002A54AD"/>
    <w:rsid w:val="002A5E3D"/>
    <w:rsid w:val="002A67FA"/>
    <w:rsid w:val="002A695D"/>
    <w:rsid w:val="002A6C5A"/>
    <w:rsid w:val="002A7304"/>
    <w:rsid w:val="002A7B8D"/>
    <w:rsid w:val="002A7C44"/>
    <w:rsid w:val="002B00B3"/>
    <w:rsid w:val="002B022C"/>
    <w:rsid w:val="002B029E"/>
    <w:rsid w:val="002B095C"/>
    <w:rsid w:val="002B127B"/>
    <w:rsid w:val="002B1B58"/>
    <w:rsid w:val="002B1C80"/>
    <w:rsid w:val="002B2576"/>
    <w:rsid w:val="002B25CD"/>
    <w:rsid w:val="002B2702"/>
    <w:rsid w:val="002B2BC9"/>
    <w:rsid w:val="002B2D89"/>
    <w:rsid w:val="002B421D"/>
    <w:rsid w:val="002B46D8"/>
    <w:rsid w:val="002B4942"/>
    <w:rsid w:val="002B498F"/>
    <w:rsid w:val="002B4F56"/>
    <w:rsid w:val="002B5B94"/>
    <w:rsid w:val="002B5B95"/>
    <w:rsid w:val="002B5BC8"/>
    <w:rsid w:val="002B5BD7"/>
    <w:rsid w:val="002B603C"/>
    <w:rsid w:val="002B69CC"/>
    <w:rsid w:val="002B6CFD"/>
    <w:rsid w:val="002B6DEC"/>
    <w:rsid w:val="002B6E10"/>
    <w:rsid w:val="002B7061"/>
    <w:rsid w:val="002B70B2"/>
    <w:rsid w:val="002B74F9"/>
    <w:rsid w:val="002B7B0F"/>
    <w:rsid w:val="002B7B1A"/>
    <w:rsid w:val="002C0542"/>
    <w:rsid w:val="002C0839"/>
    <w:rsid w:val="002C0971"/>
    <w:rsid w:val="002C0DC3"/>
    <w:rsid w:val="002C11B7"/>
    <w:rsid w:val="002C14A6"/>
    <w:rsid w:val="002C1872"/>
    <w:rsid w:val="002C193D"/>
    <w:rsid w:val="002C1A52"/>
    <w:rsid w:val="002C1AB6"/>
    <w:rsid w:val="002C1BF8"/>
    <w:rsid w:val="002C1C7F"/>
    <w:rsid w:val="002C1D3A"/>
    <w:rsid w:val="002C1FE7"/>
    <w:rsid w:val="002C2D33"/>
    <w:rsid w:val="002C2F68"/>
    <w:rsid w:val="002C3022"/>
    <w:rsid w:val="002C314B"/>
    <w:rsid w:val="002C324B"/>
    <w:rsid w:val="002C3603"/>
    <w:rsid w:val="002C36B3"/>
    <w:rsid w:val="002C40EA"/>
    <w:rsid w:val="002C48E1"/>
    <w:rsid w:val="002C4922"/>
    <w:rsid w:val="002C4B23"/>
    <w:rsid w:val="002C5772"/>
    <w:rsid w:val="002C5CCF"/>
    <w:rsid w:val="002C5E0D"/>
    <w:rsid w:val="002C5F84"/>
    <w:rsid w:val="002C604B"/>
    <w:rsid w:val="002C621E"/>
    <w:rsid w:val="002C6225"/>
    <w:rsid w:val="002C65AE"/>
    <w:rsid w:val="002C6EA6"/>
    <w:rsid w:val="002C77EB"/>
    <w:rsid w:val="002C797B"/>
    <w:rsid w:val="002C7E5E"/>
    <w:rsid w:val="002D000E"/>
    <w:rsid w:val="002D001F"/>
    <w:rsid w:val="002D0478"/>
    <w:rsid w:val="002D05FC"/>
    <w:rsid w:val="002D08A9"/>
    <w:rsid w:val="002D10D4"/>
    <w:rsid w:val="002D10E4"/>
    <w:rsid w:val="002D10FA"/>
    <w:rsid w:val="002D1D22"/>
    <w:rsid w:val="002D1D34"/>
    <w:rsid w:val="002D1E78"/>
    <w:rsid w:val="002D222B"/>
    <w:rsid w:val="002D2A52"/>
    <w:rsid w:val="002D2E5A"/>
    <w:rsid w:val="002D2E6F"/>
    <w:rsid w:val="002D2EFD"/>
    <w:rsid w:val="002D3C23"/>
    <w:rsid w:val="002D40F9"/>
    <w:rsid w:val="002D441A"/>
    <w:rsid w:val="002D5354"/>
    <w:rsid w:val="002D542F"/>
    <w:rsid w:val="002D5626"/>
    <w:rsid w:val="002D611C"/>
    <w:rsid w:val="002D638D"/>
    <w:rsid w:val="002D6B91"/>
    <w:rsid w:val="002D6EE9"/>
    <w:rsid w:val="002D72F6"/>
    <w:rsid w:val="002D78E9"/>
    <w:rsid w:val="002D7AA8"/>
    <w:rsid w:val="002E07A3"/>
    <w:rsid w:val="002E0A6A"/>
    <w:rsid w:val="002E0A97"/>
    <w:rsid w:val="002E0E1B"/>
    <w:rsid w:val="002E0E29"/>
    <w:rsid w:val="002E11D0"/>
    <w:rsid w:val="002E14E0"/>
    <w:rsid w:val="002E1AAF"/>
    <w:rsid w:val="002E1AB3"/>
    <w:rsid w:val="002E225E"/>
    <w:rsid w:val="002E2298"/>
    <w:rsid w:val="002E25FD"/>
    <w:rsid w:val="002E35ED"/>
    <w:rsid w:val="002E37F4"/>
    <w:rsid w:val="002E39C6"/>
    <w:rsid w:val="002E3A44"/>
    <w:rsid w:val="002E3C7B"/>
    <w:rsid w:val="002E3FA4"/>
    <w:rsid w:val="002E4457"/>
    <w:rsid w:val="002E47BF"/>
    <w:rsid w:val="002E4A5A"/>
    <w:rsid w:val="002E4E19"/>
    <w:rsid w:val="002E5023"/>
    <w:rsid w:val="002E5B00"/>
    <w:rsid w:val="002E60F3"/>
    <w:rsid w:val="002E6621"/>
    <w:rsid w:val="002E6B1B"/>
    <w:rsid w:val="002E6F45"/>
    <w:rsid w:val="002E6F74"/>
    <w:rsid w:val="002E6F92"/>
    <w:rsid w:val="002E703D"/>
    <w:rsid w:val="002E7A1C"/>
    <w:rsid w:val="002F00E3"/>
    <w:rsid w:val="002F0450"/>
    <w:rsid w:val="002F061C"/>
    <w:rsid w:val="002F07E8"/>
    <w:rsid w:val="002F0AB3"/>
    <w:rsid w:val="002F0F99"/>
    <w:rsid w:val="002F12A6"/>
    <w:rsid w:val="002F17B0"/>
    <w:rsid w:val="002F1C99"/>
    <w:rsid w:val="002F1DC3"/>
    <w:rsid w:val="002F1F02"/>
    <w:rsid w:val="002F2444"/>
    <w:rsid w:val="002F26DB"/>
    <w:rsid w:val="002F2813"/>
    <w:rsid w:val="002F292A"/>
    <w:rsid w:val="002F2E53"/>
    <w:rsid w:val="002F3799"/>
    <w:rsid w:val="002F3D5A"/>
    <w:rsid w:val="002F41CA"/>
    <w:rsid w:val="002F46A2"/>
    <w:rsid w:val="002F4A00"/>
    <w:rsid w:val="002F4C4D"/>
    <w:rsid w:val="002F503B"/>
    <w:rsid w:val="002F5620"/>
    <w:rsid w:val="002F5C0E"/>
    <w:rsid w:val="002F6791"/>
    <w:rsid w:val="002F68AF"/>
    <w:rsid w:val="002F6911"/>
    <w:rsid w:val="002F77A3"/>
    <w:rsid w:val="002F7C62"/>
    <w:rsid w:val="0030077A"/>
    <w:rsid w:val="00300A17"/>
    <w:rsid w:val="00300EB0"/>
    <w:rsid w:val="00301520"/>
    <w:rsid w:val="00301542"/>
    <w:rsid w:val="00301C56"/>
    <w:rsid w:val="00301C76"/>
    <w:rsid w:val="003028C8"/>
    <w:rsid w:val="00302A9C"/>
    <w:rsid w:val="00302D58"/>
    <w:rsid w:val="00302F9C"/>
    <w:rsid w:val="00303316"/>
    <w:rsid w:val="0030338F"/>
    <w:rsid w:val="00303838"/>
    <w:rsid w:val="00304226"/>
    <w:rsid w:val="00304558"/>
    <w:rsid w:val="003045F9"/>
    <w:rsid w:val="003047DF"/>
    <w:rsid w:val="00305567"/>
    <w:rsid w:val="0030630A"/>
    <w:rsid w:val="00307E6E"/>
    <w:rsid w:val="00310239"/>
    <w:rsid w:val="00310AB3"/>
    <w:rsid w:val="003114AC"/>
    <w:rsid w:val="003118D5"/>
    <w:rsid w:val="00311A8A"/>
    <w:rsid w:val="00311AAD"/>
    <w:rsid w:val="00311AE3"/>
    <w:rsid w:val="00311B82"/>
    <w:rsid w:val="00311BB7"/>
    <w:rsid w:val="00311BF1"/>
    <w:rsid w:val="00311C67"/>
    <w:rsid w:val="003120B0"/>
    <w:rsid w:val="00312807"/>
    <w:rsid w:val="00312818"/>
    <w:rsid w:val="00312A56"/>
    <w:rsid w:val="0031381A"/>
    <w:rsid w:val="0031423B"/>
    <w:rsid w:val="00314ECA"/>
    <w:rsid w:val="00314F74"/>
    <w:rsid w:val="003152BB"/>
    <w:rsid w:val="003153FF"/>
    <w:rsid w:val="003157BA"/>
    <w:rsid w:val="00316361"/>
    <w:rsid w:val="00316983"/>
    <w:rsid w:val="00316AB7"/>
    <w:rsid w:val="00316D0C"/>
    <w:rsid w:val="00317BD8"/>
    <w:rsid w:val="00317D32"/>
    <w:rsid w:val="00317EDF"/>
    <w:rsid w:val="0032071F"/>
    <w:rsid w:val="0032095B"/>
    <w:rsid w:val="00320CD6"/>
    <w:rsid w:val="0032138C"/>
    <w:rsid w:val="00321677"/>
    <w:rsid w:val="0032189F"/>
    <w:rsid w:val="00321CD8"/>
    <w:rsid w:val="00321E32"/>
    <w:rsid w:val="00321E5F"/>
    <w:rsid w:val="00321F78"/>
    <w:rsid w:val="00322540"/>
    <w:rsid w:val="00322A57"/>
    <w:rsid w:val="00322BA1"/>
    <w:rsid w:val="00323005"/>
    <w:rsid w:val="00323391"/>
    <w:rsid w:val="003236C8"/>
    <w:rsid w:val="0032371C"/>
    <w:rsid w:val="00323938"/>
    <w:rsid w:val="003239D0"/>
    <w:rsid w:val="00323D20"/>
    <w:rsid w:val="00323E7A"/>
    <w:rsid w:val="00323FED"/>
    <w:rsid w:val="00324365"/>
    <w:rsid w:val="0032475E"/>
    <w:rsid w:val="003249C6"/>
    <w:rsid w:val="00324F39"/>
    <w:rsid w:val="00324FD8"/>
    <w:rsid w:val="00324FF6"/>
    <w:rsid w:val="0032509D"/>
    <w:rsid w:val="0032540C"/>
    <w:rsid w:val="00325D47"/>
    <w:rsid w:val="00325FDC"/>
    <w:rsid w:val="003262C5"/>
    <w:rsid w:val="00326429"/>
    <w:rsid w:val="00326978"/>
    <w:rsid w:val="00326FC9"/>
    <w:rsid w:val="00327014"/>
    <w:rsid w:val="003273F0"/>
    <w:rsid w:val="0032797D"/>
    <w:rsid w:val="0033164B"/>
    <w:rsid w:val="00331A5A"/>
    <w:rsid w:val="003322AC"/>
    <w:rsid w:val="003324B5"/>
    <w:rsid w:val="00332921"/>
    <w:rsid w:val="00332A1B"/>
    <w:rsid w:val="00332A6C"/>
    <w:rsid w:val="00332DB1"/>
    <w:rsid w:val="0033318E"/>
    <w:rsid w:val="003331BF"/>
    <w:rsid w:val="003334EF"/>
    <w:rsid w:val="00333746"/>
    <w:rsid w:val="0033384D"/>
    <w:rsid w:val="003338CD"/>
    <w:rsid w:val="00333948"/>
    <w:rsid w:val="00333988"/>
    <w:rsid w:val="00333EDD"/>
    <w:rsid w:val="003344D6"/>
    <w:rsid w:val="00334A72"/>
    <w:rsid w:val="00334D1C"/>
    <w:rsid w:val="00334D1D"/>
    <w:rsid w:val="00334E53"/>
    <w:rsid w:val="00335B72"/>
    <w:rsid w:val="00335FA2"/>
    <w:rsid w:val="003369DF"/>
    <w:rsid w:val="0033708B"/>
    <w:rsid w:val="00337151"/>
    <w:rsid w:val="00337614"/>
    <w:rsid w:val="003400E3"/>
    <w:rsid w:val="003403C8"/>
    <w:rsid w:val="00340512"/>
    <w:rsid w:val="00340850"/>
    <w:rsid w:val="00340974"/>
    <w:rsid w:val="00340E67"/>
    <w:rsid w:val="00340E80"/>
    <w:rsid w:val="00341B0D"/>
    <w:rsid w:val="00341CD0"/>
    <w:rsid w:val="00341DF0"/>
    <w:rsid w:val="00342805"/>
    <w:rsid w:val="00342857"/>
    <w:rsid w:val="0034292E"/>
    <w:rsid w:val="00342CB4"/>
    <w:rsid w:val="0034319A"/>
    <w:rsid w:val="00343504"/>
    <w:rsid w:val="003435E8"/>
    <w:rsid w:val="00343715"/>
    <w:rsid w:val="0034408A"/>
    <w:rsid w:val="00344282"/>
    <w:rsid w:val="00344441"/>
    <w:rsid w:val="003445FE"/>
    <w:rsid w:val="00344758"/>
    <w:rsid w:val="00344986"/>
    <w:rsid w:val="00345361"/>
    <w:rsid w:val="00345470"/>
    <w:rsid w:val="003454EF"/>
    <w:rsid w:val="00345777"/>
    <w:rsid w:val="003457A3"/>
    <w:rsid w:val="00345A28"/>
    <w:rsid w:val="003464E0"/>
    <w:rsid w:val="003466DF"/>
    <w:rsid w:val="00346CDF"/>
    <w:rsid w:val="003474BB"/>
    <w:rsid w:val="00347CD2"/>
    <w:rsid w:val="003503CE"/>
    <w:rsid w:val="00350558"/>
    <w:rsid w:val="00350E65"/>
    <w:rsid w:val="00352549"/>
    <w:rsid w:val="00352553"/>
    <w:rsid w:val="00352AAD"/>
    <w:rsid w:val="00352BCF"/>
    <w:rsid w:val="003532C9"/>
    <w:rsid w:val="00354245"/>
    <w:rsid w:val="00354428"/>
    <w:rsid w:val="00354FA6"/>
    <w:rsid w:val="00355707"/>
    <w:rsid w:val="00355D00"/>
    <w:rsid w:val="00356026"/>
    <w:rsid w:val="00356058"/>
    <w:rsid w:val="00356189"/>
    <w:rsid w:val="003569A2"/>
    <w:rsid w:val="003570DD"/>
    <w:rsid w:val="00357118"/>
    <w:rsid w:val="003571DA"/>
    <w:rsid w:val="003573BE"/>
    <w:rsid w:val="00360558"/>
    <w:rsid w:val="00360995"/>
    <w:rsid w:val="00360F48"/>
    <w:rsid w:val="00361340"/>
    <w:rsid w:val="00361A18"/>
    <w:rsid w:val="00362676"/>
    <w:rsid w:val="00362725"/>
    <w:rsid w:val="00362ABA"/>
    <w:rsid w:val="00362AF1"/>
    <w:rsid w:val="00362C6A"/>
    <w:rsid w:val="00362DAC"/>
    <w:rsid w:val="00363019"/>
    <w:rsid w:val="00363B0E"/>
    <w:rsid w:val="0036401C"/>
    <w:rsid w:val="00364074"/>
    <w:rsid w:val="00364470"/>
    <w:rsid w:val="0036512C"/>
    <w:rsid w:val="00365B58"/>
    <w:rsid w:val="00365C19"/>
    <w:rsid w:val="00365D07"/>
    <w:rsid w:val="00366335"/>
    <w:rsid w:val="003666B9"/>
    <w:rsid w:val="00366846"/>
    <w:rsid w:val="00366A21"/>
    <w:rsid w:val="00366F5C"/>
    <w:rsid w:val="00367197"/>
    <w:rsid w:val="0036779E"/>
    <w:rsid w:val="00367C9A"/>
    <w:rsid w:val="00367EDB"/>
    <w:rsid w:val="00370787"/>
    <w:rsid w:val="00370A40"/>
    <w:rsid w:val="00370A68"/>
    <w:rsid w:val="00370AF3"/>
    <w:rsid w:val="00370CAD"/>
    <w:rsid w:val="00370E6A"/>
    <w:rsid w:val="003714F6"/>
    <w:rsid w:val="00371CCE"/>
    <w:rsid w:val="00372251"/>
    <w:rsid w:val="00372362"/>
    <w:rsid w:val="0037280A"/>
    <w:rsid w:val="0037292E"/>
    <w:rsid w:val="00372BC4"/>
    <w:rsid w:val="00373474"/>
    <w:rsid w:val="0037355B"/>
    <w:rsid w:val="00373645"/>
    <w:rsid w:val="00373CAD"/>
    <w:rsid w:val="00373E29"/>
    <w:rsid w:val="00373EE1"/>
    <w:rsid w:val="003742C0"/>
    <w:rsid w:val="003747A1"/>
    <w:rsid w:val="0037494B"/>
    <w:rsid w:val="00375547"/>
    <w:rsid w:val="00375C79"/>
    <w:rsid w:val="00375E0D"/>
    <w:rsid w:val="003760C5"/>
    <w:rsid w:val="0037688B"/>
    <w:rsid w:val="00376B80"/>
    <w:rsid w:val="00376D69"/>
    <w:rsid w:val="00376F64"/>
    <w:rsid w:val="003770C9"/>
    <w:rsid w:val="00380365"/>
    <w:rsid w:val="003807E3"/>
    <w:rsid w:val="00380848"/>
    <w:rsid w:val="00380D7E"/>
    <w:rsid w:val="003818CF"/>
    <w:rsid w:val="003818D3"/>
    <w:rsid w:val="00381AB3"/>
    <w:rsid w:val="00381AFB"/>
    <w:rsid w:val="00381D45"/>
    <w:rsid w:val="0038305B"/>
    <w:rsid w:val="0038334D"/>
    <w:rsid w:val="00383C20"/>
    <w:rsid w:val="00384596"/>
    <w:rsid w:val="00384A46"/>
    <w:rsid w:val="00385985"/>
    <w:rsid w:val="003862C2"/>
    <w:rsid w:val="003863BB"/>
    <w:rsid w:val="0038662C"/>
    <w:rsid w:val="0038688A"/>
    <w:rsid w:val="003868FE"/>
    <w:rsid w:val="00386BF2"/>
    <w:rsid w:val="003879E8"/>
    <w:rsid w:val="00387E06"/>
    <w:rsid w:val="00390F38"/>
    <w:rsid w:val="00390FE6"/>
    <w:rsid w:val="00391174"/>
    <w:rsid w:val="0039118F"/>
    <w:rsid w:val="003919B3"/>
    <w:rsid w:val="00391D39"/>
    <w:rsid w:val="00391E86"/>
    <w:rsid w:val="00391EE4"/>
    <w:rsid w:val="003920D1"/>
    <w:rsid w:val="003920D8"/>
    <w:rsid w:val="00392505"/>
    <w:rsid w:val="00392567"/>
    <w:rsid w:val="00392AE3"/>
    <w:rsid w:val="00392D01"/>
    <w:rsid w:val="0039367E"/>
    <w:rsid w:val="00393AFB"/>
    <w:rsid w:val="00394BA2"/>
    <w:rsid w:val="00394DC0"/>
    <w:rsid w:val="00395056"/>
    <w:rsid w:val="00395363"/>
    <w:rsid w:val="003953A5"/>
    <w:rsid w:val="00396394"/>
    <w:rsid w:val="003967E8"/>
    <w:rsid w:val="00397064"/>
    <w:rsid w:val="003973F8"/>
    <w:rsid w:val="00397479"/>
    <w:rsid w:val="00397B00"/>
    <w:rsid w:val="003A019A"/>
    <w:rsid w:val="003A02F0"/>
    <w:rsid w:val="003A0B2F"/>
    <w:rsid w:val="003A0FBD"/>
    <w:rsid w:val="003A10A2"/>
    <w:rsid w:val="003A140A"/>
    <w:rsid w:val="003A1996"/>
    <w:rsid w:val="003A1C9C"/>
    <w:rsid w:val="003A2102"/>
    <w:rsid w:val="003A212A"/>
    <w:rsid w:val="003A216C"/>
    <w:rsid w:val="003A2354"/>
    <w:rsid w:val="003A2879"/>
    <w:rsid w:val="003A32F8"/>
    <w:rsid w:val="003A3764"/>
    <w:rsid w:val="003A3B95"/>
    <w:rsid w:val="003A3E95"/>
    <w:rsid w:val="003A4F22"/>
    <w:rsid w:val="003A51E7"/>
    <w:rsid w:val="003A5B34"/>
    <w:rsid w:val="003A5C7E"/>
    <w:rsid w:val="003A60E6"/>
    <w:rsid w:val="003A7236"/>
    <w:rsid w:val="003B05F7"/>
    <w:rsid w:val="003B0D56"/>
    <w:rsid w:val="003B1014"/>
    <w:rsid w:val="003B1919"/>
    <w:rsid w:val="003B1ECB"/>
    <w:rsid w:val="003B270B"/>
    <w:rsid w:val="003B2B2F"/>
    <w:rsid w:val="003B2C0F"/>
    <w:rsid w:val="003B2CA1"/>
    <w:rsid w:val="003B3146"/>
    <w:rsid w:val="003B32C1"/>
    <w:rsid w:val="003B32F8"/>
    <w:rsid w:val="003B37A9"/>
    <w:rsid w:val="003B4135"/>
    <w:rsid w:val="003B414E"/>
    <w:rsid w:val="003B4256"/>
    <w:rsid w:val="003B4326"/>
    <w:rsid w:val="003B4439"/>
    <w:rsid w:val="003B46D1"/>
    <w:rsid w:val="003B498F"/>
    <w:rsid w:val="003B4BC9"/>
    <w:rsid w:val="003B4E37"/>
    <w:rsid w:val="003B55B6"/>
    <w:rsid w:val="003B5BCD"/>
    <w:rsid w:val="003B5E85"/>
    <w:rsid w:val="003B60AB"/>
    <w:rsid w:val="003B61A4"/>
    <w:rsid w:val="003B6BB4"/>
    <w:rsid w:val="003B6E1A"/>
    <w:rsid w:val="003B7000"/>
    <w:rsid w:val="003B712D"/>
    <w:rsid w:val="003B7CA4"/>
    <w:rsid w:val="003C00B2"/>
    <w:rsid w:val="003C034A"/>
    <w:rsid w:val="003C03D6"/>
    <w:rsid w:val="003C04A3"/>
    <w:rsid w:val="003C0966"/>
    <w:rsid w:val="003C0EBB"/>
    <w:rsid w:val="003C0ECA"/>
    <w:rsid w:val="003C1008"/>
    <w:rsid w:val="003C10F2"/>
    <w:rsid w:val="003C1163"/>
    <w:rsid w:val="003C1953"/>
    <w:rsid w:val="003C1E4E"/>
    <w:rsid w:val="003C20D5"/>
    <w:rsid w:val="003C2346"/>
    <w:rsid w:val="003C2B5B"/>
    <w:rsid w:val="003C3366"/>
    <w:rsid w:val="003C3392"/>
    <w:rsid w:val="003C33CD"/>
    <w:rsid w:val="003C3644"/>
    <w:rsid w:val="003C389A"/>
    <w:rsid w:val="003C3A14"/>
    <w:rsid w:val="003C3CCE"/>
    <w:rsid w:val="003C3DF9"/>
    <w:rsid w:val="003C3E58"/>
    <w:rsid w:val="003C42DB"/>
    <w:rsid w:val="003C42FE"/>
    <w:rsid w:val="003C4334"/>
    <w:rsid w:val="003C4585"/>
    <w:rsid w:val="003C47E0"/>
    <w:rsid w:val="003C49A3"/>
    <w:rsid w:val="003C4FBA"/>
    <w:rsid w:val="003C5C82"/>
    <w:rsid w:val="003C5D07"/>
    <w:rsid w:val="003C5E92"/>
    <w:rsid w:val="003C5F00"/>
    <w:rsid w:val="003C5FDB"/>
    <w:rsid w:val="003C605A"/>
    <w:rsid w:val="003C679F"/>
    <w:rsid w:val="003C6CA4"/>
    <w:rsid w:val="003C7427"/>
    <w:rsid w:val="003D0215"/>
    <w:rsid w:val="003D03DE"/>
    <w:rsid w:val="003D082B"/>
    <w:rsid w:val="003D0A19"/>
    <w:rsid w:val="003D0F2E"/>
    <w:rsid w:val="003D12B8"/>
    <w:rsid w:val="003D13EE"/>
    <w:rsid w:val="003D158C"/>
    <w:rsid w:val="003D15EB"/>
    <w:rsid w:val="003D1666"/>
    <w:rsid w:val="003D1F86"/>
    <w:rsid w:val="003D298E"/>
    <w:rsid w:val="003D2A37"/>
    <w:rsid w:val="003D2C2C"/>
    <w:rsid w:val="003D30D1"/>
    <w:rsid w:val="003D332C"/>
    <w:rsid w:val="003D3647"/>
    <w:rsid w:val="003D36DD"/>
    <w:rsid w:val="003D39F7"/>
    <w:rsid w:val="003D426E"/>
    <w:rsid w:val="003D42EE"/>
    <w:rsid w:val="003D4451"/>
    <w:rsid w:val="003D4810"/>
    <w:rsid w:val="003D4C9F"/>
    <w:rsid w:val="003D5191"/>
    <w:rsid w:val="003D5758"/>
    <w:rsid w:val="003D5FBC"/>
    <w:rsid w:val="003D638B"/>
    <w:rsid w:val="003D643F"/>
    <w:rsid w:val="003D6846"/>
    <w:rsid w:val="003D6C16"/>
    <w:rsid w:val="003D761E"/>
    <w:rsid w:val="003D7B0A"/>
    <w:rsid w:val="003D7CFF"/>
    <w:rsid w:val="003D7D41"/>
    <w:rsid w:val="003D7D9F"/>
    <w:rsid w:val="003E0544"/>
    <w:rsid w:val="003E059A"/>
    <w:rsid w:val="003E0632"/>
    <w:rsid w:val="003E07D9"/>
    <w:rsid w:val="003E0E06"/>
    <w:rsid w:val="003E0FFB"/>
    <w:rsid w:val="003E14B0"/>
    <w:rsid w:val="003E1A6F"/>
    <w:rsid w:val="003E20AC"/>
    <w:rsid w:val="003E21D6"/>
    <w:rsid w:val="003E2BEB"/>
    <w:rsid w:val="003E2CE2"/>
    <w:rsid w:val="003E3259"/>
    <w:rsid w:val="003E3363"/>
    <w:rsid w:val="003E38D8"/>
    <w:rsid w:val="003E42FD"/>
    <w:rsid w:val="003E4A65"/>
    <w:rsid w:val="003E4C4D"/>
    <w:rsid w:val="003E4E19"/>
    <w:rsid w:val="003E52FA"/>
    <w:rsid w:val="003E5555"/>
    <w:rsid w:val="003E5F6A"/>
    <w:rsid w:val="003E6093"/>
    <w:rsid w:val="003E612A"/>
    <w:rsid w:val="003E61A0"/>
    <w:rsid w:val="003E6690"/>
    <w:rsid w:val="003E6761"/>
    <w:rsid w:val="003E6982"/>
    <w:rsid w:val="003E6BFE"/>
    <w:rsid w:val="003E6E4F"/>
    <w:rsid w:val="003E6EF9"/>
    <w:rsid w:val="003E7441"/>
    <w:rsid w:val="003E7750"/>
    <w:rsid w:val="003E77C2"/>
    <w:rsid w:val="003E78F0"/>
    <w:rsid w:val="003E7A40"/>
    <w:rsid w:val="003E7F22"/>
    <w:rsid w:val="003F00B6"/>
    <w:rsid w:val="003F034F"/>
    <w:rsid w:val="003F0978"/>
    <w:rsid w:val="003F0A9B"/>
    <w:rsid w:val="003F0D07"/>
    <w:rsid w:val="003F156F"/>
    <w:rsid w:val="003F1B9C"/>
    <w:rsid w:val="003F22CA"/>
    <w:rsid w:val="003F2C10"/>
    <w:rsid w:val="003F2F07"/>
    <w:rsid w:val="003F3751"/>
    <w:rsid w:val="003F383D"/>
    <w:rsid w:val="003F38F6"/>
    <w:rsid w:val="003F3AB3"/>
    <w:rsid w:val="003F4391"/>
    <w:rsid w:val="003F43ED"/>
    <w:rsid w:val="003F4774"/>
    <w:rsid w:val="003F4C65"/>
    <w:rsid w:val="003F4EE6"/>
    <w:rsid w:val="003F50CD"/>
    <w:rsid w:val="003F53B2"/>
    <w:rsid w:val="003F5654"/>
    <w:rsid w:val="003F57B4"/>
    <w:rsid w:val="003F633F"/>
    <w:rsid w:val="003F6582"/>
    <w:rsid w:val="003F65A1"/>
    <w:rsid w:val="003F683E"/>
    <w:rsid w:val="003F6844"/>
    <w:rsid w:val="003F6938"/>
    <w:rsid w:val="003F6B10"/>
    <w:rsid w:val="003F6DD9"/>
    <w:rsid w:val="003F73A4"/>
    <w:rsid w:val="003F7688"/>
    <w:rsid w:val="003F7A3B"/>
    <w:rsid w:val="003F7C2A"/>
    <w:rsid w:val="003F7CA1"/>
    <w:rsid w:val="003F7DA6"/>
    <w:rsid w:val="00400474"/>
    <w:rsid w:val="00400B1F"/>
    <w:rsid w:val="0040109E"/>
    <w:rsid w:val="0040126D"/>
    <w:rsid w:val="004013E3"/>
    <w:rsid w:val="004029A1"/>
    <w:rsid w:val="00402E91"/>
    <w:rsid w:val="004031D2"/>
    <w:rsid w:val="00403B67"/>
    <w:rsid w:val="0040496B"/>
    <w:rsid w:val="00404A80"/>
    <w:rsid w:val="00404AA2"/>
    <w:rsid w:val="0040509B"/>
    <w:rsid w:val="004050C9"/>
    <w:rsid w:val="0040553E"/>
    <w:rsid w:val="00405613"/>
    <w:rsid w:val="004056C1"/>
    <w:rsid w:val="0040617C"/>
    <w:rsid w:val="004064A9"/>
    <w:rsid w:val="00406640"/>
    <w:rsid w:val="00406CB7"/>
    <w:rsid w:val="00407259"/>
    <w:rsid w:val="004073FA"/>
    <w:rsid w:val="004077D6"/>
    <w:rsid w:val="00407DE2"/>
    <w:rsid w:val="00410270"/>
    <w:rsid w:val="00410D46"/>
    <w:rsid w:val="00411A8A"/>
    <w:rsid w:val="0041204E"/>
    <w:rsid w:val="004120C7"/>
    <w:rsid w:val="0041239E"/>
    <w:rsid w:val="00412495"/>
    <w:rsid w:val="00412F29"/>
    <w:rsid w:val="004133D3"/>
    <w:rsid w:val="004139F9"/>
    <w:rsid w:val="0041432F"/>
    <w:rsid w:val="00414991"/>
    <w:rsid w:val="00414FE5"/>
    <w:rsid w:val="0041501B"/>
    <w:rsid w:val="004156A0"/>
    <w:rsid w:val="00415801"/>
    <w:rsid w:val="00415BB9"/>
    <w:rsid w:val="004162D3"/>
    <w:rsid w:val="00416611"/>
    <w:rsid w:val="00416943"/>
    <w:rsid w:val="00416A28"/>
    <w:rsid w:val="004170F2"/>
    <w:rsid w:val="00417415"/>
    <w:rsid w:val="00417E71"/>
    <w:rsid w:val="00420150"/>
    <w:rsid w:val="0042039F"/>
    <w:rsid w:val="0042079B"/>
    <w:rsid w:val="004207B0"/>
    <w:rsid w:val="00420BA7"/>
    <w:rsid w:val="0042104E"/>
    <w:rsid w:val="00421B5C"/>
    <w:rsid w:val="00421C5A"/>
    <w:rsid w:val="0042365C"/>
    <w:rsid w:val="0042454B"/>
    <w:rsid w:val="004245B6"/>
    <w:rsid w:val="0042476A"/>
    <w:rsid w:val="00424AA0"/>
    <w:rsid w:val="00424DAA"/>
    <w:rsid w:val="00424F20"/>
    <w:rsid w:val="00425E75"/>
    <w:rsid w:val="00425FAC"/>
    <w:rsid w:val="0042675C"/>
    <w:rsid w:val="004267B5"/>
    <w:rsid w:val="0042706D"/>
    <w:rsid w:val="00427998"/>
    <w:rsid w:val="00427F86"/>
    <w:rsid w:val="0043015B"/>
    <w:rsid w:val="0043089A"/>
    <w:rsid w:val="004316A6"/>
    <w:rsid w:val="00431D68"/>
    <w:rsid w:val="00432434"/>
    <w:rsid w:val="004324EB"/>
    <w:rsid w:val="00432D2B"/>
    <w:rsid w:val="004334C5"/>
    <w:rsid w:val="00433BB8"/>
    <w:rsid w:val="00433CD9"/>
    <w:rsid w:val="0043448D"/>
    <w:rsid w:val="00435CEF"/>
    <w:rsid w:val="0043684A"/>
    <w:rsid w:val="00436F23"/>
    <w:rsid w:val="00437168"/>
    <w:rsid w:val="00437B9E"/>
    <w:rsid w:val="00437C7D"/>
    <w:rsid w:val="00437FFE"/>
    <w:rsid w:val="0044019B"/>
    <w:rsid w:val="004402D7"/>
    <w:rsid w:val="004413C7"/>
    <w:rsid w:val="00441418"/>
    <w:rsid w:val="0044196C"/>
    <w:rsid w:val="0044205A"/>
    <w:rsid w:val="0044215F"/>
    <w:rsid w:val="0044261D"/>
    <w:rsid w:val="00443337"/>
    <w:rsid w:val="004433A9"/>
    <w:rsid w:val="00443A01"/>
    <w:rsid w:val="00443B5F"/>
    <w:rsid w:val="00443C55"/>
    <w:rsid w:val="00443F36"/>
    <w:rsid w:val="00444632"/>
    <w:rsid w:val="00444879"/>
    <w:rsid w:val="00444AFB"/>
    <w:rsid w:val="00445293"/>
    <w:rsid w:val="0044583B"/>
    <w:rsid w:val="00445DD9"/>
    <w:rsid w:val="00445F1A"/>
    <w:rsid w:val="0044600C"/>
    <w:rsid w:val="0044626D"/>
    <w:rsid w:val="00446598"/>
    <w:rsid w:val="00446E04"/>
    <w:rsid w:val="004473E9"/>
    <w:rsid w:val="00447B45"/>
    <w:rsid w:val="00447E29"/>
    <w:rsid w:val="00447FC8"/>
    <w:rsid w:val="004508D6"/>
    <w:rsid w:val="00450C65"/>
    <w:rsid w:val="00451F33"/>
    <w:rsid w:val="004523B4"/>
    <w:rsid w:val="004526F2"/>
    <w:rsid w:val="004528C2"/>
    <w:rsid w:val="00452A16"/>
    <w:rsid w:val="00452AD2"/>
    <w:rsid w:val="00452EBF"/>
    <w:rsid w:val="00453073"/>
    <w:rsid w:val="004533C4"/>
    <w:rsid w:val="0045380A"/>
    <w:rsid w:val="00453896"/>
    <w:rsid w:val="00453B59"/>
    <w:rsid w:val="00454005"/>
    <w:rsid w:val="00454798"/>
    <w:rsid w:val="004563AE"/>
    <w:rsid w:val="0045673C"/>
    <w:rsid w:val="00456FC2"/>
    <w:rsid w:val="00457363"/>
    <w:rsid w:val="0045741D"/>
    <w:rsid w:val="0045754B"/>
    <w:rsid w:val="004575CA"/>
    <w:rsid w:val="004576AC"/>
    <w:rsid w:val="0045777A"/>
    <w:rsid w:val="00457BCC"/>
    <w:rsid w:val="00457F94"/>
    <w:rsid w:val="004600CC"/>
    <w:rsid w:val="004605F1"/>
    <w:rsid w:val="0046062B"/>
    <w:rsid w:val="004606F0"/>
    <w:rsid w:val="00460907"/>
    <w:rsid w:val="00461999"/>
    <w:rsid w:val="00461C2B"/>
    <w:rsid w:val="00461F8E"/>
    <w:rsid w:val="0046238E"/>
    <w:rsid w:val="00462398"/>
    <w:rsid w:val="004624F0"/>
    <w:rsid w:val="00462A67"/>
    <w:rsid w:val="00462C46"/>
    <w:rsid w:val="00463057"/>
    <w:rsid w:val="004630FD"/>
    <w:rsid w:val="0046340F"/>
    <w:rsid w:val="004645E2"/>
    <w:rsid w:val="00464B15"/>
    <w:rsid w:val="004660F2"/>
    <w:rsid w:val="00466345"/>
    <w:rsid w:val="00466A6C"/>
    <w:rsid w:val="00466D58"/>
    <w:rsid w:val="00467F47"/>
    <w:rsid w:val="0047082F"/>
    <w:rsid w:val="00470E57"/>
    <w:rsid w:val="00471249"/>
    <w:rsid w:val="004714F0"/>
    <w:rsid w:val="00471A85"/>
    <w:rsid w:val="00471CDF"/>
    <w:rsid w:val="00472350"/>
    <w:rsid w:val="00472515"/>
    <w:rsid w:val="00472982"/>
    <w:rsid w:val="0047318A"/>
    <w:rsid w:val="00473C0E"/>
    <w:rsid w:val="00473DEE"/>
    <w:rsid w:val="00473E2F"/>
    <w:rsid w:val="00474405"/>
    <w:rsid w:val="00474A67"/>
    <w:rsid w:val="004753A0"/>
    <w:rsid w:val="00475A68"/>
    <w:rsid w:val="00475B1C"/>
    <w:rsid w:val="00476285"/>
    <w:rsid w:val="004766DB"/>
    <w:rsid w:val="0047739C"/>
    <w:rsid w:val="004776B7"/>
    <w:rsid w:val="00477839"/>
    <w:rsid w:val="0047787F"/>
    <w:rsid w:val="00477C50"/>
    <w:rsid w:val="00477D08"/>
    <w:rsid w:val="00477F5B"/>
    <w:rsid w:val="004803F9"/>
    <w:rsid w:val="00480682"/>
    <w:rsid w:val="00480A3F"/>
    <w:rsid w:val="00480C2D"/>
    <w:rsid w:val="00480F3F"/>
    <w:rsid w:val="00481629"/>
    <w:rsid w:val="00481B82"/>
    <w:rsid w:val="00481FD2"/>
    <w:rsid w:val="00481FDA"/>
    <w:rsid w:val="004821AD"/>
    <w:rsid w:val="00482C58"/>
    <w:rsid w:val="00483A6F"/>
    <w:rsid w:val="00483B32"/>
    <w:rsid w:val="00483DDF"/>
    <w:rsid w:val="00484A08"/>
    <w:rsid w:val="004851BA"/>
    <w:rsid w:val="004852B6"/>
    <w:rsid w:val="00485ADF"/>
    <w:rsid w:val="00485BD5"/>
    <w:rsid w:val="00486221"/>
    <w:rsid w:val="00486247"/>
    <w:rsid w:val="0048646C"/>
    <w:rsid w:val="004869B1"/>
    <w:rsid w:val="00486A1A"/>
    <w:rsid w:val="00486BB1"/>
    <w:rsid w:val="00486D11"/>
    <w:rsid w:val="00487777"/>
    <w:rsid w:val="00487964"/>
    <w:rsid w:val="00487A5C"/>
    <w:rsid w:val="00487C28"/>
    <w:rsid w:val="00490383"/>
    <w:rsid w:val="0049061C"/>
    <w:rsid w:val="004908F9"/>
    <w:rsid w:val="004909A5"/>
    <w:rsid w:val="00490BE5"/>
    <w:rsid w:val="00490DD3"/>
    <w:rsid w:val="00490E06"/>
    <w:rsid w:val="00491449"/>
    <w:rsid w:val="00492209"/>
    <w:rsid w:val="0049350A"/>
    <w:rsid w:val="00493992"/>
    <w:rsid w:val="00493E52"/>
    <w:rsid w:val="00493EEE"/>
    <w:rsid w:val="00494341"/>
    <w:rsid w:val="004947EA"/>
    <w:rsid w:val="004948FB"/>
    <w:rsid w:val="004953F2"/>
    <w:rsid w:val="004954EF"/>
    <w:rsid w:val="00496381"/>
    <w:rsid w:val="00496688"/>
    <w:rsid w:val="00496BAE"/>
    <w:rsid w:val="00496CB5"/>
    <w:rsid w:val="00497E97"/>
    <w:rsid w:val="004A0559"/>
    <w:rsid w:val="004A0BB7"/>
    <w:rsid w:val="004A1011"/>
    <w:rsid w:val="004A16A3"/>
    <w:rsid w:val="004A2080"/>
    <w:rsid w:val="004A2619"/>
    <w:rsid w:val="004A2CCA"/>
    <w:rsid w:val="004A336C"/>
    <w:rsid w:val="004A3C5C"/>
    <w:rsid w:val="004A3F04"/>
    <w:rsid w:val="004A4704"/>
    <w:rsid w:val="004A4BD0"/>
    <w:rsid w:val="004A50C5"/>
    <w:rsid w:val="004A560B"/>
    <w:rsid w:val="004A58B7"/>
    <w:rsid w:val="004A5C0D"/>
    <w:rsid w:val="004A68BB"/>
    <w:rsid w:val="004A7420"/>
    <w:rsid w:val="004A7715"/>
    <w:rsid w:val="004A7F58"/>
    <w:rsid w:val="004B0202"/>
    <w:rsid w:val="004B02C2"/>
    <w:rsid w:val="004B0329"/>
    <w:rsid w:val="004B0D05"/>
    <w:rsid w:val="004B1041"/>
    <w:rsid w:val="004B1220"/>
    <w:rsid w:val="004B1469"/>
    <w:rsid w:val="004B1641"/>
    <w:rsid w:val="004B17A8"/>
    <w:rsid w:val="004B18C6"/>
    <w:rsid w:val="004B1951"/>
    <w:rsid w:val="004B1AA9"/>
    <w:rsid w:val="004B1E07"/>
    <w:rsid w:val="004B2564"/>
    <w:rsid w:val="004B26E6"/>
    <w:rsid w:val="004B2887"/>
    <w:rsid w:val="004B2B8D"/>
    <w:rsid w:val="004B2F24"/>
    <w:rsid w:val="004B3106"/>
    <w:rsid w:val="004B34DA"/>
    <w:rsid w:val="004B3796"/>
    <w:rsid w:val="004B37B9"/>
    <w:rsid w:val="004B3960"/>
    <w:rsid w:val="004B4A36"/>
    <w:rsid w:val="004B4CD4"/>
    <w:rsid w:val="004B5220"/>
    <w:rsid w:val="004B523D"/>
    <w:rsid w:val="004B5400"/>
    <w:rsid w:val="004B54B8"/>
    <w:rsid w:val="004B59C7"/>
    <w:rsid w:val="004B5E25"/>
    <w:rsid w:val="004B623F"/>
    <w:rsid w:val="004B6261"/>
    <w:rsid w:val="004B63CD"/>
    <w:rsid w:val="004B6CCD"/>
    <w:rsid w:val="004B6DE7"/>
    <w:rsid w:val="004B7FF2"/>
    <w:rsid w:val="004C0509"/>
    <w:rsid w:val="004C0F59"/>
    <w:rsid w:val="004C1167"/>
    <w:rsid w:val="004C1283"/>
    <w:rsid w:val="004C1476"/>
    <w:rsid w:val="004C1538"/>
    <w:rsid w:val="004C16E0"/>
    <w:rsid w:val="004C1795"/>
    <w:rsid w:val="004C1A70"/>
    <w:rsid w:val="004C1A81"/>
    <w:rsid w:val="004C1C99"/>
    <w:rsid w:val="004C1D9E"/>
    <w:rsid w:val="004C1E28"/>
    <w:rsid w:val="004C2003"/>
    <w:rsid w:val="004C2018"/>
    <w:rsid w:val="004C2C82"/>
    <w:rsid w:val="004C2C98"/>
    <w:rsid w:val="004C3331"/>
    <w:rsid w:val="004C3754"/>
    <w:rsid w:val="004C393C"/>
    <w:rsid w:val="004C3EF5"/>
    <w:rsid w:val="004C3F62"/>
    <w:rsid w:val="004C47C7"/>
    <w:rsid w:val="004C4845"/>
    <w:rsid w:val="004C4D5A"/>
    <w:rsid w:val="004C4F12"/>
    <w:rsid w:val="004C5085"/>
    <w:rsid w:val="004C50A8"/>
    <w:rsid w:val="004C6264"/>
    <w:rsid w:val="004C62ED"/>
    <w:rsid w:val="004C6421"/>
    <w:rsid w:val="004C67A3"/>
    <w:rsid w:val="004C6BA6"/>
    <w:rsid w:val="004C7910"/>
    <w:rsid w:val="004D0791"/>
    <w:rsid w:val="004D08FA"/>
    <w:rsid w:val="004D0CDF"/>
    <w:rsid w:val="004D0D5A"/>
    <w:rsid w:val="004D1457"/>
    <w:rsid w:val="004D14EE"/>
    <w:rsid w:val="004D1511"/>
    <w:rsid w:val="004D173B"/>
    <w:rsid w:val="004D2179"/>
    <w:rsid w:val="004D2788"/>
    <w:rsid w:val="004D2919"/>
    <w:rsid w:val="004D2BC8"/>
    <w:rsid w:val="004D2E1D"/>
    <w:rsid w:val="004D2FB2"/>
    <w:rsid w:val="004D3BAA"/>
    <w:rsid w:val="004D4647"/>
    <w:rsid w:val="004D467E"/>
    <w:rsid w:val="004D4803"/>
    <w:rsid w:val="004D4939"/>
    <w:rsid w:val="004D49DC"/>
    <w:rsid w:val="004D5085"/>
    <w:rsid w:val="004D6435"/>
    <w:rsid w:val="004D6473"/>
    <w:rsid w:val="004D6494"/>
    <w:rsid w:val="004D66B3"/>
    <w:rsid w:val="004D6849"/>
    <w:rsid w:val="004D6AE7"/>
    <w:rsid w:val="004D6CDE"/>
    <w:rsid w:val="004D7215"/>
    <w:rsid w:val="004D7A61"/>
    <w:rsid w:val="004D7BAD"/>
    <w:rsid w:val="004E1160"/>
    <w:rsid w:val="004E14C2"/>
    <w:rsid w:val="004E192D"/>
    <w:rsid w:val="004E1C9D"/>
    <w:rsid w:val="004E1F80"/>
    <w:rsid w:val="004E2021"/>
    <w:rsid w:val="004E228B"/>
    <w:rsid w:val="004E2A0F"/>
    <w:rsid w:val="004E30E3"/>
    <w:rsid w:val="004E3518"/>
    <w:rsid w:val="004E36D9"/>
    <w:rsid w:val="004E3F84"/>
    <w:rsid w:val="004E455A"/>
    <w:rsid w:val="004E45FF"/>
    <w:rsid w:val="004E4EC0"/>
    <w:rsid w:val="004E5298"/>
    <w:rsid w:val="004E52B9"/>
    <w:rsid w:val="004E5414"/>
    <w:rsid w:val="004E56E8"/>
    <w:rsid w:val="004E5DFB"/>
    <w:rsid w:val="004E62CC"/>
    <w:rsid w:val="004E62E6"/>
    <w:rsid w:val="004E65A0"/>
    <w:rsid w:val="004E6F7A"/>
    <w:rsid w:val="004E7497"/>
    <w:rsid w:val="004E79BC"/>
    <w:rsid w:val="004E7CC9"/>
    <w:rsid w:val="004E7EFA"/>
    <w:rsid w:val="004E7FCA"/>
    <w:rsid w:val="004F1471"/>
    <w:rsid w:val="004F15DB"/>
    <w:rsid w:val="004F2080"/>
    <w:rsid w:val="004F2393"/>
    <w:rsid w:val="004F23F1"/>
    <w:rsid w:val="004F2ADB"/>
    <w:rsid w:val="004F311F"/>
    <w:rsid w:val="004F315A"/>
    <w:rsid w:val="004F3408"/>
    <w:rsid w:val="004F3528"/>
    <w:rsid w:val="004F3952"/>
    <w:rsid w:val="004F39D2"/>
    <w:rsid w:val="004F406D"/>
    <w:rsid w:val="004F4738"/>
    <w:rsid w:val="004F4768"/>
    <w:rsid w:val="004F4F5B"/>
    <w:rsid w:val="004F503B"/>
    <w:rsid w:val="004F5043"/>
    <w:rsid w:val="004F58D4"/>
    <w:rsid w:val="004F631E"/>
    <w:rsid w:val="004F6E55"/>
    <w:rsid w:val="004F7F5C"/>
    <w:rsid w:val="00500197"/>
    <w:rsid w:val="0050050C"/>
    <w:rsid w:val="00500688"/>
    <w:rsid w:val="005009EB"/>
    <w:rsid w:val="00500AA4"/>
    <w:rsid w:val="00500D0E"/>
    <w:rsid w:val="00500EE7"/>
    <w:rsid w:val="00501DCF"/>
    <w:rsid w:val="0050299E"/>
    <w:rsid w:val="0050346B"/>
    <w:rsid w:val="005034B5"/>
    <w:rsid w:val="005036C0"/>
    <w:rsid w:val="00503A07"/>
    <w:rsid w:val="00503A0D"/>
    <w:rsid w:val="00504168"/>
    <w:rsid w:val="005043DD"/>
    <w:rsid w:val="00504705"/>
    <w:rsid w:val="00504F0C"/>
    <w:rsid w:val="0050515D"/>
    <w:rsid w:val="0050594B"/>
    <w:rsid w:val="005059D3"/>
    <w:rsid w:val="00505B69"/>
    <w:rsid w:val="00505C6C"/>
    <w:rsid w:val="00506137"/>
    <w:rsid w:val="005065EF"/>
    <w:rsid w:val="00506CA7"/>
    <w:rsid w:val="00506D8F"/>
    <w:rsid w:val="00506FDA"/>
    <w:rsid w:val="005070EF"/>
    <w:rsid w:val="00507219"/>
    <w:rsid w:val="0050781D"/>
    <w:rsid w:val="005078C6"/>
    <w:rsid w:val="00510291"/>
    <w:rsid w:val="00510B3E"/>
    <w:rsid w:val="00511460"/>
    <w:rsid w:val="005116C0"/>
    <w:rsid w:val="00511B2B"/>
    <w:rsid w:val="0051247A"/>
    <w:rsid w:val="005125D2"/>
    <w:rsid w:val="00512780"/>
    <w:rsid w:val="00512A53"/>
    <w:rsid w:val="00512DD8"/>
    <w:rsid w:val="00512F13"/>
    <w:rsid w:val="005132A8"/>
    <w:rsid w:val="005136D8"/>
    <w:rsid w:val="0051395D"/>
    <w:rsid w:val="0051399D"/>
    <w:rsid w:val="00513B22"/>
    <w:rsid w:val="00513B6A"/>
    <w:rsid w:val="00513FB4"/>
    <w:rsid w:val="005140C6"/>
    <w:rsid w:val="00514288"/>
    <w:rsid w:val="005144C2"/>
    <w:rsid w:val="0051472A"/>
    <w:rsid w:val="0051501C"/>
    <w:rsid w:val="005152E7"/>
    <w:rsid w:val="00515492"/>
    <w:rsid w:val="00515687"/>
    <w:rsid w:val="005157FE"/>
    <w:rsid w:val="00515BF0"/>
    <w:rsid w:val="00516083"/>
    <w:rsid w:val="00516254"/>
    <w:rsid w:val="00516287"/>
    <w:rsid w:val="005166D9"/>
    <w:rsid w:val="005170F0"/>
    <w:rsid w:val="00517256"/>
    <w:rsid w:val="005177A6"/>
    <w:rsid w:val="00517C27"/>
    <w:rsid w:val="00517DB3"/>
    <w:rsid w:val="005201E9"/>
    <w:rsid w:val="0052029B"/>
    <w:rsid w:val="00520384"/>
    <w:rsid w:val="00520782"/>
    <w:rsid w:val="005208BE"/>
    <w:rsid w:val="00520A39"/>
    <w:rsid w:val="00520A56"/>
    <w:rsid w:val="00521285"/>
    <w:rsid w:val="00521604"/>
    <w:rsid w:val="00521A3F"/>
    <w:rsid w:val="00521AC9"/>
    <w:rsid w:val="00521C10"/>
    <w:rsid w:val="00521D45"/>
    <w:rsid w:val="00522A8B"/>
    <w:rsid w:val="00522B95"/>
    <w:rsid w:val="00523247"/>
    <w:rsid w:val="00523887"/>
    <w:rsid w:val="0052388A"/>
    <w:rsid w:val="005239AC"/>
    <w:rsid w:val="00523B11"/>
    <w:rsid w:val="00523E1F"/>
    <w:rsid w:val="005245D1"/>
    <w:rsid w:val="00524FE3"/>
    <w:rsid w:val="005250C0"/>
    <w:rsid w:val="00525524"/>
    <w:rsid w:val="00526085"/>
    <w:rsid w:val="005274A9"/>
    <w:rsid w:val="00527609"/>
    <w:rsid w:val="00527CFA"/>
    <w:rsid w:val="00527F3C"/>
    <w:rsid w:val="005305C2"/>
    <w:rsid w:val="00530B74"/>
    <w:rsid w:val="00530E63"/>
    <w:rsid w:val="0053117C"/>
    <w:rsid w:val="005311F6"/>
    <w:rsid w:val="00531814"/>
    <w:rsid w:val="0053187F"/>
    <w:rsid w:val="00531BC4"/>
    <w:rsid w:val="005321F4"/>
    <w:rsid w:val="00532277"/>
    <w:rsid w:val="00532378"/>
    <w:rsid w:val="00532627"/>
    <w:rsid w:val="00532A1A"/>
    <w:rsid w:val="00532F07"/>
    <w:rsid w:val="005331ED"/>
    <w:rsid w:val="00534016"/>
    <w:rsid w:val="00534598"/>
    <w:rsid w:val="00534663"/>
    <w:rsid w:val="00534843"/>
    <w:rsid w:val="005348F5"/>
    <w:rsid w:val="00534939"/>
    <w:rsid w:val="00534C1A"/>
    <w:rsid w:val="00535382"/>
    <w:rsid w:val="00535E42"/>
    <w:rsid w:val="005360A1"/>
    <w:rsid w:val="00536233"/>
    <w:rsid w:val="0053648B"/>
    <w:rsid w:val="0053652F"/>
    <w:rsid w:val="0053743D"/>
    <w:rsid w:val="00537E64"/>
    <w:rsid w:val="00540186"/>
    <w:rsid w:val="00540714"/>
    <w:rsid w:val="00540825"/>
    <w:rsid w:val="0054089B"/>
    <w:rsid w:val="005408DD"/>
    <w:rsid w:val="00541351"/>
    <w:rsid w:val="00541D5F"/>
    <w:rsid w:val="00542D10"/>
    <w:rsid w:val="00544057"/>
    <w:rsid w:val="00544519"/>
    <w:rsid w:val="005447AD"/>
    <w:rsid w:val="005448D4"/>
    <w:rsid w:val="00544C48"/>
    <w:rsid w:val="00544E25"/>
    <w:rsid w:val="0054519A"/>
    <w:rsid w:val="005453C3"/>
    <w:rsid w:val="00545684"/>
    <w:rsid w:val="00545778"/>
    <w:rsid w:val="00545A44"/>
    <w:rsid w:val="00545A70"/>
    <w:rsid w:val="00546473"/>
    <w:rsid w:val="00546CE2"/>
    <w:rsid w:val="005477FD"/>
    <w:rsid w:val="00547C55"/>
    <w:rsid w:val="00547D58"/>
    <w:rsid w:val="0055005C"/>
    <w:rsid w:val="00550286"/>
    <w:rsid w:val="0055035E"/>
    <w:rsid w:val="00550416"/>
    <w:rsid w:val="00550679"/>
    <w:rsid w:val="005508A5"/>
    <w:rsid w:val="00550A5F"/>
    <w:rsid w:val="00550D5E"/>
    <w:rsid w:val="00550E39"/>
    <w:rsid w:val="00550EE4"/>
    <w:rsid w:val="00550FF5"/>
    <w:rsid w:val="00551126"/>
    <w:rsid w:val="005512ED"/>
    <w:rsid w:val="00551935"/>
    <w:rsid w:val="00551A14"/>
    <w:rsid w:val="00551BCB"/>
    <w:rsid w:val="00551E2B"/>
    <w:rsid w:val="00552215"/>
    <w:rsid w:val="00552AE3"/>
    <w:rsid w:val="00552E12"/>
    <w:rsid w:val="0055364F"/>
    <w:rsid w:val="00553789"/>
    <w:rsid w:val="00553DE2"/>
    <w:rsid w:val="005541D5"/>
    <w:rsid w:val="005545C5"/>
    <w:rsid w:val="005548A4"/>
    <w:rsid w:val="00554D05"/>
    <w:rsid w:val="00554D0D"/>
    <w:rsid w:val="00554E46"/>
    <w:rsid w:val="00554F9F"/>
    <w:rsid w:val="00555037"/>
    <w:rsid w:val="00555EB5"/>
    <w:rsid w:val="00556518"/>
    <w:rsid w:val="005567F2"/>
    <w:rsid w:val="00556B28"/>
    <w:rsid w:val="00556DA4"/>
    <w:rsid w:val="0055710E"/>
    <w:rsid w:val="0055729D"/>
    <w:rsid w:val="0055776C"/>
    <w:rsid w:val="00557884"/>
    <w:rsid w:val="00557E37"/>
    <w:rsid w:val="00560118"/>
    <w:rsid w:val="0056023E"/>
    <w:rsid w:val="0056027E"/>
    <w:rsid w:val="005602F7"/>
    <w:rsid w:val="00561F59"/>
    <w:rsid w:val="0056283D"/>
    <w:rsid w:val="00562CD2"/>
    <w:rsid w:val="005639D0"/>
    <w:rsid w:val="00563AB7"/>
    <w:rsid w:val="0056409F"/>
    <w:rsid w:val="005648E6"/>
    <w:rsid w:val="00564D4A"/>
    <w:rsid w:val="00565051"/>
    <w:rsid w:val="0056517A"/>
    <w:rsid w:val="005651F4"/>
    <w:rsid w:val="005652F2"/>
    <w:rsid w:val="00565589"/>
    <w:rsid w:val="00565D83"/>
    <w:rsid w:val="0056616D"/>
    <w:rsid w:val="00566388"/>
    <w:rsid w:val="00566432"/>
    <w:rsid w:val="00566AAE"/>
    <w:rsid w:val="00566E2B"/>
    <w:rsid w:val="00566FFB"/>
    <w:rsid w:val="00567A46"/>
    <w:rsid w:val="00567EB0"/>
    <w:rsid w:val="005703FF"/>
    <w:rsid w:val="00570614"/>
    <w:rsid w:val="00570AD4"/>
    <w:rsid w:val="00570D3D"/>
    <w:rsid w:val="0057133F"/>
    <w:rsid w:val="005713C1"/>
    <w:rsid w:val="005715FE"/>
    <w:rsid w:val="0057167E"/>
    <w:rsid w:val="00571A09"/>
    <w:rsid w:val="00571A99"/>
    <w:rsid w:val="00571DE2"/>
    <w:rsid w:val="005727A2"/>
    <w:rsid w:val="0057294F"/>
    <w:rsid w:val="00572C5B"/>
    <w:rsid w:val="00572E89"/>
    <w:rsid w:val="005730F7"/>
    <w:rsid w:val="00573146"/>
    <w:rsid w:val="005737A6"/>
    <w:rsid w:val="00573C2F"/>
    <w:rsid w:val="00573F23"/>
    <w:rsid w:val="00573F8C"/>
    <w:rsid w:val="00574782"/>
    <w:rsid w:val="0057493E"/>
    <w:rsid w:val="0057527D"/>
    <w:rsid w:val="0057531A"/>
    <w:rsid w:val="0057546F"/>
    <w:rsid w:val="00575C10"/>
    <w:rsid w:val="005761FD"/>
    <w:rsid w:val="005763AD"/>
    <w:rsid w:val="00576DD1"/>
    <w:rsid w:val="00577222"/>
    <w:rsid w:val="00577972"/>
    <w:rsid w:val="0058049E"/>
    <w:rsid w:val="005804B7"/>
    <w:rsid w:val="005808EE"/>
    <w:rsid w:val="00580B24"/>
    <w:rsid w:val="00581222"/>
    <w:rsid w:val="0058144D"/>
    <w:rsid w:val="00583555"/>
    <w:rsid w:val="0058361E"/>
    <w:rsid w:val="00583CED"/>
    <w:rsid w:val="0058491E"/>
    <w:rsid w:val="00584ACD"/>
    <w:rsid w:val="00584E02"/>
    <w:rsid w:val="00584EEF"/>
    <w:rsid w:val="00584F41"/>
    <w:rsid w:val="00585514"/>
    <w:rsid w:val="0058577F"/>
    <w:rsid w:val="005859DB"/>
    <w:rsid w:val="00585B7C"/>
    <w:rsid w:val="00585D88"/>
    <w:rsid w:val="0058686B"/>
    <w:rsid w:val="00587367"/>
    <w:rsid w:val="0058744F"/>
    <w:rsid w:val="005878F3"/>
    <w:rsid w:val="00587968"/>
    <w:rsid w:val="00590152"/>
    <w:rsid w:val="00591072"/>
    <w:rsid w:val="005910CC"/>
    <w:rsid w:val="005914E9"/>
    <w:rsid w:val="00591529"/>
    <w:rsid w:val="00591E41"/>
    <w:rsid w:val="00592099"/>
    <w:rsid w:val="0059211D"/>
    <w:rsid w:val="0059336A"/>
    <w:rsid w:val="00593404"/>
    <w:rsid w:val="00593A08"/>
    <w:rsid w:val="00593CE0"/>
    <w:rsid w:val="005942CA"/>
    <w:rsid w:val="0059453C"/>
    <w:rsid w:val="005951A0"/>
    <w:rsid w:val="00595203"/>
    <w:rsid w:val="00595894"/>
    <w:rsid w:val="005958F3"/>
    <w:rsid w:val="005960F9"/>
    <w:rsid w:val="0059633A"/>
    <w:rsid w:val="005963AF"/>
    <w:rsid w:val="00596874"/>
    <w:rsid w:val="00596E4B"/>
    <w:rsid w:val="005970E5"/>
    <w:rsid w:val="00597152"/>
    <w:rsid w:val="00597C22"/>
    <w:rsid w:val="005A028C"/>
    <w:rsid w:val="005A0478"/>
    <w:rsid w:val="005A056B"/>
    <w:rsid w:val="005A07DF"/>
    <w:rsid w:val="005A0CB1"/>
    <w:rsid w:val="005A0EDD"/>
    <w:rsid w:val="005A16EB"/>
    <w:rsid w:val="005A183E"/>
    <w:rsid w:val="005A1BD3"/>
    <w:rsid w:val="005A2091"/>
    <w:rsid w:val="005A30A8"/>
    <w:rsid w:val="005A3133"/>
    <w:rsid w:val="005A31DE"/>
    <w:rsid w:val="005A3923"/>
    <w:rsid w:val="005A3B94"/>
    <w:rsid w:val="005A3E60"/>
    <w:rsid w:val="005A3E80"/>
    <w:rsid w:val="005A429A"/>
    <w:rsid w:val="005A46CC"/>
    <w:rsid w:val="005A4849"/>
    <w:rsid w:val="005A4ACD"/>
    <w:rsid w:val="005A4F97"/>
    <w:rsid w:val="005A5247"/>
    <w:rsid w:val="005A5303"/>
    <w:rsid w:val="005A5327"/>
    <w:rsid w:val="005A55C7"/>
    <w:rsid w:val="005A57F2"/>
    <w:rsid w:val="005A582E"/>
    <w:rsid w:val="005A59BC"/>
    <w:rsid w:val="005A5B60"/>
    <w:rsid w:val="005A6247"/>
    <w:rsid w:val="005A652D"/>
    <w:rsid w:val="005A6537"/>
    <w:rsid w:val="005A70C9"/>
    <w:rsid w:val="005A7995"/>
    <w:rsid w:val="005A7F2A"/>
    <w:rsid w:val="005B041F"/>
    <w:rsid w:val="005B07FC"/>
    <w:rsid w:val="005B108B"/>
    <w:rsid w:val="005B1793"/>
    <w:rsid w:val="005B19FC"/>
    <w:rsid w:val="005B1D06"/>
    <w:rsid w:val="005B20A6"/>
    <w:rsid w:val="005B2292"/>
    <w:rsid w:val="005B252D"/>
    <w:rsid w:val="005B3065"/>
    <w:rsid w:val="005B33C4"/>
    <w:rsid w:val="005B4561"/>
    <w:rsid w:val="005B4660"/>
    <w:rsid w:val="005B5101"/>
    <w:rsid w:val="005B5407"/>
    <w:rsid w:val="005B558C"/>
    <w:rsid w:val="005B5689"/>
    <w:rsid w:val="005B56BE"/>
    <w:rsid w:val="005B5944"/>
    <w:rsid w:val="005B5F77"/>
    <w:rsid w:val="005B61CD"/>
    <w:rsid w:val="005B622A"/>
    <w:rsid w:val="005B6390"/>
    <w:rsid w:val="005B6A81"/>
    <w:rsid w:val="005B6B19"/>
    <w:rsid w:val="005B7431"/>
    <w:rsid w:val="005B7498"/>
    <w:rsid w:val="005B7AEE"/>
    <w:rsid w:val="005C011D"/>
    <w:rsid w:val="005C0A0C"/>
    <w:rsid w:val="005C0F90"/>
    <w:rsid w:val="005C13C1"/>
    <w:rsid w:val="005C1929"/>
    <w:rsid w:val="005C1933"/>
    <w:rsid w:val="005C1D39"/>
    <w:rsid w:val="005C1EA7"/>
    <w:rsid w:val="005C22FF"/>
    <w:rsid w:val="005C23BB"/>
    <w:rsid w:val="005C265F"/>
    <w:rsid w:val="005C2918"/>
    <w:rsid w:val="005C346C"/>
    <w:rsid w:val="005C3A7C"/>
    <w:rsid w:val="005C3B71"/>
    <w:rsid w:val="005C3F1F"/>
    <w:rsid w:val="005C403F"/>
    <w:rsid w:val="005C41E5"/>
    <w:rsid w:val="005C443B"/>
    <w:rsid w:val="005C45E4"/>
    <w:rsid w:val="005C4D4D"/>
    <w:rsid w:val="005C4F6A"/>
    <w:rsid w:val="005C5586"/>
    <w:rsid w:val="005C64E2"/>
    <w:rsid w:val="005C6942"/>
    <w:rsid w:val="005C6C43"/>
    <w:rsid w:val="005C6F0D"/>
    <w:rsid w:val="005C733D"/>
    <w:rsid w:val="005C744B"/>
    <w:rsid w:val="005D002D"/>
    <w:rsid w:val="005D0194"/>
    <w:rsid w:val="005D05F6"/>
    <w:rsid w:val="005D0C19"/>
    <w:rsid w:val="005D1111"/>
    <w:rsid w:val="005D13DC"/>
    <w:rsid w:val="005D1505"/>
    <w:rsid w:val="005D152E"/>
    <w:rsid w:val="005D1725"/>
    <w:rsid w:val="005D1C61"/>
    <w:rsid w:val="005D1D5D"/>
    <w:rsid w:val="005D1FC7"/>
    <w:rsid w:val="005D2129"/>
    <w:rsid w:val="005D22DE"/>
    <w:rsid w:val="005D2388"/>
    <w:rsid w:val="005D2551"/>
    <w:rsid w:val="005D2698"/>
    <w:rsid w:val="005D2857"/>
    <w:rsid w:val="005D29CA"/>
    <w:rsid w:val="005D300E"/>
    <w:rsid w:val="005D350F"/>
    <w:rsid w:val="005D365A"/>
    <w:rsid w:val="005D37FE"/>
    <w:rsid w:val="005D3A2C"/>
    <w:rsid w:val="005D4451"/>
    <w:rsid w:val="005D457F"/>
    <w:rsid w:val="005D47BE"/>
    <w:rsid w:val="005D48DD"/>
    <w:rsid w:val="005D51AD"/>
    <w:rsid w:val="005D5E5A"/>
    <w:rsid w:val="005D6A8B"/>
    <w:rsid w:val="005D6F6B"/>
    <w:rsid w:val="005D71FA"/>
    <w:rsid w:val="005D7457"/>
    <w:rsid w:val="005D7631"/>
    <w:rsid w:val="005D77E2"/>
    <w:rsid w:val="005D7C4D"/>
    <w:rsid w:val="005E0478"/>
    <w:rsid w:val="005E04B3"/>
    <w:rsid w:val="005E07F2"/>
    <w:rsid w:val="005E10C9"/>
    <w:rsid w:val="005E11A7"/>
    <w:rsid w:val="005E1470"/>
    <w:rsid w:val="005E1A7F"/>
    <w:rsid w:val="005E1D4F"/>
    <w:rsid w:val="005E2722"/>
    <w:rsid w:val="005E32D2"/>
    <w:rsid w:val="005E3E45"/>
    <w:rsid w:val="005E452B"/>
    <w:rsid w:val="005E4A55"/>
    <w:rsid w:val="005E566E"/>
    <w:rsid w:val="005E5FAB"/>
    <w:rsid w:val="005E5FE9"/>
    <w:rsid w:val="005E615E"/>
    <w:rsid w:val="005E6471"/>
    <w:rsid w:val="005E7026"/>
    <w:rsid w:val="005E768B"/>
    <w:rsid w:val="005E76F0"/>
    <w:rsid w:val="005F0258"/>
    <w:rsid w:val="005F05D2"/>
    <w:rsid w:val="005F0C14"/>
    <w:rsid w:val="005F0CB0"/>
    <w:rsid w:val="005F1201"/>
    <w:rsid w:val="005F20C8"/>
    <w:rsid w:val="005F2511"/>
    <w:rsid w:val="005F2A45"/>
    <w:rsid w:val="005F2B2F"/>
    <w:rsid w:val="005F2B5A"/>
    <w:rsid w:val="005F2D1F"/>
    <w:rsid w:val="005F3F81"/>
    <w:rsid w:val="005F3FB5"/>
    <w:rsid w:val="005F426E"/>
    <w:rsid w:val="005F4563"/>
    <w:rsid w:val="005F4687"/>
    <w:rsid w:val="005F488C"/>
    <w:rsid w:val="005F69EE"/>
    <w:rsid w:val="005F6A9B"/>
    <w:rsid w:val="005F6D3C"/>
    <w:rsid w:val="005F7677"/>
    <w:rsid w:val="005F7735"/>
    <w:rsid w:val="005F7985"/>
    <w:rsid w:val="005F7A3F"/>
    <w:rsid w:val="005F7D2E"/>
    <w:rsid w:val="006007DD"/>
    <w:rsid w:val="0060109B"/>
    <w:rsid w:val="00601BC3"/>
    <w:rsid w:val="00601EDF"/>
    <w:rsid w:val="006022D2"/>
    <w:rsid w:val="00602744"/>
    <w:rsid w:val="006029E2"/>
    <w:rsid w:val="00602D9B"/>
    <w:rsid w:val="00603802"/>
    <w:rsid w:val="00603E4B"/>
    <w:rsid w:val="00604816"/>
    <w:rsid w:val="00604EC9"/>
    <w:rsid w:val="006056AB"/>
    <w:rsid w:val="0060596D"/>
    <w:rsid w:val="00605F10"/>
    <w:rsid w:val="0060661F"/>
    <w:rsid w:val="0060692D"/>
    <w:rsid w:val="00606958"/>
    <w:rsid w:val="00606B1F"/>
    <w:rsid w:val="00606D16"/>
    <w:rsid w:val="006075DD"/>
    <w:rsid w:val="0060786B"/>
    <w:rsid w:val="00607D28"/>
    <w:rsid w:val="00607E24"/>
    <w:rsid w:val="00610123"/>
    <w:rsid w:val="00610A27"/>
    <w:rsid w:val="00610C56"/>
    <w:rsid w:val="00610E1A"/>
    <w:rsid w:val="00610E38"/>
    <w:rsid w:val="00611423"/>
    <w:rsid w:val="00611501"/>
    <w:rsid w:val="0061181A"/>
    <w:rsid w:val="00611840"/>
    <w:rsid w:val="006119B8"/>
    <w:rsid w:val="00611AF4"/>
    <w:rsid w:val="00611B68"/>
    <w:rsid w:val="00611CC8"/>
    <w:rsid w:val="00612406"/>
    <w:rsid w:val="0061243D"/>
    <w:rsid w:val="006128B3"/>
    <w:rsid w:val="0061313F"/>
    <w:rsid w:val="006135EC"/>
    <w:rsid w:val="00613A8B"/>
    <w:rsid w:val="00613BAF"/>
    <w:rsid w:val="00613C7C"/>
    <w:rsid w:val="00614753"/>
    <w:rsid w:val="00614C18"/>
    <w:rsid w:val="006150D2"/>
    <w:rsid w:val="00615101"/>
    <w:rsid w:val="00615248"/>
    <w:rsid w:val="006156EE"/>
    <w:rsid w:val="00615C7D"/>
    <w:rsid w:val="006165A8"/>
    <w:rsid w:val="00616638"/>
    <w:rsid w:val="00616B6A"/>
    <w:rsid w:val="0061739D"/>
    <w:rsid w:val="00617426"/>
    <w:rsid w:val="006174D5"/>
    <w:rsid w:val="00617706"/>
    <w:rsid w:val="0061772E"/>
    <w:rsid w:val="00617812"/>
    <w:rsid w:val="00617952"/>
    <w:rsid w:val="00617C3E"/>
    <w:rsid w:val="00617CFE"/>
    <w:rsid w:val="00620D3B"/>
    <w:rsid w:val="00620D58"/>
    <w:rsid w:val="00620EDA"/>
    <w:rsid w:val="0062160B"/>
    <w:rsid w:val="006217D6"/>
    <w:rsid w:val="006227C3"/>
    <w:rsid w:val="00622ECE"/>
    <w:rsid w:val="0062320B"/>
    <w:rsid w:val="0062368F"/>
    <w:rsid w:val="00623B14"/>
    <w:rsid w:val="006241D5"/>
    <w:rsid w:val="00625144"/>
    <w:rsid w:val="00625295"/>
    <w:rsid w:val="0062529E"/>
    <w:rsid w:val="00625743"/>
    <w:rsid w:val="006259C6"/>
    <w:rsid w:val="00625D0C"/>
    <w:rsid w:val="00625D1C"/>
    <w:rsid w:val="006264E9"/>
    <w:rsid w:val="00626E61"/>
    <w:rsid w:val="00626FDF"/>
    <w:rsid w:val="0062714F"/>
    <w:rsid w:val="00627F4A"/>
    <w:rsid w:val="006301BC"/>
    <w:rsid w:val="00630253"/>
    <w:rsid w:val="006305DB"/>
    <w:rsid w:val="006310F3"/>
    <w:rsid w:val="006312BE"/>
    <w:rsid w:val="006319DB"/>
    <w:rsid w:val="00631AFB"/>
    <w:rsid w:val="006322A1"/>
    <w:rsid w:val="00632AB6"/>
    <w:rsid w:val="00632BB8"/>
    <w:rsid w:val="00632E18"/>
    <w:rsid w:val="006333A9"/>
    <w:rsid w:val="00633AE9"/>
    <w:rsid w:val="00634120"/>
    <w:rsid w:val="00635014"/>
    <w:rsid w:val="00635866"/>
    <w:rsid w:val="00635B46"/>
    <w:rsid w:val="0063607B"/>
    <w:rsid w:val="0063611E"/>
    <w:rsid w:val="00636748"/>
    <w:rsid w:val="00636A8F"/>
    <w:rsid w:val="00636B34"/>
    <w:rsid w:val="00636DA0"/>
    <w:rsid w:val="006375B0"/>
    <w:rsid w:val="00640449"/>
    <w:rsid w:val="0064067D"/>
    <w:rsid w:val="006406B5"/>
    <w:rsid w:val="006412FB"/>
    <w:rsid w:val="00641572"/>
    <w:rsid w:val="00641B30"/>
    <w:rsid w:val="006426EF"/>
    <w:rsid w:val="00642883"/>
    <w:rsid w:val="00642B79"/>
    <w:rsid w:val="00643292"/>
    <w:rsid w:val="0064341F"/>
    <w:rsid w:val="006434D5"/>
    <w:rsid w:val="006434D6"/>
    <w:rsid w:val="00643855"/>
    <w:rsid w:val="00643CCD"/>
    <w:rsid w:val="00643FFF"/>
    <w:rsid w:val="0064428B"/>
    <w:rsid w:val="00644642"/>
    <w:rsid w:val="006449D8"/>
    <w:rsid w:val="00644A02"/>
    <w:rsid w:val="00644D74"/>
    <w:rsid w:val="00644F22"/>
    <w:rsid w:val="0064519C"/>
    <w:rsid w:val="0064567F"/>
    <w:rsid w:val="00645D6A"/>
    <w:rsid w:val="0064647E"/>
    <w:rsid w:val="00646A5A"/>
    <w:rsid w:val="0064788B"/>
    <w:rsid w:val="00647AF8"/>
    <w:rsid w:val="00650264"/>
    <w:rsid w:val="006514BC"/>
    <w:rsid w:val="00651626"/>
    <w:rsid w:val="006519C9"/>
    <w:rsid w:val="00651DD4"/>
    <w:rsid w:val="00651EA1"/>
    <w:rsid w:val="00652748"/>
    <w:rsid w:val="00652FBC"/>
    <w:rsid w:val="0065343A"/>
    <w:rsid w:val="00653E47"/>
    <w:rsid w:val="00653F93"/>
    <w:rsid w:val="00654FA6"/>
    <w:rsid w:val="0065595A"/>
    <w:rsid w:val="00655DA3"/>
    <w:rsid w:val="006562BA"/>
    <w:rsid w:val="00656419"/>
    <w:rsid w:val="00656427"/>
    <w:rsid w:val="00656AC2"/>
    <w:rsid w:val="006572C1"/>
    <w:rsid w:val="00657889"/>
    <w:rsid w:val="006579B6"/>
    <w:rsid w:val="00657BF1"/>
    <w:rsid w:val="00660355"/>
    <w:rsid w:val="006604EB"/>
    <w:rsid w:val="006609A1"/>
    <w:rsid w:val="006609B3"/>
    <w:rsid w:val="00660FC6"/>
    <w:rsid w:val="006615ED"/>
    <w:rsid w:val="00661AF4"/>
    <w:rsid w:val="00661C14"/>
    <w:rsid w:val="00661EFA"/>
    <w:rsid w:val="00662508"/>
    <w:rsid w:val="0066290E"/>
    <w:rsid w:val="0066296A"/>
    <w:rsid w:val="00662C4B"/>
    <w:rsid w:val="00662C51"/>
    <w:rsid w:val="00662E71"/>
    <w:rsid w:val="006633F1"/>
    <w:rsid w:val="00663CD6"/>
    <w:rsid w:val="00663E89"/>
    <w:rsid w:val="00663F4E"/>
    <w:rsid w:val="0066456A"/>
    <w:rsid w:val="0066458A"/>
    <w:rsid w:val="00664810"/>
    <w:rsid w:val="00664890"/>
    <w:rsid w:val="00664D9E"/>
    <w:rsid w:val="00664F9F"/>
    <w:rsid w:val="00665262"/>
    <w:rsid w:val="006653FF"/>
    <w:rsid w:val="00665A18"/>
    <w:rsid w:val="0066622C"/>
    <w:rsid w:val="00666522"/>
    <w:rsid w:val="006669DE"/>
    <w:rsid w:val="00666F0E"/>
    <w:rsid w:val="00667111"/>
    <w:rsid w:val="00667121"/>
    <w:rsid w:val="00667671"/>
    <w:rsid w:val="00667DFB"/>
    <w:rsid w:val="006700E2"/>
    <w:rsid w:val="006703EB"/>
    <w:rsid w:val="0067043D"/>
    <w:rsid w:val="006704D1"/>
    <w:rsid w:val="00670638"/>
    <w:rsid w:val="006707A4"/>
    <w:rsid w:val="00670B08"/>
    <w:rsid w:val="00670C33"/>
    <w:rsid w:val="00670CFA"/>
    <w:rsid w:val="00671076"/>
    <w:rsid w:val="00671176"/>
    <w:rsid w:val="0067135A"/>
    <w:rsid w:val="006717E0"/>
    <w:rsid w:val="00672112"/>
    <w:rsid w:val="00672B2F"/>
    <w:rsid w:val="00672B64"/>
    <w:rsid w:val="00672E9D"/>
    <w:rsid w:val="0067337F"/>
    <w:rsid w:val="0067339B"/>
    <w:rsid w:val="006735AC"/>
    <w:rsid w:val="006737D2"/>
    <w:rsid w:val="006741DC"/>
    <w:rsid w:val="00674437"/>
    <w:rsid w:val="006745DF"/>
    <w:rsid w:val="006746A8"/>
    <w:rsid w:val="00674701"/>
    <w:rsid w:val="00674A33"/>
    <w:rsid w:val="00674AA2"/>
    <w:rsid w:val="00674EDF"/>
    <w:rsid w:val="006755EB"/>
    <w:rsid w:val="0067573B"/>
    <w:rsid w:val="00675A45"/>
    <w:rsid w:val="006761B7"/>
    <w:rsid w:val="006767C4"/>
    <w:rsid w:val="00676954"/>
    <w:rsid w:val="00676F37"/>
    <w:rsid w:val="00677E10"/>
    <w:rsid w:val="00680409"/>
    <w:rsid w:val="006805E6"/>
    <w:rsid w:val="00680BB9"/>
    <w:rsid w:val="00681CD6"/>
    <w:rsid w:val="0068253F"/>
    <w:rsid w:val="00682595"/>
    <w:rsid w:val="006831A0"/>
    <w:rsid w:val="00683380"/>
    <w:rsid w:val="006838E1"/>
    <w:rsid w:val="006839A6"/>
    <w:rsid w:val="006839A9"/>
    <w:rsid w:val="006839E0"/>
    <w:rsid w:val="00683FF2"/>
    <w:rsid w:val="006848E1"/>
    <w:rsid w:val="006851B2"/>
    <w:rsid w:val="00685B2D"/>
    <w:rsid w:val="00685C7C"/>
    <w:rsid w:val="006864EC"/>
    <w:rsid w:val="006865D2"/>
    <w:rsid w:val="00686FF0"/>
    <w:rsid w:val="00687765"/>
    <w:rsid w:val="00687915"/>
    <w:rsid w:val="00687B0B"/>
    <w:rsid w:val="00687E1A"/>
    <w:rsid w:val="00690322"/>
    <w:rsid w:val="0069058D"/>
    <w:rsid w:val="0069070E"/>
    <w:rsid w:val="0069085F"/>
    <w:rsid w:val="00690D3A"/>
    <w:rsid w:val="00691266"/>
    <w:rsid w:val="0069146F"/>
    <w:rsid w:val="00691FA7"/>
    <w:rsid w:val="00692019"/>
    <w:rsid w:val="006921D6"/>
    <w:rsid w:val="00692479"/>
    <w:rsid w:val="00692754"/>
    <w:rsid w:val="006927E1"/>
    <w:rsid w:val="006929D4"/>
    <w:rsid w:val="00692E0C"/>
    <w:rsid w:val="00693665"/>
    <w:rsid w:val="006939CE"/>
    <w:rsid w:val="00693AEC"/>
    <w:rsid w:val="00693B03"/>
    <w:rsid w:val="00693C1C"/>
    <w:rsid w:val="00693F48"/>
    <w:rsid w:val="006945A9"/>
    <w:rsid w:val="006945D0"/>
    <w:rsid w:val="0069468F"/>
    <w:rsid w:val="00694D85"/>
    <w:rsid w:val="00694D8C"/>
    <w:rsid w:val="0069517A"/>
    <w:rsid w:val="00695497"/>
    <w:rsid w:val="00695C6D"/>
    <w:rsid w:val="00697A95"/>
    <w:rsid w:val="006A03B0"/>
    <w:rsid w:val="006A07F9"/>
    <w:rsid w:val="006A0937"/>
    <w:rsid w:val="006A137B"/>
    <w:rsid w:val="006A18E0"/>
    <w:rsid w:val="006A1A4F"/>
    <w:rsid w:val="006A1E5E"/>
    <w:rsid w:val="006A1FFE"/>
    <w:rsid w:val="006A201D"/>
    <w:rsid w:val="006A2774"/>
    <w:rsid w:val="006A294D"/>
    <w:rsid w:val="006A2E1D"/>
    <w:rsid w:val="006A2F3F"/>
    <w:rsid w:val="006A2FE7"/>
    <w:rsid w:val="006A3487"/>
    <w:rsid w:val="006A3877"/>
    <w:rsid w:val="006A4094"/>
    <w:rsid w:val="006A47EF"/>
    <w:rsid w:val="006A4A77"/>
    <w:rsid w:val="006A4F78"/>
    <w:rsid w:val="006A507A"/>
    <w:rsid w:val="006A54CC"/>
    <w:rsid w:val="006A5A45"/>
    <w:rsid w:val="006A5DB9"/>
    <w:rsid w:val="006A668C"/>
    <w:rsid w:val="006A6837"/>
    <w:rsid w:val="006A697C"/>
    <w:rsid w:val="006A6F0B"/>
    <w:rsid w:val="006A73A8"/>
    <w:rsid w:val="006A754A"/>
    <w:rsid w:val="006A7CF3"/>
    <w:rsid w:val="006A7E1C"/>
    <w:rsid w:val="006B0445"/>
    <w:rsid w:val="006B0748"/>
    <w:rsid w:val="006B137B"/>
    <w:rsid w:val="006B138D"/>
    <w:rsid w:val="006B13C6"/>
    <w:rsid w:val="006B1541"/>
    <w:rsid w:val="006B1941"/>
    <w:rsid w:val="006B1946"/>
    <w:rsid w:val="006B1A20"/>
    <w:rsid w:val="006B30A7"/>
    <w:rsid w:val="006B34EF"/>
    <w:rsid w:val="006B34F3"/>
    <w:rsid w:val="006B355D"/>
    <w:rsid w:val="006B3692"/>
    <w:rsid w:val="006B37CD"/>
    <w:rsid w:val="006B3B3A"/>
    <w:rsid w:val="006B40C2"/>
    <w:rsid w:val="006B41F6"/>
    <w:rsid w:val="006B42C5"/>
    <w:rsid w:val="006B4CC1"/>
    <w:rsid w:val="006B5AC7"/>
    <w:rsid w:val="006B645D"/>
    <w:rsid w:val="006B6618"/>
    <w:rsid w:val="006B7028"/>
    <w:rsid w:val="006B723F"/>
    <w:rsid w:val="006B7B16"/>
    <w:rsid w:val="006B7B42"/>
    <w:rsid w:val="006B7D83"/>
    <w:rsid w:val="006B7E76"/>
    <w:rsid w:val="006C02DE"/>
    <w:rsid w:val="006C05A4"/>
    <w:rsid w:val="006C06AB"/>
    <w:rsid w:val="006C08EA"/>
    <w:rsid w:val="006C097E"/>
    <w:rsid w:val="006C0A38"/>
    <w:rsid w:val="006C1B17"/>
    <w:rsid w:val="006C1DA8"/>
    <w:rsid w:val="006C20B7"/>
    <w:rsid w:val="006C21DB"/>
    <w:rsid w:val="006C2738"/>
    <w:rsid w:val="006C2E00"/>
    <w:rsid w:val="006C2F69"/>
    <w:rsid w:val="006C31A8"/>
    <w:rsid w:val="006C35FB"/>
    <w:rsid w:val="006C3C4B"/>
    <w:rsid w:val="006C3F28"/>
    <w:rsid w:val="006C405A"/>
    <w:rsid w:val="006C4127"/>
    <w:rsid w:val="006C4273"/>
    <w:rsid w:val="006C4A52"/>
    <w:rsid w:val="006C4C23"/>
    <w:rsid w:val="006C4CD1"/>
    <w:rsid w:val="006C55DE"/>
    <w:rsid w:val="006C5DD3"/>
    <w:rsid w:val="006C64C9"/>
    <w:rsid w:val="006C6BD7"/>
    <w:rsid w:val="006C6C41"/>
    <w:rsid w:val="006C6CDF"/>
    <w:rsid w:val="006C7283"/>
    <w:rsid w:val="006C7B36"/>
    <w:rsid w:val="006D012C"/>
    <w:rsid w:val="006D0474"/>
    <w:rsid w:val="006D0552"/>
    <w:rsid w:val="006D072C"/>
    <w:rsid w:val="006D0B33"/>
    <w:rsid w:val="006D0B53"/>
    <w:rsid w:val="006D0D18"/>
    <w:rsid w:val="006D2265"/>
    <w:rsid w:val="006D2825"/>
    <w:rsid w:val="006D2AEF"/>
    <w:rsid w:val="006D2FA7"/>
    <w:rsid w:val="006D32D8"/>
    <w:rsid w:val="006D3B4B"/>
    <w:rsid w:val="006D3DEA"/>
    <w:rsid w:val="006D3E9D"/>
    <w:rsid w:val="006D3F02"/>
    <w:rsid w:val="006D3F27"/>
    <w:rsid w:val="006D431B"/>
    <w:rsid w:val="006D4530"/>
    <w:rsid w:val="006D4701"/>
    <w:rsid w:val="006D4882"/>
    <w:rsid w:val="006D4B1E"/>
    <w:rsid w:val="006D4BA7"/>
    <w:rsid w:val="006D4F54"/>
    <w:rsid w:val="006D57A9"/>
    <w:rsid w:val="006D5C02"/>
    <w:rsid w:val="006D5C2F"/>
    <w:rsid w:val="006D60F0"/>
    <w:rsid w:val="006D6568"/>
    <w:rsid w:val="006D6BEC"/>
    <w:rsid w:val="006D6D01"/>
    <w:rsid w:val="006D71BC"/>
    <w:rsid w:val="006D7695"/>
    <w:rsid w:val="006D7C2F"/>
    <w:rsid w:val="006D7C72"/>
    <w:rsid w:val="006D7F07"/>
    <w:rsid w:val="006E0345"/>
    <w:rsid w:val="006E0A4D"/>
    <w:rsid w:val="006E12B2"/>
    <w:rsid w:val="006E1314"/>
    <w:rsid w:val="006E1DFC"/>
    <w:rsid w:val="006E21AE"/>
    <w:rsid w:val="006E2262"/>
    <w:rsid w:val="006E2B0D"/>
    <w:rsid w:val="006E2E58"/>
    <w:rsid w:val="006E3276"/>
    <w:rsid w:val="006E3363"/>
    <w:rsid w:val="006E33EA"/>
    <w:rsid w:val="006E3751"/>
    <w:rsid w:val="006E380D"/>
    <w:rsid w:val="006E39B6"/>
    <w:rsid w:val="006E3E1A"/>
    <w:rsid w:val="006E41D9"/>
    <w:rsid w:val="006E47D9"/>
    <w:rsid w:val="006E4879"/>
    <w:rsid w:val="006E4B4B"/>
    <w:rsid w:val="006E4F42"/>
    <w:rsid w:val="006E541F"/>
    <w:rsid w:val="006E57B1"/>
    <w:rsid w:val="006E5ACE"/>
    <w:rsid w:val="006E5EEA"/>
    <w:rsid w:val="006E65CF"/>
    <w:rsid w:val="006E68CB"/>
    <w:rsid w:val="006E6A0F"/>
    <w:rsid w:val="006E6A85"/>
    <w:rsid w:val="006E6CC6"/>
    <w:rsid w:val="006E6E89"/>
    <w:rsid w:val="006E72D5"/>
    <w:rsid w:val="006E7AB9"/>
    <w:rsid w:val="006E7D0D"/>
    <w:rsid w:val="006F056D"/>
    <w:rsid w:val="006F07B5"/>
    <w:rsid w:val="006F089C"/>
    <w:rsid w:val="006F097F"/>
    <w:rsid w:val="006F09BC"/>
    <w:rsid w:val="006F0AD0"/>
    <w:rsid w:val="006F0AD1"/>
    <w:rsid w:val="006F0D1A"/>
    <w:rsid w:val="006F0EDE"/>
    <w:rsid w:val="006F0FF5"/>
    <w:rsid w:val="006F1132"/>
    <w:rsid w:val="006F149D"/>
    <w:rsid w:val="006F14CA"/>
    <w:rsid w:val="006F2F3C"/>
    <w:rsid w:val="006F305A"/>
    <w:rsid w:val="006F3252"/>
    <w:rsid w:val="006F33C5"/>
    <w:rsid w:val="006F355D"/>
    <w:rsid w:val="006F4941"/>
    <w:rsid w:val="006F4AC7"/>
    <w:rsid w:val="006F4F21"/>
    <w:rsid w:val="006F5080"/>
    <w:rsid w:val="006F5A45"/>
    <w:rsid w:val="006F5DEB"/>
    <w:rsid w:val="006F5F48"/>
    <w:rsid w:val="006F629B"/>
    <w:rsid w:val="006F69B1"/>
    <w:rsid w:val="006F6C99"/>
    <w:rsid w:val="006F7425"/>
    <w:rsid w:val="00700454"/>
    <w:rsid w:val="00700D10"/>
    <w:rsid w:val="00701205"/>
    <w:rsid w:val="0070171E"/>
    <w:rsid w:val="007017DC"/>
    <w:rsid w:val="007018D9"/>
    <w:rsid w:val="007019C6"/>
    <w:rsid w:val="00701F76"/>
    <w:rsid w:val="00703666"/>
    <w:rsid w:val="00703CAE"/>
    <w:rsid w:val="00703E77"/>
    <w:rsid w:val="00704005"/>
    <w:rsid w:val="007044DD"/>
    <w:rsid w:val="0070466D"/>
    <w:rsid w:val="007050BB"/>
    <w:rsid w:val="007059CF"/>
    <w:rsid w:val="00705A19"/>
    <w:rsid w:val="00705B12"/>
    <w:rsid w:val="007063B7"/>
    <w:rsid w:val="00706959"/>
    <w:rsid w:val="007069E2"/>
    <w:rsid w:val="00706B2D"/>
    <w:rsid w:val="0070752B"/>
    <w:rsid w:val="0070773E"/>
    <w:rsid w:val="007077DD"/>
    <w:rsid w:val="007078E9"/>
    <w:rsid w:val="00707A9B"/>
    <w:rsid w:val="00707E20"/>
    <w:rsid w:val="0071045D"/>
    <w:rsid w:val="007104B3"/>
    <w:rsid w:val="00710CD8"/>
    <w:rsid w:val="00710DA8"/>
    <w:rsid w:val="0071175A"/>
    <w:rsid w:val="0071186B"/>
    <w:rsid w:val="007129EB"/>
    <w:rsid w:val="007133ED"/>
    <w:rsid w:val="007134C5"/>
    <w:rsid w:val="00713541"/>
    <w:rsid w:val="00713829"/>
    <w:rsid w:val="00713A52"/>
    <w:rsid w:val="00714123"/>
    <w:rsid w:val="00714708"/>
    <w:rsid w:val="00714BFD"/>
    <w:rsid w:val="0071526C"/>
    <w:rsid w:val="0071571E"/>
    <w:rsid w:val="00715915"/>
    <w:rsid w:val="00715AF0"/>
    <w:rsid w:val="00716293"/>
    <w:rsid w:val="007166CB"/>
    <w:rsid w:val="00716F5F"/>
    <w:rsid w:val="007172F8"/>
    <w:rsid w:val="00717383"/>
    <w:rsid w:val="007177DB"/>
    <w:rsid w:val="00717977"/>
    <w:rsid w:val="00717ED8"/>
    <w:rsid w:val="00717FA6"/>
    <w:rsid w:val="007203DF"/>
    <w:rsid w:val="00720513"/>
    <w:rsid w:val="00720C21"/>
    <w:rsid w:val="007213B4"/>
    <w:rsid w:val="00721897"/>
    <w:rsid w:val="00722033"/>
    <w:rsid w:val="007228DC"/>
    <w:rsid w:val="007229C4"/>
    <w:rsid w:val="00722A42"/>
    <w:rsid w:val="00722F7E"/>
    <w:rsid w:val="0072308D"/>
    <w:rsid w:val="0072324B"/>
    <w:rsid w:val="0072351D"/>
    <w:rsid w:val="00723771"/>
    <w:rsid w:val="007238BA"/>
    <w:rsid w:val="007239DD"/>
    <w:rsid w:val="00723DB4"/>
    <w:rsid w:val="00723E5B"/>
    <w:rsid w:val="00724811"/>
    <w:rsid w:val="00724E5E"/>
    <w:rsid w:val="00725495"/>
    <w:rsid w:val="00725B9E"/>
    <w:rsid w:val="00725EC0"/>
    <w:rsid w:val="0072650C"/>
    <w:rsid w:val="00726F12"/>
    <w:rsid w:val="00727286"/>
    <w:rsid w:val="007277C0"/>
    <w:rsid w:val="00727FB1"/>
    <w:rsid w:val="0073030C"/>
    <w:rsid w:val="0073030E"/>
    <w:rsid w:val="007303E4"/>
    <w:rsid w:val="007306EF"/>
    <w:rsid w:val="00730827"/>
    <w:rsid w:val="00730C06"/>
    <w:rsid w:val="00731176"/>
    <w:rsid w:val="0073187C"/>
    <w:rsid w:val="00731B1F"/>
    <w:rsid w:val="00732309"/>
    <w:rsid w:val="00732B02"/>
    <w:rsid w:val="0073317C"/>
    <w:rsid w:val="007338D9"/>
    <w:rsid w:val="00734535"/>
    <w:rsid w:val="0073480F"/>
    <w:rsid w:val="007348F3"/>
    <w:rsid w:val="00734970"/>
    <w:rsid w:val="00734CBA"/>
    <w:rsid w:val="007357C1"/>
    <w:rsid w:val="0073598D"/>
    <w:rsid w:val="00735A6E"/>
    <w:rsid w:val="00735A8D"/>
    <w:rsid w:val="00736232"/>
    <w:rsid w:val="007362AA"/>
    <w:rsid w:val="0073645C"/>
    <w:rsid w:val="007365F6"/>
    <w:rsid w:val="00736834"/>
    <w:rsid w:val="0073698C"/>
    <w:rsid w:val="00736C5D"/>
    <w:rsid w:val="007374BF"/>
    <w:rsid w:val="00737561"/>
    <w:rsid w:val="00737A48"/>
    <w:rsid w:val="00737A71"/>
    <w:rsid w:val="00737B8C"/>
    <w:rsid w:val="00737DDD"/>
    <w:rsid w:val="00740196"/>
    <w:rsid w:val="00740B30"/>
    <w:rsid w:val="00740DFD"/>
    <w:rsid w:val="007410D8"/>
    <w:rsid w:val="00741174"/>
    <w:rsid w:val="0074139B"/>
    <w:rsid w:val="007416F0"/>
    <w:rsid w:val="007418EF"/>
    <w:rsid w:val="00741B62"/>
    <w:rsid w:val="00741EDA"/>
    <w:rsid w:val="0074254C"/>
    <w:rsid w:val="0074265D"/>
    <w:rsid w:val="00742779"/>
    <w:rsid w:val="00742992"/>
    <w:rsid w:val="00742D98"/>
    <w:rsid w:val="00743068"/>
    <w:rsid w:val="00743D61"/>
    <w:rsid w:val="00743FBB"/>
    <w:rsid w:val="00743FFB"/>
    <w:rsid w:val="0074441E"/>
    <w:rsid w:val="00744725"/>
    <w:rsid w:val="00745255"/>
    <w:rsid w:val="007453E6"/>
    <w:rsid w:val="00745CB2"/>
    <w:rsid w:val="00745D56"/>
    <w:rsid w:val="00745E08"/>
    <w:rsid w:val="00745F20"/>
    <w:rsid w:val="007464B2"/>
    <w:rsid w:val="007467B0"/>
    <w:rsid w:val="00746820"/>
    <w:rsid w:val="00746828"/>
    <w:rsid w:val="00746CB4"/>
    <w:rsid w:val="00746E9E"/>
    <w:rsid w:val="007471A7"/>
    <w:rsid w:val="007473C3"/>
    <w:rsid w:val="00747990"/>
    <w:rsid w:val="0075046F"/>
    <w:rsid w:val="00750519"/>
    <w:rsid w:val="00750619"/>
    <w:rsid w:val="00750B1C"/>
    <w:rsid w:val="00751435"/>
    <w:rsid w:val="00751805"/>
    <w:rsid w:val="00751AE6"/>
    <w:rsid w:val="007520C0"/>
    <w:rsid w:val="007521A6"/>
    <w:rsid w:val="00752225"/>
    <w:rsid w:val="0075236C"/>
    <w:rsid w:val="007528FA"/>
    <w:rsid w:val="00752DBF"/>
    <w:rsid w:val="00752FA3"/>
    <w:rsid w:val="007531FB"/>
    <w:rsid w:val="007533E4"/>
    <w:rsid w:val="0075391F"/>
    <w:rsid w:val="007539B6"/>
    <w:rsid w:val="00753DED"/>
    <w:rsid w:val="007543F2"/>
    <w:rsid w:val="007544C8"/>
    <w:rsid w:val="00754665"/>
    <w:rsid w:val="00754C63"/>
    <w:rsid w:val="00754E11"/>
    <w:rsid w:val="00754EE8"/>
    <w:rsid w:val="007550ED"/>
    <w:rsid w:val="00755469"/>
    <w:rsid w:val="00755810"/>
    <w:rsid w:val="00755E2A"/>
    <w:rsid w:val="007563CF"/>
    <w:rsid w:val="0075679F"/>
    <w:rsid w:val="007568A4"/>
    <w:rsid w:val="00756D66"/>
    <w:rsid w:val="00756D73"/>
    <w:rsid w:val="00757036"/>
    <w:rsid w:val="007573B1"/>
    <w:rsid w:val="007573C1"/>
    <w:rsid w:val="00757AB1"/>
    <w:rsid w:val="00757E19"/>
    <w:rsid w:val="00757E92"/>
    <w:rsid w:val="0076004A"/>
    <w:rsid w:val="007604F5"/>
    <w:rsid w:val="0076086C"/>
    <w:rsid w:val="00760C29"/>
    <w:rsid w:val="00761121"/>
    <w:rsid w:val="00761332"/>
    <w:rsid w:val="007616F5"/>
    <w:rsid w:val="00761760"/>
    <w:rsid w:val="00762165"/>
    <w:rsid w:val="007627E2"/>
    <w:rsid w:val="007630E1"/>
    <w:rsid w:val="007646EC"/>
    <w:rsid w:val="0076498B"/>
    <w:rsid w:val="007651AF"/>
    <w:rsid w:val="007656D2"/>
    <w:rsid w:val="007656E0"/>
    <w:rsid w:val="007657EC"/>
    <w:rsid w:val="00765A5F"/>
    <w:rsid w:val="00765A94"/>
    <w:rsid w:val="0076633D"/>
    <w:rsid w:val="00766377"/>
    <w:rsid w:val="00766E4A"/>
    <w:rsid w:val="00767984"/>
    <w:rsid w:val="00767C7E"/>
    <w:rsid w:val="007705B0"/>
    <w:rsid w:val="00770867"/>
    <w:rsid w:val="00770BD3"/>
    <w:rsid w:val="0077103B"/>
    <w:rsid w:val="00771375"/>
    <w:rsid w:val="00772317"/>
    <w:rsid w:val="007724A9"/>
    <w:rsid w:val="00772BC7"/>
    <w:rsid w:val="0077320C"/>
    <w:rsid w:val="00773400"/>
    <w:rsid w:val="00774555"/>
    <w:rsid w:val="00774DED"/>
    <w:rsid w:val="00774DF1"/>
    <w:rsid w:val="00774E61"/>
    <w:rsid w:val="00775145"/>
    <w:rsid w:val="0077534A"/>
    <w:rsid w:val="0077550F"/>
    <w:rsid w:val="007757EE"/>
    <w:rsid w:val="0077598A"/>
    <w:rsid w:val="00775C8C"/>
    <w:rsid w:val="00775CA4"/>
    <w:rsid w:val="00776161"/>
    <w:rsid w:val="00776353"/>
    <w:rsid w:val="007763FF"/>
    <w:rsid w:val="00776906"/>
    <w:rsid w:val="0077703F"/>
    <w:rsid w:val="007771F3"/>
    <w:rsid w:val="00780131"/>
    <w:rsid w:val="00780140"/>
    <w:rsid w:val="00780430"/>
    <w:rsid w:val="00780445"/>
    <w:rsid w:val="00780930"/>
    <w:rsid w:val="00780EF9"/>
    <w:rsid w:val="0078113B"/>
    <w:rsid w:val="00781549"/>
    <w:rsid w:val="00781786"/>
    <w:rsid w:val="007818E6"/>
    <w:rsid w:val="00781EA6"/>
    <w:rsid w:val="007822A3"/>
    <w:rsid w:val="00782388"/>
    <w:rsid w:val="007824D7"/>
    <w:rsid w:val="007827F5"/>
    <w:rsid w:val="007828A9"/>
    <w:rsid w:val="00782AA4"/>
    <w:rsid w:val="00782C64"/>
    <w:rsid w:val="00782D3F"/>
    <w:rsid w:val="00784378"/>
    <w:rsid w:val="00784498"/>
    <w:rsid w:val="0078452D"/>
    <w:rsid w:val="007848AA"/>
    <w:rsid w:val="007850C9"/>
    <w:rsid w:val="0078563B"/>
    <w:rsid w:val="00785E6D"/>
    <w:rsid w:val="007861D0"/>
    <w:rsid w:val="00786877"/>
    <w:rsid w:val="00786FD4"/>
    <w:rsid w:val="007870EB"/>
    <w:rsid w:val="00787262"/>
    <w:rsid w:val="00787596"/>
    <w:rsid w:val="00787695"/>
    <w:rsid w:val="00787DEE"/>
    <w:rsid w:val="007904E7"/>
    <w:rsid w:val="007905DC"/>
    <w:rsid w:val="00790843"/>
    <w:rsid w:val="00790E6F"/>
    <w:rsid w:val="0079100B"/>
    <w:rsid w:val="00791243"/>
    <w:rsid w:val="00791392"/>
    <w:rsid w:val="00791C45"/>
    <w:rsid w:val="00791EAC"/>
    <w:rsid w:val="00791F84"/>
    <w:rsid w:val="00792231"/>
    <w:rsid w:val="00792B76"/>
    <w:rsid w:val="00792BFE"/>
    <w:rsid w:val="00792EB1"/>
    <w:rsid w:val="00792F13"/>
    <w:rsid w:val="00793679"/>
    <w:rsid w:val="0079396A"/>
    <w:rsid w:val="0079410E"/>
    <w:rsid w:val="007946D1"/>
    <w:rsid w:val="00794C9A"/>
    <w:rsid w:val="00794D24"/>
    <w:rsid w:val="00794F9B"/>
    <w:rsid w:val="0079660D"/>
    <w:rsid w:val="00796839"/>
    <w:rsid w:val="00796BDF"/>
    <w:rsid w:val="00796ED7"/>
    <w:rsid w:val="00797293"/>
    <w:rsid w:val="00797557"/>
    <w:rsid w:val="00797E14"/>
    <w:rsid w:val="007A0090"/>
    <w:rsid w:val="007A0187"/>
    <w:rsid w:val="007A02C5"/>
    <w:rsid w:val="007A09B7"/>
    <w:rsid w:val="007A0C31"/>
    <w:rsid w:val="007A0F86"/>
    <w:rsid w:val="007A1269"/>
    <w:rsid w:val="007A1390"/>
    <w:rsid w:val="007A181F"/>
    <w:rsid w:val="007A184F"/>
    <w:rsid w:val="007A19B7"/>
    <w:rsid w:val="007A1EDB"/>
    <w:rsid w:val="007A224C"/>
    <w:rsid w:val="007A22F9"/>
    <w:rsid w:val="007A262D"/>
    <w:rsid w:val="007A2939"/>
    <w:rsid w:val="007A2E62"/>
    <w:rsid w:val="007A2FBF"/>
    <w:rsid w:val="007A2FD8"/>
    <w:rsid w:val="007A3110"/>
    <w:rsid w:val="007A335D"/>
    <w:rsid w:val="007A3365"/>
    <w:rsid w:val="007A33A3"/>
    <w:rsid w:val="007A34A0"/>
    <w:rsid w:val="007A3A5F"/>
    <w:rsid w:val="007A3DC9"/>
    <w:rsid w:val="007A4102"/>
    <w:rsid w:val="007A4536"/>
    <w:rsid w:val="007A45C1"/>
    <w:rsid w:val="007A4AF5"/>
    <w:rsid w:val="007A4D81"/>
    <w:rsid w:val="007A4FCE"/>
    <w:rsid w:val="007A5081"/>
    <w:rsid w:val="007A5176"/>
    <w:rsid w:val="007A675C"/>
    <w:rsid w:val="007A6B79"/>
    <w:rsid w:val="007A6EEB"/>
    <w:rsid w:val="007B0AF4"/>
    <w:rsid w:val="007B1076"/>
    <w:rsid w:val="007B1A41"/>
    <w:rsid w:val="007B1C98"/>
    <w:rsid w:val="007B1E4E"/>
    <w:rsid w:val="007B20A1"/>
    <w:rsid w:val="007B243A"/>
    <w:rsid w:val="007B28DD"/>
    <w:rsid w:val="007B2B28"/>
    <w:rsid w:val="007B2B82"/>
    <w:rsid w:val="007B2C15"/>
    <w:rsid w:val="007B342B"/>
    <w:rsid w:val="007B394F"/>
    <w:rsid w:val="007B3B44"/>
    <w:rsid w:val="007B3F6E"/>
    <w:rsid w:val="007B40CE"/>
    <w:rsid w:val="007B4361"/>
    <w:rsid w:val="007B4676"/>
    <w:rsid w:val="007B4CA6"/>
    <w:rsid w:val="007B4CF2"/>
    <w:rsid w:val="007B5800"/>
    <w:rsid w:val="007B5BB3"/>
    <w:rsid w:val="007B6FC2"/>
    <w:rsid w:val="007B718F"/>
    <w:rsid w:val="007B7E03"/>
    <w:rsid w:val="007C0344"/>
    <w:rsid w:val="007C0BB6"/>
    <w:rsid w:val="007C0E15"/>
    <w:rsid w:val="007C0F46"/>
    <w:rsid w:val="007C11D6"/>
    <w:rsid w:val="007C12AA"/>
    <w:rsid w:val="007C16BD"/>
    <w:rsid w:val="007C1B27"/>
    <w:rsid w:val="007C1F00"/>
    <w:rsid w:val="007C2412"/>
    <w:rsid w:val="007C2DEC"/>
    <w:rsid w:val="007C325A"/>
    <w:rsid w:val="007C34B0"/>
    <w:rsid w:val="007C39D7"/>
    <w:rsid w:val="007C3B22"/>
    <w:rsid w:val="007C418C"/>
    <w:rsid w:val="007C4196"/>
    <w:rsid w:val="007C4C39"/>
    <w:rsid w:val="007C4CBD"/>
    <w:rsid w:val="007C4D8C"/>
    <w:rsid w:val="007C4EC8"/>
    <w:rsid w:val="007C4FAA"/>
    <w:rsid w:val="007C5206"/>
    <w:rsid w:val="007C56B5"/>
    <w:rsid w:val="007C59D4"/>
    <w:rsid w:val="007C61A3"/>
    <w:rsid w:val="007C6278"/>
    <w:rsid w:val="007C6CC1"/>
    <w:rsid w:val="007C73D7"/>
    <w:rsid w:val="007C7BDE"/>
    <w:rsid w:val="007C7E35"/>
    <w:rsid w:val="007D0137"/>
    <w:rsid w:val="007D02A4"/>
    <w:rsid w:val="007D0341"/>
    <w:rsid w:val="007D0E49"/>
    <w:rsid w:val="007D11A5"/>
    <w:rsid w:val="007D2048"/>
    <w:rsid w:val="007D256D"/>
    <w:rsid w:val="007D2590"/>
    <w:rsid w:val="007D2A46"/>
    <w:rsid w:val="007D2AD2"/>
    <w:rsid w:val="007D2C90"/>
    <w:rsid w:val="007D33A3"/>
    <w:rsid w:val="007D362C"/>
    <w:rsid w:val="007D3685"/>
    <w:rsid w:val="007D37ED"/>
    <w:rsid w:val="007D3BFA"/>
    <w:rsid w:val="007D4672"/>
    <w:rsid w:val="007D4C01"/>
    <w:rsid w:val="007D4F8E"/>
    <w:rsid w:val="007D50A8"/>
    <w:rsid w:val="007D514E"/>
    <w:rsid w:val="007D5177"/>
    <w:rsid w:val="007D5864"/>
    <w:rsid w:val="007D5D44"/>
    <w:rsid w:val="007D631A"/>
    <w:rsid w:val="007D63DB"/>
    <w:rsid w:val="007D643B"/>
    <w:rsid w:val="007D6503"/>
    <w:rsid w:val="007D656B"/>
    <w:rsid w:val="007D6B9A"/>
    <w:rsid w:val="007D7060"/>
    <w:rsid w:val="007D74F6"/>
    <w:rsid w:val="007D7548"/>
    <w:rsid w:val="007E0C06"/>
    <w:rsid w:val="007E0FD9"/>
    <w:rsid w:val="007E1145"/>
    <w:rsid w:val="007E1195"/>
    <w:rsid w:val="007E1531"/>
    <w:rsid w:val="007E17A1"/>
    <w:rsid w:val="007E1B75"/>
    <w:rsid w:val="007E1F8A"/>
    <w:rsid w:val="007E2177"/>
    <w:rsid w:val="007E26BB"/>
    <w:rsid w:val="007E335F"/>
    <w:rsid w:val="007E34C2"/>
    <w:rsid w:val="007E35DD"/>
    <w:rsid w:val="007E362B"/>
    <w:rsid w:val="007E38AA"/>
    <w:rsid w:val="007E38CC"/>
    <w:rsid w:val="007E3C95"/>
    <w:rsid w:val="007E401E"/>
    <w:rsid w:val="007E4274"/>
    <w:rsid w:val="007E480A"/>
    <w:rsid w:val="007E4D00"/>
    <w:rsid w:val="007E4DC1"/>
    <w:rsid w:val="007E4F5A"/>
    <w:rsid w:val="007E58A6"/>
    <w:rsid w:val="007E5BDF"/>
    <w:rsid w:val="007E6262"/>
    <w:rsid w:val="007E6A9F"/>
    <w:rsid w:val="007E7CAF"/>
    <w:rsid w:val="007F0C5D"/>
    <w:rsid w:val="007F0C9F"/>
    <w:rsid w:val="007F1437"/>
    <w:rsid w:val="007F1712"/>
    <w:rsid w:val="007F17B5"/>
    <w:rsid w:val="007F27DF"/>
    <w:rsid w:val="007F28DE"/>
    <w:rsid w:val="007F2A12"/>
    <w:rsid w:val="007F2D75"/>
    <w:rsid w:val="007F330D"/>
    <w:rsid w:val="007F335A"/>
    <w:rsid w:val="007F34D2"/>
    <w:rsid w:val="007F3CB0"/>
    <w:rsid w:val="007F3CD5"/>
    <w:rsid w:val="007F4156"/>
    <w:rsid w:val="007F41D9"/>
    <w:rsid w:val="007F43BA"/>
    <w:rsid w:val="007F46E3"/>
    <w:rsid w:val="007F4825"/>
    <w:rsid w:val="007F4D7C"/>
    <w:rsid w:val="007F530B"/>
    <w:rsid w:val="007F604D"/>
    <w:rsid w:val="007F6069"/>
    <w:rsid w:val="007F6283"/>
    <w:rsid w:val="007F686E"/>
    <w:rsid w:val="007F6CAB"/>
    <w:rsid w:val="007F6CBB"/>
    <w:rsid w:val="007F7072"/>
    <w:rsid w:val="007F7787"/>
    <w:rsid w:val="0080067D"/>
    <w:rsid w:val="00800888"/>
    <w:rsid w:val="0080091F"/>
    <w:rsid w:val="00800AC6"/>
    <w:rsid w:val="00800B59"/>
    <w:rsid w:val="008012EF"/>
    <w:rsid w:val="008019B1"/>
    <w:rsid w:val="00801AEC"/>
    <w:rsid w:val="008020E7"/>
    <w:rsid w:val="0080276F"/>
    <w:rsid w:val="00803620"/>
    <w:rsid w:val="008036C6"/>
    <w:rsid w:val="00803977"/>
    <w:rsid w:val="00803D93"/>
    <w:rsid w:val="00804873"/>
    <w:rsid w:val="008049DB"/>
    <w:rsid w:val="00804E2C"/>
    <w:rsid w:val="00804F31"/>
    <w:rsid w:val="00804F5A"/>
    <w:rsid w:val="00805A3F"/>
    <w:rsid w:val="00805D73"/>
    <w:rsid w:val="00805F2B"/>
    <w:rsid w:val="00806764"/>
    <w:rsid w:val="00806CB3"/>
    <w:rsid w:val="008070C1"/>
    <w:rsid w:val="00807350"/>
    <w:rsid w:val="008076F4"/>
    <w:rsid w:val="0080777F"/>
    <w:rsid w:val="00807ACF"/>
    <w:rsid w:val="00807B6F"/>
    <w:rsid w:val="00807E8B"/>
    <w:rsid w:val="00810035"/>
    <w:rsid w:val="00810327"/>
    <w:rsid w:val="008107B3"/>
    <w:rsid w:val="00810938"/>
    <w:rsid w:val="008110F4"/>
    <w:rsid w:val="00811CD2"/>
    <w:rsid w:val="00811EDF"/>
    <w:rsid w:val="00811F21"/>
    <w:rsid w:val="00812427"/>
    <w:rsid w:val="0081299E"/>
    <w:rsid w:val="00812E46"/>
    <w:rsid w:val="00813976"/>
    <w:rsid w:val="008141D4"/>
    <w:rsid w:val="0081469D"/>
    <w:rsid w:val="00814747"/>
    <w:rsid w:val="00814A58"/>
    <w:rsid w:val="00814B9F"/>
    <w:rsid w:val="00814EF5"/>
    <w:rsid w:val="00815344"/>
    <w:rsid w:val="008156D3"/>
    <w:rsid w:val="008159CA"/>
    <w:rsid w:val="008162FB"/>
    <w:rsid w:val="00816996"/>
    <w:rsid w:val="00817D89"/>
    <w:rsid w:val="00817E57"/>
    <w:rsid w:val="00820328"/>
    <w:rsid w:val="008204CC"/>
    <w:rsid w:val="008208DC"/>
    <w:rsid w:val="0082184C"/>
    <w:rsid w:val="00821CA6"/>
    <w:rsid w:val="00821DBE"/>
    <w:rsid w:val="00821F86"/>
    <w:rsid w:val="0082223A"/>
    <w:rsid w:val="008226C8"/>
    <w:rsid w:val="00822B16"/>
    <w:rsid w:val="00823031"/>
    <w:rsid w:val="0082311D"/>
    <w:rsid w:val="008232FB"/>
    <w:rsid w:val="00823663"/>
    <w:rsid w:val="008240F5"/>
    <w:rsid w:val="008242F5"/>
    <w:rsid w:val="008243AB"/>
    <w:rsid w:val="008248D0"/>
    <w:rsid w:val="00824BC2"/>
    <w:rsid w:val="00824D75"/>
    <w:rsid w:val="00824F02"/>
    <w:rsid w:val="008250B2"/>
    <w:rsid w:val="00825528"/>
    <w:rsid w:val="00825A24"/>
    <w:rsid w:val="00825D24"/>
    <w:rsid w:val="00826093"/>
    <w:rsid w:val="0082620E"/>
    <w:rsid w:val="00826459"/>
    <w:rsid w:val="008266E6"/>
    <w:rsid w:val="00826898"/>
    <w:rsid w:val="00826F7E"/>
    <w:rsid w:val="00826FC6"/>
    <w:rsid w:val="00827A8B"/>
    <w:rsid w:val="00827B4F"/>
    <w:rsid w:val="008301F5"/>
    <w:rsid w:val="00830734"/>
    <w:rsid w:val="00830A5A"/>
    <w:rsid w:val="00830F0C"/>
    <w:rsid w:val="00830FE5"/>
    <w:rsid w:val="00831CA6"/>
    <w:rsid w:val="00831CCA"/>
    <w:rsid w:val="00831D05"/>
    <w:rsid w:val="0083225B"/>
    <w:rsid w:val="00832A47"/>
    <w:rsid w:val="00832B75"/>
    <w:rsid w:val="008337E5"/>
    <w:rsid w:val="00833E83"/>
    <w:rsid w:val="00833EFA"/>
    <w:rsid w:val="00834079"/>
    <w:rsid w:val="00834238"/>
    <w:rsid w:val="00834698"/>
    <w:rsid w:val="00834734"/>
    <w:rsid w:val="00834A4D"/>
    <w:rsid w:val="00834E0D"/>
    <w:rsid w:val="00834EFE"/>
    <w:rsid w:val="00834F8E"/>
    <w:rsid w:val="00835027"/>
    <w:rsid w:val="008352FD"/>
    <w:rsid w:val="00835404"/>
    <w:rsid w:val="0083543A"/>
    <w:rsid w:val="008357FA"/>
    <w:rsid w:val="008358DF"/>
    <w:rsid w:val="00836670"/>
    <w:rsid w:val="00836923"/>
    <w:rsid w:val="00836ECA"/>
    <w:rsid w:val="00837C1A"/>
    <w:rsid w:val="00837FDC"/>
    <w:rsid w:val="008422E1"/>
    <w:rsid w:val="00842534"/>
    <w:rsid w:val="00842C55"/>
    <w:rsid w:val="00842D0A"/>
    <w:rsid w:val="00843016"/>
    <w:rsid w:val="00843948"/>
    <w:rsid w:val="00843D22"/>
    <w:rsid w:val="00843FFE"/>
    <w:rsid w:val="00844381"/>
    <w:rsid w:val="0084439C"/>
    <w:rsid w:val="00844438"/>
    <w:rsid w:val="00844971"/>
    <w:rsid w:val="00844A0F"/>
    <w:rsid w:val="00844B73"/>
    <w:rsid w:val="008452A2"/>
    <w:rsid w:val="008454B8"/>
    <w:rsid w:val="00845C62"/>
    <w:rsid w:val="00845F86"/>
    <w:rsid w:val="008467FD"/>
    <w:rsid w:val="00846BCC"/>
    <w:rsid w:val="00847113"/>
    <w:rsid w:val="0084752B"/>
    <w:rsid w:val="0084756B"/>
    <w:rsid w:val="00847687"/>
    <w:rsid w:val="00850BCF"/>
    <w:rsid w:val="0085128A"/>
    <w:rsid w:val="008512A0"/>
    <w:rsid w:val="00851451"/>
    <w:rsid w:val="008514BC"/>
    <w:rsid w:val="00851F93"/>
    <w:rsid w:val="0085218C"/>
    <w:rsid w:val="00852625"/>
    <w:rsid w:val="008529ED"/>
    <w:rsid w:val="00852B88"/>
    <w:rsid w:val="00852B98"/>
    <w:rsid w:val="00852C25"/>
    <w:rsid w:val="0085370D"/>
    <w:rsid w:val="00853884"/>
    <w:rsid w:val="008545B6"/>
    <w:rsid w:val="0085474E"/>
    <w:rsid w:val="00854928"/>
    <w:rsid w:val="00854BDA"/>
    <w:rsid w:val="00854E02"/>
    <w:rsid w:val="00855369"/>
    <w:rsid w:val="0085568A"/>
    <w:rsid w:val="00856106"/>
    <w:rsid w:val="008564B4"/>
    <w:rsid w:val="00856A31"/>
    <w:rsid w:val="00856B27"/>
    <w:rsid w:val="00856F19"/>
    <w:rsid w:val="008575CE"/>
    <w:rsid w:val="00860399"/>
    <w:rsid w:val="0086054E"/>
    <w:rsid w:val="008606D6"/>
    <w:rsid w:val="00860DDA"/>
    <w:rsid w:val="008611CF"/>
    <w:rsid w:val="00861755"/>
    <w:rsid w:val="00861956"/>
    <w:rsid w:val="00861A3C"/>
    <w:rsid w:val="008621E1"/>
    <w:rsid w:val="0086274C"/>
    <w:rsid w:val="008629CC"/>
    <w:rsid w:val="00862ADB"/>
    <w:rsid w:val="00862E55"/>
    <w:rsid w:val="008636A9"/>
    <w:rsid w:val="00863CAD"/>
    <w:rsid w:val="008645B3"/>
    <w:rsid w:val="00864670"/>
    <w:rsid w:val="00864699"/>
    <w:rsid w:val="00864BC4"/>
    <w:rsid w:val="00864C91"/>
    <w:rsid w:val="008658A4"/>
    <w:rsid w:val="00865AC6"/>
    <w:rsid w:val="00866120"/>
    <w:rsid w:val="008662EE"/>
    <w:rsid w:val="008663DB"/>
    <w:rsid w:val="00866755"/>
    <w:rsid w:val="008670EC"/>
    <w:rsid w:val="0086777A"/>
    <w:rsid w:val="00867A69"/>
    <w:rsid w:val="00870190"/>
    <w:rsid w:val="0087099E"/>
    <w:rsid w:val="00870B4E"/>
    <w:rsid w:val="00870D24"/>
    <w:rsid w:val="00870FDA"/>
    <w:rsid w:val="00871026"/>
    <w:rsid w:val="0087147C"/>
    <w:rsid w:val="00871714"/>
    <w:rsid w:val="00871D07"/>
    <w:rsid w:val="00871F79"/>
    <w:rsid w:val="008728C3"/>
    <w:rsid w:val="008729AA"/>
    <w:rsid w:val="00873344"/>
    <w:rsid w:val="008736DA"/>
    <w:rsid w:val="0087373D"/>
    <w:rsid w:val="0087432C"/>
    <w:rsid w:val="00874357"/>
    <w:rsid w:val="0087489A"/>
    <w:rsid w:val="00874961"/>
    <w:rsid w:val="0087498D"/>
    <w:rsid w:val="00874F5A"/>
    <w:rsid w:val="008750EF"/>
    <w:rsid w:val="008751BC"/>
    <w:rsid w:val="0087529E"/>
    <w:rsid w:val="00875394"/>
    <w:rsid w:val="0087596E"/>
    <w:rsid w:val="0087612C"/>
    <w:rsid w:val="0087620B"/>
    <w:rsid w:val="00876314"/>
    <w:rsid w:val="0087645A"/>
    <w:rsid w:val="0087669F"/>
    <w:rsid w:val="008766F4"/>
    <w:rsid w:val="008768A2"/>
    <w:rsid w:val="00876904"/>
    <w:rsid w:val="0087715D"/>
    <w:rsid w:val="008772BA"/>
    <w:rsid w:val="008779FA"/>
    <w:rsid w:val="008809E5"/>
    <w:rsid w:val="00880E96"/>
    <w:rsid w:val="008810B1"/>
    <w:rsid w:val="0088113D"/>
    <w:rsid w:val="008820C6"/>
    <w:rsid w:val="00883178"/>
    <w:rsid w:val="00883876"/>
    <w:rsid w:val="0088389B"/>
    <w:rsid w:val="00883D2F"/>
    <w:rsid w:val="00883F19"/>
    <w:rsid w:val="008840FF"/>
    <w:rsid w:val="00884944"/>
    <w:rsid w:val="0088518D"/>
    <w:rsid w:val="00886874"/>
    <w:rsid w:val="00886875"/>
    <w:rsid w:val="00886A95"/>
    <w:rsid w:val="00886B58"/>
    <w:rsid w:val="00886EC3"/>
    <w:rsid w:val="0088709C"/>
    <w:rsid w:val="00887849"/>
    <w:rsid w:val="008879AD"/>
    <w:rsid w:val="00887F65"/>
    <w:rsid w:val="008905F8"/>
    <w:rsid w:val="00890942"/>
    <w:rsid w:val="00890AAD"/>
    <w:rsid w:val="00890E0B"/>
    <w:rsid w:val="008911B1"/>
    <w:rsid w:val="00891F8B"/>
    <w:rsid w:val="00891FB7"/>
    <w:rsid w:val="00892206"/>
    <w:rsid w:val="00892FC1"/>
    <w:rsid w:val="008930BD"/>
    <w:rsid w:val="00893105"/>
    <w:rsid w:val="00893177"/>
    <w:rsid w:val="00893588"/>
    <w:rsid w:val="00893F61"/>
    <w:rsid w:val="008943C9"/>
    <w:rsid w:val="008943D2"/>
    <w:rsid w:val="00894652"/>
    <w:rsid w:val="008952BF"/>
    <w:rsid w:val="008954CC"/>
    <w:rsid w:val="00895588"/>
    <w:rsid w:val="00895603"/>
    <w:rsid w:val="00895E41"/>
    <w:rsid w:val="0089639C"/>
    <w:rsid w:val="00896A81"/>
    <w:rsid w:val="00896A86"/>
    <w:rsid w:val="00896D48"/>
    <w:rsid w:val="008970B5"/>
    <w:rsid w:val="008974F4"/>
    <w:rsid w:val="00897C39"/>
    <w:rsid w:val="008A0795"/>
    <w:rsid w:val="008A0842"/>
    <w:rsid w:val="008A0F1C"/>
    <w:rsid w:val="008A1258"/>
    <w:rsid w:val="008A177A"/>
    <w:rsid w:val="008A1B4F"/>
    <w:rsid w:val="008A214F"/>
    <w:rsid w:val="008A264D"/>
    <w:rsid w:val="008A2C3F"/>
    <w:rsid w:val="008A3079"/>
    <w:rsid w:val="008A35B6"/>
    <w:rsid w:val="008A35D8"/>
    <w:rsid w:val="008A3F7D"/>
    <w:rsid w:val="008A49C7"/>
    <w:rsid w:val="008A528F"/>
    <w:rsid w:val="008A5AE7"/>
    <w:rsid w:val="008A5F3C"/>
    <w:rsid w:val="008A5FCD"/>
    <w:rsid w:val="008A5FE9"/>
    <w:rsid w:val="008A6A07"/>
    <w:rsid w:val="008A6AFB"/>
    <w:rsid w:val="008A6C68"/>
    <w:rsid w:val="008A6C70"/>
    <w:rsid w:val="008A743D"/>
    <w:rsid w:val="008A7ABD"/>
    <w:rsid w:val="008A7AC3"/>
    <w:rsid w:val="008A7FEE"/>
    <w:rsid w:val="008B08A0"/>
    <w:rsid w:val="008B0AC6"/>
    <w:rsid w:val="008B0BAF"/>
    <w:rsid w:val="008B1F91"/>
    <w:rsid w:val="008B21DB"/>
    <w:rsid w:val="008B24A8"/>
    <w:rsid w:val="008B2974"/>
    <w:rsid w:val="008B2CC7"/>
    <w:rsid w:val="008B2FE7"/>
    <w:rsid w:val="008B3D57"/>
    <w:rsid w:val="008B3FE5"/>
    <w:rsid w:val="008B445E"/>
    <w:rsid w:val="008B50E6"/>
    <w:rsid w:val="008B51BF"/>
    <w:rsid w:val="008B5BB4"/>
    <w:rsid w:val="008B5C6C"/>
    <w:rsid w:val="008B5F68"/>
    <w:rsid w:val="008B6014"/>
    <w:rsid w:val="008B659D"/>
    <w:rsid w:val="008B65F8"/>
    <w:rsid w:val="008B6713"/>
    <w:rsid w:val="008B6CB6"/>
    <w:rsid w:val="008B6CD3"/>
    <w:rsid w:val="008B6E8A"/>
    <w:rsid w:val="008B7844"/>
    <w:rsid w:val="008B7A6F"/>
    <w:rsid w:val="008B7CF3"/>
    <w:rsid w:val="008B7D80"/>
    <w:rsid w:val="008C0DC2"/>
    <w:rsid w:val="008C123F"/>
    <w:rsid w:val="008C204C"/>
    <w:rsid w:val="008C2138"/>
    <w:rsid w:val="008C2234"/>
    <w:rsid w:val="008C3056"/>
    <w:rsid w:val="008C36DD"/>
    <w:rsid w:val="008C39C8"/>
    <w:rsid w:val="008C457C"/>
    <w:rsid w:val="008C45E4"/>
    <w:rsid w:val="008C4775"/>
    <w:rsid w:val="008C4AD6"/>
    <w:rsid w:val="008C4E50"/>
    <w:rsid w:val="008C53A8"/>
    <w:rsid w:val="008C55C5"/>
    <w:rsid w:val="008C5851"/>
    <w:rsid w:val="008C5C20"/>
    <w:rsid w:val="008C5C37"/>
    <w:rsid w:val="008C6161"/>
    <w:rsid w:val="008C6305"/>
    <w:rsid w:val="008C675D"/>
    <w:rsid w:val="008C7819"/>
    <w:rsid w:val="008D0265"/>
    <w:rsid w:val="008D05DF"/>
    <w:rsid w:val="008D071F"/>
    <w:rsid w:val="008D1150"/>
    <w:rsid w:val="008D159A"/>
    <w:rsid w:val="008D17DD"/>
    <w:rsid w:val="008D1824"/>
    <w:rsid w:val="008D18D6"/>
    <w:rsid w:val="008D1F38"/>
    <w:rsid w:val="008D2297"/>
    <w:rsid w:val="008D2767"/>
    <w:rsid w:val="008D2B5A"/>
    <w:rsid w:val="008D32FF"/>
    <w:rsid w:val="008D3A20"/>
    <w:rsid w:val="008D4168"/>
    <w:rsid w:val="008D54FC"/>
    <w:rsid w:val="008D55BD"/>
    <w:rsid w:val="008D5819"/>
    <w:rsid w:val="008D5C42"/>
    <w:rsid w:val="008D627D"/>
    <w:rsid w:val="008D62CB"/>
    <w:rsid w:val="008D6440"/>
    <w:rsid w:val="008D65BC"/>
    <w:rsid w:val="008D669A"/>
    <w:rsid w:val="008D701B"/>
    <w:rsid w:val="008D719E"/>
    <w:rsid w:val="008D72B7"/>
    <w:rsid w:val="008D749D"/>
    <w:rsid w:val="008D776F"/>
    <w:rsid w:val="008D7890"/>
    <w:rsid w:val="008D78E3"/>
    <w:rsid w:val="008D7972"/>
    <w:rsid w:val="008D7D53"/>
    <w:rsid w:val="008D7E6E"/>
    <w:rsid w:val="008D7ED4"/>
    <w:rsid w:val="008E042E"/>
    <w:rsid w:val="008E04AD"/>
    <w:rsid w:val="008E05C7"/>
    <w:rsid w:val="008E073E"/>
    <w:rsid w:val="008E1FDE"/>
    <w:rsid w:val="008E2377"/>
    <w:rsid w:val="008E248E"/>
    <w:rsid w:val="008E2FB3"/>
    <w:rsid w:val="008E3078"/>
    <w:rsid w:val="008E3759"/>
    <w:rsid w:val="008E39F9"/>
    <w:rsid w:val="008E3D9C"/>
    <w:rsid w:val="008E3DE9"/>
    <w:rsid w:val="008E3FCA"/>
    <w:rsid w:val="008E431C"/>
    <w:rsid w:val="008E43BE"/>
    <w:rsid w:val="008E43D5"/>
    <w:rsid w:val="008E441E"/>
    <w:rsid w:val="008E4598"/>
    <w:rsid w:val="008E4782"/>
    <w:rsid w:val="008E4B39"/>
    <w:rsid w:val="008E5263"/>
    <w:rsid w:val="008E55F5"/>
    <w:rsid w:val="008E5C63"/>
    <w:rsid w:val="008E65F4"/>
    <w:rsid w:val="008E6876"/>
    <w:rsid w:val="008E7203"/>
    <w:rsid w:val="008E75C4"/>
    <w:rsid w:val="008E76CB"/>
    <w:rsid w:val="008E7F50"/>
    <w:rsid w:val="008E7F58"/>
    <w:rsid w:val="008E7FFC"/>
    <w:rsid w:val="008F0038"/>
    <w:rsid w:val="008F01F4"/>
    <w:rsid w:val="008F0632"/>
    <w:rsid w:val="008F0826"/>
    <w:rsid w:val="008F094F"/>
    <w:rsid w:val="008F127D"/>
    <w:rsid w:val="008F1285"/>
    <w:rsid w:val="008F165B"/>
    <w:rsid w:val="008F180A"/>
    <w:rsid w:val="008F1FD5"/>
    <w:rsid w:val="008F22BA"/>
    <w:rsid w:val="008F24E9"/>
    <w:rsid w:val="008F2EDC"/>
    <w:rsid w:val="008F33E1"/>
    <w:rsid w:val="008F37E8"/>
    <w:rsid w:val="008F4265"/>
    <w:rsid w:val="008F4E55"/>
    <w:rsid w:val="008F5256"/>
    <w:rsid w:val="008F54F3"/>
    <w:rsid w:val="008F5A29"/>
    <w:rsid w:val="008F5B02"/>
    <w:rsid w:val="008F5FF8"/>
    <w:rsid w:val="008F6201"/>
    <w:rsid w:val="008F6683"/>
    <w:rsid w:val="008F67A7"/>
    <w:rsid w:val="008F701A"/>
    <w:rsid w:val="008F75F7"/>
    <w:rsid w:val="008F7728"/>
    <w:rsid w:val="008F7C2F"/>
    <w:rsid w:val="008F7EB0"/>
    <w:rsid w:val="00900234"/>
    <w:rsid w:val="009002FB"/>
    <w:rsid w:val="0090068C"/>
    <w:rsid w:val="0090090E"/>
    <w:rsid w:val="00900AB0"/>
    <w:rsid w:val="00900BFD"/>
    <w:rsid w:val="00900C4F"/>
    <w:rsid w:val="00901C7E"/>
    <w:rsid w:val="00901CF8"/>
    <w:rsid w:val="00901DFB"/>
    <w:rsid w:val="0090207C"/>
    <w:rsid w:val="009023A8"/>
    <w:rsid w:val="00902578"/>
    <w:rsid w:val="00902954"/>
    <w:rsid w:val="00902D6F"/>
    <w:rsid w:val="00902FBD"/>
    <w:rsid w:val="00903983"/>
    <w:rsid w:val="00903D6F"/>
    <w:rsid w:val="00903DB6"/>
    <w:rsid w:val="009042E8"/>
    <w:rsid w:val="009043A0"/>
    <w:rsid w:val="009043BF"/>
    <w:rsid w:val="00904D0A"/>
    <w:rsid w:val="00904D87"/>
    <w:rsid w:val="00905117"/>
    <w:rsid w:val="00905B3E"/>
    <w:rsid w:val="00905D9C"/>
    <w:rsid w:val="00906230"/>
    <w:rsid w:val="009063BB"/>
    <w:rsid w:val="00906B40"/>
    <w:rsid w:val="00906F40"/>
    <w:rsid w:val="009070A7"/>
    <w:rsid w:val="0090754B"/>
    <w:rsid w:val="00907594"/>
    <w:rsid w:val="00907DF2"/>
    <w:rsid w:val="00907E20"/>
    <w:rsid w:val="00907F20"/>
    <w:rsid w:val="00910123"/>
    <w:rsid w:val="00910297"/>
    <w:rsid w:val="00910BDF"/>
    <w:rsid w:val="00911248"/>
    <w:rsid w:val="00911458"/>
    <w:rsid w:val="00911B26"/>
    <w:rsid w:val="00911BF2"/>
    <w:rsid w:val="009128CE"/>
    <w:rsid w:val="00912F08"/>
    <w:rsid w:val="009130C3"/>
    <w:rsid w:val="009143DF"/>
    <w:rsid w:val="00914482"/>
    <w:rsid w:val="00914648"/>
    <w:rsid w:val="00914892"/>
    <w:rsid w:val="009148CD"/>
    <w:rsid w:val="00914A9E"/>
    <w:rsid w:val="00914CE2"/>
    <w:rsid w:val="009153BE"/>
    <w:rsid w:val="00915E56"/>
    <w:rsid w:val="00916763"/>
    <w:rsid w:val="00916A61"/>
    <w:rsid w:val="00916A68"/>
    <w:rsid w:val="00916BE2"/>
    <w:rsid w:val="00916F68"/>
    <w:rsid w:val="009171C8"/>
    <w:rsid w:val="00917F13"/>
    <w:rsid w:val="00920733"/>
    <w:rsid w:val="00920902"/>
    <w:rsid w:val="00920B2D"/>
    <w:rsid w:val="00920BF8"/>
    <w:rsid w:val="00921C6D"/>
    <w:rsid w:val="00922DE5"/>
    <w:rsid w:val="00923115"/>
    <w:rsid w:val="00923477"/>
    <w:rsid w:val="009234CE"/>
    <w:rsid w:val="009237F5"/>
    <w:rsid w:val="00923B8C"/>
    <w:rsid w:val="00923BFB"/>
    <w:rsid w:val="009245C5"/>
    <w:rsid w:val="00924CE2"/>
    <w:rsid w:val="00924D19"/>
    <w:rsid w:val="00924D26"/>
    <w:rsid w:val="00924EA1"/>
    <w:rsid w:val="0092540B"/>
    <w:rsid w:val="00925A9C"/>
    <w:rsid w:val="00925BA7"/>
    <w:rsid w:val="00926665"/>
    <w:rsid w:val="00926A47"/>
    <w:rsid w:val="00926BB3"/>
    <w:rsid w:val="00926FB4"/>
    <w:rsid w:val="00927235"/>
    <w:rsid w:val="00927524"/>
    <w:rsid w:val="009276DE"/>
    <w:rsid w:val="009277E3"/>
    <w:rsid w:val="009279D2"/>
    <w:rsid w:val="00927AE7"/>
    <w:rsid w:val="00930133"/>
    <w:rsid w:val="009304E8"/>
    <w:rsid w:val="009308BD"/>
    <w:rsid w:val="00930B54"/>
    <w:rsid w:val="009317E4"/>
    <w:rsid w:val="00931DAB"/>
    <w:rsid w:val="0093204C"/>
    <w:rsid w:val="009322D9"/>
    <w:rsid w:val="0093255B"/>
    <w:rsid w:val="00932838"/>
    <w:rsid w:val="009336DC"/>
    <w:rsid w:val="00933DE2"/>
    <w:rsid w:val="00934551"/>
    <w:rsid w:val="00934575"/>
    <w:rsid w:val="0093491F"/>
    <w:rsid w:val="00934B54"/>
    <w:rsid w:val="00935049"/>
    <w:rsid w:val="0093518A"/>
    <w:rsid w:val="009355C4"/>
    <w:rsid w:val="009359BA"/>
    <w:rsid w:val="00935C8F"/>
    <w:rsid w:val="00935F9D"/>
    <w:rsid w:val="00936243"/>
    <w:rsid w:val="00936C50"/>
    <w:rsid w:val="009371B9"/>
    <w:rsid w:val="00937212"/>
    <w:rsid w:val="00937335"/>
    <w:rsid w:val="009376E8"/>
    <w:rsid w:val="0093780A"/>
    <w:rsid w:val="00937BD1"/>
    <w:rsid w:val="00937C43"/>
    <w:rsid w:val="00937D03"/>
    <w:rsid w:val="00937DFB"/>
    <w:rsid w:val="0094040B"/>
    <w:rsid w:val="009409C0"/>
    <w:rsid w:val="0094118B"/>
    <w:rsid w:val="0094120B"/>
    <w:rsid w:val="009422B9"/>
    <w:rsid w:val="0094284E"/>
    <w:rsid w:val="00943345"/>
    <w:rsid w:val="00943452"/>
    <w:rsid w:val="009435C2"/>
    <w:rsid w:val="00943673"/>
    <w:rsid w:val="009439F4"/>
    <w:rsid w:val="00944030"/>
    <w:rsid w:val="00944DCE"/>
    <w:rsid w:val="00945276"/>
    <w:rsid w:val="0094548D"/>
    <w:rsid w:val="0094566D"/>
    <w:rsid w:val="00945B98"/>
    <w:rsid w:val="00945CD4"/>
    <w:rsid w:val="009464E2"/>
    <w:rsid w:val="009466A6"/>
    <w:rsid w:val="00946731"/>
    <w:rsid w:val="00946EA3"/>
    <w:rsid w:val="00947007"/>
    <w:rsid w:val="00947176"/>
    <w:rsid w:val="009473A6"/>
    <w:rsid w:val="00947E0F"/>
    <w:rsid w:val="009500FE"/>
    <w:rsid w:val="009504EC"/>
    <w:rsid w:val="00950A4C"/>
    <w:rsid w:val="00950A5C"/>
    <w:rsid w:val="00950B13"/>
    <w:rsid w:val="0095102C"/>
    <w:rsid w:val="00951189"/>
    <w:rsid w:val="009512D1"/>
    <w:rsid w:val="009513C8"/>
    <w:rsid w:val="00951522"/>
    <w:rsid w:val="0095156F"/>
    <w:rsid w:val="009515B1"/>
    <w:rsid w:val="00951FE7"/>
    <w:rsid w:val="009521B9"/>
    <w:rsid w:val="009528A4"/>
    <w:rsid w:val="00952B6F"/>
    <w:rsid w:val="00952BFC"/>
    <w:rsid w:val="00952EED"/>
    <w:rsid w:val="0095327A"/>
    <w:rsid w:val="00953622"/>
    <w:rsid w:val="00953787"/>
    <w:rsid w:val="00953AD2"/>
    <w:rsid w:val="00955888"/>
    <w:rsid w:val="00955EA8"/>
    <w:rsid w:val="009560D8"/>
    <w:rsid w:val="00956173"/>
    <w:rsid w:val="009563DF"/>
    <w:rsid w:val="0095660C"/>
    <w:rsid w:val="00956BD5"/>
    <w:rsid w:val="00956F81"/>
    <w:rsid w:val="00956FAD"/>
    <w:rsid w:val="00957577"/>
    <w:rsid w:val="009579DD"/>
    <w:rsid w:val="00957A6F"/>
    <w:rsid w:val="00957F8F"/>
    <w:rsid w:val="00960026"/>
    <w:rsid w:val="0096024D"/>
    <w:rsid w:val="00960363"/>
    <w:rsid w:val="0096036F"/>
    <w:rsid w:val="0096089E"/>
    <w:rsid w:val="009612AB"/>
    <w:rsid w:val="00961A67"/>
    <w:rsid w:val="00961E38"/>
    <w:rsid w:val="009620AF"/>
    <w:rsid w:val="009625FA"/>
    <w:rsid w:val="00962677"/>
    <w:rsid w:val="0096275C"/>
    <w:rsid w:val="00962C97"/>
    <w:rsid w:val="00962DDA"/>
    <w:rsid w:val="00962E2D"/>
    <w:rsid w:val="00963252"/>
    <w:rsid w:val="009633C1"/>
    <w:rsid w:val="00963600"/>
    <w:rsid w:val="00963F3E"/>
    <w:rsid w:val="0096486E"/>
    <w:rsid w:val="00964966"/>
    <w:rsid w:val="00965286"/>
    <w:rsid w:val="009652FD"/>
    <w:rsid w:val="00965520"/>
    <w:rsid w:val="00965A67"/>
    <w:rsid w:val="00965BDB"/>
    <w:rsid w:val="00965BFD"/>
    <w:rsid w:val="00965CBF"/>
    <w:rsid w:val="00965F92"/>
    <w:rsid w:val="00966721"/>
    <w:rsid w:val="00966902"/>
    <w:rsid w:val="00966CBE"/>
    <w:rsid w:val="00967D3E"/>
    <w:rsid w:val="009700E1"/>
    <w:rsid w:val="00970728"/>
    <w:rsid w:val="00970BED"/>
    <w:rsid w:val="00970C5F"/>
    <w:rsid w:val="00970CA8"/>
    <w:rsid w:val="009714AD"/>
    <w:rsid w:val="00971691"/>
    <w:rsid w:val="00971980"/>
    <w:rsid w:val="009724FE"/>
    <w:rsid w:val="009728E3"/>
    <w:rsid w:val="00973CDA"/>
    <w:rsid w:val="00973EAD"/>
    <w:rsid w:val="00974051"/>
    <w:rsid w:val="009742C9"/>
    <w:rsid w:val="009747D8"/>
    <w:rsid w:val="00974EE8"/>
    <w:rsid w:val="009752F2"/>
    <w:rsid w:val="00975E84"/>
    <w:rsid w:val="0097602B"/>
    <w:rsid w:val="00976203"/>
    <w:rsid w:val="0097621E"/>
    <w:rsid w:val="00976C9F"/>
    <w:rsid w:val="00976DA1"/>
    <w:rsid w:val="009775CE"/>
    <w:rsid w:val="00977A43"/>
    <w:rsid w:val="00980314"/>
    <w:rsid w:val="00980702"/>
    <w:rsid w:val="009809BB"/>
    <w:rsid w:val="00980B93"/>
    <w:rsid w:val="009810A7"/>
    <w:rsid w:val="009810FE"/>
    <w:rsid w:val="0098112B"/>
    <w:rsid w:val="0098138F"/>
    <w:rsid w:val="009813EC"/>
    <w:rsid w:val="009814DE"/>
    <w:rsid w:val="00981909"/>
    <w:rsid w:val="00982237"/>
    <w:rsid w:val="0098277C"/>
    <w:rsid w:val="00982851"/>
    <w:rsid w:val="00982CAF"/>
    <w:rsid w:val="00982DF4"/>
    <w:rsid w:val="00982E4C"/>
    <w:rsid w:val="00983930"/>
    <w:rsid w:val="0098393E"/>
    <w:rsid w:val="00984259"/>
    <w:rsid w:val="009843B7"/>
    <w:rsid w:val="0098472C"/>
    <w:rsid w:val="009847F9"/>
    <w:rsid w:val="00984B12"/>
    <w:rsid w:val="00984ECE"/>
    <w:rsid w:val="009851CD"/>
    <w:rsid w:val="00985316"/>
    <w:rsid w:val="00985669"/>
    <w:rsid w:val="0098567A"/>
    <w:rsid w:val="009856D4"/>
    <w:rsid w:val="00985978"/>
    <w:rsid w:val="00985BC6"/>
    <w:rsid w:val="0098694E"/>
    <w:rsid w:val="00986C3F"/>
    <w:rsid w:val="00986E7D"/>
    <w:rsid w:val="00987152"/>
    <w:rsid w:val="00987B76"/>
    <w:rsid w:val="00987E5D"/>
    <w:rsid w:val="009908E1"/>
    <w:rsid w:val="00990CE7"/>
    <w:rsid w:val="00990E41"/>
    <w:rsid w:val="00991199"/>
    <w:rsid w:val="009911B3"/>
    <w:rsid w:val="0099128F"/>
    <w:rsid w:val="00991E1D"/>
    <w:rsid w:val="00992324"/>
    <w:rsid w:val="009925B5"/>
    <w:rsid w:val="0099266D"/>
    <w:rsid w:val="009926C3"/>
    <w:rsid w:val="00992FD4"/>
    <w:rsid w:val="00993F17"/>
    <w:rsid w:val="00993FCC"/>
    <w:rsid w:val="00994014"/>
    <w:rsid w:val="00994453"/>
    <w:rsid w:val="00994727"/>
    <w:rsid w:val="00994864"/>
    <w:rsid w:val="00994BCE"/>
    <w:rsid w:val="00995116"/>
    <w:rsid w:val="00995380"/>
    <w:rsid w:val="00995B38"/>
    <w:rsid w:val="00995B8B"/>
    <w:rsid w:val="00995CDD"/>
    <w:rsid w:val="009965CC"/>
    <w:rsid w:val="009968C1"/>
    <w:rsid w:val="00996E25"/>
    <w:rsid w:val="00997379"/>
    <w:rsid w:val="009A05C9"/>
    <w:rsid w:val="009A0820"/>
    <w:rsid w:val="009A0C50"/>
    <w:rsid w:val="009A1466"/>
    <w:rsid w:val="009A1B13"/>
    <w:rsid w:val="009A21AB"/>
    <w:rsid w:val="009A273B"/>
    <w:rsid w:val="009A27A2"/>
    <w:rsid w:val="009A2CF2"/>
    <w:rsid w:val="009A3075"/>
    <w:rsid w:val="009A31CD"/>
    <w:rsid w:val="009A3C68"/>
    <w:rsid w:val="009A3D5F"/>
    <w:rsid w:val="009A40D9"/>
    <w:rsid w:val="009A41C0"/>
    <w:rsid w:val="009A4318"/>
    <w:rsid w:val="009A48AD"/>
    <w:rsid w:val="009A4903"/>
    <w:rsid w:val="009A4F60"/>
    <w:rsid w:val="009A5110"/>
    <w:rsid w:val="009A53CC"/>
    <w:rsid w:val="009A55F6"/>
    <w:rsid w:val="009A59BD"/>
    <w:rsid w:val="009A5A2C"/>
    <w:rsid w:val="009A6729"/>
    <w:rsid w:val="009A673C"/>
    <w:rsid w:val="009A6BFA"/>
    <w:rsid w:val="009A6D18"/>
    <w:rsid w:val="009A6E9A"/>
    <w:rsid w:val="009A6EEA"/>
    <w:rsid w:val="009A737B"/>
    <w:rsid w:val="009A7BAB"/>
    <w:rsid w:val="009A7FBB"/>
    <w:rsid w:val="009B015C"/>
    <w:rsid w:val="009B06D2"/>
    <w:rsid w:val="009B070C"/>
    <w:rsid w:val="009B084E"/>
    <w:rsid w:val="009B0BAD"/>
    <w:rsid w:val="009B0C84"/>
    <w:rsid w:val="009B0FCA"/>
    <w:rsid w:val="009B1047"/>
    <w:rsid w:val="009B10FB"/>
    <w:rsid w:val="009B13CF"/>
    <w:rsid w:val="009B1400"/>
    <w:rsid w:val="009B1D03"/>
    <w:rsid w:val="009B24E5"/>
    <w:rsid w:val="009B2516"/>
    <w:rsid w:val="009B255C"/>
    <w:rsid w:val="009B2C38"/>
    <w:rsid w:val="009B30CB"/>
    <w:rsid w:val="009B3ACA"/>
    <w:rsid w:val="009B41AA"/>
    <w:rsid w:val="009B4BDA"/>
    <w:rsid w:val="009B4E04"/>
    <w:rsid w:val="009B5270"/>
    <w:rsid w:val="009B5444"/>
    <w:rsid w:val="009B546B"/>
    <w:rsid w:val="009B5669"/>
    <w:rsid w:val="009B5A14"/>
    <w:rsid w:val="009B5BD5"/>
    <w:rsid w:val="009B5C27"/>
    <w:rsid w:val="009B5D59"/>
    <w:rsid w:val="009B5F8B"/>
    <w:rsid w:val="009B6CE0"/>
    <w:rsid w:val="009B6F93"/>
    <w:rsid w:val="009B7410"/>
    <w:rsid w:val="009B7598"/>
    <w:rsid w:val="009B7636"/>
    <w:rsid w:val="009B7B75"/>
    <w:rsid w:val="009B7C95"/>
    <w:rsid w:val="009C02CB"/>
    <w:rsid w:val="009C0383"/>
    <w:rsid w:val="009C073B"/>
    <w:rsid w:val="009C0C34"/>
    <w:rsid w:val="009C1543"/>
    <w:rsid w:val="009C19EB"/>
    <w:rsid w:val="009C256E"/>
    <w:rsid w:val="009C3502"/>
    <w:rsid w:val="009C35B6"/>
    <w:rsid w:val="009C36AC"/>
    <w:rsid w:val="009C38AC"/>
    <w:rsid w:val="009C3B0C"/>
    <w:rsid w:val="009C3C15"/>
    <w:rsid w:val="009C3CDA"/>
    <w:rsid w:val="009C3EC1"/>
    <w:rsid w:val="009C4915"/>
    <w:rsid w:val="009C499B"/>
    <w:rsid w:val="009C4A92"/>
    <w:rsid w:val="009C4DFC"/>
    <w:rsid w:val="009C52C9"/>
    <w:rsid w:val="009C5521"/>
    <w:rsid w:val="009C6851"/>
    <w:rsid w:val="009C6BC1"/>
    <w:rsid w:val="009C6F6F"/>
    <w:rsid w:val="009C72EC"/>
    <w:rsid w:val="009C79E3"/>
    <w:rsid w:val="009C7B4D"/>
    <w:rsid w:val="009C7DA1"/>
    <w:rsid w:val="009C7F45"/>
    <w:rsid w:val="009D02FC"/>
    <w:rsid w:val="009D0AB0"/>
    <w:rsid w:val="009D0C48"/>
    <w:rsid w:val="009D11E6"/>
    <w:rsid w:val="009D13F6"/>
    <w:rsid w:val="009D1561"/>
    <w:rsid w:val="009D243E"/>
    <w:rsid w:val="009D291B"/>
    <w:rsid w:val="009D3653"/>
    <w:rsid w:val="009D378D"/>
    <w:rsid w:val="009D3A86"/>
    <w:rsid w:val="009D3EC2"/>
    <w:rsid w:val="009D3FA6"/>
    <w:rsid w:val="009D515F"/>
    <w:rsid w:val="009D59C3"/>
    <w:rsid w:val="009D5A77"/>
    <w:rsid w:val="009D61DB"/>
    <w:rsid w:val="009D6949"/>
    <w:rsid w:val="009D6981"/>
    <w:rsid w:val="009D7901"/>
    <w:rsid w:val="009D7D77"/>
    <w:rsid w:val="009E0094"/>
    <w:rsid w:val="009E0A06"/>
    <w:rsid w:val="009E0B80"/>
    <w:rsid w:val="009E1215"/>
    <w:rsid w:val="009E133A"/>
    <w:rsid w:val="009E1EA3"/>
    <w:rsid w:val="009E21E2"/>
    <w:rsid w:val="009E242C"/>
    <w:rsid w:val="009E2B38"/>
    <w:rsid w:val="009E2FD4"/>
    <w:rsid w:val="009E360E"/>
    <w:rsid w:val="009E3A59"/>
    <w:rsid w:val="009E3B7F"/>
    <w:rsid w:val="009E3CC6"/>
    <w:rsid w:val="009E3E92"/>
    <w:rsid w:val="009E478D"/>
    <w:rsid w:val="009E4831"/>
    <w:rsid w:val="009E4A52"/>
    <w:rsid w:val="009E5334"/>
    <w:rsid w:val="009E5390"/>
    <w:rsid w:val="009E540A"/>
    <w:rsid w:val="009E624D"/>
    <w:rsid w:val="009E69A0"/>
    <w:rsid w:val="009E7020"/>
    <w:rsid w:val="009E70F7"/>
    <w:rsid w:val="009E7297"/>
    <w:rsid w:val="009E7790"/>
    <w:rsid w:val="009E7B12"/>
    <w:rsid w:val="009E7CBC"/>
    <w:rsid w:val="009E7DD6"/>
    <w:rsid w:val="009F087E"/>
    <w:rsid w:val="009F0B34"/>
    <w:rsid w:val="009F0C9E"/>
    <w:rsid w:val="009F0CC5"/>
    <w:rsid w:val="009F1358"/>
    <w:rsid w:val="009F135A"/>
    <w:rsid w:val="009F196C"/>
    <w:rsid w:val="009F23CE"/>
    <w:rsid w:val="009F276B"/>
    <w:rsid w:val="009F2BAC"/>
    <w:rsid w:val="009F36C4"/>
    <w:rsid w:val="009F4007"/>
    <w:rsid w:val="009F408A"/>
    <w:rsid w:val="009F4316"/>
    <w:rsid w:val="009F43C0"/>
    <w:rsid w:val="009F4675"/>
    <w:rsid w:val="009F5044"/>
    <w:rsid w:val="009F5157"/>
    <w:rsid w:val="009F53D2"/>
    <w:rsid w:val="009F5445"/>
    <w:rsid w:val="009F5535"/>
    <w:rsid w:val="009F578D"/>
    <w:rsid w:val="009F620D"/>
    <w:rsid w:val="009F62E2"/>
    <w:rsid w:val="009F6479"/>
    <w:rsid w:val="009F6A0E"/>
    <w:rsid w:val="009F6BDD"/>
    <w:rsid w:val="009F6BE3"/>
    <w:rsid w:val="009F70DC"/>
    <w:rsid w:val="009F7A97"/>
    <w:rsid w:val="009F7DAA"/>
    <w:rsid w:val="00A00216"/>
    <w:rsid w:val="00A00457"/>
    <w:rsid w:val="00A008DA"/>
    <w:rsid w:val="00A0092C"/>
    <w:rsid w:val="00A00AD8"/>
    <w:rsid w:val="00A00C09"/>
    <w:rsid w:val="00A00F91"/>
    <w:rsid w:val="00A012CB"/>
    <w:rsid w:val="00A013D1"/>
    <w:rsid w:val="00A018F2"/>
    <w:rsid w:val="00A01ED8"/>
    <w:rsid w:val="00A0216E"/>
    <w:rsid w:val="00A024FA"/>
    <w:rsid w:val="00A02AF7"/>
    <w:rsid w:val="00A02D9E"/>
    <w:rsid w:val="00A02E6A"/>
    <w:rsid w:val="00A030A7"/>
    <w:rsid w:val="00A035A8"/>
    <w:rsid w:val="00A039C3"/>
    <w:rsid w:val="00A03C15"/>
    <w:rsid w:val="00A03D3F"/>
    <w:rsid w:val="00A03D44"/>
    <w:rsid w:val="00A03E91"/>
    <w:rsid w:val="00A04443"/>
    <w:rsid w:val="00A04740"/>
    <w:rsid w:val="00A05205"/>
    <w:rsid w:val="00A05404"/>
    <w:rsid w:val="00A05657"/>
    <w:rsid w:val="00A05ED1"/>
    <w:rsid w:val="00A06247"/>
    <w:rsid w:val="00A065C2"/>
    <w:rsid w:val="00A06816"/>
    <w:rsid w:val="00A07007"/>
    <w:rsid w:val="00A07320"/>
    <w:rsid w:val="00A07345"/>
    <w:rsid w:val="00A0769F"/>
    <w:rsid w:val="00A07823"/>
    <w:rsid w:val="00A07A2C"/>
    <w:rsid w:val="00A1011F"/>
    <w:rsid w:val="00A10400"/>
    <w:rsid w:val="00A10679"/>
    <w:rsid w:val="00A10C62"/>
    <w:rsid w:val="00A110E0"/>
    <w:rsid w:val="00A111F1"/>
    <w:rsid w:val="00A11242"/>
    <w:rsid w:val="00A11584"/>
    <w:rsid w:val="00A116C2"/>
    <w:rsid w:val="00A1192A"/>
    <w:rsid w:val="00A12118"/>
    <w:rsid w:val="00A1213E"/>
    <w:rsid w:val="00A1240B"/>
    <w:rsid w:val="00A12506"/>
    <w:rsid w:val="00A126D3"/>
    <w:rsid w:val="00A13081"/>
    <w:rsid w:val="00A14643"/>
    <w:rsid w:val="00A14694"/>
    <w:rsid w:val="00A14A30"/>
    <w:rsid w:val="00A14A9D"/>
    <w:rsid w:val="00A14BA3"/>
    <w:rsid w:val="00A15ABF"/>
    <w:rsid w:val="00A15C47"/>
    <w:rsid w:val="00A15CCB"/>
    <w:rsid w:val="00A163F4"/>
    <w:rsid w:val="00A164D7"/>
    <w:rsid w:val="00A16741"/>
    <w:rsid w:val="00A167D9"/>
    <w:rsid w:val="00A1700A"/>
    <w:rsid w:val="00A17109"/>
    <w:rsid w:val="00A17512"/>
    <w:rsid w:val="00A17666"/>
    <w:rsid w:val="00A17768"/>
    <w:rsid w:val="00A17BCE"/>
    <w:rsid w:val="00A17C6F"/>
    <w:rsid w:val="00A17CCB"/>
    <w:rsid w:val="00A20184"/>
    <w:rsid w:val="00A20358"/>
    <w:rsid w:val="00A205EA"/>
    <w:rsid w:val="00A20B98"/>
    <w:rsid w:val="00A20C63"/>
    <w:rsid w:val="00A20CA0"/>
    <w:rsid w:val="00A20F83"/>
    <w:rsid w:val="00A21048"/>
    <w:rsid w:val="00A212B1"/>
    <w:rsid w:val="00A212EB"/>
    <w:rsid w:val="00A21477"/>
    <w:rsid w:val="00A218AC"/>
    <w:rsid w:val="00A22A96"/>
    <w:rsid w:val="00A231F2"/>
    <w:rsid w:val="00A234DB"/>
    <w:rsid w:val="00A2368C"/>
    <w:rsid w:val="00A247BA"/>
    <w:rsid w:val="00A247E2"/>
    <w:rsid w:val="00A24ED5"/>
    <w:rsid w:val="00A25015"/>
    <w:rsid w:val="00A256AA"/>
    <w:rsid w:val="00A25A64"/>
    <w:rsid w:val="00A25C78"/>
    <w:rsid w:val="00A25E36"/>
    <w:rsid w:val="00A25EFF"/>
    <w:rsid w:val="00A261D4"/>
    <w:rsid w:val="00A2655E"/>
    <w:rsid w:val="00A26802"/>
    <w:rsid w:val="00A26849"/>
    <w:rsid w:val="00A26AEF"/>
    <w:rsid w:val="00A27599"/>
    <w:rsid w:val="00A27C53"/>
    <w:rsid w:val="00A27F4E"/>
    <w:rsid w:val="00A30056"/>
    <w:rsid w:val="00A30A3B"/>
    <w:rsid w:val="00A314C7"/>
    <w:rsid w:val="00A3156B"/>
    <w:rsid w:val="00A31A79"/>
    <w:rsid w:val="00A31FDA"/>
    <w:rsid w:val="00A3265D"/>
    <w:rsid w:val="00A32714"/>
    <w:rsid w:val="00A32A39"/>
    <w:rsid w:val="00A33A07"/>
    <w:rsid w:val="00A342E5"/>
    <w:rsid w:val="00A34568"/>
    <w:rsid w:val="00A34C8C"/>
    <w:rsid w:val="00A3500D"/>
    <w:rsid w:val="00A3501D"/>
    <w:rsid w:val="00A3507E"/>
    <w:rsid w:val="00A350CD"/>
    <w:rsid w:val="00A35601"/>
    <w:rsid w:val="00A357CE"/>
    <w:rsid w:val="00A35FBA"/>
    <w:rsid w:val="00A36227"/>
    <w:rsid w:val="00A3626D"/>
    <w:rsid w:val="00A3627F"/>
    <w:rsid w:val="00A36C1B"/>
    <w:rsid w:val="00A37174"/>
    <w:rsid w:val="00A37318"/>
    <w:rsid w:val="00A379F3"/>
    <w:rsid w:val="00A37DB8"/>
    <w:rsid w:val="00A40315"/>
    <w:rsid w:val="00A4043A"/>
    <w:rsid w:val="00A404B1"/>
    <w:rsid w:val="00A40507"/>
    <w:rsid w:val="00A40761"/>
    <w:rsid w:val="00A40ABD"/>
    <w:rsid w:val="00A40C51"/>
    <w:rsid w:val="00A40CC7"/>
    <w:rsid w:val="00A414FF"/>
    <w:rsid w:val="00A41883"/>
    <w:rsid w:val="00A418F6"/>
    <w:rsid w:val="00A41B10"/>
    <w:rsid w:val="00A41DC1"/>
    <w:rsid w:val="00A41E1E"/>
    <w:rsid w:val="00A42037"/>
    <w:rsid w:val="00A430FB"/>
    <w:rsid w:val="00A434F9"/>
    <w:rsid w:val="00A4376E"/>
    <w:rsid w:val="00A43A23"/>
    <w:rsid w:val="00A43A5A"/>
    <w:rsid w:val="00A43B8C"/>
    <w:rsid w:val="00A43D93"/>
    <w:rsid w:val="00A43F50"/>
    <w:rsid w:val="00A44017"/>
    <w:rsid w:val="00A44FB4"/>
    <w:rsid w:val="00A452D5"/>
    <w:rsid w:val="00A45442"/>
    <w:rsid w:val="00A459B9"/>
    <w:rsid w:val="00A45D22"/>
    <w:rsid w:val="00A4638C"/>
    <w:rsid w:val="00A464FD"/>
    <w:rsid w:val="00A46EE7"/>
    <w:rsid w:val="00A47B24"/>
    <w:rsid w:val="00A5013B"/>
    <w:rsid w:val="00A5051A"/>
    <w:rsid w:val="00A50888"/>
    <w:rsid w:val="00A50A75"/>
    <w:rsid w:val="00A51271"/>
    <w:rsid w:val="00A51F72"/>
    <w:rsid w:val="00A5237B"/>
    <w:rsid w:val="00A5242F"/>
    <w:rsid w:val="00A52878"/>
    <w:rsid w:val="00A52F24"/>
    <w:rsid w:val="00A530E6"/>
    <w:rsid w:val="00A5388D"/>
    <w:rsid w:val="00A53A88"/>
    <w:rsid w:val="00A53A9A"/>
    <w:rsid w:val="00A53DA2"/>
    <w:rsid w:val="00A542B6"/>
    <w:rsid w:val="00A54DE3"/>
    <w:rsid w:val="00A55274"/>
    <w:rsid w:val="00A55334"/>
    <w:rsid w:val="00A55653"/>
    <w:rsid w:val="00A55695"/>
    <w:rsid w:val="00A55AF2"/>
    <w:rsid w:val="00A5612B"/>
    <w:rsid w:val="00A5689C"/>
    <w:rsid w:val="00A56CE7"/>
    <w:rsid w:val="00A570FB"/>
    <w:rsid w:val="00A571D6"/>
    <w:rsid w:val="00A57B93"/>
    <w:rsid w:val="00A6022F"/>
    <w:rsid w:val="00A60600"/>
    <w:rsid w:val="00A60770"/>
    <w:rsid w:val="00A60827"/>
    <w:rsid w:val="00A60F12"/>
    <w:rsid w:val="00A61515"/>
    <w:rsid w:val="00A61524"/>
    <w:rsid w:val="00A61B48"/>
    <w:rsid w:val="00A6226C"/>
    <w:rsid w:val="00A625E9"/>
    <w:rsid w:val="00A6383B"/>
    <w:rsid w:val="00A638CC"/>
    <w:rsid w:val="00A63CEA"/>
    <w:rsid w:val="00A6403F"/>
    <w:rsid w:val="00A64263"/>
    <w:rsid w:val="00A6499F"/>
    <w:rsid w:val="00A64C28"/>
    <w:rsid w:val="00A6532F"/>
    <w:rsid w:val="00A65AF9"/>
    <w:rsid w:val="00A66822"/>
    <w:rsid w:val="00A66844"/>
    <w:rsid w:val="00A66CA2"/>
    <w:rsid w:val="00A66EDC"/>
    <w:rsid w:val="00A67578"/>
    <w:rsid w:val="00A6770D"/>
    <w:rsid w:val="00A67A75"/>
    <w:rsid w:val="00A67E90"/>
    <w:rsid w:val="00A67EFB"/>
    <w:rsid w:val="00A702D5"/>
    <w:rsid w:val="00A7030C"/>
    <w:rsid w:val="00A7041A"/>
    <w:rsid w:val="00A7075B"/>
    <w:rsid w:val="00A70C16"/>
    <w:rsid w:val="00A70E25"/>
    <w:rsid w:val="00A710CE"/>
    <w:rsid w:val="00A71244"/>
    <w:rsid w:val="00A71538"/>
    <w:rsid w:val="00A7158B"/>
    <w:rsid w:val="00A71805"/>
    <w:rsid w:val="00A71D73"/>
    <w:rsid w:val="00A71E5C"/>
    <w:rsid w:val="00A72386"/>
    <w:rsid w:val="00A7240D"/>
    <w:rsid w:val="00A724AA"/>
    <w:rsid w:val="00A72604"/>
    <w:rsid w:val="00A72614"/>
    <w:rsid w:val="00A72616"/>
    <w:rsid w:val="00A72A77"/>
    <w:rsid w:val="00A72F77"/>
    <w:rsid w:val="00A7301F"/>
    <w:rsid w:val="00A73390"/>
    <w:rsid w:val="00A73426"/>
    <w:rsid w:val="00A7355F"/>
    <w:rsid w:val="00A735CA"/>
    <w:rsid w:val="00A73614"/>
    <w:rsid w:val="00A73D3A"/>
    <w:rsid w:val="00A73F1A"/>
    <w:rsid w:val="00A740C0"/>
    <w:rsid w:val="00A744CB"/>
    <w:rsid w:val="00A745E2"/>
    <w:rsid w:val="00A746AA"/>
    <w:rsid w:val="00A74798"/>
    <w:rsid w:val="00A747FC"/>
    <w:rsid w:val="00A748D2"/>
    <w:rsid w:val="00A74E53"/>
    <w:rsid w:val="00A7502C"/>
    <w:rsid w:val="00A754F6"/>
    <w:rsid w:val="00A7588D"/>
    <w:rsid w:val="00A75A9D"/>
    <w:rsid w:val="00A76079"/>
    <w:rsid w:val="00A76543"/>
    <w:rsid w:val="00A772F1"/>
    <w:rsid w:val="00A77304"/>
    <w:rsid w:val="00A77480"/>
    <w:rsid w:val="00A77907"/>
    <w:rsid w:val="00A779E1"/>
    <w:rsid w:val="00A808A7"/>
    <w:rsid w:val="00A80F19"/>
    <w:rsid w:val="00A81263"/>
    <w:rsid w:val="00A8134F"/>
    <w:rsid w:val="00A81547"/>
    <w:rsid w:val="00A820DC"/>
    <w:rsid w:val="00A82337"/>
    <w:rsid w:val="00A8268E"/>
    <w:rsid w:val="00A826B2"/>
    <w:rsid w:val="00A8293E"/>
    <w:rsid w:val="00A82C9C"/>
    <w:rsid w:val="00A836DE"/>
    <w:rsid w:val="00A83A07"/>
    <w:rsid w:val="00A83ACF"/>
    <w:rsid w:val="00A8457D"/>
    <w:rsid w:val="00A84BC3"/>
    <w:rsid w:val="00A84BD1"/>
    <w:rsid w:val="00A84D5C"/>
    <w:rsid w:val="00A85A93"/>
    <w:rsid w:val="00A85D46"/>
    <w:rsid w:val="00A85E13"/>
    <w:rsid w:val="00A862D1"/>
    <w:rsid w:val="00A8681E"/>
    <w:rsid w:val="00A86912"/>
    <w:rsid w:val="00A87225"/>
    <w:rsid w:val="00A874FD"/>
    <w:rsid w:val="00A8759C"/>
    <w:rsid w:val="00A875B8"/>
    <w:rsid w:val="00A875CD"/>
    <w:rsid w:val="00A87CEF"/>
    <w:rsid w:val="00A900DA"/>
    <w:rsid w:val="00A90573"/>
    <w:rsid w:val="00A90E3C"/>
    <w:rsid w:val="00A91259"/>
    <w:rsid w:val="00A9172D"/>
    <w:rsid w:val="00A91AD6"/>
    <w:rsid w:val="00A91C72"/>
    <w:rsid w:val="00A92212"/>
    <w:rsid w:val="00A927B1"/>
    <w:rsid w:val="00A92A43"/>
    <w:rsid w:val="00A92BE0"/>
    <w:rsid w:val="00A92E7A"/>
    <w:rsid w:val="00A93031"/>
    <w:rsid w:val="00A93164"/>
    <w:rsid w:val="00A932F9"/>
    <w:rsid w:val="00A934B7"/>
    <w:rsid w:val="00A9350B"/>
    <w:rsid w:val="00A9399D"/>
    <w:rsid w:val="00A94391"/>
    <w:rsid w:val="00A944B9"/>
    <w:rsid w:val="00A945DC"/>
    <w:rsid w:val="00A946E6"/>
    <w:rsid w:val="00A948F3"/>
    <w:rsid w:val="00A94FBF"/>
    <w:rsid w:val="00A9611D"/>
    <w:rsid w:val="00A9678D"/>
    <w:rsid w:val="00A96DB5"/>
    <w:rsid w:val="00A9708A"/>
    <w:rsid w:val="00A971BE"/>
    <w:rsid w:val="00A973C1"/>
    <w:rsid w:val="00A973F5"/>
    <w:rsid w:val="00A97537"/>
    <w:rsid w:val="00A978C7"/>
    <w:rsid w:val="00A978EC"/>
    <w:rsid w:val="00A97A3B"/>
    <w:rsid w:val="00A97DAA"/>
    <w:rsid w:val="00A97E9C"/>
    <w:rsid w:val="00AA0460"/>
    <w:rsid w:val="00AA0571"/>
    <w:rsid w:val="00AA0A1D"/>
    <w:rsid w:val="00AA0E0C"/>
    <w:rsid w:val="00AA11D7"/>
    <w:rsid w:val="00AA1577"/>
    <w:rsid w:val="00AA1698"/>
    <w:rsid w:val="00AA24BE"/>
    <w:rsid w:val="00AA28A0"/>
    <w:rsid w:val="00AA2D5D"/>
    <w:rsid w:val="00AA3A75"/>
    <w:rsid w:val="00AA3EAD"/>
    <w:rsid w:val="00AA3F88"/>
    <w:rsid w:val="00AA44DF"/>
    <w:rsid w:val="00AA47FD"/>
    <w:rsid w:val="00AA50D0"/>
    <w:rsid w:val="00AA5123"/>
    <w:rsid w:val="00AA5193"/>
    <w:rsid w:val="00AA5602"/>
    <w:rsid w:val="00AA57D6"/>
    <w:rsid w:val="00AA5C1C"/>
    <w:rsid w:val="00AA5C85"/>
    <w:rsid w:val="00AA630C"/>
    <w:rsid w:val="00AA6574"/>
    <w:rsid w:val="00AA65D1"/>
    <w:rsid w:val="00AA6637"/>
    <w:rsid w:val="00AA69B3"/>
    <w:rsid w:val="00AA6DD4"/>
    <w:rsid w:val="00AA7087"/>
    <w:rsid w:val="00AA713C"/>
    <w:rsid w:val="00AA729F"/>
    <w:rsid w:val="00AA72DB"/>
    <w:rsid w:val="00AA7784"/>
    <w:rsid w:val="00AA7DC6"/>
    <w:rsid w:val="00AB066B"/>
    <w:rsid w:val="00AB09F4"/>
    <w:rsid w:val="00AB0AFA"/>
    <w:rsid w:val="00AB1149"/>
    <w:rsid w:val="00AB1219"/>
    <w:rsid w:val="00AB12B6"/>
    <w:rsid w:val="00AB15BD"/>
    <w:rsid w:val="00AB185C"/>
    <w:rsid w:val="00AB18A6"/>
    <w:rsid w:val="00AB1AB0"/>
    <w:rsid w:val="00AB1D5D"/>
    <w:rsid w:val="00AB1F7E"/>
    <w:rsid w:val="00AB249A"/>
    <w:rsid w:val="00AB259A"/>
    <w:rsid w:val="00AB2702"/>
    <w:rsid w:val="00AB2A30"/>
    <w:rsid w:val="00AB2B9F"/>
    <w:rsid w:val="00AB3108"/>
    <w:rsid w:val="00AB34E1"/>
    <w:rsid w:val="00AB4168"/>
    <w:rsid w:val="00AB445D"/>
    <w:rsid w:val="00AB48D7"/>
    <w:rsid w:val="00AB5309"/>
    <w:rsid w:val="00AB5998"/>
    <w:rsid w:val="00AB6A51"/>
    <w:rsid w:val="00AB7438"/>
    <w:rsid w:val="00AB74A2"/>
    <w:rsid w:val="00AB74D5"/>
    <w:rsid w:val="00AB7563"/>
    <w:rsid w:val="00AC045A"/>
    <w:rsid w:val="00AC07FE"/>
    <w:rsid w:val="00AC0C48"/>
    <w:rsid w:val="00AC1777"/>
    <w:rsid w:val="00AC18A2"/>
    <w:rsid w:val="00AC19E2"/>
    <w:rsid w:val="00AC1B54"/>
    <w:rsid w:val="00AC2547"/>
    <w:rsid w:val="00AC3DB6"/>
    <w:rsid w:val="00AC3E74"/>
    <w:rsid w:val="00AC446C"/>
    <w:rsid w:val="00AC493B"/>
    <w:rsid w:val="00AC5639"/>
    <w:rsid w:val="00AC5740"/>
    <w:rsid w:val="00AC5EF3"/>
    <w:rsid w:val="00AC6412"/>
    <w:rsid w:val="00AC6446"/>
    <w:rsid w:val="00AC6719"/>
    <w:rsid w:val="00AC6750"/>
    <w:rsid w:val="00AC6CFB"/>
    <w:rsid w:val="00AC6FAA"/>
    <w:rsid w:val="00AC72CD"/>
    <w:rsid w:val="00AC7CF5"/>
    <w:rsid w:val="00AC7E8D"/>
    <w:rsid w:val="00AC7F8F"/>
    <w:rsid w:val="00AD0483"/>
    <w:rsid w:val="00AD05A9"/>
    <w:rsid w:val="00AD0C58"/>
    <w:rsid w:val="00AD121D"/>
    <w:rsid w:val="00AD19DB"/>
    <w:rsid w:val="00AD1ADA"/>
    <w:rsid w:val="00AD1F80"/>
    <w:rsid w:val="00AD245A"/>
    <w:rsid w:val="00AD2617"/>
    <w:rsid w:val="00AD2834"/>
    <w:rsid w:val="00AD2BB3"/>
    <w:rsid w:val="00AD2BC4"/>
    <w:rsid w:val="00AD333C"/>
    <w:rsid w:val="00AD3449"/>
    <w:rsid w:val="00AD3A64"/>
    <w:rsid w:val="00AD3AB4"/>
    <w:rsid w:val="00AD3CFE"/>
    <w:rsid w:val="00AD3D15"/>
    <w:rsid w:val="00AD3F14"/>
    <w:rsid w:val="00AD480F"/>
    <w:rsid w:val="00AD4A6C"/>
    <w:rsid w:val="00AD4CB6"/>
    <w:rsid w:val="00AD5495"/>
    <w:rsid w:val="00AD54E6"/>
    <w:rsid w:val="00AD5DED"/>
    <w:rsid w:val="00AD612F"/>
    <w:rsid w:val="00AD6E36"/>
    <w:rsid w:val="00AD7521"/>
    <w:rsid w:val="00AE021A"/>
    <w:rsid w:val="00AE08DE"/>
    <w:rsid w:val="00AE0E2F"/>
    <w:rsid w:val="00AE11DE"/>
    <w:rsid w:val="00AE13BF"/>
    <w:rsid w:val="00AE1CB1"/>
    <w:rsid w:val="00AE1D8C"/>
    <w:rsid w:val="00AE2504"/>
    <w:rsid w:val="00AE2634"/>
    <w:rsid w:val="00AE2BB9"/>
    <w:rsid w:val="00AE2D2B"/>
    <w:rsid w:val="00AE3912"/>
    <w:rsid w:val="00AE3D41"/>
    <w:rsid w:val="00AE3EAB"/>
    <w:rsid w:val="00AE42AB"/>
    <w:rsid w:val="00AE4D5E"/>
    <w:rsid w:val="00AE4EBA"/>
    <w:rsid w:val="00AE5032"/>
    <w:rsid w:val="00AE5FE2"/>
    <w:rsid w:val="00AE6BDE"/>
    <w:rsid w:val="00AE6D3F"/>
    <w:rsid w:val="00AE6E74"/>
    <w:rsid w:val="00AE729B"/>
    <w:rsid w:val="00AE7C3B"/>
    <w:rsid w:val="00AE7D0C"/>
    <w:rsid w:val="00AF00B0"/>
    <w:rsid w:val="00AF0C4F"/>
    <w:rsid w:val="00AF107D"/>
    <w:rsid w:val="00AF10ED"/>
    <w:rsid w:val="00AF1A8E"/>
    <w:rsid w:val="00AF1B18"/>
    <w:rsid w:val="00AF2087"/>
    <w:rsid w:val="00AF2321"/>
    <w:rsid w:val="00AF23C4"/>
    <w:rsid w:val="00AF2517"/>
    <w:rsid w:val="00AF25CF"/>
    <w:rsid w:val="00AF27D4"/>
    <w:rsid w:val="00AF320B"/>
    <w:rsid w:val="00AF32E7"/>
    <w:rsid w:val="00AF3428"/>
    <w:rsid w:val="00AF3C4A"/>
    <w:rsid w:val="00AF3CBC"/>
    <w:rsid w:val="00AF3EC5"/>
    <w:rsid w:val="00AF4138"/>
    <w:rsid w:val="00AF4272"/>
    <w:rsid w:val="00AF42BE"/>
    <w:rsid w:val="00AF4411"/>
    <w:rsid w:val="00AF4A6D"/>
    <w:rsid w:val="00AF52A5"/>
    <w:rsid w:val="00AF5985"/>
    <w:rsid w:val="00AF63A0"/>
    <w:rsid w:val="00AF67FC"/>
    <w:rsid w:val="00AF68ED"/>
    <w:rsid w:val="00AF6F78"/>
    <w:rsid w:val="00AF7148"/>
    <w:rsid w:val="00AF72B5"/>
    <w:rsid w:val="00AF7555"/>
    <w:rsid w:val="00AF7683"/>
    <w:rsid w:val="00AF76DE"/>
    <w:rsid w:val="00AF77D9"/>
    <w:rsid w:val="00AF79D7"/>
    <w:rsid w:val="00AF7A6D"/>
    <w:rsid w:val="00AF7AF1"/>
    <w:rsid w:val="00AF7E0F"/>
    <w:rsid w:val="00AF7E88"/>
    <w:rsid w:val="00B0001C"/>
    <w:rsid w:val="00B002E0"/>
    <w:rsid w:val="00B01281"/>
    <w:rsid w:val="00B021EC"/>
    <w:rsid w:val="00B02999"/>
    <w:rsid w:val="00B03065"/>
    <w:rsid w:val="00B031E9"/>
    <w:rsid w:val="00B033D7"/>
    <w:rsid w:val="00B04181"/>
    <w:rsid w:val="00B04509"/>
    <w:rsid w:val="00B04B88"/>
    <w:rsid w:val="00B05509"/>
    <w:rsid w:val="00B0566C"/>
    <w:rsid w:val="00B058E7"/>
    <w:rsid w:val="00B05A35"/>
    <w:rsid w:val="00B05F5E"/>
    <w:rsid w:val="00B0636A"/>
    <w:rsid w:val="00B0653A"/>
    <w:rsid w:val="00B077B8"/>
    <w:rsid w:val="00B10671"/>
    <w:rsid w:val="00B11125"/>
    <w:rsid w:val="00B11362"/>
    <w:rsid w:val="00B114AE"/>
    <w:rsid w:val="00B1179C"/>
    <w:rsid w:val="00B1287E"/>
    <w:rsid w:val="00B12E25"/>
    <w:rsid w:val="00B13204"/>
    <w:rsid w:val="00B1347B"/>
    <w:rsid w:val="00B13CA3"/>
    <w:rsid w:val="00B13EF0"/>
    <w:rsid w:val="00B143B4"/>
    <w:rsid w:val="00B14710"/>
    <w:rsid w:val="00B14808"/>
    <w:rsid w:val="00B1493F"/>
    <w:rsid w:val="00B1496F"/>
    <w:rsid w:val="00B14A44"/>
    <w:rsid w:val="00B14BF2"/>
    <w:rsid w:val="00B15013"/>
    <w:rsid w:val="00B15945"/>
    <w:rsid w:val="00B159D4"/>
    <w:rsid w:val="00B15E8F"/>
    <w:rsid w:val="00B15F09"/>
    <w:rsid w:val="00B161D6"/>
    <w:rsid w:val="00B167A4"/>
    <w:rsid w:val="00B167AE"/>
    <w:rsid w:val="00B16D71"/>
    <w:rsid w:val="00B16F01"/>
    <w:rsid w:val="00B16F9B"/>
    <w:rsid w:val="00B16FB3"/>
    <w:rsid w:val="00B173B3"/>
    <w:rsid w:val="00B17DC5"/>
    <w:rsid w:val="00B2041E"/>
    <w:rsid w:val="00B20B62"/>
    <w:rsid w:val="00B20C49"/>
    <w:rsid w:val="00B21180"/>
    <w:rsid w:val="00B214B0"/>
    <w:rsid w:val="00B21634"/>
    <w:rsid w:val="00B217ED"/>
    <w:rsid w:val="00B22209"/>
    <w:rsid w:val="00B2247F"/>
    <w:rsid w:val="00B22AAB"/>
    <w:rsid w:val="00B22EE3"/>
    <w:rsid w:val="00B231CB"/>
    <w:rsid w:val="00B23473"/>
    <w:rsid w:val="00B23490"/>
    <w:rsid w:val="00B23E20"/>
    <w:rsid w:val="00B2424F"/>
    <w:rsid w:val="00B2466A"/>
    <w:rsid w:val="00B24CC8"/>
    <w:rsid w:val="00B24E6C"/>
    <w:rsid w:val="00B26040"/>
    <w:rsid w:val="00B2604A"/>
    <w:rsid w:val="00B2633D"/>
    <w:rsid w:val="00B268DB"/>
    <w:rsid w:val="00B26939"/>
    <w:rsid w:val="00B26BB5"/>
    <w:rsid w:val="00B26E9B"/>
    <w:rsid w:val="00B27933"/>
    <w:rsid w:val="00B27E7E"/>
    <w:rsid w:val="00B27F2F"/>
    <w:rsid w:val="00B302A6"/>
    <w:rsid w:val="00B3166B"/>
    <w:rsid w:val="00B3169E"/>
    <w:rsid w:val="00B3171D"/>
    <w:rsid w:val="00B31C6B"/>
    <w:rsid w:val="00B31C6C"/>
    <w:rsid w:val="00B31C7D"/>
    <w:rsid w:val="00B31D45"/>
    <w:rsid w:val="00B32021"/>
    <w:rsid w:val="00B320B6"/>
    <w:rsid w:val="00B320E5"/>
    <w:rsid w:val="00B32309"/>
    <w:rsid w:val="00B328FA"/>
    <w:rsid w:val="00B329B0"/>
    <w:rsid w:val="00B32C98"/>
    <w:rsid w:val="00B32CED"/>
    <w:rsid w:val="00B32EC2"/>
    <w:rsid w:val="00B334DE"/>
    <w:rsid w:val="00B33631"/>
    <w:rsid w:val="00B33FC5"/>
    <w:rsid w:val="00B33FED"/>
    <w:rsid w:val="00B34260"/>
    <w:rsid w:val="00B342F0"/>
    <w:rsid w:val="00B347FE"/>
    <w:rsid w:val="00B34B4C"/>
    <w:rsid w:val="00B34C3C"/>
    <w:rsid w:val="00B350FC"/>
    <w:rsid w:val="00B35140"/>
    <w:rsid w:val="00B3583F"/>
    <w:rsid w:val="00B35C18"/>
    <w:rsid w:val="00B35FAF"/>
    <w:rsid w:val="00B360AE"/>
    <w:rsid w:val="00B36EB2"/>
    <w:rsid w:val="00B37135"/>
    <w:rsid w:val="00B375F0"/>
    <w:rsid w:val="00B37936"/>
    <w:rsid w:val="00B37B93"/>
    <w:rsid w:val="00B37D18"/>
    <w:rsid w:val="00B4015E"/>
    <w:rsid w:val="00B40A85"/>
    <w:rsid w:val="00B4142B"/>
    <w:rsid w:val="00B41997"/>
    <w:rsid w:val="00B41B4A"/>
    <w:rsid w:val="00B41ED8"/>
    <w:rsid w:val="00B424BF"/>
    <w:rsid w:val="00B427DD"/>
    <w:rsid w:val="00B430CC"/>
    <w:rsid w:val="00B43518"/>
    <w:rsid w:val="00B435CA"/>
    <w:rsid w:val="00B43833"/>
    <w:rsid w:val="00B439F0"/>
    <w:rsid w:val="00B43C8F"/>
    <w:rsid w:val="00B43E2E"/>
    <w:rsid w:val="00B44328"/>
    <w:rsid w:val="00B4440D"/>
    <w:rsid w:val="00B44551"/>
    <w:rsid w:val="00B44A70"/>
    <w:rsid w:val="00B44B7E"/>
    <w:rsid w:val="00B44BD0"/>
    <w:rsid w:val="00B44DC6"/>
    <w:rsid w:val="00B45F4B"/>
    <w:rsid w:val="00B46266"/>
    <w:rsid w:val="00B465BA"/>
    <w:rsid w:val="00B46927"/>
    <w:rsid w:val="00B46A62"/>
    <w:rsid w:val="00B46B13"/>
    <w:rsid w:val="00B46C67"/>
    <w:rsid w:val="00B473BB"/>
    <w:rsid w:val="00B47EEE"/>
    <w:rsid w:val="00B47FEE"/>
    <w:rsid w:val="00B51296"/>
    <w:rsid w:val="00B51ACD"/>
    <w:rsid w:val="00B5293C"/>
    <w:rsid w:val="00B5325B"/>
    <w:rsid w:val="00B5369B"/>
    <w:rsid w:val="00B536D6"/>
    <w:rsid w:val="00B539EA"/>
    <w:rsid w:val="00B53BDE"/>
    <w:rsid w:val="00B5471B"/>
    <w:rsid w:val="00B547CC"/>
    <w:rsid w:val="00B549EE"/>
    <w:rsid w:val="00B554BA"/>
    <w:rsid w:val="00B55832"/>
    <w:rsid w:val="00B5623D"/>
    <w:rsid w:val="00B56261"/>
    <w:rsid w:val="00B56BB5"/>
    <w:rsid w:val="00B570D8"/>
    <w:rsid w:val="00B57478"/>
    <w:rsid w:val="00B57685"/>
    <w:rsid w:val="00B57ABF"/>
    <w:rsid w:val="00B57B2A"/>
    <w:rsid w:val="00B57B30"/>
    <w:rsid w:val="00B57C62"/>
    <w:rsid w:val="00B57DE2"/>
    <w:rsid w:val="00B6097B"/>
    <w:rsid w:val="00B60C0A"/>
    <w:rsid w:val="00B60F58"/>
    <w:rsid w:val="00B61103"/>
    <w:rsid w:val="00B618A8"/>
    <w:rsid w:val="00B6216F"/>
    <w:rsid w:val="00B626D0"/>
    <w:rsid w:val="00B627A4"/>
    <w:rsid w:val="00B629EF"/>
    <w:rsid w:val="00B62AE7"/>
    <w:rsid w:val="00B6338D"/>
    <w:rsid w:val="00B633D9"/>
    <w:rsid w:val="00B635EA"/>
    <w:rsid w:val="00B636EB"/>
    <w:rsid w:val="00B6378B"/>
    <w:rsid w:val="00B6387A"/>
    <w:rsid w:val="00B639B9"/>
    <w:rsid w:val="00B643B7"/>
    <w:rsid w:val="00B64D87"/>
    <w:rsid w:val="00B650A3"/>
    <w:rsid w:val="00B65C01"/>
    <w:rsid w:val="00B65CCE"/>
    <w:rsid w:val="00B66034"/>
    <w:rsid w:val="00B661BC"/>
    <w:rsid w:val="00B663A4"/>
    <w:rsid w:val="00B66BE1"/>
    <w:rsid w:val="00B66E9B"/>
    <w:rsid w:val="00B677DA"/>
    <w:rsid w:val="00B67A65"/>
    <w:rsid w:val="00B67D2D"/>
    <w:rsid w:val="00B67FBB"/>
    <w:rsid w:val="00B701D2"/>
    <w:rsid w:val="00B7041E"/>
    <w:rsid w:val="00B70A1E"/>
    <w:rsid w:val="00B70FE0"/>
    <w:rsid w:val="00B71160"/>
    <w:rsid w:val="00B7185A"/>
    <w:rsid w:val="00B71957"/>
    <w:rsid w:val="00B719B2"/>
    <w:rsid w:val="00B71FA2"/>
    <w:rsid w:val="00B72015"/>
    <w:rsid w:val="00B7207D"/>
    <w:rsid w:val="00B7213E"/>
    <w:rsid w:val="00B721D1"/>
    <w:rsid w:val="00B72DDB"/>
    <w:rsid w:val="00B7300F"/>
    <w:rsid w:val="00B7354A"/>
    <w:rsid w:val="00B735AD"/>
    <w:rsid w:val="00B74289"/>
    <w:rsid w:val="00B742B2"/>
    <w:rsid w:val="00B7461A"/>
    <w:rsid w:val="00B74A42"/>
    <w:rsid w:val="00B74A9F"/>
    <w:rsid w:val="00B74C2B"/>
    <w:rsid w:val="00B755CC"/>
    <w:rsid w:val="00B756EC"/>
    <w:rsid w:val="00B75821"/>
    <w:rsid w:val="00B75A98"/>
    <w:rsid w:val="00B763D9"/>
    <w:rsid w:val="00B768C3"/>
    <w:rsid w:val="00B76BBE"/>
    <w:rsid w:val="00B76EA1"/>
    <w:rsid w:val="00B7702B"/>
    <w:rsid w:val="00B770F0"/>
    <w:rsid w:val="00B770F2"/>
    <w:rsid w:val="00B773EA"/>
    <w:rsid w:val="00B775DF"/>
    <w:rsid w:val="00B7760D"/>
    <w:rsid w:val="00B779C2"/>
    <w:rsid w:val="00B77EA8"/>
    <w:rsid w:val="00B77F8A"/>
    <w:rsid w:val="00B8130E"/>
    <w:rsid w:val="00B81713"/>
    <w:rsid w:val="00B81C5E"/>
    <w:rsid w:val="00B828C1"/>
    <w:rsid w:val="00B828C9"/>
    <w:rsid w:val="00B82D5B"/>
    <w:rsid w:val="00B836AA"/>
    <w:rsid w:val="00B8384B"/>
    <w:rsid w:val="00B838DD"/>
    <w:rsid w:val="00B83B58"/>
    <w:rsid w:val="00B84321"/>
    <w:rsid w:val="00B8550B"/>
    <w:rsid w:val="00B857C5"/>
    <w:rsid w:val="00B8592B"/>
    <w:rsid w:val="00B85BA5"/>
    <w:rsid w:val="00B85CE1"/>
    <w:rsid w:val="00B86B23"/>
    <w:rsid w:val="00B86FCA"/>
    <w:rsid w:val="00B87CB8"/>
    <w:rsid w:val="00B87F29"/>
    <w:rsid w:val="00B9018F"/>
    <w:rsid w:val="00B90456"/>
    <w:rsid w:val="00B90470"/>
    <w:rsid w:val="00B90630"/>
    <w:rsid w:val="00B906D4"/>
    <w:rsid w:val="00B90E5F"/>
    <w:rsid w:val="00B90ECE"/>
    <w:rsid w:val="00B914CF"/>
    <w:rsid w:val="00B91886"/>
    <w:rsid w:val="00B91CB0"/>
    <w:rsid w:val="00B91EED"/>
    <w:rsid w:val="00B9208C"/>
    <w:rsid w:val="00B922E4"/>
    <w:rsid w:val="00B92877"/>
    <w:rsid w:val="00B93499"/>
    <w:rsid w:val="00B93A30"/>
    <w:rsid w:val="00B93DDA"/>
    <w:rsid w:val="00B93E50"/>
    <w:rsid w:val="00B93F8A"/>
    <w:rsid w:val="00B94283"/>
    <w:rsid w:val="00B94724"/>
    <w:rsid w:val="00B94BBE"/>
    <w:rsid w:val="00B94CFB"/>
    <w:rsid w:val="00B94D87"/>
    <w:rsid w:val="00B95E9B"/>
    <w:rsid w:val="00B968C9"/>
    <w:rsid w:val="00B96C2C"/>
    <w:rsid w:val="00B96D5F"/>
    <w:rsid w:val="00B971DE"/>
    <w:rsid w:val="00B97589"/>
    <w:rsid w:val="00B9775E"/>
    <w:rsid w:val="00B97BEB"/>
    <w:rsid w:val="00B97EFA"/>
    <w:rsid w:val="00BA0154"/>
    <w:rsid w:val="00BA020B"/>
    <w:rsid w:val="00BA0326"/>
    <w:rsid w:val="00BA0337"/>
    <w:rsid w:val="00BA0D9B"/>
    <w:rsid w:val="00BA0E3E"/>
    <w:rsid w:val="00BA1697"/>
    <w:rsid w:val="00BA1A9A"/>
    <w:rsid w:val="00BA1D03"/>
    <w:rsid w:val="00BA2020"/>
    <w:rsid w:val="00BA23B4"/>
    <w:rsid w:val="00BA24BD"/>
    <w:rsid w:val="00BA26EA"/>
    <w:rsid w:val="00BA2809"/>
    <w:rsid w:val="00BA31D7"/>
    <w:rsid w:val="00BA37C7"/>
    <w:rsid w:val="00BA3C0A"/>
    <w:rsid w:val="00BA3C7B"/>
    <w:rsid w:val="00BA3DC7"/>
    <w:rsid w:val="00BA451C"/>
    <w:rsid w:val="00BA4C73"/>
    <w:rsid w:val="00BA4DDE"/>
    <w:rsid w:val="00BA4EC3"/>
    <w:rsid w:val="00BA503E"/>
    <w:rsid w:val="00BA5076"/>
    <w:rsid w:val="00BA5BFA"/>
    <w:rsid w:val="00BA5EF8"/>
    <w:rsid w:val="00BA5FC1"/>
    <w:rsid w:val="00BA6015"/>
    <w:rsid w:val="00BA6658"/>
    <w:rsid w:val="00BA6A2B"/>
    <w:rsid w:val="00BA6D17"/>
    <w:rsid w:val="00BA6D36"/>
    <w:rsid w:val="00BA6D6C"/>
    <w:rsid w:val="00BA6DBD"/>
    <w:rsid w:val="00BA75C5"/>
    <w:rsid w:val="00BA78FD"/>
    <w:rsid w:val="00BA7C98"/>
    <w:rsid w:val="00BB0486"/>
    <w:rsid w:val="00BB096C"/>
    <w:rsid w:val="00BB0AB1"/>
    <w:rsid w:val="00BB0B65"/>
    <w:rsid w:val="00BB12E3"/>
    <w:rsid w:val="00BB159B"/>
    <w:rsid w:val="00BB15D7"/>
    <w:rsid w:val="00BB1804"/>
    <w:rsid w:val="00BB2CC7"/>
    <w:rsid w:val="00BB314C"/>
    <w:rsid w:val="00BB3600"/>
    <w:rsid w:val="00BB36D4"/>
    <w:rsid w:val="00BB374A"/>
    <w:rsid w:val="00BB3CEC"/>
    <w:rsid w:val="00BB4C68"/>
    <w:rsid w:val="00BB4CF1"/>
    <w:rsid w:val="00BB4D38"/>
    <w:rsid w:val="00BB53F0"/>
    <w:rsid w:val="00BB5BC4"/>
    <w:rsid w:val="00BB61AA"/>
    <w:rsid w:val="00BB66A0"/>
    <w:rsid w:val="00BB69F2"/>
    <w:rsid w:val="00BB6B15"/>
    <w:rsid w:val="00BB6DB9"/>
    <w:rsid w:val="00BB6EF8"/>
    <w:rsid w:val="00BB6F1A"/>
    <w:rsid w:val="00BB6F2F"/>
    <w:rsid w:val="00BB7130"/>
    <w:rsid w:val="00BB7154"/>
    <w:rsid w:val="00BB7ABB"/>
    <w:rsid w:val="00BC02AD"/>
    <w:rsid w:val="00BC0AF4"/>
    <w:rsid w:val="00BC0BDD"/>
    <w:rsid w:val="00BC0C65"/>
    <w:rsid w:val="00BC11E2"/>
    <w:rsid w:val="00BC1307"/>
    <w:rsid w:val="00BC14B7"/>
    <w:rsid w:val="00BC1BEB"/>
    <w:rsid w:val="00BC1FF1"/>
    <w:rsid w:val="00BC23C7"/>
    <w:rsid w:val="00BC2685"/>
    <w:rsid w:val="00BC2F53"/>
    <w:rsid w:val="00BC36B2"/>
    <w:rsid w:val="00BC3D4B"/>
    <w:rsid w:val="00BC418F"/>
    <w:rsid w:val="00BC4388"/>
    <w:rsid w:val="00BC49B2"/>
    <w:rsid w:val="00BC5346"/>
    <w:rsid w:val="00BC61BE"/>
    <w:rsid w:val="00BC68DC"/>
    <w:rsid w:val="00BC694A"/>
    <w:rsid w:val="00BC71CD"/>
    <w:rsid w:val="00BC7493"/>
    <w:rsid w:val="00BC78F9"/>
    <w:rsid w:val="00BC7FBB"/>
    <w:rsid w:val="00BC7FCE"/>
    <w:rsid w:val="00BD05A4"/>
    <w:rsid w:val="00BD0C69"/>
    <w:rsid w:val="00BD0D26"/>
    <w:rsid w:val="00BD0D71"/>
    <w:rsid w:val="00BD12B1"/>
    <w:rsid w:val="00BD1681"/>
    <w:rsid w:val="00BD1A6F"/>
    <w:rsid w:val="00BD1F63"/>
    <w:rsid w:val="00BD2896"/>
    <w:rsid w:val="00BD2B22"/>
    <w:rsid w:val="00BD33DA"/>
    <w:rsid w:val="00BD35F1"/>
    <w:rsid w:val="00BD3763"/>
    <w:rsid w:val="00BD43EE"/>
    <w:rsid w:val="00BD45F0"/>
    <w:rsid w:val="00BD483E"/>
    <w:rsid w:val="00BD4D5E"/>
    <w:rsid w:val="00BD4E17"/>
    <w:rsid w:val="00BD5419"/>
    <w:rsid w:val="00BD5AA7"/>
    <w:rsid w:val="00BD5C04"/>
    <w:rsid w:val="00BD609C"/>
    <w:rsid w:val="00BD6151"/>
    <w:rsid w:val="00BD683B"/>
    <w:rsid w:val="00BD6BFA"/>
    <w:rsid w:val="00BD71D4"/>
    <w:rsid w:val="00BD7474"/>
    <w:rsid w:val="00BD7894"/>
    <w:rsid w:val="00BD79E9"/>
    <w:rsid w:val="00BD7A5B"/>
    <w:rsid w:val="00BE0199"/>
    <w:rsid w:val="00BE0276"/>
    <w:rsid w:val="00BE06F0"/>
    <w:rsid w:val="00BE08B6"/>
    <w:rsid w:val="00BE0943"/>
    <w:rsid w:val="00BE10F8"/>
    <w:rsid w:val="00BE1139"/>
    <w:rsid w:val="00BE1160"/>
    <w:rsid w:val="00BE14E8"/>
    <w:rsid w:val="00BE19EA"/>
    <w:rsid w:val="00BE1D28"/>
    <w:rsid w:val="00BE1D4C"/>
    <w:rsid w:val="00BE1EBE"/>
    <w:rsid w:val="00BE2333"/>
    <w:rsid w:val="00BE2938"/>
    <w:rsid w:val="00BE2C3D"/>
    <w:rsid w:val="00BE2E82"/>
    <w:rsid w:val="00BE311E"/>
    <w:rsid w:val="00BE4443"/>
    <w:rsid w:val="00BE495D"/>
    <w:rsid w:val="00BE49A1"/>
    <w:rsid w:val="00BE52D1"/>
    <w:rsid w:val="00BE5B98"/>
    <w:rsid w:val="00BE5FFC"/>
    <w:rsid w:val="00BE6688"/>
    <w:rsid w:val="00BE6C12"/>
    <w:rsid w:val="00BE7099"/>
    <w:rsid w:val="00BE7216"/>
    <w:rsid w:val="00BE785D"/>
    <w:rsid w:val="00BE7C8D"/>
    <w:rsid w:val="00BF0662"/>
    <w:rsid w:val="00BF067F"/>
    <w:rsid w:val="00BF0D0E"/>
    <w:rsid w:val="00BF0F45"/>
    <w:rsid w:val="00BF10A5"/>
    <w:rsid w:val="00BF15A3"/>
    <w:rsid w:val="00BF16AC"/>
    <w:rsid w:val="00BF1E84"/>
    <w:rsid w:val="00BF24C4"/>
    <w:rsid w:val="00BF26FD"/>
    <w:rsid w:val="00BF2C0A"/>
    <w:rsid w:val="00BF3064"/>
    <w:rsid w:val="00BF30B3"/>
    <w:rsid w:val="00BF311A"/>
    <w:rsid w:val="00BF373F"/>
    <w:rsid w:val="00BF39EB"/>
    <w:rsid w:val="00BF3B72"/>
    <w:rsid w:val="00BF3C37"/>
    <w:rsid w:val="00BF3E1A"/>
    <w:rsid w:val="00BF40AA"/>
    <w:rsid w:val="00BF4171"/>
    <w:rsid w:val="00BF435D"/>
    <w:rsid w:val="00BF45D6"/>
    <w:rsid w:val="00BF4694"/>
    <w:rsid w:val="00BF4992"/>
    <w:rsid w:val="00BF4E1C"/>
    <w:rsid w:val="00BF5974"/>
    <w:rsid w:val="00BF60B4"/>
    <w:rsid w:val="00BF6180"/>
    <w:rsid w:val="00BF6250"/>
    <w:rsid w:val="00BF65F9"/>
    <w:rsid w:val="00BF6A27"/>
    <w:rsid w:val="00BF6D2E"/>
    <w:rsid w:val="00BF6FF7"/>
    <w:rsid w:val="00BF7259"/>
    <w:rsid w:val="00BF7508"/>
    <w:rsid w:val="00BF76FA"/>
    <w:rsid w:val="00BF7948"/>
    <w:rsid w:val="00C0002D"/>
    <w:rsid w:val="00C00444"/>
    <w:rsid w:val="00C00682"/>
    <w:rsid w:val="00C00945"/>
    <w:rsid w:val="00C00946"/>
    <w:rsid w:val="00C00A7F"/>
    <w:rsid w:val="00C00AB8"/>
    <w:rsid w:val="00C00D63"/>
    <w:rsid w:val="00C00F7B"/>
    <w:rsid w:val="00C01352"/>
    <w:rsid w:val="00C014F4"/>
    <w:rsid w:val="00C017AB"/>
    <w:rsid w:val="00C0226C"/>
    <w:rsid w:val="00C023C8"/>
    <w:rsid w:val="00C02B0E"/>
    <w:rsid w:val="00C02F13"/>
    <w:rsid w:val="00C03136"/>
    <w:rsid w:val="00C03368"/>
    <w:rsid w:val="00C0367F"/>
    <w:rsid w:val="00C03920"/>
    <w:rsid w:val="00C04330"/>
    <w:rsid w:val="00C04651"/>
    <w:rsid w:val="00C046E9"/>
    <w:rsid w:val="00C04D3C"/>
    <w:rsid w:val="00C04E51"/>
    <w:rsid w:val="00C04F79"/>
    <w:rsid w:val="00C06187"/>
    <w:rsid w:val="00C06402"/>
    <w:rsid w:val="00C06664"/>
    <w:rsid w:val="00C06823"/>
    <w:rsid w:val="00C06B09"/>
    <w:rsid w:val="00C06BFC"/>
    <w:rsid w:val="00C06CCD"/>
    <w:rsid w:val="00C07AE5"/>
    <w:rsid w:val="00C07B58"/>
    <w:rsid w:val="00C07F3D"/>
    <w:rsid w:val="00C07F4A"/>
    <w:rsid w:val="00C10274"/>
    <w:rsid w:val="00C10349"/>
    <w:rsid w:val="00C10400"/>
    <w:rsid w:val="00C104FA"/>
    <w:rsid w:val="00C11A28"/>
    <w:rsid w:val="00C11CC0"/>
    <w:rsid w:val="00C11CE2"/>
    <w:rsid w:val="00C11CE7"/>
    <w:rsid w:val="00C120ED"/>
    <w:rsid w:val="00C1299A"/>
    <w:rsid w:val="00C129CA"/>
    <w:rsid w:val="00C12C23"/>
    <w:rsid w:val="00C13522"/>
    <w:rsid w:val="00C13D21"/>
    <w:rsid w:val="00C1432D"/>
    <w:rsid w:val="00C14B0E"/>
    <w:rsid w:val="00C14E9F"/>
    <w:rsid w:val="00C152EA"/>
    <w:rsid w:val="00C1534D"/>
    <w:rsid w:val="00C15637"/>
    <w:rsid w:val="00C157EE"/>
    <w:rsid w:val="00C15F18"/>
    <w:rsid w:val="00C161C2"/>
    <w:rsid w:val="00C1676F"/>
    <w:rsid w:val="00C17154"/>
    <w:rsid w:val="00C1715D"/>
    <w:rsid w:val="00C17477"/>
    <w:rsid w:val="00C174E5"/>
    <w:rsid w:val="00C20DAA"/>
    <w:rsid w:val="00C21111"/>
    <w:rsid w:val="00C217C2"/>
    <w:rsid w:val="00C218E1"/>
    <w:rsid w:val="00C219AD"/>
    <w:rsid w:val="00C21B10"/>
    <w:rsid w:val="00C21BA2"/>
    <w:rsid w:val="00C21BE5"/>
    <w:rsid w:val="00C21FA0"/>
    <w:rsid w:val="00C22076"/>
    <w:rsid w:val="00C220EA"/>
    <w:rsid w:val="00C22A17"/>
    <w:rsid w:val="00C230D3"/>
    <w:rsid w:val="00C23EA0"/>
    <w:rsid w:val="00C24138"/>
    <w:rsid w:val="00C24298"/>
    <w:rsid w:val="00C24491"/>
    <w:rsid w:val="00C24495"/>
    <w:rsid w:val="00C2499E"/>
    <w:rsid w:val="00C24FE0"/>
    <w:rsid w:val="00C250DA"/>
    <w:rsid w:val="00C250F2"/>
    <w:rsid w:val="00C2520B"/>
    <w:rsid w:val="00C25234"/>
    <w:rsid w:val="00C25C67"/>
    <w:rsid w:val="00C26016"/>
    <w:rsid w:val="00C269AE"/>
    <w:rsid w:val="00C26EC6"/>
    <w:rsid w:val="00C276B0"/>
    <w:rsid w:val="00C27A6C"/>
    <w:rsid w:val="00C3001C"/>
    <w:rsid w:val="00C30456"/>
    <w:rsid w:val="00C305EF"/>
    <w:rsid w:val="00C30868"/>
    <w:rsid w:val="00C30A79"/>
    <w:rsid w:val="00C30D34"/>
    <w:rsid w:val="00C31184"/>
    <w:rsid w:val="00C311AE"/>
    <w:rsid w:val="00C31602"/>
    <w:rsid w:val="00C31720"/>
    <w:rsid w:val="00C32453"/>
    <w:rsid w:val="00C326FF"/>
    <w:rsid w:val="00C327FB"/>
    <w:rsid w:val="00C32DAA"/>
    <w:rsid w:val="00C338F9"/>
    <w:rsid w:val="00C342B8"/>
    <w:rsid w:val="00C3446B"/>
    <w:rsid w:val="00C3484C"/>
    <w:rsid w:val="00C34C0F"/>
    <w:rsid w:val="00C34DB2"/>
    <w:rsid w:val="00C3504D"/>
    <w:rsid w:val="00C35700"/>
    <w:rsid w:val="00C361A6"/>
    <w:rsid w:val="00C361EC"/>
    <w:rsid w:val="00C3635B"/>
    <w:rsid w:val="00C36BE4"/>
    <w:rsid w:val="00C36C1E"/>
    <w:rsid w:val="00C36CDA"/>
    <w:rsid w:val="00C36FC6"/>
    <w:rsid w:val="00C370A8"/>
    <w:rsid w:val="00C371F2"/>
    <w:rsid w:val="00C37EA1"/>
    <w:rsid w:val="00C4024F"/>
    <w:rsid w:val="00C40309"/>
    <w:rsid w:val="00C4059F"/>
    <w:rsid w:val="00C40B63"/>
    <w:rsid w:val="00C40D93"/>
    <w:rsid w:val="00C40E69"/>
    <w:rsid w:val="00C41008"/>
    <w:rsid w:val="00C411A7"/>
    <w:rsid w:val="00C41339"/>
    <w:rsid w:val="00C422C2"/>
    <w:rsid w:val="00C425B0"/>
    <w:rsid w:val="00C42932"/>
    <w:rsid w:val="00C42CE3"/>
    <w:rsid w:val="00C43248"/>
    <w:rsid w:val="00C43653"/>
    <w:rsid w:val="00C4369C"/>
    <w:rsid w:val="00C43B26"/>
    <w:rsid w:val="00C43C84"/>
    <w:rsid w:val="00C43EDE"/>
    <w:rsid w:val="00C445E5"/>
    <w:rsid w:val="00C44667"/>
    <w:rsid w:val="00C44D14"/>
    <w:rsid w:val="00C4531C"/>
    <w:rsid w:val="00C4557F"/>
    <w:rsid w:val="00C4585B"/>
    <w:rsid w:val="00C4587E"/>
    <w:rsid w:val="00C45E7A"/>
    <w:rsid w:val="00C4645C"/>
    <w:rsid w:val="00C464D6"/>
    <w:rsid w:val="00C46880"/>
    <w:rsid w:val="00C46897"/>
    <w:rsid w:val="00C4689F"/>
    <w:rsid w:val="00C46BF4"/>
    <w:rsid w:val="00C46EF1"/>
    <w:rsid w:val="00C473F5"/>
    <w:rsid w:val="00C50535"/>
    <w:rsid w:val="00C50974"/>
    <w:rsid w:val="00C50FBF"/>
    <w:rsid w:val="00C51066"/>
    <w:rsid w:val="00C51082"/>
    <w:rsid w:val="00C51184"/>
    <w:rsid w:val="00C5131A"/>
    <w:rsid w:val="00C516CB"/>
    <w:rsid w:val="00C51FA0"/>
    <w:rsid w:val="00C528B5"/>
    <w:rsid w:val="00C52977"/>
    <w:rsid w:val="00C5297F"/>
    <w:rsid w:val="00C52A0D"/>
    <w:rsid w:val="00C52B6B"/>
    <w:rsid w:val="00C52D57"/>
    <w:rsid w:val="00C533C9"/>
    <w:rsid w:val="00C53600"/>
    <w:rsid w:val="00C53A1E"/>
    <w:rsid w:val="00C53EEA"/>
    <w:rsid w:val="00C5429C"/>
    <w:rsid w:val="00C542BD"/>
    <w:rsid w:val="00C544F9"/>
    <w:rsid w:val="00C545AC"/>
    <w:rsid w:val="00C545C2"/>
    <w:rsid w:val="00C54905"/>
    <w:rsid w:val="00C5495A"/>
    <w:rsid w:val="00C550D2"/>
    <w:rsid w:val="00C551CF"/>
    <w:rsid w:val="00C556DD"/>
    <w:rsid w:val="00C557F2"/>
    <w:rsid w:val="00C55A0B"/>
    <w:rsid w:val="00C55BEB"/>
    <w:rsid w:val="00C5609E"/>
    <w:rsid w:val="00C561FE"/>
    <w:rsid w:val="00C562A8"/>
    <w:rsid w:val="00C5645E"/>
    <w:rsid w:val="00C564A8"/>
    <w:rsid w:val="00C564F5"/>
    <w:rsid w:val="00C567CE"/>
    <w:rsid w:val="00C56C07"/>
    <w:rsid w:val="00C56E6F"/>
    <w:rsid w:val="00C575C4"/>
    <w:rsid w:val="00C57644"/>
    <w:rsid w:val="00C576F5"/>
    <w:rsid w:val="00C57AC2"/>
    <w:rsid w:val="00C57D08"/>
    <w:rsid w:val="00C60151"/>
    <w:rsid w:val="00C6053D"/>
    <w:rsid w:val="00C60807"/>
    <w:rsid w:val="00C6090B"/>
    <w:rsid w:val="00C60B34"/>
    <w:rsid w:val="00C615D4"/>
    <w:rsid w:val="00C61B9E"/>
    <w:rsid w:val="00C61D2D"/>
    <w:rsid w:val="00C61F63"/>
    <w:rsid w:val="00C6203E"/>
    <w:rsid w:val="00C624F2"/>
    <w:rsid w:val="00C62BDF"/>
    <w:rsid w:val="00C62FFF"/>
    <w:rsid w:val="00C631CB"/>
    <w:rsid w:val="00C63CE3"/>
    <w:rsid w:val="00C6409B"/>
    <w:rsid w:val="00C643D9"/>
    <w:rsid w:val="00C644AE"/>
    <w:rsid w:val="00C64763"/>
    <w:rsid w:val="00C64A93"/>
    <w:rsid w:val="00C64CA8"/>
    <w:rsid w:val="00C64DBC"/>
    <w:rsid w:val="00C65259"/>
    <w:rsid w:val="00C6537C"/>
    <w:rsid w:val="00C655C9"/>
    <w:rsid w:val="00C655F2"/>
    <w:rsid w:val="00C65914"/>
    <w:rsid w:val="00C65A34"/>
    <w:rsid w:val="00C66090"/>
    <w:rsid w:val="00C664BF"/>
    <w:rsid w:val="00C66792"/>
    <w:rsid w:val="00C66B26"/>
    <w:rsid w:val="00C66D70"/>
    <w:rsid w:val="00C67812"/>
    <w:rsid w:val="00C67EB0"/>
    <w:rsid w:val="00C700F5"/>
    <w:rsid w:val="00C703D1"/>
    <w:rsid w:val="00C70D1F"/>
    <w:rsid w:val="00C7106A"/>
    <w:rsid w:val="00C71287"/>
    <w:rsid w:val="00C7139C"/>
    <w:rsid w:val="00C71AE3"/>
    <w:rsid w:val="00C71D87"/>
    <w:rsid w:val="00C72254"/>
    <w:rsid w:val="00C72B1C"/>
    <w:rsid w:val="00C72E27"/>
    <w:rsid w:val="00C74804"/>
    <w:rsid w:val="00C748EF"/>
    <w:rsid w:val="00C749B2"/>
    <w:rsid w:val="00C7512D"/>
    <w:rsid w:val="00C75619"/>
    <w:rsid w:val="00C75C41"/>
    <w:rsid w:val="00C75E9D"/>
    <w:rsid w:val="00C7611D"/>
    <w:rsid w:val="00C76817"/>
    <w:rsid w:val="00C76C75"/>
    <w:rsid w:val="00C76CAC"/>
    <w:rsid w:val="00C77095"/>
    <w:rsid w:val="00C773CD"/>
    <w:rsid w:val="00C77422"/>
    <w:rsid w:val="00C7797E"/>
    <w:rsid w:val="00C77A0F"/>
    <w:rsid w:val="00C77DBA"/>
    <w:rsid w:val="00C80662"/>
    <w:rsid w:val="00C80743"/>
    <w:rsid w:val="00C80AAB"/>
    <w:rsid w:val="00C8189E"/>
    <w:rsid w:val="00C81A09"/>
    <w:rsid w:val="00C81C85"/>
    <w:rsid w:val="00C81F85"/>
    <w:rsid w:val="00C820BE"/>
    <w:rsid w:val="00C82173"/>
    <w:rsid w:val="00C82344"/>
    <w:rsid w:val="00C8275E"/>
    <w:rsid w:val="00C82FA4"/>
    <w:rsid w:val="00C82FEC"/>
    <w:rsid w:val="00C835E7"/>
    <w:rsid w:val="00C836D1"/>
    <w:rsid w:val="00C83D16"/>
    <w:rsid w:val="00C83E0D"/>
    <w:rsid w:val="00C8488F"/>
    <w:rsid w:val="00C85475"/>
    <w:rsid w:val="00C85640"/>
    <w:rsid w:val="00C857C8"/>
    <w:rsid w:val="00C85A1D"/>
    <w:rsid w:val="00C85D79"/>
    <w:rsid w:val="00C86222"/>
    <w:rsid w:val="00C86CEC"/>
    <w:rsid w:val="00C86D65"/>
    <w:rsid w:val="00C870F3"/>
    <w:rsid w:val="00C87103"/>
    <w:rsid w:val="00C8724C"/>
    <w:rsid w:val="00C8730F"/>
    <w:rsid w:val="00C873FC"/>
    <w:rsid w:val="00C8789C"/>
    <w:rsid w:val="00C87FA4"/>
    <w:rsid w:val="00C90141"/>
    <w:rsid w:val="00C9020A"/>
    <w:rsid w:val="00C90808"/>
    <w:rsid w:val="00C9093B"/>
    <w:rsid w:val="00C91458"/>
    <w:rsid w:val="00C9168D"/>
    <w:rsid w:val="00C918ED"/>
    <w:rsid w:val="00C91FA9"/>
    <w:rsid w:val="00C92291"/>
    <w:rsid w:val="00C930D3"/>
    <w:rsid w:val="00C93118"/>
    <w:rsid w:val="00C933FA"/>
    <w:rsid w:val="00C935F7"/>
    <w:rsid w:val="00C93B40"/>
    <w:rsid w:val="00C93D1F"/>
    <w:rsid w:val="00C9415A"/>
    <w:rsid w:val="00C9466F"/>
    <w:rsid w:val="00C95247"/>
    <w:rsid w:val="00C952FE"/>
    <w:rsid w:val="00C958C8"/>
    <w:rsid w:val="00C96E31"/>
    <w:rsid w:val="00C97179"/>
    <w:rsid w:val="00C9753C"/>
    <w:rsid w:val="00C97816"/>
    <w:rsid w:val="00C97D47"/>
    <w:rsid w:val="00CA0142"/>
    <w:rsid w:val="00CA05F0"/>
    <w:rsid w:val="00CA09AE"/>
    <w:rsid w:val="00CA1346"/>
    <w:rsid w:val="00CA1764"/>
    <w:rsid w:val="00CA224F"/>
    <w:rsid w:val="00CA2348"/>
    <w:rsid w:val="00CA23F6"/>
    <w:rsid w:val="00CA28CE"/>
    <w:rsid w:val="00CA2D6A"/>
    <w:rsid w:val="00CA306F"/>
    <w:rsid w:val="00CA30F0"/>
    <w:rsid w:val="00CA3163"/>
    <w:rsid w:val="00CA322C"/>
    <w:rsid w:val="00CA37F6"/>
    <w:rsid w:val="00CA3AD5"/>
    <w:rsid w:val="00CA3B8E"/>
    <w:rsid w:val="00CA3C21"/>
    <w:rsid w:val="00CA46DC"/>
    <w:rsid w:val="00CA4C93"/>
    <w:rsid w:val="00CA4F65"/>
    <w:rsid w:val="00CA5028"/>
    <w:rsid w:val="00CA6149"/>
    <w:rsid w:val="00CA6412"/>
    <w:rsid w:val="00CA648C"/>
    <w:rsid w:val="00CA6A37"/>
    <w:rsid w:val="00CA6FA4"/>
    <w:rsid w:val="00CA7055"/>
    <w:rsid w:val="00CA7509"/>
    <w:rsid w:val="00CA7729"/>
    <w:rsid w:val="00CA79F2"/>
    <w:rsid w:val="00CA7B3D"/>
    <w:rsid w:val="00CB14ED"/>
    <w:rsid w:val="00CB1B4E"/>
    <w:rsid w:val="00CB2128"/>
    <w:rsid w:val="00CB257F"/>
    <w:rsid w:val="00CB26F4"/>
    <w:rsid w:val="00CB2ABE"/>
    <w:rsid w:val="00CB3643"/>
    <w:rsid w:val="00CB3AB2"/>
    <w:rsid w:val="00CB3F4F"/>
    <w:rsid w:val="00CB3F85"/>
    <w:rsid w:val="00CB4603"/>
    <w:rsid w:val="00CB47D1"/>
    <w:rsid w:val="00CB4B48"/>
    <w:rsid w:val="00CB4B53"/>
    <w:rsid w:val="00CB4FC4"/>
    <w:rsid w:val="00CB6318"/>
    <w:rsid w:val="00CC058C"/>
    <w:rsid w:val="00CC063A"/>
    <w:rsid w:val="00CC134E"/>
    <w:rsid w:val="00CC2758"/>
    <w:rsid w:val="00CC2AF7"/>
    <w:rsid w:val="00CC3192"/>
    <w:rsid w:val="00CC43D2"/>
    <w:rsid w:val="00CC44DB"/>
    <w:rsid w:val="00CC4A61"/>
    <w:rsid w:val="00CC554E"/>
    <w:rsid w:val="00CC6010"/>
    <w:rsid w:val="00CC6014"/>
    <w:rsid w:val="00CC6A6A"/>
    <w:rsid w:val="00CC6D2A"/>
    <w:rsid w:val="00CC71CE"/>
    <w:rsid w:val="00CC755E"/>
    <w:rsid w:val="00CD02B0"/>
    <w:rsid w:val="00CD096E"/>
    <w:rsid w:val="00CD0DE2"/>
    <w:rsid w:val="00CD18A5"/>
    <w:rsid w:val="00CD1D8D"/>
    <w:rsid w:val="00CD1EEB"/>
    <w:rsid w:val="00CD2457"/>
    <w:rsid w:val="00CD271D"/>
    <w:rsid w:val="00CD2A05"/>
    <w:rsid w:val="00CD2BC9"/>
    <w:rsid w:val="00CD31B5"/>
    <w:rsid w:val="00CD3A8A"/>
    <w:rsid w:val="00CD3BBC"/>
    <w:rsid w:val="00CD3D3E"/>
    <w:rsid w:val="00CD3E02"/>
    <w:rsid w:val="00CD468C"/>
    <w:rsid w:val="00CD5283"/>
    <w:rsid w:val="00CD5428"/>
    <w:rsid w:val="00CD5DF5"/>
    <w:rsid w:val="00CD6009"/>
    <w:rsid w:val="00CD6238"/>
    <w:rsid w:val="00CD6DFC"/>
    <w:rsid w:val="00CD71D7"/>
    <w:rsid w:val="00CD773B"/>
    <w:rsid w:val="00CD77FC"/>
    <w:rsid w:val="00CD7D90"/>
    <w:rsid w:val="00CD7F42"/>
    <w:rsid w:val="00CE0668"/>
    <w:rsid w:val="00CE06C8"/>
    <w:rsid w:val="00CE0ED8"/>
    <w:rsid w:val="00CE158B"/>
    <w:rsid w:val="00CE17DD"/>
    <w:rsid w:val="00CE1894"/>
    <w:rsid w:val="00CE1A69"/>
    <w:rsid w:val="00CE1C3E"/>
    <w:rsid w:val="00CE2771"/>
    <w:rsid w:val="00CE2982"/>
    <w:rsid w:val="00CE2A05"/>
    <w:rsid w:val="00CE2ADD"/>
    <w:rsid w:val="00CE304A"/>
    <w:rsid w:val="00CE306D"/>
    <w:rsid w:val="00CE37FF"/>
    <w:rsid w:val="00CE3A1A"/>
    <w:rsid w:val="00CE3B2F"/>
    <w:rsid w:val="00CE3D26"/>
    <w:rsid w:val="00CE3D84"/>
    <w:rsid w:val="00CE3F8A"/>
    <w:rsid w:val="00CE4ECB"/>
    <w:rsid w:val="00CE5317"/>
    <w:rsid w:val="00CE5528"/>
    <w:rsid w:val="00CE5ECD"/>
    <w:rsid w:val="00CE5F2A"/>
    <w:rsid w:val="00CE5FE2"/>
    <w:rsid w:val="00CE60B3"/>
    <w:rsid w:val="00CE6233"/>
    <w:rsid w:val="00CE686D"/>
    <w:rsid w:val="00CE68F4"/>
    <w:rsid w:val="00CE695B"/>
    <w:rsid w:val="00CE6C7C"/>
    <w:rsid w:val="00CE74BE"/>
    <w:rsid w:val="00CE7D6D"/>
    <w:rsid w:val="00CF055B"/>
    <w:rsid w:val="00CF0719"/>
    <w:rsid w:val="00CF0802"/>
    <w:rsid w:val="00CF08FF"/>
    <w:rsid w:val="00CF1AF1"/>
    <w:rsid w:val="00CF1E3A"/>
    <w:rsid w:val="00CF1F37"/>
    <w:rsid w:val="00CF290B"/>
    <w:rsid w:val="00CF311D"/>
    <w:rsid w:val="00CF3C35"/>
    <w:rsid w:val="00CF5874"/>
    <w:rsid w:val="00CF5DEC"/>
    <w:rsid w:val="00CF5F91"/>
    <w:rsid w:val="00CF621B"/>
    <w:rsid w:val="00CF6A28"/>
    <w:rsid w:val="00CF7157"/>
    <w:rsid w:val="00CF7230"/>
    <w:rsid w:val="00CF734D"/>
    <w:rsid w:val="00CF7658"/>
    <w:rsid w:val="00CF77B3"/>
    <w:rsid w:val="00CF7E70"/>
    <w:rsid w:val="00CF7F33"/>
    <w:rsid w:val="00D0002F"/>
    <w:rsid w:val="00D00753"/>
    <w:rsid w:val="00D00E2F"/>
    <w:rsid w:val="00D010AF"/>
    <w:rsid w:val="00D01DB3"/>
    <w:rsid w:val="00D01DBB"/>
    <w:rsid w:val="00D0215A"/>
    <w:rsid w:val="00D0218C"/>
    <w:rsid w:val="00D023A6"/>
    <w:rsid w:val="00D024AD"/>
    <w:rsid w:val="00D024E9"/>
    <w:rsid w:val="00D02800"/>
    <w:rsid w:val="00D02910"/>
    <w:rsid w:val="00D03123"/>
    <w:rsid w:val="00D046F7"/>
    <w:rsid w:val="00D0489E"/>
    <w:rsid w:val="00D0492C"/>
    <w:rsid w:val="00D04953"/>
    <w:rsid w:val="00D04FC2"/>
    <w:rsid w:val="00D0505A"/>
    <w:rsid w:val="00D057AE"/>
    <w:rsid w:val="00D05915"/>
    <w:rsid w:val="00D05F46"/>
    <w:rsid w:val="00D065EC"/>
    <w:rsid w:val="00D06B16"/>
    <w:rsid w:val="00D06CB8"/>
    <w:rsid w:val="00D06E30"/>
    <w:rsid w:val="00D070AB"/>
    <w:rsid w:val="00D07340"/>
    <w:rsid w:val="00D076F8"/>
    <w:rsid w:val="00D07BF3"/>
    <w:rsid w:val="00D07D9F"/>
    <w:rsid w:val="00D1004A"/>
    <w:rsid w:val="00D1051A"/>
    <w:rsid w:val="00D10DE1"/>
    <w:rsid w:val="00D10EE0"/>
    <w:rsid w:val="00D11183"/>
    <w:rsid w:val="00D113F3"/>
    <w:rsid w:val="00D11735"/>
    <w:rsid w:val="00D11AF5"/>
    <w:rsid w:val="00D12325"/>
    <w:rsid w:val="00D12523"/>
    <w:rsid w:val="00D12BA6"/>
    <w:rsid w:val="00D12BB4"/>
    <w:rsid w:val="00D12EAE"/>
    <w:rsid w:val="00D13213"/>
    <w:rsid w:val="00D133FC"/>
    <w:rsid w:val="00D1355B"/>
    <w:rsid w:val="00D13DA1"/>
    <w:rsid w:val="00D14127"/>
    <w:rsid w:val="00D14DCA"/>
    <w:rsid w:val="00D1508B"/>
    <w:rsid w:val="00D153DF"/>
    <w:rsid w:val="00D15AC7"/>
    <w:rsid w:val="00D15C2A"/>
    <w:rsid w:val="00D15D12"/>
    <w:rsid w:val="00D15E22"/>
    <w:rsid w:val="00D16111"/>
    <w:rsid w:val="00D16577"/>
    <w:rsid w:val="00D16863"/>
    <w:rsid w:val="00D168D7"/>
    <w:rsid w:val="00D16D89"/>
    <w:rsid w:val="00D16F10"/>
    <w:rsid w:val="00D16F5D"/>
    <w:rsid w:val="00D1729B"/>
    <w:rsid w:val="00D17947"/>
    <w:rsid w:val="00D179E6"/>
    <w:rsid w:val="00D17A5E"/>
    <w:rsid w:val="00D17A70"/>
    <w:rsid w:val="00D17BFC"/>
    <w:rsid w:val="00D17E3B"/>
    <w:rsid w:val="00D17F51"/>
    <w:rsid w:val="00D2035D"/>
    <w:rsid w:val="00D206A6"/>
    <w:rsid w:val="00D20C22"/>
    <w:rsid w:val="00D20C2C"/>
    <w:rsid w:val="00D21145"/>
    <w:rsid w:val="00D21523"/>
    <w:rsid w:val="00D21C2A"/>
    <w:rsid w:val="00D21CE1"/>
    <w:rsid w:val="00D2279A"/>
    <w:rsid w:val="00D22854"/>
    <w:rsid w:val="00D22B62"/>
    <w:rsid w:val="00D22BE2"/>
    <w:rsid w:val="00D22D76"/>
    <w:rsid w:val="00D23B88"/>
    <w:rsid w:val="00D23E45"/>
    <w:rsid w:val="00D24232"/>
    <w:rsid w:val="00D24287"/>
    <w:rsid w:val="00D24800"/>
    <w:rsid w:val="00D24802"/>
    <w:rsid w:val="00D2482B"/>
    <w:rsid w:val="00D250F5"/>
    <w:rsid w:val="00D2517D"/>
    <w:rsid w:val="00D25C2E"/>
    <w:rsid w:val="00D264DE"/>
    <w:rsid w:val="00D26989"/>
    <w:rsid w:val="00D26C92"/>
    <w:rsid w:val="00D26D20"/>
    <w:rsid w:val="00D2736C"/>
    <w:rsid w:val="00D27764"/>
    <w:rsid w:val="00D27AB0"/>
    <w:rsid w:val="00D27BBA"/>
    <w:rsid w:val="00D30498"/>
    <w:rsid w:val="00D30949"/>
    <w:rsid w:val="00D30AA0"/>
    <w:rsid w:val="00D30B00"/>
    <w:rsid w:val="00D30BD0"/>
    <w:rsid w:val="00D316D8"/>
    <w:rsid w:val="00D322D7"/>
    <w:rsid w:val="00D327C3"/>
    <w:rsid w:val="00D32A34"/>
    <w:rsid w:val="00D32B16"/>
    <w:rsid w:val="00D32E24"/>
    <w:rsid w:val="00D32F21"/>
    <w:rsid w:val="00D33776"/>
    <w:rsid w:val="00D338F5"/>
    <w:rsid w:val="00D33941"/>
    <w:rsid w:val="00D33A37"/>
    <w:rsid w:val="00D33F38"/>
    <w:rsid w:val="00D34A1F"/>
    <w:rsid w:val="00D34B29"/>
    <w:rsid w:val="00D34FF8"/>
    <w:rsid w:val="00D353F8"/>
    <w:rsid w:val="00D3592A"/>
    <w:rsid w:val="00D35932"/>
    <w:rsid w:val="00D35F81"/>
    <w:rsid w:val="00D3658C"/>
    <w:rsid w:val="00D3663A"/>
    <w:rsid w:val="00D3689C"/>
    <w:rsid w:val="00D368E8"/>
    <w:rsid w:val="00D36A0B"/>
    <w:rsid w:val="00D36D4C"/>
    <w:rsid w:val="00D372BB"/>
    <w:rsid w:val="00D37DC7"/>
    <w:rsid w:val="00D37EB1"/>
    <w:rsid w:val="00D40706"/>
    <w:rsid w:val="00D409D7"/>
    <w:rsid w:val="00D40EB9"/>
    <w:rsid w:val="00D416C6"/>
    <w:rsid w:val="00D416ED"/>
    <w:rsid w:val="00D419C4"/>
    <w:rsid w:val="00D41C7C"/>
    <w:rsid w:val="00D41E1B"/>
    <w:rsid w:val="00D423B5"/>
    <w:rsid w:val="00D42568"/>
    <w:rsid w:val="00D428C3"/>
    <w:rsid w:val="00D428FA"/>
    <w:rsid w:val="00D42B1D"/>
    <w:rsid w:val="00D42C34"/>
    <w:rsid w:val="00D4330E"/>
    <w:rsid w:val="00D4338C"/>
    <w:rsid w:val="00D433A5"/>
    <w:rsid w:val="00D433ED"/>
    <w:rsid w:val="00D4353B"/>
    <w:rsid w:val="00D435BA"/>
    <w:rsid w:val="00D43748"/>
    <w:rsid w:val="00D441A0"/>
    <w:rsid w:val="00D4423C"/>
    <w:rsid w:val="00D4439E"/>
    <w:rsid w:val="00D444BA"/>
    <w:rsid w:val="00D44667"/>
    <w:rsid w:val="00D44829"/>
    <w:rsid w:val="00D44C7F"/>
    <w:rsid w:val="00D454A9"/>
    <w:rsid w:val="00D454EA"/>
    <w:rsid w:val="00D45B0A"/>
    <w:rsid w:val="00D45BD7"/>
    <w:rsid w:val="00D46224"/>
    <w:rsid w:val="00D4635D"/>
    <w:rsid w:val="00D46708"/>
    <w:rsid w:val="00D5055B"/>
    <w:rsid w:val="00D50A9D"/>
    <w:rsid w:val="00D50ABC"/>
    <w:rsid w:val="00D50BA4"/>
    <w:rsid w:val="00D50C1B"/>
    <w:rsid w:val="00D518C4"/>
    <w:rsid w:val="00D51BDF"/>
    <w:rsid w:val="00D51D98"/>
    <w:rsid w:val="00D52187"/>
    <w:rsid w:val="00D52AB9"/>
    <w:rsid w:val="00D52C11"/>
    <w:rsid w:val="00D52ECE"/>
    <w:rsid w:val="00D533F8"/>
    <w:rsid w:val="00D53700"/>
    <w:rsid w:val="00D53ACA"/>
    <w:rsid w:val="00D53B09"/>
    <w:rsid w:val="00D53FAF"/>
    <w:rsid w:val="00D5411E"/>
    <w:rsid w:val="00D54448"/>
    <w:rsid w:val="00D5446C"/>
    <w:rsid w:val="00D54B5C"/>
    <w:rsid w:val="00D5536E"/>
    <w:rsid w:val="00D553FC"/>
    <w:rsid w:val="00D55B13"/>
    <w:rsid w:val="00D5615B"/>
    <w:rsid w:val="00D567D6"/>
    <w:rsid w:val="00D56B94"/>
    <w:rsid w:val="00D574A5"/>
    <w:rsid w:val="00D575D3"/>
    <w:rsid w:val="00D57926"/>
    <w:rsid w:val="00D57A1C"/>
    <w:rsid w:val="00D57F51"/>
    <w:rsid w:val="00D6018D"/>
    <w:rsid w:val="00D60525"/>
    <w:rsid w:val="00D61058"/>
    <w:rsid w:val="00D61C47"/>
    <w:rsid w:val="00D62544"/>
    <w:rsid w:val="00D628D8"/>
    <w:rsid w:val="00D62A4A"/>
    <w:rsid w:val="00D62F4D"/>
    <w:rsid w:val="00D632C8"/>
    <w:rsid w:val="00D64766"/>
    <w:rsid w:val="00D6484F"/>
    <w:rsid w:val="00D6551D"/>
    <w:rsid w:val="00D65572"/>
    <w:rsid w:val="00D65672"/>
    <w:rsid w:val="00D659A3"/>
    <w:rsid w:val="00D65B76"/>
    <w:rsid w:val="00D65E0C"/>
    <w:rsid w:val="00D65ECC"/>
    <w:rsid w:val="00D66113"/>
    <w:rsid w:val="00D66231"/>
    <w:rsid w:val="00D662B0"/>
    <w:rsid w:val="00D66BED"/>
    <w:rsid w:val="00D66EE7"/>
    <w:rsid w:val="00D67DF0"/>
    <w:rsid w:val="00D701F2"/>
    <w:rsid w:val="00D70253"/>
    <w:rsid w:val="00D702AB"/>
    <w:rsid w:val="00D707D5"/>
    <w:rsid w:val="00D70FB9"/>
    <w:rsid w:val="00D7131C"/>
    <w:rsid w:val="00D715F0"/>
    <w:rsid w:val="00D71BA0"/>
    <w:rsid w:val="00D71BCB"/>
    <w:rsid w:val="00D721DF"/>
    <w:rsid w:val="00D724BC"/>
    <w:rsid w:val="00D72749"/>
    <w:rsid w:val="00D727DB"/>
    <w:rsid w:val="00D7290D"/>
    <w:rsid w:val="00D72A17"/>
    <w:rsid w:val="00D73249"/>
    <w:rsid w:val="00D735F3"/>
    <w:rsid w:val="00D73759"/>
    <w:rsid w:val="00D73D71"/>
    <w:rsid w:val="00D74446"/>
    <w:rsid w:val="00D746B1"/>
    <w:rsid w:val="00D74900"/>
    <w:rsid w:val="00D7496E"/>
    <w:rsid w:val="00D74E21"/>
    <w:rsid w:val="00D74FC4"/>
    <w:rsid w:val="00D75431"/>
    <w:rsid w:val="00D75A3B"/>
    <w:rsid w:val="00D7614B"/>
    <w:rsid w:val="00D76207"/>
    <w:rsid w:val="00D80134"/>
    <w:rsid w:val="00D806A7"/>
    <w:rsid w:val="00D80D5D"/>
    <w:rsid w:val="00D80EF1"/>
    <w:rsid w:val="00D81106"/>
    <w:rsid w:val="00D812C9"/>
    <w:rsid w:val="00D819B0"/>
    <w:rsid w:val="00D821FD"/>
    <w:rsid w:val="00D82542"/>
    <w:rsid w:val="00D82CB2"/>
    <w:rsid w:val="00D82CFD"/>
    <w:rsid w:val="00D832C0"/>
    <w:rsid w:val="00D833B9"/>
    <w:rsid w:val="00D8386F"/>
    <w:rsid w:val="00D83AA0"/>
    <w:rsid w:val="00D83BD6"/>
    <w:rsid w:val="00D83C77"/>
    <w:rsid w:val="00D83D65"/>
    <w:rsid w:val="00D83DE6"/>
    <w:rsid w:val="00D8448E"/>
    <w:rsid w:val="00D84BF9"/>
    <w:rsid w:val="00D84D49"/>
    <w:rsid w:val="00D84F0D"/>
    <w:rsid w:val="00D85A40"/>
    <w:rsid w:val="00D85EEE"/>
    <w:rsid w:val="00D86843"/>
    <w:rsid w:val="00D86A7B"/>
    <w:rsid w:val="00D86A86"/>
    <w:rsid w:val="00D878AF"/>
    <w:rsid w:val="00D87BE1"/>
    <w:rsid w:val="00D9088F"/>
    <w:rsid w:val="00D90D19"/>
    <w:rsid w:val="00D90E95"/>
    <w:rsid w:val="00D91518"/>
    <w:rsid w:val="00D91B2A"/>
    <w:rsid w:val="00D928F6"/>
    <w:rsid w:val="00D930AA"/>
    <w:rsid w:val="00D93348"/>
    <w:rsid w:val="00D93C10"/>
    <w:rsid w:val="00D93C4E"/>
    <w:rsid w:val="00D9420A"/>
    <w:rsid w:val="00D944D7"/>
    <w:rsid w:val="00D949E9"/>
    <w:rsid w:val="00D94C0B"/>
    <w:rsid w:val="00D94D5A"/>
    <w:rsid w:val="00D950A5"/>
    <w:rsid w:val="00D952AA"/>
    <w:rsid w:val="00D95A3F"/>
    <w:rsid w:val="00D961BE"/>
    <w:rsid w:val="00D9669B"/>
    <w:rsid w:val="00D96DA0"/>
    <w:rsid w:val="00D97635"/>
    <w:rsid w:val="00D97E6A"/>
    <w:rsid w:val="00DA04CB"/>
    <w:rsid w:val="00DA0612"/>
    <w:rsid w:val="00DA0881"/>
    <w:rsid w:val="00DA09A0"/>
    <w:rsid w:val="00DA0A66"/>
    <w:rsid w:val="00DA0E5D"/>
    <w:rsid w:val="00DA13FD"/>
    <w:rsid w:val="00DA187E"/>
    <w:rsid w:val="00DA1CC7"/>
    <w:rsid w:val="00DA1DE8"/>
    <w:rsid w:val="00DA22CF"/>
    <w:rsid w:val="00DA27F6"/>
    <w:rsid w:val="00DA2B74"/>
    <w:rsid w:val="00DA2FCF"/>
    <w:rsid w:val="00DA3B43"/>
    <w:rsid w:val="00DA3E7A"/>
    <w:rsid w:val="00DA485C"/>
    <w:rsid w:val="00DA49F4"/>
    <w:rsid w:val="00DA4C0B"/>
    <w:rsid w:val="00DA4E53"/>
    <w:rsid w:val="00DA4EF6"/>
    <w:rsid w:val="00DA504F"/>
    <w:rsid w:val="00DA5350"/>
    <w:rsid w:val="00DA53C7"/>
    <w:rsid w:val="00DA572E"/>
    <w:rsid w:val="00DA5849"/>
    <w:rsid w:val="00DA608D"/>
    <w:rsid w:val="00DA610F"/>
    <w:rsid w:val="00DA6199"/>
    <w:rsid w:val="00DA63DC"/>
    <w:rsid w:val="00DA6AF4"/>
    <w:rsid w:val="00DA6FDF"/>
    <w:rsid w:val="00DA731A"/>
    <w:rsid w:val="00DA7D8F"/>
    <w:rsid w:val="00DB092B"/>
    <w:rsid w:val="00DB0B7D"/>
    <w:rsid w:val="00DB2B4E"/>
    <w:rsid w:val="00DB2DCC"/>
    <w:rsid w:val="00DB3674"/>
    <w:rsid w:val="00DB3B19"/>
    <w:rsid w:val="00DB3C3A"/>
    <w:rsid w:val="00DB3E34"/>
    <w:rsid w:val="00DB4DD1"/>
    <w:rsid w:val="00DB54A3"/>
    <w:rsid w:val="00DB55BF"/>
    <w:rsid w:val="00DB6023"/>
    <w:rsid w:val="00DB62A6"/>
    <w:rsid w:val="00DB671E"/>
    <w:rsid w:val="00DB6D2C"/>
    <w:rsid w:val="00DB6F23"/>
    <w:rsid w:val="00DB6F83"/>
    <w:rsid w:val="00DB73BF"/>
    <w:rsid w:val="00DB7C09"/>
    <w:rsid w:val="00DC02D0"/>
    <w:rsid w:val="00DC0867"/>
    <w:rsid w:val="00DC12C6"/>
    <w:rsid w:val="00DC1464"/>
    <w:rsid w:val="00DC1839"/>
    <w:rsid w:val="00DC1D67"/>
    <w:rsid w:val="00DC2138"/>
    <w:rsid w:val="00DC2659"/>
    <w:rsid w:val="00DC284E"/>
    <w:rsid w:val="00DC2850"/>
    <w:rsid w:val="00DC2984"/>
    <w:rsid w:val="00DC2A21"/>
    <w:rsid w:val="00DC2C34"/>
    <w:rsid w:val="00DC3059"/>
    <w:rsid w:val="00DC32A8"/>
    <w:rsid w:val="00DC4162"/>
    <w:rsid w:val="00DC4565"/>
    <w:rsid w:val="00DC4792"/>
    <w:rsid w:val="00DC4793"/>
    <w:rsid w:val="00DC4A2F"/>
    <w:rsid w:val="00DC4B6C"/>
    <w:rsid w:val="00DC4C36"/>
    <w:rsid w:val="00DC4CB0"/>
    <w:rsid w:val="00DC50FA"/>
    <w:rsid w:val="00DC5153"/>
    <w:rsid w:val="00DC53D0"/>
    <w:rsid w:val="00DC590E"/>
    <w:rsid w:val="00DC599C"/>
    <w:rsid w:val="00DC5C44"/>
    <w:rsid w:val="00DC5CFF"/>
    <w:rsid w:val="00DC67FC"/>
    <w:rsid w:val="00DC683B"/>
    <w:rsid w:val="00DC68A8"/>
    <w:rsid w:val="00DC68F7"/>
    <w:rsid w:val="00DC6C73"/>
    <w:rsid w:val="00DC6E85"/>
    <w:rsid w:val="00DC6F03"/>
    <w:rsid w:val="00DC7085"/>
    <w:rsid w:val="00DC725C"/>
    <w:rsid w:val="00DC72BE"/>
    <w:rsid w:val="00DC74DE"/>
    <w:rsid w:val="00DC75F7"/>
    <w:rsid w:val="00DC789E"/>
    <w:rsid w:val="00DC7A7C"/>
    <w:rsid w:val="00DC7B27"/>
    <w:rsid w:val="00DC7CC2"/>
    <w:rsid w:val="00DD0B48"/>
    <w:rsid w:val="00DD12C8"/>
    <w:rsid w:val="00DD1343"/>
    <w:rsid w:val="00DD1EAB"/>
    <w:rsid w:val="00DD25CB"/>
    <w:rsid w:val="00DD26DD"/>
    <w:rsid w:val="00DD2BCF"/>
    <w:rsid w:val="00DD2CD5"/>
    <w:rsid w:val="00DD2D95"/>
    <w:rsid w:val="00DD2F38"/>
    <w:rsid w:val="00DD304C"/>
    <w:rsid w:val="00DD30B3"/>
    <w:rsid w:val="00DD32A6"/>
    <w:rsid w:val="00DD4273"/>
    <w:rsid w:val="00DD47DB"/>
    <w:rsid w:val="00DD4ABA"/>
    <w:rsid w:val="00DD4CE2"/>
    <w:rsid w:val="00DD4E55"/>
    <w:rsid w:val="00DD4FC2"/>
    <w:rsid w:val="00DD5908"/>
    <w:rsid w:val="00DD5CC7"/>
    <w:rsid w:val="00DD5F30"/>
    <w:rsid w:val="00DD634A"/>
    <w:rsid w:val="00DD63AA"/>
    <w:rsid w:val="00DD6918"/>
    <w:rsid w:val="00DD6AF2"/>
    <w:rsid w:val="00DD6F35"/>
    <w:rsid w:val="00DD7185"/>
    <w:rsid w:val="00DD7196"/>
    <w:rsid w:val="00DD720D"/>
    <w:rsid w:val="00DD7581"/>
    <w:rsid w:val="00DD762F"/>
    <w:rsid w:val="00DD79CD"/>
    <w:rsid w:val="00DE0092"/>
    <w:rsid w:val="00DE00FB"/>
    <w:rsid w:val="00DE0FE7"/>
    <w:rsid w:val="00DE144A"/>
    <w:rsid w:val="00DE1462"/>
    <w:rsid w:val="00DE1B34"/>
    <w:rsid w:val="00DE27DF"/>
    <w:rsid w:val="00DE2868"/>
    <w:rsid w:val="00DE293F"/>
    <w:rsid w:val="00DE2F97"/>
    <w:rsid w:val="00DE385D"/>
    <w:rsid w:val="00DE3B9F"/>
    <w:rsid w:val="00DE3CA2"/>
    <w:rsid w:val="00DE3D74"/>
    <w:rsid w:val="00DE3DA3"/>
    <w:rsid w:val="00DE3F84"/>
    <w:rsid w:val="00DE42EA"/>
    <w:rsid w:val="00DE4BCD"/>
    <w:rsid w:val="00DE597A"/>
    <w:rsid w:val="00DE598D"/>
    <w:rsid w:val="00DE6180"/>
    <w:rsid w:val="00DE6373"/>
    <w:rsid w:val="00DE638E"/>
    <w:rsid w:val="00DE660F"/>
    <w:rsid w:val="00DE6D87"/>
    <w:rsid w:val="00DE7022"/>
    <w:rsid w:val="00DE7390"/>
    <w:rsid w:val="00DE7702"/>
    <w:rsid w:val="00DE7D1E"/>
    <w:rsid w:val="00DE7DF4"/>
    <w:rsid w:val="00DE7EB7"/>
    <w:rsid w:val="00DF075C"/>
    <w:rsid w:val="00DF08C7"/>
    <w:rsid w:val="00DF093A"/>
    <w:rsid w:val="00DF0D6B"/>
    <w:rsid w:val="00DF162B"/>
    <w:rsid w:val="00DF224E"/>
    <w:rsid w:val="00DF28CC"/>
    <w:rsid w:val="00DF28E9"/>
    <w:rsid w:val="00DF293F"/>
    <w:rsid w:val="00DF2AD7"/>
    <w:rsid w:val="00DF2DE1"/>
    <w:rsid w:val="00DF2E06"/>
    <w:rsid w:val="00DF31C1"/>
    <w:rsid w:val="00DF32A3"/>
    <w:rsid w:val="00DF3B6A"/>
    <w:rsid w:val="00DF3F46"/>
    <w:rsid w:val="00DF41C9"/>
    <w:rsid w:val="00DF48C1"/>
    <w:rsid w:val="00DF4D7C"/>
    <w:rsid w:val="00DF50A9"/>
    <w:rsid w:val="00DF53BD"/>
    <w:rsid w:val="00DF5D01"/>
    <w:rsid w:val="00DF5FA8"/>
    <w:rsid w:val="00DF62A8"/>
    <w:rsid w:val="00DF66DF"/>
    <w:rsid w:val="00DF6C10"/>
    <w:rsid w:val="00DF6D92"/>
    <w:rsid w:val="00DF708F"/>
    <w:rsid w:val="00DF73D5"/>
    <w:rsid w:val="00DF7771"/>
    <w:rsid w:val="00DF7978"/>
    <w:rsid w:val="00DF7D84"/>
    <w:rsid w:val="00E001D8"/>
    <w:rsid w:val="00E004A3"/>
    <w:rsid w:val="00E0085B"/>
    <w:rsid w:val="00E00AD1"/>
    <w:rsid w:val="00E00CC8"/>
    <w:rsid w:val="00E02400"/>
    <w:rsid w:val="00E02785"/>
    <w:rsid w:val="00E02D1B"/>
    <w:rsid w:val="00E03019"/>
    <w:rsid w:val="00E03065"/>
    <w:rsid w:val="00E033B3"/>
    <w:rsid w:val="00E03401"/>
    <w:rsid w:val="00E0355B"/>
    <w:rsid w:val="00E03C19"/>
    <w:rsid w:val="00E042DF"/>
    <w:rsid w:val="00E0479A"/>
    <w:rsid w:val="00E05387"/>
    <w:rsid w:val="00E0568E"/>
    <w:rsid w:val="00E06141"/>
    <w:rsid w:val="00E06B02"/>
    <w:rsid w:val="00E06CA6"/>
    <w:rsid w:val="00E071D6"/>
    <w:rsid w:val="00E0720D"/>
    <w:rsid w:val="00E0749B"/>
    <w:rsid w:val="00E10236"/>
    <w:rsid w:val="00E10419"/>
    <w:rsid w:val="00E10FCC"/>
    <w:rsid w:val="00E1142B"/>
    <w:rsid w:val="00E11498"/>
    <w:rsid w:val="00E11650"/>
    <w:rsid w:val="00E1185C"/>
    <w:rsid w:val="00E11A4A"/>
    <w:rsid w:val="00E11A73"/>
    <w:rsid w:val="00E11DB3"/>
    <w:rsid w:val="00E126C2"/>
    <w:rsid w:val="00E12E73"/>
    <w:rsid w:val="00E13659"/>
    <w:rsid w:val="00E139B4"/>
    <w:rsid w:val="00E13BB2"/>
    <w:rsid w:val="00E143D4"/>
    <w:rsid w:val="00E146ED"/>
    <w:rsid w:val="00E14707"/>
    <w:rsid w:val="00E1488E"/>
    <w:rsid w:val="00E14953"/>
    <w:rsid w:val="00E14DD6"/>
    <w:rsid w:val="00E151D5"/>
    <w:rsid w:val="00E152D6"/>
    <w:rsid w:val="00E15A08"/>
    <w:rsid w:val="00E15F4B"/>
    <w:rsid w:val="00E15F97"/>
    <w:rsid w:val="00E16899"/>
    <w:rsid w:val="00E16E93"/>
    <w:rsid w:val="00E1728E"/>
    <w:rsid w:val="00E1747E"/>
    <w:rsid w:val="00E17791"/>
    <w:rsid w:val="00E177F6"/>
    <w:rsid w:val="00E17A55"/>
    <w:rsid w:val="00E17AF2"/>
    <w:rsid w:val="00E200BF"/>
    <w:rsid w:val="00E20178"/>
    <w:rsid w:val="00E205C4"/>
    <w:rsid w:val="00E20A47"/>
    <w:rsid w:val="00E20C05"/>
    <w:rsid w:val="00E210B8"/>
    <w:rsid w:val="00E218DB"/>
    <w:rsid w:val="00E21BC3"/>
    <w:rsid w:val="00E2271D"/>
    <w:rsid w:val="00E227B4"/>
    <w:rsid w:val="00E22FC1"/>
    <w:rsid w:val="00E22FE6"/>
    <w:rsid w:val="00E23B8C"/>
    <w:rsid w:val="00E23C5D"/>
    <w:rsid w:val="00E2405F"/>
    <w:rsid w:val="00E2431D"/>
    <w:rsid w:val="00E24673"/>
    <w:rsid w:val="00E248AB"/>
    <w:rsid w:val="00E24E47"/>
    <w:rsid w:val="00E24FFA"/>
    <w:rsid w:val="00E25470"/>
    <w:rsid w:val="00E25584"/>
    <w:rsid w:val="00E2585F"/>
    <w:rsid w:val="00E259FB"/>
    <w:rsid w:val="00E25DD8"/>
    <w:rsid w:val="00E25E26"/>
    <w:rsid w:val="00E25F04"/>
    <w:rsid w:val="00E260B7"/>
    <w:rsid w:val="00E263D7"/>
    <w:rsid w:val="00E26829"/>
    <w:rsid w:val="00E26D8B"/>
    <w:rsid w:val="00E26F84"/>
    <w:rsid w:val="00E27100"/>
    <w:rsid w:val="00E27353"/>
    <w:rsid w:val="00E2735D"/>
    <w:rsid w:val="00E277AD"/>
    <w:rsid w:val="00E27FA0"/>
    <w:rsid w:val="00E305AE"/>
    <w:rsid w:val="00E30A15"/>
    <w:rsid w:val="00E30E59"/>
    <w:rsid w:val="00E30FBD"/>
    <w:rsid w:val="00E3145B"/>
    <w:rsid w:val="00E3177B"/>
    <w:rsid w:val="00E31F65"/>
    <w:rsid w:val="00E320AB"/>
    <w:rsid w:val="00E320DA"/>
    <w:rsid w:val="00E321F3"/>
    <w:rsid w:val="00E32615"/>
    <w:rsid w:val="00E32872"/>
    <w:rsid w:val="00E3306F"/>
    <w:rsid w:val="00E3354E"/>
    <w:rsid w:val="00E337D9"/>
    <w:rsid w:val="00E33827"/>
    <w:rsid w:val="00E33988"/>
    <w:rsid w:val="00E34AD3"/>
    <w:rsid w:val="00E34E57"/>
    <w:rsid w:val="00E34EEE"/>
    <w:rsid w:val="00E3508C"/>
    <w:rsid w:val="00E358AE"/>
    <w:rsid w:val="00E35F33"/>
    <w:rsid w:val="00E3643E"/>
    <w:rsid w:val="00E3653E"/>
    <w:rsid w:val="00E36622"/>
    <w:rsid w:val="00E367E0"/>
    <w:rsid w:val="00E36BEB"/>
    <w:rsid w:val="00E36E70"/>
    <w:rsid w:val="00E371CF"/>
    <w:rsid w:val="00E374F6"/>
    <w:rsid w:val="00E37BCD"/>
    <w:rsid w:val="00E402C3"/>
    <w:rsid w:val="00E402F1"/>
    <w:rsid w:val="00E40726"/>
    <w:rsid w:val="00E40C0B"/>
    <w:rsid w:val="00E40E34"/>
    <w:rsid w:val="00E41114"/>
    <w:rsid w:val="00E4182C"/>
    <w:rsid w:val="00E41AFB"/>
    <w:rsid w:val="00E41B1E"/>
    <w:rsid w:val="00E41F48"/>
    <w:rsid w:val="00E42231"/>
    <w:rsid w:val="00E4258B"/>
    <w:rsid w:val="00E42597"/>
    <w:rsid w:val="00E432C8"/>
    <w:rsid w:val="00E436C6"/>
    <w:rsid w:val="00E43A54"/>
    <w:rsid w:val="00E43AC3"/>
    <w:rsid w:val="00E43C13"/>
    <w:rsid w:val="00E43C9F"/>
    <w:rsid w:val="00E43DCD"/>
    <w:rsid w:val="00E43EFF"/>
    <w:rsid w:val="00E44702"/>
    <w:rsid w:val="00E44960"/>
    <w:rsid w:val="00E45019"/>
    <w:rsid w:val="00E4573F"/>
    <w:rsid w:val="00E45A55"/>
    <w:rsid w:val="00E45E34"/>
    <w:rsid w:val="00E45FCD"/>
    <w:rsid w:val="00E46055"/>
    <w:rsid w:val="00E463E2"/>
    <w:rsid w:val="00E469F1"/>
    <w:rsid w:val="00E47B3C"/>
    <w:rsid w:val="00E47E5C"/>
    <w:rsid w:val="00E5029B"/>
    <w:rsid w:val="00E512A3"/>
    <w:rsid w:val="00E51337"/>
    <w:rsid w:val="00E51ACB"/>
    <w:rsid w:val="00E51D03"/>
    <w:rsid w:val="00E51E55"/>
    <w:rsid w:val="00E520BA"/>
    <w:rsid w:val="00E5295C"/>
    <w:rsid w:val="00E52DC1"/>
    <w:rsid w:val="00E53718"/>
    <w:rsid w:val="00E539C8"/>
    <w:rsid w:val="00E53EB4"/>
    <w:rsid w:val="00E54397"/>
    <w:rsid w:val="00E54716"/>
    <w:rsid w:val="00E54BC1"/>
    <w:rsid w:val="00E54C1A"/>
    <w:rsid w:val="00E54C59"/>
    <w:rsid w:val="00E566E0"/>
    <w:rsid w:val="00E570C2"/>
    <w:rsid w:val="00E5742B"/>
    <w:rsid w:val="00E5744C"/>
    <w:rsid w:val="00E57C79"/>
    <w:rsid w:val="00E57DE0"/>
    <w:rsid w:val="00E6099E"/>
    <w:rsid w:val="00E60B93"/>
    <w:rsid w:val="00E6117B"/>
    <w:rsid w:val="00E61340"/>
    <w:rsid w:val="00E62150"/>
    <w:rsid w:val="00E63448"/>
    <w:rsid w:val="00E6350E"/>
    <w:rsid w:val="00E635FD"/>
    <w:rsid w:val="00E637DB"/>
    <w:rsid w:val="00E643C8"/>
    <w:rsid w:val="00E64516"/>
    <w:rsid w:val="00E64ED9"/>
    <w:rsid w:val="00E65392"/>
    <w:rsid w:val="00E655C5"/>
    <w:rsid w:val="00E659F9"/>
    <w:rsid w:val="00E65A8B"/>
    <w:rsid w:val="00E66706"/>
    <w:rsid w:val="00E668ED"/>
    <w:rsid w:val="00E67473"/>
    <w:rsid w:val="00E67CA5"/>
    <w:rsid w:val="00E7043F"/>
    <w:rsid w:val="00E70783"/>
    <w:rsid w:val="00E71B5A"/>
    <w:rsid w:val="00E7275C"/>
    <w:rsid w:val="00E728E8"/>
    <w:rsid w:val="00E72950"/>
    <w:rsid w:val="00E729C7"/>
    <w:rsid w:val="00E72A70"/>
    <w:rsid w:val="00E7364F"/>
    <w:rsid w:val="00E73BDF"/>
    <w:rsid w:val="00E74440"/>
    <w:rsid w:val="00E744DE"/>
    <w:rsid w:val="00E749D6"/>
    <w:rsid w:val="00E74C9A"/>
    <w:rsid w:val="00E74EA5"/>
    <w:rsid w:val="00E751C3"/>
    <w:rsid w:val="00E7523A"/>
    <w:rsid w:val="00E7577E"/>
    <w:rsid w:val="00E75B6D"/>
    <w:rsid w:val="00E75CE2"/>
    <w:rsid w:val="00E76AC8"/>
    <w:rsid w:val="00E76D14"/>
    <w:rsid w:val="00E77620"/>
    <w:rsid w:val="00E77675"/>
    <w:rsid w:val="00E77C7C"/>
    <w:rsid w:val="00E77E34"/>
    <w:rsid w:val="00E77FE7"/>
    <w:rsid w:val="00E804B1"/>
    <w:rsid w:val="00E8097C"/>
    <w:rsid w:val="00E80CDF"/>
    <w:rsid w:val="00E813CC"/>
    <w:rsid w:val="00E813EA"/>
    <w:rsid w:val="00E817E0"/>
    <w:rsid w:val="00E81C9C"/>
    <w:rsid w:val="00E8283E"/>
    <w:rsid w:val="00E82B06"/>
    <w:rsid w:val="00E832E5"/>
    <w:rsid w:val="00E8333E"/>
    <w:rsid w:val="00E83647"/>
    <w:rsid w:val="00E83E97"/>
    <w:rsid w:val="00E84024"/>
    <w:rsid w:val="00E8448A"/>
    <w:rsid w:val="00E84971"/>
    <w:rsid w:val="00E84EA0"/>
    <w:rsid w:val="00E85347"/>
    <w:rsid w:val="00E85901"/>
    <w:rsid w:val="00E85A6D"/>
    <w:rsid w:val="00E85AAF"/>
    <w:rsid w:val="00E85C59"/>
    <w:rsid w:val="00E85EE2"/>
    <w:rsid w:val="00E86888"/>
    <w:rsid w:val="00E870AD"/>
    <w:rsid w:val="00E8741F"/>
    <w:rsid w:val="00E87434"/>
    <w:rsid w:val="00E87B46"/>
    <w:rsid w:val="00E90B68"/>
    <w:rsid w:val="00E90B8E"/>
    <w:rsid w:val="00E90DE0"/>
    <w:rsid w:val="00E90FD8"/>
    <w:rsid w:val="00E911DA"/>
    <w:rsid w:val="00E9125F"/>
    <w:rsid w:val="00E912B0"/>
    <w:rsid w:val="00E913E8"/>
    <w:rsid w:val="00E916D6"/>
    <w:rsid w:val="00E918AD"/>
    <w:rsid w:val="00E919D0"/>
    <w:rsid w:val="00E9202C"/>
    <w:rsid w:val="00E92176"/>
    <w:rsid w:val="00E92A85"/>
    <w:rsid w:val="00E92D2F"/>
    <w:rsid w:val="00E93030"/>
    <w:rsid w:val="00E93126"/>
    <w:rsid w:val="00E931A3"/>
    <w:rsid w:val="00E935CE"/>
    <w:rsid w:val="00E938F5"/>
    <w:rsid w:val="00E93BCB"/>
    <w:rsid w:val="00E93F9D"/>
    <w:rsid w:val="00E94044"/>
    <w:rsid w:val="00E9426D"/>
    <w:rsid w:val="00E94413"/>
    <w:rsid w:val="00E9452D"/>
    <w:rsid w:val="00E94897"/>
    <w:rsid w:val="00E94AD2"/>
    <w:rsid w:val="00E94D65"/>
    <w:rsid w:val="00E9509E"/>
    <w:rsid w:val="00E9553E"/>
    <w:rsid w:val="00E9556B"/>
    <w:rsid w:val="00E959BD"/>
    <w:rsid w:val="00E95B46"/>
    <w:rsid w:val="00E95DF1"/>
    <w:rsid w:val="00E960E4"/>
    <w:rsid w:val="00E96539"/>
    <w:rsid w:val="00E9693C"/>
    <w:rsid w:val="00E969F2"/>
    <w:rsid w:val="00E96CE9"/>
    <w:rsid w:val="00E971B3"/>
    <w:rsid w:val="00E97322"/>
    <w:rsid w:val="00E978AD"/>
    <w:rsid w:val="00E97CA2"/>
    <w:rsid w:val="00EA05C3"/>
    <w:rsid w:val="00EA06C5"/>
    <w:rsid w:val="00EA0F28"/>
    <w:rsid w:val="00EA0F5F"/>
    <w:rsid w:val="00EA1537"/>
    <w:rsid w:val="00EA17DA"/>
    <w:rsid w:val="00EA1C59"/>
    <w:rsid w:val="00EA2433"/>
    <w:rsid w:val="00EA2B55"/>
    <w:rsid w:val="00EA2BE7"/>
    <w:rsid w:val="00EA2F19"/>
    <w:rsid w:val="00EA2F60"/>
    <w:rsid w:val="00EA319B"/>
    <w:rsid w:val="00EA3914"/>
    <w:rsid w:val="00EA407F"/>
    <w:rsid w:val="00EA4184"/>
    <w:rsid w:val="00EA44F6"/>
    <w:rsid w:val="00EA4617"/>
    <w:rsid w:val="00EA4A5F"/>
    <w:rsid w:val="00EA4B70"/>
    <w:rsid w:val="00EA50AE"/>
    <w:rsid w:val="00EA5823"/>
    <w:rsid w:val="00EA5F41"/>
    <w:rsid w:val="00EA6118"/>
    <w:rsid w:val="00EA62FF"/>
    <w:rsid w:val="00EA6814"/>
    <w:rsid w:val="00EA6F1C"/>
    <w:rsid w:val="00EA7377"/>
    <w:rsid w:val="00EA73DA"/>
    <w:rsid w:val="00EA7D5B"/>
    <w:rsid w:val="00EA7EE8"/>
    <w:rsid w:val="00EA7F67"/>
    <w:rsid w:val="00EA7FDB"/>
    <w:rsid w:val="00EB0019"/>
    <w:rsid w:val="00EB02C5"/>
    <w:rsid w:val="00EB03CE"/>
    <w:rsid w:val="00EB057E"/>
    <w:rsid w:val="00EB0ABC"/>
    <w:rsid w:val="00EB0B1F"/>
    <w:rsid w:val="00EB0F99"/>
    <w:rsid w:val="00EB101E"/>
    <w:rsid w:val="00EB14E3"/>
    <w:rsid w:val="00EB19A7"/>
    <w:rsid w:val="00EB1D8A"/>
    <w:rsid w:val="00EB1EF0"/>
    <w:rsid w:val="00EB213D"/>
    <w:rsid w:val="00EB2164"/>
    <w:rsid w:val="00EB34B1"/>
    <w:rsid w:val="00EB4867"/>
    <w:rsid w:val="00EB49F8"/>
    <w:rsid w:val="00EB4DEF"/>
    <w:rsid w:val="00EB4EB8"/>
    <w:rsid w:val="00EB53BF"/>
    <w:rsid w:val="00EB5780"/>
    <w:rsid w:val="00EB5853"/>
    <w:rsid w:val="00EB5F1C"/>
    <w:rsid w:val="00EB5FE8"/>
    <w:rsid w:val="00EB617F"/>
    <w:rsid w:val="00EB628D"/>
    <w:rsid w:val="00EB6503"/>
    <w:rsid w:val="00EB66BA"/>
    <w:rsid w:val="00EB6B7A"/>
    <w:rsid w:val="00EB6C93"/>
    <w:rsid w:val="00EB7F20"/>
    <w:rsid w:val="00EB7F3E"/>
    <w:rsid w:val="00EB7FEC"/>
    <w:rsid w:val="00EC0972"/>
    <w:rsid w:val="00EC0EC5"/>
    <w:rsid w:val="00EC0F4C"/>
    <w:rsid w:val="00EC13A9"/>
    <w:rsid w:val="00EC185D"/>
    <w:rsid w:val="00EC1B85"/>
    <w:rsid w:val="00EC239C"/>
    <w:rsid w:val="00EC2B0D"/>
    <w:rsid w:val="00EC2D8E"/>
    <w:rsid w:val="00EC36BC"/>
    <w:rsid w:val="00EC3990"/>
    <w:rsid w:val="00EC3AEE"/>
    <w:rsid w:val="00EC3E84"/>
    <w:rsid w:val="00EC469D"/>
    <w:rsid w:val="00EC4D51"/>
    <w:rsid w:val="00EC5475"/>
    <w:rsid w:val="00EC54AE"/>
    <w:rsid w:val="00EC5803"/>
    <w:rsid w:val="00EC5ABA"/>
    <w:rsid w:val="00EC5EDA"/>
    <w:rsid w:val="00EC60AC"/>
    <w:rsid w:val="00EC6670"/>
    <w:rsid w:val="00EC66BF"/>
    <w:rsid w:val="00EC67B3"/>
    <w:rsid w:val="00EC68DB"/>
    <w:rsid w:val="00EC6D18"/>
    <w:rsid w:val="00EC6DAD"/>
    <w:rsid w:val="00EC6FEF"/>
    <w:rsid w:val="00EC71D5"/>
    <w:rsid w:val="00EC7213"/>
    <w:rsid w:val="00ED0AD2"/>
    <w:rsid w:val="00ED0BDC"/>
    <w:rsid w:val="00ED0D22"/>
    <w:rsid w:val="00ED15B4"/>
    <w:rsid w:val="00ED1F72"/>
    <w:rsid w:val="00ED22D3"/>
    <w:rsid w:val="00ED256E"/>
    <w:rsid w:val="00ED2592"/>
    <w:rsid w:val="00ED27E4"/>
    <w:rsid w:val="00ED2B5B"/>
    <w:rsid w:val="00ED324D"/>
    <w:rsid w:val="00ED32E9"/>
    <w:rsid w:val="00ED39A8"/>
    <w:rsid w:val="00ED3A9E"/>
    <w:rsid w:val="00ED3CF6"/>
    <w:rsid w:val="00ED4175"/>
    <w:rsid w:val="00ED4951"/>
    <w:rsid w:val="00ED4C9F"/>
    <w:rsid w:val="00ED4FD4"/>
    <w:rsid w:val="00ED521F"/>
    <w:rsid w:val="00ED5769"/>
    <w:rsid w:val="00ED5A9B"/>
    <w:rsid w:val="00ED5EC1"/>
    <w:rsid w:val="00ED6816"/>
    <w:rsid w:val="00ED6823"/>
    <w:rsid w:val="00ED685F"/>
    <w:rsid w:val="00ED69C7"/>
    <w:rsid w:val="00ED6B0A"/>
    <w:rsid w:val="00ED6B17"/>
    <w:rsid w:val="00ED6B84"/>
    <w:rsid w:val="00ED6F8A"/>
    <w:rsid w:val="00ED76FD"/>
    <w:rsid w:val="00ED7817"/>
    <w:rsid w:val="00ED7B7A"/>
    <w:rsid w:val="00EE0B0D"/>
    <w:rsid w:val="00EE1238"/>
    <w:rsid w:val="00EE1A36"/>
    <w:rsid w:val="00EE1BEA"/>
    <w:rsid w:val="00EE259B"/>
    <w:rsid w:val="00EE2965"/>
    <w:rsid w:val="00EE3185"/>
    <w:rsid w:val="00EE3326"/>
    <w:rsid w:val="00EE3401"/>
    <w:rsid w:val="00EE36E0"/>
    <w:rsid w:val="00EE3E9E"/>
    <w:rsid w:val="00EE3FD9"/>
    <w:rsid w:val="00EE4739"/>
    <w:rsid w:val="00EE4806"/>
    <w:rsid w:val="00EE48C8"/>
    <w:rsid w:val="00EE4A32"/>
    <w:rsid w:val="00EE4B3A"/>
    <w:rsid w:val="00EE4C3E"/>
    <w:rsid w:val="00EE4CEF"/>
    <w:rsid w:val="00EE54C9"/>
    <w:rsid w:val="00EE556D"/>
    <w:rsid w:val="00EE610C"/>
    <w:rsid w:val="00EE634D"/>
    <w:rsid w:val="00EE637A"/>
    <w:rsid w:val="00EE687D"/>
    <w:rsid w:val="00EE6F8E"/>
    <w:rsid w:val="00EE7489"/>
    <w:rsid w:val="00EE77BB"/>
    <w:rsid w:val="00EE7D69"/>
    <w:rsid w:val="00EF01B3"/>
    <w:rsid w:val="00EF06CE"/>
    <w:rsid w:val="00EF10C5"/>
    <w:rsid w:val="00EF195D"/>
    <w:rsid w:val="00EF1E82"/>
    <w:rsid w:val="00EF250A"/>
    <w:rsid w:val="00EF2849"/>
    <w:rsid w:val="00EF29BC"/>
    <w:rsid w:val="00EF3370"/>
    <w:rsid w:val="00EF3540"/>
    <w:rsid w:val="00EF382E"/>
    <w:rsid w:val="00EF39BD"/>
    <w:rsid w:val="00EF3A17"/>
    <w:rsid w:val="00EF3BC1"/>
    <w:rsid w:val="00EF424F"/>
    <w:rsid w:val="00EF4B75"/>
    <w:rsid w:val="00EF5750"/>
    <w:rsid w:val="00EF5A32"/>
    <w:rsid w:val="00EF5E1E"/>
    <w:rsid w:val="00EF630D"/>
    <w:rsid w:val="00EF65E6"/>
    <w:rsid w:val="00EF6615"/>
    <w:rsid w:val="00EF68DF"/>
    <w:rsid w:val="00EF6C57"/>
    <w:rsid w:val="00EF6CD1"/>
    <w:rsid w:val="00EF6DF3"/>
    <w:rsid w:val="00EF6E26"/>
    <w:rsid w:val="00EF6F52"/>
    <w:rsid w:val="00EF7179"/>
    <w:rsid w:val="00EF746F"/>
    <w:rsid w:val="00EF7484"/>
    <w:rsid w:val="00EF7755"/>
    <w:rsid w:val="00EF77EE"/>
    <w:rsid w:val="00EF7A13"/>
    <w:rsid w:val="00EF7C19"/>
    <w:rsid w:val="00EF7C2B"/>
    <w:rsid w:val="00EF7C41"/>
    <w:rsid w:val="00EF7FFC"/>
    <w:rsid w:val="00F00515"/>
    <w:rsid w:val="00F00791"/>
    <w:rsid w:val="00F00B30"/>
    <w:rsid w:val="00F00CA1"/>
    <w:rsid w:val="00F00CFB"/>
    <w:rsid w:val="00F01504"/>
    <w:rsid w:val="00F01900"/>
    <w:rsid w:val="00F01B0A"/>
    <w:rsid w:val="00F025CF"/>
    <w:rsid w:val="00F02C8D"/>
    <w:rsid w:val="00F02D5B"/>
    <w:rsid w:val="00F030BE"/>
    <w:rsid w:val="00F0323F"/>
    <w:rsid w:val="00F0325D"/>
    <w:rsid w:val="00F03CC9"/>
    <w:rsid w:val="00F03DFF"/>
    <w:rsid w:val="00F043FD"/>
    <w:rsid w:val="00F04465"/>
    <w:rsid w:val="00F049CD"/>
    <w:rsid w:val="00F04AFE"/>
    <w:rsid w:val="00F04B57"/>
    <w:rsid w:val="00F0505F"/>
    <w:rsid w:val="00F05770"/>
    <w:rsid w:val="00F05AEA"/>
    <w:rsid w:val="00F065C4"/>
    <w:rsid w:val="00F0661E"/>
    <w:rsid w:val="00F06BD7"/>
    <w:rsid w:val="00F0735E"/>
    <w:rsid w:val="00F079D8"/>
    <w:rsid w:val="00F07F95"/>
    <w:rsid w:val="00F102C3"/>
    <w:rsid w:val="00F1067E"/>
    <w:rsid w:val="00F108ED"/>
    <w:rsid w:val="00F1091F"/>
    <w:rsid w:val="00F10942"/>
    <w:rsid w:val="00F10A05"/>
    <w:rsid w:val="00F10A5D"/>
    <w:rsid w:val="00F10EAC"/>
    <w:rsid w:val="00F11524"/>
    <w:rsid w:val="00F12460"/>
    <w:rsid w:val="00F12D5C"/>
    <w:rsid w:val="00F1318B"/>
    <w:rsid w:val="00F13518"/>
    <w:rsid w:val="00F135D0"/>
    <w:rsid w:val="00F13A07"/>
    <w:rsid w:val="00F13B58"/>
    <w:rsid w:val="00F14055"/>
    <w:rsid w:val="00F14478"/>
    <w:rsid w:val="00F144B2"/>
    <w:rsid w:val="00F14799"/>
    <w:rsid w:val="00F14A01"/>
    <w:rsid w:val="00F14A8C"/>
    <w:rsid w:val="00F14DFC"/>
    <w:rsid w:val="00F14EBB"/>
    <w:rsid w:val="00F14FA0"/>
    <w:rsid w:val="00F1508E"/>
    <w:rsid w:val="00F1524B"/>
    <w:rsid w:val="00F155A9"/>
    <w:rsid w:val="00F157C0"/>
    <w:rsid w:val="00F157D7"/>
    <w:rsid w:val="00F15956"/>
    <w:rsid w:val="00F15B46"/>
    <w:rsid w:val="00F16475"/>
    <w:rsid w:val="00F165A5"/>
    <w:rsid w:val="00F177FC"/>
    <w:rsid w:val="00F17CCE"/>
    <w:rsid w:val="00F17D99"/>
    <w:rsid w:val="00F20323"/>
    <w:rsid w:val="00F20492"/>
    <w:rsid w:val="00F20832"/>
    <w:rsid w:val="00F2095C"/>
    <w:rsid w:val="00F20B94"/>
    <w:rsid w:val="00F21263"/>
    <w:rsid w:val="00F2143A"/>
    <w:rsid w:val="00F21EFD"/>
    <w:rsid w:val="00F2261C"/>
    <w:rsid w:val="00F2265C"/>
    <w:rsid w:val="00F22834"/>
    <w:rsid w:val="00F22A91"/>
    <w:rsid w:val="00F23D08"/>
    <w:rsid w:val="00F23EE6"/>
    <w:rsid w:val="00F242FD"/>
    <w:rsid w:val="00F25D87"/>
    <w:rsid w:val="00F25E09"/>
    <w:rsid w:val="00F261A9"/>
    <w:rsid w:val="00F26614"/>
    <w:rsid w:val="00F269C8"/>
    <w:rsid w:val="00F2710E"/>
    <w:rsid w:val="00F27260"/>
    <w:rsid w:val="00F278FD"/>
    <w:rsid w:val="00F27987"/>
    <w:rsid w:val="00F300C2"/>
    <w:rsid w:val="00F30303"/>
    <w:rsid w:val="00F306C6"/>
    <w:rsid w:val="00F30839"/>
    <w:rsid w:val="00F308F4"/>
    <w:rsid w:val="00F30C55"/>
    <w:rsid w:val="00F311C2"/>
    <w:rsid w:val="00F3177F"/>
    <w:rsid w:val="00F31AA4"/>
    <w:rsid w:val="00F31F31"/>
    <w:rsid w:val="00F321CF"/>
    <w:rsid w:val="00F324AC"/>
    <w:rsid w:val="00F32A3C"/>
    <w:rsid w:val="00F32B07"/>
    <w:rsid w:val="00F32D34"/>
    <w:rsid w:val="00F33A22"/>
    <w:rsid w:val="00F33A2B"/>
    <w:rsid w:val="00F33A7B"/>
    <w:rsid w:val="00F33B8C"/>
    <w:rsid w:val="00F33EED"/>
    <w:rsid w:val="00F34024"/>
    <w:rsid w:val="00F34853"/>
    <w:rsid w:val="00F348F2"/>
    <w:rsid w:val="00F34B33"/>
    <w:rsid w:val="00F350C1"/>
    <w:rsid w:val="00F35B77"/>
    <w:rsid w:val="00F35CFF"/>
    <w:rsid w:val="00F35D47"/>
    <w:rsid w:val="00F3606E"/>
    <w:rsid w:val="00F3633D"/>
    <w:rsid w:val="00F366AE"/>
    <w:rsid w:val="00F36939"/>
    <w:rsid w:val="00F37331"/>
    <w:rsid w:val="00F375C3"/>
    <w:rsid w:val="00F37D12"/>
    <w:rsid w:val="00F37F2C"/>
    <w:rsid w:val="00F40058"/>
    <w:rsid w:val="00F40245"/>
    <w:rsid w:val="00F403D3"/>
    <w:rsid w:val="00F40461"/>
    <w:rsid w:val="00F406A3"/>
    <w:rsid w:val="00F4098F"/>
    <w:rsid w:val="00F40A3B"/>
    <w:rsid w:val="00F40A5E"/>
    <w:rsid w:val="00F40CCC"/>
    <w:rsid w:val="00F40F4F"/>
    <w:rsid w:val="00F4148D"/>
    <w:rsid w:val="00F41D62"/>
    <w:rsid w:val="00F42174"/>
    <w:rsid w:val="00F42304"/>
    <w:rsid w:val="00F42440"/>
    <w:rsid w:val="00F4258E"/>
    <w:rsid w:val="00F42674"/>
    <w:rsid w:val="00F431CC"/>
    <w:rsid w:val="00F440C7"/>
    <w:rsid w:val="00F447C8"/>
    <w:rsid w:val="00F44F5A"/>
    <w:rsid w:val="00F45572"/>
    <w:rsid w:val="00F45C41"/>
    <w:rsid w:val="00F4628F"/>
    <w:rsid w:val="00F4635D"/>
    <w:rsid w:val="00F4649B"/>
    <w:rsid w:val="00F469DB"/>
    <w:rsid w:val="00F469DD"/>
    <w:rsid w:val="00F46C8F"/>
    <w:rsid w:val="00F46D4A"/>
    <w:rsid w:val="00F470F6"/>
    <w:rsid w:val="00F471BE"/>
    <w:rsid w:val="00F47353"/>
    <w:rsid w:val="00F476B6"/>
    <w:rsid w:val="00F4782E"/>
    <w:rsid w:val="00F47B45"/>
    <w:rsid w:val="00F50275"/>
    <w:rsid w:val="00F503EF"/>
    <w:rsid w:val="00F50AB4"/>
    <w:rsid w:val="00F510AB"/>
    <w:rsid w:val="00F51B6D"/>
    <w:rsid w:val="00F51C91"/>
    <w:rsid w:val="00F52521"/>
    <w:rsid w:val="00F52910"/>
    <w:rsid w:val="00F5292E"/>
    <w:rsid w:val="00F52C06"/>
    <w:rsid w:val="00F52C71"/>
    <w:rsid w:val="00F52EEE"/>
    <w:rsid w:val="00F52F88"/>
    <w:rsid w:val="00F52F94"/>
    <w:rsid w:val="00F52FA3"/>
    <w:rsid w:val="00F5318E"/>
    <w:rsid w:val="00F531FC"/>
    <w:rsid w:val="00F53472"/>
    <w:rsid w:val="00F53B7D"/>
    <w:rsid w:val="00F5501D"/>
    <w:rsid w:val="00F55023"/>
    <w:rsid w:val="00F55199"/>
    <w:rsid w:val="00F55EDC"/>
    <w:rsid w:val="00F55EE1"/>
    <w:rsid w:val="00F560EA"/>
    <w:rsid w:val="00F56296"/>
    <w:rsid w:val="00F5635C"/>
    <w:rsid w:val="00F564AF"/>
    <w:rsid w:val="00F568E6"/>
    <w:rsid w:val="00F56901"/>
    <w:rsid w:val="00F56A3C"/>
    <w:rsid w:val="00F56D9B"/>
    <w:rsid w:val="00F56F41"/>
    <w:rsid w:val="00F577AD"/>
    <w:rsid w:val="00F600D8"/>
    <w:rsid w:val="00F600F9"/>
    <w:rsid w:val="00F60573"/>
    <w:rsid w:val="00F6080B"/>
    <w:rsid w:val="00F60CFB"/>
    <w:rsid w:val="00F61169"/>
    <w:rsid w:val="00F6143B"/>
    <w:rsid w:val="00F6153A"/>
    <w:rsid w:val="00F6198F"/>
    <w:rsid w:val="00F62069"/>
    <w:rsid w:val="00F62953"/>
    <w:rsid w:val="00F62987"/>
    <w:rsid w:val="00F62A2B"/>
    <w:rsid w:val="00F63899"/>
    <w:rsid w:val="00F63C38"/>
    <w:rsid w:val="00F63D75"/>
    <w:rsid w:val="00F63FC4"/>
    <w:rsid w:val="00F6418F"/>
    <w:rsid w:val="00F646E1"/>
    <w:rsid w:val="00F65534"/>
    <w:rsid w:val="00F65623"/>
    <w:rsid w:val="00F65CA5"/>
    <w:rsid w:val="00F65D35"/>
    <w:rsid w:val="00F66390"/>
    <w:rsid w:val="00F6741A"/>
    <w:rsid w:val="00F6779C"/>
    <w:rsid w:val="00F678C1"/>
    <w:rsid w:val="00F67B6A"/>
    <w:rsid w:val="00F67D48"/>
    <w:rsid w:val="00F67F87"/>
    <w:rsid w:val="00F70376"/>
    <w:rsid w:val="00F706CE"/>
    <w:rsid w:val="00F708CA"/>
    <w:rsid w:val="00F7094F"/>
    <w:rsid w:val="00F70EEE"/>
    <w:rsid w:val="00F71180"/>
    <w:rsid w:val="00F71E0A"/>
    <w:rsid w:val="00F72143"/>
    <w:rsid w:val="00F72F3F"/>
    <w:rsid w:val="00F734D1"/>
    <w:rsid w:val="00F7357D"/>
    <w:rsid w:val="00F7396D"/>
    <w:rsid w:val="00F73A06"/>
    <w:rsid w:val="00F74A72"/>
    <w:rsid w:val="00F74D3F"/>
    <w:rsid w:val="00F74F3A"/>
    <w:rsid w:val="00F751DD"/>
    <w:rsid w:val="00F757CA"/>
    <w:rsid w:val="00F75F0D"/>
    <w:rsid w:val="00F76226"/>
    <w:rsid w:val="00F766F2"/>
    <w:rsid w:val="00F768D2"/>
    <w:rsid w:val="00F76E86"/>
    <w:rsid w:val="00F7747F"/>
    <w:rsid w:val="00F775E5"/>
    <w:rsid w:val="00F7794E"/>
    <w:rsid w:val="00F77E2E"/>
    <w:rsid w:val="00F77E52"/>
    <w:rsid w:val="00F8012B"/>
    <w:rsid w:val="00F8022C"/>
    <w:rsid w:val="00F8086E"/>
    <w:rsid w:val="00F80E22"/>
    <w:rsid w:val="00F80FC3"/>
    <w:rsid w:val="00F81ACA"/>
    <w:rsid w:val="00F81BC3"/>
    <w:rsid w:val="00F8258D"/>
    <w:rsid w:val="00F825F6"/>
    <w:rsid w:val="00F831FA"/>
    <w:rsid w:val="00F832FB"/>
    <w:rsid w:val="00F833DA"/>
    <w:rsid w:val="00F83A01"/>
    <w:rsid w:val="00F83A66"/>
    <w:rsid w:val="00F83AB5"/>
    <w:rsid w:val="00F83B24"/>
    <w:rsid w:val="00F83EA9"/>
    <w:rsid w:val="00F83F32"/>
    <w:rsid w:val="00F842B8"/>
    <w:rsid w:val="00F843AB"/>
    <w:rsid w:val="00F84BED"/>
    <w:rsid w:val="00F84C48"/>
    <w:rsid w:val="00F84DD3"/>
    <w:rsid w:val="00F84EA9"/>
    <w:rsid w:val="00F84FAE"/>
    <w:rsid w:val="00F85383"/>
    <w:rsid w:val="00F85886"/>
    <w:rsid w:val="00F859C8"/>
    <w:rsid w:val="00F85A55"/>
    <w:rsid w:val="00F85C30"/>
    <w:rsid w:val="00F86C8E"/>
    <w:rsid w:val="00F86DF0"/>
    <w:rsid w:val="00F86E88"/>
    <w:rsid w:val="00F86F23"/>
    <w:rsid w:val="00F87217"/>
    <w:rsid w:val="00F87624"/>
    <w:rsid w:val="00F87D93"/>
    <w:rsid w:val="00F87E3B"/>
    <w:rsid w:val="00F9015F"/>
    <w:rsid w:val="00F901A0"/>
    <w:rsid w:val="00F901F0"/>
    <w:rsid w:val="00F9082E"/>
    <w:rsid w:val="00F90A6D"/>
    <w:rsid w:val="00F90C5C"/>
    <w:rsid w:val="00F90C96"/>
    <w:rsid w:val="00F90E65"/>
    <w:rsid w:val="00F91120"/>
    <w:rsid w:val="00F916A5"/>
    <w:rsid w:val="00F91711"/>
    <w:rsid w:val="00F91A17"/>
    <w:rsid w:val="00F91F94"/>
    <w:rsid w:val="00F92124"/>
    <w:rsid w:val="00F923C5"/>
    <w:rsid w:val="00F9241C"/>
    <w:rsid w:val="00F924A1"/>
    <w:rsid w:val="00F9291B"/>
    <w:rsid w:val="00F93340"/>
    <w:rsid w:val="00F934CF"/>
    <w:rsid w:val="00F93B88"/>
    <w:rsid w:val="00F93D1A"/>
    <w:rsid w:val="00F93DAD"/>
    <w:rsid w:val="00F94A09"/>
    <w:rsid w:val="00F94C59"/>
    <w:rsid w:val="00F94EF7"/>
    <w:rsid w:val="00F94F88"/>
    <w:rsid w:val="00F95251"/>
    <w:rsid w:val="00F954A5"/>
    <w:rsid w:val="00F95577"/>
    <w:rsid w:val="00F9583C"/>
    <w:rsid w:val="00F95BD5"/>
    <w:rsid w:val="00F95E0D"/>
    <w:rsid w:val="00F9624E"/>
    <w:rsid w:val="00F96273"/>
    <w:rsid w:val="00F9697F"/>
    <w:rsid w:val="00F96A89"/>
    <w:rsid w:val="00F96AAE"/>
    <w:rsid w:val="00F96D2B"/>
    <w:rsid w:val="00F97113"/>
    <w:rsid w:val="00F971B2"/>
    <w:rsid w:val="00F9748C"/>
    <w:rsid w:val="00F9763F"/>
    <w:rsid w:val="00F97A69"/>
    <w:rsid w:val="00F97CB7"/>
    <w:rsid w:val="00FA00A7"/>
    <w:rsid w:val="00FA039D"/>
    <w:rsid w:val="00FA0CE3"/>
    <w:rsid w:val="00FA0F34"/>
    <w:rsid w:val="00FA0F7B"/>
    <w:rsid w:val="00FA1334"/>
    <w:rsid w:val="00FA1B6E"/>
    <w:rsid w:val="00FA274D"/>
    <w:rsid w:val="00FA2889"/>
    <w:rsid w:val="00FA2E42"/>
    <w:rsid w:val="00FA32EC"/>
    <w:rsid w:val="00FA460E"/>
    <w:rsid w:val="00FA49D4"/>
    <w:rsid w:val="00FA4AE9"/>
    <w:rsid w:val="00FA4DC3"/>
    <w:rsid w:val="00FA4E62"/>
    <w:rsid w:val="00FA50C4"/>
    <w:rsid w:val="00FA5421"/>
    <w:rsid w:val="00FA5504"/>
    <w:rsid w:val="00FA58B3"/>
    <w:rsid w:val="00FA5A2F"/>
    <w:rsid w:val="00FA5C74"/>
    <w:rsid w:val="00FA7EA5"/>
    <w:rsid w:val="00FB027E"/>
    <w:rsid w:val="00FB0616"/>
    <w:rsid w:val="00FB0C4E"/>
    <w:rsid w:val="00FB0F64"/>
    <w:rsid w:val="00FB0F95"/>
    <w:rsid w:val="00FB0FD5"/>
    <w:rsid w:val="00FB165B"/>
    <w:rsid w:val="00FB1BCD"/>
    <w:rsid w:val="00FB1E07"/>
    <w:rsid w:val="00FB2BA4"/>
    <w:rsid w:val="00FB3045"/>
    <w:rsid w:val="00FB37F1"/>
    <w:rsid w:val="00FB3D06"/>
    <w:rsid w:val="00FB4EB5"/>
    <w:rsid w:val="00FB5A70"/>
    <w:rsid w:val="00FB5ABE"/>
    <w:rsid w:val="00FB5DB9"/>
    <w:rsid w:val="00FB60D3"/>
    <w:rsid w:val="00FB6873"/>
    <w:rsid w:val="00FB6F1E"/>
    <w:rsid w:val="00FB6F28"/>
    <w:rsid w:val="00FB73D7"/>
    <w:rsid w:val="00FB74FD"/>
    <w:rsid w:val="00FB7B94"/>
    <w:rsid w:val="00FB7D8A"/>
    <w:rsid w:val="00FC0284"/>
    <w:rsid w:val="00FC05D6"/>
    <w:rsid w:val="00FC075C"/>
    <w:rsid w:val="00FC1122"/>
    <w:rsid w:val="00FC1887"/>
    <w:rsid w:val="00FC1B24"/>
    <w:rsid w:val="00FC1F95"/>
    <w:rsid w:val="00FC232D"/>
    <w:rsid w:val="00FC2330"/>
    <w:rsid w:val="00FC2509"/>
    <w:rsid w:val="00FC303B"/>
    <w:rsid w:val="00FC4641"/>
    <w:rsid w:val="00FC4D5D"/>
    <w:rsid w:val="00FC507A"/>
    <w:rsid w:val="00FC590E"/>
    <w:rsid w:val="00FC6286"/>
    <w:rsid w:val="00FC66F6"/>
    <w:rsid w:val="00FC7349"/>
    <w:rsid w:val="00FC75A2"/>
    <w:rsid w:val="00FC77BD"/>
    <w:rsid w:val="00FC7B95"/>
    <w:rsid w:val="00FD0918"/>
    <w:rsid w:val="00FD1205"/>
    <w:rsid w:val="00FD135B"/>
    <w:rsid w:val="00FD17B7"/>
    <w:rsid w:val="00FD19CB"/>
    <w:rsid w:val="00FD1DEB"/>
    <w:rsid w:val="00FD22DE"/>
    <w:rsid w:val="00FD2418"/>
    <w:rsid w:val="00FD27FF"/>
    <w:rsid w:val="00FD2AC9"/>
    <w:rsid w:val="00FD33D0"/>
    <w:rsid w:val="00FD39D7"/>
    <w:rsid w:val="00FD436B"/>
    <w:rsid w:val="00FD4AFC"/>
    <w:rsid w:val="00FD5161"/>
    <w:rsid w:val="00FD5EE2"/>
    <w:rsid w:val="00FD64BF"/>
    <w:rsid w:val="00FD65E3"/>
    <w:rsid w:val="00FD690C"/>
    <w:rsid w:val="00FD7044"/>
    <w:rsid w:val="00FD7162"/>
    <w:rsid w:val="00FD71E0"/>
    <w:rsid w:val="00FD72F9"/>
    <w:rsid w:val="00FD758E"/>
    <w:rsid w:val="00FE030D"/>
    <w:rsid w:val="00FE09A5"/>
    <w:rsid w:val="00FE0A7B"/>
    <w:rsid w:val="00FE0CF6"/>
    <w:rsid w:val="00FE0DFF"/>
    <w:rsid w:val="00FE132C"/>
    <w:rsid w:val="00FE141D"/>
    <w:rsid w:val="00FE1E85"/>
    <w:rsid w:val="00FE224A"/>
    <w:rsid w:val="00FE2588"/>
    <w:rsid w:val="00FE25D4"/>
    <w:rsid w:val="00FE2D03"/>
    <w:rsid w:val="00FE34EC"/>
    <w:rsid w:val="00FE3B79"/>
    <w:rsid w:val="00FE3D55"/>
    <w:rsid w:val="00FE43CC"/>
    <w:rsid w:val="00FE5413"/>
    <w:rsid w:val="00FE59DF"/>
    <w:rsid w:val="00FE5A56"/>
    <w:rsid w:val="00FE5BE2"/>
    <w:rsid w:val="00FE5F08"/>
    <w:rsid w:val="00FE620F"/>
    <w:rsid w:val="00FE639C"/>
    <w:rsid w:val="00FE794E"/>
    <w:rsid w:val="00FE79DD"/>
    <w:rsid w:val="00FE7ED4"/>
    <w:rsid w:val="00FE7F22"/>
    <w:rsid w:val="00FF0070"/>
    <w:rsid w:val="00FF0369"/>
    <w:rsid w:val="00FF089F"/>
    <w:rsid w:val="00FF0EC0"/>
    <w:rsid w:val="00FF0F7F"/>
    <w:rsid w:val="00FF100C"/>
    <w:rsid w:val="00FF1108"/>
    <w:rsid w:val="00FF14BD"/>
    <w:rsid w:val="00FF2373"/>
    <w:rsid w:val="00FF24D7"/>
    <w:rsid w:val="00FF259D"/>
    <w:rsid w:val="00FF2A6B"/>
    <w:rsid w:val="00FF2EBD"/>
    <w:rsid w:val="00FF3531"/>
    <w:rsid w:val="00FF3624"/>
    <w:rsid w:val="00FF37E2"/>
    <w:rsid w:val="00FF38CA"/>
    <w:rsid w:val="00FF3BF8"/>
    <w:rsid w:val="00FF3C8A"/>
    <w:rsid w:val="00FF4186"/>
    <w:rsid w:val="00FF420D"/>
    <w:rsid w:val="00FF45D8"/>
    <w:rsid w:val="00FF4995"/>
    <w:rsid w:val="00FF5277"/>
    <w:rsid w:val="00FF56E5"/>
    <w:rsid w:val="00FF5F2B"/>
    <w:rsid w:val="00FF5FA0"/>
    <w:rsid w:val="00FF65C7"/>
    <w:rsid w:val="00FF69B4"/>
    <w:rsid w:val="00FF6B89"/>
    <w:rsid w:val="00FF6DE3"/>
    <w:rsid w:val="00FF6EE5"/>
    <w:rsid w:val="00FF7D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4E"/>
    <w:pPr>
      <w:spacing w:after="200"/>
    </w:pPr>
    <w:rPr>
      <w:sz w:val="22"/>
      <w:szCs w:val="22"/>
    </w:rPr>
  </w:style>
  <w:style w:type="paragraph" w:styleId="Heading1">
    <w:name w:val="heading 1"/>
    <w:basedOn w:val="Normal"/>
    <w:link w:val="Heading1Char"/>
    <w:uiPriority w:val="9"/>
    <w:qFormat/>
    <w:rsid w:val="003F38F6"/>
    <w:pPr>
      <w:spacing w:before="100" w:beforeAutospacing="1" w:after="100" w:afterAutospacing="1"/>
      <w:jc w:val="left"/>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B1E4E"/>
    <w:pPr>
      <w:spacing w:after="0"/>
      <w:jc w:val="center"/>
    </w:pPr>
    <w:rPr>
      <w:rFonts w:ascii="Arial" w:eastAsia="Times New Roman" w:hAnsi="Arial" w:cs="Arial"/>
      <w:b/>
      <w:bCs/>
      <w:sz w:val="24"/>
      <w:szCs w:val="24"/>
    </w:rPr>
  </w:style>
  <w:style w:type="character" w:customStyle="1" w:styleId="TitleChar">
    <w:name w:val="Title Char"/>
    <w:link w:val="Title"/>
    <w:rsid w:val="007B1E4E"/>
    <w:rPr>
      <w:rFonts w:ascii="Arial" w:eastAsia="Times New Roman" w:hAnsi="Arial" w:cs="Arial"/>
      <w:b/>
      <w:bCs/>
      <w:sz w:val="24"/>
      <w:szCs w:val="24"/>
    </w:rPr>
  </w:style>
  <w:style w:type="paragraph" w:styleId="NoSpacing">
    <w:name w:val="No Spacing"/>
    <w:uiPriority w:val="1"/>
    <w:qFormat/>
    <w:rsid w:val="007B1E4E"/>
    <w:rPr>
      <w:sz w:val="22"/>
      <w:szCs w:val="22"/>
    </w:rPr>
  </w:style>
  <w:style w:type="paragraph" w:styleId="ListParagraph">
    <w:name w:val="List Paragraph"/>
    <w:basedOn w:val="Normal"/>
    <w:uiPriority w:val="34"/>
    <w:qFormat/>
    <w:rsid w:val="007B1E4E"/>
    <w:pPr>
      <w:ind w:left="720"/>
      <w:contextualSpacing/>
    </w:pPr>
    <w:rPr>
      <w:lang w:val="id-ID" w:eastAsia="id-ID"/>
    </w:rPr>
  </w:style>
  <w:style w:type="paragraph" w:styleId="HTMLPreformatted">
    <w:name w:val="HTML Preformatted"/>
    <w:basedOn w:val="Normal"/>
    <w:link w:val="HTMLPreformattedChar"/>
    <w:uiPriority w:val="99"/>
    <w:semiHidden/>
    <w:unhideWhenUsed/>
    <w:rsid w:val="009C3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C35B6"/>
    <w:rPr>
      <w:rFonts w:ascii="Courier New" w:eastAsia="Times New Roman" w:hAnsi="Courier New" w:cs="Courier New"/>
      <w:sz w:val="20"/>
      <w:szCs w:val="20"/>
    </w:rPr>
  </w:style>
  <w:style w:type="character" w:styleId="Hyperlink">
    <w:name w:val="Hyperlink"/>
    <w:basedOn w:val="DefaultParagraphFont"/>
    <w:uiPriority w:val="99"/>
    <w:unhideWhenUsed/>
    <w:rsid w:val="009C35B6"/>
    <w:rPr>
      <w:color w:val="0000FF"/>
      <w:u w:val="single"/>
    </w:rPr>
  </w:style>
  <w:style w:type="paragraph" w:styleId="BalloonText">
    <w:name w:val="Balloon Text"/>
    <w:basedOn w:val="Normal"/>
    <w:link w:val="BalloonTextChar"/>
    <w:uiPriority w:val="99"/>
    <w:semiHidden/>
    <w:unhideWhenUsed/>
    <w:rsid w:val="00F52F9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F94"/>
    <w:rPr>
      <w:rFonts w:ascii="Tahoma" w:hAnsi="Tahoma" w:cs="Tahoma"/>
      <w:sz w:val="16"/>
      <w:szCs w:val="16"/>
    </w:rPr>
  </w:style>
  <w:style w:type="table" w:styleId="TableGrid">
    <w:name w:val="Table Grid"/>
    <w:basedOn w:val="TableNormal"/>
    <w:uiPriority w:val="59"/>
    <w:rsid w:val="001F55B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16F5F"/>
    <w:pPr>
      <w:autoSpaceDE w:val="0"/>
      <w:autoSpaceDN w:val="0"/>
      <w:adjustRightInd w:val="0"/>
      <w:jc w:val="left"/>
    </w:pPr>
    <w:rPr>
      <w:color w:val="000000"/>
    </w:rPr>
  </w:style>
  <w:style w:type="character" w:customStyle="1" w:styleId="figuretitle">
    <w:name w:val="figuretitle"/>
    <w:basedOn w:val="DefaultParagraphFont"/>
    <w:rsid w:val="00692019"/>
  </w:style>
  <w:style w:type="character" w:customStyle="1" w:styleId="apple-converted-space">
    <w:name w:val="apple-converted-space"/>
    <w:basedOn w:val="DefaultParagraphFont"/>
    <w:rsid w:val="00692019"/>
  </w:style>
  <w:style w:type="paragraph" w:customStyle="1" w:styleId="reference">
    <w:name w:val="reference"/>
    <w:basedOn w:val="Normal"/>
    <w:rsid w:val="00692019"/>
    <w:pPr>
      <w:spacing w:before="100" w:beforeAutospacing="1" w:after="100" w:afterAutospacing="1"/>
      <w:jc w:val="left"/>
    </w:pPr>
    <w:rPr>
      <w:rFonts w:eastAsia="Times New Roman"/>
      <w:sz w:val="24"/>
      <w:szCs w:val="24"/>
    </w:rPr>
  </w:style>
  <w:style w:type="character" w:customStyle="1" w:styleId="Heading1Char">
    <w:name w:val="Heading 1 Char"/>
    <w:basedOn w:val="DefaultParagraphFont"/>
    <w:link w:val="Heading1"/>
    <w:uiPriority w:val="9"/>
    <w:rsid w:val="003F38F6"/>
    <w:rPr>
      <w:rFonts w:eastAsia="Times New Roman"/>
      <w:b/>
      <w:bCs/>
      <w:kern w:val="36"/>
      <w:sz w:val="48"/>
      <w:szCs w:val="48"/>
    </w:rPr>
  </w:style>
  <w:style w:type="character" w:styleId="Emphasis">
    <w:name w:val="Emphasis"/>
    <w:basedOn w:val="DefaultParagraphFont"/>
    <w:uiPriority w:val="20"/>
    <w:qFormat/>
    <w:rsid w:val="00DD79CD"/>
    <w:rPr>
      <w:i/>
      <w:iCs/>
    </w:rPr>
  </w:style>
  <w:style w:type="paragraph" w:customStyle="1" w:styleId="JudulBabdenganNomor">
    <w:name w:val="Judul Bab dengan Nomor"/>
    <w:basedOn w:val="Heading1"/>
    <w:link w:val="JudulBabdenganNomorChar"/>
    <w:qFormat/>
    <w:rsid w:val="00E41B1E"/>
    <w:pPr>
      <w:keepNext/>
      <w:keepLines/>
      <w:numPr>
        <w:numId w:val="1"/>
      </w:numPr>
      <w:spacing w:before="0" w:beforeAutospacing="0" w:after="480" w:afterAutospacing="0"/>
      <w:ind w:left="340" w:hanging="340"/>
      <w:jc w:val="center"/>
    </w:pPr>
    <w:rPr>
      <w:kern w:val="0"/>
      <w:sz w:val="28"/>
      <w:szCs w:val="28"/>
      <w:lang w:eastAsia="ja-JP"/>
    </w:rPr>
  </w:style>
  <w:style w:type="character" w:customStyle="1" w:styleId="JudulBabdenganNomorChar">
    <w:name w:val="Judul Bab dengan Nomor Char"/>
    <w:basedOn w:val="DefaultParagraphFont"/>
    <w:link w:val="JudulBabdenganNomor"/>
    <w:rsid w:val="00E41B1E"/>
    <w:rPr>
      <w:rFonts w:eastAsia="Times New Roman"/>
      <w:b/>
      <w:bCs/>
      <w:sz w:val="28"/>
      <w:szCs w:val="28"/>
      <w:lang w:eastAsia="ja-JP"/>
    </w:rPr>
  </w:style>
</w:styles>
</file>

<file path=word/webSettings.xml><?xml version="1.0" encoding="utf-8"?>
<w:webSettings xmlns:r="http://schemas.openxmlformats.org/officeDocument/2006/relationships" xmlns:w="http://schemas.openxmlformats.org/wordprocessingml/2006/main">
  <w:divs>
    <w:div w:id="148597777">
      <w:bodyDiv w:val="1"/>
      <w:marLeft w:val="0"/>
      <w:marRight w:val="0"/>
      <w:marTop w:val="0"/>
      <w:marBottom w:val="0"/>
      <w:divBdr>
        <w:top w:val="none" w:sz="0" w:space="0" w:color="auto"/>
        <w:left w:val="none" w:sz="0" w:space="0" w:color="auto"/>
        <w:bottom w:val="none" w:sz="0" w:space="0" w:color="auto"/>
        <w:right w:val="none" w:sz="0" w:space="0" w:color="auto"/>
      </w:divBdr>
    </w:div>
    <w:div w:id="268972382">
      <w:bodyDiv w:val="1"/>
      <w:marLeft w:val="0"/>
      <w:marRight w:val="0"/>
      <w:marTop w:val="0"/>
      <w:marBottom w:val="0"/>
      <w:divBdr>
        <w:top w:val="none" w:sz="0" w:space="0" w:color="auto"/>
        <w:left w:val="none" w:sz="0" w:space="0" w:color="auto"/>
        <w:bottom w:val="none" w:sz="0" w:space="0" w:color="auto"/>
        <w:right w:val="none" w:sz="0" w:space="0" w:color="auto"/>
      </w:divBdr>
    </w:div>
    <w:div w:id="309478474">
      <w:bodyDiv w:val="1"/>
      <w:marLeft w:val="0"/>
      <w:marRight w:val="0"/>
      <w:marTop w:val="0"/>
      <w:marBottom w:val="0"/>
      <w:divBdr>
        <w:top w:val="none" w:sz="0" w:space="0" w:color="auto"/>
        <w:left w:val="none" w:sz="0" w:space="0" w:color="auto"/>
        <w:bottom w:val="none" w:sz="0" w:space="0" w:color="auto"/>
        <w:right w:val="none" w:sz="0" w:space="0" w:color="auto"/>
      </w:divBdr>
    </w:div>
    <w:div w:id="447702463">
      <w:bodyDiv w:val="1"/>
      <w:marLeft w:val="0"/>
      <w:marRight w:val="0"/>
      <w:marTop w:val="0"/>
      <w:marBottom w:val="0"/>
      <w:divBdr>
        <w:top w:val="none" w:sz="0" w:space="0" w:color="auto"/>
        <w:left w:val="none" w:sz="0" w:space="0" w:color="auto"/>
        <w:bottom w:val="none" w:sz="0" w:space="0" w:color="auto"/>
        <w:right w:val="none" w:sz="0" w:space="0" w:color="auto"/>
      </w:divBdr>
    </w:div>
    <w:div w:id="667484509">
      <w:bodyDiv w:val="1"/>
      <w:marLeft w:val="0"/>
      <w:marRight w:val="0"/>
      <w:marTop w:val="0"/>
      <w:marBottom w:val="0"/>
      <w:divBdr>
        <w:top w:val="none" w:sz="0" w:space="0" w:color="auto"/>
        <w:left w:val="none" w:sz="0" w:space="0" w:color="auto"/>
        <w:bottom w:val="none" w:sz="0" w:space="0" w:color="auto"/>
        <w:right w:val="none" w:sz="0" w:space="0" w:color="auto"/>
      </w:divBdr>
    </w:div>
    <w:div w:id="715474219">
      <w:bodyDiv w:val="1"/>
      <w:marLeft w:val="0"/>
      <w:marRight w:val="0"/>
      <w:marTop w:val="0"/>
      <w:marBottom w:val="0"/>
      <w:divBdr>
        <w:top w:val="none" w:sz="0" w:space="0" w:color="auto"/>
        <w:left w:val="none" w:sz="0" w:space="0" w:color="auto"/>
        <w:bottom w:val="none" w:sz="0" w:space="0" w:color="auto"/>
        <w:right w:val="none" w:sz="0" w:space="0" w:color="auto"/>
      </w:divBdr>
    </w:div>
    <w:div w:id="716205317">
      <w:bodyDiv w:val="1"/>
      <w:marLeft w:val="0"/>
      <w:marRight w:val="0"/>
      <w:marTop w:val="0"/>
      <w:marBottom w:val="0"/>
      <w:divBdr>
        <w:top w:val="none" w:sz="0" w:space="0" w:color="auto"/>
        <w:left w:val="none" w:sz="0" w:space="0" w:color="auto"/>
        <w:bottom w:val="none" w:sz="0" w:space="0" w:color="auto"/>
        <w:right w:val="none" w:sz="0" w:space="0" w:color="auto"/>
      </w:divBdr>
    </w:div>
    <w:div w:id="1218007145">
      <w:bodyDiv w:val="1"/>
      <w:marLeft w:val="0"/>
      <w:marRight w:val="0"/>
      <w:marTop w:val="0"/>
      <w:marBottom w:val="0"/>
      <w:divBdr>
        <w:top w:val="none" w:sz="0" w:space="0" w:color="auto"/>
        <w:left w:val="none" w:sz="0" w:space="0" w:color="auto"/>
        <w:bottom w:val="none" w:sz="0" w:space="0" w:color="auto"/>
        <w:right w:val="none" w:sz="0" w:space="0" w:color="auto"/>
      </w:divBdr>
    </w:div>
    <w:div w:id="1238974183">
      <w:bodyDiv w:val="1"/>
      <w:marLeft w:val="0"/>
      <w:marRight w:val="0"/>
      <w:marTop w:val="0"/>
      <w:marBottom w:val="0"/>
      <w:divBdr>
        <w:top w:val="none" w:sz="0" w:space="0" w:color="auto"/>
        <w:left w:val="none" w:sz="0" w:space="0" w:color="auto"/>
        <w:bottom w:val="none" w:sz="0" w:space="0" w:color="auto"/>
        <w:right w:val="none" w:sz="0" w:space="0" w:color="auto"/>
      </w:divBdr>
    </w:div>
    <w:div w:id="1414741985">
      <w:bodyDiv w:val="1"/>
      <w:marLeft w:val="0"/>
      <w:marRight w:val="0"/>
      <w:marTop w:val="0"/>
      <w:marBottom w:val="0"/>
      <w:divBdr>
        <w:top w:val="none" w:sz="0" w:space="0" w:color="auto"/>
        <w:left w:val="none" w:sz="0" w:space="0" w:color="auto"/>
        <w:bottom w:val="none" w:sz="0" w:space="0" w:color="auto"/>
        <w:right w:val="none" w:sz="0" w:space="0" w:color="auto"/>
      </w:divBdr>
    </w:div>
    <w:div w:id="1594046865">
      <w:bodyDiv w:val="1"/>
      <w:marLeft w:val="0"/>
      <w:marRight w:val="0"/>
      <w:marTop w:val="0"/>
      <w:marBottom w:val="0"/>
      <w:divBdr>
        <w:top w:val="none" w:sz="0" w:space="0" w:color="auto"/>
        <w:left w:val="none" w:sz="0" w:space="0" w:color="auto"/>
        <w:bottom w:val="none" w:sz="0" w:space="0" w:color="auto"/>
        <w:right w:val="none" w:sz="0" w:space="0" w:color="auto"/>
      </w:divBdr>
    </w:div>
    <w:div w:id="1620532735">
      <w:bodyDiv w:val="1"/>
      <w:marLeft w:val="0"/>
      <w:marRight w:val="0"/>
      <w:marTop w:val="0"/>
      <w:marBottom w:val="0"/>
      <w:divBdr>
        <w:top w:val="none" w:sz="0" w:space="0" w:color="auto"/>
        <w:left w:val="none" w:sz="0" w:space="0" w:color="auto"/>
        <w:bottom w:val="none" w:sz="0" w:space="0" w:color="auto"/>
        <w:right w:val="none" w:sz="0" w:space="0" w:color="auto"/>
      </w:divBdr>
    </w:div>
    <w:div w:id="194846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ROPP%20Wartono\colletotrichum%20cabai\Antraknosa%20Cisasah\Data%20Colletotrichu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22336696403998088"/>
          <c:y val="7.8826993465953094E-2"/>
          <c:w val="0.7355371179625565"/>
          <c:h val="0.61402532069296867"/>
        </c:manualLayout>
      </c:layout>
      <c:barChart>
        <c:barDir val="col"/>
        <c:grouping val="clustered"/>
        <c:ser>
          <c:idx val="0"/>
          <c:order val="0"/>
          <c:tx>
            <c:strRef>
              <c:f>'Uji patogenisitasn isolat cabe'!$X$6</c:f>
              <c:strCache>
                <c:ptCount val="1"/>
                <c:pt idx="0">
                  <c:v>Luas gejala</c:v>
                </c:pt>
              </c:strCache>
            </c:strRef>
          </c:tx>
          <c:spPr>
            <a:pattFill prst="pct25">
              <a:fgClr>
                <a:srgbClr val="000000"/>
              </a:fgClr>
              <a:bgClr>
                <a:srgbClr val="FFFFFF"/>
              </a:bgClr>
            </a:pattFill>
            <a:ln>
              <a:solidFill>
                <a:sysClr val="windowText" lastClr="000000"/>
              </a:solidFill>
            </a:ln>
          </c:spPr>
          <c:dLbls>
            <c:dLbl>
              <c:idx val="0"/>
              <c:layout>
                <c:manualLayout>
                  <c:x val="4.2622389592605284E-3"/>
                  <c:y val="0.19292941889051199"/>
                </c:manualLayout>
              </c:layout>
              <c:tx>
                <c:rich>
                  <a:bodyPr/>
                  <a:lstStyle/>
                  <a:p>
                    <a:r>
                      <a:rPr lang="en-US"/>
                      <a:t>a</a:t>
                    </a:r>
                  </a:p>
                </c:rich>
              </c:tx>
              <c:dLblPos val="outEnd"/>
              <c:showVal val="1"/>
            </c:dLbl>
            <c:dLbl>
              <c:idx val="1"/>
              <c:layout>
                <c:manualLayout>
                  <c:x val="-4.2625745950554085E-3"/>
                  <c:y val="0.15082956259426891"/>
                </c:manualLayout>
              </c:layout>
              <c:tx>
                <c:rich>
                  <a:bodyPr/>
                  <a:lstStyle/>
                  <a:p>
                    <a:r>
                      <a:rPr lang="en-US"/>
                      <a:t>c</a:t>
                    </a:r>
                  </a:p>
                </c:rich>
              </c:tx>
              <c:dLblPos val="outEnd"/>
              <c:showVal val="1"/>
            </c:dLbl>
            <c:dLbl>
              <c:idx val="2"/>
              <c:layout>
                <c:manualLayout>
                  <c:x val="4.2622389592605284E-3"/>
                  <c:y val="0.17345399698340874"/>
                </c:manualLayout>
              </c:layout>
              <c:tx>
                <c:rich>
                  <a:bodyPr/>
                  <a:lstStyle/>
                  <a:p>
                    <a:r>
                      <a:rPr lang="en-US"/>
                      <a:t>b</a:t>
                    </a:r>
                  </a:p>
                </c:rich>
              </c:tx>
              <c:dLblPos val="outEnd"/>
              <c:showVal val="1"/>
            </c:dLbl>
            <c:dLbl>
              <c:idx val="3"/>
              <c:layout>
                <c:manualLayout>
                  <c:x val="0"/>
                  <c:y val="0.22624434389140649"/>
                </c:manualLayout>
              </c:layout>
              <c:tx>
                <c:rich>
                  <a:bodyPr/>
                  <a:lstStyle/>
                  <a:p>
                    <a:r>
                      <a:rPr lang="en-US"/>
                      <a:t>b</a:t>
                    </a:r>
                  </a:p>
                </c:rich>
              </c:tx>
              <c:dLblPos val="outEnd"/>
              <c:showVal val="1"/>
            </c:dLbl>
            <c:dLblPos val="outEnd"/>
            <c:showVal val="1"/>
          </c:dLbls>
          <c:errBars>
            <c:errBarType val="both"/>
            <c:errValType val="cust"/>
            <c:plus>
              <c:numRef>
                <c:f>'Uji patogenisitasn isolat cabe'!$T$7:$T$11</c:f>
                <c:numCache>
                  <c:formatCode>General</c:formatCode>
                  <c:ptCount val="5"/>
                  <c:pt idx="0">
                    <c:v>1.4142135623730951</c:v>
                  </c:pt>
                  <c:pt idx="1">
                    <c:v>0.80039052967910662</c:v>
                  </c:pt>
                  <c:pt idx="2">
                    <c:v>1.0307764064044138</c:v>
                  </c:pt>
                  <c:pt idx="3">
                    <c:v>2.286737122335404</c:v>
                  </c:pt>
                  <c:pt idx="4">
                    <c:v>0</c:v>
                  </c:pt>
                </c:numCache>
              </c:numRef>
            </c:plus>
            <c:minus>
              <c:numRef>
                <c:f>'Uji patogenisitasn isolat cabe'!$T$7:$T$11</c:f>
                <c:numCache>
                  <c:formatCode>General</c:formatCode>
                  <c:ptCount val="5"/>
                  <c:pt idx="0">
                    <c:v>1.4142135623730951</c:v>
                  </c:pt>
                  <c:pt idx="1">
                    <c:v>0.80039052967910662</c:v>
                  </c:pt>
                  <c:pt idx="2">
                    <c:v>1.0307764064044138</c:v>
                  </c:pt>
                  <c:pt idx="3">
                    <c:v>2.286737122335404</c:v>
                  </c:pt>
                  <c:pt idx="4">
                    <c:v>0</c:v>
                  </c:pt>
                </c:numCache>
              </c:numRef>
            </c:minus>
          </c:errBars>
          <c:cat>
            <c:strRef>
              <c:f>'Uji patogenisitasn isolat cabe'!$W$7:$W$10</c:f>
              <c:strCache>
                <c:ptCount val="4"/>
                <c:pt idx="0">
                  <c:v>CSColl-2</c:v>
                </c:pt>
                <c:pt idx="1">
                  <c:v>CSColl-3</c:v>
                </c:pt>
                <c:pt idx="2">
                  <c:v>CSColl-4</c:v>
                </c:pt>
                <c:pt idx="3">
                  <c:v>CSColl-7</c:v>
                </c:pt>
              </c:strCache>
            </c:strRef>
          </c:cat>
          <c:val>
            <c:numRef>
              <c:f>'Uji patogenisitasn isolat cabe'!$X$7:$X$10</c:f>
              <c:numCache>
                <c:formatCode>0.0</c:formatCode>
                <c:ptCount val="4"/>
                <c:pt idx="0">
                  <c:v>10</c:v>
                </c:pt>
                <c:pt idx="1">
                  <c:v>3.625</c:v>
                </c:pt>
                <c:pt idx="2">
                  <c:v>7.25</c:v>
                </c:pt>
                <c:pt idx="3">
                  <c:v>7.75</c:v>
                </c:pt>
              </c:numCache>
            </c:numRef>
          </c:val>
        </c:ser>
        <c:axId val="102234368"/>
        <c:axId val="102351232"/>
      </c:barChart>
      <c:catAx>
        <c:axId val="102234368"/>
        <c:scaling>
          <c:orientation val="minMax"/>
        </c:scaling>
        <c:axPos val="b"/>
        <c:title>
          <c:tx>
            <c:rich>
              <a:bodyPr/>
              <a:lstStyle/>
              <a:p>
                <a:pPr>
                  <a:defRPr/>
                </a:pPr>
                <a:r>
                  <a:rPr lang="en-US"/>
                  <a:t>Isolat</a:t>
                </a:r>
              </a:p>
            </c:rich>
          </c:tx>
          <c:layout>
            <c:manualLayout>
              <c:xMode val="edge"/>
              <c:yMode val="edge"/>
              <c:x val="0.45594038758853772"/>
              <c:y val="0.88581423810787763"/>
            </c:manualLayout>
          </c:layout>
        </c:title>
        <c:tickLblPos val="nextTo"/>
        <c:crossAx val="102351232"/>
        <c:crosses val="autoZero"/>
        <c:auto val="1"/>
        <c:lblAlgn val="ctr"/>
        <c:lblOffset val="100"/>
      </c:catAx>
      <c:valAx>
        <c:axId val="102351232"/>
        <c:scaling>
          <c:orientation val="minMax"/>
        </c:scaling>
        <c:axPos val="l"/>
        <c:title>
          <c:tx>
            <c:rich>
              <a:bodyPr rot="-5400000" vert="horz"/>
              <a:lstStyle/>
              <a:p>
                <a:pPr>
                  <a:defRPr/>
                </a:pPr>
                <a:r>
                  <a:rPr lang="en-US"/>
                  <a:t>Luas gejala  pada </a:t>
                </a:r>
              </a:p>
              <a:p>
                <a:pPr>
                  <a:defRPr/>
                </a:pPr>
                <a:r>
                  <a:rPr lang="en-US"/>
                  <a:t>6 hsi (mm</a:t>
                </a:r>
                <a:r>
                  <a:rPr lang="en-US" baseline="30000"/>
                  <a:t>2</a:t>
                </a:r>
                <a:r>
                  <a:rPr lang="en-US"/>
                  <a:t>)</a:t>
                </a:r>
              </a:p>
            </c:rich>
          </c:tx>
          <c:layout>
            <c:manualLayout>
              <c:xMode val="edge"/>
              <c:yMode val="edge"/>
              <c:x val="2.2831050228311025E-2"/>
              <c:y val="3.5136780582839602E-2"/>
            </c:manualLayout>
          </c:layout>
        </c:title>
        <c:numFmt formatCode="0.0" sourceLinked="1"/>
        <c:tickLblPos val="nextTo"/>
        <c:spPr>
          <a:ln>
            <a:solidFill>
              <a:schemeClr val="tx1"/>
            </a:solidFill>
          </a:ln>
        </c:spPr>
        <c:crossAx val="102234368"/>
        <c:crosses val="autoZero"/>
        <c:crossBetween val="between"/>
      </c:valAx>
      <c:spPr>
        <a:noFill/>
        <a:ln w="25400">
          <a:noFill/>
        </a:ln>
      </c:spPr>
    </c:plotArea>
    <c:plotVisOnly val="1"/>
  </c:chart>
  <c:spPr>
    <a:solidFill>
      <a:sysClr val="window" lastClr="FFFFFF"/>
    </a:solidFill>
    <a:ln>
      <a:noFill/>
    </a:ln>
  </c:spPr>
  <c:txPr>
    <a:bodyPr/>
    <a:lstStyle/>
    <a:p>
      <a:pPr>
        <a:defRPr sz="800">
          <a:latin typeface="Arial" pitchFamily="34" charset="0"/>
          <a:cs typeface="Arial" pitchFamily="34"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FB99E-5F71-4164-B789-D9FFCC79A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3051</TotalTime>
  <Pages>10</Pages>
  <Words>3763</Words>
  <Characters>21451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56</cp:revision>
  <dcterms:created xsi:type="dcterms:W3CDTF">2022-07-25T09:49:00Z</dcterms:created>
  <dcterms:modified xsi:type="dcterms:W3CDTF">2022-08-01T06:52:00Z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9b494a8c-27bd-3fb4-886a-07488c640c5f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