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Wartawan Profesional dan Gratifikasi: Antara Hukum dan Realitas Sosial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-749299</wp:posOffset>
                </wp:positionV>
                <wp:extent cx="4430450" cy="415042"/>
                <wp:effectExtent b="0" l="0" r="0" t="0"/>
                <wp:wrapNone/>
                <wp:docPr id="2" name=""/>
                <a:graphic>
                  <a:graphicData uri="http://schemas.microsoft.com/office/word/2010/wordprocessingShape">
                    <wps:wsp>
                      <wps:cNvSpPr/>
                      <wps:cNvPr id="3" name="Shape 3"/>
                      <wps:spPr>
                        <a:xfrm>
                          <a:off x="3135538" y="3577242"/>
                          <a:ext cx="4420925" cy="405517"/>
                        </a:xfrm>
                        <a:prstGeom prst="rect">
                          <a:avLst/>
                        </a:prstGeom>
                        <a:noFill/>
                        <a:ln>
                          <a:noFill/>
                        </a:ln>
                      </wps:spPr>
                      <wps:txbx>
                        <w:txbxContent>
                          <w:p w:rsidR="00000000" w:rsidDel="00000000" w:rsidP="00000000" w:rsidRDefault="00000000" w:rsidRPr="00000000">
                            <w:pPr>
                              <w:spacing w:after="60" w:before="0" w:line="18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Available online at JSJ: Jurnal Studi Jurnalistik</w:t>
                            </w:r>
                          </w:p>
                          <w:p w:rsidR="00000000" w:rsidDel="00000000" w:rsidP="00000000" w:rsidRDefault="00000000" w:rsidRPr="00000000">
                            <w:pPr>
                              <w:spacing w:after="60" w:before="0" w:line="18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http://journal.uinjkt.ac.id/index.php/jsj</w:t>
                            </w:r>
                          </w:p>
                          <w:p w:rsidR="00000000" w:rsidDel="00000000" w:rsidP="00000000" w:rsidRDefault="00000000" w:rsidRPr="00000000">
                            <w:pPr>
                              <w:spacing w:after="60" w:before="0" w:line="18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JSJ: Jurnal Studi Jurnalistik, ? (?), 2022,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-749299</wp:posOffset>
                </wp:positionV>
                <wp:extent cx="4430450" cy="415042"/>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430450" cy="415042"/>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1st </w:t>
      </w:r>
      <w:r w:rsidDel="00000000" w:rsidR="00000000" w:rsidRPr="00000000">
        <w:rPr>
          <w:rFonts w:ascii="Times New Roman" w:cs="Times New Roman" w:eastAsia="Times New Roman" w:hAnsi="Times New Roman"/>
          <w:b w:val="1"/>
          <w:color w:val="333333"/>
          <w:sz w:val="24"/>
          <w:szCs w:val="24"/>
          <w:rtl w:val="0"/>
        </w:rPr>
        <w:t xml:space="preserve">Fadia Anggraini P</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superscript"/>
          <w:rtl w:val="0"/>
        </w:rPr>
        <w:t xml:space="preserve">a</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2nd </w:t>
      </w:r>
      <w:r w:rsidDel="00000000" w:rsidR="00000000" w:rsidRPr="00000000">
        <w:rPr>
          <w:rFonts w:ascii="Times New Roman" w:cs="Times New Roman" w:eastAsia="Times New Roman" w:hAnsi="Times New Roman"/>
          <w:b w:val="1"/>
          <w:color w:val="333333"/>
          <w:sz w:val="24"/>
          <w:szCs w:val="24"/>
          <w:rtl w:val="0"/>
        </w:rPr>
        <w:t xml:space="preserve">Sofia Nur Isma</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superscript"/>
          <w:rtl w:val="0"/>
        </w:rPr>
        <w:t xml:space="preserve">b</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3rd </w:t>
      </w:r>
      <w:r w:rsidDel="00000000" w:rsidR="00000000" w:rsidRPr="00000000">
        <w:rPr>
          <w:rFonts w:ascii="Times New Roman" w:cs="Times New Roman" w:eastAsia="Times New Roman" w:hAnsi="Times New Roman"/>
          <w:b w:val="1"/>
          <w:color w:val="333333"/>
          <w:sz w:val="24"/>
          <w:szCs w:val="24"/>
          <w:rtl w:val="0"/>
        </w:rPr>
        <w:t xml:space="preserve">Moch Syahri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superscript"/>
          <w:rtl w:val="0"/>
        </w:rPr>
        <w:t xml:space="preserve">c</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 4rd Moh Fikri Zulfikar </w:t>
      </w:r>
      <w:r w:rsidDel="00000000" w:rsidR="00000000" w:rsidRPr="00000000">
        <w:rPr>
          <w:rFonts w:ascii="Times New Roman" w:cs="Times New Roman" w:eastAsia="Times New Roman" w:hAnsi="Times New Roman"/>
          <w:b w:val="1"/>
          <w:color w:val="333333"/>
          <w:sz w:val="24"/>
          <w:szCs w:val="24"/>
          <w:vertAlign w:val="superscript"/>
          <w:rtl w:val="0"/>
        </w:rPr>
        <w:t xml:space="preserve">d</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superscript"/>
          <w:rtl w:val="0"/>
        </w:rPr>
        <w:t xml:space="preserve">a </w:t>
      </w: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1st </w:t>
      </w:r>
      <w:r w:rsidDel="00000000" w:rsidR="00000000" w:rsidRPr="00000000">
        <w:rPr>
          <w:rFonts w:ascii="Times New Roman" w:cs="Times New Roman" w:eastAsia="Times New Roman" w:hAnsi="Times New Roman"/>
          <w:color w:val="333333"/>
          <w:sz w:val="20"/>
          <w:szCs w:val="20"/>
          <w:rtl w:val="0"/>
        </w:rPr>
        <w:t xml:space="preserve">Indonesia</w:t>
      </w: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 </w:t>
      </w:r>
      <w:hyperlink r:id="rId7">
        <w:r w:rsidDel="00000000" w:rsidR="00000000" w:rsidRPr="00000000">
          <w:rPr>
            <w:rFonts w:ascii="Times New Roman" w:cs="Times New Roman" w:eastAsia="Times New Roman" w:hAnsi="Times New Roman"/>
            <w:color w:val="333333"/>
            <w:sz w:val="20"/>
            <w:szCs w:val="20"/>
            <w:u w:val="single"/>
            <w:rtl w:val="0"/>
          </w:rPr>
          <w:t xml:space="preserve">fadia.anggraini.2102116@students.um.ac.id</w:t>
        </w:r>
      </w:hyperlink>
      <w:r w:rsidDel="00000000" w:rsidR="00000000" w:rsidRPr="00000000">
        <w:rPr>
          <w:rFonts w:ascii="Times New Roman" w:cs="Times New Roman" w:eastAsia="Times New Roman" w:hAnsi="Times New Roman"/>
          <w:color w:val="333333"/>
          <w:sz w:val="20"/>
          <w:szCs w:val="20"/>
          <w:rtl w:val="0"/>
        </w:rPr>
        <w:t xml:space="preserve"> , Universitas Negeri Malang</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 2nd </w:t>
      </w:r>
      <w:r w:rsidDel="00000000" w:rsidR="00000000" w:rsidRPr="00000000">
        <w:rPr>
          <w:rFonts w:ascii="Times New Roman" w:cs="Times New Roman" w:eastAsia="Times New Roman" w:hAnsi="Times New Roman"/>
          <w:color w:val="333333"/>
          <w:sz w:val="20"/>
          <w:szCs w:val="20"/>
          <w:rtl w:val="0"/>
        </w:rPr>
        <w:t xml:space="preserve">Indonesia</w:t>
      </w: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 </w:t>
      </w:r>
      <w:hyperlink r:id="rId8">
        <w:r w:rsidDel="00000000" w:rsidR="00000000" w:rsidRPr="00000000">
          <w:rPr>
            <w:rFonts w:ascii="Times New Roman" w:cs="Times New Roman" w:eastAsia="Times New Roman" w:hAnsi="Times New Roman"/>
            <w:color w:val="333333"/>
            <w:sz w:val="20"/>
            <w:szCs w:val="20"/>
            <w:u w:val="single"/>
            <w:rtl w:val="0"/>
          </w:rPr>
          <w:t xml:space="preserve">sofia.nur.2102116@students.um.ac.id</w:t>
        </w:r>
      </w:hyperlink>
      <w:r w:rsidDel="00000000" w:rsidR="00000000" w:rsidRPr="00000000">
        <w:rPr>
          <w:rFonts w:ascii="Times New Roman" w:cs="Times New Roman" w:eastAsia="Times New Roman" w:hAnsi="Times New Roman"/>
          <w:color w:val="333333"/>
          <w:sz w:val="20"/>
          <w:szCs w:val="20"/>
          <w:rtl w:val="0"/>
        </w:rPr>
        <w:t xml:space="preserve">, Universitas Negeri Malang</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superscript"/>
          <w:rtl w:val="0"/>
        </w:rPr>
        <w:t xml:space="preserve">c </w:t>
      </w: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3rd </w:t>
      </w:r>
      <w:r w:rsidDel="00000000" w:rsidR="00000000" w:rsidRPr="00000000">
        <w:rPr>
          <w:rFonts w:ascii="Times New Roman" w:cs="Times New Roman" w:eastAsia="Times New Roman" w:hAnsi="Times New Roman"/>
          <w:color w:val="333333"/>
          <w:sz w:val="20"/>
          <w:szCs w:val="20"/>
          <w:rtl w:val="0"/>
        </w:rPr>
        <w:t xml:space="preserve">Indonesia</w:t>
      </w: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 </w:t>
      </w:r>
      <w:hyperlink r:id="rId9">
        <w:r w:rsidDel="00000000" w:rsidR="00000000" w:rsidRPr="00000000">
          <w:rPr>
            <w:rFonts w:ascii="Times New Roman" w:cs="Times New Roman" w:eastAsia="Times New Roman" w:hAnsi="Times New Roman"/>
            <w:color w:val="333333"/>
            <w:sz w:val="20"/>
            <w:szCs w:val="20"/>
            <w:u w:val="single"/>
            <w:rtl w:val="0"/>
          </w:rPr>
          <w:t xml:space="preserve">moch.syahri.fs@um.ac.id</w:t>
        </w:r>
      </w:hyperlink>
      <w:r w:rsidDel="00000000" w:rsidR="00000000" w:rsidRPr="00000000">
        <w:rPr>
          <w:rFonts w:ascii="Times New Roman" w:cs="Times New Roman" w:eastAsia="Times New Roman" w:hAnsi="Times New Roman"/>
          <w:i w:val="1"/>
          <w:color w:val="333333"/>
          <w:sz w:val="20"/>
          <w:szCs w:val="20"/>
          <w:rtl w:val="0"/>
        </w:rPr>
        <w:t xml:space="preserve">,</w:t>
      </w:r>
      <w:r w:rsidDel="00000000" w:rsidR="00000000" w:rsidRPr="00000000">
        <w:rPr>
          <w:rFonts w:ascii="Times New Roman" w:cs="Times New Roman" w:eastAsia="Times New Roman" w:hAnsi="Times New Roman"/>
          <w:color w:val="333333"/>
          <w:sz w:val="20"/>
          <w:szCs w:val="20"/>
          <w:rtl w:val="0"/>
        </w:rPr>
        <w:t xml:space="preserve"> Universitas Negeri Malang</w:t>
      </w:r>
      <w:r w:rsidDel="00000000" w:rsidR="00000000" w:rsidRPr="00000000">
        <w:rPr>
          <w:rtl w:val="0"/>
        </w:rPr>
      </w:r>
    </w:p>
    <w:p w:rsidR="00000000" w:rsidDel="00000000" w:rsidP="00000000" w:rsidRDefault="00000000" w:rsidRPr="00000000" w14:paraId="00000006">
      <w:pPr>
        <w:spacing w:after="200" w:before="0" w:line="360" w:lineRule="auto"/>
        <w:jc w:val="right"/>
        <w:rPr>
          <w:rFonts w:ascii="Symbol" w:cs="Symbol" w:eastAsia="Symbol" w:hAnsi="Symbol"/>
          <w:color w:val="333333"/>
        </w:rPr>
      </w:pPr>
      <w:r w:rsidDel="00000000" w:rsidR="00000000" w:rsidRPr="00000000">
        <w:rPr>
          <w:rFonts w:ascii="Times New Roman" w:cs="Times New Roman" w:eastAsia="Times New Roman" w:hAnsi="Times New Roman"/>
          <w:color w:val="333333"/>
          <w:sz w:val="20"/>
          <w:szCs w:val="20"/>
          <w:vertAlign w:val="superscript"/>
          <w:rtl w:val="0"/>
        </w:rPr>
        <w:t xml:space="preserve">c </w:t>
      </w:r>
      <w:r w:rsidDel="00000000" w:rsidR="00000000" w:rsidRPr="00000000">
        <w:rPr>
          <w:rFonts w:ascii="Times New Roman" w:cs="Times New Roman" w:eastAsia="Times New Roman" w:hAnsi="Times New Roman"/>
          <w:color w:val="333333"/>
          <w:sz w:val="20"/>
          <w:szCs w:val="20"/>
          <w:rtl w:val="0"/>
        </w:rPr>
        <w:t xml:space="preserve">4</w:t>
      </w:r>
      <w:r w:rsidDel="00000000" w:rsidR="00000000" w:rsidRPr="00000000">
        <w:rPr>
          <w:rFonts w:ascii="Times New Roman" w:cs="Times New Roman" w:eastAsia="Times New Roman" w:hAnsi="Times New Roman"/>
          <w:color w:val="333333"/>
          <w:sz w:val="20"/>
          <w:szCs w:val="20"/>
          <w:rtl w:val="0"/>
        </w:rPr>
        <w:t xml:space="preserve">rd Indonesia, </w:t>
      </w:r>
      <w:hyperlink r:id="rId10">
        <w:r w:rsidDel="00000000" w:rsidR="00000000" w:rsidRPr="00000000">
          <w:rPr>
            <w:rFonts w:ascii="Times New Roman" w:cs="Times New Roman" w:eastAsia="Times New Roman" w:hAnsi="Times New Roman"/>
            <w:color w:val="333333"/>
            <w:sz w:val="20"/>
            <w:szCs w:val="20"/>
            <w:u w:val="single"/>
            <w:rtl w:val="0"/>
          </w:rPr>
          <w:t xml:space="preserve">fikrizulfikar982</w:t>
        </w:r>
      </w:hyperlink>
      <w:hyperlink r:id="rId11">
        <w:r w:rsidDel="00000000" w:rsidR="00000000" w:rsidRPr="00000000">
          <w:rPr>
            <w:rFonts w:ascii="Times New Roman" w:cs="Times New Roman" w:eastAsia="Times New Roman" w:hAnsi="Times New Roman"/>
            <w:color w:val="333333"/>
            <w:sz w:val="20"/>
            <w:szCs w:val="20"/>
            <w:u w:val="single"/>
            <w:rtl w:val="0"/>
          </w:rPr>
          <w:t xml:space="preserve">@gmail.com</w:t>
        </w:r>
      </w:hyperlink>
      <w:r w:rsidDel="00000000" w:rsidR="00000000" w:rsidRPr="00000000">
        <w:rPr>
          <w:rFonts w:ascii="Times New Roman" w:cs="Times New Roman" w:eastAsia="Times New Roman" w:hAnsi="Times New Roman"/>
          <w:color w:val="333333"/>
          <w:sz w:val="20"/>
          <w:szCs w:val="20"/>
          <w:rtl w:val="0"/>
        </w:rPr>
        <w:t xml:space="preserve">, Universitas Islam Tribakti Lirboyo Kediri</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Abstrak</w:t>
      </w:r>
      <w:r w:rsidDel="00000000" w:rsidR="00000000" w:rsidRPr="00000000">
        <w:rPr>
          <w:rtl w:val="0"/>
        </w:rPr>
      </w:r>
    </w:p>
    <w:p w:rsidR="00000000" w:rsidDel="00000000" w:rsidP="00000000" w:rsidRDefault="00000000" w:rsidRPr="00000000" w14:paraId="00000008">
      <w:pPr>
        <w:shd w:fill="ffffff" w:val="clear"/>
        <w:spacing w:after="240" w:before="0" w:line="24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Artikel ini memiliki tujuan untuk (1) memberikan penafsiran dan penjelasan terkait pasal 6 jurnalistik wartawan Indonesia tidak diperbolehkan menyalahgunakan profesi dan tidak diperbolehkan untuk menerima  suap, (2) memberikan penjelasan terkait wartawan profesional tidak melakukan tindakan gratifikasi, (3) memaparkan contoh kasus pelanggaran pasal 6 kode etik jurnalistik wartawan Indonesia tidak menyalahgunakan profesi dan tidak menerima suap berupa wacana tulis portal berita online Kupastuntas.co. dan </w:t>
      </w:r>
      <w:r w:rsidDel="00000000" w:rsidR="00000000" w:rsidRPr="00000000">
        <w:rPr>
          <w:rFonts w:ascii="Times New Roman" w:cs="Times New Roman" w:eastAsia="Times New Roman" w:hAnsi="Times New Roman"/>
          <w:color w:val="333333"/>
          <w:rtl w:val="0"/>
        </w:rPr>
        <w:t xml:space="preserve">Liputan6.com</w:t>
      </w:r>
      <w:r w:rsidDel="00000000" w:rsidR="00000000" w:rsidRPr="00000000">
        <w:rPr>
          <w:rFonts w:ascii="Times New Roman" w:cs="Times New Roman" w:eastAsia="Times New Roman" w:hAnsi="Times New Roman"/>
          <w:color w:val="333333"/>
          <w:rtl w:val="0"/>
        </w:rPr>
        <w:t xml:space="preserve">, dan (4) memaparkan contoh kasus terkait gratifikasi pada wartawan berupa wacana tulis portal berita online AyoBandung.com. Metode dalam artikel ini berupa metode penelitian kualitatif yaitu data diperoleh dan menghasilkan data deskriptif, yaitu kasus pelanggaran pasal 6 kode etik jurnalistik pada portal berita online Kupastuntas.co., Liputan6.com. dan AyoBandung.com. Data yang dikumpulkan yaitu data sekunder yang didapatkan dengan menggunakan teknik observasi berupa mencatat. Berdasarkan pemaparan dalam artikel ini diketahui (1) Penafsiran dan penjelasan mengenai pasal 6 kode etik jurnalistik, (2) penjelasan mengenai gratifikasi (3) contoh kasus mengenai pasal 6 kode etik jurnalistik, dan (4) contoh kasus mengenai gratifikasi. Dari pembahasan dan contoh kasus yang paparkan ditemukan hasil bahwa terdapat kesesuaian antara teori yang digunakan dengan contoh kasus yang digunakan. </w:t>
      </w:r>
      <w:r w:rsidDel="00000000" w:rsidR="00000000" w:rsidRPr="00000000">
        <w:rPr>
          <w:rtl w:val="0"/>
        </w:rPr>
      </w:r>
    </w:p>
    <w:p w:rsidR="00000000" w:rsidDel="00000000" w:rsidP="00000000" w:rsidRDefault="00000000" w:rsidRPr="00000000" w14:paraId="00000009">
      <w:pPr>
        <w:shd w:fill="ffffff" w:val="clear"/>
        <w:spacing w:after="240" w:before="240" w:line="360" w:lineRule="auto"/>
        <w:rPr>
          <w:rFonts w:ascii="Times New Roman" w:cs="Times New Roman" w:eastAsia="Times New Roman" w:hAnsi="Times New Roman"/>
          <w:i w:val="1"/>
          <w:color w:val="333333"/>
        </w:rPr>
      </w:pPr>
      <w:r w:rsidDel="00000000" w:rsidR="00000000" w:rsidRPr="00000000">
        <w:rPr>
          <w:rFonts w:ascii="Times New Roman" w:cs="Times New Roman" w:eastAsia="Times New Roman" w:hAnsi="Times New Roman"/>
          <w:b w:val="1"/>
          <w:i w:val="1"/>
          <w:color w:val="333333"/>
          <w:rtl w:val="0"/>
        </w:rPr>
        <w:t xml:space="preserve">Kata Kunci: </w:t>
      </w:r>
      <w:r w:rsidDel="00000000" w:rsidR="00000000" w:rsidRPr="00000000">
        <w:rPr>
          <w:rFonts w:ascii="Times New Roman" w:cs="Times New Roman" w:eastAsia="Times New Roman" w:hAnsi="Times New Roman"/>
          <w:i w:val="1"/>
          <w:color w:val="333333"/>
          <w:rtl w:val="0"/>
        </w:rPr>
        <w:t xml:space="preserve">Wartawan, Kode Etik, Pemerasan, Gratifikasi, Suap</w:t>
      </w:r>
    </w:p>
    <w:p w:rsidR="00000000" w:rsidDel="00000000" w:rsidP="00000000" w:rsidRDefault="00000000" w:rsidRPr="00000000" w14:paraId="0000000A">
      <w:pPr>
        <w:shd w:fill="ffffff" w:val="clear"/>
        <w:spacing w:after="0" w:before="0" w:line="360" w:lineRule="auto"/>
        <w:jc w:val="cente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Abstract</w:t>
      </w:r>
    </w:p>
    <w:p w:rsidR="00000000" w:rsidDel="00000000" w:rsidP="00000000" w:rsidRDefault="00000000" w:rsidRPr="00000000" w14:paraId="0000000B">
      <w:pPr>
        <w:shd w:fill="ffffff" w:val="clear"/>
        <w:spacing w:after="0" w:before="0" w:line="24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This article aims to (1) provide detention and explanation related to article 6 journalism, Indonesian journalists are not allowed to abuse their profession and are not allowed to accept bribes, (2) provide explanations to journalists regarding professionals who do not carry out acts of gratuity, (3) describe examples of violation cases Article 6 of the Indonesian journalism code of ethics does not abuse the profession and does not accept bribes in the form of the online news writing discourse portal Kupastuntas.co. and Liputan6.com, and (4) describes examples of cases related to gratuity to journalists in the form of written discourse on the online news portal AyoBandung.com. The method in this article is a qualitative research method, namely the data obtained and produces descriptive data, namely cases of violations of article 6 of the journalistic code of ethics on the online news portal </w:t>
      </w:r>
      <w:r w:rsidDel="00000000" w:rsidR="00000000" w:rsidRPr="00000000">
        <w:rPr>
          <w:rFonts w:ascii="Times New Roman" w:cs="Times New Roman" w:eastAsia="Times New Roman" w:hAnsi="Times New Roman"/>
          <w:color w:val="333333"/>
          <w:rtl w:val="0"/>
        </w:rPr>
        <w:t xml:space="preserve">Kupastuntas.co.</w:t>
      </w:r>
      <w:r w:rsidDel="00000000" w:rsidR="00000000" w:rsidRPr="00000000">
        <w:rPr>
          <w:rFonts w:ascii="Times New Roman" w:cs="Times New Roman" w:eastAsia="Times New Roman" w:hAnsi="Times New Roman"/>
          <w:color w:val="333333"/>
          <w:rtl w:val="0"/>
        </w:rPr>
        <w:t xml:space="preserve">, Liputan6.com. and AyoBandung.com. The data collected is secondary data obtained by using observation techniques in the form of notes. Based on the presentation in this article, it is known (1) Interpretation and explanation of article 6 of the journalistic code of ethics, (2) explanation of gratification (3) examples of cases regarding article 6 of the journalistic code of ethics, and (4) examples of cases of gratification. From the discussion and case examples presented, it was found that there was compatibility between the theory used and the case examples used.</w:t>
      </w:r>
    </w:p>
    <w:p w:rsidR="00000000" w:rsidDel="00000000" w:rsidP="00000000" w:rsidRDefault="00000000" w:rsidRPr="00000000" w14:paraId="0000000C">
      <w:pPr>
        <w:shd w:fill="ffffff" w:val="clear"/>
        <w:spacing w:after="0" w:before="0" w:line="240" w:lineRule="auto"/>
        <w:jc w:val="both"/>
        <w:rPr>
          <w:rFonts w:ascii="Times New Roman" w:cs="Times New Roman" w:eastAsia="Times New Roman" w:hAnsi="Times New Roman"/>
          <w:i w:val="1"/>
          <w:color w:val="333333"/>
        </w:rPr>
      </w:pPr>
      <w:r w:rsidDel="00000000" w:rsidR="00000000" w:rsidRPr="00000000">
        <w:rPr>
          <w:rtl w:val="0"/>
        </w:rPr>
      </w:r>
    </w:p>
    <w:p w:rsidR="00000000" w:rsidDel="00000000" w:rsidP="00000000" w:rsidRDefault="00000000" w:rsidRPr="00000000" w14:paraId="0000000D">
      <w:pPr>
        <w:keepNext w:val="1"/>
        <w:widowControl w:val="0"/>
        <w:shd w:fill="ffffff" w:val="clear"/>
        <w:spacing w:after="0" w:before="0" w:line="240" w:lineRule="auto"/>
        <w:jc w:val="both"/>
        <w:rPr>
          <w:rFonts w:ascii="Times New Roman" w:cs="Times New Roman" w:eastAsia="Times New Roman" w:hAnsi="Times New Roman"/>
          <w:i w:val="1"/>
          <w:color w:val="333333"/>
        </w:rPr>
        <w:sectPr>
          <w:footerReference r:id="rId12" w:type="default"/>
          <w:pgSz w:h="16840" w:w="11900" w:orient="portrait"/>
          <w:pgMar w:bottom="1701" w:top="1701" w:left="1134" w:right="1134" w:header="709" w:footer="709"/>
          <w:pgNumType w:start="1"/>
        </w:sectPr>
      </w:pPr>
      <w:r w:rsidDel="00000000" w:rsidR="00000000" w:rsidRPr="00000000">
        <w:rPr>
          <w:rFonts w:ascii="Times New Roman" w:cs="Times New Roman" w:eastAsia="Times New Roman" w:hAnsi="Times New Roman"/>
          <w:b w:val="1"/>
          <w:i w:val="1"/>
          <w:color w:val="333333"/>
          <w:rtl w:val="0"/>
        </w:rPr>
        <w:t xml:space="preserve">Keywords: </w:t>
      </w:r>
      <w:r w:rsidDel="00000000" w:rsidR="00000000" w:rsidRPr="00000000">
        <w:rPr>
          <w:rFonts w:ascii="Times New Roman" w:cs="Times New Roman" w:eastAsia="Times New Roman" w:hAnsi="Times New Roman"/>
          <w:i w:val="1"/>
          <w:color w:val="333333"/>
          <w:rtl w:val="0"/>
        </w:rPr>
        <w:t xml:space="preserve">Journalists, Code of Ethics, Extortion, Gratuities, Bribe</w:t>
      </w:r>
      <w:r w:rsidDel="00000000" w:rsidR="00000000" w:rsidRPr="00000000">
        <w:rPr>
          <w:rtl w:val="0"/>
        </w:rPr>
      </w:r>
    </w:p>
    <w:p w:rsidR="00000000" w:rsidDel="00000000" w:rsidP="00000000" w:rsidRDefault="00000000" w:rsidRPr="00000000" w14:paraId="0000000E">
      <w:pPr>
        <w:pStyle w:val="Heading1"/>
        <w:keepNext w:val="1"/>
        <w:widowControl w:val="0"/>
        <w:ind w:left="0" w:firstLine="0"/>
        <w:rPr/>
      </w:pPr>
      <w:r w:rsidDel="00000000" w:rsidR="00000000" w:rsidRPr="00000000">
        <w:rPr>
          <w:rtl w:val="0"/>
        </w:rPr>
      </w:r>
    </w:p>
    <w:p w:rsidR="00000000" w:rsidDel="00000000" w:rsidP="00000000" w:rsidRDefault="00000000" w:rsidRPr="00000000" w14:paraId="0000000F">
      <w:pPr>
        <w:pStyle w:val="Heading1"/>
        <w:numPr>
          <w:ilvl w:val="0"/>
          <w:numId w:val="1"/>
        </w:numPr>
        <w:ind w:left="283.46456692913375" w:hanging="283.46456692913375"/>
        <w:rPr/>
      </w:pPr>
      <w:r w:rsidDel="00000000" w:rsidR="00000000" w:rsidRPr="00000000">
        <w:rPr>
          <w:rtl w:val="0"/>
        </w:rPr>
        <w:t xml:space="preserve">Pendahuluan</w:t>
      </w:r>
    </w:p>
    <w:p w:rsidR="00000000" w:rsidDel="00000000" w:rsidP="00000000" w:rsidRDefault="00000000" w:rsidRPr="00000000" w14:paraId="00000010">
      <w:pPr>
        <w:shd w:fill="ffffff" w:val="clear"/>
        <w:spacing w:after="0" w:before="0" w:line="240" w:lineRule="auto"/>
        <w:ind w:left="0" w:firstLine="283.4645669291337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Seiring berjalannya waktu perkembangan media massa juga ikut berkembang. Dahulu koran merupakan media massa yang sangat ditunggu oleh masyarakat untuk mendapatkan berita-berita terbaru. Sebenarnya koran hingga saat ini masih di produksi dan masih dijual di masyarakat umum, hanya saja keberadaan koran saat ini sudah tidak banyak diminati untuk dibaca oleh masyarakat. Selain karena sangat jarang orang yang berjualan koran keliling, juga karena perkembangan dunia digital. Dari perkembangan dunia digital ini akhirnya banyak bermunculan jurnalis yang menulis beritanya secara online tetapi ada pula yang tetap profesional setia pada media massa koran. </w:t>
      </w:r>
    </w:p>
    <w:p w:rsidR="00000000" w:rsidDel="00000000" w:rsidP="00000000" w:rsidRDefault="00000000" w:rsidRPr="00000000" w14:paraId="00000011">
      <w:pPr>
        <w:shd w:fill="ffffff" w:val="clear"/>
        <w:spacing w:after="0" w:before="0" w:line="240" w:lineRule="auto"/>
        <w:ind w:left="0" w:firstLine="283.4645669291337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Dalam menjalankan pekerjaannya, seorang wartawan diharapkan dapat bekerja secara profesional.</w:t>
      </w:r>
      <w:r w:rsidDel="00000000" w:rsidR="00000000" w:rsidRPr="00000000">
        <w:rPr>
          <w:rFonts w:ascii="Times New Roman" w:cs="Times New Roman" w:eastAsia="Times New Roman" w:hAnsi="Times New Roman"/>
          <w:color w:val="333333"/>
          <w:highlight w:val="white"/>
          <w:rtl w:val="0"/>
        </w:rPr>
        <w:t xml:space="preserve"> Wartawan  merupakan  orang  yang bertugas sebagai pekerja di bidang jurnalistik (Elisabeth dkk, 2019). </w:t>
      </w:r>
      <w:r w:rsidDel="00000000" w:rsidR="00000000" w:rsidRPr="00000000">
        <w:rPr>
          <w:rFonts w:ascii="Times New Roman" w:cs="Times New Roman" w:eastAsia="Times New Roman" w:hAnsi="Times New Roman"/>
          <w:color w:val="333333"/>
          <w:rtl w:val="0"/>
        </w:rPr>
        <w:t xml:space="preserve">Seorang wartawan yang profesional adalah wartawan yang dapat mempertanggungjawabkan berita yang ditulisnya. Seorang wartawan harus dapat mengumpulkan informasi yang aktual, faktual, dan layak untuk dipublikasikan. Peran wartawan dalam memberitahukan berita sangat penting di masyarakat. Media massa saat ini sudah berkembang cukup pesat, sehingga berita yang beredar di masyarakat akan lebih mudah untuk diketahui oleh masyarakat umum. Dari situ dapat diketahui bagaimana peran dari wartawan untuk menyaring berita-berita mana saja yang memang pantas untuk dikonsumsi oleh publik.</w:t>
      </w:r>
    </w:p>
    <w:p w:rsidR="00000000" w:rsidDel="00000000" w:rsidP="00000000" w:rsidRDefault="00000000" w:rsidRPr="00000000" w14:paraId="00000012">
      <w:pPr>
        <w:shd w:fill="ffffff" w:val="clear"/>
        <w:spacing w:after="0" w:before="0" w:line="240" w:lineRule="auto"/>
        <w:ind w:left="0" w:firstLine="283.4645669291337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Wartawan selain bertugas untuk mengumpulkan informasi yang aktual, faktual, dan layak dipublikasikan, wartawan juga harus siap bertanggung jawab atas tulisan yang dibuatnya. Maksudnya adalah menjadi seorang wartawan profesional juga memiliki etika dalam tulisannya. Etika ini disebut dengan kode etik. Kode etik merupakan sebuah petunjuk atau pedoman agar mempertahankan mutu dari profesi juga sebagai menjaga kepercayaan masyarakat pada profesi wartawan (Wibowo, 2015). Adanya kode etik dapat dijadikan sebagai panutan oleh seorang wartawan. Adanya kode etik haruslah dipatuhi bukan untuk dilanggar. </w:t>
      </w:r>
    </w:p>
    <w:p w:rsidR="00000000" w:rsidDel="00000000" w:rsidP="00000000" w:rsidRDefault="00000000" w:rsidRPr="00000000" w14:paraId="00000013">
      <w:pPr>
        <w:shd w:fill="ffffff" w:val="clear"/>
        <w:spacing w:after="0" w:before="0" w:line="240" w:lineRule="auto"/>
        <w:ind w:left="0" w:firstLine="283.4645669291337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Ketika wartawan sudah melanggar aturan kode etik yang sudah ditentukan, maka wartawan tersebut juga sudah melanggar hukum. Dengan adanya kode etik kualitas dari berita itu sendiri juga akan meningkat. Jika wartawan dapat melaksanakan tugasnya dengan berpedoman pada kode etik, maka dapat dipastikan wartawan tersebut dapat menjadi wartawan yang profesional. Dewan pers telah membuat kode etik jurnalistik untuk dipatuhi oleh wartawan, sehingga ketika wartawan mematuhi kode etik yang dibuat oleh dewan pers berarti wartawan tersebut paham dalam memilih berita, meliput berita, dan mempublish berita pada masyarakat. Sehingga kode etik ini dijadikan sebagai pedoman untuk menulis berita yang dibuat agar berita lebih akurat dan sesuai fakta agar tidak terjadi kesalahpahaman yang merugikan orang lain.</w:t>
      </w:r>
    </w:p>
    <w:p w:rsidR="00000000" w:rsidDel="00000000" w:rsidP="00000000" w:rsidRDefault="00000000" w:rsidRPr="00000000" w14:paraId="00000014">
      <w:pPr>
        <w:shd w:fill="ffffff" w:val="clear"/>
        <w:spacing w:after="0" w:before="0" w:line="240" w:lineRule="auto"/>
        <w:ind w:left="0" w:firstLine="283.4645669291337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Kode etik dalam jurnalis memiliki beberapa pasal terkait jurnalistik, dimana masing-masing pasal memiliki penafsiran yang berbeda-beda. Salah satu pasal dari kode etik berbunyi "Wartawan Indonesia tidak menyalahgunakan profesi dan tidak menerima suap", dapat terlihat bahwa ketika wartawan bekerja harus berlaku profesional. Wartawan tidak boleh memainkan profesinya demi kebutuhannya atau menerima suap demi kebutuhannya hingga mengabaikan perannya dalam masyarakat. Ketika masyarakat sudah memberikan kepercayaan yang begitu besar kepada wartawan, maka wartawan harus bisa menjaga kepercayaan dari masyarakat tersebut.</w:t>
      </w:r>
    </w:p>
    <w:p w:rsidR="00000000" w:rsidDel="00000000" w:rsidP="00000000" w:rsidRDefault="00000000" w:rsidRPr="00000000" w14:paraId="00000015">
      <w:pPr>
        <w:shd w:fill="ffffff" w:val="clear"/>
        <w:spacing w:after="0" w:before="0" w:line="240" w:lineRule="auto"/>
        <w:ind w:left="0" w:firstLine="283.4645669291337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Pada tahun 2018, dalam Laporan Hasil Penelitian Pemahaman dan Pelanggaran Kode Etik Jurnalistik Pada Jurnalis Indonesia di tahun 2017 sudah tercatat  sekitar 600 kasus. Sejumlah lah 80 persen kasus   menunjukkan bahwa media telah melanggar kode etik jurnalistik. Kasus tersebut dimulai dari tidak berimbang, kemudian tidak akurat, tidak melindungi identitas dari korban kejahatan asusila, tidak memiliki sikap profesional, melakukan pemerasan, melakukan penyuapan, kasus plagiat, dan bentuk dari pelanggaran etika. Pada tahun 2017 kasus dapat dikatakan naik, karena  pada tahun sebelumnya hanya tercatat 400 kasus pelanggaran. Selain kasus-kasus tersebut, juga terdapat kasus mengenai gratifikasi yang merupakan salah satu bentuk sikap tidak profesional dan tidak sesuai etika jurnalistik.</w:t>
      </w:r>
    </w:p>
    <w:p w:rsidR="00000000" w:rsidDel="00000000" w:rsidP="00000000" w:rsidRDefault="00000000" w:rsidRPr="00000000" w14:paraId="00000016">
      <w:pPr>
        <w:pStyle w:val="Heading1"/>
        <w:numPr>
          <w:ilvl w:val="0"/>
          <w:numId w:val="1"/>
        </w:numPr>
        <w:ind w:left="283.4645669291342" w:hanging="283.4645669291342"/>
        <w:rPr/>
      </w:pPr>
      <w:r w:rsidDel="00000000" w:rsidR="00000000" w:rsidRPr="00000000">
        <w:rPr>
          <w:rtl w:val="0"/>
        </w:rPr>
        <w:t xml:space="preserve">Metode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3.4645669291342"/>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M</w:t>
      </w:r>
      <w:r w:rsidDel="00000000" w:rsidR="00000000" w:rsidRPr="00000000">
        <w:rPr>
          <w:rFonts w:ascii="Times New Roman" w:cs="Times New Roman" w:eastAsia="Times New Roman" w:hAnsi="Times New Roman"/>
          <w:color w:val="333333"/>
          <w:rtl w:val="0"/>
        </w:rPr>
        <w:t xml:space="preserve">etode yang digunakan pada artikel ini berupa metode deskriptif kualitatif. Penelitian kualitatif merupakan sebuah penelitian yang bertujuan untuk memberikan sebuah pemahaman tentang fenomena apa yang terjadi pada subjek penelitian, baik itu persepsi, tindakan, perilaku motivasi, dan lain sebagainya secara keseluruhan dan dengan cara mendeskripsikan dalam bentuk kata-kata maupun bahasa, dalam konteks khusus yang alamiah dengan memanfaatkan metode alamiah (</w:t>
      </w:r>
      <w:r w:rsidDel="00000000" w:rsidR="00000000" w:rsidRPr="00000000">
        <w:rPr>
          <w:rFonts w:ascii="Times New Roman" w:cs="Times New Roman" w:eastAsia="Times New Roman" w:hAnsi="Times New Roman"/>
          <w:color w:val="333333"/>
          <w:rtl w:val="0"/>
        </w:rPr>
        <w:t xml:space="preserve">Moelong</w:t>
      </w:r>
      <w:r w:rsidDel="00000000" w:rsidR="00000000" w:rsidRPr="00000000">
        <w:rPr>
          <w:rFonts w:ascii="Times New Roman" w:cs="Times New Roman" w:eastAsia="Times New Roman" w:hAnsi="Times New Roman"/>
          <w:color w:val="333333"/>
          <w:rtl w:val="0"/>
        </w:rPr>
        <w:t xml:space="preserve">, 2017:6). Data yang diperoleh dikaji untuk menghasilkan data deskriptif, yakni mengenai kasus pelanggaran wartawan profesional, gratifikasi, dan suap.</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3.4645669291342"/>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color w:val="333333"/>
          <w:rtl w:val="0"/>
        </w:rPr>
        <w:t xml:space="preserve">Adapun sumber data diperoleh melalui portal berita online </w:t>
      </w:r>
      <w:r w:rsidDel="00000000" w:rsidR="00000000" w:rsidRPr="00000000">
        <w:rPr>
          <w:rFonts w:ascii="Times New Roman" w:cs="Times New Roman" w:eastAsia="Times New Roman" w:hAnsi="Times New Roman"/>
          <w:i w:val="1"/>
          <w:color w:val="333333"/>
          <w:rtl w:val="0"/>
        </w:rPr>
        <w:t xml:space="preserve">Kupastuntas.co </w:t>
      </w:r>
      <w:r w:rsidDel="00000000" w:rsidR="00000000" w:rsidRPr="00000000">
        <w:rPr>
          <w:rFonts w:ascii="Times New Roman" w:cs="Times New Roman" w:eastAsia="Times New Roman" w:hAnsi="Times New Roman"/>
          <w:color w:val="333333"/>
          <w:rtl w:val="0"/>
        </w:rPr>
        <w:t xml:space="preserve">sebagai contoh kasus pelanggaran penyalahgunaan profesi, </w:t>
      </w:r>
      <w:r w:rsidDel="00000000" w:rsidR="00000000" w:rsidRPr="00000000">
        <w:rPr>
          <w:rFonts w:ascii="Times New Roman" w:cs="Times New Roman" w:eastAsia="Times New Roman" w:hAnsi="Times New Roman"/>
          <w:i w:val="1"/>
          <w:color w:val="333333"/>
          <w:rtl w:val="0"/>
        </w:rPr>
        <w:t xml:space="preserve">AyoBandung.com </w:t>
      </w:r>
      <w:r w:rsidDel="00000000" w:rsidR="00000000" w:rsidRPr="00000000">
        <w:rPr>
          <w:rFonts w:ascii="Times New Roman" w:cs="Times New Roman" w:eastAsia="Times New Roman" w:hAnsi="Times New Roman"/>
          <w:color w:val="333333"/>
          <w:rtl w:val="0"/>
        </w:rPr>
        <w:t xml:space="preserve">sebagai contoh kasus gratifikasi, dan </w:t>
      </w:r>
      <w:r w:rsidDel="00000000" w:rsidR="00000000" w:rsidRPr="00000000">
        <w:rPr>
          <w:rFonts w:ascii="Times New Roman" w:cs="Times New Roman" w:eastAsia="Times New Roman" w:hAnsi="Times New Roman"/>
          <w:i w:val="1"/>
          <w:color w:val="333333"/>
          <w:rtl w:val="0"/>
        </w:rPr>
        <w:t xml:space="preserve">Liputan6.com </w:t>
      </w:r>
      <w:r w:rsidDel="00000000" w:rsidR="00000000" w:rsidRPr="00000000">
        <w:rPr>
          <w:rFonts w:ascii="Times New Roman" w:cs="Times New Roman" w:eastAsia="Times New Roman" w:hAnsi="Times New Roman"/>
          <w:color w:val="333333"/>
          <w:rtl w:val="0"/>
        </w:rPr>
        <w:t xml:space="preserve">sebagai contoh kasus</w:t>
      </w:r>
      <w:r w:rsidDel="00000000" w:rsidR="00000000" w:rsidRPr="00000000">
        <w:rPr>
          <w:rFonts w:ascii="Times New Roman" w:cs="Times New Roman" w:eastAsia="Times New Roman" w:hAnsi="Times New Roman"/>
          <w:i w:val="1"/>
          <w:color w:val="333333"/>
          <w:rtl w:val="0"/>
        </w:rPr>
        <w:t xml:space="preserve"> </w:t>
      </w:r>
      <w:r w:rsidDel="00000000" w:rsidR="00000000" w:rsidRPr="00000000">
        <w:rPr>
          <w:rFonts w:ascii="Times New Roman" w:cs="Times New Roman" w:eastAsia="Times New Roman" w:hAnsi="Times New Roman"/>
          <w:color w:val="333333"/>
          <w:rtl w:val="0"/>
        </w:rPr>
        <w:t xml:space="preserve">pelanggaran suap. Dalam artikel ini. teknik pengumpulan data yang digunakan dalam artikel ini berupa teknik observasi yang dilakukan dengan mencatat data mengenai kasus pelanggaran kode etik jurnalistik pasal enam dan kasus gratifikasi pada wartawan. </w:t>
      </w:r>
      <w:r w:rsidDel="00000000" w:rsidR="00000000" w:rsidRPr="00000000">
        <w:rPr>
          <w:rtl w:val="0"/>
        </w:rPr>
      </w:r>
    </w:p>
    <w:p w:rsidR="00000000" w:rsidDel="00000000" w:rsidP="00000000" w:rsidRDefault="00000000" w:rsidRPr="00000000" w14:paraId="00000019">
      <w:pPr>
        <w:pStyle w:val="Heading1"/>
        <w:numPr>
          <w:ilvl w:val="0"/>
          <w:numId w:val="1"/>
        </w:numPr>
        <w:spacing w:after="0" w:afterAutospacing="0"/>
        <w:ind w:left="283.4645669291342" w:hanging="283.4645669291342"/>
        <w:rPr/>
      </w:pPr>
      <w:r w:rsidDel="00000000" w:rsidR="00000000" w:rsidRPr="00000000">
        <w:rPr>
          <w:rtl w:val="0"/>
        </w:rPr>
        <w:t xml:space="preserve">Pembahasan</w:t>
      </w:r>
    </w:p>
    <w:p w:rsidR="00000000" w:rsidDel="00000000" w:rsidP="00000000" w:rsidRDefault="00000000" w:rsidRPr="00000000" w14:paraId="0000001A">
      <w:pPr>
        <w:pStyle w:val="Heading2"/>
        <w:numPr>
          <w:ilvl w:val="0"/>
          <w:numId w:val="2"/>
        </w:numPr>
        <w:spacing w:after="0" w:before="0" w:lineRule="auto"/>
        <w:ind w:left="283.4645669291342" w:hanging="283.4645669291342"/>
        <w:rPr>
          <w:b w:val="1"/>
          <w:color w:val="333333"/>
        </w:rPr>
      </w:pPr>
      <w:bookmarkStart w:colFirst="0" w:colLast="0" w:name="_75r4cz9zwlkq" w:id="0"/>
      <w:bookmarkEnd w:id="0"/>
      <w:r w:rsidDel="00000000" w:rsidR="00000000" w:rsidRPr="00000000">
        <w:rPr>
          <w:b w:val="1"/>
          <w:color w:val="333333"/>
          <w:rtl w:val="0"/>
        </w:rPr>
        <w:t xml:space="preserve">Penafsiran dan Pembahasan </w:t>
      </w:r>
    </w:p>
    <w:p w:rsidR="00000000" w:rsidDel="00000000" w:rsidP="00000000" w:rsidRDefault="00000000" w:rsidRPr="00000000" w14:paraId="0000001B">
      <w:pPr>
        <w:pStyle w:val="Heading2"/>
        <w:shd w:fill="ffffff" w:val="clear"/>
        <w:spacing w:after="0" w:before="0" w:lineRule="auto"/>
        <w:ind w:left="0" w:firstLine="283.46456692913375"/>
        <w:jc w:val="both"/>
        <w:rPr>
          <w:rFonts w:ascii="Times New Roman" w:cs="Times New Roman" w:eastAsia="Times New Roman" w:hAnsi="Times New Roman"/>
          <w:color w:val="333333"/>
        </w:rPr>
      </w:pPr>
      <w:bookmarkStart w:colFirst="0" w:colLast="0" w:name="_webu3tfi1lma" w:id="1"/>
      <w:bookmarkEnd w:id="1"/>
      <w:r w:rsidDel="00000000" w:rsidR="00000000" w:rsidRPr="00000000">
        <w:rPr>
          <w:color w:val="333333"/>
          <w:rtl w:val="0"/>
        </w:rPr>
        <w:t xml:space="preserve">P</w:t>
      </w:r>
      <w:r w:rsidDel="00000000" w:rsidR="00000000" w:rsidRPr="00000000">
        <w:rPr>
          <w:color w:val="333333"/>
          <w:rtl w:val="0"/>
        </w:rPr>
        <w:t xml:space="preserve">rofesionalisme berkaitan dengan adanya kemampuan, ilmu atau pendidikan dan  kemandirian. </w:t>
      </w:r>
      <w:r w:rsidDel="00000000" w:rsidR="00000000" w:rsidRPr="00000000">
        <w:rPr>
          <w:color w:val="333333"/>
          <w:rtl w:val="0"/>
        </w:rPr>
        <w:t xml:space="preserve">Wartawan </w:t>
      </w:r>
      <w:r w:rsidDel="00000000" w:rsidR="00000000" w:rsidRPr="00000000">
        <w:rPr>
          <w:color w:val="333333"/>
          <w:rtl w:val="0"/>
        </w:rPr>
        <w:t xml:space="preserve">ialah</w:t>
      </w:r>
      <w:r w:rsidDel="00000000" w:rsidR="00000000" w:rsidRPr="00000000">
        <w:rPr>
          <w:color w:val="333333"/>
          <w:rtl w:val="0"/>
        </w:rPr>
        <w:t xml:space="preserve"> pekerja profesional karena memiliki keahlian tersendiri yang tidak dimiliki oleh profesi lainnya. </w:t>
      </w:r>
      <w:r w:rsidDel="00000000" w:rsidR="00000000" w:rsidRPr="00000000">
        <w:rPr>
          <w:rFonts w:ascii="Times New Roman" w:cs="Times New Roman" w:eastAsia="Times New Roman" w:hAnsi="Times New Roman"/>
          <w:color w:val="333333"/>
          <w:rtl w:val="0"/>
        </w:rPr>
        <w:t xml:space="preserve">Wartawan </w:t>
      </w:r>
      <w:r w:rsidDel="00000000" w:rsidR="00000000" w:rsidRPr="00000000">
        <w:rPr>
          <w:color w:val="333333"/>
          <w:rtl w:val="0"/>
        </w:rPr>
        <w:t xml:space="preserve">dalam menjalankan tugasnya diharuskan untuk bersikap profesional, hal ini telah diatur</w:t>
      </w:r>
      <w:r w:rsidDel="00000000" w:rsidR="00000000" w:rsidRPr="00000000">
        <w:rPr>
          <w:rFonts w:ascii="Times New Roman" w:cs="Times New Roman" w:eastAsia="Times New Roman" w:hAnsi="Times New Roman"/>
          <w:color w:val="333333"/>
          <w:rtl w:val="0"/>
        </w:rPr>
        <w:t xml:space="preserve"> pada Peraturan Dewan Pers Nomor 1/Peraturan- Dp/II/2010 Tentang Standar Kompetensi Wartawan.  Wartawan profesional</w:t>
      </w:r>
      <w:r w:rsidDel="00000000" w:rsidR="00000000" w:rsidRPr="00000000">
        <w:rPr>
          <w:color w:val="333333"/>
          <w:rtl w:val="0"/>
        </w:rPr>
        <w:t xml:space="preserve"> merupakan wartawan yang memenuhi kriteria Standar Kompetensi Wartawan. Syahri (2017:36) memaparkan  t</w:t>
      </w:r>
      <w:r w:rsidDel="00000000" w:rsidR="00000000" w:rsidRPr="00000000">
        <w:rPr>
          <w:rFonts w:ascii="Times New Roman" w:cs="Times New Roman" w:eastAsia="Times New Roman" w:hAnsi="Times New Roman"/>
          <w:color w:val="333333"/>
          <w:rtl w:val="0"/>
        </w:rPr>
        <w:t xml:space="preserve">ujuan dari Standar Kompetensi Wartawan,</w:t>
      </w:r>
      <w:r w:rsidDel="00000000" w:rsidR="00000000" w:rsidRPr="00000000">
        <w:rPr>
          <w:color w:val="333333"/>
          <w:rtl w:val="0"/>
        </w:rPr>
        <w:t xml:space="preserve"> </w:t>
      </w:r>
      <w:r w:rsidDel="00000000" w:rsidR="00000000" w:rsidRPr="00000000">
        <w:rPr>
          <w:rFonts w:ascii="Times New Roman" w:cs="Times New Roman" w:eastAsia="Times New Roman" w:hAnsi="Times New Roman"/>
          <w:color w:val="333333"/>
          <w:rtl w:val="0"/>
        </w:rPr>
        <w:t xml:space="preserve">yaitu:</w:t>
      </w:r>
      <w:r w:rsidDel="00000000" w:rsidR="00000000" w:rsidRPr="00000000">
        <w:rPr>
          <w:color w:val="333333"/>
          <w:rtl w:val="0"/>
        </w:rPr>
        <w:t xml:space="preserve"> </w:t>
      </w:r>
      <w:r w:rsidDel="00000000" w:rsidR="00000000" w:rsidRPr="00000000">
        <w:rPr>
          <w:rFonts w:ascii="Times New Roman" w:cs="Times New Roman" w:eastAsia="Times New Roman" w:hAnsi="Times New Roman"/>
          <w:color w:val="333333"/>
          <w:rtl w:val="0"/>
        </w:rPr>
        <w:t xml:space="preserve">(1) M</w:t>
      </w:r>
      <w:r w:rsidDel="00000000" w:rsidR="00000000" w:rsidRPr="00000000">
        <w:rPr>
          <w:color w:val="333333"/>
          <w:rtl w:val="0"/>
        </w:rPr>
        <w:t xml:space="preserve">enjadikan</w:t>
      </w:r>
      <w:r w:rsidDel="00000000" w:rsidR="00000000" w:rsidRPr="00000000">
        <w:rPr>
          <w:rFonts w:ascii="Times New Roman" w:cs="Times New Roman" w:eastAsia="Times New Roman" w:hAnsi="Times New Roman"/>
          <w:color w:val="333333"/>
          <w:rtl w:val="0"/>
        </w:rPr>
        <w:t xml:space="preserve"> </w:t>
      </w:r>
      <w:r w:rsidDel="00000000" w:rsidR="00000000" w:rsidRPr="00000000">
        <w:rPr>
          <w:color w:val="333333"/>
          <w:rtl w:val="0"/>
        </w:rPr>
        <w:t xml:space="preserve">w</w:t>
      </w:r>
      <w:r w:rsidDel="00000000" w:rsidR="00000000" w:rsidRPr="00000000">
        <w:rPr>
          <w:rFonts w:ascii="Times New Roman" w:cs="Times New Roman" w:eastAsia="Times New Roman" w:hAnsi="Times New Roman"/>
          <w:color w:val="333333"/>
          <w:rtl w:val="0"/>
        </w:rPr>
        <w:t xml:space="preserve">artawan memiliki kualitas dan profesionalitas yang lebih baik.</w:t>
      </w:r>
      <w:r w:rsidDel="00000000" w:rsidR="00000000" w:rsidRPr="00000000">
        <w:rPr>
          <w:color w:val="333333"/>
          <w:rtl w:val="0"/>
        </w:rPr>
        <w:t xml:space="preserve"> </w:t>
      </w:r>
      <w:r w:rsidDel="00000000" w:rsidR="00000000" w:rsidRPr="00000000">
        <w:rPr>
          <w:rFonts w:ascii="Times New Roman" w:cs="Times New Roman" w:eastAsia="Times New Roman" w:hAnsi="Times New Roman"/>
          <w:color w:val="333333"/>
          <w:rtl w:val="0"/>
        </w:rPr>
        <w:t xml:space="preserve">(2) </w:t>
      </w:r>
      <w:r w:rsidDel="00000000" w:rsidR="00000000" w:rsidRPr="00000000">
        <w:rPr>
          <w:color w:val="333333"/>
          <w:rtl w:val="0"/>
        </w:rPr>
        <w:t xml:space="preserve">Sebagai</w:t>
      </w:r>
      <w:r w:rsidDel="00000000" w:rsidR="00000000" w:rsidRPr="00000000">
        <w:rPr>
          <w:rFonts w:ascii="Times New Roman" w:cs="Times New Roman" w:eastAsia="Times New Roman" w:hAnsi="Times New Roman"/>
          <w:color w:val="333333"/>
          <w:rtl w:val="0"/>
        </w:rPr>
        <w:t xml:space="preserve"> </w:t>
      </w:r>
      <w:r w:rsidDel="00000000" w:rsidR="00000000" w:rsidRPr="00000000">
        <w:rPr>
          <w:color w:val="333333"/>
          <w:rtl w:val="0"/>
        </w:rPr>
        <w:t xml:space="preserve">pedoman perusahaan pers dalam </w:t>
      </w:r>
      <w:r w:rsidDel="00000000" w:rsidR="00000000" w:rsidRPr="00000000">
        <w:rPr>
          <w:rFonts w:ascii="Times New Roman" w:cs="Times New Roman" w:eastAsia="Times New Roman" w:hAnsi="Times New Roman"/>
          <w:color w:val="333333"/>
          <w:rtl w:val="0"/>
        </w:rPr>
        <w:t xml:space="preserve">sistem evaluasi kinerja wartawan.</w:t>
      </w:r>
      <w:r w:rsidDel="00000000" w:rsidR="00000000" w:rsidRPr="00000000">
        <w:rPr>
          <w:color w:val="333333"/>
          <w:rtl w:val="0"/>
        </w:rPr>
        <w:t xml:space="preserve"> </w:t>
      </w:r>
      <w:r w:rsidDel="00000000" w:rsidR="00000000" w:rsidRPr="00000000">
        <w:rPr>
          <w:rFonts w:ascii="Times New Roman" w:cs="Times New Roman" w:eastAsia="Times New Roman" w:hAnsi="Times New Roman"/>
          <w:color w:val="333333"/>
          <w:rtl w:val="0"/>
        </w:rPr>
        <w:t xml:space="preserve">(3) Mendukung atau mendorong kemerdekaan pers </w:t>
      </w:r>
      <w:r w:rsidDel="00000000" w:rsidR="00000000" w:rsidRPr="00000000">
        <w:rPr>
          <w:color w:val="333333"/>
          <w:rtl w:val="0"/>
        </w:rPr>
        <w:t xml:space="preserve">yang berdasarkan</w:t>
      </w:r>
      <w:r w:rsidDel="00000000" w:rsidR="00000000" w:rsidRPr="00000000">
        <w:rPr>
          <w:rFonts w:ascii="Times New Roman" w:cs="Times New Roman" w:eastAsia="Times New Roman" w:hAnsi="Times New Roman"/>
          <w:color w:val="333333"/>
          <w:rtl w:val="0"/>
        </w:rPr>
        <w:t xml:space="preserve"> kepentingan </w:t>
      </w:r>
      <w:r w:rsidDel="00000000" w:rsidR="00000000" w:rsidRPr="00000000">
        <w:rPr>
          <w:color w:val="333333"/>
          <w:rtl w:val="0"/>
        </w:rPr>
        <w:t xml:space="preserve">umum</w:t>
      </w:r>
      <w:r w:rsidDel="00000000" w:rsidR="00000000" w:rsidRPr="00000000">
        <w:rPr>
          <w:rFonts w:ascii="Times New Roman" w:cs="Times New Roman" w:eastAsia="Times New Roman" w:hAnsi="Times New Roman"/>
          <w:color w:val="333333"/>
          <w:rtl w:val="0"/>
        </w:rPr>
        <w:t xml:space="preserve">.</w:t>
      </w:r>
      <w:r w:rsidDel="00000000" w:rsidR="00000000" w:rsidRPr="00000000">
        <w:rPr>
          <w:color w:val="333333"/>
          <w:rtl w:val="0"/>
        </w:rPr>
        <w:t xml:space="preserve"> </w:t>
      </w:r>
      <w:r w:rsidDel="00000000" w:rsidR="00000000" w:rsidRPr="00000000">
        <w:rPr>
          <w:rFonts w:ascii="Times New Roman" w:cs="Times New Roman" w:eastAsia="Times New Roman" w:hAnsi="Times New Roman"/>
          <w:color w:val="333333"/>
          <w:rtl w:val="0"/>
        </w:rPr>
        <w:t xml:space="preserve">(4) </w:t>
      </w:r>
      <w:r w:rsidDel="00000000" w:rsidR="00000000" w:rsidRPr="00000000">
        <w:rPr>
          <w:color w:val="333333"/>
          <w:rtl w:val="0"/>
        </w:rPr>
        <w:t xml:space="preserve">Memberikan penjagaan  </w:t>
      </w:r>
      <w:r w:rsidDel="00000000" w:rsidR="00000000" w:rsidRPr="00000000">
        <w:rPr>
          <w:rFonts w:ascii="Times New Roman" w:cs="Times New Roman" w:eastAsia="Times New Roman" w:hAnsi="Times New Roman"/>
          <w:color w:val="333333"/>
          <w:rtl w:val="0"/>
        </w:rPr>
        <w:t xml:space="preserve"> harkat dan martabat </w:t>
      </w:r>
      <w:r w:rsidDel="00000000" w:rsidR="00000000" w:rsidRPr="00000000">
        <w:rPr>
          <w:color w:val="333333"/>
          <w:rtl w:val="0"/>
        </w:rPr>
        <w:t xml:space="preserve">wartawan</w:t>
      </w:r>
      <w:r w:rsidDel="00000000" w:rsidR="00000000" w:rsidRPr="00000000">
        <w:rPr>
          <w:rFonts w:ascii="Times New Roman" w:cs="Times New Roman" w:eastAsia="Times New Roman" w:hAnsi="Times New Roman"/>
          <w:color w:val="333333"/>
          <w:rtl w:val="0"/>
        </w:rPr>
        <w:t xml:space="preserve"> sebagai profesi khusus </w:t>
      </w:r>
      <w:r w:rsidDel="00000000" w:rsidR="00000000" w:rsidRPr="00000000">
        <w:rPr>
          <w:color w:val="333333"/>
          <w:rtl w:val="0"/>
        </w:rPr>
        <w:t xml:space="preserve">yang menghasilkan</w:t>
      </w:r>
      <w:r w:rsidDel="00000000" w:rsidR="00000000" w:rsidRPr="00000000">
        <w:rPr>
          <w:rFonts w:ascii="Times New Roman" w:cs="Times New Roman" w:eastAsia="Times New Roman" w:hAnsi="Times New Roman"/>
          <w:color w:val="333333"/>
          <w:rtl w:val="0"/>
        </w:rPr>
        <w:t xml:space="preserve"> karya intelektual.</w:t>
      </w:r>
      <w:r w:rsidDel="00000000" w:rsidR="00000000" w:rsidRPr="00000000">
        <w:rPr>
          <w:color w:val="333333"/>
          <w:rtl w:val="0"/>
        </w:rPr>
        <w:t xml:space="preserve"> </w:t>
      </w:r>
      <w:r w:rsidDel="00000000" w:rsidR="00000000" w:rsidRPr="00000000">
        <w:rPr>
          <w:rFonts w:ascii="Times New Roman" w:cs="Times New Roman" w:eastAsia="Times New Roman" w:hAnsi="Times New Roman"/>
          <w:color w:val="333333"/>
          <w:rtl w:val="0"/>
        </w:rPr>
        <w:t xml:space="preserve">(5) Menghindar</w:t>
      </w:r>
      <w:r w:rsidDel="00000000" w:rsidR="00000000" w:rsidRPr="00000000">
        <w:rPr>
          <w:color w:val="333333"/>
          <w:rtl w:val="0"/>
        </w:rPr>
        <w:t xml:space="preserve">i adanya</w:t>
      </w:r>
      <w:r w:rsidDel="00000000" w:rsidR="00000000" w:rsidRPr="00000000">
        <w:rPr>
          <w:rFonts w:ascii="Times New Roman" w:cs="Times New Roman" w:eastAsia="Times New Roman" w:hAnsi="Times New Roman"/>
          <w:color w:val="333333"/>
          <w:rtl w:val="0"/>
        </w:rPr>
        <w:t xml:space="preserve"> </w:t>
      </w:r>
      <w:r w:rsidDel="00000000" w:rsidR="00000000" w:rsidRPr="00000000">
        <w:rPr>
          <w:color w:val="333333"/>
          <w:rtl w:val="0"/>
        </w:rPr>
        <w:t xml:space="preserve">penyalahgunaan pada</w:t>
      </w:r>
      <w:r w:rsidDel="00000000" w:rsidR="00000000" w:rsidRPr="00000000">
        <w:rPr>
          <w:rFonts w:ascii="Times New Roman" w:cs="Times New Roman" w:eastAsia="Times New Roman" w:hAnsi="Times New Roman"/>
          <w:color w:val="333333"/>
          <w:rtl w:val="0"/>
        </w:rPr>
        <w:t xml:space="preserve"> profesi dari wartawan (6) Menempatkan posisi</w:t>
      </w:r>
      <w:r w:rsidDel="00000000" w:rsidR="00000000" w:rsidRPr="00000000">
        <w:rPr>
          <w:color w:val="333333"/>
          <w:rtl w:val="0"/>
        </w:rPr>
        <w:t xml:space="preserve"> </w:t>
      </w:r>
      <w:r w:rsidDel="00000000" w:rsidR="00000000" w:rsidRPr="00000000">
        <w:rPr>
          <w:rFonts w:ascii="Times New Roman" w:cs="Times New Roman" w:eastAsia="Times New Roman" w:hAnsi="Times New Roman"/>
          <w:color w:val="333333"/>
          <w:rtl w:val="0"/>
        </w:rPr>
        <w:t xml:space="preserve">wartawan </w:t>
      </w:r>
      <w:r w:rsidDel="00000000" w:rsidR="00000000" w:rsidRPr="00000000">
        <w:rPr>
          <w:color w:val="333333"/>
          <w:rtl w:val="0"/>
        </w:rPr>
        <w:t xml:space="preserve">di tempat yang</w:t>
      </w:r>
      <w:r w:rsidDel="00000000" w:rsidR="00000000" w:rsidRPr="00000000">
        <w:rPr>
          <w:rFonts w:ascii="Times New Roman" w:cs="Times New Roman" w:eastAsia="Times New Roman" w:hAnsi="Times New Roman"/>
          <w:color w:val="333333"/>
          <w:rtl w:val="0"/>
        </w:rPr>
        <w:t xml:space="preserve"> strategis </w:t>
      </w:r>
      <w:r w:rsidDel="00000000" w:rsidR="00000000" w:rsidRPr="00000000">
        <w:rPr>
          <w:color w:val="333333"/>
          <w:rtl w:val="0"/>
        </w:rPr>
        <w:t xml:space="preserve">pada</w:t>
      </w:r>
      <w:r w:rsidDel="00000000" w:rsidR="00000000" w:rsidRPr="00000000">
        <w:rPr>
          <w:rFonts w:ascii="Times New Roman" w:cs="Times New Roman" w:eastAsia="Times New Roman" w:hAnsi="Times New Roman"/>
          <w:color w:val="333333"/>
          <w:rtl w:val="0"/>
        </w:rPr>
        <w:t xml:space="preserve"> industri pers. </w:t>
      </w:r>
      <w:r w:rsidDel="00000000" w:rsidR="00000000" w:rsidRPr="00000000">
        <w:rPr>
          <w:rtl w:val="0"/>
        </w:rPr>
      </w:r>
    </w:p>
    <w:p w:rsidR="00000000" w:rsidDel="00000000" w:rsidP="00000000" w:rsidRDefault="00000000" w:rsidRPr="00000000" w14:paraId="0000001C">
      <w:pPr>
        <w:shd w:fill="ffffff" w:val="clear"/>
        <w:spacing w:after="0" w:before="0" w:line="240" w:lineRule="auto"/>
        <w:ind w:firstLine="280"/>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Wartawan merupakan seseorang yang profesinya terikat dengan kode etik jurnalistik. Agar dapat menjalankan tugasnya dengan baik, wartawan harus memahami dan mematuhi pasal-pasal yang terdapat pada kode etik bidang jurnalistik. Terdapat pasal 6 pada kode etik jurnalistik yang berbunyi “Wartawan Indonesia Tidak Menyalahgunakan Profesi dan Tidak Menerima Suap”. Pada pasal tersebut dapat ditafsirkan sebagai berikut.</w:t>
      </w:r>
    </w:p>
    <w:p w:rsidR="00000000" w:rsidDel="00000000" w:rsidP="00000000" w:rsidRDefault="00000000" w:rsidRPr="00000000" w14:paraId="0000001D">
      <w:pPr>
        <w:numPr>
          <w:ilvl w:val="0"/>
          <w:numId w:val="4"/>
        </w:numPr>
        <w:shd w:fill="ffffff" w:val="clear"/>
        <w:spacing w:after="0" w:before="0" w:line="240" w:lineRule="auto"/>
        <w:ind w:left="566.9291338582675" w:hanging="283.4645669291333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Menyalahgunakan Profesi</w:t>
      </w:r>
    </w:p>
    <w:p w:rsidR="00000000" w:rsidDel="00000000" w:rsidP="00000000" w:rsidRDefault="00000000" w:rsidRPr="00000000" w14:paraId="0000001E">
      <w:pPr>
        <w:shd w:fill="ffffff" w:val="clear"/>
        <w:spacing w:after="0" w:before="0" w:line="240" w:lineRule="auto"/>
        <w:ind w:left="283.4645669291342" w:firstLine="283.4645669291333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Seseorang yang bekerja dengan keahlian khusus disebut dengan profesi. Untuk mendapat keahlian khusus dibutuhkan sebuah pelatihan agar menguasai bidang tertentu yang telah dipelajari. Bagi sebagian orang profesi dianggap sebagai tolak ukur derajat orang tersebut, sehingga profesi yang dimiliki oleh seseorang akhirnya menjadi suatu hal yang dianggap sebuah kelebihan. Kenyataannya ada pula seseorang yang profesinya digunakan sebagai hal yang negatif.</w:t>
      </w:r>
    </w:p>
    <w:p w:rsidR="00000000" w:rsidDel="00000000" w:rsidP="00000000" w:rsidRDefault="00000000" w:rsidRPr="00000000" w14:paraId="0000001F">
      <w:pPr>
        <w:shd w:fill="ffffff" w:val="clear"/>
        <w:spacing w:after="0" w:before="0" w:line="240" w:lineRule="auto"/>
        <w:ind w:left="283.4645669291342" w:firstLine="283.4645669291333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Tindakan yang dilakukan dalam bentuk hal negatif salah satunya seperti menggunakan profesi yang dimiliki sebagai keuntungannya. Menyalahgunakan profesi merupakan suatu tindakan atau perbuatan yang bertujuan untuk memperoleh sebuah keuntungan pribadi atas informasi yang didapatkan ketika melakukan tugas dimana informasi yang didapat tersebut belum menjadi konsumsi publik (Nugroho, 2013). Menyalahgunakan profesi yang dimiliki merupakan salah satu bentuk tindakan  atau perbuatan yang pada akhirnya tidak sesuai dengan fungsi awal dari profesi tersebut.</w:t>
      </w:r>
    </w:p>
    <w:p w:rsidR="00000000" w:rsidDel="00000000" w:rsidP="00000000" w:rsidRDefault="00000000" w:rsidRPr="00000000" w14:paraId="00000020">
      <w:pPr>
        <w:shd w:fill="ffffff" w:val="clear"/>
        <w:spacing w:after="0" w:before="0" w:line="240" w:lineRule="auto"/>
        <w:ind w:left="283.4645669291342" w:firstLine="283.4645669291333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Bagi seorang wartawan, penyalahgunaan profesi tersebut bisa berpotensi merugikan berbagai pihak, baik untuk media, pembaca berita, juga citra wartawan. Masyarakat memiliki kepercayaan kepada wartawan agar dapat memberikan berita yang valid. Meski demikian masyarakat seringkali terganggu oleh keberadaan seorang wartawan amplop, wartawan amplop merupakan sebuah julukan untuk seorang wartawan yang biasa menyalahgunakan profesi miliknya dengan memiliki maksud tertentu seperti berburu uang demi keuntungan dirinya sendiri.</w:t>
      </w:r>
    </w:p>
    <w:p w:rsidR="00000000" w:rsidDel="00000000" w:rsidP="00000000" w:rsidRDefault="00000000" w:rsidRPr="00000000" w14:paraId="00000021">
      <w:pPr>
        <w:shd w:fill="ffffff" w:val="clear"/>
        <w:spacing w:after="0" w:before="0" w:line="240" w:lineRule="auto"/>
        <w:ind w:left="283.4645669291342" w:firstLine="283.4645669291333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Sebenarnya penyalahgunaan profesi ini termasuk hal yang sudah umum di kalangan masyarakat, tetapi masih banyak di kalangan masyarakat yang menjadi korban oleh wartawan bodrek. Wartawan bodrek merupakan seorang wartawan gadungan, wartawan ini hanya menaungi pers demi kepentingan diri sendiri atau kelompok. Wartawan Bodrex biasanya hanya membutuhkan kartu pers kemudian mendekati narasumber dengan modus mewawancarai kemudian berakhir dengan pemerasan (Nugroho, 2013).</w:t>
      </w:r>
    </w:p>
    <w:p w:rsidR="00000000" w:rsidDel="00000000" w:rsidP="00000000" w:rsidRDefault="00000000" w:rsidRPr="00000000" w14:paraId="00000022">
      <w:pPr>
        <w:shd w:fill="ffffff" w:val="clear"/>
        <w:spacing w:after="0" w:before="0" w:line="240" w:lineRule="auto"/>
        <w:ind w:left="283.4645669291342" w:firstLine="283.46456692913335"/>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Elemen-elemen dalam kode etik jurnalistik menjadi alat untuk mengukur  penyalahgunaan profesi yang dilakukan oleh wartawan. Contohnya seperti apakah informasi yang didapatkan sesuai dengan faktanya dan kebenarannya, sebab tugas dari seorang pers yang profesional hanya untuk memberitakan sebuah fakta dan sebuah kebenaran, kemudian apakah menggunakan sumber yang memang layak untuk dipercaya, dan apakah sudah berimbang dan lain sebagainya (Purnomo, 2020). Pada </w:t>
      </w:r>
      <w:r w:rsidDel="00000000" w:rsidR="00000000" w:rsidRPr="00000000">
        <w:rPr>
          <w:rFonts w:ascii="Times New Roman" w:cs="Times New Roman" w:eastAsia="Times New Roman" w:hAnsi="Times New Roman"/>
          <w:color w:val="040c28"/>
          <w:highlight w:val="white"/>
          <w:rtl w:val="0"/>
        </w:rPr>
        <w:t xml:space="preserve">Peraturan Dewan Pers Nomor 1</w:t>
      </w:r>
      <w:r w:rsidDel="00000000" w:rsidR="00000000" w:rsidRPr="00000000">
        <w:rPr>
          <w:rFonts w:ascii="Times New Roman" w:cs="Times New Roman" w:eastAsia="Times New Roman" w:hAnsi="Times New Roman"/>
          <w:color w:val="202124"/>
          <w:highlight w:val="white"/>
          <w:rtl w:val="0"/>
        </w:rPr>
        <w:t xml:space="preserve"> Tahun </w:t>
      </w:r>
      <w:r w:rsidDel="00000000" w:rsidR="00000000" w:rsidRPr="00000000">
        <w:rPr>
          <w:rFonts w:ascii="Times New Roman" w:cs="Times New Roman" w:eastAsia="Times New Roman" w:hAnsi="Times New Roman"/>
          <w:color w:val="040c28"/>
          <w:highlight w:val="white"/>
          <w:rtl w:val="0"/>
        </w:rPr>
        <w:t xml:space="preserve">2010 tentang Standar Kompetensi Wartawan</w:t>
      </w:r>
      <w:r w:rsidDel="00000000" w:rsidR="00000000" w:rsidRPr="00000000">
        <w:rPr>
          <w:rFonts w:ascii="Times New Roman" w:cs="Times New Roman" w:eastAsia="Times New Roman" w:hAnsi="Times New Roman"/>
          <w:color w:val="202124"/>
          <w:highlight w:val="white"/>
          <w:rtl w:val="0"/>
        </w:rPr>
        <w:t xml:space="preserve"> salah satunya bertujuan untuk menghindarkan penyalahgunaan profesi </w:t>
      </w:r>
      <w:r w:rsidDel="00000000" w:rsidR="00000000" w:rsidRPr="00000000">
        <w:rPr>
          <w:rFonts w:ascii="Times New Roman" w:cs="Times New Roman" w:eastAsia="Times New Roman" w:hAnsi="Times New Roman"/>
          <w:color w:val="040c28"/>
          <w:highlight w:val="white"/>
          <w:rtl w:val="0"/>
        </w:rPr>
        <w:t xml:space="preserve">wartawan</w:t>
      </w:r>
      <w:r w:rsidDel="00000000" w:rsidR="00000000" w:rsidRPr="00000000">
        <w:rPr>
          <w:rFonts w:ascii="Times New Roman" w:cs="Times New Roman" w:eastAsia="Times New Roman" w:hAnsi="Times New Roman"/>
          <w:color w:val="202124"/>
          <w:highlight w:val="white"/>
          <w:rtl w:val="0"/>
        </w:rPr>
        <w:t xml:space="preserve">. </w:t>
      </w:r>
      <w:r w:rsidDel="00000000" w:rsidR="00000000" w:rsidRPr="00000000">
        <w:rPr>
          <w:rFonts w:ascii="Times New Roman" w:cs="Times New Roman" w:eastAsia="Times New Roman" w:hAnsi="Times New Roman"/>
          <w:color w:val="333333"/>
          <w:highlight w:val="white"/>
          <w:rtl w:val="0"/>
        </w:rPr>
        <w:t xml:space="preserve">Dari situ dapat dilihat bahwa p</w:t>
      </w:r>
      <w:r w:rsidDel="00000000" w:rsidR="00000000" w:rsidRPr="00000000">
        <w:rPr>
          <w:rFonts w:ascii="Times New Roman" w:cs="Times New Roman" w:eastAsia="Times New Roman" w:hAnsi="Times New Roman"/>
          <w:color w:val="333333"/>
          <w:highlight w:val="white"/>
          <w:rtl w:val="0"/>
        </w:rPr>
        <w:t xml:space="preserve">enyalahgunaan profesi yang telah dilakukan oleh seorang wartawan, menandakan bahwa wartawan tersebut telah melanggar kode etik yang sudah ditetapkan dan wartawan tersebut berhak untuk mendapatkan sanksi sesuai dengan kewenangan dari Dewan Pers.</w:t>
      </w:r>
    </w:p>
    <w:p w:rsidR="00000000" w:rsidDel="00000000" w:rsidP="00000000" w:rsidRDefault="00000000" w:rsidRPr="00000000" w14:paraId="00000023">
      <w:pPr>
        <w:shd w:fill="ffffff" w:val="clear"/>
        <w:spacing w:after="0" w:before="0" w:line="240" w:lineRule="auto"/>
        <w:ind w:left="283.4645669291342" w:firstLine="283.46456692913335"/>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24">
      <w:pPr>
        <w:numPr>
          <w:ilvl w:val="0"/>
          <w:numId w:val="4"/>
        </w:numPr>
        <w:shd w:fill="ffffff" w:val="clear"/>
        <w:spacing w:after="0" w:before="0" w:line="240" w:lineRule="auto"/>
        <w:ind w:left="566.9291338582675" w:hanging="283.46456692913335"/>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Gratifikasi dan Suap</w:t>
      </w:r>
    </w:p>
    <w:p w:rsidR="00000000" w:rsidDel="00000000" w:rsidP="00000000" w:rsidRDefault="00000000" w:rsidRPr="00000000" w14:paraId="00000025">
      <w:pPr>
        <w:shd w:fill="ffffff" w:val="clear"/>
        <w:spacing w:after="0" w:before="0" w:line="240" w:lineRule="auto"/>
        <w:ind w:left="283.4645669291342" w:firstLine="425.19685039370046"/>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rtl w:val="0"/>
        </w:rPr>
        <w:t xml:space="preserve">Ketua Dewan Pers, Yosep „Stanley‟ Adi Prasetyo pernah mengatakan bahwa seorang jurnalis harus selalu bekerja dengan profesional. Salah satu caranya dengan patuh pada Kode Etik Jurnalistik. Dengan begitu berita yang  disampaikan menjadi sumber informasi yang dapat dipercaya di kalangan masyarakat. Seorang Jurnalis harus memiliki sertifikat uji kompetensi. Untuk mendapatkan sertifikat perlu mengikuti uji kompetensi. Selain itu, pada dasarnya jurnalis sudah mendapat dukungan pada cara bekerja secara profesional. </w:t>
      </w:r>
      <w:r w:rsidDel="00000000" w:rsidR="00000000" w:rsidRPr="00000000">
        <w:rPr>
          <w:rFonts w:ascii="Times New Roman" w:cs="Times New Roman" w:eastAsia="Times New Roman" w:hAnsi="Times New Roman"/>
          <w:color w:val="333333"/>
          <w:highlight w:val="white"/>
          <w:rtl w:val="0"/>
        </w:rPr>
        <w:t xml:space="preserve">Gratifikasi merupakan sebuah pemberian uang, barang, komisi, rabat, tiket perjalanan, perjalanan wisata, fasilitas penginapan,  pengobatan cuma-cuma, dan fasilitas yang lain.</w:t>
      </w:r>
    </w:p>
    <w:p w:rsidR="00000000" w:rsidDel="00000000" w:rsidP="00000000" w:rsidRDefault="00000000" w:rsidRPr="00000000" w14:paraId="00000026">
      <w:pPr>
        <w:shd w:fill="ffffff" w:val="clear"/>
        <w:spacing w:after="0" w:before="0" w:line="240" w:lineRule="auto"/>
        <w:ind w:left="283.4645669291342" w:firstLine="425.1968503937004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highlight w:val="white"/>
          <w:rtl w:val="0"/>
        </w:rPr>
        <w:t xml:space="preserve">Pada umumnya gratifikasi hampir sama dengan suap. Hanya saja g</w:t>
      </w:r>
      <w:r w:rsidDel="00000000" w:rsidR="00000000" w:rsidRPr="00000000">
        <w:rPr>
          <w:rFonts w:ascii="Times New Roman" w:cs="Times New Roman" w:eastAsia="Times New Roman" w:hAnsi="Times New Roman"/>
          <w:color w:val="333333"/>
          <w:highlight w:val="white"/>
          <w:rtl w:val="0"/>
        </w:rPr>
        <w:t xml:space="preserve">ratifikasi sejatinya   merupakan semua hal yang terkait pemberian, baik berjumlah besar atau berjumlah kecil, gratifikasi    berkarakteristik tidak ada transaksional,   sehingga seorang pemberi seakan tidak  menginginkan  balasan apapun oleh </w:t>
      </w:r>
      <w:r w:rsidDel="00000000" w:rsidR="00000000" w:rsidRPr="00000000">
        <w:rPr>
          <w:rFonts w:ascii="Times New Roman" w:cs="Times New Roman" w:eastAsia="Times New Roman" w:hAnsi="Times New Roman"/>
          <w:color w:val="333333"/>
          <w:highlight w:val="white"/>
          <w:rtl w:val="0"/>
        </w:rPr>
        <w:t xml:space="preserve">penerima (</w:t>
      </w:r>
      <w:r w:rsidDel="00000000" w:rsidR="00000000" w:rsidRPr="00000000">
        <w:rPr>
          <w:rFonts w:ascii="Times New Roman" w:cs="Times New Roman" w:eastAsia="Times New Roman" w:hAnsi="Times New Roman"/>
          <w:color w:val="222222"/>
          <w:highlight w:val="white"/>
          <w:rtl w:val="0"/>
        </w:rPr>
        <w:t xml:space="preserve">Lalu, 2019)</w:t>
      </w:r>
      <w:r w:rsidDel="00000000" w:rsidR="00000000" w:rsidRPr="00000000">
        <w:rPr>
          <w:rFonts w:ascii="Times New Roman" w:cs="Times New Roman" w:eastAsia="Times New Roman" w:hAnsi="Times New Roman"/>
          <w:color w:val="333333"/>
          <w:highlight w:val="white"/>
          <w:rtl w:val="0"/>
        </w:rPr>
        <w:t xml:space="preserve">. </w:t>
      </w:r>
      <w:r w:rsidDel="00000000" w:rsidR="00000000" w:rsidRPr="00000000">
        <w:rPr>
          <w:rFonts w:ascii="Times New Roman" w:cs="Times New Roman" w:eastAsia="Times New Roman" w:hAnsi="Times New Roman"/>
          <w:color w:val="333333"/>
          <w:rtl w:val="0"/>
        </w:rPr>
        <w:t xml:space="preserve">Suap pada Kamus Besar Bahasa Indonesia dapat diartikan sebagai uang suap. Selanjutnya, arti penyuapan merupakan proses, cara, atau tindakan menyuap. Perilaku atau tindakan yang dikategorikan suap di Indonesia dijelaskan pada pasal 2 dan 3 UU Nomor 11 Tahun 1980 terkait Tindak Pidana Suap. Pada pasal 2 disebutkan bahwa seseorang yang memberi sesuatu tetapi memiliki maksud merayu agar orang lain melakukan sesuatu hal ataupun tidak melakukan pada tugasnya yang bertabrakan dengan wewenang dan kewajiban terkait kepentingan bersama termasuk tindakan suap. </w:t>
      </w:r>
    </w:p>
    <w:p w:rsidR="00000000" w:rsidDel="00000000" w:rsidP="00000000" w:rsidRDefault="00000000" w:rsidRPr="00000000" w14:paraId="00000027">
      <w:pPr>
        <w:spacing w:after="0" w:line="240" w:lineRule="auto"/>
        <w:ind w:left="283.46456692913375" w:firstLine="425.1968503937008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Dalam bidang jurnalistik, suap merupakan segala bentuk pemberian baik berupa benda, uang, ataupun fasilitas yang diperoleh dari pihak lain untuk mempengaruhi independensi (Nugroho, 2013:294). Suap merupakan larangan bagi seorang wartawan sebagai penerima suap pada pihak lain seperti narasumber, lembaga, media, dan lainnya. Menurut pengamat media, Atmakusumah Astraatmadja dalam Jamalludin dan Herry (2022:22) mengkategorikan bentuk-bentuk dari suap, sebagai berikut:</w:t>
      </w:r>
    </w:p>
    <w:p w:rsidR="00000000" w:rsidDel="00000000" w:rsidP="00000000" w:rsidRDefault="00000000" w:rsidRPr="00000000" w14:paraId="00000028">
      <w:pPr>
        <w:numPr>
          <w:ilvl w:val="0"/>
          <w:numId w:val="5"/>
        </w:numPr>
        <w:spacing w:after="0" w:line="240" w:lineRule="auto"/>
        <w:ind w:left="1133.858267716535" w:hanging="425.1968503937004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Barang atau sesuatu yang diberikan gratis berbentuk tiket penampilan kesenian (tari, film,dsb) dengan tujuan sebagai kebutuhan baik untuk resensi atau promosi oleh pihak tersebut pada penampilan kesenian tersebut kepada wartawan.</w:t>
      </w:r>
    </w:p>
    <w:p w:rsidR="00000000" w:rsidDel="00000000" w:rsidP="00000000" w:rsidRDefault="00000000" w:rsidRPr="00000000" w14:paraId="00000029">
      <w:pPr>
        <w:numPr>
          <w:ilvl w:val="0"/>
          <w:numId w:val="5"/>
        </w:numPr>
        <w:spacing w:after="0" w:line="240" w:lineRule="auto"/>
        <w:ind w:left="1133.858267716535" w:hanging="425.1968503937004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Barang atau sesuatu yang diberikan berbentuk tiket atau karcis pertandingan olahraga dengan tujuan untuk kebutuhan pemberian atau ulasan oleh pihak yang turut pada pertandingan tersebut.</w:t>
      </w:r>
    </w:p>
    <w:p w:rsidR="00000000" w:rsidDel="00000000" w:rsidP="00000000" w:rsidRDefault="00000000" w:rsidRPr="00000000" w14:paraId="0000002A">
      <w:pPr>
        <w:numPr>
          <w:ilvl w:val="0"/>
          <w:numId w:val="5"/>
        </w:numPr>
        <w:spacing w:after="0" w:line="240" w:lineRule="auto"/>
        <w:ind w:left="1133.858267716535" w:hanging="425.1968503937004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Narasumber mentraktir wartawan baik makanan maupun minuman dengan mewah ataupun sedikit mewah.</w:t>
      </w:r>
    </w:p>
    <w:p w:rsidR="00000000" w:rsidDel="00000000" w:rsidP="00000000" w:rsidRDefault="00000000" w:rsidRPr="00000000" w14:paraId="0000002B">
      <w:pPr>
        <w:numPr>
          <w:ilvl w:val="0"/>
          <w:numId w:val="5"/>
        </w:numPr>
        <w:spacing w:after="0" w:line="240" w:lineRule="auto"/>
        <w:ind w:left="1133.858267716535" w:hanging="425.1968503937004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Barang atau sesuatu yang diberikan ini narasumber berbentuk hadiah dengan harga yang mahal ataupun sedikit mahal.</w:t>
      </w:r>
    </w:p>
    <w:p w:rsidR="00000000" w:rsidDel="00000000" w:rsidP="00000000" w:rsidRDefault="00000000" w:rsidRPr="00000000" w14:paraId="0000002C">
      <w:pPr>
        <w:numPr>
          <w:ilvl w:val="0"/>
          <w:numId w:val="5"/>
        </w:numPr>
        <w:spacing w:after="0" w:line="240" w:lineRule="auto"/>
        <w:ind w:left="1133.858267716535" w:hanging="425.1968503937004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Adanya fasilitas berlebihan yang telah disediakan secara percuma pada ruangan pers, kantor pemerintah atau perusahaan swasta maupun perusahaan negara atau lembaga, terpenuhi dengan peralatan berupa komputer dan pesawat telepon. Juga dengan disediakannya makan pagi, makan siang, makan malam, dan jajanan secara gratis.</w:t>
      </w:r>
    </w:p>
    <w:p w:rsidR="00000000" w:rsidDel="00000000" w:rsidP="00000000" w:rsidRDefault="00000000" w:rsidRPr="00000000" w14:paraId="0000002D">
      <w:pPr>
        <w:numPr>
          <w:ilvl w:val="0"/>
          <w:numId w:val="5"/>
        </w:numPr>
        <w:spacing w:after="0" w:line="240" w:lineRule="auto"/>
        <w:ind w:left="1133.858267716535" w:hanging="425.1968503937004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Undangan yang diberikan narasumber dengan tujuan untuk memberikan liputan kegiatan luar kota dengan disediakannya fasilitas (konsumsi, transportasi, dan penginapan) dari yang memberikan undangan.</w:t>
      </w:r>
    </w:p>
    <w:p w:rsidR="00000000" w:rsidDel="00000000" w:rsidP="00000000" w:rsidRDefault="00000000" w:rsidRPr="00000000" w14:paraId="0000002E">
      <w:pPr>
        <w:numPr>
          <w:ilvl w:val="0"/>
          <w:numId w:val="5"/>
        </w:numPr>
        <w:spacing w:after="0" w:line="240" w:lineRule="auto"/>
        <w:ind w:left="1133.858267716535" w:hanging="425.1968503937004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Suap atau sogokan dengan adanya kesepakatan perjanjian yang bertujuan memberitahukan atau tidak, yang bertujuan tidak memberitahukan sesuatu suatu hal seperti permintaan oleh pihak penyuap. Tindakan suap atau penyogokan bisa berbentuk uang, barang, pemasang iklan, atau jabatan dan kedudukan, juga fasilitas lain untuk wartawan dan perusahaan pe</w:t>
      </w:r>
      <w:r w:rsidDel="00000000" w:rsidR="00000000" w:rsidRPr="00000000">
        <w:rPr>
          <w:rFonts w:ascii="Times New Roman" w:cs="Times New Roman" w:eastAsia="Times New Roman" w:hAnsi="Times New Roman"/>
          <w:color w:val="333333"/>
          <w:sz w:val="24"/>
          <w:szCs w:val="24"/>
          <w:rtl w:val="0"/>
        </w:rPr>
        <w:t xml:space="preserve">rs.</w:t>
      </w:r>
    </w:p>
    <w:p w:rsidR="00000000" w:rsidDel="00000000" w:rsidP="00000000" w:rsidRDefault="00000000" w:rsidRPr="00000000" w14:paraId="0000002F">
      <w:pPr>
        <w:shd w:fill="ffffff" w:val="clear"/>
        <w:spacing w:after="0" w:before="0" w:line="240" w:lineRule="auto"/>
        <w:ind w:left="0" w:firstLine="0"/>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afterAutospacing="0" w:before="0" w:line="240" w:lineRule="auto"/>
        <w:ind w:left="283.4645669291342" w:right="0" w:hanging="283.4645669291342"/>
        <w:jc w:val="both"/>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Contoh Kasus</w:t>
      </w:r>
    </w:p>
    <w:p w:rsidR="00000000" w:rsidDel="00000000" w:rsidP="00000000" w:rsidRDefault="00000000" w:rsidRPr="00000000" w14:paraId="00000031">
      <w:pPr>
        <w:numPr>
          <w:ilvl w:val="0"/>
          <w:numId w:val="3"/>
        </w:numPr>
        <w:spacing w:after="0" w:line="240" w:lineRule="auto"/>
        <w:ind w:left="708.6614173228347" w:hanging="425.19685039370086"/>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Penyalahgunaan Profesi</w:t>
      </w:r>
    </w:p>
    <w:p w:rsidR="00000000" w:rsidDel="00000000" w:rsidP="00000000" w:rsidRDefault="00000000" w:rsidRPr="00000000" w14:paraId="00000032">
      <w:pPr>
        <w:spacing w:after="0" w:line="240" w:lineRule="auto"/>
        <w:ind w:left="283.46456692913375" w:firstLine="436.5354330708662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Seperti yang sudah dibahas di atas, seorang wartawan itu tidak boleh menyalahgunakan profesi yang dijalani. Bukan hanya karena telah melanggar kode etik, tetapi juga karena akan merugikan banyak pihak. Maraknya penyalahgunaan profesi wartawan merupakan satu hal yang cukup disayangkan. Penyalahgunaan profesi ini nantinya akan dipandang negatif oleh masyarakat. Padahal peran wartawan yaitu membantu agar masyarakat dapat menerima berita yang memang layak untuk dibagikan. Terlebih masih banyak orang yang terkadang mudah termakan oleh berita hoax. </w:t>
      </w:r>
    </w:p>
    <w:p w:rsidR="00000000" w:rsidDel="00000000" w:rsidP="00000000" w:rsidRDefault="00000000" w:rsidRPr="00000000" w14:paraId="00000033">
      <w:pPr>
        <w:spacing w:after="0" w:line="240" w:lineRule="auto"/>
        <w:ind w:left="283.46456692913375" w:firstLine="436.5354330708662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Kode etik yang dilanggar oleh wartawan seperti pasal diatas banyak berada di lingkungan sekitar kita. Berikut merupakan contoh kasus yang menggambarkan bagaimana wartawan sudah melanggar kode etik jurnalistik pada pasal 6. Menyalahgunakan profesi wartawan yang banyak beredar di masyarakat adalah pemerasaan yang dilakukan oleh wartawan. Berdasarkan</w:t>
      </w:r>
      <w:r w:rsidDel="00000000" w:rsidR="00000000" w:rsidRPr="00000000">
        <w:rPr>
          <w:rFonts w:ascii="Times New Roman" w:cs="Times New Roman" w:eastAsia="Times New Roman" w:hAnsi="Times New Roman"/>
          <w:color w:val="333333"/>
          <w:highlight w:val="white"/>
          <w:rtl w:val="0"/>
        </w:rPr>
        <w:t xml:space="preserve"> Pasal 368 KUHP (dalam  Alweni, 2019) Pemerasan  merupakan sebuah perbuatan yang akan menguntungkan seseorang/pihak (pemeras) dan akan merugikan pihak lain (yang diperas).</w:t>
      </w:r>
      <w:r w:rsidDel="00000000" w:rsidR="00000000" w:rsidRPr="00000000">
        <w:rPr>
          <w:rFonts w:ascii="Times New Roman" w:cs="Times New Roman" w:eastAsia="Times New Roman" w:hAnsi="Times New Roman"/>
          <w:color w:val="333333"/>
          <w:rtl w:val="0"/>
        </w:rPr>
        <w:t xml:space="preserve"> </w:t>
      </w:r>
    </w:p>
    <w:p w:rsidR="00000000" w:rsidDel="00000000" w:rsidP="00000000" w:rsidRDefault="00000000" w:rsidRPr="00000000" w14:paraId="00000034">
      <w:pPr>
        <w:spacing w:after="0" w:line="240" w:lineRule="auto"/>
        <w:ind w:left="283.46456692913375" w:firstLine="436.5354330708662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Diambil dari </w:t>
      </w:r>
      <w:r w:rsidDel="00000000" w:rsidR="00000000" w:rsidRPr="00000000">
        <w:rPr>
          <w:rFonts w:ascii="Times New Roman" w:cs="Times New Roman" w:eastAsia="Times New Roman" w:hAnsi="Times New Roman"/>
          <w:i w:val="1"/>
          <w:color w:val="333333"/>
          <w:rtl w:val="0"/>
        </w:rPr>
        <w:t xml:space="preserve">Kupastuntas.co</w:t>
      </w:r>
      <w:r w:rsidDel="00000000" w:rsidR="00000000" w:rsidRPr="00000000">
        <w:rPr>
          <w:rFonts w:ascii="Times New Roman" w:cs="Times New Roman" w:eastAsia="Times New Roman" w:hAnsi="Times New Roman"/>
          <w:color w:val="333333"/>
          <w:rtl w:val="0"/>
        </w:rPr>
        <w:t xml:space="preserve"> Andrius Martogi selaku penulis, mengatakan bahwa pada Kamis (18/8/2022) terdapat 5 oknum jurnalis yang menyalahgunakan profesinya untuk pemerasan. Kronologi dari kejadian ini berawal ketika oknum dari jurnalis tersebut meminta uang sejumlah 15 juta pada korban agar berita tentang chat mesum yang ditulisnya tidak dipublikasikan. Kemudian korban menuruti permintaan jurnalis tersebut dan memberikan uang sebesar 15 juta kepada oknum jurnalis tersebut, tetapi oknum jurnalis tersebut tetap mempublikasikan berita yang ditulisnya. Bahkan ketika korban menanyakan apa maksud oknum tetap mempublikasikan beritanya, pihak oknum justru meminta uang lagi sebesar 10 juta. </w:t>
      </w:r>
    </w:p>
    <w:p w:rsidR="00000000" w:rsidDel="00000000" w:rsidP="00000000" w:rsidRDefault="00000000" w:rsidRPr="00000000" w14:paraId="00000035">
      <w:pPr>
        <w:spacing w:after="0" w:line="240" w:lineRule="auto"/>
        <w:ind w:left="283.46456692913375" w:firstLine="436.5354330708662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Korban pada akhirnya melaporkan oknum jurnalis tersebut kepada pihak berwajib. Dalam kasus di atas, kelima oknum meminta sejumlah uang dengan tujuan agar informasi pribadi milik korban tidak disebarluaskan. Kasus tersebut menunjukkan tindak pemerasan dan merupakan salah satu bentuk dari penyalahgunaan profesi. Hal ini sesuai dengan pendapat (Nugroho, 2013) bahwa penyalahgunaan profesi adalah tindakan yang tujuannya memperoleh keuntungan pribadi atas informasi yang didapatkan ketika belum menjadi pengetahuan umum. Dari situ kelima oknum akhirnya terkena pasal 6 kode etik jurnalistik yang berbunyi "wartawan Indonesia tidak menyalahgunakan profesi dan tidak menerima suap". Pasal 6 jurnalistik sudah sangat jelas menerangkan bahwa seorang wartawan itu tidak boleh menyalahgunakan profesinya. Profesi wartawan bukanlah sebuah permainan. </w:t>
      </w:r>
    </w:p>
    <w:p w:rsidR="00000000" w:rsidDel="00000000" w:rsidP="00000000" w:rsidRDefault="00000000" w:rsidRPr="00000000" w14:paraId="00000036">
      <w:pPr>
        <w:spacing w:after="0" w:line="240" w:lineRule="auto"/>
        <w:ind w:left="283.46456692913375" w:firstLine="436.5354330708662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Kasus di atas merupakan salah satu contoh pelanggaran penyalahgunaan profesi, dimana wartawan tersebut sudah melakukan pemerasan. Penyalahgunaan profesi pada kasus ini sesuai dengan pendapat (Nugroho, 2013) yang mengatakan bahwa menyalahgunakan profesi merupakan suatu tindakan atau perbuatan yang bertujuan untuk memperoleh sebuah keuntungan pribadi atas informasi yang didapatkan ketika melakukan tugas dimana informasi yang didapat tersebut belum menjadi konsumsi publik.</w:t>
      </w:r>
    </w:p>
    <w:p w:rsidR="00000000" w:rsidDel="00000000" w:rsidP="00000000" w:rsidRDefault="00000000" w:rsidRPr="00000000" w14:paraId="00000037">
      <w:pPr>
        <w:spacing w:after="0" w:line="240" w:lineRule="auto"/>
        <w:jc w:val="both"/>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38">
      <w:pPr>
        <w:numPr>
          <w:ilvl w:val="0"/>
          <w:numId w:val="3"/>
        </w:numPr>
        <w:spacing w:after="0" w:line="240" w:lineRule="auto"/>
        <w:ind w:left="708.6614173228347" w:hanging="425.19685039370086"/>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Gratifikasi</w:t>
      </w:r>
    </w:p>
    <w:p w:rsidR="00000000" w:rsidDel="00000000" w:rsidP="00000000" w:rsidRDefault="00000000" w:rsidRPr="00000000" w14:paraId="00000039">
      <w:pPr>
        <w:spacing w:after="0" w:line="240" w:lineRule="auto"/>
        <w:ind w:left="283.46456692913375" w:firstLine="436.5354330708662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Idealnya seorang wartawan profesional sudah seharusnya mematuhi kode etik jurnalistik, salah satunya dengan tidak melakukan tindakan gratifikasi dalam menjalankan tugasnya. Akan tetapi dalam realitanya masih banyak wartawan yang berhubungan dengan tindakan gratifikasi ketika melakukan liputan. Dilansir dalam </w:t>
      </w:r>
      <w:r w:rsidDel="00000000" w:rsidR="00000000" w:rsidRPr="00000000">
        <w:rPr>
          <w:rFonts w:ascii="Times New Roman" w:cs="Times New Roman" w:eastAsia="Times New Roman" w:hAnsi="Times New Roman"/>
          <w:i w:val="1"/>
          <w:color w:val="333333"/>
          <w:rtl w:val="0"/>
        </w:rPr>
        <w:t xml:space="preserve">CNN Indonesia</w:t>
      </w:r>
      <w:r w:rsidDel="00000000" w:rsidR="00000000" w:rsidRPr="00000000">
        <w:rPr>
          <w:rFonts w:ascii="Times New Roman" w:cs="Times New Roman" w:eastAsia="Times New Roman" w:hAnsi="Times New Roman"/>
          <w:color w:val="333333"/>
          <w:rtl w:val="0"/>
        </w:rPr>
        <w:t xml:space="preserve">, hasil riset Thomas </w:t>
      </w:r>
      <w:r w:rsidDel="00000000" w:rsidR="00000000" w:rsidRPr="00000000">
        <w:rPr>
          <w:rFonts w:ascii="Times New Roman" w:cs="Times New Roman" w:eastAsia="Times New Roman" w:hAnsi="Times New Roman"/>
          <w:color w:val="333333"/>
          <w:rtl w:val="0"/>
        </w:rPr>
        <w:t xml:space="preserve">Hanitzsc</w:t>
      </w:r>
      <w:r w:rsidDel="00000000" w:rsidR="00000000" w:rsidRPr="00000000">
        <w:rPr>
          <w:rFonts w:ascii="Times New Roman" w:cs="Times New Roman" w:eastAsia="Times New Roman" w:hAnsi="Times New Roman"/>
          <w:color w:val="333333"/>
          <w:rtl w:val="0"/>
        </w:rPr>
        <w:t xml:space="preserve"> pada 2006 dijelaskan bahwa wartawan yang diwawancarai mendapatkan gratifikasi dengan bentuk uang dan barang pada saat melakukan liputan, dan diantaranya memiliki keraguan atau dilema  dengan jumlah lebih dari 46,2 persen dari hasil wawancara. Hal ini menunjukkan praktik gratifikasi terdapat dalam dunia jurnalistik. </w:t>
      </w:r>
    </w:p>
    <w:p w:rsidR="00000000" w:rsidDel="00000000" w:rsidP="00000000" w:rsidRDefault="00000000" w:rsidRPr="00000000" w14:paraId="0000003A">
      <w:pPr>
        <w:spacing w:after="0" w:line="240" w:lineRule="auto"/>
        <w:ind w:left="283.46456692913375" w:firstLine="436.5354330708662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Gratifikasi yang berkaitan dengan jurnalis tersebut juga terjadi. Dilansir dari </w:t>
      </w:r>
      <w:r w:rsidDel="00000000" w:rsidR="00000000" w:rsidRPr="00000000">
        <w:rPr>
          <w:rFonts w:ascii="Times New Roman" w:cs="Times New Roman" w:eastAsia="Times New Roman" w:hAnsi="Times New Roman"/>
          <w:i w:val="1"/>
          <w:color w:val="333333"/>
          <w:rtl w:val="0"/>
        </w:rPr>
        <w:t xml:space="preserve">AyoBandung.com </w:t>
      </w:r>
      <w:r w:rsidDel="00000000" w:rsidR="00000000" w:rsidRPr="00000000">
        <w:rPr>
          <w:rFonts w:ascii="Times New Roman" w:cs="Times New Roman" w:eastAsia="Times New Roman" w:hAnsi="Times New Roman"/>
          <w:color w:val="333333"/>
          <w:rtl w:val="0"/>
        </w:rPr>
        <w:t xml:space="preserve">pada Selasa (21/3/2023) Arif Rachmat sebagai penulis berita menjelaskan bahwa adanya 15 daftar nama wartawan dan media lokal yang mendapat gratifikasi dari SF Hariyanto. Kasus ini bermula dengan dugaan terbongkarnya gaya hidup mewah oleh keluarga SF Hariyanto yang merupakan PNS Sekda Provinsi Riau. Setelah permasalahan tersebut, muncul daftar nama daftar nama wartawan dan media lokal yang menerima liburan gratis ke luar negeri dengan nama kegiatan “Media Visit 2022”.</w:t>
      </w:r>
    </w:p>
    <w:p w:rsidR="00000000" w:rsidDel="00000000" w:rsidP="00000000" w:rsidRDefault="00000000" w:rsidRPr="00000000" w14:paraId="0000003B">
      <w:pPr>
        <w:spacing w:after="0" w:line="240" w:lineRule="auto"/>
        <w:ind w:left="708.6614173228347" w:firstLine="0"/>
        <w:jc w:val="both"/>
        <w:rPr>
          <w:rFonts w:ascii="Times New Roman" w:cs="Times New Roman" w:eastAsia="Times New Roman" w:hAnsi="Times New Roman"/>
          <w:color w:val="434343"/>
          <w:sz w:val="20"/>
          <w:szCs w:val="20"/>
        </w:rPr>
      </w:pPr>
      <w:r w:rsidDel="00000000" w:rsidR="00000000" w:rsidRPr="00000000">
        <w:rPr>
          <w:rFonts w:ascii="Times New Roman" w:cs="Times New Roman" w:eastAsia="Times New Roman" w:hAnsi="Times New Roman"/>
          <w:color w:val="434343"/>
          <w:sz w:val="20"/>
          <w:szCs w:val="20"/>
          <w:rtl w:val="0"/>
        </w:rPr>
        <w:t xml:space="preserve">"Ini daftar </w:t>
      </w:r>
      <w:hyperlink r:id="rId13">
        <w:r w:rsidDel="00000000" w:rsidR="00000000" w:rsidRPr="00000000">
          <w:rPr>
            <w:rFonts w:ascii="Times New Roman" w:cs="Times New Roman" w:eastAsia="Times New Roman" w:hAnsi="Times New Roman"/>
            <w:color w:val="434343"/>
            <w:sz w:val="20"/>
            <w:szCs w:val="20"/>
            <w:rtl w:val="0"/>
          </w:rPr>
          <w:t xml:space="preserve">Wartawan</w:t>
        </w:r>
      </w:hyperlink>
      <w:r w:rsidDel="00000000" w:rsidR="00000000" w:rsidRPr="00000000">
        <w:rPr>
          <w:rFonts w:ascii="Times New Roman" w:cs="Times New Roman" w:eastAsia="Times New Roman" w:hAnsi="Times New Roman"/>
          <w:color w:val="434343"/>
          <w:sz w:val="20"/>
          <w:szCs w:val="20"/>
          <w:rtl w:val="0"/>
        </w:rPr>
        <w:t xml:space="preserve"> dan media yg healing2 ke Malaysia dan Thailand dengan biaya terbesar dr Sekdaprov </w:t>
      </w:r>
      <w:hyperlink r:id="rId14">
        <w:r w:rsidDel="00000000" w:rsidR="00000000" w:rsidRPr="00000000">
          <w:rPr>
            <w:rFonts w:ascii="Times New Roman" w:cs="Times New Roman" w:eastAsia="Times New Roman" w:hAnsi="Times New Roman"/>
            <w:color w:val="434343"/>
            <w:sz w:val="20"/>
            <w:szCs w:val="20"/>
            <w:rtl w:val="0"/>
          </w:rPr>
          <w:t xml:space="preserve">SF Hariyanto</w:t>
        </w:r>
      </w:hyperlink>
      <w:r w:rsidDel="00000000" w:rsidR="00000000" w:rsidRPr="00000000">
        <w:rPr>
          <w:rFonts w:ascii="Times New Roman" w:cs="Times New Roman" w:eastAsia="Times New Roman" w:hAnsi="Times New Roman"/>
          <w:color w:val="434343"/>
          <w:sz w:val="20"/>
          <w:szCs w:val="20"/>
          <w:rtl w:val="0"/>
        </w:rPr>
        <w:t xml:space="preserve">," tulis @PartaiSocmed dikutip AyoBandung.com pada Selasa (21/3/2023).”</w:t>
      </w:r>
    </w:p>
    <w:p w:rsidR="00000000" w:rsidDel="00000000" w:rsidP="00000000" w:rsidRDefault="00000000" w:rsidRPr="00000000" w14:paraId="0000003C">
      <w:pPr>
        <w:spacing w:after="0" w:line="240" w:lineRule="auto"/>
        <w:ind w:left="283.46456692913375" w:firstLine="425.19685039370086"/>
        <w:jc w:val="both"/>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Dalam berita tersebut, juga dituliskan mengenai dugaan adanya motif dibalik pemberian gratifikasi tersebut, yaitu agar para wartawan berpihak juga dalam upaya menutup berita miring pada SF Hariyanto. Dengan begitu perlu dipertanyakan mengenai independensi dan sikap profesional wartawan yang menerima gratifikasi berupa jalan-jalan ke luar negeri itu.</w:t>
      </w:r>
    </w:p>
    <w:p w:rsidR="00000000" w:rsidDel="00000000" w:rsidP="00000000" w:rsidRDefault="00000000" w:rsidRPr="00000000" w14:paraId="0000003D">
      <w:pPr>
        <w:spacing w:after="0" w:line="240" w:lineRule="auto"/>
        <w:ind w:left="283.46456692913375" w:firstLine="425.19685039370086"/>
        <w:jc w:val="both"/>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333333"/>
          <w:rtl w:val="0"/>
        </w:rPr>
        <w:t xml:space="preserve">Dari pemaparan kasus </w:t>
      </w:r>
      <w:r w:rsidDel="00000000" w:rsidR="00000000" w:rsidRPr="00000000">
        <w:rPr>
          <w:rFonts w:ascii="Times New Roman" w:cs="Times New Roman" w:eastAsia="Times New Roman" w:hAnsi="Times New Roman"/>
          <w:i w:val="1"/>
          <w:color w:val="333333"/>
          <w:rtl w:val="0"/>
        </w:rPr>
        <w:t xml:space="preserve">AyoBandung.com </w:t>
      </w:r>
      <w:r w:rsidDel="00000000" w:rsidR="00000000" w:rsidRPr="00000000">
        <w:rPr>
          <w:rFonts w:ascii="Times New Roman" w:cs="Times New Roman" w:eastAsia="Times New Roman" w:hAnsi="Times New Roman"/>
          <w:color w:val="333333"/>
          <w:rtl w:val="0"/>
        </w:rPr>
        <w:t xml:space="preserve">di atas, menunjukkan kasus gratifikasi dapat terjadi dalam bidang jurnalistik. </w:t>
      </w:r>
      <w:r w:rsidDel="00000000" w:rsidR="00000000" w:rsidRPr="00000000">
        <w:rPr>
          <w:rFonts w:ascii="Times New Roman" w:cs="Times New Roman" w:eastAsia="Times New Roman" w:hAnsi="Times New Roman"/>
          <w:color w:val="434343"/>
          <w:rtl w:val="0"/>
        </w:rPr>
        <w:t xml:space="preserve">Para wartawan tersebut dikatakan mendapatkan gratifikasi dalam bentuk perjalan ke luar negeri. Hal ini sesuai dengan pendapat yang dikemukakan oleh Chaerudin bahwa gratifikasi yang tergolong negatif ialah adanya pemberian hadiah dengan tujuan pamrih sebab terdapat interaksi kepentingan (Mauliddar, 2017:163). Pada kasus di atas diduga adanya kepentingan antara pemberi gratifikasi yaitu Hariyanto dengan penerimanya yaitu wartawan.   </w:t>
      </w:r>
    </w:p>
    <w:p w:rsidR="00000000" w:rsidDel="00000000" w:rsidP="00000000" w:rsidRDefault="00000000" w:rsidRPr="00000000" w14:paraId="0000003E">
      <w:pPr>
        <w:spacing w:after="0" w:line="240" w:lineRule="auto"/>
        <w:ind w:left="283.46456692913375" w:firstLine="425.1968503937008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434343"/>
          <w:rtl w:val="0"/>
        </w:rPr>
        <w:t xml:space="preserve">Selanjutnya, kasus ini juga sejalan dengan  pasal 12 B UU No.31/1999 jo UU No.20/2001 bahwa “Setiap gratifikasi kepada pegawai negeri atau penyelenggara negara dianggap  pemberian suap, apabila berhubungan dengan jabatannya dan berlawanan dengan kewajiban atau tugasnya”. Dalam kasus ini yang menjadi pemberi gratifikasi merupakan pegawai negeri kepada jurnalis, dimana hal tersebut bertentangan atau diluar dari tugas dan kewajibannya. Selanjutnya, artian luas dari pasal tersebut bahwa gratifikasi merupakan pemberian meliputi uang, komisi,barang, tiket perjalanan, pinjaman tanpa ada bunga, fasilitas penginapan, perjalan wisata, dan fasilitas lainnya (Mauliddar, 2017:159). Berdasarkan </w:t>
      </w:r>
      <w:r w:rsidDel="00000000" w:rsidR="00000000" w:rsidRPr="00000000">
        <w:rPr>
          <w:rFonts w:ascii="Times New Roman" w:cs="Times New Roman" w:eastAsia="Times New Roman" w:hAnsi="Times New Roman"/>
          <w:color w:val="434343"/>
          <w:rtl w:val="0"/>
        </w:rPr>
        <w:t xml:space="preserve">pemaparan</w:t>
      </w:r>
      <w:r w:rsidDel="00000000" w:rsidR="00000000" w:rsidRPr="00000000">
        <w:rPr>
          <w:rFonts w:ascii="Times New Roman" w:cs="Times New Roman" w:eastAsia="Times New Roman" w:hAnsi="Times New Roman"/>
          <w:color w:val="434343"/>
          <w:rtl w:val="0"/>
        </w:rPr>
        <w:t xml:space="preserve"> tersebut, hadiah yang diterima oleh wartawan berupa perjalan ke luar negeri untuk wisata termasuk ke dalam gratifikasi.</w:t>
      </w:r>
      <w:r w:rsidDel="00000000" w:rsidR="00000000" w:rsidRPr="00000000">
        <w:rPr>
          <w:rtl w:val="0"/>
        </w:rPr>
      </w:r>
    </w:p>
    <w:p w:rsidR="00000000" w:rsidDel="00000000" w:rsidP="00000000" w:rsidRDefault="00000000" w:rsidRPr="00000000" w14:paraId="0000003F">
      <w:pPr>
        <w:spacing w:after="0" w:line="240" w:lineRule="auto"/>
        <w:ind w:left="283.46456692913375" w:firstLine="436.53543307086625"/>
        <w:jc w:val="both"/>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40">
      <w:pPr>
        <w:numPr>
          <w:ilvl w:val="0"/>
          <w:numId w:val="3"/>
        </w:numPr>
        <w:spacing w:after="0" w:line="240" w:lineRule="auto"/>
        <w:ind w:left="708.6614173228347" w:hanging="425.19685039370086"/>
        <w:rPr>
          <w:rFonts w:ascii="Times New Roman" w:cs="Times New Roman" w:eastAsia="Times New Roman" w:hAnsi="Times New Roman"/>
          <w:b w:val="1"/>
          <w:color w:val="333333"/>
          <w:u w:val="none"/>
        </w:rPr>
      </w:pPr>
      <w:r w:rsidDel="00000000" w:rsidR="00000000" w:rsidRPr="00000000">
        <w:rPr>
          <w:rFonts w:ascii="Times New Roman" w:cs="Times New Roman" w:eastAsia="Times New Roman" w:hAnsi="Times New Roman"/>
          <w:b w:val="1"/>
          <w:color w:val="333333"/>
          <w:rtl w:val="0"/>
        </w:rPr>
        <w:t xml:space="preserve">Suap</w:t>
      </w:r>
    </w:p>
    <w:p w:rsidR="00000000" w:rsidDel="00000000" w:rsidP="00000000" w:rsidRDefault="00000000" w:rsidRPr="00000000" w14:paraId="00000041">
      <w:pPr>
        <w:spacing w:after="0" w:line="240" w:lineRule="auto"/>
        <w:ind w:left="283.46456692913375" w:firstLine="425.1968503937008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Sama halnya dengan penyalahgunaan profesi, dalam kode etik jurnalistik pada pasal 6 dikatakan bahwa seorang wartawan indonesia juga tidak diperbolehkan untuk menerima suap. Suap-menyuap sudah tidak asing lagi di masyarakat kita. Perkara suap sudah biasa dengan keuntungan dari kedua belah pihak. Suap bisa dilakukan dalam berbagai macam bentuk yang nantinya akan di tutup dengan kesepakatan dari kedua pihak. Wartawan yang menerima suap biasanya untuk menutupi berita yang dibuatnya. Terkadang lewat suap wartawan justru semakin liar dengan menyalahgunakan profesinya. Sehingga tidak jarang juga terkadang hanya menguntungkan satu pihak. Itu sebabnya suap dan penyalahgunaan profesi memiliki keterkaitan yang cukup dekat. </w:t>
      </w:r>
    </w:p>
    <w:p w:rsidR="00000000" w:rsidDel="00000000" w:rsidP="00000000" w:rsidRDefault="00000000" w:rsidRPr="00000000" w14:paraId="00000042">
      <w:pPr>
        <w:spacing w:after="0" w:line="240" w:lineRule="auto"/>
        <w:ind w:left="283.46456692913375" w:firstLine="425.1968503937008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Pada suap-menyuap ini, terdapat kasus yang terjadi dengan melibatkan wartawan. Diambil dari </w:t>
      </w:r>
      <w:r w:rsidDel="00000000" w:rsidR="00000000" w:rsidRPr="00000000">
        <w:rPr>
          <w:rFonts w:ascii="Times New Roman" w:cs="Times New Roman" w:eastAsia="Times New Roman" w:hAnsi="Times New Roman"/>
          <w:i w:val="1"/>
          <w:color w:val="333333"/>
          <w:rtl w:val="0"/>
        </w:rPr>
        <w:t xml:space="preserve">Liputan6.com</w:t>
      </w:r>
      <w:r w:rsidDel="00000000" w:rsidR="00000000" w:rsidRPr="00000000">
        <w:rPr>
          <w:rFonts w:ascii="Times New Roman" w:cs="Times New Roman" w:eastAsia="Times New Roman" w:hAnsi="Times New Roman"/>
          <w:color w:val="333333"/>
          <w:rtl w:val="0"/>
        </w:rPr>
        <w:t xml:space="preserve"> Hans Bahanan selaku penulis, menuliskan jika ketua </w:t>
      </w:r>
      <w:r w:rsidDel="00000000" w:rsidR="00000000" w:rsidRPr="00000000">
        <w:rPr>
          <w:rFonts w:ascii="Times New Roman" w:cs="Times New Roman" w:eastAsia="Times New Roman" w:hAnsi="Times New Roman"/>
          <w:color w:val="444444"/>
          <w:highlight w:val="white"/>
          <w:rtl w:val="0"/>
        </w:rPr>
        <w:t xml:space="preserve">Lembaga Swadaya Masyarakat </w:t>
      </w:r>
      <w:r w:rsidDel="00000000" w:rsidR="00000000" w:rsidRPr="00000000">
        <w:rPr>
          <w:rFonts w:ascii="Times New Roman" w:cs="Times New Roman" w:eastAsia="Times New Roman" w:hAnsi="Times New Roman"/>
          <w:color w:val="333333"/>
          <w:rtl w:val="0"/>
        </w:rPr>
        <w:t xml:space="preserve">Kasta NTB berinisial LWH memberi paksaan pada Pemimpin Redaksi NTBSatu.com agar mengambil uang sebesar 10 juta yang diberikan. Haris Mahtul selaku Pemimpin Redaksi pada awalnya menolak, hanya saja Ketua </w:t>
      </w:r>
      <w:r w:rsidDel="00000000" w:rsidR="00000000" w:rsidRPr="00000000">
        <w:rPr>
          <w:rFonts w:ascii="Times New Roman" w:cs="Times New Roman" w:eastAsia="Times New Roman" w:hAnsi="Times New Roman"/>
          <w:color w:val="444444"/>
          <w:highlight w:val="white"/>
          <w:rtl w:val="0"/>
        </w:rPr>
        <w:t xml:space="preserve">Lembaga Swadaya Masyarakat</w:t>
      </w:r>
      <w:r w:rsidDel="00000000" w:rsidR="00000000" w:rsidRPr="00000000">
        <w:rPr>
          <w:rFonts w:ascii="Times New Roman" w:cs="Times New Roman" w:eastAsia="Times New Roman" w:hAnsi="Times New Roman"/>
          <w:color w:val="333333"/>
          <w:rtl w:val="0"/>
        </w:rPr>
        <w:t xml:space="preserve"> tersebut meletakkan uang di atas mobil Haris Mahtul. Tujuan dari Ketua </w:t>
      </w:r>
      <w:r w:rsidDel="00000000" w:rsidR="00000000" w:rsidRPr="00000000">
        <w:rPr>
          <w:rFonts w:ascii="Times New Roman" w:cs="Times New Roman" w:eastAsia="Times New Roman" w:hAnsi="Times New Roman"/>
          <w:color w:val="444444"/>
          <w:highlight w:val="white"/>
          <w:rtl w:val="0"/>
        </w:rPr>
        <w:t xml:space="preserve">Lembaga Swadaya Masyarakat</w:t>
      </w:r>
      <w:r w:rsidDel="00000000" w:rsidR="00000000" w:rsidRPr="00000000">
        <w:rPr>
          <w:rFonts w:ascii="Times New Roman" w:cs="Times New Roman" w:eastAsia="Times New Roman" w:hAnsi="Times New Roman"/>
          <w:color w:val="333333"/>
          <w:rtl w:val="0"/>
        </w:rPr>
        <w:t xml:space="preserve"> tersebut adalah untuk menyuap </w:t>
      </w:r>
      <w:r w:rsidDel="00000000" w:rsidR="00000000" w:rsidRPr="00000000">
        <w:rPr>
          <w:rFonts w:ascii="Times New Roman" w:cs="Times New Roman" w:eastAsia="Times New Roman" w:hAnsi="Times New Roman"/>
          <w:color w:val="333333"/>
          <w:rtl w:val="0"/>
        </w:rPr>
        <w:t xml:space="preserve">Haris</w:t>
      </w:r>
      <w:r w:rsidDel="00000000" w:rsidR="00000000" w:rsidRPr="00000000">
        <w:rPr>
          <w:rFonts w:ascii="Times New Roman" w:cs="Times New Roman" w:eastAsia="Times New Roman" w:hAnsi="Times New Roman"/>
          <w:color w:val="333333"/>
          <w:rtl w:val="0"/>
        </w:rPr>
        <w:t xml:space="preserve"> </w:t>
      </w:r>
      <w:r w:rsidDel="00000000" w:rsidR="00000000" w:rsidRPr="00000000">
        <w:rPr>
          <w:rFonts w:ascii="Times New Roman" w:cs="Times New Roman" w:eastAsia="Times New Roman" w:hAnsi="Times New Roman"/>
          <w:color w:val="333333"/>
          <w:rtl w:val="0"/>
        </w:rPr>
        <w:t xml:space="preserve">Mahkul</w:t>
      </w:r>
      <w:r w:rsidDel="00000000" w:rsidR="00000000" w:rsidRPr="00000000">
        <w:rPr>
          <w:rFonts w:ascii="Times New Roman" w:cs="Times New Roman" w:eastAsia="Times New Roman" w:hAnsi="Times New Roman"/>
          <w:color w:val="333333"/>
          <w:rtl w:val="0"/>
        </w:rPr>
        <w:t xml:space="preserve"> agar berita tentang penimbunan BBM di hapus dan tidak lagi diberitakan. </w:t>
      </w:r>
    </w:p>
    <w:p w:rsidR="00000000" w:rsidDel="00000000" w:rsidP="00000000" w:rsidRDefault="00000000" w:rsidRPr="00000000" w14:paraId="00000043">
      <w:pPr>
        <w:spacing w:after="0" w:line="240" w:lineRule="auto"/>
        <w:ind w:left="283.46456692913375" w:firstLine="425.19685039370086"/>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Kronologi berawal ketika para jurnalis yang sedang meliput, liputan berupa truk yang diduga sedang mengangkut Bahan Bakar Minyak Bersubsidi pada salah satu SPBU di Lombok Barat. Beberapa Jurnalis  dipaksa untuk menerima uang dan menghapus berita. Haris tidak tinggal diam dan melaporkan kejadian tersebut kepada Aliansi Jurnalis Independen  Mataram. Haris mengatakan bahwa pihak Mataram kesulitan untuk mengembalikan uang tersebut tidak dapat diajak bekerjasama, hingga Aliansi Jurnalis Independen memutuskan untuk mempercayakan uang tersebut pada Lembaga Bantuan Hukum selaku hukum Aliansi Jurnalis Independen Mataram. </w:t>
      </w:r>
    </w:p>
    <w:p w:rsidR="00000000" w:rsidDel="00000000" w:rsidP="00000000" w:rsidRDefault="00000000" w:rsidRPr="00000000" w14:paraId="00000044">
      <w:pPr>
        <w:spacing w:after="0" w:line="240" w:lineRule="auto"/>
        <w:ind w:left="708.6614173228347" w:firstLine="0"/>
        <w:jc w:val="both"/>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w:t>
      </w:r>
      <w:r w:rsidDel="00000000" w:rsidR="00000000" w:rsidRPr="00000000">
        <w:rPr>
          <w:rFonts w:ascii="Times New Roman" w:cs="Times New Roman" w:eastAsia="Times New Roman" w:hAnsi="Times New Roman"/>
          <w:color w:val="444444"/>
          <w:sz w:val="20"/>
          <w:szCs w:val="20"/>
          <w:highlight w:val="white"/>
          <w:rtl w:val="0"/>
        </w:rPr>
        <w:t xml:space="preserve">Kawan- kawan Aliansi Jurnalis Independen sudah bersurat secara resmi dan telah diberikan waktu 1x24 jam kepada pihak Lembaga Swadaya Masyarakat Kasta untuk mengambil uang dugaan suap, tetapi tidak digubris”</w:t>
      </w:r>
      <w:r w:rsidDel="00000000" w:rsidR="00000000" w:rsidRPr="00000000">
        <w:rPr>
          <w:rtl w:val="0"/>
        </w:rPr>
      </w:r>
    </w:p>
    <w:p w:rsidR="00000000" w:rsidDel="00000000" w:rsidP="00000000" w:rsidRDefault="00000000" w:rsidRPr="00000000" w14:paraId="00000045">
      <w:pPr>
        <w:spacing w:after="0" w:line="240" w:lineRule="auto"/>
        <w:ind w:left="283.46456692913375" w:firstLine="436.5354330708662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Jika pihak </w:t>
      </w:r>
      <w:r w:rsidDel="00000000" w:rsidR="00000000" w:rsidRPr="00000000">
        <w:rPr>
          <w:rFonts w:ascii="Times New Roman" w:cs="Times New Roman" w:eastAsia="Times New Roman" w:hAnsi="Times New Roman"/>
          <w:color w:val="444444"/>
          <w:highlight w:val="white"/>
          <w:rtl w:val="0"/>
        </w:rPr>
        <w:t xml:space="preserve">Lembaga Swadaya Masyarakat</w:t>
      </w:r>
      <w:r w:rsidDel="00000000" w:rsidR="00000000" w:rsidRPr="00000000">
        <w:rPr>
          <w:rFonts w:ascii="Times New Roman" w:cs="Times New Roman" w:eastAsia="Times New Roman" w:hAnsi="Times New Roman"/>
          <w:color w:val="333333"/>
          <w:rtl w:val="0"/>
        </w:rPr>
        <w:t xml:space="preserve"> Kasta tidak segera mengambil uang yang diduga suap tersebut, uang tersebut rencananya akan diberikan pada posko Pengaduan Suap dan Gratifikasi Kejaksaan Tinggi NTB. Pihak </w:t>
      </w:r>
      <w:r w:rsidDel="00000000" w:rsidR="00000000" w:rsidRPr="00000000">
        <w:rPr>
          <w:rFonts w:ascii="Times New Roman" w:cs="Times New Roman" w:eastAsia="Times New Roman" w:hAnsi="Times New Roman"/>
          <w:color w:val="444444"/>
          <w:highlight w:val="white"/>
          <w:rtl w:val="0"/>
        </w:rPr>
        <w:t xml:space="preserve">Lembaga Swadaya Masyarakat</w:t>
      </w:r>
      <w:r w:rsidDel="00000000" w:rsidR="00000000" w:rsidRPr="00000000">
        <w:rPr>
          <w:rFonts w:ascii="Times New Roman" w:cs="Times New Roman" w:eastAsia="Times New Roman" w:hAnsi="Times New Roman"/>
          <w:color w:val="333333"/>
          <w:rtl w:val="0"/>
        </w:rPr>
        <w:t xml:space="preserve"> Kasta NTB akhirnya mengambil uang itu kembali dan meminta maaf kepada pihak yang berkaitan. </w:t>
      </w:r>
    </w:p>
    <w:p w:rsidR="00000000" w:rsidDel="00000000" w:rsidP="00000000" w:rsidRDefault="00000000" w:rsidRPr="00000000" w14:paraId="00000046">
      <w:pPr>
        <w:spacing w:after="0" w:line="240" w:lineRule="auto"/>
        <w:ind w:left="283.46456692913375" w:firstLine="436.5354330708662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Dari pemaran kasus yang dilansir dari </w:t>
      </w:r>
      <w:r w:rsidDel="00000000" w:rsidR="00000000" w:rsidRPr="00000000">
        <w:rPr>
          <w:rFonts w:ascii="Times New Roman" w:cs="Times New Roman" w:eastAsia="Times New Roman" w:hAnsi="Times New Roman"/>
          <w:i w:val="1"/>
          <w:color w:val="333333"/>
          <w:rtl w:val="0"/>
        </w:rPr>
        <w:t xml:space="preserve">Liputan6.com </w:t>
      </w:r>
      <w:r w:rsidDel="00000000" w:rsidR="00000000" w:rsidRPr="00000000">
        <w:rPr>
          <w:rFonts w:ascii="Times New Roman" w:cs="Times New Roman" w:eastAsia="Times New Roman" w:hAnsi="Times New Roman"/>
          <w:color w:val="333333"/>
          <w:rtl w:val="0"/>
        </w:rPr>
        <w:t xml:space="preserve">tersebut, jurnalis diberi uang suap oleh </w:t>
      </w:r>
      <w:r w:rsidDel="00000000" w:rsidR="00000000" w:rsidRPr="00000000">
        <w:rPr>
          <w:rFonts w:ascii="Times New Roman" w:cs="Times New Roman" w:eastAsia="Times New Roman" w:hAnsi="Times New Roman"/>
          <w:color w:val="444444"/>
          <w:highlight w:val="white"/>
          <w:rtl w:val="0"/>
        </w:rPr>
        <w:t xml:space="preserve">Lembaga Swadaya Masyarakat</w:t>
      </w:r>
      <w:r w:rsidDel="00000000" w:rsidR="00000000" w:rsidRPr="00000000">
        <w:rPr>
          <w:rFonts w:ascii="Times New Roman" w:cs="Times New Roman" w:eastAsia="Times New Roman" w:hAnsi="Times New Roman"/>
          <w:color w:val="333333"/>
          <w:rtl w:val="0"/>
        </w:rPr>
        <w:t xml:space="preserve"> Kasta NTB dengan tujuan agar tidak memberitakan mengenai penimbunan Bahan Bakar Minyak. Dengan tindakan suap, pihak yang menyuap mendorong para jurnalis untuk tidak </w:t>
      </w:r>
      <w:r w:rsidDel="00000000" w:rsidR="00000000" w:rsidRPr="00000000">
        <w:rPr>
          <w:rFonts w:ascii="Times New Roman" w:cs="Times New Roman" w:eastAsia="Times New Roman" w:hAnsi="Times New Roman"/>
          <w:color w:val="333333"/>
          <w:rtl w:val="0"/>
        </w:rPr>
        <w:t xml:space="preserve">memberitakannya</w:t>
      </w:r>
      <w:r w:rsidDel="00000000" w:rsidR="00000000" w:rsidRPr="00000000">
        <w:rPr>
          <w:rFonts w:ascii="Times New Roman" w:cs="Times New Roman" w:eastAsia="Times New Roman" w:hAnsi="Times New Roman"/>
          <w:color w:val="333333"/>
          <w:rtl w:val="0"/>
        </w:rPr>
        <w:t xml:space="preserve">, dimana hal tersebut bertentangan dengan kewajiban seorang jurnalis, karena berita penimbunan BBM yang didapatkan berkaitan dengan kepentingan masyarakat umum yang sudah semestinya diberitakan kepada masyarakat. Hal ini sesuai dengan penjelasan UU No.11 Tahun 1980 pasal 2 mengenai Tindak Pidana Suap yang berbunyi, </w:t>
      </w:r>
    </w:p>
    <w:p w:rsidR="00000000" w:rsidDel="00000000" w:rsidP="00000000" w:rsidRDefault="00000000" w:rsidRPr="00000000" w14:paraId="00000047">
      <w:pPr>
        <w:spacing w:after="0" w:line="240" w:lineRule="auto"/>
        <w:ind w:left="708.6614173228347" w:firstLine="0"/>
        <w:jc w:val="both"/>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“Barangsiapa memberi atau menjanjikan sesuatu kepada seseorang dengan maksud untuk membujuk supaya orang itu berbuat sesuatu atau tidak berbuat sesuatu dalam tugasnya, yang berlawanan dengan kewenangan atau kewajibannya yang menyangkut kepentingan umum”.</w:t>
      </w:r>
    </w:p>
    <w:p w:rsidR="00000000" w:rsidDel="00000000" w:rsidP="00000000" w:rsidRDefault="00000000" w:rsidRPr="00000000" w14:paraId="00000048">
      <w:pPr>
        <w:spacing w:after="0" w:line="240" w:lineRule="auto"/>
        <w:ind w:left="283.46456692913375" w:firstLine="436.5354330708662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Kemudian, Pemimpin Redaksi NTBSatu.co tetap mematuhi untuk tidak menerima uang suap yang diberikan dengan berusaha mengembalikan uang tersebut pada pihak </w:t>
      </w:r>
      <w:r w:rsidDel="00000000" w:rsidR="00000000" w:rsidRPr="00000000">
        <w:rPr>
          <w:rFonts w:ascii="Times New Roman" w:cs="Times New Roman" w:eastAsia="Times New Roman" w:hAnsi="Times New Roman"/>
          <w:color w:val="444444"/>
          <w:highlight w:val="white"/>
          <w:rtl w:val="0"/>
        </w:rPr>
        <w:t xml:space="preserve">Lembaga Swadaya Masyarakat</w:t>
      </w:r>
      <w:r w:rsidDel="00000000" w:rsidR="00000000" w:rsidRPr="00000000">
        <w:rPr>
          <w:rFonts w:ascii="Times New Roman" w:cs="Times New Roman" w:eastAsia="Times New Roman" w:hAnsi="Times New Roman"/>
          <w:color w:val="333333"/>
          <w:rtl w:val="0"/>
        </w:rPr>
        <w:t xml:space="preserve"> dengan bantuan Aliansi Jurnalis Independen serta Lembaga Bantuan Hukum. Dengan demikian, kasus tersebut menunjukan tindakan suap yang tidak sesuai dengan undang-undang negara. Serta, terdapat tindakan jurnalis menolak pemberian suap yang mematuhi kode etik sesuai dengan pasal 6 kode etik jurnalistik yang berbunyi "wartawan Indonesia tidak menyalahgunakan profesi dan tidak menerima suap". </w:t>
      </w:r>
    </w:p>
    <w:p w:rsidR="00000000" w:rsidDel="00000000" w:rsidP="00000000" w:rsidRDefault="00000000" w:rsidRPr="00000000" w14:paraId="00000049">
      <w:pPr>
        <w:spacing w:after="0" w:line="240" w:lineRule="auto"/>
        <w:ind w:left="283.46456692913375" w:firstLine="436.53543307086625"/>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Sesuai pendapat (Nugraha, 2013) bahwa suap merupakan segala bentuk pemberian baik berupa benda, uang, ataupun fasilitas yang diperoleh dari pihak lain untuk mempengaruhi independensi, jika wartawan pada kasus di atas telah menerima uang yang diberikan dan membuat perjanjian untuk tidak meliput beritanya lagi maka dapat dikatakan sebagai wartawan melakukan pelanggaran suap. Hanya saja karena pihak wartawan memilih untuk menolak dan belum sampai pada tahap melakukan perjanjian, maka dapat dikatakan wartawan belum menerima uang suap dan tidak melanggar aturan.</w:t>
      </w:r>
      <w:r w:rsidDel="00000000" w:rsidR="00000000" w:rsidRPr="00000000">
        <w:rPr>
          <w:rtl w:val="0"/>
        </w:rPr>
      </w:r>
    </w:p>
    <w:p w:rsidR="00000000" w:rsidDel="00000000" w:rsidP="00000000" w:rsidRDefault="00000000" w:rsidRPr="00000000" w14:paraId="0000004A">
      <w:pPr>
        <w:pStyle w:val="Heading1"/>
        <w:spacing w:line="240" w:lineRule="auto"/>
        <w:ind w:left="0" w:firstLine="0"/>
        <w:rPr/>
      </w:pPr>
      <w:r w:rsidDel="00000000" w:rsidR="00000000" w:rsidRPr="00000000">
        <w:rPr>
          <w:rtl w:val="0"/>
        </w:rPr>
        <w:t xml:space="preserve">D. Kesimpulan</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284"/>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Keprofesionalan dari wartawan dapat dilihat dari bagaimana dia bekerja. Wartawan yang profesional akan mematuhi kode etik yang sudah dibuat oleh dewan pers dan menjalankan kewajibannya untuk mencari, menulis, dan mempublish berita yang layak untuk masyarakat. Dalam menjalankan profesi tidak boleh m</w:t>
      </w:r>
      <w:r w:rsidDel="00000000" w:rsidR="00000000" w:rsidRPr="00000000">
        <w:rPr>
          <w:rFonts w:ascii="Times New Roman" w:cs="Times New Roman" w:eastAsia="Times New Roman" w:hAnsi="Times New Roman"/>
          <w:color w:val="333333"/>
          <w:rtl w:val="0"/>
        </w:rPr>
        <w:t xml:space="preserve">enyalahgunakan profesi yang dimiliki tetapi dalam prakteknya masih terdapat wartawan yang tidak mematuhinya. Hal tersebut ditunjukkan dengan adanya kasus pemerasan yang ditulis oleh Andrius Martogi pada portal berita </w:t>
      </w:r>
      <w:r w:rsidDel="00000000" w:rsidR="00000000" w:rsidRPr="00000000">
        <w:rPr>
          <w:rFonts w:ascii="Times New Roman" w:cs="Times New Roman" w:eastAsia="Times New Roman" w:hAnsi="Times New Roman"/>
          <w:i w:val="1"/>
          <w:color w:val="333333"/>
          <w:rtl w:val="0"/>
        </w:rPr>
        <w:t xml:space="preserve">Kupastuntas.co</w:t>
      </w:r>
      <w:r w:rsidDel="00000000" w:rsidR="00000000" w:rsidRPr="00000000">
        <w:rPr>
          <w:rFonts w:ascii="Times New Roman" w:cs="Times New Roman" w:eastAsia="Times New Roman" w:hAnsi="Times New Roman"/>
          <w:color w:val="333333"/>
          <w:rtl w:val="0"/>
        </w:rPr>
        <w:t xml:space="preserve">. Dapat dikatakan melakukan penyalahgunaan profesi karena sesuai dengan pendapat (Nugroho, 2013) yang mengatakan bahwa menyalahgunakan profesi merupakan suatu tindakan atau perbuatan yang bertujuan untuk memperoleh sebuah keuntungan pribadi.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284"/>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Pada profesi wartawan juga melarang adanya gratifikasi atau suap, kenyataannya larangan tersebut justru menjadi kasus yang cukup banyak ditemui. Seperti pada portal bertita online </w:t>
      </w:r>
      <w:r w:rsidDel="00000000" w:rsidR="00000000" w:rsidRPr="00000000">
        <w:rPr>
          <w:rFonts w:ascii="Times New Roman" w:cs="Times New Roman" w:eastAsia="Times New Roman" w:hAnsi="Times New Roman"/>
          <w:i w:val="1"/>
          <w:color w:val="333333"/>
          <w:rtl w:val="0"/>
        </w:rPr>
        <w:t xml:space="preserve">AyoBandung.com </w:t>
      </w:r>
      <w:r w:rsidDel="00000000" w:rsidR="00000000" w:rsidRPr="00000000">
        <w:rPr>
          <w:rFonts w:ascii="Times New Roman" w:cs="Times New Roman" w:eastAsia="Times New Roman" w:hAnsi="Times New Roman"/>
          <w:color w:val="333333"/>
          <w:rtl w:val="0"/>
        </w:rPr>
        <w:t xml:space="preserve">yang ditulis oleh Arif Rakhmat </w:t>
      </w:r>
      <w:r w:rsidDel="00000000" w:rsidR="00000000" w:rsidRPr="00000000">
        <w:rPr>
          <w:rFonts w:ascii="Times New Roman" w:cs="Times New Roman" w:eastAsia="Times New Roman" w:hAnsi="Times New Roman"/>
          <w:color w:val="333333"/>
          <w:rtl w:val="0"/>
        </w:rPr>
        <w:t xml:space="preserve">yaitu adanya sejumlah wartawan media lokal yang melakukan perjalan wisata ke luar negeri yang dibiayai oleh PNS Sekda Provinsi Riau. Kasus tersebut dikatakan sebagai gratifikasi karena linier dengan pendapat </w:t>
      </w:r>
      <w:r w:rsidDel="00000000" w:rsidR="00000000" w:rsidRPr="00000000">
        <w:rPr>
          <w:rFonts w:ascii="Times New Roman" w:cs="Times New Roman" w:eastAsia="Times New Roman" w:hAnsi="Times New Roman"/>
          <w:color w:val="434343"/>
          <w:rtl w:val="0"/>
        </w:rPr>
        <w:t xml:space="preserve"> (Mauliddar, 2017:159) bahwa</w:t>
      </w:r>
      <w:r w:rsidDel="00000000" w:rsidR="00000000" w:rsidRPr="00000000">
        <w:rPr>
          <w:rFonts w:ascii="Times New Roman" w:cs="Times New Roman" w:eastAsia="Times New Roman" w:hAnsi="Times New Roman"/>
          <w:color w:val="333333"/>
          <w:rtl w:val="0"/>
        </w:rPr>
        <w:t xml:space="preserve"> </w:t>
      </w:r>
      <w:r w:rsidDel="00000000" w:rsidR="00000000" w:rsidRPr="00000000">
        <w:rPr>
          <w:rFonts w:ascii="Times New Roman" w:cs="Times New Roman" w:eastAsia="Times New Roman" w:hAnsi="Times New Roman"/>
          <w:color w:val="434343"/>
          <w:rtl w:val="0"/>
        </w:rPr>
        <w:t xml:space="preserve">gratifikasi merupakan pemberian meliputi uang, komisi,barang, tiket perjalanan, pinjaman tanpa ada bunga, fasilitas penginapan, perjalan wisata, dan fasilitas lainnya.</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284"/>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Selain gratifikasi dalam kasus suap ditemukan pada portal berita </w:t>
      </w:r>
      <w:r w:rsidDel="00000000" w:rsidR="00000000" w:rsidRPr="00000000">
        <w:rPr>
          <w:rFonts w:ascii="Times New Roman" w:cs="Times New Roman" w:eastAsia="Times New Roman" w:hAnsi="Times New Roman"/>
          <w:i w:val="1"/>
          <w:color w:val="333333"/>
          <w:rtl w:val="0"/>
        </w:rPr>
        <w:t xml:space="preserve">Liputan6.com</w:t>
      </w:r>
      <w:r w:rsidDel="00000000" w:rsidR="00000000" w:rsidRPr="00000000">
        <w:rPr>
          <w:rFonts w:ascii="Times New Roman" w:cs="Times New Roman" w:eastAsia="Times New Roman" w:hAnsi="Times New Roman"/>
          <w:color w:val="333333"/>
          <w:rtl w:val="0"/>
        </w:rPr>
        <w:t xml:space="preserve"> adanya tindakan suap yang pada akhirnya wartawan menolak dan memilih untuk melaporkan pada Aliansi Jurnalis Independen dan Lembaga Bantuan Hukum hingga membuat penyuap meminta maaf. Jika wartawan menerima uang tersebut dan membuat perjanjian dengan pemberi uang dapat dikatakan sebagai suap, hal ini sesuai dengan pendapat (Nugraha, 2013) yang mengatakan bahwa suap merupakan segala bentuk pemberian baik berupa benda, uang, ataupun fasilitas yang diperoleh dari pihak lain untuk mempengaruhi independensi.</w:t>
      </w:r>
      <w:r w:rsidDel="00000000" w:rsidR="00000000" w:rsidRPr="00000000">
        <w:rPr>
          <w:rtl w:val="0"/>
        </w:rPr>
      </w:r>
    </w:p>
    <w:p w:rsidR="00000000" w:rsidDel="00000000" w:rsidP="00000000" w:rsidRDefault="00000000" w:rsidRPr="00000000" w14:paraId="0000004E">
      <w:pPr>
        <w:pStyle w:val="Heading3"/>
        <w:rPr>
          <w:rFonts w:ascii="Times New Roman" w:cs="Times New Roman" w:eastAsia="Times New Roman" w:hAnsi="Times New Roman"/>
        </w:rPr>
      </w:pPr>
      <w:r w:rsidDel="00000000" w:rsidR="00000000" w:rsidRPr="00000000">
        <w:rPr>
          <w:rtl w:val="0"/>
        </w:rPr>
        <w:t xml:space="preserve">Daftar Pustaka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spacing w:after="0" w:line="240" w:lineRule="auto"/>
        <w:ind w:left="708.6614173228347" w:hanging="708.6614173228347"/>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Adzkia, A. (2016). THR Nasum untuk Wartawan: Gratifikasi atau Rezeki Nomplok?. CNN Indonesia. Diakses pada 4 April 2023 melalui https://www.cnnindonesia.com/nasional/20160704174557-21-142984/thr-narsum-untuk-wartawan-gratifikasi-atau-rezeki-nomplok.</w:t>
      </w:r>
    </w:p>
    <w:p w:rsidR="00000000" w:rsidDel="00000000" w:rsidP="00000000" w:rsidRDefault="00000000" w:rsidRPr="00000000" w14:paraId="00000050">
      <w:pPr>
        <w:spacing w:after="0" w:line="240" w:lineRule="auto"/>
        <w:ind w:left="0" w:firstLine="0"/>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Bahanan, H. (2022). Beritakan Penimbunan BBM, </w:t>
      </w:r>
    </w:p>
    <w:p w:rsidR="00000000" w:rsidDel="00000000" w:rsidP="00000000" w:rsidRDefault="00000000" w:rsidRPr="00000000" w14:paraId="00000051">
      <w:pPr>
        <w:spacing w:after="0" w:line="240" w:lineRule="auto"/>
        <w:ind w:left="708.6614173228347" w:firstLine="0"/>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Oknum LSM di Lombok Paksa Wartawan </w:t>
      </w:r>
    </w:p>
    <w:p w:rsidR="00000000" w:rsidDel="00000000" w:rsidP="00000000" w:rsidRDefault="00000000" w:rsidRPr="00000000" w14:paraId="00000052">
      <w:pPr>
        <w:spacing w:after="0" w:line="240" w:lineRule="auto"/>
        <w:ind w:left="720" w:firstLine="0"/>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Terima Uang Suap. Liputan6.com. </w:t>
      </w:r>
    </w:p>
    <w:p w:rsidR="00000000" w:rsidDel="00000000" w:rsidP="00000000" w:rsidRDefault="00000000" w:rsidRPr="00000000" w14:paraId="00000053">
      <w:pPr>
        <w:spacing w:after="0" w:line="240" w:lineRule="auto"/>
        <w:ind w:left="720" w:firstLine="0"/>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Diakses pada 31 Januari 2023 melalui </w:t>
      </w:r>
      <w:hyperlink r:id="rId15">
        <w:r w:rsidDel="00000000" w:rsidR="00000000" w:rsidRPr="00000000">
          <w:rPr>
            <w:rFonts w:ascii="Times New Roman" w:cs="Times New Roman" w:eastAsia="Times New Roman" w:hAnsi="Times New Roman"/>
            <w:color w:val="434343"/>
            <w:u w:val="single"/>
            <w:rtl w:val="0"/>
          </w:rPr>
          <w:t xml:space="preserve">https://www.liputan6.com/regional/read/5061469/beritakan-penimbunan-bbm-oknum-lsm-di-lombok-paksa-wartawan-terima-uang-suap</w:t>
        </w:r>
      </w:hyperlink>
      <w:r w:rsidDel="00000000" w:rsidR="00000000" w:rsidRPr="00000000">
        <w:rPr>
          <w:rFonts w:ascii="Times New Roman" w:cs="Times New Roman" w:eastAsia="Times New Roman" w:hAnsi="Times New Roman"/>
          <w:color w:val="434343"/>
          <w:rtl w:val="0"/>
        </w:rPr>
        <w:t xml:space="preserve"> </w:t>
      </w:r>
    </w:p>
    <w:p w:rsidR="00000000" w:rsidDel="00000000" w:rsidP="00000000" w:rsidRDefault="00000000" w:rsidRPr="00000000" w14:paraId="00000054">
      <w:pPr>
        <w:spacing w:after="0" w:line="240" w:lineRule="auto"/>
        <w:rPr>
          <w:rFonts w:ascii="Times New Roman" w:cs="Times New Roman" w:eastAsia="Times New Roman" w:hAnsi="Times New Roman"/>
          <w:color w:val="434343"/>
          <w:highlight w:val="white"/>
        </w:rPr>
      </w:pPr>
      <w:r w:rsidDel="00000000" w:rsidR="00000000" w:rsidRPr="00000000">
        <w:rPr>
          <w:rFonts w:ascii="Times New Roman" w:cs="Times New Roman" w:eastAsia="Times New Roman" w:hAnsi="Times New Roman"/>
          <w:color w:val="434343"/>
          <w:highlight w:val="white"/>
          <w:rtl w:val="0"/>
        </w:rPr>
        <w:t xml:space="preserve">Dhamayanti, A. F., &amp; </w:t>
      </w:r>
      <w:r w:rsidDel="00000000" w:rsidR="00000000" w:rsidRPr="00000000">
        <w:rPr>
          <w:rFonts w:ascii="Times New Roman" w:cs="Times New Roman" w:eastAsia="Times New Roman" w:hAnsi="Times New Roman"/>
          <w:color w:val="434343"/>
          <w:highlight w:val="white"/>
          <w:rtl w:val="0"/>
        </w:rPr>
        <w:t xml:space="preserve">Yuliati, N</w:t>
      </w:r>
      <w:r w:rsidDel="00000000" w:rsidR="00000000" w:rsidRPr="00000000">
        <w:rPr>
          <w:rFonts w:ascii="Times New Roman" w:cs="Times New Roman" w:eastAsia="Times New Roman" w:hAnsi="Times New Roman"/>
          <w:color w:val="434343"/>
          <w:highlight w:val="white"/>
          <w:rtl w:val="0"/>
        </w:rPr>
        <w:t xml:space="preserve">. (2023, </w:t>
      </w:r>
    </w:p>
    <w:p w:rsidR="00000000" w:rsidDel="00000000" w:rsidP="00000000" w:rsidRDefault="00000000" w:rsidRPr="00000000" w14:paraId="00000055">
      <w:pPr>
        <w:spacing w:after="0" w:line="240" w:lineRule="auto"/>
        <w:ind w:left="720" w:firstLine="0"/>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highlight w:val="white"/>
          <w:rtl w:val="0"/>
        </w:rPr>
        <w:t xml:space="preserve">January). Pengelolaan Citra Profesional Ajudan Gubernur Jawa Barat. In </w:t>
      </w:r>
      <w:r w:rsidDel="00000000" w:rsidR="00000000" w:rsidRPr="00000000">
        <w:rPr>
          <w:rFonts w:ascii="Times New Roman" w:cs="Times New Roman" w:eastAsia="Times New Roman" w:hAnsi="Times New Roman"/>
          <w:i w:val="1"/>
          <w:color w:val="434343"/>
          <w:highlight w:val="white"/>
          <w:rtl w:val="0"/>
        </w:rPr>
        <w:t xml:space="preserve">Bandung Conference Series: Public Relations</w:t>
      </w:r>
      <w:r w:rsidDel="00000000" w:rsidR="00000000" w:rsidRPr="00000000">
        <w:rPr>
          <w:rFonts w:ascii="Times New Roman" w:cs="Times New Roman" w:eastAsia="Times New Roman" w:hAnsi="Times New Roman"/>
          <w:color w:val="434343"/>
          <w:highlight w:val="white"/>
          <w:rtl w:val="0"/>
        </w:rPr>
        <w:t xml:space="preserve"> (Vol. 3, No. 1)</w:t>
      </w:r>
      <w:r w:rsidDel="00000000" w:rsidR="00000000" w:rsidRPr="00000000">
        <w:rPr>
          <w:rFonts w:ascii="Arial" w:cs="Arial" w:eastAsia="Arial" w:hAnsi="Arial"/>
          <w:color w:val="434343"/>
          <w:highlight w:val="white"/>
          <w:rtl w:val="0"/>
        </w:rPr>
        <w:t xml:space="preserve">.</w:t>
      </w:r>
      <w:r w:rsidDel="00000000" w:rsidR="00000000" w:rsidRPr="00000000">
        <w:rPr>
          <w:rtl w:val="0"/>
        </w:rPr>
      </w:r>
    </w:p>
    <w:p w:rsidR="00000000" w:rsidDel="00000000" w:rsidP="00000000" w:rsidRDefault="00000000" w:rsidRPr="00000000" w14:paraId="00000056">
      <w:pPr>
        <w:spacing w:after="0" w:line="240" w:lineRule="auto"/>
        <w:ind w:left="708.6614173228347" w:hanging="708.6614173228347"/>
        <w:rPr>
          <w:rFonts w:ascii="Times New Roman" w:cs="Times New Roman" w:eastAsia="Times New Roman" w:hAnsi="Times New Roman"/>
          <w:color w:val="434343"/>
          <w:highlight w:val="white"/>
        </w:rPr>
      </w:pPr>
      <w:r w:rsidDel="00000000" w:rsidR="00000000" w:rsidRPr="00000000">
        <w:rPr>
          <w:rFonts w:ascii="Times New Roman" w:cs="Times New Roman" w:eastAsia="Times New Roman" w:hAnsi="Times New Roman"/>
          <w:color w:val="434343"/>
          <w:highlight w:val="white"/>
          <w:rtl w:val="0"/>
        </w:rPr>
        <w:t xml:space="preserve">Elisabeth, U. C., Koagouw, F. V., &amp; Marentek, E. A. (2019). OPINI WARTAWAN DALAM </w:t>
      </w:r>
    </w:p>
    <w:p w:rsidR="00000000" w:rsidDel="00000000" w:rsidP="00000000" w:rsidRDefault="00000000" w:rsidRPr="00000000" w14:paraId="00000057">
      <w:pPr>
        <w:spacing w:after="0" w:line="240" w:lineRule="auto"/>
        <w:ind w:left="720" w:firstLine="0"/>
        <w:rPr>
          <w:rFonts w:ascii="Times New Roman" w:cs="Times New Roman" w:eastAsia="Times New Roman" w:hAnsi="Times New Roman"/>
          <w:color w:val="434343"/>
          <w:highlight w:val="white"/>
        </w:rPr>
      </w:pPr>
      <w:r w:rsidDel="00000000" w:rsidR="00000000" w:rsidRPr="00000000">
        <w:rPr>
          <w:rFonts w:ascii="Times New Roman" w:cs="Times New Roman" w:eastAsia="Times New Roman" w:hAnsi="Times New Roman"/>
          <w:color w:val="434343"/>
          <w:highlight w:val="white"/>
          <w:rtl w:val="0"/>
        </w:rPr>
        <w:t xml:space="preserve">PENULISAN BERITA KRIMINALITAS DI SURAT KABAR MEDIA SULUT. </w:t>
      </w:r>
      <w:r w:rsidDel="00000000" w:rsidR="00000000" w:rsidRPr="00000000">
        <w:rPr>
          <w:rFonts w:ascii="Times New Roman" w:cs="Times New Roman" w:eastAsia="Times New Roman" w:hAnsi="Times New Roman"/>
          <w:i w:val="1"/>
          <w:color w:val="434343"/>
          <w:highlight w:val="white"/>
          <w:rtl w:val="0"/>
        </w:rPr>
        <w:t xml:space="preserve">ACTA DIURNA KOMUNIKASI</w:t>
      </w:r>
      <w:r w:rsidDel="00000000" w:rsidR="00000000" w:rsidRPr="00000000">
        <w:rPr>
          <w:rFonts w:ascii="Times New Roman" w:cs="Times New Roman" w:eastAsia="Times New Roman" w:hAnsi="Times New Roman"/>
          <w:color w:val="434343"/>
          <w:highlight w:val="white"/>
          <w:rtl w:val="0"/>
        </w:rPr>
        <w:t xml:space="preserve">, </w:t>
      </w:r>
      <w:r w:rsidDel="00000000" w:rsidR="00000000" w:rsidRPr="00000000">
        <w:rPr>
          <w:rFonts w:ascii="Times New Roman" w:cs="Times New Roman" w:eastAsia="Times New Roman" w:hAnsi="Times New Roman"/>
          <w:i w:val="1"/>
          <w:color w:val="434343"/>
          <w:highlight w:val="white"/>
          <w:rtl w:val="0"/>
        </w:rPr>
        <w:t xml:space="preserve">1</w:t>
      </w:r>
      <w:r w:rsidDel="00000000" w:rsidR="00000000" w:rsidRPr="00000000">
        <w:rPr>
          <w:rFonts w:ascii="Times New Roman" w:cs="Times New Roman" w:eastAsia="Times New Roman" w:hAnsi="Times New Roman"/>
          <w:color w:val="434343"/>
          <w:highlight w:val="white"/>
          <w:rtl w:val="0"/>
        </w:rPr>
        <w:t xml:space="preserve">(3).</w:t>
      </w:r>
    </w:p>
    <w:p w:rsidR="00000000" w:rsidDel="00000000" w:rsidP="00000000" w:rsidRDefault="00000000" w:rsidRPr="00000000" w14:paraId="00000058">
      <w:pPr>
        <w:spacing w:after="0" w:line="240" w:lineRule="auto"/>
        <w:ind w:left="708.6614173228347" w:hanging="708.6614173228347"/>
        <w:rPr>
          <w:rFonts w:ascii="Times New Roman" w:cs="Times New Roman" w:eastAsia="Times New Roman" w:hAnsi="Times New Roman"/>
          <w:color w:val="434343"/>
          <w:highlight w:val="white"/>
        </w:rPr>
      </w:pPr>
      <w:r w:rsidDel="00000000" w:rsidR="00000000" w:rsidRPr="00000000">
        <w:rPr>
          <w:rFonts w:ascii="Times New Roman" w:cs="Times New Roman" w:eastAsia="Times New Roman" w:hAnsi="Times New Roman"/>
          <w:color w:val="434343"/>
          <w:highlight w:val="white"/>
          <w:rtl w:val="0"/>
        </w:rPr>
        <w:t xml:space="preserve">Gawi, G., Aminulloh, A., &amp; Yasak, E. M. (2017). Penerapan Kode Etik Jurnalistik Dalam Surat Kabar Harian Surya Malang. </w:t>
      </w:r>
      <w:r w:rsidDel="00000000" w:rsidR="00000000" w:rsidRPr="00000000">
        <w:rPr>
          <w:rFonts w:ascii="Times New Roman" w:cs="Times New Roman" w:eastAsia="Times New Roman" w:hAnsi="Times New Roman"/>
          <w:i w:val="1"/>
          <w:color w:val="434343"/>
          <w:highlight w:val="white"/>
          <w:rtl w:val="0"/>
        </w:rPr>
        <w:t xml:space="preserve">Jurnal Ilmu Sosial dan Ilmu Politik (</w:t>
      </w:r>
      <w:r w:rsidDel="00000000" w:rsidR="00000000" w:rsidRPr="00000000">
        <w:rPr>
          <w:rFonts w:ascii="Times New Roman" w:cs="Times New Roman" w:eastAsia="Times New Roman" w:hAnsi="Times New Roman"/>
          <w:i w:val="1"/>
          <w:color w:val="434343"/>
          <w:highlight w:val="white"/>
          <w:rtl w:val="0"/>
        </w:rPr>
        <w:t xml:space="preserve">JISIP</w:t>
      </w:r>
      <w:r w:rsidDel="00000000" w:rsidR="00000000" w:rsidRPr="00000000">
        <w:rPr>
          <w:rFonts w:ascii="Times New Roman" w:cs="Times New Roman" w:eastAsia="Times New Roman" w:hAnsi="Times New Roman"/>
          <w:i w:val="1"/>
          <w:color w:val="434343"/>
          <w:highlight w:val="white"/>
          <w:rtl w:val="0"/>
        </w:rPr>
        <w:t xml:space="preserve">)</w:t>
      </w:r>
      <w:r w:rsidDel="00000000" w:rsidR="00000000" w:rsidRPr="00000000">
        <w:rPr>
          <w:rFonts w:ascii="Times New Roman" w:cs="Times New Roman" w:eastAsia="Times New Roman" w:hAnsi="Times New Roman"/>
          <w:color w:val="434343"/>
          <w:highlight w:val="white"/>
          <w:rtl w:val="0"/>
        </w:rPr>
        <w:t xml:space="preserve">, </w:t>
      </w:r>
      <w:r w:rsidDel="00000000" w:rsidR="00000000" w:rsidRPr="00000000">
        <w:rPr>
          <w:rFonts w:ascii="Times New Roman" w:cs="Times New Roman" w:eastAsia="Times New Roman" w:hAnsi="Times New Roman"/>
          <w:i w:val="1"/>
          <w:color w:val="434343"/>
          <w:highlight w:val="white"/>
          <w:rtl w:val="0"/>
        </w:rPr>
        <w:t xml:space="preserve">6</w:t>
      </w:r>
      <w:r w:rsidDel="00000000" w:rsidR="00000000" w:rsidRPr="00000000">
        <w:rPr>
          <w:rFonts w:ascii="Times New Roman" w:cs="Times New Roman" w:eastAsia="Times New Roman" w:hAnsi="Times New Roman"/>
          <w:color w:val="434343"/>
          <w:highlight w:val="white"/>
          <w:rtl w:val="0"/>
        </w:rPr>
        <w:t xml:space="preserve">(1).</w:t>
      </w:r>
    </w:p>
    <w:p w:rsidR="00000000" w:rsidDel="00000000" w:rsidP="00000000" w:rsidRDefault="00000000" w:rsidRPr="00000000" w14:paraId="00000059">
      <w:pPr>
        <w:spacing w:after="0" w:line="240" w:lineRule="auto"/>
        <w:ind w:left="708.6614173228347"/>
        <w:rPr>
          <w:rFonts w:ascii="Times New Roman" w:cs="Times New Roman" w:eastAsia="Times New Roman" w:hAnsi="Times New Roman"/>
          <w:color w:val="434343"/>
          <w:highlight w:val="white"/>
        </w:rPr>
      </w:pPr>
      <w:r w:rsidDel="00000000" w:rsidR="00000000" w:rsidRPr="00000000">
        <w:rPr>
          <w:rFonts w:ascii="Times New Roman" w:cs="Times New Roman" w:eastAsia="Times New Roman" w:hAnsi="Times New Roman"/>
          <w:color w:val="434343"/>
          <w:highlight w:val="white"/>
          <w:rtl w:val="0"/>
        </w:rPr>
        <w:t xml:space="preserve">Jamaluddin, J., &amp; Herri, N. (2022). </w:t>
      </w:r>
      <w:r w:rsidDel="00000000" w:rsidR="00000000" w:rsidRPr="00000000">
        <w:rPr>
          <w:rFonts w:ascii="Times New Roman" w:cs="Times New Roman" w:eastAsia="Times New Roman" w:hAnsi="Times New Roman"/>
          <w:i w:val="1"/>
          <w:color w:val="434343"/>
          <w:highlight w:val="white"/>
          <w:rtl w:val="0"/>
        </w:rPr>
        <w:t xml:space="preserve">IMPLEMENTASI PASAL 6 KODE ETIK JURNALISTIK DALAM MENINGKATKAN KINERJA WARTAWAN HARIAN PAGI JAMBI ONE</w:t>
      </w:r>
      <w:r w:rsidDel="00000000" w:rsidR="00000000" w:rsidRPr="00000000">
        <w:rPr>
          <w:rFonts w:ascii="Times New Roman" w:cs="Times New Roman" w:eastAsia="Times New Roman" w:hAnsi="Times New Roman"/>
          <w:color w:val="434343"/>
          <w:highlight w:val="white"/>
          <w:rtl w:val="0"/>
        </w:rPr>
        <w:t xml:space="preserve"> (Doctoral dissertation, UIN Sulthan Thaha Saifuddin jambi).</w:t>
      </w:r>
    </w:p>
    <w:p w:rsidR="00000000" w:rsidDel="00000000" w:rsidP="00000000" w:rsidRDefault="00000000" w:rsidRPr="00000000" w14:paraId="0000005A">
      <w:pPr>
        <w:spacing w:after="0" w:line="240" w:lineRule="auto"/>
        <w:ind w:left="708.6614173228347" w:hanging="708.6614173228347"/>
        <w:rPr>
          <w:rFonts w:ascii="Times New Roman" w:cs="Times New Roman" w:eastAsia="Times New Roman" w:hAnsi="Times New Roman"/>
          <w:color w:val="434343"/>
          <w:highlight w:val="white"/>
        </w:rPr>
      </w:pPr>
      <w:r w:rsidDel="00000000" w:rsidR="00000000" w:rsidRPr="00000000">
        <w:rPr>
          <w:rFonts w:ascii="Times New Roman" w:cs="Times New Roman" w:eastAsia="Times New Roman" w:hAnsi="Times New Roman"/>
          <w:color w:val="434343"/>
          <w:highlight w:val="white"/>
          <w:rtl w:val="0"/>
        </w:rPr>
        <w:t xml:space="preserve">Lalu, R. (2019). Penegakan Hukum Tindak Pidana Gratifikasi Menurut Hukum Positif Indonesia. </w:t>
      </w:r>
      <w:r w:rsidDel="00000000" w:rsidR="00000000" w:rsidRPr="00000000">
        <w:rPr>
          <w:rFonts w:ascii="Times New Roman" w:cs="Times New Roman" w:eastAsia="Times New Roman" w:hAnsi="Times New Roman"/>
          <w:i w:val="1"/>
          <w:color w:val="434343"/>
          <w:highlight w:val="white"/>
          <w:rtl w:val="0"/>
        </w:rPr>
        <w:t xml:space="preserve">Lex Crimen</w:t>
      </w:r>
      <w:r w:rsidDel="00000000" w:rsidR="00000000" w:rsidRPr="00000000">
        <w:rPr>
          <w:rFonts w:ascii="Times New Roman" w:cs="Times New Roman" w:eastAsia="Times New Roman" w:hAnsi="Times New Roman"/>
          <w:color w:val="434343"/>
          <w:highlight w:val="white"/>
          <w:rtl w:val="0"/>
        </w:rPr>
        <w:t xml:space="preserve">, </w:t>
      </w:r>
      <w:r w:rsidDel="00000000" w:rsidR="00000000" w:rsidRPr="00000000">
        <w:rPr>
          <w:rFonts w:ascii="Times New Roman" w:cs="Times New Roman" w:eastAsia="Times New Roman" w:hAnsi="Times New Roman"/>
          <w:i w:val="1"/>
          <w:color w:val="434343"/>
          <w:highlight w:val="white"/>
          <w:rtl w:val="0"/>
        </w:rPr>
        <w:t xml:space="preserve">8</w:t>
      </w:r>
      <w:r w:rsidDel="00000000" w:rsidR="00000000" w:rsidRPr="00000000">
        <w:rPr>
          <w:rFonts w:ascii="Times New Roman" w:cs="Times New Roman" w:eastAsia="Times New Roman" w:hAnsi="Times New Roman"/>
          <w:color w:val="434343"/>
          <w:highlight w:val="white"/>
          <w:rtl w:val="0"/>
        </w:rPr>
        <w:t xml:space="preserve">(5).</w:t>
      </w:r>
      <w:r w:rsidDel="00000000" w:rsidR="00000000" w:rsidRPr="00000000">
        <w:rPr>
          <w:rtl w:val="0"/>
        </w:rPr>
      </w:r>
    </w:p>
    <w:p w:rsidR="00000000" w:rsidDel="00000000" w:rsidP="00000000" w:rsidRDefault="00000000" w:rsidRPr="00000000" w14:paraId="0000005B">
      <w:pPr>
        <w:spacing w:after="0" w:line="240" w:lineRule="auto"/>
        <w:ind w:left="708.6614173228347"/>
        <w:rPr>
          <w:rFonts w:ascii="Times New Roman" w:cs="Times New Roman" w:eastAsia="Times New Roman" w:hAnsi="Times New Roman"/>
          <w:color w:val="434343"/>
          <w:highlight w:val="white"/>
        </w:rPr>
      </w:pPr>
      <w:r w:rsidDel="00000000" w:rsidR="00000000" w:rsidRPr="00000000">
        <w:rPr>
          <w:rFonts w:ascii="Times New Roman" w:cs="Times New Roman" w:eastAsia="Times New Roman" w:hAnsi="Times New Roman"/>
          <w:color w:val="434343"/>
          <w:highlight w:val="white"/>
          <w:rtl w:val="0"/>
        </w:rPr>
        <w:t xml:space="preserve">Mauliddar, N., Din, M., &amp; Rinaldi, Y. (2017). Gratifikasi sebagai Tindak Pidana Korupsi Terkait Adanya Laporan Penerima Gratifikasi. Kanun Jurnal Ilmu Hukum, 19(1), 155-173.</w:t>
      </w:r>
    </w:p>
    <w:p w:rsidR="00000000" w:rsidDel="00000000" w:rsidP="00000000" w:rsidRDefault="00000000" w:rsidRPr="00000000" w14:paraId="0000005C">
      <w:pPr>
        <w:spacing w:after="0" w:line="240" w:lineRule="auto"/>
        <w:ind w:left="708.6614173228347"/>
        <w:rPr>
          <w:rFonts w:ascii="Times New Roman" w:cs="Times New Roman" w:eastAsia="Times New Roman" w:hAnsi="Times New Roman"/>
          <w:color w:val="434343"/>
          <w:highlight w:val="white"/>
        </w:rPr>
      </w:pPr>
      <w:r w:rsidDel="00000000" w:rsidR="00000000" w:rsidRPr="00000000">
        <w:rPr>
          <w:rFonts w:ascii="Times New Roman" w:cs="Times New Roman" w:eastAsia="Times New Roman" w:hAnsi="Times New Roman"/>
          <w:color w:val="434343"/>
          <w:highlight w:val="white"/>
          <w:rtl w:val="0"/>
        </w:rPr>
        <w:t xml:space="preserve">Moleong, L. J. (2017). Metode Penelitian Kualitatif. Bandung: PT. Remaja Rosdakarya.</w:t>
      </w:r>
    </w:p>
    <w:p w:rsidR="00000000" w:rsidDel="00000000" w:rsidP="00000000" w:rsidRDefault="00000000" w:rsidRPr="00000000" w14:paraId="0000005D">
      <w:pPr>
        <w:spacing w:after="0" w:line="240" w:lineRule="auto"/>
        <w:ind w:left="708.6614173228347"/>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rtl w:val="0"/>
        </w:rPr>
        <w:t xml:space="preserve">Nugroho, B. (2013). Pers berkualitas, masyarakat cerdas. Jakarta: Dewan Pers.</w:t>
      </w:r>
    </w:p>
    <w:p w:rsidR="00000000" w:rsidDel="00000000" w:rsidP="00000000" w:rsidRDefault="00000000" w:rsidRPr="00000000" w14:paraId="0000005E">
      <w:pPr>
        <w:spacing w:after="0" w:line="240" w:lineRule="auto"/>
        <w:ind w:left="708.6614173228347"/>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highlight w:val="white"/>
          <w:rtl w:val="0"/>
        </w:rPr>
        <w:t xml:space="preserve">Nurhajati, L, dkk. (2018). Laporan Hasil Penelitian Pemahaman dan Pelanggaran Kode Etik Jurnalistik Pada Jurnalis Indonesia. Dewan Pers.</w:t>
      </w:r>
      <w:r w:rsidDel="00000000" w:rsidR="00000000" w:rsidRPr="00000000">
        <w:rPr>
          <w:rtl w:val="0"/>
        </w:rPr>
      </w:r>
    </w:p>
    <w:p w:rsidR="00000000" w:rsidDel="00000000" w:rsidP="00000000" w:rsidRDefault="00000000" w:rsidRPr="00000000" w14:paraId="0000005F">
      <w:pPr>
        <w:spacing w:after="0" w:line="240" w:lineRule="auto"/>
        <w:ind w:left="708.6614173228347"/>
        <w:rPr>
          <w:rFonts w:ascii="Times New Roman" w:cs="Times New Roman" w:eastAsia="Times New Roman" w:hAnsi="Times New Roman"/>
          <w:color w:val="434343"/>
        </w:rPr>
      </w:pPr>
      <w:r w:rsidDel="00000000" w:rsidR="00000000" w:rsidRPr="00000000">
        <w:rPr>
          <w:rFonts w:ascii="Times New Roman" w:cs="Times New Roman" w:eastAsia="Times New Roman" w:hAnsi="Times New Roman"/>
          <w:color w:val="434343"/>
          <w:highlight w:val="white"/>
          <w:rtl w:val="0"/>
        </w:rPr>
        <w:t xml:space="preserve">Pemerintah Indonesia. 1980. </w:t>
      </w:r>
      <w:r w:rsidDel="00000000" w:rsidR="00000000" w:rsidRPr="00000000">
        <w:rPr>
          <w:rFonts w:ascii="Times New Roman" w:cs="Times New Roman" w:eastAsia="Times New Roman" w:hAnsi="Times New Roman"/>
          <w:i w:val="1"/>
          <w:color w:val="434343"/>
          <w:highlight w:val="white"/>
          <w:rtl w:val="0"/>
        </w:rPr>
        <w:t xml:space="preserve">Undang-Undang No. 11 Tahun 1980 tentang Tindak Pidana Suap</w:t>
      </w:r>
      <w:r w:rsidDel="00000000" w:rsidR="00000000" w:rsidRPr="00000000">
        <w:rPr>
          <w:rFonts w:ascii="Times New Roman" w:cs="Times New Roman" w:eastAsia="Times New Roman" w:hAnsi="Times New Roman"/>
          <w:color w:val="434343"/>
          <w:highlight w:val="white"/>
          <w:rtl w:val="0"/>
        </w:rPr>
        <w:t xml:space="preserve">. Lembaran RI Tahun 1980, Jakarta. </w:t>
      </w:r>
      <w:hyperlink r:id="rId16">
        <w:r w:rsidDel="00000000" w:rsidR="00000000" w:rsidRPr="00000000">
          <w:rPr>
            <w:rFonts w:ascii="Times New Roman" w:cs="Times New Roman" w:eastAsia="Times New Roman" w:hAnsi="Times New Roman"/>
            <w:color w:val="434343"/>
            <w:highlight w:val="white"/>
            <w:u w:val="single"/>
            <w:rtl w:val="0"/>
          </w:rPr>
          <w:t xml:space="preserve">https://www.bphn.go.id/data/documents/80uu011.pdf</w:t>
        </w:r>
      </w:hyperlink>
      <w:r w:rsidDel="00000000" w:rsidR="00000000" w:rsidRPr="00000000">
        <w:rPr>
          <w:rtl w:val="0"/>
        </w:rPr>
      </w:r>
    </w:p>
    <w:p w:rsidR="00000000" w:rsidDel="00000000" w:rsidP="00000000" w:rsidRDefault="00000000" w:rsidRPr="00000000" w14:paraId="00000060">
      <w:pPr>
        <w:spacing w:after="0" w:line="240" w:lineRule="auto"/>
        <w:ind w:left="708.6614173228347"/>
        <w:rPr>
          <w:rFonts w:ascii="Times New Roman" w:cs="Times New Roman" w:eastAsia="Times New Roman" w:hAnsi="Times New Roman"/>
          <w:color w:val="212529"/>
          <w:highlight w:val="white"/>
        </w:rPr>
      </w:pPr>
      <w:r w:rsidDel="00000000" w:rsidR="00000000" w:rsidRPr="00000000">
        <w:rPr>
          <w:rFonts w:ascii="Times New Roman" w:cs="Times New Roman" w:eastAsia="Times New Roman" w:hAnsi="Times New Roman"/>
          <w:color w:val="434343"/>
          <w:rtl w:val="0"/>
        </w:rPr>
        <w:t xml:space="preserve">Pemerintah Indonesia. 2001. </w:t>
      </w:r>
      <w:r w:rsidDel="00000000" w:rsidR="00000000" w:rsidRPr="00000000">
        <w:rPr>
          <w:rFonts w:ascii="Times New Roman" w:cs="Times New Roman" w:eastAsia="Times New Roman" w:hAnsi="Times New Roman"/>
          <w:i w:val="1"/>
          <w:color w:val="212529"/>
          <w:highlight w:val="white"/>
          <w:rtl w:val="0"/>
        </w:rPr>
        <w:t xml:space="preserve">UU No. 20 Tahun 2001 tentang Perubahan atas Undang-Undang Nomor 31 Tahun 1999 tentang Pemberantasan Tindak Pidana Korupsi (UU Tipikor). </w:t>
      </w:r>
      <w:r w:rsidDel="00000000" w:rsidR="00000000" w:rsidRPr="00000000">
        <w:rPr>
          <w:rFonts w:ascii="Times New Roman" w:cs="Times New Roman" w:eastAsia="Times New Roman" w:hAnsi="Times New Roman"/>
          <w:color w:val="212529"/>
          <w:highlight w:val="white"/>
          <w:rtl w:val="0"/>
        </w:rPr>
        <w:t xml:space="preserve">Sekretariat Negara. Jakarta. https://jdihn.go.id/files/4/2001uu020.pdf</w:t>
      </w:r>
      <w:r w:rsidDel="00000000" w:rsidR="00000000" w:rsidRPr="00000000">
        <w:rPr>
          <w:rtl w:val="0"/>
        </w:rPr>
      </w:r>
    </w:p>
    <w:p w:rsidR="00000000" w:rsidDel="00000000" w:rsidP="00000000" w:rsidRDefault="00000000" w:rsidRPr="00000000" w14:paraId="00000061">
      <w:pPr>
        <w:spacing w:after="0" w:line="240" w:lineRule="auto"/>
        <w:ind w:left="708.6614173228347"/>
        <w:rPr>
          <w:rFonts w:ascii="Times New Roman" w:cs="Times New Roman" w:eastAsia="Times New Roman" w:hAnsi="Times New Roman"/>
          <w:color w:val="434343"/>
          <w:highlight w:val="white"/>
        </w:rPr>
      </w:pPr>
      <w:r w:rsidDel="00000000" w:rsidR="00000000" w:rsidRPr="00000000">
        <w:rPr>
          <w:rFonts w:ascii="Times New Roman" w:cs="Times New Roman" w:eastAsia="Times New Roman" w:hAnsi="Times New Roman"/>
          <w:color w:val="434343"/>
          <w:rtl w:val="0"/>
        </w:rPr>
        <w:t xml:space="preserve">Pinem, A. M. (2022). Lima Wartawan Bandar Lampung Ditangkap Terkait Pemerasan, AJI: Jangan Salahgunakan Profesi Jurnalis. Kopastuntas.co. Diakses pada 31 Januari 2023 melalui </w:t>
      </w:r>
      <w:hyperlink r:id="rId17">
        <w:r w:rsidDel="00000000" w:rsidR="00000000" w:rsidRPr="00000000">
          <w:rPr>
            <w:rFonts w:ascii="Times New Roman" w:cs="Times New Roman" w:eastAsia="Times New Roman" w:hAnsi="Times New Roman"/>
            <w:color w:val="434343"/>
            <w:u w:val="single"/>
            <w:rtl w:val="0"/>
          </w:rPr>
          <w:t xml:space="preserve">https://www.kupastuntas.co/2022/08/19/lima-wartawan-bandar-lampung-ditangkap-terkait-pemerasan-aji-jangan-salahgunakan-profesi-jurnalis</w:t>
        </w:r>
      </w:hyperlink>
      <w:r w:rsidDel="00000000" w:rsidR="00000000" w:rsidRPr="00000000">
        <w:rPr>
          <w:rFonts w:ascii="Times New Roman" w:cs="Times New Roman" w:eastAsia="Times New Roman" w:hAnsi="Times New Roman"/>
          <w:color w:val="434343"/>
          <w:rtl w:val="0"/>
        </w:rPr>
        <w:t xml:space="preserve"> </w:t>
      </w:r>
      <w:r w:rsidDel="00000000" w:rsidR="00000000" w:rsidRPr="00000000">
        <w:rPr>
          <w:rtl w:val="0"/>
        </w:rPr>
      </w:r>
    </w:p>
    <w:p w:rsidR="00000000" w:rsidDel="00000000" w:rsidP="00000000" w:rsidRDefault="00000000" w:rsidRPr="00000000" w14:paraId="00000062">
      <w:pPr>
        <w:spacing w:after="0" w:line="240" w:lineRule="auto"/>
        <w:ind w:left="708.6614173228347"/>
        <w:rPr>
          <w:rFonts w:ascii="Times New Roman" w:cs="Times New Roman" w:eastAsia="Times New Roman" w:hAnsi="Times New Roman"/>
          <w:color w:val="434343"/>
          <w:highlight w:val="white"/>
        </w:rPr>
      </w:pPr>
      <w:r w:rsidDel="00000000" w:rsidR="00000000" w:rsidRPr="00000000">
        <w:rPr>
          <w:rFonts w:ascii="Times New Roman" w:cs="Times New Roman" w:eastAsia="Times New Roman" w:hAnsi="Times New Roman"/>
          <w:color w:val="434343"/>
          <w:highlight w:val="white"/>
          <w:rtl w:val="0"/>
        </w:rPr>
        <w:t xml:space="preserve">Purnomo, E. (2020). </w:t>
      </w:r>
      <w:r w:rsidDel="00000000" w:rsidR="00000000" w:rsidRPr="00000000">
        <w:rPr>
          <w:rFonts w:ascii="Times New Roman" w:cs="Times New Roman" w:eastAsia="Times New Roman" w:hAnsi="Times New Roman"/>
          <w:i w:val="1"/>
          <w:color w:val="434343"/>
          <w:highlight w:val="white"/>
          <w:rtl w:val="0"/>
        </w:rPr>
        <w:t xml:space="preserve">Studi Kode Etik Jurnalistik oleh Wartawan pada Pasal 6</w:t>
      </w:r>
      <w:r w:rsidDel="00000000" w:rsidR="00000000" w:rsidRPr="00000000">
        <w:rPr>
          <w:rFonts w:ascii="Times New Roman" w:cs="Times New Roman" w:eastAsia="Times New Roman" w:hAnsi="Times New Roman"/>
          <w:color w:val="434343"/>
          <w:highlight w:val="white"/>
          <w:rtl w:val="0"/>
        </w:rPr>
        <w:t xml:space="preserve"> (Doctoral dissertation, IAIN Metro).</w:t>
      </w:r>
    </w:p>
    <w:p w:rsidR="00000000" w:rsidDel="00000000" w:rsidP="00000000" w:rsidRDefault="00000000" w:rsidRPr="00000000" w14:paraId="00000063">
      <w:pPr>
        <w:spacing w:after="0" w:line="240" w:lineRule="auto"/>
        <w:ind w:left="708.6614173228347"/>
        <w:rPr>
          <w:rFonts w:ascii="Times New Roman" w:cs="Times New Roman" w:eastAsia="Times New Roman" w:hAnsi="Times New Roman"/>
          <w:color w:val="434343"/>
          <w:highlight w:val="white"/>
        </w:rPr>
      </w:pPr>
      <w:r w:rsidDel="00000000" w:rsidR="00000000" w:rsidRPr="00000000">
        <w:rPr>
          <w:rFonts w:ascii="Times New Roman" w:cs="Times New Roman" w:eastAsia="Times New Roman" w:hAnsi="Times New Roman"/>
          <w:color w:val="434343"/>
          <w:highlight w:val="white"/>
          <w:rtl w:val="0"/>
        </w:rPr>
        <w:t xml:space="preserve">Rakhmat, A. (2023). Heboh! Muncul Daftar Nama Wartawan Medai Lokal Diajak Healing Gratis oleh PNS Sekda Provinsi Riau SF Hariyanto. Ayo Bandung. Diakses pada 4 April 2023 melalui https://www.ayobandung.com/umum/798133209/heboh-muncul-daftar-nama-wartawan-media-lokal-diajak-healing-gratis-oleh-pns-sekda-provinsi-riau-sf-hariyanto.</w:t>
      </w:r>
    </w:p>
    <w:p w:rsidR="00000000" w:rsidDel="00000000" w:rsidP="00000000" w:rsidRDefault="00000000" w:rsidRPr="00000000" w14:paraId="00000064">
      <w:pPr>
        <w:spacing w:after="0" w:line="240" w:lineRule="auto"/>
        <w:ind w:left="708.6614173228347"/>
        <w:rPr>
          <w:rFonts w:ascii="Times New Roman" w:cs="Times New Roman" w:eastAsia="Times New Roman" w:hAnsi="Times New Roman"/>
          <w:color w:val="434343"/>
          <w:highlight w:val="white"/>
        </w:rPr>
      </w:pPr>
      <w:r w:rsidDel="00000000" w:rsidR="00000000" w:rsidRPr="00000000">
        <w:rPr>
          <w:rFonts w:ascii="Times New Roman" w:cs="Times New Roman" w:eastAsia="Times New Roman" w:hAnsi="Times New Roman"/>
          <w:color w:val="434343"/>
          <w:highlight w:val="white"/>
          <w:rtl w:val="0"/>
        </w:rPr>
        <w:t xml:space="preserve">Syahri, M. (2017). WARTAWAN SEBAGAI PROFESI. Universitas Negeri Malang.</w:t>
      </w:r>
    </w:p>
    <w:p w:rsidR="00000000" w:rsidDel="00000000" w:rsidP="00000000" w:rsidRDefault="00000000" w:rsidRPr="00000000" w14:paraId="00000065">
      <w:pPr>
        <w:spacing w:after="0" w:line="240" w:lineRule="auto"/>
        <w:ind w:left="708.6614173228347"/>
        <w:rPr>
          <w:rFonts w:ascii="Times New Roman" w:cs="Times New Roman" w:eastAsia="Times New Roman" w:hAnsi="Times New Roman"/>
          <w:b w:val="0"/>
          <w:i w:val="0"/>
          <w:smallCaps w:val="0"/>
          <w:strike w:val="0"/>
          <w:color w:val="434343"/>
          <w:u w:val="none"/>
          <w:shd w:fill="auto" w:val="clear"/>
          <w:vertAlign w:val="baseline"/>
        </w:rPr>
      </w:pPr>
      <w:r w:rsidDel="00000000" w:rsidR="00000000" w:rsidRPr="00000000">
        <w:rPr>
          <w:rFonts w:ascii="Times New Roman" w:cs="Times New Roman" w:eastAsia="Times New Roman" w:hAnsi="Times New Roman"/>
          <w:color w:val="434343"/>
          <w:highlight w:val="white"/>
          <w:rtl w:val="0"/>
        </w:rPr>
        <w:t xml:space="preserve">Wibowo, W., &amp; Seto, I. (2015). Pengantar Jurnalistik (Teknik Penulisan Berita, Artikel, &amp; Feature). Tangerang: PT.</w:t>
      </w:r>
      <w:r w:rsidDel="00000000" w:rsidR="00000000" w:rsidRPr="00000000">
        <w:rPr>
          <w:rtl w:val="0"/>
        </w:rPr>
      </w:r>
    </w:p>
    <w:sectPr>
      <w:type w:val="continuous"/>
      <w:pgSz w:h="16840" w:w="11900" w:orient="portrait"/>
      <w:pgMar w:bottom="1701" w:top="1701" w:left="1134" w:right="1134" w:header="709" w:footer="709"/>
      <w:cols w:equalWidth="0" w:num="2">
        <w:col w:space="397" w:w="4617.499999999999"/>
        <w:col w:space="0" w:w="4617.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6108700</wp:posOffset>
              </wp:positionH>
              <wp:positionV relativeFrom="paragraph">
                <wp:posOffset>10058400</wp:posOffset>
              </wp:positionV>
              <wp:extent cx="921385" cy="180340"/>
              <wp:effectExtent b="0" l="0" r="0" t="0"/>
              <wp:wrapNone/>
              <wp:docPr id="1" name=""/>
              <a:graphic>
                <a:graphicData uri="http://schemas.microsoft.com/office/word/2010/wordprocessingShape">
                  <wps:wsp>
                    <wps:cNvSpPr/>
                    <wps:cNvPr id="2" name="Shape 2"/>
                    <wps:spPr>
                      <a:xfrm>
                        <a:off x="4890070" y="3694593"/>
                        <a:ext cx="911860" cy="170815"/>
                      </a:xfrm>
                      <a:prstGeom prst="rect">
                        <a:avLst/>
                      </a:prstGeom>
                      <a:solidFill>
                        <a:srgbClr val="A8D08C"/>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 MERGEFORMAT </w:t>
                          </w:r>
                          <w:r w:rsidDel="00000000" w:rsidR="00000000" w:rsidRPr="00000000">
                            <w:rPr>
                              <w:rFonts w:ascii="Calibri" w:cs="Calibri" w:eastAsia="Calibri" w:hAnsi="Calibri"/>
                              <w:b w:val="0"/>
                              <w:i w:val="0"/>
                              <w:smallCaps w:val="0"/>
                              <w:strike w:val="0"/>
                              <w:color w:val="ffffff"/>
                              <w:sz w:val="22"/>
                              <w:vertAlign w:val="baseline"/>
                            </w:rPr>
                            <w:t xml:space="preserve">2</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6108700</wp:posOffset>
              </wp:positionH>
              <wp:positionV relativeFrom="paragraph">
                <wp:posOffset>10058400</wp:posOffset>
              </wp:positionV>
              <wp:extent cx="921385" cy="18034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21385" cy="1803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10058400</wp:posOffset>
              </wp:positionV>
              <wp:extent cx="5981700" cy="183261"/>
              <wp:effectExtent b="0" l="0" r="0" t="0"/>
              <wp:wrapNone/>
              <wp:docPr id="3" name=""/>
              <a:graphic>
                <a:graphicData uri="http://schemas.microsoft.com/office/word/2010/wordprocessingShape">
                  <wps:wsp>
                    <wps:cNvSpPr/>
                    <wps:cNvPr id="4" name="Shape 4"/>
                    <wps:spPr>
                      <a:xfrm>
                        <a:off x="2359913" y="3693132"/>
                        <a:ext cx="5972175" cy="17373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767171"/>
                              <w:sz w:val="20"/>
                              <w:vertAlign w:val="baseline"/>
                            </w:rPr>
                            <w:t xml:space="preserve">Jurnal Studi Jurnalistik, Vol….No….. Tahun 20…</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10058400</wp:posOffset>
              </wp:positionV>
              <wp:extent cx="5981700" cy="183261"/>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81700" cy="183261"/>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fffff" w:val="clear"/>
      <w:spacing w:after="120" w:before="240" w:line="240" w:lineRule="auto"/>
      <w:ind w:left="284" w:hanging="284"/>
      <w:jc w:val="both"/>
    </w:pPr>
    <w:rPr>
      <w:rFonts w:ascii="Times New Roman" w:cs="Times New Roman" w:eastAsia="Times New Roman" w:hAnsi="Times New Roman"/>
      <w:b w:val="1"/>
      <w:color w:val="333333"/>
    </w:rPr>
  </w:style>
  <w:style w:type="paragraph" w:styleId="Heading2">
    <w:name w:val="heading 2"/>
    <w:basedOn w:val="Normal"/>
    <w:next w:val="Normal"/>
    <w:pPr>
      <w:keepNext w:val="1"/>
      <w:keepLines w:val="1"/>
      <w:spacing w:after="120" w:before="240" w:line="240" w:lineRule="auto"/>
      <w:ind w:left="284" w:hanging="284"/>
    </w:pPr>
    <w:rPr>
      <w:rFonts w:ascii="Times New Roman" w:cs="Times New Roman" w:eastAsia="Times New Roman" w:hAnsi="Times New Roman"/>
    </w:rPr>
  </w:style>
  <w:style w:type="paragraph" w:styleId="Heading3">
    <w:name w:val="heading 3"/>
    <w:basedOn w:val="Normal"/>
    <w:next w:val="Normal"/>
    <w:pPr>
      <w:shd w:fill="ffffff" w:val="clear"/>
      <w:spacing w:after="120" w:before="240" w:line="240" w:lineRule="auto"/>
    </w:pPr>
    <w:rPr>
      <w:rFonts w:ascii="Times New Roman" w:cs="Times New Roman" w:eastAsia="Times New Roman" w:hAnsi="Times New Roman"/>
      <w:b w:val="1"/>
      <w:color w:val="33333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hd w:fill="ffffff" w:val="clear"/>
      <w:spacing w:after="1000" w:before="240" w:line="240" w:lineRule="auto"/>
      <w:jc w:val="right"/>
    </w:pPr>
    <w:rPr>
      <w:rFonts w:ascii="Times New Roman" w:cs="Times New Roman" w:eastAsia="Times New Roman" w:hAnsi="Times New Roman"/>
      <w:b w:val="1"/>
      <w:color w:val="333333"/>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fikrizulfikar982@gmail.com" TargetMode="External"/><Relationship Id="rId10" Type="http://schemas.openxmlformats.org/officeDocument/2006/relationships/hyperlink" Target="mailto:fikrizulfikar982@gmail.com" TargetMode="External"/><Relationship Id="rId13" Type="http://schemas.openxmlformats.org/officeDocument/2006/relationships/hyperlink" Target="https://www.ayobandung.com/tag/Wartawan"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ch.syahri.fs@um.ac.id" TargetMode="External"/><Relationship Id="rId15" Type="http://schemas.openxmlformats.org/officeDocument/2006/relationships/hyperlink" Target="https://www.liputan6.com/regional/read/5061469/beritakan-penimbunan-bbm-oknum-lsm-di-lombok-paksa-wartawan-terima-uang-suap" TargetMode="External"/><Relationship Id="rId14" Type="http://schemas.openxmlformats.org/officeDocument/2006/relationships/hyperlink" Target="https://www.ayobandung.com/tag/SF-Hariyanto" TargetMode="External"/><Relationship Id="rId17" Type="http://schemas.openxmlformats.org/officeDocument/2006/relationships/hyperlink" Target="https://www.kupastuntas.co/2022/08/19/lima-wartawan-bandar-lampung-ditangkap-terkait-pemerasan-aji-jangan-salahgunakan-profesi-jurnalis" TargetMode="External"/><Relationship Id="rId16" Type="http://schemas.openxmlformats.org/officeDocument/2006/relationships/hyperlink" Target="https://www.bphn.go.id/data/documents/80uu011.pdf"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fadia.anggraini.2102116@students.um.ac.id" TargetMode="External"/><Relationship Id="rId8" Type="http://schemas.openxmlformats.org/officeDocument/2006/relationships/hyperlink" Target="mailto:sofia.nur.2102116@students.um.a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