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02620" w14:textId="77777777" w:rsidR="00B47E71" w:rsidRDefault="00B47E71" w:rsidP="00B47E71">
      <w:pPr>
        <w:jc w:val="center"/>
        <w:rPr>
          <w:b/>
          <w:bCs/>
          <w:sz w:val="32"/>
          <w:szCs w:val="32"/>
          <w:lang w:val="en-US"/>
        </w:rPr>
      </w:pPr>
      <w:r w:rsidRPr="003E4A10">
        <w:rPr>
          <w:b/>
          <w:bCs/>
          <w:sz w:val="32"/>
          <w:szCs w:val="32"/>
          <w:lang w:val="en-US"/>
        </w:rPr>
        <w:t>REVISION TABLE</w:t>
      </w:r>
    </w:p>
    <w:p w14:paraId="12E40FD6" w14:textId="2727B276" w:rsidR="004B5367" w:rsidRDefault="00452594" w:rsidP="00D50798">
      <w:pPr>
        <w:jc w:val="center"/>
        <w:rPr>
          <w:lang w:val="en-US"/>
        </w:rPr>
      </w:pPr>
      <w:r w:rsidRPr="00452594">
        <w:rPr>
          <w:b/>
          <w:bCs/>
          <w:sz w:val="32"/>
          <w:szCs w:val="32"/>
        </w:rPr>
        <w:t>JP3I (Jurnal Pengukuran Psikologi dan Pendidikan Indonesia)</w:t>
      </w:r>
    </w:p>
    <w:p w14:paraId="5240324C" w14:textId="231E0C60" w:rsidR="004B5367" w:rsidRPr="00C77D6A" w:rsidRDefault="00584EBB" w:rsidP="00584EBB">
      <w:pPr>
        <w:rPr>
          <w:sz w:val="24"/>
          <w:szCs w:val="24"/>
          <w:lang w:val="en-AU"/>
        </w:rPr>
      </w:pPr>
      <w:r w:rsidRPr="00C77D6A">
        <w:rPr>
          <w:sz w:val="24"/>
          <w:szCs w:val="24"/>
          <w:lang w:val="en-AU"/>
        </w:rPr>
        <w:t xml:space="preserve">Title : </w:t>
      </w:r>
    </w:p>
    <w:p w14:paraId="19E0055E" w14:textId="52CD77AB" w:rsidR="00584EBB" w:rsidRPr="00C77D6A" w:rsidRDefault="00584EBB" w:rsidP="00584EBB">
      <w:pPr>
        <w:rPr>
          <w:sz w:val="24"/>
          <w:szCs w:val="24"/>
          <w:lang w:val="en-AU"/>
        </w:rPr>
      </w:pPr>
      <w:r w:rsidRPr="00C77D6A">
        <w:rPr>
          <w:sz w:val="24"/>
          <w:szCs w:val="24"/>
          <w:lang w:val="en-AU"/>
        </w:rPr>
        <w:t xml:space="preserve">Author : </w:t>
      </w:r>
    </w:p>
    <w:p w14:paraId="1AD85A69" w14:textId="77777777" w:rsidR="004B5367" w:rsidRPr="00D50798" w:rsidRDefault="004B5367" w:rsidP="00D50798">
      <w:pPr>
        <w:spacing w:after="0" w:line="240" w:lineRule="auto"/>
        <w:jc w:val="center"/>
        <w:rPr>
          <w:b/>
          <w:bCs/>
          <w:lang w:val="en-US"/>
        </w:rPr>
      </w:pPr>
    </w:p>
    <w:tbl>
      <w:tblPr>
        <w:tblStyle w:val="TableGrid"/>
        <w:tblW w:w="0" w:type="auto"/>
        <w:tblLook w:val="04A0" w:firstRow="1" w:lastRow="0" w:firstColumn="1" w:lastColumn="0" w:noHBand="0" w:noVBand="1"/>
      </w:tblPr>
      <w:tblGrid>
        <w:gridCol w:w="738"/>
        <w:gridCol w:w="4890"/>
        <w:gridCol w:w="4045"/>
        <w:gridCol w:w="2602"/>
      </w:tblGrid>
      <w:tr w:rsidR="00300C08" w:rsidRPr="002C475B" w14:paraId="0AABB55C" w14:textId="77777777" w:rsidTr="002C475B">
        <w:trPr>
          <w:trHeight w:val="89"/>
        </w:trPr>
        <w:tc>
          <w:tcPr>
            <w:tcW w:w="738" w:type="dxa"/>
          </w:tcPr>
          <w:p w14:paraId="45F08730" w14:textId="77777777" w:rsidR="00300C08" w:rsidRPr="002C475B" w:rsidRDefault="00300C08" w:rsidP="00300C08">
            <w:pPr>
              <w:jc w:val="center"/>
              <w:rPr>
                <w:rFonts w:ascii="Courier New" w:hAnsi="Courier New" w:cs="Courier New"/>
                <w:b/>
                <w:bCs/>
                <w:lang w:val="en-US"/>
              </w:rPr>
            </w:pPr>
          </w:p>
        </w:tc>
        <w:tc>
          <w:tcPr>
            <w:tcW w:w="4890" w:type="dxa"/>
          </w:tcPr>
          <w:p w14:paraId="34D4DB69" w14:textId="74D2616D" w:rsidR="00300C08" w:rsidRPr="002C475B" w:rsidRDefault="00300C08" w:rsidP="00300C08">
            <w:pPr>
              <w:jc w:val="center"/>
              <w:rPr>
                <w:rFonts w:ascii="Courier New" w:hAnsi="Courier New" w:cs="Courier New"/>
                <w:b/>
                <w:bCs/>
                <w:lang w:val="en-US"/>
              </w:rPr>
            </w:pPr>
            <w:r w:rsidRPr="002C475B">
              <w:rPr>
                <w:rFonts w:ascii="Courier New" w:hAnsi="Courier New" w:cs="Courier New"/>
                <w:b/>
                <w:bCs/>
                <w:lang w:val="en-US"/>
              </w:rPr>
              <w:t>SECTION</w:t>
            </w:r>
          </w:p>
        </w:tc>
        <w:tc>
          <w:tcPr>
            <w:tcW w:w="4045" w:type="dxa"/>
          </w:tcPr>
          <w:p w14:paraId="64F2232F" w14:textId="363C24E9" w:rsidR="00300C08" w:rsidRPr="002C475B" w:rsidRDefault="00300C08" w:rsidP="00300C08">
            <w:pPr>
              <w:jc w:val="center"/>
              <w:rPr>
                <w:rFonts w:ascii="Courier New" w:hAnsi="Courier New" w:cs="Courier New"/>
                <w:b/>
                <w:bCs/>
                <w:lang w:val="en-US"/>
              </w:rPr>
            </w:pPr>
            <w:r w:rsidRPr="002C475B">
              <w:rPr>
                <w:rFonts w:ascii="Courier New" w:hAnsi="Courier New" w:cs="Courier New"/>
                <w:b/>
                <w:bCs/>
                <w:lang w:val="en-US"/>
              </w:rPr>
              <w:t>REVISION</w:t>
            </w:r>
          </w:p>
        </w:tc>
        <w:tc>
          <w:tcPr>
            <w:tcW w:w="2602" w:type="dxa"/>
          </w:tcPr>
          <w:p w14:paraId="383CAC53" w14:textId="2DD0D1DB" w:rsidR="00300C08" w:rsidRPr="002C475B" w:rsidRDefault="00D50798" w:rsidP="00D50798">
            <w:pPr>
              <w:jc w:val="center"/>
              <w:rPr>
                <w:rFonts w:ascii="Courier New" w:hAnsi="Courier New" w:cs="Courier New"/>
                <w:b/>
                <w:bCs/>
                <w:lang w:val="en-US"/>
              </w:rPr>
            </w:pPr>
            <w:r w:rsidRPr="002C475B">
              <w:rPr>
                <w:rFonts w:ascii="Courier New" w:hAnsi="Courier New" w:cs="Courier New"/>
                <w:b/>
                <w:bCs/>
                <w:lang w:val="en-US"/>
              </w:rPr>
              <w:t>PAGES</w:t>
            </w:r>
          </w:p>
        </w:tc>
      </w:tr>
      <w:tr w:rsidR="00300C08" w:rsidRPr="002C475B" w14:paraId="58DE355C" w14:textId="77777777" w:rsidTr="002C475B">
        <w:trPr>
          <w:trHeight w:val="881"/>
        </w:trPr>
        <w:tc>
          <w:tcPr>
            <w:tcW w:w="738" w:type="dxa"/>
          </w:tcPr>
          <w:p w14:paraId="798A3CDD" w14:textId="26BADF76" w:rsidR="00300C08" w:rsidRPr="002C475B" w:rsidRDefault="00300C08" w:rsidP="00300C08">
            <w:pPr>
              <w:rPr>
                <w:rFonts w:ascii="Courier New" w:eastAsia="Times New Roman" w:hAnsi="Courier New" w:cs="Courier New"/>
                <w:color w:val="242424"/>
                <w:kern w:val="0"/>
                <w:sz w:val="23"/>
                <w:szCs w:val="23"/>
                <w:lang w:val="en-US" w:eastAsia="id-ID"/>
                <w14:ligatures w14:val="none"/>
              </w:rPr>
            </w:pPr>
            <w:r w:rsidRPr="002C475B">
              <w:rPr>
                <w:rFonts w:ascii="Courier New" w:eastAsia="Times New Roman" w:hAnsi="Courier New" w:cs="Courier New"/>
                <w:color w:val="242424"/>
                <w:kern w:val="0"/>
                <w:sz w:val="23"/>
                <w:szCs w:val="23"/>
                <w:lang w:val="en-US" w:eastAsia="id-ID"/>
                <w14:ligatures w14:val="none"/>
              </w:rPr>
              <w:t>1</w:t>
            </w:r>
          </w:p>
        </w:tc>
        <w:tc>
          <w:tcPr>
            <w:tcW w:w="4890" w:type="dxa"/>
          </w:tcPr>
          <w:p w14:paraId="1A052DF7" w14:textId="5D6CD892" w:rsidR="00300C08" w:rsidRPr="002C475B" w:rsidRDefault="00452594" w:rsidP="00300C08">
            <w:pPr>
              <w:rPr>
                <w:rFonts w:ascii="Courier New" w:hAnsi="Courier New" w:cs="Courier New"/>
                <w:lang w:val="en-US"/>
              </w:rPr>
            </w:pPr>
            <w:r w:rsidRPr="00452594">
              <w:rPr>
                <w:rFonts w:ascii="Courier New" w:hAnsi="Courier New" w:cs="Courier New"/>
                <w:lang w:val="en-US"/>
              </w:rPr>
              <w:t xml:space="preserve">Perhaps you can change it to “The investigation of … or The Evaluation of the validity and reliability of the prosocial </w:t>
            </w:r>
            <w:proofErr w:type="spellStart"/>
            <w:r w:rsidRPr="00452594">
              <w:rPr>
                <w:rFonts w:ascii="Courier New" w:hAnsi="Courier New" w:cs="Courier New"/>
                <w:lang w:val="en-US"/>
              </w:rPr>
              <w:t>behaviour</w:t>
            </w:r>
            <w:proofErr w:type="spellEnd"/>
            <w:r w:rsidRPr="00452594">
              <w:rPr>
                <w:rFonts w:ascii="Courier New" w:hAnsi="Courier New" w:cs="Courier New"/>
                <w:lang w:val="en-US"/>
              </w:rPr>
              <w:t xml:space="preserve"> scale: Insights from Indonesia.</w:t>
            </w:r>
          </w:p>
        </w:tc>
        <w:tc>
          <w:tcPr>
            <w:tcW w:w="4045" w:type="dxa"/>
          </w:tcPr>
          <w:p w14:paraId="53C12BB4" w14:textId="6FFEDCD2" w:rsidR="00300C08" w:rsidRPr="002C475B" w:rsidRDefault="00452594">
            <w:pPr>
              <w:rPr>
                <w:rFonts w:ascii="Courier New" w:hAnsi="Courier New" w:cs="Courier New"/>
                <w:lang w:val="en-US"/>
              </w:rPr>
            </w:pPr>
            <w:r w:rsidRPr="00452594">
              <w:rPr>
                <w:rFonts w:ascii="Courier New" w:hAnsi="Courier New" w:cs="Courier New"/>
                <w:lang w:val="en-US"/>
              </w:rPr>
              <w:t>We have changed it as per your suggestion</w:t>
            </w:r>
          </w:p>
        </w:tc>
        <w:tc>
          <w:tcPr>
            <w:tcW w:w="2602" w:type="dxa"/>
          </w:tcPr>
          <w:p w14:paraId="34B68377" w14:textId="1F6A5E46" w:rsidR="00300C08" w:rsidRPr="002C475B" w:rsidRDefault="00452594">
            <w:pPr>
              <w:rPr>
                <w:rFonts w:ascii="Courier New" w:hAnsi="Courier New" w:cs="Courier New"/>
                <w:lang w:val="en-US"/>
              </w:rPr>
            </w:pPr>
            <w:r>
              <w:rPr>
                <w:rFonts w:ascii="Courier New" w:hAnsi="Courier New" w:cs="Courier New"/>
                <w:lang w:val="en-US"/>
              </w:rPr>
              <w:t>1</w:t>
            </w:r>
          </w:p>
        </w:tc>
      </w:tr>
      <w:tr w:rsidR="00300C08" w:rsidRPr="002C475B" w14:paraId="5B2B6FD8" w14:textId="77777777" w:rsidTr="002C475B">
        <w:trPr>
          <w:trHeight w:val="791"/>
        </w:trPr>
        <w:tc>
          <w:tcPr>
            <w:tcW w:w="738" w:type="dxa"/>
          </w:tcPr>
          <w:p w14:paraId="12889667" w14:textId="6A1B77B3" w:rsidR="00300C08" w:rsidRPr="002C475B" w:rsidRDefault="00300C08" w:rsidP="00300C08">
            <w:pPr>
              <w:rPr>
                <w:rFonts w:ascii="Courier New" w:eastAsia="Times New Roman" w:hAnsi="Courier New" w:cs="Courier New"/>
                <w:color w:val="242424"/>
                <w:kern w:val="0"/>
                <w:sz w:val="23"/>
                <w:szCs w:val="23"/>
                <w:lang w:val="en-US" w:eastAsia="id-ID"/>
                <w14:ligatures w14:val="none"/>
              </w:rPr>
            </w:pPr>
            <w:r w:rsidRPr="002C475B">
              <w:rPr>
                <w:rFonts w:ascii="Courier New" w:eastAsia="Times New Roman" w:hAnsi="Courier New" w:cs="Courier New"/>
                <w:color w:val="242424"/>
                <w:kern w:val="0"/>
                <w:sz w:val="23"/>
                <w:szCs w:val="23"/>
                <w:lang w:val="en-US" w:eastAsia="id-ID"/>
                <w14:ligatures w14:val="none"/>
              </w:rPr>
              <w:t>2</w:t>
            </w:r>
          </w:p>
        </w:tc>
        <w:tc>
          <w:tcPr>
            <w:tcW w:w="4890" w:type="dxa"/>
          </w:tcPr>
          <w:p w14:paraId="36DFF258" w14:textId="77777777" w:rsidR="00DE4ED0" w:rsidRPr="00DE4ED0" w:rsidRDefault="00DE4ED0" w:rsidP="00DE4ED0">
            <w:pPr>
              <w:rPr>
                <w:rFonts w:ascii="Courier New" w:eastAsia="Times New Roman" w:hAnsi="Courier New" w:cs="Courier New"/>
                <w:color w:val="242424"/>
                <w:kern w:val="0"/>
                <w:sz w:val="23"/>
                <w:szCs w:val="23"/>
                <w:lang w:val="en-ID" w:eastAsia="id-ID"/>
                <w14:ligatures w14:val="none"/>
              </w:rPr>
            </w:pPr>
            <w:r w:rsidRPr="00DE4ED0">
              <w:rPr>
                <w:rFonts w:ascii="Courier New" w:eastAsia="Times New Roman" w:hAnsi="Courier New" w:cs="Courier New"/>
                <w:color w:val="242424"/>
                <w:kern w:val="0"/>
                <w:sz w:val="23"/>
                <w:szCs w:val="23"/>
                <w:lang w:val="en-ID" w:eastAsia="id-ID"/>
                <w14:ligatures w14:val="none"/>
              </w:rPr>
              <w:t>Please rewrite the abstract as it needs to include objective of the study, motivation, methodology, and findings.</w:t>
            </w:r>
          </w:p>
          <w:p w14:paraId="3BA1E582" w14:textId="724F9E00" w:rsidR="00300C08" w:rsidRPr="00DE4ED0" w:rsidRDefault="00300C08" w:rsidP="00300C08">
            <w:pPr>
              <w:rPr>
                <w:rFonts w:ascii="Courier New" w:eastAsia="Times New Roman" w:hAnsi="Courier New" w:cs="Courier New"/>
                <w:color w:val="242424"/>
                <w:kern w:val="0"/>
                <w:sz w:val="23"/>
                <w:szCs w:val="23"/>
                <w:lang w:val="en-ID" w:eastAsia="id-ID"/>
                <w14:ligatures w14:val="none"/>
              </w:rPr>
            </w:pPr>
          </w:p>
        </w:tc>
        <w:tc>
          <w:tcPr>
            <w:tcW w:w="4045" w:type="dxa"/>
          </w:tcPr>
          <w:p w14:paraId="4CEE8444" w14:textId="4316F881" w:rsidR="00300C08" w:rsidRPr="002C475B" w:rsidRDefault="00DE4ED0">
            <w:pPr>
              <w:rPr>
                <w:rFonts w:ascii="Courier New" w:hAnsi="Courier New" w:cs="Courier New"/>
                <w:lang w:val="en-US"/>
              </w:rPr>
            </w:pPr>
            <w:r w:rsidRPr="00DE4ED0">
              <w:rPr>
                <w:rFonts w:ascii="Courier New" w:hAnsi="Courier New" w:cs="Courier New"/>
                <w:lang w:val="en-US"/>
              </w:rPr>
              <w:t>we have fixed it according to your suggestion</w:t>
            </w:r>
          </w:p>
        </w:tc>
        <w:tc>
          <w:tcPr>
            <w:tcW w:w="2602" w:type="dxa"/>
          </w:tcPr>
          <w:p w14:paraId="75550EF3" w14:textId="63484979" w:rsidR="00E74736" w:rsidRPr="002C475B" w:rsidRDefault="00DE4ED0">
            <w:pPr>
              <w:rPr>
                <w:rFonts w:ascii="Courier New" w:hAnsi="Courier New" w:cs="Courier New"/>
                <w:lang w:val="en-US"/>
              </w:rPr>
            </w:pPr>
            <w:r>
              <w:rPr>
                <w:rFonts w:ascii="Courier New" w:hAnsi="Courier New" w:cs="Courier New"/>
                <w:lang w:val="en-US"/>
              </w:rPr>
              <w:t>1</w:t>
            </w:r>
          </w:p>
        </w:tc>
      </w:tr>
      <w:tr w:rsidR="00300C08" w:rsidRPr="002C475B" w14:paraId="6401FC47" w14:textId="77777777" w:rsidTr="002C475B">
        <w:trPr>
          <w:trHeight w:val="809"/>
        </w:trPr>
        <w:tc>
          <w:tcPr>
            <w:tcW w:w="738" w:type="dxa"/>
          </w:tcPr>
          <w:p w14:paraId="70805693" w14:textId="3ACBF2F5" w:rsidR="00300C08" w:rsidRPr="002C475B" w:rsidRDefault="00300C08" w:rsidP="00300C08">
            <w:pPr>
              <w:rPr>
                <w:rFonts w:ascii="Courier New" w:eastAsia="Times New Roman" w:hAnsi="Courier New" w:cs="Courier New"/>
                <w:color w:val="242424"/>
                <w:kern w:val="0"/>
                <w:sz w:val="23"/>
                <w:szCs w:val="23"/>
                <w:lang w:val="en-US" w:eastAsia="id-ID"/>
                <w14:ligatures w14:val="none"/>
              </w:rPr>
            </w:pPr>
            <w:r w:rsidRPr="002C475B">
              <w:rPr>
                <w:rFonts w:ascii="Courier New" w:eastAsia="Times New Roman" w:hAnsi="Courier New" w:cs="Courier New"/>
                <w:color w:val="242424"/>
                <w:kern w:val="0"/>
                <w:sz w:val="23"/>
                <w:szCs w:val="23"/>
                <w:lang w:val="en-US" w:eastAsia="id-ID"/>
                <w14:ligatures w14:val="none"/>
              </w:rPr>
              <w:t>3</w:t>
            </w:r>
          </w:p>
        </w:tc>
        <w:tc>
          <w:tcPr>
            <w:tcW w:w="4890" w:type="dxa"/>
          </w:tcPr>
          <w:p w14:paraId="373B07EE" w14:textId="77777777" w:rsidR="00B17EEE" w:rsidRPr="00B17EEE" w:rsidRDefault="00B17EEE" w:rsidP="00B17EEE">
            <w:pPr>
              <w:rPr>
                <w:rFonts w:ascii="Courier New" w:eastAsia="Times New Roman" w:hAnsi="Courier New" w:cs="Courier New"/>
                <w:color w:val="242424"/>
                <w:kern w:val="0"/>
                <w:sz w:val="23"/>
                <w:szCs w:val="23"/>
                <w:lang w:val="en-ID" w:eastAsia="id-ID"/>
                <w14:ligatures w14:val="none"/>
              </w:rPr>
            </w:pPr>
            <w:r w:rsidRPr="00B17EEE">
              <w:rPr>
                <w:rFonts w:ascii="Courier New" w:eastAsia="Times New Roman" w:hAnsi="Courier New" w:cs="Courier New"/>
                <w:color w:val="242424"/>
                <w:kern w:val="0"/>
                <w:sz w:val="23"/>
                <w:szCs w:val="23"/>
                <w:lang w:val="en-ID" w:eastAsia="id-ID"/>
                <w14:ligatures w14:val="none"/>
              </w:rPr>
              <w:t>Must provide reference here as it is a strong argument.</w:t>
            </w:r>
          </w:p>
          <w:p w14:paraId="4AEFACFE" w14:textId="41AB3052" w:rsidR="00300C08" w:rsidRPr="00B17EEE" w:rsidRDefault="00300C08" w:rsidP="00300C08">
            <w:pPr>
              <w:rPr>
                <w:rFonts w:ascii="Courier New" w:eastAsia="Times New Roman" w:hAnsi="Courier New" w:cs="Courier New"/>
                <w:color w:val="242424"/>
                <w:kern w:val="0"/>
                <w:sz w:val="23"/>
                <w:szCs w:val="23"/>
                <w:lang w:val="en-ID" w:eastAsia="id-ID"/>
                <w14:ligatures w14:val="none"/>
              </w:rPr>
            </w:pPr>
          </w:p>
        </w:tc>
        <w:tc>
          <w:tcPr>
            <w:tcW w:w="4045" w:type="dxa"/>
          </w:tcPr>
          <w:p w14:paraId="67CC5B65" w14:textId="3487348E" w:rsidR="00300C08" w:rsidRPr="002C475B" w:rsidRDefault="00B17EEE">
            <w:pPr>
              <w:rPr>
                <w:rFonts w:ascii="Courier New" w:hAnsi="Courier New" w:cs="Courier New"/>
                <w:lang w:val="en-US"/>
              </w:rPr>
            </w:pPr>
            <w:r w:rsidRPr="00DE4ED0">
              <w:rPr>
                <w:rFonts w:ascii="Courier New" w:hAnsi="Courier New" w:cs="Courier New"/>
                <w:lang w:val="en-US"/>
              </w:rPr>
              <w:t>we have fixed it according to your suggestion</w:t>
            </w:r>
          </w:p>
        </w:tc>
        <w:tc>
          <w:tcPr>
            <w:tcW w:w="2602" w:type="dxa"/>
          </w:tcPr>
          <w:p w14:paraId="25DB2AB4" w14:textId="41F7FE15" w:rsidR="00300C08" w:rsidRPr="002C475B" w:rsidRDefault="00B17EEE">
            <w:pPr>
              <w:rPr>
                <w:rFonts w:ascii="Courier New" w:hAnsi="Courier New" w:cs="Courier New"/>
                <w:lang w:val="en-US"/>
              </w:rPr>
            </w:pPr>
            <w:r>
              <w:rPr>
                <w:rFonts w:ascii="Courier New" w:hAnsi="Courier New" w:cs="Courier New"/>
                <w:lang w:val="en-US"/>
              </w:rPr>
              <w:t>3</w:t>
            </w:r>
          </w:p>
        </w:tc>
      </w:tr>
      <w:tr w:rsidR="00300C08" w:rsidRPr="002C475B" w14:paraId="6E3A58BE" w14:textId="77777777" w:rsidTr="002C475B">
        <w:trPr>
          <w:trHeight w:val="1421"/>
        </w:trPr>
        <w:tc>
          <w:tcPr>
            <w:tcW w:w="738" w:type="dxa"/>
          </w:tcPr>
          <w:p w14:paraId="66EA0B55" w14:textId="3D346E2E" w:rsidR="00300C08" w:rsidRPr="002C475B" w:rsidRDefault="00300C08" w:rsidP="00300C08">
            <w:pPr>
              <w:rPr>
                <w:rFonts w:ascii="Courier New" w:eastAsia="Times New Roman" w:hAnsi="Courier New" w:cs="Courier New"/>
                <w:color w:val="242424"/>
                <w:kern w:val="0"/>
                <w:sz w:val="23"/>
                <w:szCs w:val="23"/>
                <w:lang w:val="en-US" w:eastAsia="id-ID"/>
                <w14:ligatures w14:val="none"/>
              </w:rPr>
            </w:pPr>
            <w:r w:rsidRPr="002C475B">
              <w:rPr>
                <w:rFonts w:ascii="Courier New" w:eastAsia="Times New Roman" w:hAnsi="Courier New" w:cs="Courier New"/>
                <w:color w:val="242424"/>
                <w:kern w:val="0"/>
                <w:sz w:val="23"/>
                <w:szCs w:val="23"/>
                <w:lang w:val="en-US" w:eastAsia="id-ID"/>
                <w14:ligatures w14:val="none"/>
              </w:rPr>
              <w:t>4</w:t>
            </w:r>
          </w:p>
        </w:tc>
        <w:tc>
          <w:tcPr>
            <w:tcW w:w="4890" w:type="dxa"/>
          </w:tcPr>
          <w:p w14:paraId="623B7702" w14:textId="75A73827" w:rsidR="00300C08" w:rsidRPr="002C475B" w:rsidRDefault="00B17EEE" w:rsidP="00300C08">
            <w:pPr>
              <w:rPr>
                <w:rFonts w:ascii="Courier New" w:eastAsia="Times New Roman" w:hAnsi="Courier New" w:cs="Courier New"/>
                <w:color w:val="242424"/>
                <w:kern w:val="0"/>
                <w:sz w:val="23"/>
                <w:szCs w:val="23"/>
                <w:lang w:eastAsia="id-ID"/>
                <w14:ligatures w14:val="none"/>
              </w:rPr>
            </w:pPr>
            <w:r w:rsidRPr="00B17EEE">
              <w:rPr>
                <w:rFonts w:ascii="Courier New" w:eastAsia="Times New Roman" w:hAnsi="Courier New" w:cs="Courier New"/>
                <w:color w:val="242424"/>
                <w:kern w:val="0"/>
                <w:sz w:val="23"/>
                <w:szCs w:val="23"/>
                <w:lang w:eastAsia="id-ID"/>
                <w14:ligatures w14:val="none"/>
              </w:rPr>
              <w:t>Must is a strong word. Use “is warranted” rather than “must exist”.</w:t>
            </w:r>
          </w:p>
        </w:tc>
        <w:tc>
          <w:tcPr>
            <w:tcW w:w="4045" w:type="dxa"/>
          </w:tcPr>
          <w:p w14:paraId="1E5170A1" w14:textId="0BD7455E" w:rsidR="00300C08" w:rsidRPr="002C475B" w:rsidRDefault="00B17EEE">
            <w:pPr>
              <w:rPr>
                <w:rFonts w:ascii="Courier New" w:hAnsi="Courier New" w:cs="Courier New"/>
                <w:lang w:val="en-US"/>
              </w:rPr>
            </w:pPr>
            <w:r w:rsidRPr="00452594">
              <w:rPr>
                <w:rFonts w:ascii="Courier New" w:hAnsi="Courier New" w:cs="Courier New"/>
                <w:lang w:val="en-US"/>
              </w:rPr>
              <w:t>We have changed it as per your suggestion</w:t>
            </w:r>
          </w:p>
        </w:tc>
        <w:tc>
          <w:tcPr>
            <w:tcW w:w="2602" w:type="dxa"/>
          </w:tcPr>
          <w:p w14:paraId="355A8F5B" w14:textId="7AD494A1" w:rsidR="00300C08" w:rsidRPr="002C475B" w:rsidRDefault="00B17EEE">
            <w:pPr>
              <w:rPr>
                <w:rFonts w:ascii="Courier New" w:hAnsi="Courier New" w:cs="Courier New"/>
                <w:lang w:val="en-US"/>
              </w:rPr>
            </w:pPr>
            <w:r>
              <w:rPr>
                <w:rFonts w:ascii="Courier New" w:hAnsi="Courier New" w:cs="Courier New"/>
                <w:lang w:val="en-US"/>
              </w:rPr>
              <w:t>3</w:t>
            </w:r>
          </w:p>
        </w:tc>
      </w:tr>
      <w:tr w:rsidR="00300C08" w:rsidRPr="002C475B" w14:paraId="1437E75C" w14:textId="77777777" w:rsidTr="002C475B">
        <w:trPr>
          <w:trHeight w:val="809"/>
        </w:trPr>
        <w:tc>
          <w:tcPr>
            <w:tcW w:w="738" w:type="dxa"/>
          </w:tcPr>
          <w:p w14:paraId="11D7E920" w14:textId="1F73B800" w:rsidR="00300C08" w:rsidRPr="002C475B" w:rsidRDefault="00300C08" w:rsidP="00300C08">
            <w:pPr>
              <w:rPr>
                <w:rFonts w:ascii="Courier New" w:eastAsia="Times New Roman" w:hAnsi="Courier New" w:cs="Courier New"/>
                <w:color w:val="242424"/>
                <w:kern w:val="0"/>
                <w:sz w:val="23"/>
                <w:szCs w:val="23"/>
                <w:lang w:val="en-US" w:eastAsia="id-ID"/>
                <w14:ligatures w14:val="none"/>
              </w:rPr>
            </w:pPr>
            <w:r w:rsidRPr="002C475B">
              <w:rPr>
                <w:rFonts w:ascii="Courier New" w:eastAsia="Times New Roman" w:hAnsi="Courier New" w:cs="Courier New"/>
                <w:color w:val="242424"/>
                <w:kern w:val="0"/>
                <w:sz w:val="23"/>
                <w:szCs w:val="23"/>
                <w:lang w:val="en-US" w:eastAsia="id-ID"/>
                <w14:ligatures w14:val="none"/>
              </w:rPr>
              <w:t>5</w:t>
            </w:r>
          </w:p>
        </w:tc>
        <w:tc>
          <w:tcPr>
            <w:tcW w:w="4890" w:type="dxa"/>
          </w:tcPr>
          <w:p w14:paraId="547FD9A4" w14:textId="77777777" w:rsidR="00B17EEE" w:rsidRPr="00B17EEE" w:rsidRDefault="00B17EEE" w:rsidP="00B17EEE">
            <w:pPr>
              <w:rPr>
                <w:rFonts w:ascii="Courier New" w:eastAsia="Times New Roman" w:hAnsi="Courier New" w:cs="Courier New"/>
                <w:color w:val="242424"/>
                <w:kern w:val="0"/>
                <w:sz w:val="23"/>
                <w:szCs w:val="23"/>
                <w:lang w:val="en-ID" w:eastAsia="id-ID"/>
                <w14:ligatures w14:val="none"/>
              </w:rPr>
            </w:pPr>
            <w:r w:rsidRPr="00B17EEE">
              <w:rPr>
                <w:rFonts w:ascii="Courier New" w:eastAsia="Times New Roman" w:hAnsi="Courier New" w:cs="Courier New"/>
                <w:color w:val="242424"/>
                <w:kern w:val="0"/>
                <w:sz w:val="23"/>
                <w:szCs w:val="23"/>
                <w:lang w:val="en-ID" w:eastAsia="id-ID"/>
                <w14:ligatures w14:val="none"/>
              </w:rPr>
              <w:t>What are the problems? This is such a strong negative sentence. Must provide a strong evidence to back up this argumentative sentence. If you cannot, revise the sentence.</w:t>
            </w:r>
          </w:p>
          <w:p w14:paraId="693E9518" w14:textId="33275757" w:rsidR="00300C08" w:rsidRPr="002C475B" w:rsidRDefault="00300C08" w:rsidP="00300C08">
            <w:pPr>
              <w:rPr>
                <w:rFonts w:ascii="Courier New" w:eastAsia="Times New Roman" w:hAnsi="Courier New" w:cs="Courier New"/>
                <w:color w:val="242424"/>
                <w:kern w:val="0"/>
                <w:sz w:val="23"/>
                <w:szCs w:val="23"/>
                <w:lang w:eastAsia="id-ID"/>
                <w14:ligatures w14:val="none"/>
              </w:rPr>
            </w:pPr>
          </w:p>
        </w:tc>
        <w:tc>
          <w:tcPr>
            <w:tcW w:w="4045" w:type="dxa"/>
          </w:tcPr>
          <w:p w14:paraId="20EA9788" w14:textId="24132E1E" w:rsidR="00300C08" w:rsidRPr="002C475B" w:rsidRDefault="00B17EEE">
            <w:pPr>
              <w:rPr>
                <w:rFonts w:ascii="Courier New" w:hAnsi="Courier New" w:cs="Courier New"/>
                <w:lang w:val="en-US"/>
              </w:rPr>
            </w:pPr>
            <w:r>
              <w:rPr>
                <w:rFonts w:ascii="Courier New" w:hAnsi="Courier New" w:cs="Courier New"/>
                <w:lang w:val="en-US"/>
              </w:rPr>
              <w:lastRenderedPageBreak/>
              <w:t>We have revise the sentence</w:t>
            </w:r>
          </w:p>
        </w:tc>
        <w:tc>
          <w:tcPr>
            <w:tcW w:w="2602" w:type="dxa"/>
          </w:tcPr>
          <w:p w14:paraId="62C3FFC4" w14:textId="6DDAB813" w:rsidR="00300C08" w:rsidRPr="002C475B" w:rsidRDefault="00B17EEE">
            <w:pPr>
              <w:rPr>
                <w:rFonts w:ascii="Courier New" w:hAnsi="Courier New" w:cs="Courier New"/>
                <w:lang w:val="en-US"/>
              </w:rPr>
            </w:pPr>
            <w:r>
              <w:rPr>
                <w:rFonts w:ascii="Courier New" w:hAnsi="Courier New" w:cs="Courier New"/>
                <w:lang w:val="en-US"/>
              </w:rPr>
              <w:t>3</w:t>
            </w:r>
          </w:p>
        </w:tc>
      </w:tr>
      <w:tr w:rsidR="00300C08" w:rsidRPr="002C475B" w14:paraId="3B127FE5" w14:textId="77777777" w:rsidTr="002C475B">
        <w:trPr>
          <w:trHeight w:val="1160"/>
        </w:trPr>
        <w:tc>
          <w:tcPr>
            <w:tcW w:w="738" w:type="dxa"/>
          </w:tcPr>
          <w:p w14:paraId="48CB36E3" w14:textId="356690F2" w:rsidR="00300C08" w:rsidRPr="002C475B" w:rsidRDefault="00300C08" w:rsidP="00300C08">
            <w:pPr>
              <w:rPr>
                <w:rFonts w:ascii="Courier New" w:eastAsia="Times New Roman" w:hAnsi="Courier New" w:cs="Courier New"/>
                <w:color w:val="242424"/>
                <w:kern w:val="0"/>
                <w:sz w:val="23"/>
                <w:szCs w:val="23"/>
                <w:lang w:val="en-US" w:eastAsia="id-ID"/>
                <w14:ligatures w14:val="none"/>
              </w:rPr>
            </w:pPr>
            <w:r w:rsidRPr="002C475B">
              <w:rPr>
                <w:rFonts w:ascii="Courier New" w:eastAsia="Times New Roman" w:hAnsi="Courier New" w:cs="Courier New"/>
                <w:color w:val="242424"/>
                <w:kern w:val="0"/>
                <w:sz w:val="23"/>
                <w:szCs w:val="23"/>
                <w:lang w:val="en-US" w:eastAsia="id-ID"/>
                <w14:ligatures w14:val="none"/>
              </w:rPr>
              <w:t>6</w:t>
            </w:r>
          </w:p>
        </w:tc>
        <w:tc>
          <w:tcPr>
            <w:tcW w:w="4890" w:type="dxa"/>
          </w:tcPr>
          <w:p w14:paraId="4D3F6E26" w14:textId="77777777" w:rsidR="00B17EEE" w:rsidRPr="00B17EEE" w:rsidRDefault="00B17EEE" w:rsidP="00B17EEE">
            <w:pPr>
              <w:rPr>
                <w:rFonts w:ascii="Courier New" w:eastAsia="Times New Roman" w:hAnsi="Courier New" w:cs="Courier New"/>
                <w:color w:val="242424"/>
                <w:kern w:val="0"/>
                <w:sz w:val="23"/>
                <w:szCs w:val="23"/>
                <w:lang w:val="en-ID" w:eastAsia="id-ID"/>
                <w14:ligatures w14:val="none"/>
              </w:rPr>
            </w:pPr>
            <w:r w:rsidRPr="00B17EEE">
              <w:rPr>
                <w:rFonts w:ascii="Courier New" w:eastAsia="Times New Roman" w:hAnsi="Courier New" w:cs="Courier New"/>
                <w:color w:val="242424"/>
                <w:kern w:val="0"/>
                <w:sz w:val="23"/>
                <w:szCs w:val="23"/>
                <w:lang w:val="en-ID" w:eastAsia="id-ID"/>
                <w14:ligatures w14:val="none"/>
              </w:rPr>
              <w:t>What does this mean?</w:t>
            </w:r>
          </w:p>
          <w:p w14:paraId="3103C085" w14:textId="667B8DEF" w:rsidR="00300C08" w:rsidRPr="002C475B" w:rsidRDefault="00300C08" w:rsidP="00300C08">
            <w:pPr>
              <w:rPr>
                <w:rFonts w:ascii="Courier New" w:eastAsia="Times New Roman" w:hAnsi="Courier New" w:cs="Courier New"/>
                <w:color w:val="242424"/>
                <w:kern w:val="0"/>
                <w:sz w:val="23"/>
                <w:szCs w:val="23"/>
                <w:lang w:eastAsia="id-ID"/>
                <w14:ligatures w14:val="none"/>
              </w:rPr>
            </w:pPr>
          </w:p>
        </w:tc>
        <w:tc>
          <w:tcPr>
            <w:tcW w:w="4045" w:type="dxa"/>
          </w:tcPr>
          <w:p w14:paraId="77FD7964" w14:textId="6284F632" w:rsidR="00300C08" w:rsidRPr="002C475B" w:rsidRDefault="00B17EEE">
            <w:pPr>
              <w:rPr>
                <w:rFonts w:ascii="Courier New" w:hAnsi="Courier New" w:cs="Courier New"/>
                <w:lang w:val="en-US"/>
              </w:rPr>
            </w:pPr>
            <w:r>
              <w:rPr>
                <w:rFonts w:ascii="Courier New" w:hAnsi="Courier New" w:cs="Courier New"/>
                <w:lang w:val="en-US"/>
              </w:rPr>
              <w:t>We have revise the sentence</w:t>
            </w:r>
          </w:p>
        </w:tc>
        <w:tc>
          <w:tcPr>
            <w:tcW w:w="2602" w:type="dxa"/>
          </w:tcPr>
          <w:p w14:paraId="5226F1AE" w14:textId="29382F9E" w:rsidR="00300C08" w:rsidRPr="002C475B" w:rsidRDefault="00AF385A">
            <w:pPr>
              <w:rPr>
                <w:rFonts w:ascii="Courier New" w:hAnsi="Courier New" w:cs="Courier New"/>
                <w:lang w:val="en-US"/>
              </w:rPr>
            </w:pPr>
            <w:r>
              <w:rPr>
                <w:rFonts w:ascii="Courier New" w:hAnsi="Courier New" w:cs="Courier New"/>
                <w:lang w:val="en-US"/>
              </w:rPr>
              <w:t>4</w:t>
            </w:r>
          </w:p>
        </w:tc>
      </w:tr>
      <w:tr w:rsidR="00B17EEE" w:rsidRPr="002C475B" w14:paraId="24D3979A" w14:textId="77777777" w:rsidTr="002C475B">
        <w:trPr>
          <w:trHeight w:val="1160"/>
        </w:trPr>
        <w:tc>
          <w:tcPr>
            <w:tcW w:w="738" w:type="dxa"/>
          </w:tcPr>
          <w:p w14:paraId="79D9B372" w14:textId="646BB65A" w:rsidR="00B17EEE" w:rsidRPr="002C475B" w:rsidRDefault="00B17EEE" w:rsidP="00300C08">
            <w:pPr>
              <w:rPr>
                <w:rFonts w:ascii="Courier New" w:eastAsia="Times New Roman" w:hAnsi="Courier New" w:cs="Courier New"/>
                <w:color w:val="242424"/>
                <w:kern w:val="0"/>
                <w:sz w:val="23"/>
                <w:szCs w:val="23"/>
                <w:lang w:val="en-US" w:eastAsia="id-ID"/>
                <w14:ligatures w14:val="none"/>
              </w:rPr>
            </w:pPr>
            <w:r>
              <w:rPr>
                <w:rFonts w:ascii="Courier New" w:eastAsia="Times New Roman" w:hAnsi="Courier New" w:cs="Courier New"/>
                <w:color w:val="242424"/>
                <w:kern w:val="0"/>
                <w:sz w:val="23"/>
                <w:szCs w:val="23"/>
                <w:lang w:val="en-US" w:eastAsia="id-ID"/>
                <w14:ligatures w14:val="none"/>
              </w:rPr>
              <w:t>7</w:t>
            </w:r>
          </w:p>
        </w:tc>
        <w:tc>
          <w:tcPr>
            <w:tcW w:w="4890" w:type="dxa"/>
          </w:tcPr>
          <w:p w14:paraId="2FC617D3" w14:textId="1C5C82A9" w:rsidR="00B17EEE" w:rsidRPr="00B17EEE" w:rsidRDefault="00B17EEE" w:rsidP="00B17EEE">
            <w:pPr>
              <w:rPr>
                <w:rFonts w:ascii="Courier New" w:eastAsia="Times New Roman" w:hAnsi="Courier New" w:cs="Courier New"/>
                <w:color w:val="242424"/>
                <w:kern w:val="0"/>
                <w:sz w:val="23"/>
                <w:szCs w:val="23"/>
                <w:lang w:val="en-ID" w:eastAsia="id-ID"/>
                <w14:ligatures w14:val="none"/>
              </w:rPr>
            </w:pPr>
            <w:r w:rsidRPr="00B17EEE">
              <w:rPr>
                <w:rFonts w:ascii="Courier New" w:eastAsia="Times New Roman" w:hAnsi="Courier New" w:cs="Courier New"/>
                <w:color w:val="242424"/>
                <w:kern w:val="0"/>
                <w:sz w:val="23"/>
                <w:szCs w:val="23"/>
                <w:lang w:val="en-ID" w:eastAsia="id-ID"/>
                <w14:ligatures w14:val="none"/>
              </w:rPr>
              <w:t>Please revise as this sentence overgeneralises as the use of Rasch model is not for the survey to be able to be administered in a wider community!</w:t>
            </w:r>
          </w:p>
        </w:tc>
        <w:tc>
          <w:tcPr>
            <w:tcW w:w="4045" w:type="dxa"/>
          </w:tcPr>
          <w:p w14:paraId="5D8CB36C" w14:textId="0D9D8404" w:rsidR="00B17EEE" w:rsidRDefault="00B17EEE">
            <w:pPr>
              <w:rPr>
                <w:rFonts w:ascii="Courier New" w:hAnsi="Courier New" w:cs="Courier New"/>
                <w:lang w:val="en-US"/>
              </w:rPr>
            </w:pPr>
            <w:r w:rsidRPr="00B17EEE">
              <w:rPr>
                <w:rFonts w:ascii="Courier New" w:hAnsi="Courier New" w:cs="Courier New"/>
                <w:lang w:val="en-US"/>
              </w:rPr>
              <w:t>In accordance with your suggestion, we deleted the sentence to avoid confusion.</w:t>
            </w:r>
          </w:p>
        </w:tc>
        <w:tc>
          <w:tcPr>
            <w:tcW w:w="2602" w:type="dxa"/>
          </w:tcPr>
          <w:p w14:paraId="79CC11CB" w14:textId="6EDE32C4" w:rsidR="00B17EEE" w:rsidRPr="002C475B" w:rsidRDefault="00B17EEE">
            <w:pPr>
              <w:rPr>
                <w:rFonts w:ascii="Courier New" w:hAnsi="Courier New" w:cs="Courier New"/>
                <w:lang w:val="en-US"/>
              </w:rPr>
            </w:pPr>
            <w:r>
              <w:rPr>
                <w:rFonts w:ascii="Courier New" w:hAnsi="Courier New" w:cs="Courier New"/>
                <w:lang w:val="en-US"/>
              </w:rPr>
              <w:t>4</w:t>
            </w:r>
          </w:p>
        </w:tc>
      </w:tr>
      <w:tr w:rsidR="00AF385A" w:rsidRPr="002C475B" w14:paraId="3C243553" w14:textId="77777777" w:rsidTr="002C475B">
        <w:trPr>
          <w:trHeight w:val="1160"/>
        </w:trPr>
        <w:tc>
          <w:tcPr>
            <w:tcW w:w="738" w:type="dxa"/>
          </w:tcPr>
          <w:p w14:paraId="22C555B6" w14:textId="541E9508" w:rsidR="00AF385A" w:rsidRDefault="00AF385A" w:rsidP="00300C08">
            <w:pPr>
              <w:rPr>
                <w:rFonts w:ascii="Courier New" w:eastAsia="Times New Roman" w:hAnsi="Courier New" w:cs="Courier New"/>
                <w:color w:val="242424"/>
                <w:kern w:val="0"/>
                <w:sz w:val="23"/>
                <w:szCs w:val="23"/>
                <w:lang w:val="en-US" w:eastAsia="id-ID"/>
                <w14:ligatures w14:val="none"/>
              </w:rPr>
            </w:pPr>
            <w:r>
              <w:rPr>
                <w:rFonts w:ascii="Courier New" w:eastAsia="Times New Roman" w:hAnsi="Courier New" w:cs="Courier New"/>
                <w:color w:val="242424"/>
                <w:kern w:val="0"/>
                <w:sz w:val="23"/>
                <w:szCs w:val="23"/>
                <w:lang w:val="en-US" w:eastAsia="id-ID"/>
                <w14:ligatures w14:val="none"/>
              </w:rPr>
              <w:t>8</w:t>
            </w:r>
          </w:p>
        </w:tc>
        <w:tc>
          <w:tcPr>
            <w:tcW w:w="4890" w:type="dxa"/>
          </w:tcPr>
          <w:p w14:paraId="7B25BF12" w14:textId="77777777" w:rsidR="00AF385A" w:rsidRPr="00AF385A" w:rsidRDefault="00AF385A" w:rsidP="00AF385A">
            <w:pPr>
              <w:rPr>
                <w:rFonts w:ascii="Courier New" w:eastAsia="Times New Roman" w:hAnsi="Courier New" w:cs="Courier New"/>
                <w:color w:val="242424"/>
                <w:kern w:val="0"/>
                <w:sz w:val="23"/>
                <w:szCs w:val="23"/>
                <w:lang w:val="en-ID" w:eastAsia="id-ID"/>
                <w14:ligatures w14:val="none"/>
              </w:rPr>
            </w:pPr>
            <w:r w:rsidRPr="00AF385A">
              <w:rPr>
                <w:rFonts w:ascii="Courier New" w:eastAsia="Times New Roman" w:hAnsi="Courier New" w:cs="Courier New"/>
                <w:color w:val="242424"/>
                <w:kern w:val="0"/>
                <w:sz w:val="23"/>
                <w:szCs w:val="23"/>
                <w:lang w:val="en-ID" w:eastAsia="id-ID"/>
                <w14:ligatures w14:val="none"/>
              </w:rPr>
              <w:t>This Wright Map showed that the construct/content validity evidence could not be shown as your items are all too “easy” for the respondents. This means that people can easily agree to all items given by the survey.</w:t>
            </w:r>
          </w:p>
          <w:p w14:paraId="0775F9EB" w14:textId="77777777" w:rsidR="00AF385A" w:rsidRPr="00B17EEE" w:rsidRDefault="00AF385A" w:rsidP="00B17EEE">
            <w:pPr>
              <w:rPr>
                <w:rFonts w:ascii="Courier New" w:eastAsia="Times New Roman" w:hAnsi="Courier New" w:cs="Courier New"/>
                <w:color w:val="242424"/>
                <w:kern w:val="0"/>
                <w:sz w:val="23"/>
                <w:szCs w:val="23"/>
                <w:lang w:val="en-ID" w:eastAsia="id-ID"/>
                <w14:ligatures w14:val="none"/>
              </w:rPr>
            </w:pPr>
          </w:p>
        </w:tc>
        <w:tc>
          <w:tcPr>
            <w:tcW w:w="4045" w:type="dxa"/>
          </w:tcPr>
          <w:p w14:paraId="540154D5" w14:textId="1303DF86" w:rsidR="00AF385A" w:rsidRPr="00B17EEE" w:rsidRDefault="00AF385A">
            <w:pPr>
              <w:rPr>
                <w:rFonts w:ascii="Courier New" w:hAnsi="Courier New" w:cs="Courier New"/>
                <w:lang w:val="en-US"/>
              </w:rPr>
            </w:pPr>
            <w:r>
              <w:rPr>
                <w:rFonts w:ascii="Courier New" w:hAnsi="Courier New" w:cs="Courier New"/>
                <w:lang w:val="en-US"/>
              </w:rPr>
              <w:t>We have revise the structure</w:t>
            </w:r>
          </w:p>
        </w:tc>
        <w:tc>
          <w:tcPr>
            <w:tcW w:w="2602" w:type="dxa"/>
          </w:tcPr>
          <w:p w14:paraId="52204C84" w14:textId="498306DF" w:rsidR="00AF385A" w:rsidRDefault="00AF385A">
            <w:pPr>
              <w:rPr>
                <w:rFonts w:ascii="Courier New" w:hAnsi="Courier New" w:cs="Courier New"/>
                <w:lang w:val="en-US"/>
              </w:rPr>
            </w:pPr>
            <w:r>
              <w:rPr>
                <w:rFonts w:ascii="Courier New" w:hAnsi="Courier New" w:cs="Courier New"/>
                <w:lang w:val="en-US"/>
              </w:rPr>
              <w:t>11</w:t>
            </w:r>
          </w:p>
        </w:tc>
      </w:tr>
      <w:tr w:rsidR="00044582" w:rsidRPr="002C475B" w14:paraId="2AF5ACFD" w14:textId="77777777" w:rsidTr="002C475B">
        <w:trPr>
          <w:trHeight w:val="1160"/>
        </w:trPr>
        <w:tc>
          <w:tcPr>
            <w:tcW w:w="738" w:type="dxa"/>
          </w:tcPr>
          <w:p w14:paraId="340CB308" w14:textId="2DFA1D82" w:rsidR="00044582" w:rsidRDefault="00044582" w:rsidP="00300C08">
            <w:pPr>
              <w:rPr>
                <w:rFonts w:ascii="Courier New" w:eastAsia="Times New Roman" w:hAnsi="Courier New" w:cs="Courier New"/>
                <w:color w:val="242424"/>
                <w:kern w:val="0"/>
                <w:sz w:val="23"/>
                <w:szCs w:val="23"/>
                <w:lang w:val="en-US" w:eastAsia="id-ID"/>
                <w14:ligatures w14:val="none"/>
              </w:rPr>
            </w:pPr>
            <w:r>
              <w:rPr>
                <w:rFonts w:ascii="Courier New" w:eastAsia="Times New Roman" w:hAnsi="Courier New" w:cs="Courier New"/>
                <w:color w:val="242424"/>
                <w:kern w:val="0"/>
                <w:sz w:val="23"/>
                <w:szCs w:val="23"/>
                <w:lang w:val="en-US" w:eastAsia="id-ID"/>
                <w14:ligatures w14:val="none"/>
              </w:rPr>
              <w:t>9</w:t>
            </w:r>
          </w:p>
        </w:tc>
        <w:tc>
          <w:tcPr>
            <w:tcW w:w="4890" w:type="dxa"/>
          </w:tcPr>
          <w:p w14:paraId="65E34DAF" w14:textId="77777777" w:rsidR="00044582" w:rsidRPr="00044582" w:rsidRDefault="00044582" w:rsidP="00044582">
            <w:pPr>
              <w:rPr>
                <w:rFonts w:ascii="Courier New" w:eastAsia="Times New Roman" w:hAnsi="Courier New" w:cs="Courier New"/>
                <w:color w:val="242424"/>
                <w:kern w:val="0"/>
                <w:sz w:val="23"/>
                <w:szCs w:val="23"/>
                <w:lang w:val="en-ID" w:eastAsia="id-ID"/>
                <w14:ligatures w14:val="none"/>
              </w:rPr>
            </w:pPr>
            <w:r w:rsidRPr="00044582">
              <w:rPr>
                <w:rFonts w:ascii="Courier New" w:eastAsia="Times New Roman" w:hAnsi="Courier New" w:cs="Courier New"/>
                <w:color w:val="242424"/>
                <w:kern w:val="0"/>
                <w:sz w:val="23"/>
                <w:szCs w:val="23"/>
                <w:lang w:val="en-ID" w:eastAsia="id-ID"/>
                <w14:ligatures w14:val="none"/>
              </w:rPr>
              <w:t>Must summarize all findings and discussions here. I cannot see the recommendation made above that the survey items should be expanded to represent people with high prosocial behaviours?</w:t>
            </w:r>
          </w:p>
          <w:p w14:paraId="663D0A61" w14:textId="5C2822D1" w:rsidR="00044582" w:rsidRPr="00AF385A" w:rsidRDefault="00044582" w:rsidP="00044582">
            <w:pPr>
              <w:rPr>
                <w:rFonts w:ascii="Courier New" w:eastAsia="Times New Roman" w:hAnsi="Courier New" w:cs="Courier New"/>
                <w:color w:val="242424"/>
                <w:kern w:val="0"/>
                <w:sz w:val="23"/>
                <w:szCs w:val="23"/>
                <w:lang w:val="en-ID" w:eastAsia="id-ID"/>
                <w14:ligatures w14:val="none"/>
              </w:rPr>
            </w:pPr>
            <w:r w:rsidRPr="00044582">
              <w:rPr>
                <w:rFonts w:ascii="Courier New" w:eastAsia="Times New Roman" w:hAnsi="Courier New" w:cs="Courier New"/>
                <w:color w:val="242424"/>
                <w:kern w:val="0"/>
                <w:sz w:val="23"/>
                <w:szCs w:val="23"/>
                <w:lang w:val="en-ID" w:eastAsia="id-ID"/>
                <w14:ligatures w14:val="none"/>
              </w:rPr>
              <w:t>The conclusion part should include a summary to answer the research questions, the implication(s) of the study, and recommendation for future research.</w:t>
            </w:r>
          </w:p>
        </w:tc>
        <w:tc>
          <w:tcPr>
            <w:tcW w:w="4045" w:type="dxa"/>
          </w:tcPr>
          <w:p w14:paraId="4EC40839" w14:textId="7A27F64B" w:rsidR="00044582" w:rsidRDefault="00044582">
            <w:pPr>
              <w:rPr>
                <w:rFonts w:ascii="Courier New" w:hAnsi="Courier New" w:cs="Courier New"/>
                <w:lang w:val="en-US"/>
              </w:rPr>
            </w:pPr>
            <w:r w:rsidRPr="00044582">
              <w:rPr>
                <w:rFonts w:ascii="Courier New" w:hAnsi="Courier New" w:cs="Courier New"/>
                <w:lang w:val="en-US"/>
              </w:rPr>
              <w:t>we have added it to the sentence structure as you suggested.</w:t>
            </w:r>
          </w:p>
        </w:tc>
        <w:tc>
          <w:tcPr>
            <w:tcW w:w="2602" w:type="dxa"/>
          </w:tcPr>
          <w:p w14:paraId="517C5C81" w14:textId="01097051" w:rsidR="00044582" w:rsidRDefault="00044582">
            <w:pPr>
              <w:rPr>
                <w:rFonts w:ascii="Courier New" w:hAnsi="Courier New" w:cs="Courier New"/>
                <w:lang w:val="en-US"/>
              </w:rPr>
            </w:pPr>
            <w:r>
              <w:rPr>
                <w:rFonts w:ascii="Courier New" w:hAnsi="Courier New" w:cs="Courier New"/>
                <w:lang w:val="en-US"/>
              </w:rPr>
              <w:t>14</w:t>
            </w:r>
          </w:p>
        </w:tc>
      </w:tr>
      <w:tr w:rsidR="00DF4ACF" w:rsidRPr="002C475B" w14:paraId="29D7C2F1" w14:textId="77777777" w:rsidTr="002C475B">
        <w:trPr>
          <w:trHeight w:val="1160"/>
        </w:trPr>
        <w:tc>
          <w:tcPr>
            <w:tcW w:w="738" w:type="dxa"/>
          </w:tcPr>
          <w:p w14:paraId="3CD648E2" w14:textId="1F3D0886" w:rsidR="00DF4ACF" w:rsidRDefault="00DF4ACF" w:rsidP="00300C08">
            <w:pPr>
              <w:rPr>
                <w:rFonts w:ascii="Courier New" w:eastAsia="Times New Roman" w:hAnsi="Courier New" w:cs="Courier New"/>
                <w:color w:val="242424"/>
                <w:kern w:val="0"/>
                <w:sz w:val="23"/>
                <w:szCs w:val="23"/>
                <w:lang w:val="en-US" w:eastAsia="id-ID"/>
                <w14:ligatures w14:val="none"/>
              </w:rPr>
            </w:pPr>
            <w:r>
              <w:rPr>
                <w:rFonts w:ascii="Courier New" w:eastAsia="Times New Roman" w:hAnsi="Courier New" w:cs="Courier New"/>
                <w:color w:val="242424"/>
                <w:kern w:val="0"/>
                <w:sz w:val="23"/>
                <w:szCs w:val="23"/>
                <w:lang w:val="en-US" w:eastAsia="id-ID"/>
                <w14:ligatures w14:val="none"/>
              </w:rPr>
              <w:lastRenderedPageBreak/>
              <w:t>10</w:t>
            </w:r>
          </w:p>
        </w:tc>
        <w:tc>
          <w:tcPr>
            <w:tcW w:w="4890" w:type="dxa"/>
          </w:tcPr>
          <w:p w14:paraId="03B6EBA2" w14:textId="2313B953" w:rsidR="00DF4ACF" w:rsidRPr="00044582" w:rsidRDefault="00DF4ACF" w:rsidP="00044582">
            <w:pPr>
              <w:rPr>
                <w:rFonts w:ascii="Courier New" w:eastAsia="Times New Roman" w:hAnsi="Courier New" w:cs="Courier New"/>
                <w:color w:val="242424"/>
                <w:kern w:val="0"/>
                <w:sz w:val="23"/>
                <w:szCs w:val="23"/>
                <w:lang w:val="en-ID" w:eastAsia="id-ID"/>
                <w14:ligatures w14:val="none"/>
              </w:rPr>
            </w:pPr>
            <w:r w:rsidRPr="00DF4ACF">
              <w:rPr>
                <w:rFonts w:ascii="Courier New" w:eastAsia="Times New Roman" w:hAnsi="Courier New" w:cs="Courier New"/>
                <w:color w:val="242424"/>
                <w:kern w:val="0"/>
                <w:sz w:val="23"/>
                <w:szCs w:val="23"/>
                <w:lang w:eastAsia="id-ID"/>
                <w14:ligatures w14:val="none"/>
              </w:rPr>
              <w:t>Rephrase please!</w:t>
            </w:r>
          </w:p>
        </w:tc>
        <w:tc>
          <w:tcPr>
            <w:tcW w:w="4045" w:type="dxa"/>
          </w:tcPr>
          <w:p w14:paraId="1B7A5E0D" w14:textId="66194B2D" w:rsidR="00DF4ACF" w:rsidRPr="00044582" w:rsidRDefault="00DF4ACF">
            <w:pPr>
              <w:rPr>
                <w:rFonts w:ascii="Courier New" w:hAnsi="Courier New" w:cs="Courier New"/>
                <w:lang w:val="en-US"/>
              </w:rPr>
            </w:pPr>
            <w:r w:rsidRPr="00DF4ACF">
              <w:rPr>
                <w:rFonts w:ascii="Courier New" w:hAnsi="Courier New" w:cs="Courier New"/>
                <w:lang w:val="en-US"/>
              </w:rPr>
              <w:t>we've paraphrased it according to your directions.</w:t>
            </w:r>
          </w:p>
        </w:tc>
        <w:tc>
          <w:tcPr>
            <w:tcW w:w="2602" w:type="dxa"/>
          </w:tcPr>
          <w:p w14:paraId="4076D50A" w14:textId="2A6C5F84" w:rsidR="00DF4ACF" w:rsidRDefault="00DF4ACF">
            <w:pPr>
              <w:rPr>
                <w:rFonts w:ascii="Courier New" w:hAnsi="Courier New" w:cs="Courier New"/>
                <w:lang w:val="en-US"/>
              </w:rPr>
            </w:pPr>
            <w:r>
              <w:rPr>
                <w:rFonts w:ascii="Courier New" w:hAnsi="Courier New" w:cs="Courier New"/>
                <w:lang w:val="en-US"/>
              </w:rPr>
              <w:t>14</w:t>
            </w:r>
          </w:p>
        </w:tc>
      </w:tr>
    </w:tbl>
    <w:p w14:paraId="6783BA16" w14:textId="77777777" w:rsidR="00300C08" w:rsidRDefault="00300C08">
      <w:pPr>
        <w:rPr>
          <w:lang w:val="en-US"/>
        </w:rPr>
      </w:pPr>
    </w:p>
    <w:sectPr w:rsidR="00300C08" w:rsidSect="00ED67E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1D55E4"/>
    <w:multiLevelType w:val="multilevel"/>
    <w:tmpl w:val="A5203E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81671E"/>
    <w:multiLevelType w:val="multilevel"/>
    <w:tmpl w:val="5E2ADC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7D15FC"/>
    <w:multiLevelType w:val="multilevel"/>
    <w:tmpl w:val="10E6A8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5059969">
    <w:abstractNumId w:val="0"/>
  </w:num>
  <w:num w:numId="2" w16cid:durableId="1148746139">
    <w:abstractNumId w:val="2"/>
  </w:num>
  <w:num w:numId="3" w16cid:durableId="714308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5C"/>
    <w:rsid w:val="00014417"/>
    <w:rsid w:val="00044582"/>
    <w:rsid w:val="000B71C4"/>
    <w:rsid w:val="000C0797"/>
    <w:rsid w:val="000D4B8C"/>
    <w:rsid w:val="0011409B"/>
    <w:rsid w:val="001425D3"/>
    <w:rsid w:val="00197BB6"/>
    <w:rsid w:val="001C45EC"/>
    <w:rsid w:val="001E0C58"/>
    <w:rsid w:val="001F37DB"/>
    <w:rsid w:val="00212D5C"/>
    <w:rsid w:val="0027626E"/>
    <w:rsid w:val="002767A5"/>
    <w:rsid w:val="002C475B"/>
    <w:rsid w:val="00300C08"/>
    <w:rsid w:val="00340C57"/>
    <w:rsid w:val="003A37C8"/>
    <w:rsid w:val="003A4894"/>
    <w:rsid w:val="003D5A5A"/>
    <w:rsid w:val="003E3AB8"/>
    <w:rsid w:val="003E4A10"/>
    <w:rsid w:val="00427251"/>
    <w:rsid w:val="00452594"/>
    <w:rsid w:val="004710FF"/>
    <w:rsid w:val="004B5367"/>
    <w:rsid w:val="004F6323"/>
    <w:rsid w:val="005736A1"/>
    <w:rsid w:val="00584EBB"/>
    <w:rsid w:val="005A703D"/>
    <w:rsid w:val="00645DE0"/>
    <w:rsid w:val="00657B27"/>
    <w:rsid w:val="00660806"/>
    <w:rsid w:val="00686B13"/>
    <w:rsid w:val="006947DA"/>
    <w:rsid w:val="006F34D0"/>
    <w:rsid w:val="007474AA"/>
    <w:rsid w:val="00773C84"/>
    <w:rsid w:val="00794B32"/>
    <w:rsid w:val="007C43B4"/>
    <w:rsid w:val="007E1B47"/>
    <w:rsid w:val="007E2E00"/>
    <w:rsid w:val="00814D4A"/>
    <w:rsid w:val="00823A4F"/>
    <w:rsid w:val="00885A35"/>
    <w:rsid w:val="008A2E26"/>
    <w:rsid w:val="008A2F5C"/>
    <w:rsid w:val="009217C1"/>
    <w:rsid w:val="00966072"/>
    <w:rsid w:val="0097038D"/>
    <w:rsid w:val="009D1115"/>
    <w:rsid w:val="00A02109"/>
    <w:rsid w:val="00A24267"/>
    <w:rsid w:val="00A43396"/>
    <w:rsid w:val="00A66302"/>
    <w:rsid w:val="00A70542"/>
    <w:rsid w:val="00AD192F"/>
    <w:rsid w:val="00AF385A"/>
    <w:rsid w:val="00AF721E"/>
    <w:rsid w:val="00B17EEE"/>
    <w:rsid w:val="00B455B8"/>
    <w:rsid w:val="00B47E71"/>
    <w:rsid w:val="00B57FD5"/>
    <w:rsid w:val="00B77937"/>
    <w:rsid w:val="00BD78C6"/>
    <w:rsid w:val="00BF632D"/>
    <w:rsid w:val="00C07B0C"/>
    <w:rsid w:val="00C3736B"/>
    <w:rsid w:val="00C46214"/>
    <w:rsid w:val="00C77D6A"/>
    <w:rsid w:val="00CC5CF3"/>
    <w:rsid w:val="00CE1882"/>
    <w:rsid w:val="00D21601"/>
    <w:rsid w:val="00D50798"/>
    <w:rsid w:val="00DA0216"/>
    <w:rsid w:val="00DC2C23"/>
    <w:rsid w:val="00DE4ED0"/>
    <w:rsid w:val="00DF4ACF"/>
    <w:rsid w:val="00E37ABE"/>
    <w:rsid w:val="00E45F48"/>
    <w:rsid w:val="00E65171"/>
    <w:rsid w:val="00E74736"/>
    <w:rsid w:val="00ED67EE"/>
    <w:rsid w:val="00EE1B6A"/>
    <w:rsid w:val="00F627F9"/>
    <w:rsid w:val="00FA7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87907"/>
  <w15:chartTrackingRefBased/>
  <w15:docId w15:val="{58D4182B-9F86-401D-B89F-24F26154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3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2F5C"/>
    <w:pPr>
      <w:spacing w:before="100" w:beforeAutospacing="1" w:after="100" w:afterAutospacing="1" w:line="240" w:lineRule="auto"/>
    </w:pPr>
    <w:rPr>
      <w:rFonts w:ascii="Times New Roman" w:eastAsia="Times New Roman" w:hAnsi="Times New Roman" w:cs="Times New Roman"/>
      <w:kern w:val="0"/>
      <w:sz w:val="24"/>
      <w:szCs w:val="24"/>
      <w:lang w:eastAsia="id-ID"/>
    </w:rPr>
  </w:style>
  <w:style w:type="character" w:styleId="Strong">
    <w:name w:val="Strong"/>
    <w:basedOn w:val="DefaultParagraphFont"/>
    <w:uiPriority w:val="22"/>
    <w:qFormat/>
    <w:rsid w:val="008A2F5C"/>
    <w:rPr>
      <w:b/>
      <w:bCs/>
    </w:rPr>
  </w:style>
  <w:style w:type="paragraph" w:styleId="HTMLPreformatted">
    <w:name w:val="HTML Preformatted"/>
    <w:basedOn w:val="Normal"/>
    <w:link w:val="HTMLPreformattedChar"/>
    <w:uiPriority w:val="99"/>
    <w:semiHidden/>
    <w:unhideWhenUsed/>
    <w:rsid w:val="008A2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id-ID"/>
    </w:rPr>
  </w:style>
  <w:style w:type="character" w:customStyle="1" w:styleId="HTMLPreformattedChar">
    <w:name w:val="HTML Preformatted Char"/>
    <w:basedOn w:val="DefaultParagraphFont"/>
    <w:link w:val="HTMLPreformatted"/>
    <w:uiPriority w:val="99"/>
    <w:semiHidden/>
    <w:rsid w:val="008A2F5C"/>
    <w:rPr>
      <w:rFonts w:ascii="Courier New" w:eastAsia="Times New Roman" w:hAnsi="Courier New" w:cs="Courier New"/>
      <w:kern w:val="0"/>
      <w:sz w:val="20"/>
      <w:szCs w:val="20"/>
      <w:lang w:eastAsia="id-ID"/>
    </w:rPr>
  </w:style>
  <w:style w:type="table" w:styleId="TableGrid">
    <w:name w:val="Table Grid"/>
    <w:basedOn w:val="TableNormal"/>
    <w:uiPriority w:val="39"/>
    <w:rsid w:val="00300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0806"/>
    <w:rPr>
      <w:color w:val="0563C1" w:themeColor="hyperlink"/>
      <w:u w:val="single"/>
    </w:rPr>
  </w:style>
  <w:style w:type="character" w:styleId="UnresolvedMention">
    <w:name w:val="Unresolved Mention"/>
    <w:basedOn w:val="DefaultParagraphFont"/>
    <w:uiPriority w:val="99"/>
    <w:semiHidden/>
    <w:unhideWhenUsed/>
    <w:rsid w:val="00660806"/>
    <w:rPr>
      <w:color w:val="605E5C"/>
      <w:shd w:val="clear" w:color="auto" w:fill="E1DFDD"/>
    </w:rPr>
  </w:style>
  <w:style w:type="character" w:styleId="FollowedHyperlink">
    <w:name w:val="FollowedHyperlink"/>
    <w:basedOn w:val="DefaultParagraphFont"/>
    <w:uiPriority w:val="99"/>
    <w:semiHidden/>
    <w:unhideWhenUsed/>
    <w:rsid w:val="00A66302"/>
    <w:rPr>
      <w:color w:val="954F72" w:themeColor="followedHyperlink"/>
      <w:u w:val="single"/>
    </w:rPr>
  </w:style>
  <w:style w:type="paragraph" w:styleId="Title">
    <w:name w:val="Title"/>
    <w:basedOn w:val="Heading1"/>
    <w:next w:val="Normal"/>
    <w:link w:val="TitleChar"/>
    <w:uiPriority w:val="99"/>
    <w:qFormat/>
    <w:rsid w:val="004B5367"/>
    <w:pPr>
      <w:widowControl w:val="0"/>
      <w:autoSpaceDE w:val="0"/>
      <w:autoSpaceDN w:val="0"/>
      <w:spacing w:before="320" w:after="320" w:line="240" w:lineRule="auto"/>
      <w:jc w:val="center"/>
    </w:pPr>
    <w:rPr>
      <w:rFonts w:ascii="Times New Roman" w:eastAsia="Times New Roman" w:hAnsi="Times New Roman" w:cs="Times New Roman"/>
      <w:b/>
      <w:bCs/>
      <w:color w:val="auto"/>
      <w:kern w:val="0"/>
      <w:sz w:val="36"/>
      <w:szCs w:val="36"/>
      <w:lang w:val="ru-RU" w:eastAsia="ru-RU"/>
    </w:rPr>
  </w:style>
  <w:style w:type="character" w:customStyle="1" w:styleId="TitleChar">
    <w:name w:val="Title Char"/>
    <w:basedOn w:val="DefaultParagraphFont"/>
    <w:link w:val="Title"/>
    <w:uiPriority w:val="99"/>
    <w:rsid w:val="004B5367"/>
    <w:rPr>
      <w:rFonts w:ascii="Times New Roman" w:eastAsia="Times New Roman" w:hAnsi="Times New Roman" w:cs="Times New Roman"/>
      <w:b/>
      <w:bCs/>
      <w:kern w:val="0"/>
      <w:sz w:val="36"/>
      <w:szCs w:val="36"/>
      <w:lang w:val="ru-RU" w:eastAsia="ru-RU"/>
    </w:rPr>
  </w:style>
  <w:style w:type="character" w:customStyle="1" w:styleId="Heading1Char">
    <w:name w:val="Heading 1 Char"/>
    <w:basedOn w:val="DefaultParagraphFont"/>
    <w:link w:val="Heading1"/>
    <w:uiPriority w:val="9"/>
    <w:rsid w:val="004B536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136592">
      <w:bodyDiv w:val="1"/>
      <w:marLeft w:val="0"/>
      <w:marRight w:val="0"/>
      <w:marTop w:val="0"/>
      <w:marBottom w:val="0"/>
      <w:divBdr>
        <w:top w:val="none" w:sz="0" w:space="0" w:color="auto"/>
        <w:left w:val="none" w:sz="0" w:space="0" w:color="auto"/>
        <w:bottom w:val="none" w:sz="0" w:space="0" w:color="auto"/>
        <w:right w:val="none" w:sz="0" w:space="0" w:color="auto"/>
      </w:divBdr>
    </w:div>
    <w:div w:id="145782132">
      <w:bodyDiv w:val="1"/>
      <w:marLeft w:val="0"/>
      <w:marRight w:val="0"/>
      <w:marTop w:val="0"/>
      <w:marBottom w:val="0"/>
      <w:divBdr>
        <w:top w:val="none" w:sz="0" w:space="0" w:color="auto"/>
        <w:left w:val="none" w:sz="0" w:space="0" w:color="auto"/>
        <w:bottom w:val="none" w:sz="0" w:space="0" w:color="auto"/>
        <w:right w:val="none" w:sz="0" w:space="0" w:color="auto"/>
      </w:divBdr>
    </w:div>
    <w:div w:id="217207059">
      <w:bodyDiv w:val="1"/>
      <w:marLeft w:val="0"/>
      <w:marRight w:val="0"/>
      <w:marTop w:val="0"/>
      <w:marBottom w:val="0"/>
      <w:divBdr>
        <w:top w:val="none" w:sz="0" w:space="0" w:color="auto"/>
        <w:left w:val="none" w:sz="0" w:space="0" w:color="auto"/>
        <w:bottom w:val="none" w:sz="0" w:space="0" w:color="auto"/>
        <w:right w:val="none" w:sz="0" w:space="0" w:color="auto"/>
      </w:divBdr>
    </w:div>
    <w:div w:id="227690991">
      <w:bodyDiv w:val="1"/>
      <w:marLeft w:val="0"/>
      <w:marRight w:val="0"/>
      <w:marTop w:val="0"/>
      <w:marBottom w:val="0"/>
      <w:divBdr>
        <w:top w:val="none" w:sz="0" w:space="0" w:color="auto"/>
        <w:left w:val="none" w:sz="0" w:space="0" w:color="auto"/>
        <w:bottom w:val="none" w:sz="0" w:space="0" w:color="auto"/>
        <w:right w:val="none" w:sz="0" w:space="0" w:color="auto"/>
      </w:divBdr>
    </w:div>
    <w:div w:id="262349721">
      <w:bodyDiv w:val="1"/>
      <w:marLeft w:val="0"/>
      <w:marRight w:val="0"/>
      <w:marTop w:val="0"/>
      <w:marBottom w:val="0"/>
      <w:divBdr>
        <w:top w:val="none" w:sz="0" w:space="0" w:color="auto"/>
        <w:left w:val="none" w:sz="0" w:space="0" w:color="auto"/>
        <w:bottom w:val="none" w:sz="0" w:space="0" w:color="auto"/>
        <w:right w:val="none" w:sz="0" w:space="0" w:color="auto"/>
      </w:divBdr>
    </w:div>
    <w:div w:id="268777776">
      <w:bodyDiv w:val="1"/>
      <w:marLeft w:val="0"/>
      <w:marRight w:val="0"/>
      <w:marTop w:val="0"/>
      <w:marBottom w:val="0"/>
      <w:divBdr>
        <w:top w:val="none" w:sz="0" w:space="0" w:color="auto"/>
        <w:left w:val="none" w:sz="0" w:space="0" w:color="auto"/>
        <w:bottom w:val="none" w:sz="0" w:space="0" w:color="auto"/>
        <w:right w:val="none" w:sz="0" w:space="0" w:color="auto"/>
      </w:divBdr>
    </w:div>
    <w:div w:id="337274588">
      <w:bodyDiv w:val="1"/>
      <w:marLeft w:val="0"/>
      <w:marRight w:val="0"/>
      <w:marTop w:val="0"/>
      <w:marBottom w:val="0"/>
      <w:divBdr>
        <w:top w:val="none" w:sz="0" w:space="0" w:color="auto"/>
        <w:left w:val="none" w:sz="0" w:space="0" w:color="auto"/>
        <w:bottom w:val="none" w:sz="0" w:space="0" w:color="auto"/>
        <w:right w:val="none" w:sz="0" w:space="0" w:color="auto"/>
      </w:divBdr>
    </w:div>
    <w:div w:id="416174505">
      <w:bodyDiv w:val="1"/>
      <w:marLeft w:val="0"/>
      <w:marRight w:val="0"/>
      <w:marTop w:val="0"/>
      <w:marBottom w:val="0"/>
      <w:divBdr>
        <w:top w:val="none" w:sz="0" w:space="0" w:color="auto"/>
        <w:left w:val="none" w:sz="0" w:space="0" w:color="auto"/>
        <w:bottom w:val="none" w:sz="0" w:space="0" w:color="auto"/>
        <w:right w:val="none" w:sz="0" w:space="0" w:color="auto"/>
      </w:divBdr>
    </w:div>
    <w:div w:id="581647687">
      <w:bodyDiv w:val="1"/>
      <w:marLeft w:val="0"/>
      <w:marRight w:val="0"/>
      <w:marTop w:val="0"/>
      <w:marBottom w:val="0"/>
      <w:divBdr>
        <w:top w:val="none" w:sz="0" w:space="0" w:color="auto"/>
        <w:left w:val="none" w:sz="0" w:space="0" w:color="auto"/>
        <w:bottom w:val="none" w:sz="0" w:space="0" w:color="auto"/>
        <w:right w:val="none" w:sz="0" w:space="0" w:color="auto"/>
      </w:divBdr>
    </w:div>
    <w:div w:id="701982101">
      <w:bodyDiv w:val="1"/>
      <w:marLeft w:val="0"/>
      <w:marRight w:val="0"/>
      <w:marTop w:val="0"/>
      <w:marBottom w:val="0"/>
      <w:divBdr>
        <w:top w:val="none" w:sz="0" w:space="0" w:color="auto"/>
        <w:left w:val="none" w:sz="0" w:space="0" w:color="auto"/>
        <w:bottom w:val="none" w:sz="0" w:space="0" w:color="auto"/>
        <w:right w:val="none" w:sz="0" w:space="0" w:color="auto"/>
      </w:divBdr>
    </w:div>
    <w:div w:id="789203129">
      <w:bodyDiv w:val="1"/>
      <w:marLeft w:val="0"/>
      <w:marRight w:val="0"/>
      <w:marTop w:val="0"/>
      <w:marBottom w:val="0"/>
      <w:divBdr>
        <w:top w:val="none" w:sz="0" w:space="0" w:color="auto"/>
        <w:left w:val="none" w:sz="0" w:space="0" w:color="auto"/>
        <w:bottom w:val="none" w:sz="0" w:space="0" w:color="auto"/>
        <w:right w:val="none" w:sz="0" w:space="0" w:color="auto"/>
      </w:divBdr>
    </w:div>
    <w:div w:id="905453777">
      <w:bodyDiv w:val="1"/>
      <w:marLeft w:val="0"/>
      <w:marRight w:val="0"/>
      <w:marTop w:val="0"/>
      <w:marBottom w:val="0"/>
      <w:divBdr>
        <w:top w:val="none" w:sz="0" w:space="0" w:color="auto"/>
        <w:left w:val="none" w:sz="0" w:space="0" w:color="auto"/>
        <w:bottom w:val="none" w:sz="0" w:space="0" w:color="auto"/>
        <w:right w:val="none" w:sz="0" w:space="0" w:color="auto"/>
      </w:divBdr>
    </w:div>
    <w:div w:id="1163012627">
      <w:bodyDiv w:val="1"/>
      <w:marLeft w:val="0"/>
      <w:marRight w:val="0"/>
      <w:marTop w:val="0"/>
      <w:marBottom w:val="0"/>
      <w:divBdr>
        <w:top w:val="none" w:sz="0" w:space="0" w:color="auto"/>
        <w:left w:val="none" w:sz="0" w:space="0" w:color="auto"/>
        <w:bottom w:val="none" w:sz="0" w:space="0" w:color="auto"/>
        <w:right w:val="none" w:sz="0" w:space="0" w:color="auto"/>
      </w:divBdr>
    </w:div>
    <w:div w:id="1279679807">
      <w:bodyDiv w:val="1"/>
      <w:marLeft w:val="0"/>
      <w:marRight w:val="0"/>
      <w:marTop w:val="0"/>
      <w:marBottom w:val="0"/>
      <w:divBdr>
        <w:top w:val="none" w:sz="0" w:space="0" w:color="auto"/>
        <w:left w:val="none" w:sz="0" w:space="0" w:color="auto"/>
        <w:bottom w:val="none" w:sz="0" w:space="0" w:color="auto"/>
        <w:right w:val="none" w:sz="0" w:space="0" w:color="auto"/>
      </w:divBdr>
    </w:div>
    <w:div w:id="1442842659">
      <w:bodyDiv w:val="1"/>
      <w:marLeft w:val="0"/>
      <w:marRight w:val="0"/>
      <w:marTop w:val="0"/>
      <w:marBottom w:val="0"/>
      <w:divBdr>
        <w:top w:val="none" w:sz="0" w:space="0" w:color="auto"/>
        <w:left w:val="none" w:sz="0" w:space="0" w:color="auto"/>
        <w:bottom w:val="none" w:sz="0" w:space="0" w:color="auto"/>
        <w:right w:val="none" w:sz="0" w:space="0" w:color="auto"/>
      </w:divBdr>
    </w:div>
    <w:div w:id="1985619058">
      <w:bodyDiv w:val="1"/>
      <w:marLeft w:val="0"/>
      <w:marRight w:val="0"/>
      <w:marTop w:val="0"/>
      <w:marBottom w:val="0"/>
      <w:divBdr>
        <w:top w:val="none" w:sz="0" w:space="0" w:color="auto"/>
        <w:left w:val="none" w:sz="0" w:space="0" w:color="auto"/>
        <w:bottom w:val="none" w:sz="0" w:space="0" w:color="auto"/>
        <w:right w:val="none" w:sz="0" w:space="0" w:color="auto"/>
      </w:divBdr>
    </w:div>
    <w:div w:id="2010937343">
      <w:bodyDiv w:val="1"/>
      <w:marLeft w:val="0"/>
      <w:marRight w:val="0"/>
      <w:marTop w:val="0"/>
      <w:marBottom w:val="0"/>
      <w:divBdr>
        <w:top w:val="none" w:sz="0" w:space="0" w:color="auto"/>
        <w:left w:val="none" w:sz="0" w:space="0" w:color="auto"/>
        <w:bottom w:val="none" w:sz="0" w:space="0" w:color="auto"/>
        <w:right w:val="none" w:sz="0" w:space="0" w:color="auto"/>
      </w:divBdr>
    </w:div>
    <w:div w:id="203306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gumgum gumelar</dc:creator>
  <cp:keywords/>
  <dc:description/>
  <cp:lastModifiedBy>Wahyu Syahputra</cp:lastModifiedBy>
  <cp:revision>7</cp:revision>
  <dcterms:created xsi:type="dcterms:W3CDTF">2024-09-23T08:17:00Z</dcterms:created>
  <dcterms:modified xsi:type="dcterms:W3CDTF">2024-09-24T02:44:00Z</dcterms:modified>
</cp:coreProperties>
</file>