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8FBD" w14:textId="77777777" w:rsidR="00545DDD" w:rsidRDefault="00545DDD" w:rsidP="00441D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CB95F" w14:textId="74FB04A5" w:rsidR="009E29B9" w:rsidRPr="00441D13" w:rsidRDefault="000C6052" w:rsidP="00545D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D13">
        <w:rPr>
          <w:rFonts w:ascii="Times New Roman" w:hAnsi="Times New Roman" w:cs="Times New Roman"/>
          <w:b/>
          <w:bCs/>
          <w:sz w:val="24"/>
          <w:szCs w:val="24"/>
        </w:rPr>
        <w:t>ANALISIS IMPLEMENTASI MMQ PADA BANK UMUM SYARIAH DAN UNIT USAHA SYARIAH</w:t>
      </w:r>
      <w:r w:rsidR="00545DD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441D13">
        <w:rPr>
          <w:rFonts w:ascii="Times New Roman" w:hAnsi="Times New Roman" w:cs="Times New Roman"/>
          <w:b/>
          <w:bCs/>
          <w:sz w:val="24"/>
          <w:szCs w:val="24"/>
        </w:rPr>
        <w:t>DITINJAU PADA ASPEK YURIDIS DAN FATWA SYARIAH</w:t>
      </w:r>
    </w:p>
    <w:p w14:paraId="703041AF" w14:textId="2A56C622" w:rsidR="000C6052" w:rsidRPr="00441D13" w:rsidRDefault="000C6052" w:rsidP="00441D1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C138F" w14:textId="77777777" w:rsidR="008E4BB1" w:rsidRDefault="000C6052" w:rsidP="00545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5DDD">
        <w:rPr>
          <w:rFonts w:ascii="Times New Roman" w:hAnsi="Times New Roman" w:cs="Times New Roman"/>
          <w:b/>
          <w:bCs/>
          <w:sz w:val="24"/>
          <w:szCs w:val="24"/>
        </w:rPr>
        <w:t>Faizin</w:t>
      </w:r>
      <w:proofErr w:type="spellEnd"/>
      <w:r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5DDD">
        <w:rPr>
          <w:rFonts w:ascii="Times New Roman" w:hAnsi="Times New Roman" w:cs="Times New Roman"/>
          <w:b/>
          <w:bCs/>
          <w:sz w:val="24"/>
          <w:szCs w:val="24"/>
        </w:rPr>
        <w:t>Setiadi</w:t>
      </w:r>
      <w:proofErr w:type="spellEnd"/>
      <w:r w:rsidR="00BC2BE5"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45DDD">
        <w:rPr>
          <w:rFonts w:ascii="Times New Roman" w:hAnsi="Times New Roman" w:cs="Times New Roman"/>
          <w:b/>
          <w:bCs/>
          <w:sz w:val="24"/>
          <w:szCs w:val="24"/>
        </w:rPr>
        <w:t>Zaen</w:t>
      </w:r>
      <w:r w:rsidR="00B32F26" w:rsidRPr="00545DD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 Abdul Rahim</w:t>
      </w:r>
      <w:r w:rsidR="00BC2BE5"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45DDD">
        <w:rPr>
          <w:rFonts w:ascii="Times New Roman" w:hAnsi="Times New Roman" w:cs="Times New Roman"/>
          <w:b/>
          <w:bCs/>
          <w:sz w:val="24"/>
          <w:szCs w:val="24"/>
        </w:rPr>
        <w:t>Tiana</w:t>
      </w:r>
      <w:r w:rsidR="00286F72"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6F72" w:rsidRPr="00545DDD">
        <w:rPr>
          <w:rFonts w:ascii="Times New Roman" w:hAnsi="Times New Roman" w:cs="Times New Roman"/>
          <w:b/>
          <w:bCs/>
          <w:sz w:val="24"/>
          <w:szCs w:val="24"/>
        </w:rPr>
        <w:t>Ridha</w:t>
      </w:r>
      <w:proofErr w:type="spellEnd"/>
      <w:r w:rsidR="00286F72" w:rsidRPr="00545D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86F72" w:rsidRPr="00545DDD">
        <w:rPr>
          <w:rFonts w:ascii="Times New Roman" w:hAnsi="Times New Roman" w:cs="Times New Roman"/>
          <w:b/>
          <w:bCs/>
          <w:sz w:val="24"/>
          <w:szCs w:val="24"/>
        </w:rPr>
        <w:t>Septioan</w:t>
      </w:r>
      <w:proofErr w:type="spellEnd"/>
      <w:r w:rsidR="00BC2BE5" w:rsidRPr="00441D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BB97A12" w14:textId="0400B61A" w:rsidR="000C6052" w:rsidRPr="00441D13" w:rsidRDefault="00545DDD" w:rsidP="00545D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gi"/>
          <w:rFonts w:ascii="Times New Roman" w:hAnsi="Times New Roman" w:cs="Times New Roman"/>
          <w:sz w:val="24"/>
          <w:szCs w:val="24"/>
          <w:lang w:val="id-ID"/>
        </w:rPr>
        <w:t xml:space="preserve">Email ; </w:t>
      </w:r>
      <w:r w:rsidR="00BC2BE5" w:rsidRPr="00441D13">
        <w:rPr>
          <w:rStyle w:val="gi"/>
          <w:rFonts w:ascii="Times New Roman" w:hAnsi="Times New Roman" w:cs="Times New Roman"/>
          <w:sz w:val="24"/>
          <w:szCs w:val="24"/>
        </w:rPr>
        <w:t>tianaridha09@gmail.com</w:t>
      </w:r>
    </w:p>
    <w:p w14:paraId="458CEC77" w14:textId="77777777" w:rsidR="009E29B9" w:rsidRPr="00441D13" w:rsidRDefault="009E29B9" w:rsidP="00441D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5868AC" w14:textId="77777777" w:rsidR="0026745B" w:rsidRPr="00441D13" w:rsidRDefault="00B0272B" w:rsidP="00441D13">
      <w:pPr>
        <w:spacing w:before="120" w:after="120" w:line="240" w:lineRule="auto"/>
        <w:ind w:left="284" w:right="170"/>
        <w:rPr>
          <w:rFonts w:ascii="Times New Roman" w:hAnsi="Times New Roman" w:cs="Times New Roman"/>
          <w:b/>
          <w:bCs/>
          <w:sz w:val="24"/>
          <w:szCs w:val="24"/>
        </w:rPr>
      </w:pPr>
      <w:r w:rsidRPr="00441D13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3CB4675A" w14:textId="7156B787" w:rsidR="0040106E" w:rsidRPr="00441D13" w:rsidRDefault="00D075A1" w:rsidP="00441D13">
      <w:pPr>
        <w:spacing w:before="120" w:after="120" w:line="240" w:lineRule="auto"/>
        <w:ind w:left="284"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berpeluang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(MMQ),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Syariah Islam.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40106E" w:rsidRPr="00441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EDAB81" w14:textId="77777777" w:rsidR="0026745B" w:rsidRPr="00441D13" w:rsidRDefault="0026745B" w:rsidP="00441D13">
      <w:pPr>
        <w:spacing w:before="120" w:after="120" w:line="240" w:lineRule="auto"/>
        <w:ind w:left="284" w:right="170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i/>
          <w:iCs/>
          <w:sz w:val="24"/>
          <w:szCs w:val="24"/>
        </w:rPr>
        <w:t xml:space="preserve">Kata </w:t>
      </w:r>
      <w:proofErr w:type="spellStart"/>
      <w:proofErr w:type="gramStart"/>
      <w:r w:rsidRPr="00441D13">
        <w:rPr>
          <w:rFonts w:ascii="Times New Roman" w:hAnsi="Times New Roman" w:cs="Times New Roman"/>
          <w:i/>
          <w:iCs/>
          <w:sz w:val="24"/>
          <w:szCs w:val="24"/>
        </w:rPr>
        <w:t>kunci</w:t>
      </w:r>
      <w:proofErr w:type="spellEnd"/>
      <w:r w:rsidRPr="00441D13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B0272B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</w:t>
      </w:r>
      <w:r w:rsidR="00B0272B" w:rsidRPr="00441D13">
        <w:rPr>
          <w:rFonts w:ascii="Times New Roman" w:hAnsi="Times New Roman" w:cs="Times New Roman"/>
          <w:sz w:val="24"/>
          <w:szCs w:val="24"/>
        </w:rPr>
        <w:t>sy</w:t>
      </w:r>
      <w:r w:rsidRPr="00441D13">
        <w:rPr>
          <w:rFonts w:ascii="Times New Roman" w:hAnsi="Times New Roman" w:cs="Times New Roman"/>
          <w:sz w:val="24"/>
          <w:szCs w:val="24"/>
        </w:rPr>
        <w:t>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="00B0272B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95C77" w14:textId="77777777" w:rsidR="0026745B" w:rsidRPr="00441D13" w:rsidRDefault="0026745B" w:rsidP="00441D13">
      <w:pPr>
        <w:spacing w:before="120" w:after="120" w:line="240" w:lineRule="auto"/>
        <w:ind w:left="284" w:right="170"/>
        <w:rPr>
          <w:rFonts w:ascii="Times New Roman" w:hAnsi="Times New Roman" w:cs="Times New Roman"/>
          <w:sz w:val="24"/>
          <w:szCs w:val="24"/>
        </w:rPr>
      </w:pPr>
    </w:p>
    <w:p w14:paraId="2CBD0A96" w14:textId="77777777" w:rsidR="00D759CA" w:rsidRPr="00441D13" w:rsidRDefault="00B0272B" w:rsidP="00441D13">
      <w:pPr>
        <w:spacing w:before="120" w:after="120" w:line="240" w:lineRule="auto"/>
        <w:ind w:left="284" w:right="17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6B4BEFA9" w14:textId="649508A3" w:rsidR="00AD1FA5" w:rsidRPr="00441D13" w:rsidRDefault="00441D13" w:rsidP="00441D13">
      <w:pPr>
        <w:spacing w:before="120" w:after="120" w:line="240" w:lineRule="auto"/>
        <w:ind w:left="284" w:right="170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(RPJMN) 2015-2019, salah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berpenghasilan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informal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diperpanjang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="00A53F42" w:rsidRPr="00441D13">
        <w:rPr>
          <w:rFonts w:ascii="Times New Roman" w:hAnsi="Times New Roman" w:cs="Times New Roman"/>
          <w:i/>
          <w:iCs/>
          <w:sz w:val="24"/>
          <w:szCs w:val="24"/>
        </w:rPr>
        <w:t xml:space="preserve">collateral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3F42" w:rsidRPr="00441D13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A53F42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="00A53F42" w:rsidRPr="00441D13">
        <w:rPr>
          <w:rFonts w:ascii="Times New Roman" w:hAnsi="Times New Roman" w:cs="Times New Roman"/>
          <w:i/>
          <w:iCs/>
          <w:sz w:val="24"/>
          <w:szCs w:val="24"/>
        </w:rPr>
        <w:t xml:space="preserve">prudential </w:t>
      </w:r>
      <w:proofErr w:type="spellStart"/>
      <w:r w:rsidR="00A53F42" w:rsidRPr="00441D13">
        <w:rPr>
          <w:rFonts w:ascii="Times New Roman" w:hAnsi="Times New Roman" w:cs="Times New Roman"/>
          <w:i/>
          <w:iCs/>
          <w:sz w:val="24"/>
          <w:szCs w:val="24"/>
        </w:rPr>
        <w:t>bangking</w:t>
      </w:r>
      <w:proofErr w:type="spellEnd"/>
      <w:r w:rsidR="00A53F42" w:rsidRPr="00441D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A53F42" w:rsidRPr="00441D13">
        <w:rPr>
          <w:rFonts w:ascii="Times New Roman" w:hAnsi="Times New Roman" w:cs="Times New Roman"/>
          <w:i/>
          <w:iCs/>
          <w:sz w:val="24"/>
          <w:szCs w:val="24"/>
        </w:rPr>
        <w:t>prin</w:t>
      </w:r>
      <w:r w:rsidR="00206079" w:rsidRPr="00441D13">
        <w:rPr>
          <w:rFonts w:ascii="Times New Roman" w:hAnsi="Times New Roman" w:cs="Times New Roman"/>
          <w:i/>
          <w:iCs/>
          <w:sz w:val="24"/>
          <w:szCs w:val="24"/>
        </w:rPr>
        <w:t>ciple</w:t>
      </w:r>
      <w:proofErr w:type="gram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memeiliki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debetur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079" w:rsidRPr="00441D13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="00206079" w:rsidRPr="00441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36180F" w14:textId="0C7DDFC9" w:rsidR="00AD1FA5" w:rsidRPr="00441D13" w:rsidRDefault="00441D13" w:rsidP="00441D13">
      <w:pPr>
        <w:spacing w:before="120" w:after="120" w:line="240" w:lineRule="auto"/>
        <w:ind w:left="284" w:right="17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Syariah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Musyarokah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(MMQ)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DSN,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: 73 / DSN-MUI / XI / 2008.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="00E04866" w:rsidRPr="00441D13">
        <w:rPr>
          <w:rFonts w:ascii="Times New Roman" w:hAnsi="Times New Roman" w:cs="Times New Roman"/>
          <w:i/>
          <w:iCs/>
          <w:sz w:val="24"/>
          <w:szCs w:val="24"/>
        </w:rPr>
        <w:t>(fixed income)</w:t>
      </w:r>
      <w:r w:rsidR="00E04866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4866" w:rsidRPr="00441D13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866" w:rsidRPr="00441D13">
        <w:rPr>
          <w:rFonts w:ascii="Times New Roman" w:hAnsi="Times New Roman" w:cs="Times New Roman"/>
          <w:sz w:val="24"/>
          <w:szCs w:val="24"/>
        </w:rPr>
        <w:t>berjangka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866" w:rsidRPr="00441D1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866" w:rsidRPr="00441D13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04866" w:rsidRPr="00441D13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E04866" w:rsidRPr="00441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587613" w14:textId="77777777" w:rsidR="00441D13" w:rsidRPr="00441D13" w:rsidRDefault="00441D13" w:rsidP="00441D13">
      <w:pPr>
        <w:spacing w:before="120" w:after="120" w:line="240" w:lineRule="auto"/>
        <w:ind w:left="284" w:right="17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Islam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jual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murabahah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istishna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MMQ,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MMQ.</w:t>
      </w:r>
    </w:p>
    <w:p w14:paraId="40F95B36" w14:textId="77777777" w:rsidR="00441D13" w:rsidRDefault="00441D13" w:rsidP="008E4BB1">
      <w:pPr>
        <w:spacing w:before="120" w:after="120" w:line="240" w:lineRule="auto"/>
        <w:ind w:left="284" w:right="170" w:firstLine="43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di </w:t>
      </w:r>
      <w:r w:rsidR="00742047">
        <w:rPr>
          <w:rFonts w:ascii="Times New Roman" w:hAnsi="Times New Roman" w:cs="Times New Roman"/>
          <w:sz w:val="24"/>
          <w:szCs w:val="24"/>
        </w:rPr>
        <w:t>Bank</w:t>
      </w:r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Syariah dan Unit Syariah,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fatwa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judicial review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Deng</w:t>
      </w:r>
      <w:r w:rsidRPr="00441D13">
        <w:rPr>
          <w:rFonts w:ascii="Times New Roman" w:hAnsi="Times New Roman" w:cs="Times New Roman"/>
          <w:sz w:val="24"/>
          <w:szCs w:val="24"/>
        </w:rPr>
        <w:t>a</w:t>
      </w:r>
      <w:r w:rsidR="000F1F46" w:rsidRPr="00441D1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, bank juga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portofolio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consumer,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dana funding dan lending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Bank juga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hunian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angsuran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 xml:space="preserve"> Syariah (</w:t>
      </w:r>
      <w:proofErr w:type="spellStart"/>
      <w:r w:rsidR="000F1F46" w:rsidRPr="00441D13">
        <w:rPr>
          <w:rFonts w:ascii="Times New Roman" w:hAnsi="Times New Roman" w:cs="Times New Roman"/>
          <w:sz w:val="24"/>
          <w:szCs w:val="24"/>
        </w:rPr>
        <w:t>Kamilatur</w:t>
      </w:r>
      <w:proofErr w:type="spellEnd"/>
      <w:r w:rsidR="000F1F46" w:rsidRPr="00441D13">
        <w:rPr>
          <w:rFonts w:ascii="Times New Roman" w:hAnsi="Times New Roman" w:cs="Times New Roman"/>
          <w:sz w:val="24"/>
          <w:szCs w:val="24"/>
        </w:rPr>
        <w:t>, 2015</w:t>
      </w:r>
      <w:r w:rsidR="008E4BB1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14:paraId="4A28E213" w14:textId="77777777" w:rsidR="00C93494" w:rsidRDefault="00C93494" w:rsidP="008E4BB1">
      <w:pPr>
        <w:spacing w:before="120" w:after="120" w:line="240" w:lineRule="auto"/>
        <w:ind w:left="284" w:right="170" w:firstLine="43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03493E" w14:textId="2B2DC584" w:rsidR="00441D13" w:rsidRPr="00441D13" w:rsidRDefault="00441D13" w:rsidP="008E4BB1">
      <w:p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4623EA" w14:textId="4B1CD32A" w:rsidR="00441D13" w:rsidRDefault="00441D13" w:rsidP="00441D13">
      <w:pPr>
        <w:spacing w:before="120" w:after="120" w:line="240" w:lineRule="auto"/>
        <w:ind w:left="426" w:right="17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yai</w:t>
      </w:r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1D13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:</w:t>
      </w:r>
    </w:p>
    <w:p w14:paraId="4980532C" w14:textId="0EA04DB0" w:rsidR="00441D13" w:rsidRDefault="00441D13" w:rsidP="00742047">
      <w:pPr>
        <w:pStyle w:val="ListParagraph"/>
        <w:numPr>
          <w:ilvl w:val="0"/>
          <w:numId w:val="3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Penelit</w:t>
      </w:r>
      <w:r w:rsidR="00742047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74204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047" w:rsidRPr="00742047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="00742047" w:rsidRPr="00742047">
        <w:rPr>
          <w:rFonts w:ascii="Times New Roman" w:hAnsi="Times New Roman" w:cs="Times New Roman"/>
          <w:sz w:val="24"/>
          <w:szCs w:val="24"/>
        </w:rPr>
        <w:t>.</w:t>
      </w:r>
    </w:p>
    <w:p w14:paraId="36D1224B" w14:textId="7CC38C5B" w:rsidR="00742047" w:rsidRDefault="00742047" w:rsidP="00742047">
      <w:pPr>
        <w:pStyle w:val="ListParagraph"/>
        <w:numPr>
          <w:ilvl w:val="0"/>
          <w:numId w:val="3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Data: </w:t>
      </w:r>
      <w:r w:rsidRPr="00742047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04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MMQ</w:t>
      </w:r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MMQ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EC8C12" w14:textId="732A8D5F" w:rsidR="00742047" w:rsidRDefault="00742047" w:rsidP="00742047">
      <w:pPr>
        <w:pStyle w:val="ListParagraph"/>
        <w:numPr>
          <w:ilvl w:val="0"/>
          <w:numId w:val="3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Data: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>,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7E6E12" w14:textId="2574F395" w:rsidR="00742047" w:rsidRPr="00742047" w:rsidRDefault="00742047" w:rsidP="00742047">
      <w:pPr>
        <w:pStyle w:val="ListParagraph"/>
        <w:numPr>
          <w:ilvl w:val="0"/>
          <w:numId w:val="3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  <w:sectPr w:rsidR="00742047" w:rsidRPr="00742047" w:rsidSect="005A6B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9" w:h="14572" w:code="13"/>
          <w:pgMar w:top="1440" w:right="1440" w:bottom="1440" w:left="1440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Data: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piker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deduksi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 di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047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20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047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56F02724" w14:textId="4FE5B463" w:rsidR="00D759CA" w:rsidRPr="00441D13" w:rsidRDefault="00D759CA" w:rsidP="00441D13">
      <w:pPr>
        <w:spacing w:before="120" w:after="120" w:line="240" w:lineRule="auto"/>
        <w:ind w:left="284" w:right="170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Analisa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aspek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yuridis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1A7B39" w14:textId="77777777" w:rsidR="00D759CA" w:rsidRPr="00441D13" w:rsidRDefault="00D759CA" w:rsidP="00441D13">
      <w:pPr>
        <w:spacing w:before="120" w:after="120" w:line="240" w:lineRule="auto"/>
        <w:ind w:left="36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Karena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terkoordinasi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(KPR).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Syariah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Syariah)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model lama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Fatwa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Jasa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prakteknya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50F6302B" w14:textId="77777777" w:rsidR="00D759CA" w:rsidRPr="00441D13" w:rsidRDefault="00D759CA" w:rsidP="00441D13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A2C222" w14:textId="77777777" w:rsidR="001505BC" w:rsidRPr="00441D13" w:rsidRDefault="00B737EC" w:rsidP="00441D13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KPR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Bank Syariah</w:t>
      </w:r>
    </w:p>
    <w:p w14:paraId="71FE4407" w14:textId="77777777" w:rsidR="00B737EC" w:rsidRPr="00441D13" w:rsidRDefault="00B737EC" w:rsidP="00441D13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570"/>
        <w:gridCol w:w="3968"/>
        <w:gridCol w:w="4392"/>
      </w:tblGrid>
      <w:tr w:rsidR="00B737EC" w:rsidRPr="00441D13" w14:paraId="40FC3FDA" w14:textId="77777777" w:rsidTr="00B0272B">
        <w:tc>
          <w:tcPr>
            <w:tcW w:w="567" w:type="dxa"/>
          </w:tcPr>
          <w:p w14:paraId="4284AACB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969" w:type="dxa"/>
          </w:tcPr>
          <w:p w14:paraId="7698F719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Kredit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(KPR)</w:t>
            </w:r>
          </w:p>
        </w:tc>
        <w:tc>
          <w:tcPr>
            <w:tcW w:w="4394" w:type="dxa"/>
          </w:tcPr>
          <w:p w14:paraId="654C739D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Mutanaqisah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(MMQ)</w:t>
            </w:r>
          </w:p>
        </w:tc>
      </w:tr>
      <w:tr w:rsidR="00B737EC" w:rsidRPr="00441D13" w14:paraId="574932A6" w14:textId="77777777" w:rsidTr="00B0272B">
        <w:tc>
          <w:tcPr>
            <w:tcW w:w="567" w:type="dxa"/>
          </w:tcPr>
          <w:p w14:paraId="282A64AA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D6498C2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(bank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74543DD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ditransfer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7EC" w:rsidRPr="00441D13" w14:paraId="7F44179A" w14:textId="77777777" w:rsidTr="00B0272B">
        <w:tc>
          <w:tcPr>
            <w:tcW w:w="567" w:type="dxa"/>
          </w:tcPr>
          <w:p w14:paraId="2E290171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6291E8B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cicilan</w:t>
            </w:r>
            <w:proofErr w:type="spellEnd"/>
          </w:p>
        </w:tc>
        <w:tc>
          <w:tcPr>
            <w:tcW w:w="4394" w:type="dxa"/>
          </w:tcPr>
          <w:p w14:paraId="2285BA2D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Bank,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beralih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7EC" w:rsidRPr="00441D13" w14:paraId="42B32007" w14:textId="77777777" w:rsidTr="00B0272B">
        <w:tc>
          <w:tcPr>
            <w:tcW w:w="567" w:type="dxa"/>
          </w:tcPr>
          <w:p w14:paraId="724A652E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B1887D4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prudential banking principle,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the SC's analysis of credit, dan salah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satunya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(collateral)</w:t>
            </w:r>
          </w:p>
        </w:tc>
        <w:tc>
          <w:tcPr>
            <w:tcW w:w="4394" w:type="dxa"/>
          </w:tcPr>
          <w:p w14:paraId="671F9C11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/ LKS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memastikan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janjinya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37EC" w:rsidRPr="00441D13" w14:paraId="1AC2F20B" w14:textId="77777777" w:rsidTr="00B0272B">
        <w:tc>
          <w:tcPr>
            <w:tcW w:w="567" w:type="dxa"/>
          </w:tcPr>
          <w:p w14:paraId="6CE07CF0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B25FF91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debitur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default,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agunan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</w:p>
        </w:tc>
        <w:tc>
          <w:tcPr>
            <w:tcW w:w="4394" w:type="dxa"/>
          </w:tcPr>
          <w:p w14:paraId="7BCA4B98" w14:textId="77777777" w:rsidR="00B737EC" w:rsidRPr="00441D13" w:rsidRDefault="00B737E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janji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(default),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mengeksekusi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MMQ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gadai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pelunasan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hutang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3CC5228" w14:textId="77777777" w:rsidR="00B737EC" w:rsidRPr="00441D13" w:rsidRDefault="00B737EC" w:rsidP="00441D13">
      <w:pPr>
        <w:spacing w:before="120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8B149" w14:textId="2CDCDE43" w:rsidR="00B0272B" w:rsidRPr="00441D13" w:rsidRDefault="00742047" w:rsidP="00441D13">
      <w:pPr>
        <w:spacing w:before="120" w:after="120" w:line="240" w:lineRule="auto"/>
        <w:ind w:left="284" w:firstLine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3C5A2C" wp14:editId="4D349175">
                <wp:simplePos x="0" y="0"/>
                <wp:positionH relativeFrom="margin">
                  <wp:posOffset>190500</wp:posOffset>
                </wp:positionH>
                <wp:positionV relativeFrom="paragraph">
                  <wp:posOffset>1983740</wp:posOffset>
                </wp:positionV>
                <wp:extent cx="5029200" cy="14046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04E93" w14:textId="77777777" w:rsidR="00D075A1" w:rsidRPr="00553520" w:rsidRDefault="00D075A1" w:rsidP="00D075A1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1.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Standar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Produk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Musyarakah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 dan MMQ, 2016,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>hlm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  <w:t xml:space="preserve">. viii.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C5A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pt;margin-top:156.2pt;width:39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" filled="f" stroked="f">
                <v:textbox style="mso-fit-shape-to-text:t">
                  <w:txbxContent>
                    <w:p w14:paraId="37304E93" w14:textId="77777777" w:rsidR="00D075A1" w:rsidRPr="00553520" w:rsidRDefault="00D075A1" w:rsidP="00D075A1">
                      <w:pPr>
                        <w:rPr>
                          <w:rFonts w:ascii="Georgia" w:hAnsi="Georgia"/>
                          <w:sz w:val="12"/>
                          <w:szCs w:val="16"/>
                        </w:rPr>
                      </w:pPr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1.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Otoritas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 Jasa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,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Standar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Produk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Musyarakah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 dan MMQ, 2016, </w:t>
                      </w:r>
                      <w:proofErr w:type="spellStart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>hlm</w:t>
                      </w:r>
                      <w:proofErr w:type="spellEnd"/>
                      <w:r w:rsidRPr="00553520">
                        <w:rPr>
                          <w:rFonts w:ascii="Georgia" w:hAnsi="Georgia"/>
                          <w:sz w:val="12"/>
                          <w:szCs w:val="16"/>
                        </w:rPr>
                        <w:t xml:space="preserve">. viii.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Jasa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(OJK)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regulator yang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kehati¬hatian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tercipta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good corporate governance dan market conduct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MMQ. Per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porsi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28,50 %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520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553520" w:rsidRPr="00441D13">
        <w:rPr>
          <w:rFonts w:ascii="Times New Roman" w:hAnsi="Times New Roman" w:cs="Times New Roman"/>
          <w:sz w:val="24"/>
          <w:szCs w:val="24"/>
        </w:rPr>
        <w:t>.</w:t>
      </w:r>
      <w:r w:rsidR="00553520" w:rsidRPr="00441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520" w:rsidRPr="00441D13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135EE74" w14:textId="448E9452" w:rsidR="00083E36" w:rsidRPr="00441D13" w:rsidRDefault="00B737EC" w:rsidP="00441D13">
      <w:pPr>
        <w:spacing w:before="120" w:after="120" w:line="240" w:lineRule="auto"/>
        <w:ind w:left="284" w:firstLine="4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MMQ,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CA" w:rsidRPr="00441D1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759CA" w:rsidRPr="00441D13">
        <w:rPr>
          <w:rFonts w:ascii="Times New Roman" w:hAnsi="Times New Roman" w:cs="Times New Roman"/>
          <w:sz w:val="24"/>
          <w:szCs w:val="24"/>
        </w:rPr>
        <w:t>:</w:t>
      </w:r>
    </w:p>
    <w:p w14:paraId="0D097CB6" w14:textId="4E705D54" w:rsidR="00D759CA" w:rsidRPr="00441D13" w:rsidRDefault="00D759CA" w:rsidP="00441D13">
      <w:pPr>
        <w:pStyle w:val="ListParagraph"/>
        <w:numPr>
          <w:ilvl w:val="0"/>
          <w:numId w:val="1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disertifikasi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4001F7CF" w14:textId="0E2F0748" w:rsidR="00D759CA" w:rsidRPr="00441D13" w:rsidRDefault="00D759CA" w:rsidP="00441D13">
      <w:pPr>
        <w:pStyle w:val="ListParagraph"/>
        <w:numPr>
          <w:ilvl w:val="0"/>
          <w:numId w:val="1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penjaminan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tanggungan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mengeksekusi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hipotek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debitur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KPR,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KPR,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agen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C8D31" w14:textId="4B1924F5" w:rsidR="00D759CA" w:rsidRPr="00441D13" w:rsidRDefault="00D759CA" w:rsidP="00441D13">
      <w:pPr>
        <w:pStyle w:val="ListParagraph"/>
        <w:numPr>
          <w:ilvl w:val="0"/>
          <w:numId w:val="1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default,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14972" w14:textId="6BDA6F7D" w:rsidR="00D759CA" w:rsidRPr="00441D13" w:rsidRDefault="00D759CA" w:rsidP="00441D13">
      <w:pPr>
        <w:pStyle w:val="ListParagraph"/>
        <w:numPr>
          <w:ilvl w:val="0"/>
          <w:numId w:val="1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t xml:space="preserve">Belum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273B808B" w14:textId="246F234D" w:rsidR="00D759CA" w:rsidRPr="00441D13" w:rsidRDefault="00D759CA" w:rsidP="00441D13">
      <w:pPr>
        <w:pStyle w:val="ListParagraph"/>
        <w:numPr>
          <w:ilvl w:val="0"/>
          <w:numId w:val="1"/>
        </w:num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ijarah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indent,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klausula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kemanfaatan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pihak</w:t>
      </w:r>
      <w:proofErr w:type="spellEnd"/>
    </w:p>
    <w:p w14:paraId="30BF1E27" w14:textId="505A77A6" w:rsidR="00B0272B" w:rsidRPr="00441D13" w:rsidRDefault="00D759CA" w:rsidP="00441D13">
      <w:pPr>
        <w:spacing w:before="120" w:after="12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Syariah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lastRenderedPageBreak/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Bagiannya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Dunia.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100%.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Islam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riba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2EF486DA" w14:textId="7B045C16" w:rsidR="00B0272B" w:rsidRPr="00441D13" w:rsidRDefault="00AB7303" w:rsidP="00441D13">
      <w:pPr>
        <w:spacing w:before="120" w:after="12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dasar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tersebar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berbagai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peraturan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lain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khusus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mengatur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konvensional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masih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dijadikan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acuan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seperti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perdata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penjaminan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dan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"/>
          <w:sz w:val="24"/>
          <w:szCs w:val="24"/>
        </w:rPr>
        <w:t>perpajakan</w:t>
      </w:r>
      <w:proofErr w:type="spellEnd"/>
      <w:r w:rsidR="00553520"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Misalnya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atas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dikaitkan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konten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konsep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KUH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Perdata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edisi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kedua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, dan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hak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gadai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perlu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disempurnakan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mempromosikan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kepentingan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bank dan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terhadap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objek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MMQ yang </w:t>
      </w:r>
      <w:proofErr w:type="spellStart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dijamin</w:t>
      </w:r>
      <w:proofErr w:type="spellEnd"/>
      <w:r w:rsidRPr="00441D13">
        <w:rPr>
          <w:rFonts w:ascii="Times New Roman" w:hAnsi="Times New Roman" w:cs="Times New Roman"/>
          <w:color w:val="000000"/>
          <w:spacing w:val="13"/>
          <w:sz w:val="24"/>
          <w:szCs w:val="24"/>
        </w:rPr>
        <w:t>.</w:t>
      </w:r>
      <w:r w:rsidR="00553520"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Mengingat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penjaminan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berkaitan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harta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benda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bersama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sedangkan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pinjaman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KPR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membahas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harta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milik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debitur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kepentingan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kreditur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sehingga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penjaminan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diterapkan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konsisten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Oleh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karena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itu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diperlukan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koordinasi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sinkronisasi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regulasi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setidaknya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diperlukan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khusus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mengakomodasi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khususnya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pengembangan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Ke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depan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dualitas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di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bidang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ekonomi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bisa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dihindari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Kegiatan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ekonomi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termasuk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memiliki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landasan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hukum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kokoh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layaknya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kegiatan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biasa</w:t>
      </w:r>
      <w:proofErr w:type="spellEnd"/>
      <w:r w:rsidRPr="00441D13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5E61403" w14:textId="77777777" w:rsidR="00B0272B" w:rsidRPr="00441D13" w:rsidRDefault="00553520" w:rsidP="00441D13">
      <w:pPr>
        <w:spacing w:before="120" w:after="12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dinamisnya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terintegrasinya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fairness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cross sectoral.</w:t>
      </w:r>
      <w:r w:rsidRPr="00441D1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69AA77C" w14:textId="4877EE46" w:rsidR="00B0272B" w:rsidRPr="00441D13" w:rsidRDefault="00553520" w:rsidP="00441D13">
      <w:pPr>
        <w:spacing w:before="120" w:after="12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sistemik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moral hazard,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keuangan.</w:t>
      </w:r>
      <w:r w:rsidRPr="00441D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Syariah/LKS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lastRenderedPageBreak/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Syariah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tata</w:t>
      </w:r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yang baik</w:t>
      </w:r>
      <w:r w:rsidRPr="00441D1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perundang-undanagn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berikut:</w:t>
      </w:r>
      <w:r w:rsidR="00AB7303" w:rsidRPr="00441D1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441D13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Otkeputusan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; (b)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bangkrut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; (c)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; (d)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makro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distorsi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pasar,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46180535" w14:textId="3BFCCC12" w:rsidR="0040106E" w:rsidRPr="00441D13" w:rsidRDefault="00742047" w:rsidP="00441D13">
      <w:pPr>
        <w:spacing w:before="120" w:after="12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  <w:sectPr w:rsidR="0040106E" w:rsidRPr="00441D13" w:rsidSect="005A6B56">
          <w:pgSz w:w="10319" w:h="14572" w:code="13"/>
          <w:pgMar w:top="1440" w:right="1440" w:bottom="1440" w:left="1440" w:header="709" w:footer="709" w:gutter="0"/>
          <w:cols w:space="708"/>
          <w:docGrid w:linePitch="360"/>
        </w:sectPr>
      </w:pPr>
      <w:r w:rsidRPr="00441D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30AA47" wp14:editId="40F822B0">
                <wp:simplePos x="0" y="0"/>
                <wp:positionH relativeFrom="column">
                  <wp:posOffset>257175</wp:posOffset>
                </wp:positionH>
                <wp:positionV relativeFrom="paragraph">
                  <wp:posOffset>4871085</wp:posOffset>
                </wp:positionV>
                <wp:extent cx="5391150" cy="647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6BF3" w14:textId="77777777" w:rsidR="00742047" w:rsidRPr="00553520" w:rsidRDefault="00742047" w:rsidP="00742047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2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Roadmap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Syariah Indonesia 2015-2019,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Departemen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Syariah-OJK, 2016, hlm.27</w:t>
                            </w:r>
                          </w:p>
                          <w:p w14:paraId="7CC0F508" w14:textId="77777777" w:rsidR="00742047" w:rsidRPr="00553520" w:rsidRDefault="00742047" w:rsidP="00742047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3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Booklet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Indonesia 2016,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Departemen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Perizinan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Informasi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Perbankan-OJk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MAret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2016,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hlm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. 77.</w:t>
                            </w:r>
                          </w:p>
                          <w:p w14:paraId="1185371C" w14:textId="77777777" w:rsidR="00742047" w:rsidRPr="00553520" w:rsidRDefault="00742047" w:rsidP="00742047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4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Lihat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Peraturan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BAnk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Indonesia </w:t>
                            </w:r>
                            <w:proofErr w:type="gram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No :</w:t>
                            </w:r>
                            <w:proofErr w:type="gram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11/33/PBI/2009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Tentang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Pelaksanaan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Good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Corporate Governance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Bagi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ank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Syariah dan Unit Usaha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Syariah.</w:t>
                            </w:r>
                          </w:p>
                          <w:p w14:paraId="3E9FE2BF" w14:textId="77777777" w:rsidR="00742047" w:rsidRPr="00553520" w:rsidRDefault="00742047" w:rsidP="00742047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5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Slide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Presentasi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Modul Training of Trainers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Syariah,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z w:val="12"/>
                                <w:szCs w:val="16"/>
                              </w:rPr>
                              <w:t>2016, hlm.92.</w:t>
                            </w:r>
                          </w:p>
                          <w:p w14:paraId="5A0696C5" w14:textId="03B611CB" w:rsidR="00286F72" w:rsidRDefault="0028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AA47" id="_x0000_s1027" type="#_x0000_t202" style="position:absolute;left:0;text-align:left;margin-left:20.25pt;margin-top:383.55pt;width:424.5pt;height: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" filled="f" stroked="f">
                <v:textbox>
                  <w:txbxContent>
                    <w:p w14:paraId="11336BF3" w14:textId="77777777" w:rsidR="00742047" w:rsidRPr="00553520" w:rsidRDefault="00742047" w:rsidP="00742047">
                      <w:pPr>
                        <w:spacing w:after="0"/>
                        <w:ind w:left="289" w:right="142" w:hanging="289"/>
                        <w:contextualSpacing/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>2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>Otoritas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 xml:space="preserve"> Jasa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 xml:space="preserve">, </w:t>
                      </w:r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1"/>
                          <w:sz w:val="12"/>
                          <w:szCs w:val="16"/>
                        </w:rPr>
                        <w:t xml:space="preserve">Roadmap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1"/>
                          <w:sz w:val="12"/>
                          <w:szCs w:val="16"/>
                        </w:rPr>
                        <w:t>Perbankan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1"/>
                          <w:sz w:val="12"/>
                          <w:szCs w:val="16"/>
                        </w:rPr>
                        <w:t xml:space="preserve"> Syariah Indonesia 2015-2019,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>Departemen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>Perbankan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1"/>
                          <w:sz w:val="12"/>
                          <w:szCs w:val="16"/>
                        </w:rPr>
                        <w:t xml:space="preserve"> Syariah-OJK, 2016, hlm.27</w:t>
                      </w:r>
                    </w:p>
                    <w:p w14:paraId="7CC0F508" w14:textId="77777777" w:rsidR="00742047" w:rsidRPr="00553520" w:rsidRDefault="00742047" w:rsidP="00742047">
                      <w:pPr>
                        <w:spacing w:after="0"/>
                        <w:ind w:left="289" w:right="142" w:hanging="289"/>
                        <w:contextualSpacing/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3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Otoritas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Jasa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, </w:t>
                      </w:r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Booklet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>Perbankan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Indonesia 2016,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Departemen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Perizinan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dan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Informasi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Perbankan-OJk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,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MAret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 2016,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hlm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. 77.</w:t>
                      </w:r>
                    </w:p>
                    <w:p w14:paraId="1185371C" w14:textId="77777777" w:rsidR="00742047" w:rsidRPr="00553520" w:rsidRDefault="00742047" w:rsidP="00742047">
                      <w:pPr>
                        <w:spacing w:after="0"/>
                        <w:ind w:left="289" w:right="142" w:hanging="289"/>
                        <w:contextualSpacing/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4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Lihat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Peraturan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BAnk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Indonesia </w:t>
                      </w:r>
                      <w:proofErr w:type="gram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No :</w:t>
                      </w:r>
                      <w:proofErr w:type="gram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11/33/PBI/2009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Tentang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>Pelaksanaan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9"/>
                          <w:sz w:val="12"/>
                          <w:szCs w:val="16"/>
                        </w:rPr>
                        <w:t xml:space="preserve"> Good 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Corporate Governance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Bagi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 B</w:t>
                      </w:r>
                      <w:r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ank </w:t>
                      </w:r>
                      <w:proofErr w:type="spellStart"/>
                      <w:r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Umum</w:t>
                      </w:r>
                      <w:proofErr w:type="spellEnd"/>
                      <w:r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 xml:space="preserve"> Syariah dan Unit Usaha 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2"/>
                          <w:sz w:val="12"/>
                          <w:szCs w:val="16"/>
                        </w:rPr>
                        <w:t>Syariah.</w:t>
                      </w:r>
                    </w:p>
                    <w:p w14:paraId="3E9FE2BF" w14:textId="77777777" w:rsidR="00742047" w:rsidRPr="00553520" w:rsidRDefault="00742047" w:rsidP="00742047">
                      <w:pPr>
                        <w:rPr>
                          <w:rFonts w:ascii="Georgia" w:hAnsi="Georgia"/>
                          <w:sz w:val="12"/>
                          <w:szCs w:val="16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5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Otoritas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Jasa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, </w:t>
                      </w:r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Slide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>Presentasi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Modul Training of Trainers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Syariah, </w:t>
                      </w:r>
                      <w:r w:rsidRPr="00553520">
                        <w:rPr>
                          <w:rFonts w:ascii="Georgia" w:hAnsi="Georgia"/>
                          <w:color w:val="000000"/>
                          <w:sz w:val="12"/>
                          <w:szCs w:val="16"/>
                        </w:rPr>
                        <w:t>2016, hlm.92.</w:t>
                      </w:r>
                    </w:p>
                    <w:p w14:paraId="5A0696C5" w14:textId="03B611CB" w:rsidR="00286F72" w:rsidRDefault="00286F72"/>
                  </w:txbxContent>
                </v:textbox>
              </v:shape>
            </w:pict>
          </mc:Fallback>
        </mc:AlternateContent>
      </w:r>
      <w:r w:rsidR="0040106E" w:rsidRPr="00441D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CD1766" wp14:editId="6FF5D84C">
                <wp:simplePos x="0" y="0"/>
                <wp:positionH relativeFrom="margin">
                  <wp:posOffset>104775</wp:posOffset>
                </wp:positionH>
                <wp:positionV relativeFrom="paragraph">
                  <wp:posOffset>6403975</wp:posOffset>
                </wp:positionV>
                <wp:extent cx="6086475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4DC68" w14:textId="77777777" w:rsidR="0040106E" w:rsidRPr="00553520" w:rsidRDefault="0040106E" w:rsidP="0040106E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5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Slide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Presentasi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Modul Training of Trainers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Syariah,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z w:val="12"/>
                                <w:szCs w:val="16"/>
                              </w:rPr>
                              <w:t>2016, hlm.92.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1766" id="_x0000_s1028" type="#_x0000_t202" style="position:absolute;left:0;text-align:left;margin-left:8.25pt;margin-top:504.25pt;width:479.25pt;height:2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" filled="f" stroked="f">
                <v:textbox>
                  <w:txbxContent>
                    <w:p w14:paraId="5074DC68" w14:textId="77777777" w:rsidR="0040106E" w:rsidRPr="00553520" w:rsidRDefault="0040106E" w:rsidP="0040106E">
                      <w:pPr>
                        <w:rPr>
                          <w:rFonts w:ascii="Georgia" w:hAnsi="Georgia"/>
                          <w:sz w:val="12"/>
                          <w:szCs w:val="16"/>
                        </w:rPr>
                      </w:pPr>
                      <w:r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5</w:t>
                      </w:r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Otoritas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Jasa </w:t>
                      </w:r>
                      <w:proofErr w:type="spellStart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color w:val="000000"/>
                          <w:spacing w:val="4"/>
                          <w:sz w:val="12"/>
                          <w:szCs w:val="16"/>
                        </w:rPr>
                        <w:t xml:space="preserve">, </w:t>
                      </w:r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Slide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>Presentasi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Modul Training of Trainers </w:t>
                      </w:r>
                      <w:proofErr w:type="spellStart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>Keuangan</w:t>
                      </w:r>
                      <w:proofErr w:type="spellEnd"/>
                      <w:r w:rsidRPr="00553520">
                        <w:rPr>
                          <w:rFonts w:ascii="Georgia" w:hAnsi="Georgia"/>
                          <w:i/>
                          <w:color w:val="000000"/>
                          <w:spacing w:val="4"/>
                          <w:sz w:val="12"/>
                          <w:szCs w:val="16"/>
                        </w:rPr>
                        <w:t xml:space="preserve"> Syariah, </w:t>
                      </w:r>
                      <w:r w:rsidRPr="00553520">
                        <w:rPr>
                          <w:rFonts w:ascii="Georgia" w:hAnsi="Georgia"/>
                          <w:color w:val="000000"/>
                          <w:sz w:val="12"/>
                          <w:szCs w:val="16"/>
                        </w:rPr>
                        <w:t>2016, hlm.92.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risiko-risiko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perijinan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perijinan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perijinan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kodifikasi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303" w:rsidRPr="00441D13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="00AB7303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="0040106E" w:rsidRPr="00441D13">
        <w:rPr>
          <w:rFonts w:ascii="Times New Roman" w:hAnsi="Times New Roman" w:cs="Times New Roman"/>
          <w:sz w:val="24"/>
          <w:szCs w:val="24"/>
        </w:rPr>
        <w:t>Syariah.</w:t>
      </w:r>
    </w:p>
    <w:p w14:paraId="228C8ED5" w14:textId="77777777" w:rsidR="00083E36" w:rsidRPr="00441D13" w:rsidRDefault="00AB7303" w:rsidP="00441D1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D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Analisa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tinjauan</w:t>
      </w:r>
      <w:proofErr w:type="spellEnd"/>
      <w:r w:rsidRPr="00441D13">
        <w:rPr>
          <w:rFonts w:ascii="Times New Roman" w:hAnsi="Times New Roman" w:cs="Times New Roman"/>
          <w:b/>
          <w:bCs/>
          <w:sz w:val="24"/>
          <w:szCs w:val="24"/>
        </w:rPr>
        <w:t xml:space="preserve"> fatwa </w:t>
      </w:r>
      <w:proofErr w:type="spellStart"/>
      <w:r w:rsidRPr="00441D13">
        <w:rPr>
          <w:rFonts w:ascii="Times New Roman" w:hAnsi="Times New Roman" w:cs="Times New Roman"/>
          <w:b/>
          <w:bCs/>
          <w:sz w:val="24"/>
          <w:szCs w:val="24"/>
        </w:rPr>
        <w:t>syariah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602"/>
        <w:gridCol w:w="2556"/>
        <w:gridCol w:w="1063"/>
        <w:gridCol w:w="1229"/>
      </w:tblGrid>
      <w:tr w:rsidR="00AB7303" w:rsidRPr="00441D13" w14:paraId="5CE3942E" w14:textId="77777777" w:rsidTr="0047638D">
        <w:tc>
          <w:tcPr>
            <w:tcW w:w="562" w:type="dxa"/>
          </w:tcPr>
          <w:p w14:paraId="05504D49" w14:textId="77777777" w:rsidR="00AB7303" w:rsidRPr="00441D13" w:rsidRDefault="00AB730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8788" w:type="dxa"/>
            <w:gridSpan w:val="4"/>
          </w:tcPr>
          <w:p w14:paraId="74B19D11" w14:textId="77777777" w:rsidR="00AB7303" w:rsidRPr="00441D13" w:rsidRDefault="00AB730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Fatwa     DSN     No. 73/XI/2008</w:t>
            </w:r>
          </w:p>
        </w:tc>
      </w:tr>
      <w:tr w:rsidR="00A9620C" w:rsidRPr="00441D13" w14:paraId="151A2431" w14:textId="77777777" w:rsidTr="0047638D">
        <w:tc>
          <w:tcPr>
            <w:tcW w:w="562" w:type="dxa"/>
          </w:tcPr>
          <w:p w14:paraId="21B87E0E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gridSpan w:val="3"/>
          </w:tcPr>
          <w:p w14:paraId="3DC8B4A8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mutanaqisah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syirkahdan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bai</w:t>
            </w: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’(</w:t>
            </w:r>
            <w:proofErr w:type="spellStart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5" w:type="dxa"/>
            <w:shd w:val="clear" w:color="auto" w:fill="92D050"/>
          </w:tcPr>
          <w:p w14:paraId="57C75524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B7303" w:rsidRPr="00441D13" w14:paraId="522FDE96" w14:textId="77777777" w:rsidTr="0047638D">
        <w:tc>
          <w:tcPr>
            <w:tcW w:w="3256" w:type="dxa"/>
            <w:gridSpan w:val="2"/>
          </w:tcPr>
          <w:p w14:paraId="26EB24AC" w14:textId="77777777" w:rsidR="00AB7303" w:rsidRPr="00441D13" w:rsidRDefault="00AB7303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25EAAF28" w14:textId="77777777" w:rsidR="00AB7303" w:rsidRPr="00441D13" w:rsidRDefault="00AB7303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374E4EC0" w14:textId="77777777" w:rsidR="00AB7303" w:rsidRPr="00441D13" w:rsidRDefault="00AB7303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B7303" w:rsidRPr="00441D13" w14:paraId="38C949B2" w14:textId="77777777" w:rsidTr="0047638D">
        <w:tc>
          <w:tcPr>
            <w:tcW w:w="3256" w:type="dxa"/>
            <w:gridSpan w:val="2"/>
          </w:tcPr>
          <w:p w14:paraId="117AFB3C" w14:textId="77777777" w:rsidR="00AB7303" w:rsidRPr="00441D13" w:rsidRDefault="00AB730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dan    bank pada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="00587184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Dan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nanti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bank, dan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604DF00" w14:textId="77777777" w:rsidR="00AB7303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Setelah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pelunasan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penjualan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hishshah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)   bank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beralih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gridSpan w:val="2"/>
          </w:tcPr>
          <w:p w14:paraId="73EBD14C" w14:textId="77777777" w:rsidR="00AB7303" w:rsidRPr="00441D13" w:rsidRDefault="00352FF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oleh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ditambah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margin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oleh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bank</w:t>
            </w:r>
          </w:p>
        </w:tc>
      </w:tr>
      <w:tr w:rsidR="00A9620C" w:rsidRPr="00441D13" w14:paraId="08830C89" w14:textId="77777777" w:rsidTr="0047638D">
        <w:tc>
          <w:tcPr>
            <w:tcW w:w="562" w:type="dxa"/>
          </w:tcPr>
          <w:p w14:paraId="1D1CF986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gridSpan w:val="3"/>
          </w:tcPr>
          <w:p w14:paraId="7B9D4492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a. Para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modal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</w:p>
        </w:tc>
        <w:tc>
          <w:tcPr>
            <w:tcW w:w="1275" w:type="dxa"/>
            <w:shd w:val="clear" w:color="auto" w:fill="FFC000"/>
          </w:tcPr>
          <w:p w14:paraId="5B5C8C6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454DA7D0" w14:textId="77777777" w:rsidTr="0047638D">
        <w:tc>
          <w:tcPr>
            <w:tcW w:w="3256" w:type="dxa"/>
            <w:gridSpan w:val="2"/>
          </w:tcPr>
          <w:p w14:paraId="26849154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46C807C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02DF22FB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3897A615" w14:textId="77777777" w:rsidTr="0047638D">
        <w:tc>
          <w:tcPr>
            <w:tcW w:w="3256" w:type="dxa"/>
            <w:gridSpan w:val="2"/>
          </w:tcPr>
          <w:p w14:paraId="4F2BABFC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Kongsi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penyertaan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memang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melainkan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bekerjasama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971AFB9" w14:textId="77777777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sepakat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tercantum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dan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(co-ownership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syirkah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al milk)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dinyatakan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melunasi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opsi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Bank.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Syirkah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al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milk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arti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(co-ownership)  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keberadaannya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orang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memperoleh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kekayaan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(asset).</w:t>
            </w:r>
          </w:p>
        </w:tc>
        <w:tc>
          <w:tcPr>
            <w:tcW w:w="2692" w:type="dxa"/>
            <w:gridSpan w:val="2"/>
          </w:tcPr>
          <w:p w14:paraId="796F297D" w14:textId="77777777" w:rsidR="00A9620C" w:rsidRPr="00441D13" w:rsidRDefault="0047638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Dana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gabungan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bank.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dimiliki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oleh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bank.  </w:t>
            </w:r>
          </w:p>
        </w:tc>
      </w:tr>
      <w:tr w:rsidR="00A9620C" w:rsidRPr="00441D13" w14:paraId="53BB03CF" w14:textId="77777777" w:rsidTr="0047638D">
        <w:tc>
          <w:tcPr>
            <w:tcW w:w="562" w:type="dxa"/>
          </w:tcPr>
          <w:p w14:paraId="2CCB4F45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gridSpan w:val="3"/>
          </w:tcPr>
          <w:p w14:paraId="0EACC32A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b.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</w:p>
        </w:tc>
        <w:tc>
          <w:tcPr>
            <w:tcW w:w="1275" w:type="dxa"/>
            <w:shd w:val="clear" w:color="auto" w:fill="FFC000"/>
          </w:tcPr>
          <w:p w14:paraId="14C7E579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40FDC668" w14:textId="77777777" w:rsidTr="0047638D">
        <w:tc>
          <w:tcPr>
            <w:tcW w:w="3256" w:type="dxa"/>
            <w:gridSpan w:val="2"/>
          </w:tcPr>
          <w:p w14:paraId="488E068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0B9D12DB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23E91CA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063A6C3D" w14:textId="77777777" w:rsidTr="0047638D">
        <w:tc>
          <w:tcPr>
            <w:tcW w:w="3256" w:type="dxa"/>
            <w:gridSpan w:val="2"/>
          </w:tcPr>
          <w:p w14:paraId="62B1480A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dan   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dihasilkan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ijarah.</w:t>
            </w:r>
          </w:p>
        </w:tc>
        <w:tc>
          <w:tcPr>
            <w:tcW w:w="3402" w:type="dxa"/>
          </w:tcPr>
          <w:p w14:paraId="462593AE" w14:textId="77777777" w:rsidR="001579FD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9F5134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14:paraId="3CFB0D4F" w14:textId="77777777" w:rsidR="00A9620C" w:rsidRPr="00441D13" w:rsidRDefault="0047638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Penetapan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harga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bank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mempertimbangkan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fluktuasi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pasar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20C" w:rsidRPr="00441D13" w14:paraId="0B5947A6" w14:textId="77777777" w:rsidTr="0047638D">
        <w:tc>
          <w:tcPr>
            <w:tcW w:w="562" w:type="dxa"/>
          </w:tcPr>
          <w:p w14:paraId="0A572027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gridSpan w:val="3"/>
          </w:tcPr>
          <w:p w14:paraId="4B79304A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c.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Menanggung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proporsi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modal</w:t>
            </w:r>
          </w:p>
        </w:tc>
        <w:tc>
          <w:tcPr>
            <w:tcW w:w="1275" w:type="dxa"/>
            <w:shd w:val="clear" w:color="auto" w:fill="92D050"/>
          </w:tcPr>
          <w:p w14:paraId="033E6299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268ABFED" w14:textId="77777777" w:rsidTr="0047638D">
        <w:tc>
          <w:tcPr>
            <w:tcW w:w="3256" w:type="dxa"/>
            <w:gridSpan w:val="2"/>
          </w:tcPr>
          <w:p w14:paraId="7B1E6A65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58E4934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53F2D964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11516305" w14:textId="77777777" w:rsidTr="0047638D">
        <w:tc>
          <w:tcPr>
            <w:tcW w:w="3256" w:type="dxa"/>
            <w:gridSpan w:val="2"/>
          </w:tcPr>
          <w:p w14:paraId="33F19E79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perjanjian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resiko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yang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timbul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ditanggung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</w:p>
        </w:tc>
        <w:tc>
          <w:tcPr>
            <w:tcW w:w="3402" w:type="dxa"/>
          </w:tcPr>
          <w:p w14:paraId="57594459" w14:textId="401E3713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syirkah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bersama-sama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menyertakan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investasi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pembelian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B56">
              <w:rPr>
                <w:rFonts w:ascii="Times New Roman" w:hAnsi="Times New Roman" w:cs="Times New Roman"/>
                <w:sz w:val="24"/>
                <w:szCs w:val="24"/>
              </w:rPr>
              <w:t>asset</w:t>
            </w:r>
          </w:p>
        </w:tc>
        <w:tc>
          <w:tcPr>
            <w:tcW w:w="2692" w:type="dxa"/>
            <w:gridSpan w:val="2"/>
          </w:tcPr>
          <w:p w14:paraId="169FF39C" w14:textId="77777777" w:rsidR="00A9620C" w:rsidRPr="00441D13" w:rsidRDefault="0047638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ditanggung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melainkan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ditanggung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20C" w:rsidRPr="00441D13" w14:paraId="3F2A1848" w14:textId="77777777" w:rsidTr="0047638D">
        <w:tc>
          <w:tcPr>
            <w:tcW w:w="562" w:type="dxa"/>
          </w:tcPr>
          <w:p w14:paraId="7A5064E5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gridSpan w:val="3"/>
          </w:tcPr>
          <w:p w14:paraId="793B9A3A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3.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mutanaqisah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rtama</w:t>
            </w:r>
            <w:proofErr w:type="spellEnd"/>
            <w:proofErr w:type="gram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salah   </w:t>
            </w:r>
            <w:proofErr w:type="spell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LKS)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berjanji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="001579FD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hishahnya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dan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14:paraId="7E9898C7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5A27157A" w14:textId="77777777" w:rsidTr="0047638D">
        <w:tc>
          <w:tcPr>
            <w:tcW w:w="3256" w:type="dxa"/>
            <w:gridSpan w:val="2"/>
          </w:tcPr>
          <w:p w14:paraId="4CF2641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09F68958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51FFB748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75525E04" w14:textId="77777777" w:rsidTr="0047638D">
        <w:tc>
          <w:tcPr>
            <w:tcW w:w="3256" w:type="dxa"/>
            <w:gridSpan w:val="2"/>
          </w:tcPr>
          <w:p w14:paraId="286FDEBC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Kongsi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berjanji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6C09DF9" w14:textId="77777777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melepaskan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menurunkan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haknya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sepenuhnya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pada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jatuh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tempo.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menurun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pengambilalihan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gridSpan w:val="2"/>
          </w:tcPr>
          <w:p w14:paraId="067944D5" w14:textId="77777777" w:rsidR="00A9620C" w:rsidRPr="00441D13" w:rsidRDefault="0047638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Nantinya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disewakan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masa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lunas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otomatis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di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pun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di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namakan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meskipun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pada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Jadi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pelunasan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</w:p>
        </w:tc>
      </w:tr>
      <w:tr w:rsidR="00A9620C" w:rsidRPr="00441D13" w14:paraId="22A6B43D" w14:textId="77777777" w:rsidTr="0047638D">
        <w:tc>
          <w:tcPr>
            <w:tcW w:w="562" w:type="dxa"/>
          </w:tcPr>
          <w:p w14:paraId="73EDB9F5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gridSpan w:val="3"/>
          </w:tcPr>
          <w:p w14:paraId="0203EB9C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sebagaimana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dimaksud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angka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14:paraId="6B728008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6939E98B" w14:textId="77777777" w:rsidTr="0047638D">
        <w:tc>
          <w:tcPr>
            <w:tcW w:w="3256" w:type="dxa"/>
            <w:gridSpan w:val="2"/>
          </w:tcPr>
          <w:p w14:paraId="705D3FFB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446C6663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0DA0B484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450A8C51" w14:textId="77777777" w:rsidTr="0047638D">
        <w:tc>
          <w:tcPr>
            <w:tcW w:w="3256" w:type="dxa"/>
            <w:gridSpan w:val="2"/>
          </w:tcPr>
          <w:p w14:paraId="6DC15F2C" w14:textId="5E74E9FA" w:rsidR="00A9620C" w:rsidRPr="00441D13" w:rsidRDefault="00742047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303">
              <w:rPr>
                <w:rFonts w:ascii="Georgia" w:hAnsi="Georgia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321E989C" wp14:editId="1C78F19F">
                      <wp:simplePos x="0" y="0"/>
                      <wp:positionH relativeFrom="margin">
                        <wp:posOffset>-177800</wp:posOffset>
                      </wp:positionH>
                      <wp:positionV relativeFrom="paragraph">
                        <wp:posOffset>2192020</wp:posOffset>
                      </wp:positionV>
                      <wp:extent cx="6229350" cy="1404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1C495" w14:textId="77777777" w:rsidR="00742047" w:rsidRPr="00553520" w:rsidRDefault="00742047" w:rsidP="00742047">
                                  <w:pPr>
                                    <w:spacing w:after="0"/>
                                    <w:ind w:left="289" w:right="142" w:hanging="289"/>
                                    <w:contextualSpacing/>
                                    <w:rPr>
                                      <w:rFonts w:ascii="Georgia" w:hAnsi="Georgia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6 </w:t>
                                  </w:r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Surat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edaran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pembiayaan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mandiri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syariah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“</w:t>
                                  </w:r>
                                  <w:proofErr w:type="spellStart"/>
                                  <w:proofErr w:type="gram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Pedoman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Pengikatan</w:t>
                                  </w:r>
                                  <w:proofErr w:type="spellEnd"/>
                                  <w:proofErr w:type="gram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Akad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Musyarakah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Mutanaqisah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(MMQ)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untuk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pembiayaan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pemilikan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rumah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”</w:t>
                                  </w:r>
                                </w:p>
                                <w:p w14:paraId="798F7D17" w14:textId="77777777" w:rsidR="00742047" w:rsidRPr="00553520" w:rsidRDefault="00742047" w:rsidP="00742047">
                                  <w:pPr>
                                    <w:rPr>
                                      <w:rFonts w:ascii="Georgia" w:hAnsi="Georgia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21E989C" id="_x0000_s1029" type="#_x0000_t202" style="position:absolute;left:0;text-align:left;margin-left:-14pt;margin-top:172.6pt;width:490.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" filled="f" stroked="f">
                      <v:textbox style="mso-fit-shape-to-text:t">
                        <w:txbxContent>
                          <w:p w14:paraId="7A71C495" w14:textId="77777777" w:rsidR="00742047" w:rsidRPr="00553520" w:rsidRDefault="00742047" w:rsidP="00742047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6 </w:t>
                            </w:r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Surat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edaran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pembiayaan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mandiri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syariah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“</w:t>
                            </w:r>
                            <w:proofErr w:type="spellStart"/>
                            <w:proofErr w:type="gram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Pedoman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Pengikatan</w:t>
                            </w:r>
                            <w:proofErr w:type="spellEnd"/>
                            <w:proofErr w:type="gram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Akad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Musyarakah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Mutanaqisah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(MMQ)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pembiayaan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pemilikan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”</w:t>
                            </w:r>
                          </w:p>
                          <w:p w14:paraId="798F7D17" w14:textId="77777777" w:rsidR="00742047" w:rsidRPr="00553520" w:rsidRDefault="00742047" w:rsidP="00742047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 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sepakat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menjual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dan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>kepemilkan</w:t>
            </w:r>
            <w:proofErr w:type="spellEnd"/>
            <w:r w:rsidR="00A9620C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bank.</w:t>
            </w:r>
            <w:r w:rsidR="001579FD" w:rsidRPr="00441D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E6D077B" w14:textId="771AE94B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KPR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mutanaqisah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Bank,</w:t>
            </w:r>
            <w:r w:rsidRPr="00441D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Syirkah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(yang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Bank   )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disewakandalam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</w:t>
            </w:r>
          </w:p>
        </w:tc>
        <w:tc>
          <w:tcPr>
            <w:tcW w:w="2692" w:type="dxa"/>
            <w:gridSpan w:val="2"/>
          </w:tcPr>
          <w:p w14:paraId="27C4D420" w14:textId="18650687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602AFABC" wp14:editId="6BE1E53F">
                      <wp:simplePos x="0" y="0"/>
                      <wp:positionH relativeFrom="margin">
                        <wp:posOffset>-1049285430</wp:posOffset>
                      </wp:positionH>
                      <wp:positionV relativeFrom="paragraph">
                        <wp:posOffset>-1566745660</wp:posOffset>
                      </wp:positionV>
                      <wp:extent cx="6229350" cy="1404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0BDBF" w14:textId="77777777" w:rsidR="001579FD" w:rsidRPr="00553520" w:rsidRDefault="001579FD" w:rsidP="001579FD">
                                  <w:pPr>
                                    <w:spacing w:after="0"/>
                                    <w:ind w:left="289" w:right="142" w:hanging="289"/>
                                    <w:contextualSpacing/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2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Otoritas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Jasa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Keuangan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,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Roadmap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Perbankan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Syariah Indonesia 2015-2019,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Departemen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Perbankan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Syariah-OJK, 2016, hlm.27</w:t>
                                  </w:r>
                                </w:p>
                                <w:p w14:paraId="2E8C1796" w14:textId="77777777" w:rsidR="001579FD" w:rsidRPr="00553520" w:rsidRDefault="001579FD" w:rsidP="001579FD">
                                  <w:pPr>
                                    <w:spacing w:after="0"/>
                                    <w:ind w:left="289" w:right="142" w:hanging="289"/>
                                    <w:contextualSpacing/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3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Otoritas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Jasa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Keuangan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,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Booklet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Perbankan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Indonesia 2016,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Departemen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Perizinan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dan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Informasi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Perbankan-OJk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MAret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 2016,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hlm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. 77.</w:t>
                                  </w:r>
                                </w:p>
                                <w:p w14:paraId="4F71AF1B" w14:textId="77777777" w:rsidR="001579FD" w:rsidRPr="00553520" w:rsidRDefault="001579FD" w:rsidP="001579FD">
                                  <w:pPr>
                                    <w:spacing w:after="0"/>
                                    <w:ind w:left="289" w:right="142" w:hanging="289"/>
                                    <w:contextualSpacing/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4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Lihat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Peraturan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BAnk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Indonesia </w:t>
                                  </w:r>
                                  <w:proofErr w:type="gram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No :</w:t>
                                  </w:r>
                                  <w:proofErr w:type="gram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11/33/PBI/2009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Tentang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>Pelaksanaan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9"/>
                                      <w:sz w:val="12"/>
                                      <w:szCs w:val="16"/>
                                    </w:rPr>
                                    <w:t xml:space="preserve"> Good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Corporate Governance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Bagi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ank </w:t>
                                  </w:r>
                                  <w:proofErr w:type="spellStart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Umum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 xml:space="preserve"> Syariah dan Unit Usaha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2"/>
                                      <w:sz w:val="12"/>
                                      <w:szCs w:val="16"/>
                                    </w:rPr>
                                    <w:t>Syariah.</w:t>
                                  </w:r>
                                </w:p>
                                <w:p w14:paraId="575781F0" w14:textId="77777777" w:rsidR="001579FD" w:rsidRPr="00553520" w:rsidRDefault="001579FD" w:rsidP="001579FD">
                                  <w:pPr>
                                    <w:rPr>
                                      <w:rFonts w:ascii="Georgia" w:hAnsi="Georgia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5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Otoritas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Jasa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Keuangan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,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Slide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Presentasi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Modul Training of Trainers </w:t>
                                  </w:r>
                                  <w:proofErr w:type="spellStart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>Keuangan</w:t>
                                  </w:r>
                                  <w:proofErr w:type="spellEnd"/>
                                  <w:r w:rsidRPr="00553520">
                                    <w:rPr>
                                      <w:rFonts w:ascii="Georgia" w:hAnsi="Georgia"/>
                                      <w:i/>
                                      <w:color w:val="000000"/>
                                      <w:spacing w:val="4"/>
                                      <w:sz w:val="12"/>
                                      <w:szCs w:val="16"/>
                                    </w:rPr>
                                    <w:t xml:space="preserve"> Syariah, </w:t>
                                  </w:r>
                                  <w:r w:rsidRPr="00553520">
                                    <w:rPr>
                                      <w:rFonts w:ascii="Georgia" w:hAnsi="Georgia"/>
                                      <w:color w:val="000000"/>
                                      <w:sz w:val="12"/>
                                      <w:szCs w:val="16"/>
                                    </w:rPr>
                                    <w:t>2016, hlm.92.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02AFABC" id="_x0000_s1030" type="#_x0000_t202" style="position:absolute;left:0;text-align:left;margin-left:-82620.9pt;margin-top:-123365.8pt;width:490.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" filled="f" stroked="f">
                      <v:textbox style="mso-fit-shape-to-text:t">
                        <w:txbxContent>
                          <w:p w14:paraId="4250BDBF" w14:textId="77777777" w:rsidR="001579FD" w:rsidRPr="00553520" w:rsidRDefault="001579FD" w:rsidP="001579FD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2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Roadmap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Syariah Indonesia 2015-2019,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Departemen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Syariah-OJK, 2016, hlm.27</w:t>
                            </w:r>
                          </w:p>
                          <w:p w14:paraId="2E8C1796" w14:textId="77777777" w:rsidR="001579FD" w:rsidRPr="00553520" w:rsidRDefault="001579FD" w:rsidP="001579FD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3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Booklet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Perbankan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Indonesia 2016,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Departemen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Perizinan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dan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Informasi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Perbankan-OJk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MAret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2016,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hlm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. 77.</w:t>
                            </w:r>
                          </w:p>
                          <w:p w14:paraId="4F71AF1B" w14:textId="77777777" w:rsidR="001579FD" w:rsidRPr="00553520" w:rsidRDefault="001579FD" w:rsidP="001579FD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4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Lihat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Peraturan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BAnk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Indonesia </w:t>
                            </w:r>
                            <w:proofErr w:type="gram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No :</w:t>
                            </w:r>
                            <w:proofErr w:type="gram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11/33/PBI/2009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Tentang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>Pelaksanaan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9"/>
                                <w:sz w:val="12"/>
                                <w:szCs w:val="16"/>
                              </w:rPr>
                              <w:t xml:space="preserve"> Good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Corporate Governance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Bagi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ank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 xml:space="preserve"> Syariah dan Unit Usaha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2"/>
                                <w:sz w:val="12"/>
                                <w:szCs w:val="16"/>
                              </w:rPr>
                              <w:t>Syariah.</w:t>
                            </w:r>
                          </w:p>
                          <w:p w14:paraId="575781F0" w14:textId="77777777" w:rsidR="001579FD" w:rsidRPr="00553520" w:rsidRDefault="001579FD" w:rsidP="001579FD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5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Otoritas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Jasa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, </w:t>
                            </w:r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Slide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Presentasi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Modul Training of Trainers </w:t>
                            </w:r>
                            <w:proofErr w:type="spellStart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>Keuangan</w:t>
                            </w:r>
                            <w:proofErr w:type="spellEnd"/>
                            <w:r w:rsidRPr="00553520">
                              <w:rPr>
                                <w:rFonts w:ascii="Georgia" w:hAnsi="Georgia"/>
                                <w:i/>
                                <w:color w:val="000000"/>
                                <w:spacing w:val="4"/>
                                <w:sz w:val="12"/>
                                <w:szCs w:val="16"/>
                              </w:rPr>
                              <w:t xml:space="preserve"> Syariah, </w:t>
                            </w:r>
                            <w:r w:rsidRPr="00553520">
                              <w:rPr>
                                <w:rFonts w:ascii="Georgia" w:hAnsi="Georgia"/>
                                <w:color w:val="000000"/>
                                <w:sz w:val="12"/>
                                <w:szCs w:val="16"/>
                              </w:rPr>
                              <w:t>2016, hlm.92.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9620C" w:rsidRPr="00441D13" w14:paraId="48304750" w14:textId="77777777" w:rsidTr="0047638D">
        <w:tc>
          <w:tcPr>
            <w:tcW w:w="562" w:type="dxa"/>
          </w:tcPr>
          <w:p w14:paraId="40B5DE36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gridSpan w:val="3"/>
          </w:tcPr>
          <w:p w14:paraId="1C1A8ED8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mutanaqisah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di ijarah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proofErr w:type="gramEnd"/>
            <w:r w:rsidR="00587184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="00587184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7184"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587184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14:paraId="41E6A40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Sesuai</w:t>
            </w:r>
            <w:proofErr w:type="spellEnd"/>
          </w:p>
        </w:tc>
      </w:tr>
      <w:tr w:rsidR="00A9620C" w:rsidRPr="00441D13" w14:paraId="26F190FC" w14:textId="77777777" w:rsidTr="0047638D">
        <w:tc>
          <w:tcPr>
            <w:tcW w:w="3256" w:type="dxa"/>
            <w:gridSpan w:val="2"/>
          </w:tcPr>
          <w:p w14:paraId="7F2C9190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6BD948C8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09CA0A16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1C57547D" w14:textId="77777777" w:rsidTr="0047638D">
        <w:tc>
          <w:tcPr>
            <w:tcW w:w="3256" w:type="dxa"/>
            <w:gridSpan w:val="2"/>
          </w:tcPr>
          <w:p w14:paraId="1C53E6B8" w14:textId="77777777" w:rsidR="00A9620C" w:rsidRPr="00441D13" w:rsidRDefault="00A9620C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mengijarahkan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yang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</w:p>
        </w:tc>
        <w:tc>
          <w:tcPr>
            <w:tcW w:w="3402" w:type="dxa"/>
          </w:tcPr>
          <w:p w14:paraId="59C6EC25" w14:textId="77777777" w:rsidR="00A9620C" w:rsidRPr="00441D13" w:rsidRDefault="001579FD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: 1)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diakuisebagai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Bank.2)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</w:p>
        </w:tc>
        <w:tc>
          <w:tcPr>
            <w:tcW w:w="2692" w:type="dxa"/>
            <w:gridSpan w:val="2"/>
          </w:tcPr>
          <w:p w14:paraId="3F5E3656" w14:textId="77777777" w:rsidR="00A9620C" w:rsidRPr="00441D13" w:rsidRDefault="00D17482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terapkan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namakan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milik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disewakan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pada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20C" w:rsidRPr="00441D13" w14:paraId="07211560" w14:textId="77777777" w:rsidTr="0047638D">
        <w:tc>
          <w:tcPr>
            <w:tcW w:w="562" w:type="dxa"/>
          </w:tcPr>
          <w:p w14:paraId="5D5111AE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gridSpan w:val="3"/>
          </w:tcPr>
          <w:p w14:paraId="0A202AFD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ijarah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menyewa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92D050"/>
          </w:tcPr>
          <w:p w14:paraId="0F1DD92C" w14:textId="77777777" w:rsidR="00A9620C" w:rsidRPr="00441D13" w:rsidRDefault="00587184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4B32C66C" w14:textId="77777777" w:rsidTr="0047638D">
        <w:tc>
          <w:tcPr>
            <w:tcW w:w="3256" w:type="dxa"/>
            <w:gridSpan w:val="2"/>
          </w:tcPr>
          <w:p w14:paraId="1B3DB3AF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2922EFB5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3C52AFE5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5A97C46D" w14:textId="77777777" w:rsidTr="0047638D">
        <w:tc>
          <w:tcPr>
            <w:tcW w:w="3256" w:type="dxa"/>
            <w:gridSpan w:val="2"/>
          </w:tcPr>
          <w:p w14:paraId="75F2FC17" w14:textId="0AEA8456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besaran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5BDFCEA" w14:textId="0B12C5E8" w:rsidR="00A9620C" w:rsidRPr="00441D13" w:rsidRDefault="00352FF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bertahap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gridSpan w:val="2"/>
          </w:tcPr>
          <w:p w14:paraId="649C488A" w14:textId="77777777" w:rsidR="00A9620C" w:rsidRPr="00441D13" w:rsidRDefault="00D17482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angsuran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bulanya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kenaikan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mutanaqisah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modal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bukan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dan  modal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terpenuhi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kerusakan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ditanggung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638D" w:rsidRPr="00441D13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6C787FA3" wp14:editId="65C57BBC">
                      <wp:simplePos x="0" y="0"/>
                      <wp:positionH relativeFrom="margin">
                        <wp:posOffset>-1049285430</wp:posOffset>
                      </wp:positionH>
                      <wp:positionV relativeFrom="paragraph">
                        <wp:posOffset>-1697791880</wp:posOffset>
                      </wp:positionV>
                      <wp:extent cx="6229350" cy="1404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CF716" w14:textId="77777777" w:rsidR="0047638D" w:rsidRPr="00553520" w:rsidRDefault="0047638D" w:rsidP="0047638D">
                                  <w:pPr>
                                    <w:spacing w:after="0"/>
                                    <w:ind w:left="289" w:right="142" w:hanging="289"/>
                                    <w:contextualSpacing/>
                                    <w:rPr>
                                      <w:rFonts w:ascii="Georgia" w:hAnsi="Georgia"/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6 </w:t>
                                  </w:r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Surat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edaran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pembiayaan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mandiri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syariah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“</w:t>
                                  </w:r>
                                  <w:proofErr w:type="spellStart"/>
                                  <w:proofErr w:type="gram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Pedoman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Pengikatan</w:t>
                                  </w:r>
                                  <w:proofErr w:type="spellEnd"/>
                                  <w:proofErr w:type="gram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Akad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Musyarakah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Mutanaqisah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(MMQ)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untuk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pembiayaan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pemilikan</w:t>
                                  </w:r>
                                  <w:proofErr w:type="spellEnd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52FF3"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rumah</w:t>
                                  </w:r>
                                  <w:proofErr w:type="spellEnd"/>
                                  <w:r>
                                    <w:rPr>
                                      <w:rFonts w:ascii="Georgia" w:hAnsi="Georgia"/>
                                      <w:color w:val="000000"/>
                                      <w:spacing w:val="1"/>
                                      <w:sz w:val="12"/>
                                      <w:szCs w:val="16"/>
                                    </w:rPr>
                                    <w:t>”</w:t>
                                  </w:r>
                                </w:p>
                                <w:p w14:paraId="59AFC39C" w14:textId="77777777" w:rsidR="0047638D" w:rsidRPr="00553520" w:rsidRDefault="0047638D" w:rsidP="0047638D">
                                  <w:pPr>
                                    <w:rPr>
                                      <w:rFonts w:ascii="Georgia" w:hAnsi="Georgia"/>
                                      <w:sz w:val="1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787FA3" id="_x0000_s1031" type="#_x0000_t202" style="position:absolute;left:0;text-align:left;margin-left:-82620.9pt;margin-top:-133684.4pt;width:490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" filled="f" stroked="f">
                      <v:textbox style="mso-fit-shape-to-text:t">
                        <w:txbxContent>
                          <w:p w14:paraId="2E4CF716" w14:textId="77777777" w:rsidR="0047638D" w:rsidRPr="00553520" w:rsidRDefault="0047638D" w:rsidP="0047638D">
                            <w:pPr>
                              <w:spacing w:after="0"/>
                              <w:ind w:left="289" w:right="142" w:hanging="289"/>
                              <w:contextualSpacing/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6 </w:t>
                            </w:r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Surat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edaran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pembiayaan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mandiri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syariah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“</w:t>
                            </w:r>
                            <w:proofErr w:type="spellStart"/>
                            <w:proofErr w:type="gram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Pedoman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Pengikatan</w:t>
                            </w:r>
                            <w:proofErr w:type="spellEnd"/>
                            <w:proofErr w:type="gram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Akad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Musyarakah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Mutanaqisah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(MMQ)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untuk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pembiayaan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pemilikan</w:t>
                            </w:r>
                            <w:proofErr w:type="spellEnd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52FF3"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rumah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color w:val="000000"/>
                                <w:spacing w:val="1"/>
                                <w:sz w:val="12"/>
                                <w:szCs w:val="16"/>
                              </w:rPr>
                              <w:t>”</w:t>
                            </w:r>
                          </w:p>
                          <w:p w14:paraId="59AFC39C" w14:textId="77777777" w:rsidR="0047638D" w:rsidRPr="00553520" w:rsidRDefault="0047638D" w:rsidP="0047638D">
                            <w:pPr>
                              <w:rPr>
                                <w:rFonts w:ascii="Georgia" w:hAnsi="Georgia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A9620C" w:rsidRPr="00441D13" w14:paraId="031DD3B9" w14:textId="77777777" w:rsidTr="0047638D">
        <w:tc>
          <w:tcPr>
            <w:tcW w:w="562" w:type="dxa"/>
          </w:tcPr>
          <w:p w14:paraId="0B5771D4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gridSpan w:val="3"/>
          </w:tcPr>
          <w:p w14:paraId="34B67888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="00352FF3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="00352FF3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yang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proporsi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</w:p>
        </w:tc>
        <w:tc>
          <w:tcPr>
            <w:tcW w:w="1275" w:type="dxa"/>
            <w:shd w:val="clear" w:color="auto" w:fill="92D050"/>
          </w:tcPr>
          <w:p w14:paraId="573ABAD1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36FF0F21" w14:textId="77777777" w:rsidTr="0047638D">
        <w:tc>
          <w:tcPr>
            <w:tcW w:w="3256" w:type="dxa"/>
            <w:gridSpan w:val="2"/>
          </w:tcPr>
          <w:p w14:paraId="2A5013F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5D1B71BB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00E6F2D9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4E10C4BE" w14:textId="77777777" w:rsidTr="0047638D">
        <w:tc>
          <w:tcPr>
            <w:tcW w:w="3256" w:type="dxa"/>
            <w:gridSpan w:val="2"/>
          </w:tcPr>
          <w:p w14:paraId="71F4237A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Kongsi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dan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nantinya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dialihkan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bank.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disesuaiakan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Akan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pengecualian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disebabkan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kelalaian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</w:p>
        </w:tc>
        <w:tc>
          <w:tcPr>
            <w:tcW w:w="3402" w:type="dxa"/>
          </w:tcPr>
          <w:p w14:paraId="3E01F75B" w14:textId="77777777" w:rsidR="00A9620C" w:rsidRPr="00441D13" w:rsidRDefault="00352FF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ujrah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diakui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penurunanpokok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</w:p>
        </w:tc>
        <w:tc>
          <w:tcPr>
            <w:tcW w:w="2692" w:type="dxa"/>
            <w:gridSpan w:val="2"/>
          </w:tcPr>
          <w:p w14:paraId="6C7B3798" w14:textId="77777777" w:rsidR="00A9620C" w:rsidRPr="00441D13" w:rsidRDefault="00D17482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pembiayaanGriya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Hasanahtelah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dan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nisbah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Keuntungan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yang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nantinyaakan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dialihkan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membeli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bank. 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disesuaiakan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20C" w:rsidRPr="00441D13" w14:paraId="11D4F175" w14:textId="77777777" w:rsidTr="0047638D">
        <w:tc>
          <w:tcPr>
            <w:tcW w:w="562" w:type="dxa"/>
          </w:tcPr>
          <w:p w14:paraId="7458970B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gridSpan w:val="3"/>
          </w:tcPr>
          <w:p w14:paraId="05A78207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4. Kadar/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(LKS)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berkurang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syarik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lain 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</w:p>
        </w:tc>
        <w:tc>
          <w:tcPr>
            <w:tcW w:w="1275" w:type="dxa"/>
            <w:shd w:val="clear" w:color="auto" w:fill="92D050"/>
          </w:tcPr>
          <w:p w14:paraId="0633F1EE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7057DDCF" w14:textId="77777777" w:rsidTr="0047638D">
        <w:tc>
          <w:tcPr>
            <w:tcW w:w="3256" w:type="dxa"/>
            <w:gridSpan w:val="2"/>
          </w:tcPr>
          <w:p w14:paraId="313FDF9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7A722FC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09A093EF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335FA8DF" w14:textId="77777777" w:rsidTr="0047638D">
        <w:tc>
          <w:tcPr>
            <w:tcW w:w="3256" w:type="dxa"/>
            <w:gridSpan w:val="2"/>
          </w:tcPr>
          <w:p w14:paraId="75E551EC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Kongsi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dicantumkan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masing-masing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(bank dan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7984B128" w14:textId="77777777" w:rsidR="00A9620C" w:rsidRPr="00441D13" w:rsidRDefault="00352FF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sepakat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menyewakan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MMQ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syarat-syarat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dan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yang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disepakati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pihakketiga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Pendapatan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yang</w:t>
            </w:r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penyewaan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MMQ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ketigaakan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dibagi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dan  NASABAH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proporsionalsesuai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Hishshah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) masing-masing.</w:t>
            </w:r>
          </w:p>
        </w:tc>
        <w:tc>
          <w:tcPr>
            <w:tcW w:w="2692" w:type="dxa"/>
            <w:gridSpan w:val="2"/>
          </w:tcPr>
          <w:p w14:paraId="728D576B" w14:textId="77777777" w:rsidR="00A9620C" w:rsidRPr="00441D13" w:rsidRDefault="00D17482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Sebagai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sesama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mitra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bank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hak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kewajiban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masing-masing.  </w:t>
            </w: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1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bank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berjanji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menyerahkan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pada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kontrak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penuh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sementara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porsi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dijual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620C" w:rsidRPr="00441D13" w14:paraId="0BD4CEC6" w14:textId="77777777" w:rsidTr="0047638D">
        <w:tc>
          <w:tcPr>
            <w:tcW w:w="562" w:type="dxa"/>
          </w:tcPr>
          <w:p w14:paraId="77DE365F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gridSpan w:val="3"/>
          </w:tcPr>
          <w:p w14:paraId="22D8BFAB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perolehan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aset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musyarakah</w:t>
            </w:r>
            <w:proofErr w:type="spellEnd"/>
            <w:r w:rsidR="00352FF3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peralihan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kepemilikan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beban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pembeli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C000"/>
          </w:tcPr>
          <w:p w14:paraId="703DBEFC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</w:p>
        </w:tc>
      </w:tr>
      <w:tr w:rsidR="00A9620C" w:rsidRPr="00441D13" w14:paraId="40F00251" w14:textId="77777777" w:rsidTr="0047638D">
        <w:tc>
          <w:tcPr>
            <w:tcW w:w="3256" w:type="dxa"/>
            <w:gridSpan w:val="2"/>
          </w:tcPr>
          <w:p w14:paraId="7E0D33E7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</w:p>
        </w:tc>
        <w:tc>
          <w:tcPr>
            <w:tcW w:w="3402" w:type="dxa"/>
          </w:tcPr>
          <w:p w14:paraId="5B8D2B0A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Bank Syariah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</w:p>
        </w:tc>
        <w:tc>
          <w:tcPr>
            <w:tcW w:w="2692" w:type="dxa"/>
            <w:gridSpan w:val="2"/>
          </w:tcPr>
          <w:p w14:paraId="51B8FDDE" w14:textId="77777777" w:rsidR="00A9620C" w:rsidRPr="00441D13" w:rsidRDefault="00A9620C" w:rsidP="00441D1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BNI Syariah</w:t>
            </w:r>
          </w:p>
        </w:tc>
      </w:tr>
      <w:tr w:rsidR="00A9620C" w:rsidRPr="00441D13" w14:paraId="5413AA49" w14:textId="77777777" w:rsidTr="0047638D">
        <w:tc>
          <w:tcPr>
            <w:tcW w:w="3256" w:type="dxa"/>
            <w:gridSpan w:val="2"/>
          </w:tcPr>
          <w:p w14:paraId="5295C101" w14:textId="77777777" w:rsidR="00A9620C" w:rsidRPr="00441D13" w:rsidRDefault="00587184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  yang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timbul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KPR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Muamalat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61A2C90" w14:textId="77777777" w:rsidR="00A9620C" w:rsidRPr="00441D13" w:rsidRDefault="00352FF3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Beban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pada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akad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musyārakah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mutanāqiṣah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="00D17482"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disetorkan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pencairan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dana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pembiayaan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gridSpan w:val="2"/>
          </w:tcPr>
          <w:p w14:paraId="452C6B0D" w14:textId="77777777" w:rsidR="00A9620C" w:rsidRPr="00441D13" w:rsidRDefault="00D17482" w:rsidP="00441D13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Pembebanan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provisi</w:t>
            </w:r>
            <w:proofErr w:type="spellEnd"/>
            <w:proofErr w:type="gram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commitmen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fee,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>materai</w:t>
            </w:r>
            <w:proofErr w:type="spellEnd"/>
            <w:r w:rsidRPr="00441D13">
              <w:rPr>
                <w:rFonts w:ascii="Times New Roman" w:hAnsi="Times New Roman" w:cs="Times New Roman"/>
                <w:sz w:val="24"/>
                <w:szCs w:val="24"/>
              </w:rPr>
              <w:t xml:space="preserve">  dan  lain-lain.</w:t>
            </w:r>
          </w:p>
        </w:tc>
      </w:tr>
    </w:tbl>
    <w:p w14:paraId="1178A730" w14:textId="77777777" w:rsidR="00083E36" w:rsidRPr="00441D13" w:rsidRDefault="00083E36" w:rsidP="00441D13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288CB" w14:textId="77777777" w:rsidR="00D17482" w:rsidRPr="00441D13" w:rsidRDefault="00D17482" w:rsidP="00441D13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36C1F7" w14:textId="475C5128" w:rsidR="00B0272B" w:rsidRPr="00441D13" w:rsidRDefault="00427514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 garis 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 MMQ pada Bank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Syariah/Unit Usaha Syariah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Fatwa  Dewan  Syariah Nasional 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  73/DSN-MUI/XI/2008  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.  </w:t>
      </w:r>
      <w:r w:rsidRPr="00441D13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="0070019F"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0019F" w:rsidRPr="00441D13">
        <w:rPr>
          <w:rFonts w:ascii="Times New Roman" w:hAnsi="Times New Roman" w:cs="Times New Roman"/>
          <w:sz w:val="24"/>
          <w:szCs w:val="24"/>
        </w:rPr>
        <w:t xml:space="preserve"> fatwa. </w:t>
      </w:r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5   Fatwa   Dewan Syariah     Nasional 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 73/DSN-MUI/XI/2008 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perolehan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musyarakahmenjadi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lastRenderedPageBreak/>
        <w:t>bersama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peralihan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pembeli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D13">
        <w:rPr>
          <w:rFonts w:ascii="Times New Roman" w:hAnsi="Times New Roman" w:cs="Times New Roman"/>
          <w:sz w:val="24"/>
          <w:szCs w:val="24"/>
        </w:rPr>
        <w:t xml:space="preserve">MMQ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semua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:</w:t>
      </w:r>
      <w:r w:rsidR="009E29B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9E29B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appraisal,</w:t>
      </w:r>
      <w:r w:rsidR="009E29B9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selama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   masa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notaris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provisi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legalisir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notaris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APHT/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bank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kira-kira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1,5%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plafond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provisi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oleh  bank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441D13">
        <w:rPr>
          <w:rFonts w:ascii="Times New Roman" w:hAnsi="Times New Roman" w:cs="Times New Roman"/>
          <w:sz w:val="24"/>
          <w:szCs w:val="24"/>
        </w:rPr>
        <w:t xml:space="preserve">Pada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bank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denganjumlah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nominalnya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bank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oleh bank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pemrosesan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nominal.</w:t>
      </w:r>
    </w:p>
    <w:p w14:paraId="3BA253C2" w14:textId="77777777" w:rsidR="00441D13" w:rsidRPr="00441D13" w:rsidRDefault="00441D13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C01FC" w14:textId="77777777" w:rsidR="00B0272B" w:rsidRPr="00441D13" w:rsidRDefault="00427514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2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a  Fatwa  Dewan Syariah     Nasional 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 73/DSN-MUI/XI/2008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="0040106E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="0040106E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106E" w:rsidRPr="00441D13">
        <w:rPr>
          <w:rFonts w:ascii="Times New Roman" w:hAnsi="Times New Roman" w:cs="Times New Roman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sz w:val="24"/>
          <w:szCs w:val="24"/>
        </w:rPr>
        <w:t>para</w:t>
      </w:r>
      <w:r w:rsidR="0040106E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modal   dan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musyarakahyang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skim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0106E"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bank  dan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>.</w:t>
      </w:r>
    </w:p>
    <w:p w14:paraId="4DAF7260" w14:textId="77777777" w:rsidR="00441D13" w:rsidRPr="00441D13" w:rsidRDefault="00441D13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517E9" w14:textId="4E6D2EF6" w:rsidR="00441D13" w:rsidRPr="00441D13" w:rsidRDefault="00427514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proofErr w:type="gramEnd"/>
      <w:r w:rsidRPr="00441D13">
        <w:rPr>
          <w:rFonts w:ascii="Times New Roman" w:hAnsi="Times New Roman" w:cs="Times New Roman"/>
          <w:sz w:val="24"/>
          <w:szCs w:val="24"/>
        </w:rPr>
        <w:t xml:space="preserve">  2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b  Fatwa  Dewan Syariah     Nasional 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  73/DSN-MUI/XI/2008  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nisbah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yang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ijarah,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="00BC2BE5" w:rsidRPr="00441D13">
        <w:rPr>
          <w:rFonts w:ascii="Times New Roman" w:hAnsi="Times New Roman" w:cs="Times New Roman"/>
          <w:sz w:val="24"/>
          <w:szCs w:val="24"/>
        </w:rPr>
        <w:t>.</w:t>
      </w:r>
    </w:p>
    <w:p w14:paraId="1B7EB7BD" w14:textId="77777777" w:rsidR="00441D13" w:rsidRPr="00441D13" w:rsidRDefault="00441D13" w:rsidP="00441D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41D13">
        <w:rPr>
          <w:rFonts w:ascii="Times New Roman" w:hAnsi="Times New Roman" w:cs="Times New Roman"/>
          <w:sz w:val="24"/>
          <w:szCs w:val="24"/>
        </w:rPr>
        <w:br w:type="page"/>
      </w:r>
    </w:p>
    <w:p w14:paraId="0F1ABAB0" w14:textId="77777777" w:rsidR="00C93494" w:rsidRDefault="00C93494" w:rsidP="00441D13">
      <w:pPr>
        <w:spacing w:before="120" w:after="120"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50F5F9D" w14:textId="4FC9E31D" w:rsidR="00427514" w:rsidRPr="00C93494" w:rsidRDefault="00C93494" w:rsidP="00441D13">
      <w:pPr>
        <w:spacing w:before="120" w:after="120" w:line="240" w:lineRule="auto"/>
        <w:ind w:right="17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PENUTUP</w:t>
      </w:r>
    </w:p>
    <w:p w14:paraId="2E8106ED" w14:textId="19F48DB5" w:rsidR="00441D13" w:rsidRDefault="00116DE0" w:rsidP="00116DE0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E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086066C" w14:textId="7C889608" w:rsidR="000103F1" w:rsidRDefault="000103F1" w:rsidP="000103F1">
      <w:pPr>
        <w:pStyle w:val="ListParagraph"/>
        <w:numPr>
          <w:ilvl w:val="0"/>
          <w:numId w:val="4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bank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Musharrak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Mutanakisa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Musharrak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Fatwa MUI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Musharraka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Mutanakisa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Ada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Tanakis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Mustalak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Musharrakba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Elah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semaksimal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kehati-hatian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mencicil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Faktanya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Bank Islam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penyelamatan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F1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membuahkan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novasi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pasif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A7C187" w14:textId="77777777" w:rsidR="000103F1" w:rsidRDefault="000103F1" w:rsidP="000103F1">
      <w:pPr>
        <w:pStyle w:val="ListParagraph"/>
        <w:spacing w:before="120" w:after="120" w:line="240" w:lineRule="auto"/>
        <w:ind w:left="1080" w:right="170"/>
        <w:jc w:val="both"/>
        <w:rPr>
          <w:rFonts w:ascii="Times New Roman" w:hAnsi="Times New Roman" w:cs="Times New Roman"/>
          <w:sz w:val="24"/>
          <w:szCs w:val="24"/>
        </w:rPr>
      </w:pPr>
    </w:p>
    <w:p w14:paraId="1EDCC773" w14:textId="31F70071" w:rsidR="00116DE0" w:rsidRPr="000103F1" w:rsidRDefault="00116DE0" w:rsidP="000103F1">
      <w:pPr>
        <w:pStyle w:val="ListParagraph"/>
        <w:numPr>
          <w:ilvl w:val="0"/>
          <w:numId w:val="4"/>
        </w:numPr>
        <w:spacing w:before="120" w:after="120" w:line="24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DE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MMQ</w:t>
      </w:r>
      <w:r w:rsidRPr="00116DE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KPR</w:t>
      </w:r>
      <w:r>
        <w:rPr>
          <w:rFonts w:ascii="Times New Roman" w:hAnsi="Times New Roman" w:cs="Times New Roman"/>
          <w:sz w:val="24"/>
          <w:szCs w:val="24"/>
        </w:rPr>
        <w:t xml:space="preserve"> pada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Muamalat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Bank Syariah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BNI Syariah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disyariatkan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DSN MUI.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ketidak-patuhan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fatwa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6DE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16D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6DE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pada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MMQ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asset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ijarah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1D7B5C" w14:textId="77777777" w:rsidR="00441D13" w:rsidRPr="00441D13" w:rsidRDefault="00441D13" w:rsidP="00441D13">
      <w:pPr>
        <w:spacing w:before="120" w:after="120" w:line="240" w:lineRule="auto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306C3" w14:textId="77777777" w:rsidR="00BC2BE5" w:rsidRPr="00441D13" w:rsidRDefault="00BC2BE5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A053F2" w14:textId="77777777" w:rsidR="00BC2BE5" w:rsidRDefault="000103F1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3F1">
        <w:rPr>
          <w:rFonts w:ascii="Times New Roman" w:hAnsi="Times New Roman" w:cs="Times New Roman"/>
          <w:sz w:val="24"/>
          <w:szCs w:val="24"/>
        </w:rPr>
        <w:lastRenderedPageBreak/>
        <w:t xml:space="preserve">Saran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diminati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Hadits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Fatwa DSN-MUI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agunan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Fatwa DSN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73 / DSN-MUI / XI / 2008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Musyarakah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mutanaqisah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0103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3F1">
        <w:rPr>
          <w:rFonts w:ascii="Times New Roman" w:hAnsi="Times New Roman" w:cs="Times New Roman"/>
          <w:sz w:val="24"/>
          <w:szCs w:val="24"/>
        </w:rPr>
        <w:t>jaminan</w:t>
      </w:r>
      <w:proofErr w:type="spellEnd"/>
    </w:p>
    <w:p w14:paraId="0654454D" w14:textId="77777777" w:rsidR="00C93494" w:rsidRDefault="00C93494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9211F" w14:textId="77777777" w:rsidR="00C93494" w:rsidRDefault="00C93494" w:rsidP="00441D13">
      <w:pPr>
        <w:spacing w:before="120" w:after="120" w:line="240" w:lineRule="auto"/>
        <w:ind w:left="283" w:right="170" w:firstLine="43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566851" w14:textId="61B13E38" w:rsidR="00D17482" w:rsidRPr="00441D13" w:rsidRDefault="00B32F26" w:rsidP="00441D13">
      <w:pPr>
        <w:spacing w:before="120" w:after="12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441D1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DAFTAR PUSTAKA</w:t>
      </w:r>
    </w:p>
    <w:p w14:paraId="29ECCE68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proofErr w:type="spellStart"/>
      <w:proofErr w:type="gram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Agisa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Muttaqien</w:t>
      </w:r>
      <w:proofErr w:type="spellEnd"/>
      <w:proofErr w:type="gram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. </w:t>
      </w:r>
      <w:proofErr w:type="spellStart"/>
      <w:proofErr w:type="gram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Pemilikan</w:t>
      </w:r>
      <w:proofErr w:type="spellEnd"/>
      <w:proofErr w:type="gram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Dengan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Pada  Bank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Muamalat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Indonesia  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Studi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Kasus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Hunian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Syariah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Kongsi.Universitas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Indonesia, 2012.</w:t>
      </w:r>
    </w:p>
    <w:p w14:paraId="7CB74398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Akmal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Dhiya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Ulhaq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,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Implementasi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Musyarakah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Mutanaqisah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Sebagai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Alternatif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Murabahah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Terhadap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Pembiayaan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Perumahan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Griya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gram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Pada  Bank</w:t>
      </w:r>
      <w:proofErr w:type="gram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Syariah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Mandiri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Kc </w:t>
      </w:r>
      <w:proofErr w:type="spellStart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Bintaro</w:t>
      </w:r>
      <w:proofErr w:type="spellEnd"/>
      <w:r w:rsidR="00B0272B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, 2018</w:t>
      </w:r>
    </w:p>
    <w:p w14:paraId="1DA919EE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Bayu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Prasetyo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. </w:t>
      </w:r>
      <w:proofErr w:type="spell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A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nalisis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enyelesaian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utanaqisah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bermasalah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pada </w:t>
      </w:r>
      <w:proofErr w:type="gram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B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ank  </w:t>
      </w:r>
      <w:proofErr w:type="spellStart"/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M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uamalat</w:t>
      </w:r>
      <w:proofErr w:type="spellEnd"/>
      <w:proofErr w:type="gram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I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ndonesia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berdasarkan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 </w:t>
      </w:r>
      <w:r w:rsidR="0040106E"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K</w:t>
      </w: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eputusan DSN  NO.01/DSN-MUI/X/2013.UIN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Syarif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Hidayatullah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Jakarta, 2014</w:t>
      </w:r>
    </w:p>
    <w:p w14:paraId="7B546EBD" w14:textId="77777777" w:rsidR="00D17482" w:rsidRPr="00441D13" w:rsidRDefault="00D17482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Biro Analisa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Anggaran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Pelaksanaan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 xml:space="preserve"> APBN-SETJEN DPR_RI, </w:t>
      </w:r>
      <w:r w:rsidRPr="00441D13">
        <w:rPr>
          <w:rFonts w:ascii="Times New Roman" w:hAnsi="Times New Roman" w:cs="Times New Roman"/>
          <w:bCs/>
          <w:i/>
          <w:color w:val="000000"/>
          <w:spacing w:val="-11"/>
          <w:w w:val="95"/>
          <w:sz w:val="24"/>
          <w:szCs w:val="24"/>
        </w:rPr>
        <w:t xml:space="preserve">Pembangunan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w w:val="95"/>
          <w:sz w:val="24"/>
          <w:szCs w:val="24"/>
        </w:rPr>
        <w:t>Perumahan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w w:val="95"/>
          <w:sz w:val="24"/>
          <w:szCs w:val="24"/>
        </w:rPr>
        <w:t xml:space="preserve">, </w:t>
      </w:r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</w:p>
    <w:p w14:paraId="71293A19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Burhan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Ashafa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Metode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Hukum. Jakarta: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Rineka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Cipta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, 2004.</w:t>
      </w:r>
    </w:p>
    <w:p w14:paraId="55A6D195" w14:textId="77777777" w:rsidR="0070019F" w:rsidRPr="00441D13" w:rsidRDefault="0070019F" w:rsidP="00441D13">
      <w:p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Cut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Intan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Rizki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Al-Amir, BEBAN BIAYA AKADMUSYĀRAKAH</w:t>
      </w:r>
      <w:r w:rsidR="00B0272B"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MUTANĀQIṢAH 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StudiKasusPada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BankSyariah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MandiriCabang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Banda Aceh), 2018</w:t>
      </w:r>
    </w:p>
    <w:p w14:paraId="7BC32EBF" w14:textId="77777777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Fatwa DSN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09/DSN-MUI/VI/2000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Ijarah</w:t>
      </w:r>
    </w:p>
    <w:p w14:paraId="09E54BA1" w14:textId="6E4FF1F5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Fatwa DSN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27/DSN-MUI/III/2003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Al- Ijarah al-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Muntahiyah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bi al</w:t>
      </w:r>
      <w:r w:rsidR="00B32F26"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Tamlik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.</w:t>
      </w:r>
    </w:p>
    <w:p w14:paraId="53E1F8B6" w14:textId="77777777" w:rsidR="00B32F26" w:rsidRPr="00441D13" w:rsidRDefault="0070019F" w:rsidP="00441D13">
      <w:pPr>
        <w:spacing w:before="120" w:after="120" w:line="240" w:lineRule="auto"/>
        <w:ind w:right="2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Fatwa DSN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73/DSN-MUI/XI/2008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Ganti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Rugi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Ta'widh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Fatwa DSN </w:t>
      </w:r>
      <w:r w:rsidR="00B32F26"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ab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73/DSN-MUI/XI/2008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Mutanaqisah</w:t>
      </w:r>
      <w:proofErr w:type="spellEnd"/>
    </w:p>
    <w:p w14:paraId="6F2EF7B7" w14:textId="513079BE" w:rsidR="0070019F" w:rsidRPr="00441D13" w:rsidRDefault="0070019F" w:rsidP="00441D13">
      <w:pPr>
        <w:spacing w:before="120" w:after="120" w:line="240" w:lineRule="auto"/>
        <w:ind w:right="21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Fatwa DSN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85/DSN-MUI/XII/2012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Janji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Wa'd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)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Transaksi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 w:rsidR="00B32F26"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ab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Bisnis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Syariah.</w:t>
      </w:r>
    </w:p>
    <w:p w14:paraId="77E2085C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Hendi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Suhendi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Fiqih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Muamalah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Jakarta: PT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Rajagrafindo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Persada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, 2010.</w:t>
      </w:r>
    </w:p>
    <w:p w14:paraId="3567AC61" w14:textId="77777777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Heri</w:t>
      </w:r>
      <w:proofErr w:type="spellEnd"/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Sudarsono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. Bank</w:t>
      </w:r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&amp;</w:t>
      </w:r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Lembaga</w:t>
      </w:r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Keuangan</w:t>
      </w:r>
      <w:proofErr w:type="spellEnd"/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Syariah. Yogyakarta: </w:t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Ekonisia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, </w:t>
      </w:r>
      <w:r w:rsidR="0040106E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2012.</w:t>
      </w:r>
    </w:p>
    <w:p w14:paraId="654CE1EC" w14:textId="77777777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proofErr w:type="spellStart"/>
      <w:proofErr w:type="gram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Husein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Umar</w:t>
      </w:r>
      <w:proofErr w:type="gram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. </w:t>
      </w:r>
      <w:proofErr w:type="spellStart"/>
      <w:proofErr w:type="gram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Metode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Penelitian</w:t>
      </w:r>
      <w:proofErr w:type="spellEnd"/>
      <w:proofErr w:type="gram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Skripsi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dan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Tesis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Bisnis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.</w:t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proofErr w:type="gram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Jakarta :</w:t>
      </w:r>
      <w:proofErr w:type="gram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Rajawali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Pers, 2009.</w:t>
      </w:r>
    </w:p>
    <w:p w14:paraId="51840F06" w14:textId="0C0241BD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Imam 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Mustofa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.</w:t>
      </w:r>
      <w:r w:rsidR="00B32F26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Fiqih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Muamalah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 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Kontemporer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.   Jakarta: PT   Raja</w:t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Grafindo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Persada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, 2016.</w:t>
      </w:r>
    </w:p>
    <w:p w14:paraId="52412F6C" w14:textId="77777777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Keputusan DSN-MUI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01/DSN-MUI/X/2013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Pedoman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r w:rsidR="00B0272B"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ab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Imlementasi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29C51EB3" w14:textId="77777777" w:rsidR="0070019F" w:rsidRPr="00441D13" w:rsidRDefault="0070019F" w:rsidP="00441D13">
      <w:pPr>
        <w:spacing w:before="120" w:after="120" w:line="240" w:lineRule="auto"/>
        <w:ind w:left="504" w:right="432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Keputusan DSN-MUI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01/DSN-MUI/X/2013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>Pedoman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br/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Implementasi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Dalam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Pembiayaan</w:t>
      </w:r>
      <w:proofErr w:type="spellEnd"/>
    </w:p>
    <w:p w14:paraId="0A37720D" w14:textId="77777777" w:rsidR="0070019F" w:rsidRPr="00441D13" w:rsidRDefault="0070019F" w:rsidP="00441D13">
      <w:pPr>
        <w:spacing w:before="120" w:after="120" w:line="240" w:lineRule="auto"/>
        <w:ind w:left="504" w:right="432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NURJANAH, PEMBIAYAAN AKAD MUSYARAKAH MUTANAQISAH STUDI PADA BANK SYARIAH MANDIRI CABANG BANDAR JAYA, 2019</w:t>
      </w:r>
    </w:p>
    <w:p w14:paraId="0C1F18F8" w14:textId="77777777" w:rsidR="0070019F" w:rsidRPr="00441D13" w:rsidRDefault="0070019F" w:rsidP="00441D13">
      <w:pPr>
        <w:spacing w:before="120" w:after="120" w:line="240" w:lineRule="auto"/>
        <w:ind w:left="504" w:right="432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Jasa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</w:t>
      </w:r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 xml:space="preserve">Booklet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 xml:space="preserve"> Indonesia 2016,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Departemen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Perizinan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Informasi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-OJK,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Maret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2016</w:t>
      </w:r>
    </w:p>
    <w:p w14:paraId="200D9712" w14:textId="77777777" w:rsidR="0070019F" w:rsidRPr="00441D13" w:rsidRDefault="0070019F" w:rsidP="00441D13">
      <w:pPr>
        <w:spacing w:before="120" w:after="120" w:line="240" w:lineRule="auto"/>
        <w:ind w:left="504" w:right="432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Jasa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</w:t>
      </w:r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 xml:space="preserve">Roadmap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  <w:t xml:space="preserve"> Syariah Indonesia 2015-2019,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Departemen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Syariah - OJK, 2016</w:t>
      </w:r>
    </w:p>
    <w:p w14:paraId="44695120" w14:textId="77777777" w:rsidR="0070019F" w:rsidRPr="00441D13" w:rsidRDefault="0070019F" w:rsidP="00441D13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Jasa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,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Standar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i/>
          <w:color w:val="000000"/>
          <w:spacing w:val="-1"/>
          <w:sz w:val="24"/>
          <w:szCs w:val="24"/>
        </w:rPr>
        <w:t xml:space="preserve"> dan MMQ, </w:t>
      </w:r>
      <w:r w:rsidRPr="00441D13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2016,</w:t>
      </w:r>
    </w:p>
    <w:p w14:paraId="175A0C53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Peraturan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Bank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11/33/PBI/2009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Pelaksanaan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Good Corporate Governance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Bagi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Bank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Umum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Syariah dan Unit Usaha </w:t>
      </w:r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Syariah.</w:t>
      </w:r>
    </w:p>
    <w:p w14:paraId="74977B81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Surat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Edaran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OJK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24 /SEOJK.03/2015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Produk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dan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Aktivitas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Bank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Umum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Syariah dan Unit Usaha Syariah.</w:t>
      </w:r>
    </w:p>
    <w:p w14:paraId="7269FC45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Surat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edaran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mandiri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syariah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“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Pedoman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Pengikatan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Akad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Musyarakah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Mutanaqisah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(MMQ)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untuk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pembiayaan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pemilikan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rumah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”</w:t>
      </w:r>
    </w:p>
    <w:p w14:paraId="66FFDF5F" w14:textId="77777777" w:rsidR="0070019F" w:rsidRPr="00441D13" w:rsidRDefault="0070019F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Tri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Mamik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Rahayu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, TINJAUAN HUKUM ISLAM TERHADAP IMPLEMENTASI AKAD MUSYARAKAH MUTANAQISAH </w:t>
      </w:r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lastRenderedPageBreak/>
        <w:t>(MMQ) PADA PRODUK PEMBIAYAAN KPR MUAMALAT IB KONGSIDI BANK MUAMALAT INDONESIA CABANG SEMARANG, 2018</w:t>
      </w:r>
    </w:p>
    <w:p w14:paraId="0129268B" w14:textId="77777777" w:rsidR="00D17482" w:rsidRPr="00441D13" w:rsidRDefault="00D17482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21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2008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Syariah 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2008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94,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Tambahan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4867)</w:t>
      </w:r>
    </w:p>
    <w:p w14:paraId="22B84C9C" w14:textId="77777777" w:rsidR="00D17482" w:rsidRPr="00441D13" w:rsidRDefault="00D17482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10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1998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Perubahan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7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1992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Perbankan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 1998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 182,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Tambahan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 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3790)</w:t>
      </w:r>
    </w:p>
    <w:p w14:paraId="135FB34C" w14:textId="77777777" w:rsidR="00D17482" w:rsidRPr="00441D13" w:rsidRDefault="00D17482" w:rsidP="00441D13">
      <w:pPr>
        <w:spacing w:before="120" w:after="120" w:line="240" w:lineRule="auto"/>
        <w:ind w:left="504" w:right="144" w:hanging="50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Undang-undang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21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2011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Tentang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Otoritas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Jasa </w:t>
      </w:r>
      <w:proofErr w:type="spellStart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>Keuangan</w:t>
      </w:r>
      <w:proofErr w:type="spellEnd"/>
      <w:r w:rsidRPr="00441D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(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 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Tahun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 2011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 111,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Tambahan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Lembaran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Negara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Republik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Indonesia </w:t>
      </w:r>
      <w:proofErr w:type="spellStart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Nomor</w:t>
      </w:r>
      <w:proofErr w:type="spellEnd"/>
      <w:r w:rsidRPr="00441D1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5253)</w:t>
      </w:r>
    </w:p>
    <w:p w14:paraId="596E398C" w14:textId="77777777" w:rsidR="00F50FB7" w:rsidRPr="00441D13" w:rsidRDefault="00F50FB7" w:rsidP="00C93494">
      <w:pPr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0FB7" w:rsidRPr="00441D13" w:rsidSect="00C93494">
      <w:pgSz w:w="10319" w:h="14572" w:code="13"/>
      <w:pgMar w:top="902" w:right="1672" w:bottom="1168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8128" w14:textId="77777777" w:rsidR="0082661C" w:rsidRDefault="0082661C" w:rsidP="00553520">
      <w:pPr>
        <w:spacing w:after="0" w:line="240" w:lineRule="auto"/>
      </w:pPr>
      <w:r>
        <w:separator/>
      </w:r>
    </w:p>
  </w:endnote>
  <w:endnote w:type="continuationSeparator" w:id="0">
    <w:p w14:paraId="091ADB8C" w14:textId="77777777" w:rsidR="0082661C" w:rsidRDefault="0082661C" w:rsidP="0055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99" w:type="dxa"/>
      <w:tblLook w:val="04A0" w:firstRow="1" w:lastRow="0" w:firstColumn="1" w:lastColumn="0" w:noHBand="0" w:noVBand="1"/>
    </w:tblPr>
    <w:tblGrid>
      <w:gridCol w:w="6004"/>
      <w:gridCol w:w="695"/>
    </w:tblGrid>
    <w:tr w:rsidR="00545DDD" w:rsidRPr="0036610F" w14:paraId="080B96F9" w14:textId="77777777" w:rsidTr="00545DDD">
      <w:trPr>
        <w:trHeight w:val="335"/>
      </w:trPr>
      <w:tc>
        <w:tcPr>
          <w:tcW w:w="6004" w:type="dxa"/>
          <w:shd w:val="clear" w:color="auto" w:fill="auto"/>
        </w:tcPr>
        <w:p w14:paraId="6B238905" w14:textId="4548BADA" w:rsidR="00545DDD" w:rsidRPr="0036610F" w:rsidRDefault="00545DDD" w:rsidP="00545DDD">
          <w:pPr>
            <w:spacing w:line="240" w:lineRule="auto"/>
            <w:rPr>
              <w:rFonts w:asciiTheme="majorBidi" w:hAnsiTheme="majorBidi" w:cstheme="majorBidi"/>
              <w:color w:val="000000"/>
              <w:sz w:val="20"/>
              <w:szCs w:val="20"/>
            </w:rPr>
          </w:pPr>
          <w:bookmarkStart w:id="0" w:name="_Hlk98247882"/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Vol. </w:t>
          </w:r>
          <w:r>
            <w:rPr>
              <w:rFonts w:asciiTheme="majorBidi" w:hAnsiTheme="majorBidi" w:cstheme="majorBidi"/>
              <w:sz w:val="20"/>
              <w:szCs w:val="20"/>
            </w:rPr>
            <w:t>8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No. </w:t>
          </w:r>
          <w:r>
            <w:rPr>
              <w:rFonts w:asciiTheme="majorBidi" w:hAnsiTheme="majorBidi" w:cstheme="majorBidi"/>
              <w:sz w:val="20"/>
              <w:szCs w:val="20"/>
            </w:rPr>
            <w:t>2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Pr="0036610F">
            <w:rPr>
              <w:rFonts w:asciiTheme="majorBidi" w:eastAsia="Batang" w:hAnsiTheme="majorBidi" w:cstheme="majorBidi"/>
              <w:sz w:val="20"/>
              <w:szCs w:val="20"/>
            </w:rPr>
            <w:t>(</w:t>
          </w:r>
          <w:r>
            <w:rPr>
              <w:rFonts w:asciiTheme="majorBidi" w:eastAsia="Batang" w:hAnsiTheme="majorBidi" w:cstheme="majorBidi"/>
              <w:sz w:val="20"/>
              <w:szCs w:val="20"/>
            </w:rPr>
            <w:t>2020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) 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2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67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>-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2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81</w:t>
          </w:r>
          <w:r w:rsidRPr="0036610F"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</w:t>
          </w:r>
          <w:r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                  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Jurnal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Manajemen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Dakwah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bookmarkEnd w:id="0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‖</w:t>
          </w:r>
        </w:p>
      </w:tc>
      <w:tc>
        <w:tcPr>
          <w:tcW w:w="695" w:type="dxa"/>
          <w:shd w:val="clear" w:color="auto" w:fill="auto"/>
        </w:tcPr>
        <w:p w14:paraId="4D4C6D58" w14:textId="77777777" w:rsidR="00545DDD" w:rsidRPr="0036610F" w:rsidRDefault="00545DDD" w:rsidP="00545DDD">
          <w:pPr>
            <w:spacing w:line="240" w:lineRule="auto"/>
            <w:ind w:right="57"/>
            <w:jc w:val="right"/>
            <w:rPr>
              <w:rFonts w:asciiTheme="majorBidi" w:hAnsiTheme="majorBidi" w:cstheme="majorBidi"/>
              <w:b/>
              <w:bCs/>
              <w:i/>
              <w:iCs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36610F">
            <w:rPr>
              <w:rFonts w:asciiTheme="majorBidi" w:hAnsiTheme="majorBidi" w:cstheme="majorBidi"/>
              <w:sz w:val="20"/>
              <w:szCs w:val="20"/>
            </w:rPr>
            <w:instrText xml:space="preserve"> PAGE   \* MERGEFORMAT </w:instrText>
          </w: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20"/>
              <w:szCs w:val="20"/>
            </w:rPr>
            <w:t>9</w:t>
          </w:r>
          <w:r w:rsidRPr="0036610F">
            <w:rPr>
              <w:rFonts w:asciiTheme="majorBidi" w:hAnsiTheme="majorBidi" w:cstheme="majorBidi"/>
              <w:noProof/>
              <w:sz w:val="20"/>
              <w:szCs w:val="20"/>
            </w:rPr>
            <w:fldChar w:fldCharType="end"/>
          </w:r>
        </w:p>
      </w:tc>
    </w:tr>
  </w:tbl>
  <w:p w14:paraId="015669C0" w14:textId="77777777" w:rsidR="00545DDD" w:rsidRDefault="0054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BE4A" w14:textId="4516F62D" w:rsidR="00B0272B" w:rsidRDefault="00B0272B">
    <w:pPr>
      <w:pStyle w:val="Footer"/>
      <w:jc w:val="right"/>
    </w:pPr>
  </w:p>
  <w:tbl>
    <w:tblPr>
      <w:tblW w:w="6699" w:type="dxa"/>
      <w:tblLook w:val="04A0" w:firstRow="1" w:lastRow="0" w:firstColumn="1" w:lastColumn="0" w:noHBand="0" w:noVBand="1"/>
    </w:tblPr>
    <w:tblGrid>
      <w:gridCol w:w="6004"/>
      <w:gridCol w:w="695"/>
    </w:tblGrid>
    <w:tr w:rsidR="00C93494" w:rsidRPr="0036610F" w14:paraId="5DA4F64C" w14:textId="77777777" w:rsidTr="005E29BB">
      <w:trPr>
        <w:trHeight w:val="335"/>
      </w:trPr>
      <w:tc>
        <w:tcPr>
          <w:tcW w:w="6004" w:type="dxa"/>
          <w:shd w:val="clear" w:color="auto" w:fill="auto"/>
        </w:tcPr>
        <w:p w14:paraId="06608C51" w14:textId="77777777" w:rsidR="00C93494" w:rsidRPr="0036610F" w:rsidRDefault="00C93494" w:rsidP="00C93494">
          <w:pPr>
            <w:spacing w:line="240" w:lineRule="auto"/>
            <w:rPr>
              <w:rFonts w:asciiTheme="majorBidi" w:hAnsiTheme="majorBidi" w:cstheme="majorBidi"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Vol. </w:t>
          </w:r>
          <w:r>
            <w:rPr>
              <w:rFonts w:asciiTheme="majorBidi" w:hAnsiTheme="majorBidi" w:cstheme="majorBidi"/>
              <w:sz w:val="20"/>
              <w:szCs w:val="20"/>
            </w:rPr>
            <w:t>8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No. </w:t>
          </w:r>
          <w:r>
            <w:rPr>
              <w:rFonts w:asciiTheme="majorBidi" w:hAnsiTheme="majorBidi" w:cstheme="majorBidi"/>
              <w:sz w:val="20"/>
              <w:szCs w:val="20"/>
            </w:rPr>
            <w:t>2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 </w:t>
          </w:r>
          <w:r w:rsidRPr="0036610F">
            <w:rPr>
              <w:rFonts w:asciiTheme="majorBidi" w:eastAsia="Batang" w:hAnsiTheme="majorBidi" w:cstheme="majorBidi"/>
              <w:sz w:val="20"/>
              <w:szCs w:val="20"/>
            </w:rPr>
            <w:t>(</w:t>
          </w:r>
          <w:r>
            <w:rPr>
              <w:rFonts w:asciiTheme="majorBidi" w:eastAsia="Batang" w:hAnsiTheme="majorBidi" w:cstheme="majorBidi"/>
              <w:sz w:val="20"/>
              <w:szCs w:val="20"/>
            </w:rPr>
            <w:t>2020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 xml:space="preserve">) 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267</w:t>
          </w:r>
          <w:r w:rsidRPr="0036610F">
            <w:rPr>
              <w:rFonts w:asciiTheme="majorBidi" w:hAnsiTheme="majorBidi" w:cstheme="majorBidi"/>
              <w:sz w:val="20"/>
              <w:szCs w:val="20"/>
            </w:rPr>
            <w:t>-</w:t>
          </w:r>
          <w:r>
            <w:rPr>
              <w:rFonts w:asciiTheme="majorBidi" w:hAnsiTheme="majorBidi" w:cstheme="majorBidi"/>
              <w:sz w:val="20"/>
              <w:szCs w:val="20"/>
              <w:lang w:val="id-ID"/>
            </w:rPr>
            <w:t>281</w:t>
          </w:r>
          <w:r w:rsidRPr="0036610F"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</w:t>
          </w:r>
          <w:r>
            <w:rPr>
              <w:rFonts w:asciiTheme="majorBidi" w:hAnsiTheme="majorBidi" w:cstheme="majorBidi"/>
              <w:b/>
              <w:bCs/>
              <w:iCs/>
              <w:sz w:val="20"/>
              <w:szCs w:val="20"/>
            </w:rPr>
            <w:t xml:space="preserve">                    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Jurnal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Manajemen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</w:t>
          </w:r>
          <w:proofErr w:type="spellStart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>Dakwah</w:t>
          </w:r>
          <w:proofErr w:type="spellEnd"/>
          <w:r w:rsidRPr="0036610F">
            <w:rPr>
              <w:rFonts w:asciiTheme="majorBidi" w:hAnsiTheme="majorBidi" w:cstheme="majorBidi"/>
              <w:iCs/>
              <w:sz w:val="20"/>
              <w:szCs w:val="20"/>
            </w:rPr>
            <w:t xml:space="preserve"> ‖</w:t>
          </w:r>
        </w:p>
      </w:tc>
      <w:tc>
        <w:tcPr>
          <w:tcW w:w="695" w:type="dxa"/>
          <w:shd w:val="clear" w:color="auto" w:fill="auto"/>
        </w:tcPr>
        <w:p w14:paraId="40F3A245" w14:textId="77777777" w:rsidR="00C93494" w:rsidRPr="0036610F" w:rsidRDefault="00C93494" w:rsidP="00C93494">
          <w:pPr>
            <w:spacing w:line="240" w:lineRule="auto"/>
            <w:ind w:right="57"/>
            <w:jc w:val="right"/>
            <w:rPr>
              <w:rFonts w:asciiTheme="majorBidi" w:hAnsiTheme="majorBidi" w:cstheme="majorBidi"/>
              <w:b/>
              <w:bCs/>
              <w:i/>
              <w:iCs/>
              <w:color w:val="000000"/>
              <w:sz w:val="20"/>
              <w:szCs w:val="20"/>
            </w:rPr>
          </w:pP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36610F">
            <w:rPr>
              <w:rFonts w:asciiTheme="majorBidi" w:hAnsiTheme="majorBidi" w:cstheme="majorBidi"/>
              <w:sz w:val="20"/>
              <w:szCs w:val="20"/>
            </w:rPr>
            <w:instrText xml:space="preserve"> PAGE   \* MERGEFORMAT </w:instrText>
          </w:r>
          <w:r w:rsidRPr="0036610F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20"/>
              <w:szCs w:val="20"/>
            </w:rPr>
            <w:t>9</w:t>
          </w:r>
          <w:r w:rsidRPr="0036610F">
            <w:rPr>
              <w:rFonts w:asciiTheme="majorBidi" w:hAnsiTheme="majorBidi" w:cstheme="majorBidi"/>
              <w:noProof/>
              <w:sz w:val="20"/>
              <w:szCs w:val="20"/>
            </w:rPr>
            <w:fldChar w:fldCharType="end"/>
          </w:r>
        </w:p>
      </w:tc>
    </w:tr>
  </w:tbl>
  <w:p w14:paraId="49D40735" w14:textId="77777777" w:rsidR="00B0272B" w:rsidRDefault="00B02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26" w:type="dxa"/>
      <w:tblLook w:val="04A0" w:firstRow="1" w:lastRow="0" w:firstColumn="1" w:lastColumn="0" w:noHBand="0" w:noVBand="1"/>
    </w:tblPr>
    <w:tblGrid>
      <w:gridCol w:w="6135"/>
      <w:gridCol w:w="491"/>
    </w:tblGrid>
    <w:tr w:rsidR="008E4BB1" w:rsidRPr="00226A4C" w14:paraId="78189289" w14:textId="77777777" w:rsidTr="00545DDD">
      <w:trPr>
        <w:trHeight w:val="393"/>
      </w:trPr>
      <w:tc>
        <w:tcPr>
          <w:tcW w:w="6135" w:type="dxa"/>
          <w:shd w:val="clear" w:color="auto" w:fill="auto"/>
        </w:tcPr>
        <w:p w14:paraId="5FB0D4BE" w14:textId="77777777" w:rsidR="008E4BB1" w:rsidRPr="002B3A51" w:rsidRDefault="008E4BB1" w:rsidP="008E4BB1">
          <w:pPr>
            <w:pStyle w:val="Footer"/>
            <w:ind w:left="-109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Diterima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Juni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Disetujui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November.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Dipublikasikan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proofErr w:type="spellStart"/>
          <w:r w:rsidRPr="002B3A51">
            <w:rPr>
              <w:rFonts w:ascii="Times New Roman" w:hAnsi="Times New Roman" w:cs="Times New Roman"/>
              <w:sz w:val="20"/>
              <w:szCs w:val="20"/>
            </w:rPr>
            <w:t>Desember</w:t>
          </w:r>
          <w:proofErr w:type="spellEnd"/>
          <w:r w:rsidRPr="002B3A51">
            <w:rPr>
              <w:rFonts w:ascii="Times New Roman" w:hAnsi="Times New Roman" w:cs="Times New Roman"/>
              <w:sz w:val="20"/>
              <w:szCs w:val="20"/>
              <w:lang w:val="id-ID"/>
            </w:rPr>
            <w:t xml:space="preserve"> </w:t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t>2020</w:t>
          </w:r>
        </w:p>
      </w:tc>
      <w:tc>
        <w:tcPr>
          <w:tcW w:w="491" w:type="dxa"/>
          <w:shd w:val="clear" w:color="auto" w:fill="auto"/>
        </w:tcPr>
        <w:p w14:paraId="1DDE66C0" w14:textId="77777777" w:rsidR="008E4BB1" w:rsidRPr="002B3A51" w:rsidRDefault="008E4BB1" w:rsidP="008E4BB1">
          <w:pPr>
            <w:spacing w:line="240" w:lineRule="auto"/>
            <w:ind w:right="-57"/>
            <w:jc w:val="right"/>
            <w:rPr>
              <w:rFonts w:ascii="Times New Roman" w:hAnsi="Times New Roman" w:cs="Times New Roman"/>
              <w:b/>
              <w:bCs/>
              <w:i/>
              <w:iCs/>
              <w:color w:val="000000"/>
              <w:sz w:val="20"/>
              <w:szCs w:val="20"/>
            </w:rPr>
          </w:pPr>
          <w:r w:rsidRPr="002B3A51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2B3A51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2B3A5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2B3A51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7BD2C3DC" w14:textId="77777777" w:rsidR="008E4BB1" w:rsidRDefault="008E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A756" w14:textId="77777777" w:rsidR="0082661C" w:rsidRDefault="0082661C" w:rsidP="00553520">
      <w:pPr>
        <w:spacing w:after="0" w:line="240" w:lineRule="auto"/>
      </w:pPr>
      <w:r>
        <w:separator/>
      </w:r>
    </w:p>
  </w:footnote>
  <w:footnote w:type="continuationSeparator" w:id="0">
    <w:p w14:paraId="414BF333" w14:textId="77777777" w:rsidR="0082661C" w:rsidRDefault="0082661C" w:rsidP="0055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BBB8" w14:textId="02F6C5AE" w:rsidR="008E4BB1" w:rsidRPr="00545DDD" w:rsidRDefault="008E4BB1">
    <w:pPr>
      <w:pStyle w:val="Header"/>
      <w:rPr>
        <w:b/>
        <w:bCs/>
        <w:sz w:val="20"/>
        <w:szCs w:val="20"/>
      </w:rPr>
    </w:pPr>
    <w:proofErr w:type="spellStart"/>
    <w:r w:rsidRPr="00545DDD">
      <w:rPr>
        <w:rFonts w:ascii="Times New Roman" w:hAnsi="Times New Roman" w:cs="Times New Roman"/>
        <w:b/>
        <w:bCs/>
        <w:sz w:val="20"/>
        <w:szCs w:val="20"/>
      </w:rPr>
      <w:t>Faizin</w:t>
    </w:r>
    <w:proofErr w:type="spellEnd"/>
    <w:r w:rsidRPr="00545DDD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sz w:val="20"/>
        <w:szCs w:val="20"/>
      </w:rPr>
      <w:t>Setiadi</w:t>
    </w:r>
    <w:proofErr w:type="spellEnd"/>
    <w:r w:rsidRPr="00545DDD">
      <w:rPr>
        <w:rFonts w:ascii="Times New Roman" w:hAnsi="Times New Roman" w:cs="Times New Roman"/>
        <w:b/>
        <w:bCs/>
        <w:sz w:val="20"/>
        <w:szCs w:val="20"/>
      </w:rPr>
      <w:t xml:space="preserve">, </w:t>
    </w:r>
    <w:proofErr w:type="spellStart"/>
    <w:r w:rsidRPr="00545DDD">
      <w:rPr>
        <w:rFonts w:ascii="Times New Roman" w:hAnsi="Times New Roman" w:cs="Times New Roman"/>
        <w:b/>
        <w:bCs/>
        <w:sz w:val="20"/>
        <w:szCs w:val="20"/>
      </w:rPr>
      <w:t>Zaeni</w:t>
    </w:r>
    <w:proofErr w:type="spellEnd"/>
    <w:r w:rsidRPr="00545DDD">
      <w:rPr>
        <w:rFonts w:ascii="Times New Roman" w:hAnsi="Times New Roman" w:cs="Times New Roman"/>
        <w:b/>
        <w:bCs/>
        <w:sz w:val="20"/>
        <w:szCs w:val="20"/>
      </w:rPr>
      <w:t xml:space="preserve"> Abdul Rahim, Tiana </w:t>
    </w:r>
    <w:proofErr w:type="spellStart"/>
    <w:r w:rsidRPr="00545DDD">
      <w:rPr>
        <w:rFonts w:ascii="Times New Roman" w:hAnsi="Times New Roman" w:cs="Times New Roman"/>
        <w:b/>
        <w:bCs/>
        <w:sz w:val="20"/>
        <w:szCs w:val="20"/>
      </w:rPr>
      <w:t>Ridha</w:t>
    </w:r>
    <w:proofErr w:type="spellEnd"/>
    <w:r w:rsidRPr="00545DDD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sz w:val="20"/>
        <w:szCs w:val="20"/>
      </w:rPr>
      <w:t>Septioan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1B96" w14:textId="0DD25EEC" w:rsidR="008E4BB1" w:rsidRPr="00545DDD" w:rsidRDefault="00545DDD" w:rsidP="005A6B56">
    <w:pPr>
      <w:spacing w:after="0" w:line="240" w:lineRule="auto"/>
      <w:jc w:val="right"/>
      <w:rPr>
        <w:rFonts w:ascii="Times New Roman" w:hAnsi="Times New Roman" w:cs="Times New Roman"/>
        <w:b/>
        <w:bCs/>
        <w:i/>
        <w:iCs/>
        <w:sz w:val="20"/>
        <w:szCs w:val="20"/>
      </w:rPr>
    </w:pP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Analisis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Implementasi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Mmq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Pada Bank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Umum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Syariah Dan Unit Usaha Syariah</w:t>
    </w:r>
    <w:r>
      <w:rPr>
        <w:rFonts w:ascii="Times New Roman" w:hAnsi="Times New Roman" w:cs="Times New Roman"/>
        <w:b/>
        <w:bCs/>
        <w:i/>
        <w:iCs/>
        <w:sz w:val="20"/>
        <w:szCs w:val="20"/>
        <w:lang w:val="id-ID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Ditinjau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Pada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Aspek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</w:t>
    </w:r>
    <w:proofErr w:type="spellStart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>Yuridis</w:t>
    </w:r>
    <w:proofErr w:type="spellEnd"/>
    <w:r w:rsidRPr="00545DDD">
      <w:rPr>
        <w:rFonts w:ascii="Times New Roman" w:hAnsi="Times New Roman" w:cs="Times New Roman"/>
        <w:b/>
        <w:bCs/>
        <w:i/>
        <w:iCs/>
        <w:sz w:val="20"/>
        <w:szCs w:val="20"/>
      </w:rPr>
      <w:t xml:space="preserve"> Dan Fatwa Syariah</w:t>
    </w:r>
  </w:p>
  <w:p w14:paraId="1CF90616" w14:textId="77777777" w:rsidR="008E4BB1" w:rsidRDefault="008E4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D29C" w14:textId="2509F1F6" w:rsidR="008E4BB1" w:rsidRDefault="008E4BB1">
    <w:pPr>
      <w:pStyle w:val="Header"/>
    </w:pPr>
    <w:r w:rsidRPr="004E4C36"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4415D" wp14:editId="0BC4ADE9">
              <wp:simplePos x="0" y="0"/>
              <wp:positionH relativeFrom="column">
                <wp:posOffset>318770</wp:posOffset>
              </wp:positionH>
              <wp:positionV relativeFrom="paragraph">
                <wp:posOffset>-450215</wp:posOffset>
              </wp:positionV>
              <wp:extent cx="5492750" cy="13398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2750" cy="1339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272" w:type="dxa"/>
                            <w:tblInd w:w="-176" w:type="dxa"/>
                            <w:tblBorders>
                              <w:top w:val="thinThickSmallGap" w:sz="12" w:space="0" w:color="auto"/>
                              <w:bottom w:val="thinThickSmallGap" w:sz="12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272"/>
                          </w:tblGrid>
                          <w:tr w:rsidR="008E4BB1" w:rsidRPr="00066EEF" w14:paraId="493FBC54" w14:textId="77777777" w:rsidTr="00370A95">
                            <w:trPr>
                              <w:trHeight w:val="868"/>
                            </w:trPr>
                            <w:tc>
                              <w:tcPr>
                                <w:tcW w:w="6272" w:type="dxa"/>
                                <w:shd w:val="clear" w:color="auto" w:fill="auto"/>
                              </w:tcPr>
                              <w:p w14:paraId="326D3ED7" w14:textId="77777777" w:rsidR="008E4BB1" w:rsidRPr="00066EEF" w:rsidRDefault="008E4BB1" w:rsidP="00370A95">
                                <w:pPr>
                                  <w:pStyle w:val="Header"/>
                                  <w:spacing w:before="60"/>
                                  <w:jc w:val="right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</w:pP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Jurnal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Manajemen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>Dakwah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</w:rPr>
                                  <w:t xml:space="preserve"> </w:t>
                                </w:r>
                              </w:p>
                              <w:p w14:paraId="241096AC" w14:textId="6CBC62AA" w:rsidR="008E4BB1" w:rsidRPr="002B3A51" w:rsidRDefault="008E4BB1" w:rsidP="00370A95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Volume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8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Nomor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2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</w:rPr>
                                  <w:t>2020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  <w:t>2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  <w:t>67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-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lang w:val="id-ID"/>
                                  </w:rPr>
                                  <w:t>236</w:t>
                                </w:r>
                              </w:p>
                              <w:p w14:paraId="2B7112C9" w14:textId="77777777" w:rsidR="008E4BB1" w:rsidRPr="00066EEF" w:rsidRDefault="008E4BB1" w:rsidP="00061151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Prodi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Manajmen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Dakwah</w:t>
                                </w:r>
                                <w:proofErr w:type="spellEnd"/>
                              </w:p>
                              <w:p w14:paraId="2BEA7BBE" w14:textId="77777777" w:rsidR="008E4BB1" w:rsidRPr="00066EEF" w:rsidRDefault="008E4BB1" w:rsidP="00CC5B90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Fakultas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Dakwah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dan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Ilmu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Komunikasi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,</w:t>
                                </w:r>
                              </w:p>
                              <w:p w14:paraId="5D99EFE1" w14:textId="77777777" w:rsidR="008E4BB1" w:rsidRPr="00066EEF" w:rsidRDefault="008E4BB1" w:rsidP="00061151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UIN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Syarif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</w:t>
                                </w:r>
                                <w:proofErr w:type="spellStart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>Hidayatullah</w:t>
                                </w:r>
                                <w:proofErr w:type="spellEnd"/>
                                <w:r w:rsidRPr="00066EEF">
                                  <w:rPr>
                                    <w:rFonts w:asciiTheme="majorBidi" w:hAnsiTheme="majorBidi" w:cstheme="majorBidi"/>
                                  </w:rPr>
                                  <w:t xml:space="preserve"> Jakarta</w:t>
                                </w:r>
                              </w:p>
                              <w:p w14:paraId="75946BFE" w14:textId="77777777" w:rsidR="008E4BB1" w:rsidRPr="00066EEF" w:rsidRDefault="008E4BB1" w:rsidP="00370A95">
                                <w:pPr>
                                  <w:pStyle w:val="Header"/>
                                  <w:jc w:val="right"/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</w:pPr>
                                <w:hyperlink r:id="rId1" w:history="1">
                                  <w:r w:rsidRPr="00066EEF">
                                    <w:rPr>
                                      <w:rStyle w:val="Hyperlink"/>
                                      <w:rFonts w:asciiTheme="majorBidi" w:hAnsiTheme="majorBidi" w:cstheme="majorBidi"/>
                                    </w:rPr>
                                    <w:t>http://journal.uinjkt.ac.id/index.php/jmd</w:t>
                                  </w:r>
                                </w:hyperlink>
                              </w:p>
                              <w:p w14:paraId="59FFE6A2" w14:textId="77777777" w:rsidR="008E4BB1" w:rsidRPr="00066EEF" w:rsidRDefault="008E4BB1" w:rsidP="009161EF">
                                <w:pPr>
                                  <w:pStyle w:val="Header"/>
                                  <w:jc w:val="right"/>
                                  <w:rPr>
                                    <w:rFonts w:asciiTheme="majorBidi" w:hAnsiTheme="majorBidi" w:cstheme="majorBidi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 xml:space="preserve">ISSN: 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>2338-3992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(Print) </w:t>
                                </w:r>
                                <w:r w:rsidRPr="00066EEF">
                                  <w:rPr>
                                    <w:rFonts w:asciiTheme="majorBidi" w:hAnsiTheme="majorBidi" w:cstheme="majorBidi"/>
                                    <w:color w:val="333333"/>
                                    <w:shd w:val="clear" w:color="auto" w:fill="FFFFFF"/>
                                  </w:rPr>
                                  <w:t>ISSN: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1612938462</w:t>
                                </w:r>
                                <w:r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 </w:t>
                                </w:r>
                                <w:r w:rsidRPr="00066EEF">
                                  <w:rPr>
                                    <w:rStyle w:val="Hyperlink"/>
                                    <w:rFonts w:asciiTheme="majorBidi" w:hAnsiTheme="majorBidi" w:cstheme="majorBidi"/>
                                    <w:color w:val="000000"/>
                                  </w:rPr>
                                  <w:t xml:space="preserve">(Online) </w:t>
                                </w:r>
                              </w:p>
                            </w:tc>
                          </w:tr>
                        </w:tbl>
                        <w:p w14:paraId="2D28B670" w14:textId="77777777" w:rsidR="008E4BB1" w:rsidRPr="00066EEF" w:rsidRDefault="008E4BB1" w:rsidP="008E4BB1">
                          <w:pPr>
                            <w:spacing w:line="240" w:lineRule="auto"/>
                            <w:ind w:right="-77"/>
                            <w:jc w:val="right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441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25.1pt;margin-top:-35.45pt;width:432.5pt;height:10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" stroked="f" strokeweight=".5pt">
              <v:textbox>
                <w:txbxContent>
                  <w:tbl>
                    <w:tblPr>
                      <w:tblW w:w="6272" w:type="dxa"/>
                      <w:tblInd w:w="-176" w:type="dxa"/>
                      <w:tblBorders>
                        <w:top w:val="thinThickSmallGap" w:sz="12" w:space="0" w:color="auto"/>
                        <w:bottom w:val="thinThickSmallGap" w:sz="12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272"/>
                    </w:tblGrid>
                    <w:tr w:rsidR="008E4BB1" w:rsidRPr="00066EEF" w14:paraId="493FBC54" w14:textId="77777777" w:rsidTr="00370A95">
                      <w:trPr>
                        <w:trHeight w:val="868"/>
                      </w:trPr>
                      <w:tc>
                        <w:tcPr>
                          <w:tcW w:w="6272" w:type="dxa"/>
                          <w:shd w:val="clear" w:color="auto" w:fill="auto"/>
                        </w:tcPr>
                        <w:p w14:paraId="326D3ED7" w14:textId="77777777" w:rsidR="008E4BB1" w:rsidRPr="00066EEF" w:rsidRDefault="008E4BB1" w:rsidP="00370A95">
                          <w:pPr>
                            <w:pStyle w:val="Header"/>
                            <w:spacing w:before="60"/>
                            <w:jc w:val="right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Jurnal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Manajemen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Dakwah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241096AC" w14:textId="6CBC62AA" w:rsidR="008E4BB1" w:rsidRPr="002B3A51" w:rsidRDefault="008E4BB1" w:rsidP="00370A95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  <w:lang w:val="id-ID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Volume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8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Nomor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2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r>
                            <w:rPr>
                              <w:rFonts w:asciiTheme="majorBidi" w:hAnsiTheme="majorBidi" w:cstheme="majorBidi"/>
                            </w:rPr>
                            <w:t>2020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, </w:t>
                          </w:r>
                          <w:r>
                            <w:rPr>
                              <w:rFonts w:asciiTheme="majorBidi" w:hAnsiTheme="majorBidi" w:cstheme="majorBidi"/>
                              <w:lang w:val="id-ID"/>
                            </w:rPr>
                            <w:t>2</w:t>
                          </w:r>
                          <w:r>
                            <w:rPr>
                              <w:rFonts w:asciiTheme="majorBidi" w:hAnsiTheme="majorBidi" w:cstheme="majorBidi"/>
                              <w:lang w:val="id-ID"/>
                            </w:rPr>
                            <w:t>67</w:t>
                          </w:r>
                          <w:r w:rsidRPr="00066EEF">
                            <w:rPr>
                              <w:rFonts w:asciiTheme="majorBidi" w:hAnsiTheme="majorBidi" w:cstheme="majorBidi"/>
                            </w:rPr>
                            <w:t>-</w:t>
                          </w:r>
                          <w:r>
                            <w:rPr>
                              <w:rFonts w:asciiTheme="majorBidi" w:hAnsiTheme="majorBidi" w:cstheme="majorBidi"/>
                              <w:lang w:val="id-ID"/>
                            </w:rPr>
                            <w:t>236</w:t>
                          </w:r>
                        </w:p>
                        <w:p w14:paraId="2B7112C9" w14:textId="77777777" w:rsidR="008E4BB1" w:rsidRPr="00066EEF" w:rsidRDefault="008E4BB1" w:rsidP="00061151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Prodi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Manajmen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Dakwah</w:t>
                          </w:r>
                          <w:proofErr w:type="spellEnd"/>
                        </w:p>
                        <w:p w14:paraId="2BEA7BBE" w14:textId="77777777" w:rsidR="008E4BB1" w:rsidRPr="00066EEF" w:rsidRDefault="008E4BB1" w:rsidP="00CC5B90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Fakultas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Dakwah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dan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Ilmu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Komunikasi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>,</w:t>
                          </w:r>
                        </w:p>
                        <w:p w14:paraId="5D99EFE1" w14:textId="77777777" w:rsidR="008E4BB1" w:rsidRPr="00066EEF" w:rsidRDefault="008E4BB1" w:rsidP="00061151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UIN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Syarif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</w:t>
                          </w:r>
                          <w:proofErr w:type="spellStart"/>
                          <w:r w:rsidRPr="00066EEF">
                            <w:rPr>
                              <w:rFonts w:asciiTheme="majorBidi" w:hAnsiTheme="majorBidi" w:cstheme="majorBidi"/>
                            </w:rPr>
                            <w:t>Hidayatullah</w:t>
                          </w:r>
                          <w:proofErr w:type="spellEnd"/>
                          <w:r w:rsidRPr="00066EEF">
                            <w:rPr>
                              <w:rFonts w:asciiTheme="majorBidi" w:hAnsiTheme="majorBidi" w:cstheme="majorBidi"/>
                            </w:rPr>
                            <w:t xml:space="preserve"> Jakarta</w:t>
                          </w:r>
                        </w:p>
                        <w:p w14:paraId="75946BFE" w14:textId="77777777" w:rsidR="008E4BB1" w:rsidRPr="00066EEF" w:rsidRDefault="008E4BB1" w:rsidP="00370A95">
                          <w:pPr>
                            <w:pStyle w:val="Header"/>
                            <w:jc w:val="right"/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</w:pPr>
                          <w:hyperlink r:id="rId2" w:history="1">
                            <w:r w:rsidRPr="00066EEF">
                              <w:rPr>
                                <w:rStyle w:val="Hyperlink"/>
                                <w:rFonts w:asciiTheme="majorBidi" w:hAnsiTheme="majorBidi" w:cstheme="majorBidi"/>
                              </w:rPr>
                              <w:t>http://journal.uinjkt.ac.id/index.php/jmd</w:t>
                            </w:r>
                          </w:hyperlink>
                        </w:p>
                        <w:p w14:paraId="59FFE6A2" w14:textId="77777777" w:rsidR="008E4BB1" w:rsidRPr="00066EEF" w:rsidRDefault="008E4BB1" w:rsidP="009161EF">
                          <w:pPr>
                            <w:pStyle w:val="Header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 xml:space="preserve">ISSN: </w:t>
                          </w:r>
                          <w:r w:rsidRPr="00066EEF"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>2338-3992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(Print) </w:t>
                          </w:r>
                          <w:r w:rsidRPr="00066EEF">
                            <w:rPr>
                              <w:rFonts w:asciiTheme="majorBidi" w:hAnsiTheme="majorBidi" w:cstheme="majorBidi"/>
                              <w:color w:val="333333"/>
                              <w:shd w:val="clear" w:color="auto" w:fill="FFFFFF"/>
                            </w:rPr>
                            <w:t>ISSN: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1612938462</w:t>
                          </w:r>
                          <w:r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 </w:t>
                          </w:r>
                          <w:r w:rsidRPr="00066EEF">
                            <w:rPr>
                              <w:rStyle w:val="Hyperlink"/>
                              <w:rFonts w:asciiTheme="majorBidi" w:hAnsiTheme="majorBidi" w:cstheme="majorBidi"/>
                              <w:color w:val="000000"/>
                            </w:rPr>
                            <w:t xml:space="preserve">(Online) </w:t>
                          </w:r>
                        </w:p>
                      </w:tc>
                    </w:tr>
                  </w:tbl>
                  <w:p w14:paraId="2D28B670" w14:textId="77777777" w:rsidR="008E4BB1" w:rsidRPr="00066EEF" w:rsidRDefault="008E4BB1" w:rsidP="008E4BB1">
                    <w:pPr>
                      <w:spacing w:line="240" w:lineRule="auto"/>
                      <w:ind w:right="-77"/>
                      <w:jc w:val="right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306F8"/>
    <w:multiLevelType w:val="hybridMultilevel"/>
    <w:tmpl w:val="8B38828A"/>
    <w:lvl w:ilvl="0" w:tplc="804EC50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DFE551D"/>
    <w:multiLevelType w:val="hybridMultilevel"/>
    <w:tmpl w:val="8B5CC88A"/>
    <w:lvl w:ilvl="0" w:tplc="5CBE6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5A28F5"/>
    <w:multiLevelType w:val="hybridMultilevel"/>
    <w:tmpl w:val="EDA4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87A34"/>
    <w:multiLevelType w:val="hybridMultilevel"/>
    <w:tmpl w:val="E3480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FB7"/>
    <w:rsid w:val="000103F1"/>
    <w:rsid w:val="00083E36"/>
    <w:rsid w:val="000C6052"/>
    <w:rsid w:val="000F1F46"/>
    <w:rsid w:val="00116DE0"/>
    <w:rsid w:val="001505BC"/>
    <w:rsid w:val="001579FD"/>
    <w:rsid w:val="00206079"/>
    <w:rsid w:val="00230CE0"/>
    <w:rsid w:val="0026745B"/>
    <w:rsid w:val="0026752F"/>
    <w:rsid w:val="00286F72"/>
    <w:rsid w:val="00352FF3"/>
    <w:rsid w:val="0040106E"/>
    <w:rsid w:val="00427514"/>
    <w:rsid w:val="00441D13"/>
    <w:rsid w:val="004447B1"/>
    <w:rsid w:val="00460508"/>
    <w:rsid w:val="0047638D"/>
    <w:rsid w:val="00545DDD"/>
    <w:rsid w:val="00553520"/>
    <w:rsid w:val="00587184"/>
    <w:rsid w:val="005A6B56"/>
    <w:rsid w:val="005C5C57"/>
    <w:rsid w:val="00601080"/>
    <w:rsid w:val="0070019F"/>
    <w:rsid w:val="00742047"/>
    <w:rsid w:val="00751375"/>
    <w:rsid w:val="007A0217"/>
    <w:rsid w:val="008065C7"/>
    <w:rsid w:val="0082661C"/>
    <w:rsid w:val="008E4BB1"/>
    <w:rsid w:val="009E29B9"/>
    <w:rsid w:val="00A03460"/>
    <w:rsid w:val="00A53F42"/>
    <w:rsid w:val="00A9620C"/>
    <w:rsid w:val="00AB7303"/>
    <w:rsid w:val="00AD1FA5"/>
    <w:rsid w:val="00B0272B"/>
    <w:rsid w:val="00B32F26"/>
    <w:rsid w:val="00B737EC"/>
    <w:rsid w:val="00BC2BE5"/>
    <w:rsid w:val="00C93494"/>
    <w:rsid w:val="00D075A1"/>
    <w:rsid w:val="00D17482"/>
    <w:rsid w:val="00D759CA"/>
    <w:rsid w:val="00E04866"/>
    <w:rsid w:val="00F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5672"/>
  <w15:docId w15:val="{EA1F4E21-A44D-4654-8D66-99D2C180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9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5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5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FD"/>
  </w:style>
  <w:style w:type="paragraph" w:styleId="Footer">
    <w:name w:val="footer"/>
    <w:basedOn w:val="Normal"/>
    <w:link w:val="FooterChar"/>
    <w:uiPriority w:val="99"/>
    <w:unhideWhenUsed/>
    <w:rsid w:val="0015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FD"/>
  </w:style>
  <w:style w:type="character" w:customStyle="1" w:styleId="gi">
    <w:name w:val="gi"/>
    <w:basedOn w:val="DefaultParagraphFont"/>
    <w:rsid w:val="00BC2BE5"/>
  </w:style>
  <w:style w:type="character" w:styleId="Hyperlink">
    <w:name w:val="Hyperlink"/>
    <w:basedOn w:val="DefaultParagraphFont"/>
    <w:uiPriority w:val="99"/>
    <w:unhideWhenUsed/>
    <w:rsid w:val="008E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journal.uinjkt.ac.id/index.php/jmd" TargetMode="External"/><Relationship Id="rId1" Type="http://schemas.openxmlformats.org/officeDocument/2006/relationships/hyperlink" Target="http://journal.uinjkt.ac.id/index.php/j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80D9-C189-4E47-80A8-95E22B75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4874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Bank CIMB Niaga, Tbk</Company>
  <LinksUpToDate>false</LinksUpToDate>
  <CharactersWithSpaces>32591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Faizin Rahmad Setiadi</dc:creator>
  <cp:lastModifiedBy>visionenetwork@gmail.com</cp:lastModifiedBy>
  <cp:revision>4</cp:revision>
  <cp:lastPrinted>2020-11-27T19:47:00Z</cp:lastPrinted>
  <dcterms:created xsi:type="dcterms:W3CDTF">2021-02-01T13:15:00Z</dcterms:created>
  <dcterms:modified xsi:type="dcterms:W3CDTF">2022-03-15T08:17:00Z</dcterms:modified>
</cp:coreProperties>
</file>