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257" w:rsidRPr="00E951BD" w:rsidRDefault="00944257" w:rsidP="00944257">
      <w:pPr>
        <w:pStyle w:val="NoSpacing"/>
        <w:jc w:val="center"/>
        <w:rPr>
          <w:rFonts w:ascii="Times New Roman" w:hAnsi="Times New Roman" w:cs="Times New Roman"/>
          <w:b/>
          <w:sz w:val="24"/>
          <w:szCs w:val="24"/>
        </w:rPr>
      </w:pPr>
      <w:r w:rsidRPr="00E951BD">
        <w:rPr>
          <w:rFonts w:ascii="Times New Roman" w:hAnsi="Times New Roman" w:cs="Times New Roman"/>
          <w:b/>
          <w:sz w:val="24"/>
          <w:szCs w:val="24"/>
        </w:rPr>
        <w:t>THE FORM OF THE QUESTIONNAIRE</w:t>
      </w:r>
    </w:p>
    <w:p w:rsidR="00944257" w:rsidRPr="00E951BD" w:rsidRDefault="00944257" w:rsidP="00944257">
      <w:pPr>
        <w:pStyle w:val="NoSpacing"/>
        <w:jc w:val="center"/>
        <w:rPr>
          <w:rFonts w:ascii="Times New Roman" w:hAnsi="Times New Roman" w:cs="Times New Roman"/>
          <w:b/>
          <w:sz w:val="24"/>
          <w:szCs w:val="24"/>
        </w:rPr>
      </w:pPr>
      <w:r w:rsidRPr="00E951BD">
        <w:rPr>
          <w:rFonts w:ascii="Times New Roman" w:hAnsi="Times New Roman" w:cs="Times New Roman"/>
          <w:b/>
          <w:bCs/>
          <w:sz w:val="24"/>
          <w:szCs w:val="24"/>
        </w:rPr>
        <w:t>Strategy Inventory for Language Learning (SILL)</w:t>
      </w:r>
    </w:p>
    <w:p w:rsidR="00944257" w:rsidRPr="00E951BD" w:rsidRDefault="00944257" w:rsidP="00944257">
      <w:pPr>
        <w:pStyle w:val="NoSpacing"/>
        <w:jc w:val="center"/>
        <w:rPr>
          <w:rFonts w:ascii="Times New Roman" w:hAnsi="Times New Roman" w:cs="Times New Roman"/>
          <w:b/>
          <w:bCs/>
          <w:sz w:val="24"/>
          <w:szCs w:val="24"/>
        </w:rPr>
      </w:pPr>
      <w:r w:rsidRPr="00E951BD">
        <w:rPr>
          <w:rFonts w:ascii="Times New Roman" w:hAnsi="Times New Roman" w:cs="Times New Roman"/>
          <w:b/>
          <w:bCs/>
          <w:sz w:val="24"/>
          <w:szCs w:val="24"/>
        </w:rPr>
        <w:t>Version 7.0 (ESL/EFL)</w:t>
      </w:r>
    </w:p>
    <w:p w:rsidR="00944257" w:rsidRPr="00E951BD" w:rsidRDefault="00944257" w:rsidP="00944257">
      <w:pPr>
        <w:pStyle w:val="NoSpacing"/>
        <w:jc w:val="center"/>
        <w:rPr>
          <w:rFonts w:ascii="Times New Roman" w:hAnsi="Times New Roman" w:cs="Times New Roman"/>
          <w:b/>
          <w:bCs/>
          <w:sz w:val="24"/>
          <w:szCs w:val="24"/>
        </w:rPr>
      </w:pPr>
      <w:r w:rsidRPr="00E951BD">
        <w:rPr>
          <w:rFonts w:ascii="Times New Roman" w:hAnsi="Times New Roman" w:cs="Times New Roman"/>
          <w:b/>
          <w:bCs/>
          <w:sz w:val="24"/>
          <w:szCs w:val="24"/>
        </w:rPr>
        <w:t>© R. Oxford. 1989</w:t>
      </w:r>
    </w:p>
    <w:p w:rsidR="00944257" w:rsidRPr="00E951BD" w:rsidRDefault="00944257" w:rsidP="00944257">
      <w:pPr>
        <w:autoSpaceDE w:val="0"/>
        <w:autoSpaceDN w:val="0"/>
        <w:adjustRightInd w:val="0"/>
        <w:spacing w:after="0" w:line="240" w:lineRule="auto"/>
        <w:rPr>
          <w:rFonts w:ascii="Times New Roman" w:hAnsi="Times New Roman"/>
          <w:sz w:val="24"/>
          <w:szCs w:val="24"/>
        </w:rPr>
      </w:pPr>
    </w:p>
    <w:p w:rsidR="00944257" w:rsidRPr="00E951BD" w:rsidRDefault="00944257" w:rsidP="00944257">
      <w:pPr>
        <w:autoSpaceDE w:val="0"/>
        <w:autoSpaceDN w:val="0"/>
        <w:adjustRightInd w:val="0"/>
        <w:spacing w:after="0" w:line="240" w:lineRule="auto"/>
        <w:jc w:val="both"/>
        <w:rPr>
          <w:rFonts w:ascii="Times New Roman" w:hAnsi="Times New Roman"/>
          <w:b/>
          <w:sz w:val="24"/>
          <w:szCs w:val="24"/>
        </w:rPr>
      </w:pPr>
      <w:r w:rsidRPr="00E951BD">
        <w:rPr>
          <w:rFonts w:ascii="Times New Roman" w:hAnsi="Times New Roman"/>
          <w:b/>
          <w:sz w:val="24"/>
          <w:szCs w:val="24"/>
        </w:rPr>
        <w:t>This form of the STRATEGY INVENTORY FOR LANGUAGE LEARNING (SILL) is for students of English as a second or foreign language. Mark the response (l, 2, 3, 4 or 5) that tells HOW TRUE OF YOU THE STATEMENT IS.</w:t>
      </w:r>
    </w:p>
    <w:p w:rsidR="00944257" w:rsidRPr="00E951BD" w:rsidRDefault="00944257" w:rsidP="00944257">
      <w:pPr>
        <w:autoSpaceDE w:val="0"/>
        <w:autoSpaceDN w:val="0"/>
        <w:adjustRightInd w:val="0"/>
        <w:spacing w:after="0" w:line="240" w:lineRule="auto"/>
        <w:jc w:val="both"/>
        <w:rPr>
          <w:rFonts w:ascii="Times New Roman" w:hAnsi="Times New Roman"/>
          <w:b/>
          <w:sz w:val="24"/>
          <w:szCs w:val="24"/>
        </w:rPr>
      </w:pPr>
    </w:p>
    <w:p w:rsidR="00944257" w:rsidRPr="00E951BD" w:rsidRDefault="00944257" w:rsidP="00944257">
      <w:pPr>
        <w:autoSpaceDE w:val="0"/>
        <w:autoSpaceDN w:val="0"/>
        <w:adjustRightInd w:val="0"/>
        <w:spacing w:after="0" w:line="240" w:lineRule="auto"/>
        <w:jc w:val="both"/>
        <w:rPr>
          <w:rFonts w:ascii="Times New Roman" w:hAnsi="Times New Roman"/>
          <w:b/>
          <w:sz w:val="24"/>
          <w:szCs w:val="24"/>
        </w:rPr>
      </w:pPr>
      <w:r w:rsidRPr="00E951BD">
        <w:rPr>
          <w:rFonts w:ascii="Times New Roman" w:hAnsi="Times New Roman"/>
          <w:b/>
          <w:sz w:val="24"/>
          <w:szCs w:val="24"/>
        </w:rPr>
        <w:t>l. Never or almost never true of me</w:t>
      </w:r>
    </w:p>
    <w:p w:rsidR="00944257" w:rsidRPr="00E951BD" w:rsidRDefault="00944257" w:rsidP="00944257">
      <w:pPr>
        <w:autoSpaceDE w:val="0"/>
        <w:autoSpaceDN w:val="0"/>
        <w:adjustRightInd w:val="0"/>
        <w:spacing w:after="0" w:line="240" w:lineRule="auto"/>
        <w:jc w:val="both"/>
        <w:rPr>
          <w:rFonts w:ascii="Times New Roman" w:hAnsi="Times New Roman"/>
          <w:b/>
          <w:sz w:val="24"/>
          <w:szCs w:val="24"/>
        </w:rPr>
      </w:pPr>
      <w:r w:rsidRPr="00E951BD">
        <w:rPr>
          <w:rFonts w:ascii="Times New Roman" w:hAnsi="Times New Roman"/>
          <w:b/>
          <w:sz w:val="24"/>
          <w:szCs w:val="24"/>
        </w:rPr>
        <w:t>2. Usually not true of me</w:t>
      </w:r>
    </w:p>
    <w:p w:rsidR="00944257" w:rsidRPr="00E951BD" w:rsidRDefault="00944257" w:rsidP="00944257">
      <w:pPr>
        <w:autoSpaceDE w:val="0"/>
        <w:autoSpaceDN w:val="0"/>
        <w:adjustRightInd w:val="0"/>
        <w:spacing w:after="0" w:line="240" w:lineRule="auto"/>
        <w:jc w:val="both"/>
        <w:rPr>
          <w:rFonts w:ascii="Times New Roman" w:hAnsi="Times New Roman"/>
          <w:b/>
          <w:sz w:val="24"/>
          <w:szCs w:val="24"/>
        </w:rPr>
      </w:pPr>
      <w:r w:rsidRPr="00E951BD">
        <w:rPr>
          <w:rFonts w:ascii="Times New Roman" w:hAnsi="Times New Roman"/>
          <w:b/>
          <w:sz w:val="24"/>
          <w:szCs w:val="24"/>
        </w:rPr>
        <w:t>3. Somewhat true of me</w:t>
      </w:r>
    </w:p>
    <w:p w:rsidR="00944257" w:rsidRPr="00E951BD" w:rsidRDefault="00944257" w:rsidP="00944257">
      <w:pPr>
        <w:autoSpaceDE w:val="0"/>
        <w:autoSpaceDN w:val="0"/>
        <w:adjustRightInd w:val="0"/>
        <w:spacing w:after="0" w:line="240" w:lineRule="auto"/>
        <w:jc w:val="both"/>
        <w:rPr>
          <w:rFonts w:ascii="Times New Roman" w:hAnsi="Times New Roman"/>
          <w:b/>
          <w:sz w:val="24"/>
          <w:szCs w:val="24"/>
        </w:rPr>
      </w:pPr>
      <w:r w:rsidRPr="00E951BD">
        <w:rPr>
          <w:rFonts w:ascii="Times New Roman" w:hAnsi="Times New Roman"/>
          <w:b/>
          <w:sz w:val="24"/>
          <w:szCs w:val="24"/>
        </w:rPr>
        <w:t>4. Usually true of me</w:t>
      </w:r>
    </w:p>
    <w:p w:rsidR="00944257" w:rsidRPr="00E951BD" w:rsidRDefault="00944257" w:rsidP="00944257">
      <w:pPr>
        <w:autoSpaceDE w:val="0"/>
        <w:autoSpaceDN w:val="0"/>
        <w:adjustRightInd w:val="0"/>
        <w:spacing w:after="0" w:line="240" w:lineRule="auto"/>
        <w:jc w:val="both"/>
        <w:rPr>
          <w:rFonts w:ascii="Times New Roman" w:hAnsi="Times New Roman"/>
          <w:b/>
          <w:sz w:val="24"/>
          <w:szCs w:val="24"/>
        </w:rPr>
      </w:pPr>
      <w:r w:rsidRPr="00E951BD">
        <w:rPr>
          <w:rFonts w:ascii="Times New Roman" w:hAnsi="Times New Roman"/>
          <w:b/>
          <w:sz w:val="24"/>
          <w:szCs w:val="24"/>
        </w:rPr>
        <w:t>5. Always or almost always true of me</w:t>
      </w:r>
    </w:p>
    <w:p w:rsidR="00944257" w:rsidRPr="00E951BD" w:rsidRDefault="00944257" w:rsidP="00944257">
      <w:pPr>
        <w:autoSpaceDE w:val="0"/>
        <w:autoSpaceDN w:val="0"/>
        <w:adjustRightInd w:val="0"/>
        <w:spacing w:after="0" w:line="240" w:lineRule="auto"/>
        <w:jc w:val="both"/>
        <w:rPr>
          <w:rFonts w:ascii="Times New Roman" w:hAnsi="Times New Roman"/>
          <w:sz w:val="24"/>
          <w:szCs w:val="24"/>
        </w:rPr>
      </w:pPr>
    </w:p>
    <w:p w:rsidR="00944257" w:rsidRPr="00E951BD" w:rsidRDefault="00944257" w:rsidP="00944257">
      <w:pPr>
        <w:autoSpaceDE w:val="0"/>
        <w:autoSpaceDN w:val="0"/>
        <w:adjustRightInd w:val="0"/>
        <w:spacing w:after="0" w:line="240" w:lineRule="auto"/>
        <w:jc w:val="both"/>
        <w:rPr>
          <w:rFonts w:ascii="Times New Roman" w:hAnsi="Times New Roman"/>
          <w:sz w:val="24"/>
          <w:szCs w:val="24"/>
        </w:rPr>
      </w:pPr>
      <w:r w:rsidRPr="00E951BD">
        <w:rPr>
          <w:rFonts w:ascii="Times New Roman" w:hAnsi="Times New Roman"/>
          <w:sz w:val="24"/>
          <w:szCs w:val="24"/>
        </w:rPr>
        <w:t xml:space="preserve">Angket Inventaris Strategi Pembelajaran Bahasa ini dikhususkan bagi siswa yang menerima materi bahasa Inggris sebagai bahasa asing. Silakan membaca setiap pernyataan di bawah sebagai acuan anda untuk mengisi kolom angka (1,2,3,4, atau 5) yang memberitahu seberapa benar pernyataan ini bagi anda. </w:t>
      </w:r>
    </w:p>
    <w:p w:rsidR="00944257" w:rsidRPr="00E951BD" w:rsidRDefault="00944257" w:rsidP="00944257">
      <w:pPr>
        <w:autoSpaceDE w:val="0"/>
        <w:autoSpaceDN w:val="0"/>
        <w:adjustRightInd w:val="0"/>
        <w:spacing w:after="0" w:line="240" w:lineRule="auto"/>
        <w:jc w:val="both"/>
        <w:rPr>
          <w:rFonts w:ascii="Times New Roman" w:hAnsi="Times New Roman"/>
          <w:sz w:val="24"/>
          <w:szCs w:val="24"/>
        </w:rPr>
      </w:pPr>
    </w:p>
    <w:p w:rsidR="00944257" w:rsidRPr="00E951BD" w:rsidRDefault="00944257" w:rsidP="00944257">
      <w:pPr>
        <w:autoSpaceDE w:val="0"/>
        <w:autoSpaceDN w:val="0"/>
        <w:adjustRightInd w:val="0"/>
        <w:spacing w:after="0" w:line="240" w:lineRule="auto"/>
        <w:jc w:val="both"/>
        <w:rPr>
          <w:rFonts w:ascii="Times New Roman" w:hAnsi="Times New Roman"/>
          <w:sz w:val="24"/>
          <w:szCs w:val="24"/>
        </w:rPr>
      </w:pPr>
      <w:r w:rsidRPr="00E951BD">
        <w:rPr>
          <w:rFonts w:ascii="Times New Roman" w:hAnsi="Times New Roman"/>
          <w:sz w:val="24"/>
          <w:szCs w:val="24"/>
        </w:rPr>
        <w:t>1. Sama sekali tidak pernah saya lakukan/alami</w:t>
      </w:r>
    </w:p>
    <w:p w:rsidR="00944257" w:rsidRPr="00E951BD" w:rsidRDefault="00944257" w:rsidP="00944257">
      <w:pPr>
        <w:autoSpaceDE w:val="0"/>
        <w:autoSpaceDN w:val="0"/>
        <w:adjustRightInd w:val="0"/>
        <w:spacing w:after="0" w:line="240" w:lineRule="auto"/>
        <w:jc w:val="both"/>
        <w:rPr>
          <w:rFonts w:ascii="Times New Roman" w:hAnsi="Times New Roman"/>
          <w:sz w:val="24"/>
          <w:szCs w:val="24"/>
        </w:rPr>
      </w:pPr>
      <w:r w:rsidRPr="00E951BD">
        <w:rPr>
          <w:rFonts w:ascii="Times New Roman" w:hAnsi="Times New Roman"/>
          <w:sz w:val="24"/>
          <w:szCs w:val="24"/>
        </w:rPr>
        <w:t>2. Jarang saya lakukan/alami</w:t>
      </w:r>
    </w:p>
    <w:p w:rsidR="00944257" w:rsidRPr="00E951BD" w:rsidRDefault="00944257" w:rsidP="00944257">
      <w:pPr>
        <w:autoSpaceDE w:val="0"/>
        <w:autoSpaceDN w:val="0"/>
        <w:adjustRightInd w:val="0"/>
        <w:spacing w:after="0" w:line="240" w:lineRule="auto"/>
        <w:jc w:val="both"/>
        <w:rPr>
          <w:rFonts w:ascii="Times New Roman" w:hAnsi="Times New Roman"/>
          <w:sz w:val="24"/>
          <w:szCs w:val="24"/>
        </w:rPr>
      </w:pPr>
      <w:r w:rsidRPr="00E951BD">
        <w:rPr>
          <w:rFonts w:ascii="Times New Roman" w:hAnsi="Times New Roman"/>
          <w:sz w:val="24"/>
          <w:szCs w:val="24"/>
        </w:rPr>
        <w:t>3. Pernah saya lakukan/alami</w:t>
      </w:r>
    </w:p>
    <w:p w:rsidR="00944257" w:rsidRPr="00E951BD" w:rsidRDefault="00944257" w:rsidP="00944257">
      <w:pPr>
        <w:autoSpaceDE w:val="0"/>
        <w:autoSpaceDN w:val="0"/>
        <w:adjustRightInd w:val="0"/>
        <w:spacing w:after="0" w:line="240" w:lineRule="auto"/>
        <w:jc w:val="both"/>
        <w:rPr>
          <w:rFonts w:ascii="Times New Roman" w:hAnsi="Times New Roman"/>
          <w:sz w:val="24"/>
          <w:szCs w:val="24"/>
        </w:rPr>
      </w:pPr>
      <w:r w:rsidRPr="00E951BD">
        <w:rPr>
          <w:rFonts w:ascii="Times New Roman" w:hAnsi="Times New Roman"/>
          <w:sz w:val="24"/>
          <w:szCs w:val="24"/>
        </w:rPr>
        <w:t>4. Biasanya saya lakukan/alami</w:t>
      </w:r>
    </w:p>
    <w:p w:rsidR="00944257" w:rsidRPr="00E951BD" w:rsidRDefault="00944257" w:rsidP="00944257">
      <w:pPr>
        <w:autoSpaceDE w:val="0"/>
        <w:autoSpaceDN w:val="0"/>
        <w:adjustRightInd w:val="0"/>
        <w:spacing w:after="0" w:line="240" w:lineRule="auto"/>
        <w:jc w:val="both"/>
        <w:rPr>
          <w:rFonts w:ascii="Times New Roman" w:hAnsi="Times New Roman"/>
          <w:sz w:val="24"/>
          <w:szCs w:val="24"/>
        </w:rPr>
      </w:pPr>
      <w:r w:rsidRPr="00E951BD">
        <w:rPr>
          <w:rFonts w:ascii="Times New Roman" w:hAnsi="Times New Roman"/>
          <w:sz w:val="24"/>
          <w:szCs w:val="24"/>
        </w:rPr>
        <w:t>5. Selalu saya lakukan/alami</w:t>
      </w:r>
    </w:p>
    <w:p w:rsidR="00944257" w:rsidRPr="00E951BD" w:rsidRDefault="00944257" w:rsidP="00944257">
      <w:pPr>
        <w:autoSpaceDE w:val="0"/>
        <w:autoSpaceDN w:val="0"/>
        <w:adjustRightInd w:val="0"/>
        <w:spacing w:after="0" w:line="240" w:lineRule="auto"/>
        <w:jc w:val="both"/>
        <w:rPr>
          <w:rFonts w:ascii="Times New Roman" w:hAnsi="Times New Roman"/>
          <w:sz w:val="24"/>
          <w:szCs w:val="24"/>
        </w:rPr>
      </w:pPr>
    </w:p>
    <w:p w:rsidR="00944257" w:rsidRPr="00E951BD" w:rsidRDefault="00944257" w:rsidP="00944257">
      <w:pPr>
        <w:autoSpaceDE w:val="0"/>
        <w:autoSpaceDN w:val="0"/>
        <w:adjustRightInd w:val="0"/>
        <w:spacing w:after="0" w:line="240" w:lineRule="auto"/>
        <w:jc w:val="both"/>
        <w:rPr>
          <w:rFonts w:ascii="Times New Roman" w:hAnsi="Times New Roman"/>
          <w:b/>
          <w:sz w:val="24"/>
          <w:szCs w:val="24"/>
        </w:rPr>
      </w:pPr>
      <w:r w:rsidRPr="00E951BD">
        <w:rPr>
          <w:rFonts w:ascii="Times New Roman" w:hAnsi="Times New Roman"/>
          <w:b/>
          <w:sz w:val="24"/>
          <w:szCs w:val="24"/>
        </w:rPr>
        <w:t>Answer in terms of how well the statement describes YOU. Do not answer how you think you should be, or what other people do. There is no right or wrong answers to these statements. Put your answers in the end of a question. Please make no marks on the items. Work as quickly as you can without being careless. This usually takes about 20-30 minutes to complete. If you have any questions, let the teacher know immediately.</w:t>
      </w:r>
    </w:p>
    <w:p w:rsidR="00944257" w:rsidRPr="00E951BD" w:rsidRDefault="00944257" w:rsidP="00944257">
      <w:pPr>
        <w:autoSpaceDE w:val="0"/>
        <w:autoSpaceDN w:val="0"/>
        <w:adjustRightInd w:val="0"/>
        <w:spacing w:after="0" w:line="240" w:lineRule="auto"/>
        <w:jc w:val="both"/>
        <w:rPr>
          <w:rFonts w:ascii="Times New Roman" w:hAnsi="Times New Roman"/>
          <w:sz w:val="24"/>
          <w:szCs w:val="24"/>
        </w:rPr>
      </w:pPr>
    </w:p>
    <w:p w:rsidR="00944257" w:rsidRPr="00E951BD" w:rsidRDefault="00944257" w:rsidP="00944257">
      <w:pPr>
        <w:spacing w:line="240" w:lineRule="auto"/>
        <w:jc w:val="both"/>
        <w:rPr>
          <w:rFonts w:ascii="Times New Roman" w:hAnsi="Times New Roman"/>
          <w:sz w:val="24"/>
          <w:szCs w:val="24"/>
        </w:rPr>
      </w:pPr>
      <w:r w:rsidRPr="00E951BD">
        <w:rPr>
          <w:rFonts w:ascii="Times New Roman" w:hAnsi="Times New Roman"/>
          <w:sz w:val="24"/>
          <w:szCs w:val="24"/>
        </w:rPr>
        <w:t>Jawablah setiap pernyataan yang tertera sesuai dengan apa yang paling mendeskripsikan anda. Jangan menjawab apa yang seharusnya anda atau orang lain lakukan. Tidak ada jawaban benar atau salah dalam pernyataan ini. Isilah jawaban di akhir setiap pertanyaan. Dilarang mencorat-coret pada kertas angket ini. Pilihlah jawaban tanpa ragu. Pekerjaan ini biasanya menyita waktu 20-30 menit. Jika anda memiliki pertanyaan, tanyakan pada peneliti yang bersangkutan segera.</w:t>
      </w:r>
    </w:p>
    <w:p w:rsidR="00944257" w:rsidRPr="00E951BD" w:rsidRDefault="00944257" w:rsidP="00944257">
      <w:pPr>
        <w:rPr>
          <w:rFonts w:ascii="Times New Roman" w:hAnsi="Times New Roman"/>
          <w:sz w:val="24"/>
          <w:szCs w:val="24"/>
        </w:rPr>
      </w:pPr>
    </w:p>
    <w:p w:rsidR="00944257" w:rsidRPr="00E951BD" w:rsidRDefault="00944257" w:rsidP="00944257">
      <w:pP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6844"/>
        <w:gridCol w:w="444"/>
        <w:gridCol w:w="444"/>
        <w:gridCol w:w="444"/>
        <w:gridCol w:w="444"/>
        <w:gridCol w:w="446"/>
      </w:tblGrid>
      <w:tr w:rsidR="00944257" w:rsidRPr="00E951BD" w:rsidTr="00A606F7">
        <w:trPr>
          <w:trHeight w:val="426"/>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b/>
                <w:bCs/>
                <w:color w:val="000000"/>
                <w:sz w:val="24"/>
                <w:szCs w:val="24"/>
              </w:rPr>
            </w:pPr>
            <w:r w:rsidRPr="00E951BD">
              <w:rPr>
                <w:rFonts w:ascii="Times New Roman" w:eastAsia="Times New Roman" w:hAnsi="Times New Roman"/>
                <w:b/>
                <w:bCs/>
                <w:color w:val="000000"/>
                <w:sz w:val="24"/>
                <w:szCs w:val="24"/>
              </w:rPr>
              <w:t>No</w:t>
            </w:r>
          </w:p>
        </w:tc>
        <w:tc>
          <w:tcPr>
            <w:tcW w:w="357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b/>
                <w:bCs/>
                <w:color w:val="000000"/>
                <w:sz w:val="24"/>
                <w:szCs w:val="24"/>
              </w:rPr>
            </w:pPr>
            <w:r w:rsidRPr="00E951BD">
              <w:rPr>
                <w:rFonts w:ascii="Times New Roman" w:eastAsia="Times New Roman" w:hAnsi="Times New Roman"/>
                <w:b/>
                <w:bCs/>
                <w:color w:val="000000"/>
                <w:sz w:val="24"/>
                <w:szCs w:val="24"/>
              </w:rPr>
              <w:t>List of Strategies</w:t>
            </w:r>
          </w:p>
        </w:tc>
        <w:tc>
          <w:tcPr>
            <w:tcW w:w="1175" w:type="pct"/>
            <w:gridSpan w:val="5"/>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b/>
                <w:bCs/>
                <w:color w:val="000000"/>
                <w:sz w:val="24"/>
                <w:szCs w:val="24"/>
              </w:rPr>
            </w:pPr>
            <w:r w:rsidRPr="00E951BD">
              <w:rPr>
                <w:rFonts w:ascii="Times New Roman" w:eastAsia="Times New Roman" w:hAnsi="Times New Roman"/>
                <w:b/>
                <w:bCs/>
                <w:color w:val="000000"/>
                <w:sz w:val="24"/>
                <w:szCs w:val="24"/>
              </w:rPr>
              <w:t>The Response</w:t>
            </w:r>
          </w:p>
        </w:tc>
      </w:tr>
      <w:tr w:rsidR="00944257" w:rsidRPr="00E951BD" w:rsidTr="00A606F7">
        <w:trPr>
          <w:trHeight w:val="300"/>
        </w:trPr>
        <w:tc>
          <w:tcPr>
            <w:tcW w:w="5000" w:type="pct"/>
            <w:gridSpan w:val="7"/>
            <w:shd w:val="clear" w:color="auto" w:fill="auto"/>
            <w:noWrap/>
            <w:vAlign w:val="bottom"/>
            <w:hideMark/>
          </w:tcPr>
          <w:p w:rsidR="00944257" w:rsidRPr="00E951BD" w:rsidRDefault="00944257" w:rsidP="00A606F7">
            <w:pPr>
              <w:spacing w:after="0" w:line="240" w:lineRule="auto"/>
              <w:jc w:val="center"/>
              <w:rPr>
                <w:rFonts w:ascii="Times New Roman" w:eastAsia="Times New Roman" w:hAnsi="Times New Roman"/>
                <w:b/>
                <w:bCs/>
                <w:color w:val="000000"/>
                <w:sz w:val="24"/>
                <w:szCs w:val="24"/>
              </w:rPr>
            </w:pPr>
            <w:r w:rsidRPr="00E951BD">
              <w:rPr>
                <w:rFonts w:ascii="Times New Roman" w:eastAsia="Times New Roman" w:hAnsi="Times New Roman"/>
                <w:b/>
                <w:bCs/>
                <w:color w:val="000000"/>
                <w:sz w:val="24"/>
                <w:szCs w:val="24"/>
              </w:rPr>
              <w:t>PART A (MEMORY STRATEGY)</w:t>
            </w:r>
          </w:p>
        </w:tc>
      </w:tr>
      <w:tr w:rsidR="00944257" w:rsidRPr="00E951BD" w:rsidTr="00A606F7">
        <w:trPr>
          <w:trHeight w:val="12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lastRenderedPageBreak/>
              <w:t>1</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think of relationships between what I already know and new things I learn in English.</w:t>
            </w:r>
            <w:r w:rsidRPr="00E951BD">
              <w:rPr>
                <w:rFonts w:ascii="Times New Roman" w:eastAsia="Times New Roman" w:hAnsi="Times New Roman"/>
                <w:color w:val="000000"/>
                <w:sz w:val="24"/>
                <w:szCs w:val="24"/>
              </w:rPr>
              <w:br/>
              <w:t>Saya berpikir mengenai hubungan antara apa yang telah saya pahami dan hal-hal yang baru saya pelajari di mata pelajaran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use new English words in a sentence so I can remember them.</w:t>
            </w:r>
            <w:r w:rsidRPr="00E951BD">
              <w:rPr>
                <w:rFonts w:ascii="Times New Roman" w:eastAsia="Times New Roman" w:hAnsi="Times New Roman"/>
                <w:color w:val="000000"/>
                <w:sz w:val="24"/>
                <w:szCs w:val="24"/>
              </w:rPr>
              <w:br/>
              <w:t>Dalam membuat kalimat bahasa Inggris, saya memakai kosa kata yang baru saya pelajari supaya saya bisa terus mengingatnya.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15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 xml:space="preserve">I connect the sound of a new English word and an image or picture of the word to help remember the word. </w:t>
            </w:r>
            <w:r w:rsidRPr="00E951BD">
              <w:rPr>
                <w:rFonts w:ascii="Times New Roman" w:eastAsia="Times New Roman" w:hAnsi="Times New Roman"/>
                <w:color w:val="000000"/>
                <w:sz w:val="24"/>
                <w:szCs w:val="24"/>
              </w:rPr>
              <w:br/>
              <w:t>Apabila mendapat kosa kata baru, saya menghubungkan dengan membayangkan sebuah gambar dengan melafalkan bahasa Inggrisnya supaya bisa terus mengingatnya.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12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remember a new English word by making a mental picture of a situation in which the word might be used.</w:t>
            </w:r>
            <w:r w:rsidRPr="00E951BD">
              <w:rPr>
                <w:rFonts w:ascii="Times New Roman" w:eastAsia="Times New Roman" w:hAnsi="Times New Roman"/>
                <w:color w:val="000000"/>
                <w:sz w:val="24"/>
                <w:szCs w:val="24"/>
              </w:rPr>
              <w:br/>
              <w:t xml:space="preserve">Saya mengingat kosa kata baru dengan membayangkan gambaran situasi di mana kata itu biasa dipakai. </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use rhymes to remember new English words.</w:t>
            </w:r>
            <w:r w:rsidRPr="00E951BD">
              <w:rPr>
                <w:rFonts w:ascii="Times New Roman" w:eastAsia="Times New Roman" w:hAnsi="Times New Roman"/>
                <w:color w:val="000000"/>
                <w:sz w:val="24"/>
                <w:szCs w:val="24"/>
              </w:rPr>
              <w:br/>
              <w:t>Saya melafalkan kosa kata bahasa Inggris dalam ritme nada supaya bisa terus mengingatnya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6</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use flashcards to remember new English words</w:t>
            </w:r>
            <w:r w:rsidRPr="00E951BD">
              <w:rPr>
                <w:rFonts w:ascii="Times New Roman" w:eastAsia="Times New Roman" w:hAnsi="Times New Roman"/>
                <w:color w:val="000000"/>
                <w:sz w:val="24"/>
                <w:szCs w:val="24"/>
              </w:rPr>
              <w:br/>
              <w:t>Saya mengingat kosa kata bahasa Inggris menggunakan kartu-kartu bergambar.</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7</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physically act out new English words.</w:t>
            </w:r>
            <w:r w:rsidRPr="00E951BD">
              <w:rPr>
                <w:rFonts w:ascii="Times New Roman" w:eastAsia="Times New Roman" w:hAnsi="Times New Roman"/>
                <w:color w:val="000000"/>
                <w:sz w:val="24"/>
                <w:szCs w:val="24"/>
              </w:rPr>
              <w:br/>
              <w:t>Saya mengekspresikan kosa kata baru dengan gerakan-gerakan.</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8</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review English lessons often.</w:t>
            </w:r>
            <w:r w:rsidRPr="00E951BD">
              <w:rPr>
                <w:rFonts w:ascii="Times New Roman" w:eastAsia="Times New Roman" w:hAnsi="Times New Roman"/>
                <w:color w:val="000000"/>
                <w:sz w:val="24"/>
                <w:szCs w:val="24"/>
              </w:rPr>
              <w:br/>
              <w:t>Saya seringkali mereview/meninjau materi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15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9</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remember new English words or phrases by remembering their location on the page, on the board, or on a street sign.</w:t>
            </w:r>
            <w:r w:rsidRPr="00E951BD">
              <w:rPr>
                <w:rFonts w:ascii="Times New Roman" w:eastAsia="Times New Roman" w:hAnsi="Times New Roman"/>
                <w:color w:val="000000"/>
                <w:sz w:val="24"/>
                <w:szCs w:val="24"/>
              </w:rPr>
              <w:br/>
              <w:t xml:space="preserve">Saya mengingat kosa kata yang baru dengan membayangkan letak halamannya, letak di papan tulis, atau pada tanda-tanda yang ditemukan di jalan. </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300"/>
        </w:trPr>
        <w:tc>
          <w:tcPr>
            <w:tcW w:w="5000" w:type="pct"/>
            <w:gridSpan w:val="7"/>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b/>
                <w:bCs/>
                <w:color w:val="000000"/>
                <w:sz w:val="24"/>
                <w:szCs w:val="24"/>
              </w:rPr>
            </w:pPr>
            <w:r w:rsidRPr="00E951BD">
              <w:rPr>
                <w:rFonts w:ascii="Times New Roman" w:eastAsia="Times New Roman" w:hAnsi="Times New Roman"/>
                <w:b/>
                <w:bCs/>
                <w:color w:val="000000"/>
                <w:sz w:val="24"/>
                <w:szCs w:val="24"/>
              </w:rPr>
              <w:t>PART B (COGNITIVE STRATEGY)</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10</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say or write new English words several times.</w:t>
            </w:r>
            <w:r w:rsidRPr="00E951BD">
              <w:rPr>
                <w:rFonts w:ascii="Times New Roman" w:eastAsia="Times New Roman" w:hAnsi="Times New Roman"/>
                <w:color w:val="000000"/>
                <w:sz w:val="24"/>
                <w:szCs w:val="24"/>
              </w:rPr>
              <w:br/>
              <w:t>Saya melafalkan atau menulis kosa kata bahasa Inggris setiap waktu.</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11</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try to talk like native English speakers.</w:t>
            </w:r>
            <w:r w:rsidRPr="00E951BD">
              <w:rPr>
                <w:rFonts w:ascii="Times New Roman" w:eastAsia="Times New Roman" w:hAnsi="Times New Roman"/>
                <w:color w:val="000000"/>
                <w:sz w:val="24"/>
                <w:szCs w:val="24"/>
              </w:rPr>
              <w:br/>
              <w:t>Saya mencoba berbicara kepada orang asing asli untuk melatih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12</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practice the sounds of English.</w:t>
            </w:r>
            <w:r w:rsidRPr="00E951BD">
              <w:rPr>
                <w:rFonts w:ascii="Times New Roman" w:eastAsia="Times New Roman" w:hAnsi="Times New Roman"/>
                <w:color w:val="000000"/>
                <w:sz w:val="24"/>
                <w:szCs w:val="24"/>
              </w:rPr>
              <w:br/>
              <w:t>Saya mempraktikan pelafalan kosa kata yang benar.</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13</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use the English words I know in different ways.</w:t>
            </w:r>
            <w:r w:rsidRPr="00E951BD">
              <w:rPr>
                <w:rFonts w:ascii="Times New Roman" w:eastAsia="Times New Roman" w:hAnsi="Times New Roman"/>
                <w:color w:val="000000"/>
                <w:sz w:val="24"/>
                <w:szCs w:val="24"/>
              </w:rPr>
              <w:br/>
              <w:t>Saya memakai kosa kata yang saya tahu dengan berbagai cara.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lastRenderedPageBreak/>
              <w:t>14</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start conversations in English.</w:t>
            </w:r>
            <w:r w:rsidRPr="00E951BD">
              <w:rPr>
                <w:rFonts w:ascii="Times New Roman" w:eastAsia="Times New Roman" w:hAnsi="Times New Roman"/>
                <w:color w:val="000000"/>
                <w:sz w:val="24"/>
                <w:szCs w:val="24"/>
              </w:rPr>
              <w:br/>
              <w:t>Saya memulai percakapan menggunakan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12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15</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watch English language TV shows spoken in English or go to movies spoken in English.</w:t>
            </w:r>
            <w:r w:rsidRPr="00E951BD">
              <w:rPr>
                <w:rFonts w:ascii="Times New Roman" w:eastAsia="Times New Roman" w:hAnsi="Times New Roman"/>
                <w:color w:val="000000"/>
                <w:sz w:val="24"/>
                <w:szCs w:val="24"/>
              </w:rPr>
              <w:br/>
              <w:t>Saya melihat tayangan berbahasa Inggris di TV atau menonton film yang berbahasa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16</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read for pleasure in English.</w:t>
            </w:r>
            <w:r w:rsidRPr="00E951BD">
              <w:rPr>
                <w:rFonts w:ascii="Times New Roman" w:eastAsia="Times New Roman" w:hAnsi="Times New Roman"/>
                <w:color w:val="000000"/>
                <w:sz w:val="24"/>
                <w:szCs w:val="24"/>
              </w:rPr>
              <w:br w:type="page"/>
              <w:t>Saya membaca buku-buku berbahasa Inggris untuk mengisi waktu.</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17</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write notes, messages, letters, or reports in English.</w:t>
            </w:r>
            <w:r w:rsidRPr="00E951BD">
              <w:rPr>
                <w:rFonts w:ascii="Times New Roman" w:eastAsia="Times New Roman" w:hAnsi="Times New Roman"/>
                <w:color w:val="000000"/>
                <w:sz w:val="24"/>
                <w:szCs w:val="24"/>
              </w:rPr>
              <w:br/>
              <w:t>Saya menulis catatan, pesan, surat, atau laporan dalam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15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18</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first skim an English passage (read over the passage quickly) then go back and read carefully.</w:t>
            </w:r>
            <w:r w:rsidRPr="00E951BD">
              <w:rPr>
                <w:rFonts w:ascii="Times New Roman" w:eastAsia="Times New Roman" w:hAnsi="Times New Roman"/>
                <w:color w:val="000000"/>
                <w:sz w:val="24"/>
                <w:szCs w:val="24"/>
              </w:rPr>
              <w:br/>
              <w:t>Saya membaca sebuah paragraf dengan teknik skimming (membaca sekilas) kemudian kembali dari awal dan membaca lagi dengan pelan-pelan.</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12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19</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look for words in my own language that are similar to new words in English.</w:t>
            </w:r>
            <w:r w:rsidRPr="00E951BD">
              <w:rPr>
                <w:rFonts w:ascii="Times New Roman" w:eastAsia="Times New Roman" w:hAnsi="Times New Roman"/>
                <w:color w:val="000000"/>
                <w:sz w:val="24"/>
                <w:szCs w:val="24"/>
              </w:rPr>
              <w:br/>
              <w:t>Saya mencari kosa kata dalam bahasa Indonesia yang artinya mirip dengan kosa kata bahasa Inggris yang sedang saya pelajari.</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20</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try to find patterns in English.</w:t>
            </w:r>
            <w:r w:rsidRPr="00E951BD">
              <w:rPr>
                <w:rFonts w:ascii="Times New Roman" w:eastAsia="Times New Roman" w:hAnsi="Times New Roman"/>
                <w:color w:val="000000"/>
                <w:sz w:val="24"/>
                <w:szCs w:val="24"/>
              </w:rPr>
              <w:br/>
              <w:t>Saya mencoba mencari sebuah pola dalam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12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21</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find the meaning of an English word by dividing it into parts that I understand.</w:t>
            </w:r>
            <w:r w:rsidRPr="00E951BD">
              <w:rPr>
                <w:rFonts w:ascii="Times New Roman" w:eastAsia="Times New Roman" w:hAnsi="Times New Roman"/>
                <w:color w:val="000000"/>
                <w:sz w:val="24"/>
                <w:szCs w:val="24"/>
              </w:rPr>
              <w:br/>
              <w:t>Saya mencari arti sebuah kosa kata bahasa Inggris dengan membagi tiap bagian kalimatnya yang saya pahami.</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22</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try not to translate word-for-word.</w:t>
            </w:r>
            <w:r w:rsidRPr="00E951BD">
              <w:rPr>
                <w:rFonts w:ascii="Times New Roman" w:eastAsia="Times New Roman" w:hAnsi="Times New Roman"/>
                <w:color w:val="000000"/>
                <w:sz w:val="24"/>
                <w:szCs w:val="24"/>
              </w:rPr>
              <w:br/>
              <w:t>Saya mencoba untuk tidak menerjemahkan kata demi kata.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23</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make summaries of information that I hear or read in English.</w:t>
            </w:r>
            <w:r w:rsidRPr="00E951BD">
              <w:rPr>
                <w:rFonts w:ascii="Times New Roman" w:eastAsia="Times New Roman" w:hAnsi="Times New Roman"/>
                <w:color w:val="000000"/>
                <w:sz w:val="24"/>
                <w:szCs w:val="24"/>
              </w:rPr>
              <w:br/>
              <w:t>Saya membuat rangkuman informasi yang telah saya dengar atau baca.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300"/>
        </w:trPr>
        <w:tc>
          <w:tcPr>
            <w:tcW w:w="5000" w:type="pct"/>
            <w:gridSpan w:val="7"/>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b/>
                <w:bCs/>
                <w:color w:val="000000"/>
                <w:sz w:val="24"/>
                <w:szCs w:val="24"/>
              </w:rPr>
            </w:pPr>
            <w:r w:rsidRPr="00E951BD">
              <w:rPr>
                <w:rFonts w:ascii="Times New Roman" w:eastAsia="Times New Roman" w:hAnsi="Times New Roman"/>
                <w:b/>
                <w:bCs/>
                <w:color w:val="000000"/>
                <w:sz w:val="24"/>
                <w:szCs w:val="24"/>
              </w:rPr>
              <w:t>PART C (COMPANSATION STRATEGY)</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24</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To understand unfamiliar English words, I make guesses.</w:t>
            </w:r>
            <w:r w:rsidRPr="00E951BD">
              <w:rPr>
                <w:rFonts w:ascii="Times New Roman" w:eastAsia="Times New Roman" w:hAnsi="Times New Roman"/>
                <w:color w:val="000000"/>
                <w:sz w:val="24"/>
                <w:szCs w:val="24"/>
              </w:rPr>
              <w:br/>
              <w:t>Saya selalu menebak-nebak kosa kata bahasa Inggris yang tak biasa saya dengar agar memahami lebih baik.</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12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25</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When I can't think of a word during a conversation in English, I use gestures.</w:t>
            </w:r>
            <w:r w:rsidRPr="00E951BD">
              <w:rPr>
                <w:rFonts w:ascii="Times New Roman" w:eastAsia="Times New Roman" w:hAnsi="Times New Roman"/>
                <w:color w:val="000000"/>
                <w:sz w:val="24"/>
                <w:szCs w:val="24"/>
              </w:rPr>
              <w:br/>
              <w:t>Dalam berdialog, ketika tidak tahu kosa katanya, saya selalu membuat isyarat dengan gerakan.</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26</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make up new words if I do not know the right ones in English.</w:t>
            </w:r>
            <w:r w:rsidRPr="00E951BD">
              <w:rPr>
                <w:rFonts w:ascii="Times New Roman" w:eastAsia="Times New Roman" w:hAnsi="Times New Roman"/>
                <w:color w:val="000000"/>
                <w:sz w:val="24"/>
                <w:szCs w:val="24"/>
              </w:rPr>
              <w:br/>
              <w:t>Saya membuat sendiri kosa kata bahasa Inggris ketika tidak tahu terjemahan bahasa Inggrisnya.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lastRenderedPageBreak/>
              <w:t>27</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 xml:space="preserve">I read English without looking up every new word. </w:t>
            </w:r>
            <w:r w:rsidRPr="00E951BD">
              <w:rPr>
                <w:rFonts w:ascii="Times New Roman" w:eastAsia="Times New Roman" w:hAnsi="Times New Roman"/>
                <w:color w:val="000000"/>
                <w:sz w:val="24"/>
                <w:szCs w:val="24"/>
              </w:rPr>
              <w:br/>
              <w:t>Saya membaca paragraf berbahasa Inggris tanpa memperhatikan kosa kata baru yang tertulis di dalamnya.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28</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try to guess what the other person will say next in English.</w:t>
            </w:r>
            <w:r w:rsidRPr="00E951BD">
              <w:rPr>
                <w:rFonts w:ascii="Times New Roman" w:eastAsia="Times New Roman" w:hAnsi="Times New Roman"/>
                <w:color w:val="000000"/>
                <w:sz w:val="24"/>
                <w:szCs w:val="24"/>
              </w:rPr>
              <w:br/>
              <w:t>Saya mencoba menebak apa yang orang hendak katakan dalam sebuah percakapan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12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29</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If I can' t think of an English word, I use a word or phrase that means the same thing.</w:t>
            </w:r>
            <w:r w:rsidRPr="00E951BD">
              <w:rPr>
                <w:rFonts w:ascii="Times New Roman" w:eastAsia="Times New Roman" w:hAnsi="Times New Roman"/>
                <w:color w:val="000000"/>
                <w:sz w:val="24"/>
                <w:szCs w:val="24"/>
              </w:rPr>
              <w:br/>
              <w:t>Jika saya tidak tahu bahasa Inggris dari sebuah kata, saya memakai frasa atau kata-kata lain yang punya arti sama.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300"/>
        </w:trPr>
        <w:tc>
          <w:tcPr>
            <w:tcW w:w="5000" w:type="pct"/>
            <w:gridSpan w:val="7"/>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b/>
                <w:bCs/>
                <w:color w:val="000000"/>
                <w:sz w:val="24"/>
                <w:szCs w:val="24"/>
              </w:rPr>
            </w:pPr>
            <w:r w:rsidRPr="00E951BD">
              <w:rPr>
                <w:rFonts w:ascii="Times New Roman" w:eastAsia="Times New Roman" w:hAnsi="Times New Roman"/>
                <w:b/>
                <w:bCs/>
                <w:color w:val="000000"/>
                <w:sz w:val="24"/>
                <w:szCs w:val="24"/>
              </w:rPr>
              <w:t>PART D (METACOGNITIVE STRATEGY)</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30</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try to find as many ways as I can to use my English.</w:t>
            </w:r>
            <w:r w:rsidRPr="00E951BD">
              <w:rPr>
                <w:rFonts w:ascii="Times New Roman" w:eastAsia="Times New Roman" w:hAnsi="Times New Roman"/>
                <w:color w:val="000000"/>
                <w:sz w:val="24"/>
                <w:szCs w:val="24"/>
              </w:rPr>
              <w:br/>
              <w:t>Saya selalu mencari cara/kesempatan supaya bisa mempraktikan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12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31</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notice my English mistakes and use that information to help me do better.</w:t>
            </w:r>
            <w:r w:rsidRPr="00E951BD">
              <w:rPr>
                <w:rFonts w:ascii="Times New Roman" w:eastAsia="Times New Roman" w:hAnsi="Times New Roman"/>
                <w:color w:val="000000"/>
                <w:sz w:val="24"/>
                <w:szCs w:val="24"/>
              </w:rPr>
              <w:br/>
              <w:t>Saya menyadari kesalahan bahasa Inggris saya dan tidak mengulanginya lagi.</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32</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pay attention when someone is speaking English.</w:t>
            </w:r>
            <w:r w:rsidRPr="00E951BD">
              <w:rPr>
                <w:rFonts w:ascii="Times New Roman" w:eastAsia="Times New Roman" w:hAnsi="Times New Roman"/>
                <w:color w:val="000000"/>
                <w:sz w:val="24"/>
                <w:szCs w:val="24"/>
              </w:rPr>
              <w:br w:type="page"/>
              <w:t>Saya selalu memperhatikan dengan baik orang-orang yang berbicara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33</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try to find out how to be a better learner of English.</w:t>
            </w:r>
            <w:r w:rsidRPr="00E951BD">
              <w:rPr>
                <w:rFonts w:ascii="Times New Roman" w:eastAsia="Times New Roman" w:hAnsi="Times New Roman"/>
                <w:color w:val="000000"/>
                <w:sz w:val="24"/>
                <w:szCs w:val="24"/>
              </w:rPr>
              <w:br/>
              <w:t>Saya mencari tahu cara supaya bisa lebih baik dalam berbahasa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34</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plan my schedule so I will have enough time to study English.</w:t>
            </w:r>
            <w:r w:rsidRPr="00E951BD">
              <w:rPr>
                <w:rFonts w:ascii="Times New Roman" w:eastAsia="Times New Roman" w:hAnsi="Times New Roman"/>
                <w:color w:val="000000"/>
                <w:sz w:val="24"/>
                <w:szCs w:val="24"/>
              </w:rPr>
              <w:br/>
              <w:t>Saya mengatur jadwal agar memiliki cukup waktu untuk belajar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3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35</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look for people I can talk to in English.</w:t>
            </w:r>
            <w:r w:rsidRPr="00E951BD">
              <w:rPr>
                <w:rFonts w:ascii="Times New Roman" w:eastAsia="Times New Roman" w:hAnsi="Times New Roman"/>
                <w:color w:val="000000"/>
                <w:sz w:val="24"/>
                <w:szCs w:val="24"/>
              </w:rPr>
              <w:br/>
              <w:t>Saya mencari orang-orang yang bisa diajak berbicara dalam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36</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look for opportunities to read as much as possible in English.</w:t>
            </w:r>
            <w:r w:rsidRPr="00E951BD">
              <w:rPr>
                <w:rFonts w:ascii="Times New Roman" w:eastAsia="Times New Roman" w:hAnsi="Times New Roman"/>
                <w:color w:val="000000"/>
                <w:sz w:val="24"/>
                <w:szCs w:val="24"/>
              </w:rPr>
              <w:br/>
              <w:t>Saya mencari kesempatan untuk bisa membaca buku-buku/tulisan berbahasa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37</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have clear goals for improving my English skills.</w:t>
            </w:r>
            <w:r w:rsidRPr="00E951BD">
              <w:rPr>
                <w:rFonts w:ascii="Times New Roman" w:eastAsia="Times New Roman" w:hAnsi="Times New Roman"/>
                <w:color w:val="000000"/>
                <w:sz w:val="24"/>
                <w:szCs w:val="24"/>
              </w:rPr>
              <w:br/>
              <w:t>Saya memiliki tujuan yang jelas untuk meningkatkan ilmu berbahasa Inggris saya.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38</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think about my progress in learning English.</w:t>
            </w:r>
            <w:r w:rsidRPr="00E951BD">
              <w:rPr>
                <w:rFonts w:ascii="Times New Roman" w:eastAsia="Times New Roman" w:hAnsi="Times New Roman"/>
                <w:color w:val="000000"/>
                <w:sz w:val="24"/>
                <w:szCs w:val="24"/>
              </w:rPr>
              <w:br/>
              <w:t>Saya memperhatikan perkembangan saya dalam belajar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300"/>
        </w:trPr>
        <w:tc>
          <w:tcPr>
            <w:tcW w:w="5000" w:type="pct"/>
            <w:gridSpan w:val="7"/>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b/>
                <w:bCs/>
                <w:color w:val="000000"/>
                <w:sz w:val="24"/>
                <w:szCs w:val="24"/>
              </w:rPr>
            </w:pPr>
            <w:r w:rsidRPr="00E951BD">
              <w:rPr>
                <w:rFonts w:ascii="Times New Roman" w:eastAsia="Times New Roman" w:hAnsi="Times New Roman"/>
                <w:b/>
                <w:bCs/>
                <w:color w:val="000000"/>
                <w:sz w:val="24"/>
                <w:szCs w:val="24"/>
              </w:rPr>
              <w:t>PART E (AFFECTIVE STRATEGY)</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39</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try to relax whenever I feel afraid of using English.</w:t>
            </w:r>
            <w:r w:rsidRPr="00E951BD">
              <w:rPr>
                <w:rFonts w:ascii="Times New Roman" w:eastAsia="Times New Roman" w:hAnsi="Times New Roman"/>
                <w:color w:val="000000"/>
                <w:sz w:val="24"/>
                <w:szCs w:val="24"/>
              </w:rPr>
              <w:br/>
              <w:t>Saya mencoba santai ketika merasa gelisah saat menggunakan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12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lastRenderedPageBreak/>
              <w:t>40</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encourage myself to speak English even when I am afraid of making a mistake.</w:t>
            </w:r>
            <w:r w:rsidRPr="00E951BD">
              <w:rPr>
                <w:rFonts w:ascii="Times New Roman" w:eastAsia="Times New Roman" w:hAnsi="Times New Roman"/>
                <w:color w:val="000000"/>
                <w:sz w:val="24"/>
                <w:szCs w:val="24"/>
              </w:rPr>
              <w:br/>
              <w:t>Saya memotivasi diri saya agar berbicara bahasa Inggris meskipun dilanda rasa takut melakukan kesalahan.</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41</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give myself a reward or treat when I do well in English.</w:t>
            </w:r>
            <w:r w:rsidRPr="00E951BD">
              <w:rPr>
                <w:rFonts w:ascii="Times New Roman" w:eastAsia="Times New Roman" w:hAnsi="Times New Roman"/>
                <w:color w:val="000000"/>
                <w:sz w:val="24"/>
                <w:szCs w:val="24"/>
              </w:rPr>
              <w:br/>
              <w:t>Saya memberi hadiah kecil untuk diri saya sendiri setiap kali sukses mempraktikan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42</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notice if I am tense or nervous when I am studying or using English.</w:t>
            </w:r>
            <w:r w:rsidRPr="00E951BD">
              <w:rPr>
                <w:rFonts w:ascii="Times New Roman" w:eastAsia="Times New Roman" w:hAnsi="Times New Roman"/>
                <w:color w:val="000000"/>
                <w:sz w:val="24"/>
                <w:szCs w:val="24"/>
              </w:rPr>
              <w:br/>
              <w:t>Saya merasa tertekan/gelisah ketika menggunakan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43</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write down my feelings in a language learning diary.</w:t>
            </w:r>
            <w:r w:rsidRPr="00E951BD">
              <w:rPr>
                <w:rFonts w:ascii="Times New Roman" w:eastAsia="Times New Roman" w:hAnsi="Times New Roman"/>
                <w:color w:val="000000"/>
                <w:sz w:val="24"/>
                <w:szCs w:val="24"/>
              </w:rPr>
              <w:br/>
              <w:t>Saya menuliskan perasaan saya di sebuah diari atau jurnal harian khusus belajar bahasa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44</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talk to someone else about how I feel when I am learning English.</w:t>
            </w:r>
            <w:r w:rsidRPr="00E951BD">
              <w:rPr>
                <w:rFonts w:ascii="Times New Roman" w:eastAsia="Times New Roman" w:hAnsi="Times New Roman"/>
                <w:color w:val="000000"/>
                <w:sz w:val="24"/>
                <w:szCs w:val="24"/>
              </w:rPr>
              <w:br/>
              <w:t>Saya berbagi cerita ke seseorang mengenai perasaan saya ketika belajar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300"/>
        </w:trPr>
        <w:tc>
          <w:tcPr>
            <w:tcW w:w="5000" w:type="pct"/>
            <w:gridSpan w:val="7"/>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b/>
                <w:bCs/>
                <w:color w:val="000000"/>
                <w:sz w:val="24"/>
                <w:szCs w:val="24"/>
              </w:rPr>
            </w:pPr>
            <w:r w:rsidRPr="00E951BD">
              <w:rPr>
                <w:rFonts w:ascii="Times New Roman" w:eastAsia="Times New Roman" w:hAnsi="Times New Roman"/>
                <w:b/>
                <w:bCs/>
                <w:color w:val="000000"/>
                <w:sz w:val="24"/>
                <w:szCs w:val="24"/>
              </w:rPr>
              <w:t>PART F (SOCIAL STRATEGY)</w:t>
            </w:r>
          </w:p>
        </w:tc>
      </w:tr>
      <w:tr w:rsidR="00944257" w:rsidRPr="00E951BD" w:rsidTr="00A606F7">
        <w:trPr>
          <w:trHeight w:val="15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45</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If I do not understand something in English, I ask the other person to slow down or say it again.</w:t>
            </w:r>
            <w:r w:rsidRPr="00E951BD">
              <w:rPr>
                <w:rFonts w:ascii="Times New Roman" w:eastAsia="Times New Roman" w:hAnsi="Times New Roman"/>
                <w:color w:val="000000"/>
                <w:sz w:val="24"/>
                <w:szCs w:val="24"/>
              </w:rPr>
              <w:br/>
              <w:t>Jika ada sesuatu yang tidak saya pahami, saya meminta orang tersebut untuk pelan-pelan dalam berbicara atau memintanya untuk mengulangi lagi.</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9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46</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ask English speakers to correct me when I talk.</w:t>
            </w:r>
            <w:r w:rsidRPr="00E951BD">
              <w:rPr>
                <w:rFonts w:ascii="Times New Roman" w:eastAsia="Times New Roman" w:hAnsi="Times New Roman"/>
                <w:color w:val="000000"/>
                <w:sz w:val="24"/>
                <w:szCs w:val="24"/>
              </w:rPr>
              <w:br/>
              <w:t>Saya meminta tolong seseorang agar mengoreksi kesalahan saya ketika berbicara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47</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practice English with other students.</w:t>
            </w:r>
            <w:r w:rsidRPr="00E951BD">
              <w:rPr>
                <w:rFonts w:ascii="Times New Roman" w:eastAsia="Times New Roman" w:hAnsi="Times New Roman"/>
                <w:color w:val="000000"/>
                <w:sz w:val="24"/>
                <w:szCs w:val="24"/>
              </w:rPr>
              <w:br/>
              <w:t>Saya mempraktikan bahasa Inggris saya dengan siswa lainnya.</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48</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ask for help from English speakers.</w:t>
            </w:r>
            <w:r w:rsidRPr="00E951BD">
              <w:rPr>
                <w:rFonts w:ascii="Times New Roman" w:eastAsia="Times New Roman" w:hAnsi="Times New Roman"/>
                <w:color w:val="000000"/>
                <w:sz w:val="24"/>
                <w:szCs w:val="24"/>
              </w:rPr>
              <w:br/>
              <w:t>Saya meminta bantuan orang asing asli.</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49</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ask questions in English.</w:t>
            </w:r>
            <w:r w:rsidRPr="00E951BD">
              <w:rPr>
                <w:rFonts w:ascii="Times New Roman" w:eastAsia="Times New Roman" w:hAnsi="Times New Roman"/>
                <w:color w:val="000000"/>
                <w:sz w:val="24"/>
                <w:szCs w:val="24"/>
              </w:rPr>
              <w:br w:type="page"/>
              <w:t>Saya bertanya menggunakan bahasa Inggris.</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r w:rsidR="00944257" w:rsidRPr="00E951BD" w:rsidTr="00A606F7">
        <w:trPr>
          <w:trHeight w:val="600"/>
        </w:trPr>
        <w:tc>
          <w:tcPr>
            <w:tcW w:w="247"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50</w:t>
            </w:r>
          </w:p>
        </w:tc>
        <w:tc>
          <w:tcPr>
            <w:tcW w:w="3577" w:type="pct"/>
            <w:shd w:val="clear" w:color="auto" w:fill="auto"/>
            <w:vAlign w:val="bottom"/>
            <w:hideMark/>
          </w:tcPr>
          <w:p w:rsidR="00944257" w:rsidRPr="00E951BD" w:rsidRDefault="00944257" w:rsidP="00A606F7">
            <w:pPr>
              <w:spacing w:after="0" w:line="240" w:lineRule="auto"/>
              <w:rPr>
                <w:rFonts w:ascii="Times New Roman" w:eastAsia="Times New Roman" w:hAnsi="Times New Roman"/>
                <w:color w:val="000000"/>
                <w:sz w:val="24"/>
                <w:szCs w:val="24"/>
              </w:rPr>
            </w:pPr>
            <w:r w:rsidRPr="00E951BD">
              <w:rPr>
                <w:rFonts w:ascii="Times New Roman" w:eastAsia="Times New Roman" w:hAnsi="Times New Roman"/>
                <w:b/>
                <w:bCs/>
                <w:i/>
                <w:iCs/>
                <w:color w:val="000000"/>
                <w:sz w:val="24"/>
                <w:szCs w:val="24"/>
              </w:rPr>
              <w:t>I try to learn about the culture of English speakers.</w:t>
            </w:r>
            <w:r w:rsidRPr="00E951BD">
              <w:rPr>
                <w:rFonts w:ascii="Times New Roman" w:eastAsia="Times New Roman" w:hAnsi="Times New Roman"/>
                <w:color w:val="000000"/>
                <w:sz w:val="24"/>
                <w:szCs w:val="24"/>
              </w:rPr>
              <w:br/>
              <w:t>Saya mencoba mempelajari budaya orang-orang asing.</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1</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2</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3</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4</w:t>
            </w:r>
          </w:p>
        </w:tc>
        <w:tc>
          <w:tcPr>
            <w:tcW w:w="235" w:type="pct"/>
            <w:shd w:val="clear" w:color="auto" w:fill="auto"/>
            <w:noWrap/>
            <w:vAlign w:val="center"/>
            <w:hideMark/>
          </w:tcPr>
          <w:p w:rsidR="00944257" w:rsidRPr="00E951BD" w:rsidRDefault="00944257" w:rsidP="00A606F7">
            <w:pPr>
              <w:spacing w:after="0" w:line="240" w:lineRule="auto"/>
              <w:jc w:val="center"/>
              <w:rPr>
                <w:rFonts w:ascii="Times New Roman" w:eastAsia="Times New Roman" w:hAnsi="Times New Roman"/>
                <w:color w:val="000000"/>
                <w:sz w:val="24"/>
                <w:szCs w:val="24"/>
              </w:rPr>
            </w:pPr>
            <w:r w:rsidRPr="00E951BD">
              <w:rPr>
                <w:rFonts w:ascii="Times New Roman" w:eastAsia="Times New Roman" w:hAnsi="Times New Roman"/>
                <w:color w:val="000000"/>
                <w:sz w:val="24"/>
                <w:szCs w:val="24"/>
              </w:rPr>
              <w:t>5</w:t>
            </w:r>
          </w:p>
        </w:tc>
      </w:tr>
    </w:tbl>
    <w:p w:rsidR="00944257" w:rsidRPr="00E951BD" w:rsidRDefault="00944257" w:rsidP="00944257">
      <w:pPr>
        <w:ind w:left="-567"/>
        <w:rPr>
          <w:rFonts w:ascii="Times New Roman" w:hAnsi="Times New Roman"/>
          <w:sz w:val="24"/>
          <w:szCs w:val="24"/>
        </w:rPr>
      </w:pPr>
    </w:p>
    <w:p w:rsidR="00944257" w:rsidRDefault="00944257" w:rsidP="00944257">
      <w:pPr>
        <w:pStyle w:val="NoSpacing"/>
        <w:spacing w:line="360" w:lineRule="auto"/>
        <w:ind w:left="567" w:hanging="567"/>
        <w:jc w:val="both"/>
        <w:rPr>
          <w:rFonts w:ascii="Times New Roman" w:hAnsi="Times New Roman" w:cs="Times New Roman"/>
          <w:sz w:val="24"/>
          <w:szCs w:val="24"/>
        </w:rPr>
      </w:pPr>
    </w:p>
    <w:p w:rsidR="00944257" w:rsidRDefault="00944257" w:rsidP="00944257">
      <w:pPr>
        <w:pStyle w:val="NoSpacing"/>
        <w:spacing w:line="360" w:lineRule="auto"/>
        <w:ind w:left="567" w:hanging="567"/>
        <w:jc w:val="both"/>
        <w:rPr>
          <w:rFonts w:ascii="Times New Roman" w:hAnsi="Times New Roman" w:cs="Times New Roman"/>
          <w:sz w:val="24"/>
          <w:szCs w:val="24"/>
        </w:rPr>
      </w:pPr>
    </w:p>
    <w:p w:rsidR="00944257" w:rsidRDefault="00944257" w:rsidP="00944257">
      <w:pPr>
        <w:pStyle w:val="NoSpacing"/>
        <w:spacing w:line="360" w:lineRule="auto"/>
        <w:ind w:left="567" w:hanging="567"/>
        <w:jc w:val="both"/>
        <w:rPr>
          <w:rFonts w:ascii="Times New Roman" w:hAnsi="Times New Roman" w:cs="Times New Roman"/>
          <w:sz w:val="24"/>
          <w:szCs w:val="24"/>
        </w:rPr>
      </w:pPr>
    </w:p>
    <w:p w:rsidR="00944257" w:rsidRDefault="00944257" w:rsidP="00944257">
      <w:pPr>
        <w:pStyle w:val="NoSpacing"/>
        <w:spacing w:line="360" w:lineRule="auto"/>
        <w:ind w:left="567" w:hanging="567"/>
        <w:jc w:val="both"/>
        <w:rPr>
          <w:rFonts w:ascii="Times New Roman" w:hAnsi="Times New Roman" w:cs="Times New Roman"/>
          <w:sz w:val="24"/>
          <w:szCs w:val="24"/>
        </w:rPr>
      </w:pPr>
    </w:p>
    <w:p w:rsidR="00944257" w:rsidRDefault="00944257" w:rsidP="00944257">
      <w:pPr>
        <w:pStyle w:val="NoSpacing"/>
        <w:spacing w:line="360" w:lineRule="auto"/>
        <w:ind w:left="567" w:hanging="567"/>
        <w:jc w:val="both"/>
        <w:rPr>
          <w:rFonts w:ascii="Times New Roman" w:hAnsi="Times New Roman" w:cs="Times New Roman"/>
          <w:sz w:val="24"/>
          <w:szCs w:val="24"/>
        </w:rPr>
      </w:pPr>
    </w:p>
    <w:p w:rsidR="00C827CE" w:rsidRPr="00944257" w:rsidRDefault="002D292F">
      <w:pPr>
        <w:rPr>
          <w:lang w:val="en-US"/>
        </w:rPr>
      </w:pPr>
      <w:bookmarkStart w:id="0" w:name="_GoBack"/>
      <w:bookmarkEnd w:id="0"/>
    </w:p>
    <w:sectPr w:rsidR="00C827CE" w:rsidRPr="009442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57"/>
    <w:rsid w:val="002D292F"/>
    <w:rsid w:val="00734FDF"/>
    <w:rsid w:val="00944257"/>
    <w:rsid w:val="00BD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4257"/>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2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4257"/>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defaultuser0</dc:creator>
  <cp:lastModifiedBy>defaultuser0</cp:lastModifiedBy>
  <cp:revision>2</cp:revision>
  <dcterms:created xsi:type="dcterms:W3CDTF">2019-07-30T18:47:00Z</dcterms:created>
  <dcterms:modified xsi:type="dcterms:W3CDTF">2019-07-30T18:47:00Z</dcterms:modified>
</cp:coreProperties>
</file>