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8A2" w:rsidRPr="008C2988" w:rsidRDefault="00D708A2" w:rsidP="00B46D0E">
      <w:pPr>
        <w:spacing w:after="0" w:line="240" w:lineRule="auto"/>
        <w:jc w:val="center"/>
        <w:rPr>
          <w:rFonts w:ascii="Times New Roman" w:eastAsia="Times New Roman" w:hAnsi="Times New Roman" w:cs="Times New Roman"/>
          <w:b/>
          <w:sz w:val="24"/>
          <w:szCs w:val="24"/>
          <w:lang w:val="id-ID"/>
        </w:rPr>
      </w:pPr>
      <w:r w:rsidRPr="008C2988">
        <w:rPr>
          <w:rFonts w:ascii="Times New Roman" w:eastAsia="Times New Roman" w:hAnsi="Times New Roman" w:cs="Times New Roman"/>
          <w:sz w:val="24"/>
          <w:szCs w:val="24"/>
          <w:lang w:val="id-ID"/>
        </w:rPr>
        <w:t xml:space="preserve"> </w:t>
      </w:r>
      <w:r w:rsidRPr="008C2988">
        <w:rPr>
          <w:rFonts w:ascii="Times New Roman" w:eastAsia="Times New Roman" w:hAnsi="Times New Roman" w:cs="Times New Roman"/>
          <w:b/>
          <w:sz w:val="24"/>
          <w:szCs w:val="24"/>
          <w:lang w:val="id-ID"/>
        </w:rPr>
        <w:t xml:space="preserve"> </w:t>
      </w:r>
      <w:r w:rsidR="00B46D0E">
        <w:rPr>
          <w:rFonts w:ascii="Times New Roman" w:eastAsia="Times New Roman" w:hAnsi="Times New Roman" w:cs="Times New Roman"/>
          <w:b/>
          <w:sz w:val="24"/>
          <w:szCs w:val="24"/>
          <w:lang w:val="id-ID"/>
        </w:rPr>
        <w:t xml:space="preserve">Metode Pembinaan “MIOS” Untuk  Meningkatkan    Pendidik Profesional  Dalam </w:t>
      </w:r>
      <w:r w:rsidRPr="008C2988">
        <w:rPr>
          <w:rFonts w:ascii="Times New Roman" w:eastAsia="Times New Roman" w:hAnsi="Times New Roman" w:cs="Times New Roman"/>
          <w:b/>
          <w:sz w:val="24"/>
          <w:szCs w:val="24"/>
          <w:lang w:val="id-ID"/>
        </w:rPr>
        <w:t xml:space="preserve"> </w:t>
      </w:r>
      <w:r w:rsidRPr="008C2988">
        <w:rPr>
          <w:rFonts w:ascii="Times New Roman" w:eastAsia="Times New Roman" w:hAnsi="Times New Roman" w:cs="Times New Roman"/>
          <w:b/>
          <w:i/>
          <w:sz w:val="24"/>
          <w:szCs w:val="24"/>
          <w:lang w:val="id-ID"/>
        </w:rPr>
        <w:t xml:space="preserve">Profesional Learning </w:t>
      </w:r>
      <w:r w:rsidRPr="008C2988">
        <w:rPr>
          <w:rFonts w:ascii="Times New Roman" w:eastAsia="Times New Roman" w:hAnsi="Times New Roman" w:cs="Times New Roman"/>
          <w:b/>
          <w:sz w:val="24"/>
          <w:szCs w:val="24"/>
          <w:lang w:val="id-ID"/>
        </w:rPr>
        <w:t xml:space="preserve"> Generas</w:t>
      </w:r>
      <w:r w:rsidR="00564863" w:rsidRPr="008C2988">
        <w:rPr>
          <w:rFonts w:ascii="Times New Roman" w:eastAsia="Times New Roman" w:hAnsi="Times New Roman" w:cs="Times New Roman"/>
          <w:b/>
          <w:sz w:val="24"/>
          <w:szCs w:val="24"/>
          <w:lang w:val="id-ID"/>
        </w:rPr>
        <w:t xml:space="preserve">i </w:t>
      </w:r>
      <w:r w:rsidR="00B46D0E">
        <w:rPr>
          <w:rFonts w:ascii="Times New Roman" w:eastAsia="Times New Roman" w:hAnsi="Times New Roman" w:cs="Times New Roman"/>
          <w:b/>
          <w:sz w:val="24"/>
          <w:szCs w:val="24"/>
          <w:lang w:val="id-ID"/>
        </w:rPr>
        <w:t xml:space="preserve">Usia Emas   Di </w:t>
      </w:r>
      <w:r w:rsidR="00564863" w:rsidRPr="008C2988">
        <w:rPr>
          <w:rFonts w:ascii="Times New Roman" w:eastAsia="Times New Roman" w:hAnsi="Times New Roman" w:cs="Times New Roman"/>
          <w:b/>
          <w:sz w:val="24"/>
          <w:szCs w:val="24"/>
          <w:lang w:val="id-ID"/>
        </w:rPr>
        <w:t xml:space="preserve"> </w:t>
      </w:r>
      <w:r w:rsidRPr="008C2988">
        <w:rPr>
          <w:rFonts w:ascii="Times New Roman" w:eastAsia="Times New Roman" w:hAnsi="Times New Roman" w:cs="Times New Roman"/>
          <w:b/>
          <w:sz w:val="24"/>
          <w:szCs w:val="24"/>
          <w:lang w:val="id-ID"/>
        </w:rPr>
        <w:t xml:space="preserve">SMP Prakarya Santi Asromo Majalengka </w:t>
      </w:r>
      <w:r w:rsidR="00B46D0E">
        <w:rPr>
          <w:rFonts w:ascii="Times New Roman" w:eastAsia="Times New Roman" w:hAnsi="Times New Roman" w:cs="Times New Roman"/>
          <w:b/>
          <w:sz w:val="24"/>
          <w:szCs w:val="24"/>
          <w:lang w:val="id-ID"/>
        </w:rPr>
        <w:t xml:space="preserve"> </w:t>
      </w:r>
      <w:r w:rsidRPr="008C2988">
        <w:rPr>
          <w:rFonts w:ascii="Times New Roman" w:eastAsia="Times New Roman" w:hAnsi="Times New Roman" w:cs="Times New Roman"/>
          <w:b/>
          <w:sz w:val="24"/>
          <w:szCs w:val="24"/>
          <w:lang w:val="id-ID"/>
        </w:rPr>
        <w:t>Provinsi Jawa Barat</w:t>
      </w:r>
    </w:p>
    <w:p w:rsidR="00FF40EF" w:rsidRPr="008C2988" w:rsidRDefault="00FF40EF" w:rsidP="00D708A2">
      <w:pPr>
        <w:spacing w:before="100" w:beforeAutospacing="1" w:after="0" w:line="240" w:lineRule="auto"/>
        <w:jc w:val="center"/>
        <w:rPr>
          <w:rFonts w:ascii="Times New Roman" w:eastAsia="Times New Roman" w:hAnsi="Times New Roman" w:cs="Times New Roman"/>
          <w:sz w:val="24"/>
          <w:szCs w:val="24"/>
          <w:lang w:val="id-ID"/>
        </w:rPr>
      </w:pPr>
    </w:p>
    <w:p w:rsidR="00D708A2" w:rsidRPr="008C2988" w:rsidRDefault="00FF40EF" w:rsidP="00FF40EF">
      <w:pPr>
        <w:spacing w:after="0" w:line="240" w:lineRule="auto"/>
        <w:rPr>
          <w:rFonts w:ascii="Times New Roman" w:eastAsia="Times New Roman" w:hAnsi="Times New Roman" w:cs="Times New Roman"/>
          <w:sz w:val="24"/>
          <w:szCs w:val="24"/>
          <w:lang w:val="id-ID"/>
        </w:rPr>
      </w:pPr>
      <w:r w:rsidRPr="008C2988">
        <w:rPr>
          <w:rFonts w:ascii="Times New Roman" w:eastAsia="Times New Roman" w:hAnsi="Times New Roman" w:cs="Times New Roman"/>
          <w:sz w:val="24"/>
          <w:szCs w:val="24"/>
          <w:lang w:val="id-ID"/>
        </w:rPr>
        <w:t xml:space="preserve">                                                        Zaenul Slam</w:t>
      </w:r>
    </w:p>
    <w:p w:rsidR="00FF40EF" w:rsidRPr="008C2988" w:rsidRDefault="00FF40EF" w:rsidP="00FF40EF">
      <w:pPr>
        <w:spacing w:after="0" w:line="240" w:lineRule="auto"/>
        <w:jc w:val="center"/>
        <w:rPr>
          <w:rFonts w:ascii="Times New Roman" w:eastAsia="Times New Roman" w:hAnsi="Times New Roman" w:cs="Times New Roman"/>
          <w:sz w:val="24"/>
          <w:szCs w:val="24"/>
          <w:lang w:val="id-ID"/>
        </w:rPr>
      </w:pPr>
      <w:r w:rsidRPr="008C2988">
        <w:rPr>
          <w:rFonts w:ascii="Times New Roman" w:eastAsia="Times New Roman" w:hAnsi="Times New Roman" w:cs="Times New Roman"/>
          <w:sz w:val="24"/>
          <w:szCs w:val="24"/>
          <w:lang w:val="id-ID"/>
        </w:rPr>
        <w:t>Universitas Islam Negeri  Syarif Hidayatullah Jakarta</w:t>
      </w:r>
    </w:p>
    <w:p w:rsidR="00FF40EF" w:rsidRPr="008C2988" w:rsidRDefault="00FF40EF" w:rsidP="00FF40EF">
      <w:pPr>
        <w:spacing w:after="0" w:line="240" w:lineRule="auto"/>
        <w:jc w:val="center"/>
        <w:rPr>
          <w:rFonts w:ascii="Times New Roman" w:eastAsia="Times New Roman" w:hAnsi="Times New Roman" w:cs="Times New Roman"/>
          <w:sz w:val="24"/>
          <w:szCs w:val="24"/>
          <w:lang w:val="id-ID"/>
        </w:rPr>
      </w:pPr>
      <w:r w:rsidRPr="008C2988">
        <w:rPr>
          <w:rFonts w:ascii="Times New Roman" w:eastAsia="Times New Roman" w:hAnsi="Times New Roman" w:cs="Times New Roman"/>
          <w:sz w:val="24"/>
          <w:szCs w:val="24"/>
          <w:lang w:val="id-ID"/>
        </w:rPr>
        <w:t xml:space="preserve">Email: </w:t>
      </w:r>
      <w:hyperlink r:id="rId7" w:history="1">
        <w:r w:rsidRPr="008C2988">
          <w:rPr>
            <w:rStyle w:val="Hyperlink"/>
            <w:rFonts w:ascii="Times New Roman" w:eastAsia="Times New Roman" w:hAnsi="Times New Roman" w:cs="Times New Roman"/>
            <w:sz w:val="24"/>
            <w:szCs w:val="24"/>
            <w:lang w:val="id-ID"/>
          </w:rPr>
          <w:t>zaenul_slam@uinjkt.ac.id</w:t>
        </w:r>
      </w:hyperlink>
    </w:p>
    <w:p w:rsidR="00FF40EF" w:rsidRPr="008C2988" w:rsidRDefault="00FF40EF" w:rsidP="00FF40EF">
      <w:pPr>
        <w:spacing w:after="0" w:line="240" w:lineRule="auto"/>
        <w:jc w:val="center"/>
        <w:rPr>
          <w:rFonts w:ascii="Times New Roman" w:eastAsia="Times New Roman" w:hAnsi="Times New Roman" w:cs="Times New Roman"/>
          <w:sz w:val="24"/>
          <w:szCs w:val="24"/>
          <w:lang w:val="id-ID"/>
        </w:rPr>
      </w:pPr>
    </w:p>
    <w:p w:rsidR="008D2130" w:rsidRPr="00171B56" w:rsidRDefault="008D2130" w:rsidP="00FF40EF">
      <w:pPr>
        <w:spacing w:after="0" w:line="240" w:lineRule="auto"/>
        <w:rPr>
          <w:rFonts w:ascii="Times New Roman" w:eastAsia="Times New Roman" w:hAnsi="Times New Roman" w:cs="Times New Roman"/>
          <w:b/>
          <w:sz w:val="24"/>
          <w:szCs w:val="24"/>
          <w:lang w:val="id-ID"/>
        </w:rPr>
      </w:pPr>
      <w:r w:rsidRPr="008C2988">
        <w:rPr>
          <w:rFonts w:ascii="Times New Roman" w:eastAsia="Times New Roman" w:hAnsi="Times New Roman" w:cs="Times New Roman"/>
          <w:sz w:val="24"/>
          <w:szCs w:val="24"/>
          <w:lang w:val="id-ID"/>
        </w:rPr>
        <w:t xml:space="preserve">                                                         </w:t>
      </w:r>
      <w:r w:rsidRPr="00171B56">
        <w:rPr>
          <w:rFonts w:ascii="Times New Roman" w:eastAsia="Times New Roman" w:hAnsi="Times New Roman" w:cs="Times New Roman"/>
          <w:b/>
          <w:sz w:val="24"/>
          <w:szCs w:val="24"/>
          <w:lang w:val="id-ID"/>
        </w:rPr>
        <w:t xml:space="preserve"> </w:t>
      </w:r>
      <w:r w:rsidRPr="00171B56">
        <w:rPr>
          <w:rFonts w:ascii="Times New Roman" w:eastAsia="Times New Roman" w:hAnsi="Times New Roman" w:cs="Times New Roman"/>
          <w:b/>
          <w:sz w:val="24"/>
          <w:szCs w:val="24"/>
        </w:rPr>
        <w:t>Abstrak</w:t>
      </w:r>
    </w:p>
    <w:p w:rsidR="008D2130" w:rsidRDefault="008D2130" w:rsidP="008D2130">
      <w:pPr>
        <w:pStyle w:val="NormalWeb"/>
        <w:spacing w:before="0" w:beforeAutospacing="0" w:after="0"/>
        <w:jc w:val="both"/>
        <w:rPr>
          <w:sz w:val="22"/>
          <w:szCs w:val="22"/>
          <w:lang w:val="id-ID"/>
        </w:rPr>
      </w:pPr>
      <w:r w:rsidRPr="00D41609">
        <w:rPr>
          <w:sz w:val="22"/>
          <w:szCs w:val="22"/>
        </w:rPr>
        <w:t>Tujuan</w:t>
      </w:r>
      <w:r w:rsidRPr="00D41609">
        <w:rPr>
          <w:i/>
          <w:sz w:val="22"/>
          <w:szCs w:val="22"/>
          <w:lang w:val="id-ID"/>
        </w:rPr>
        <w:t xml:space="preserve"> </w:t>
      </w:r>
      <w:r w:rsidRPr="00D41609">
        <w:rPr>
          <w:sz w:val="22"/>
          <w:szCs w:val="22"/>
          <w:lang w:val="id-ID"/>
        </w:rPr>
        <w:t xml:space="preserve">pengabdian masyarakat </w:t>
      </w:r>
      <w:r w:rsidRPr="00D41609">
        <w:rPr>
          <w:sz w:val="22"/>
          <w:szCs w:val="22"/>
        </w:rPr>
        <w:t>ini</w:t>
      </w:r>
      <w:r w:rsidRPr="00D41609">
        <w:rPr>
          <w:sz w:val="22"/>
          <w:szCs w:val="22"/>
          <w:lang w:val="id-ID"/>
        </w:rPr>
        <w:t xml:space="preserve"> </w:t>
      </w:r>
      <w:r w:rsidRPr="00D41609">
        <w:rPr>
          <w:sz w:val="22"/>
          <w:szCs w:val="22"/>
        </w:rPr>
        <w:t>adalah</w:t>
      </w:r>
      <w:r w:rsidR="00564863" w:rsidRPr="00D41609">
        <w:rPr>
          <w:sz w:val="22"/>
          <w:szCs w:val="22"/>
          <w:lang w:val="id-ID"/>
        </w:rPr>
        <w:t xml:space="preserve"> untuk meningkatkan</w:t>
      </w:r>
      <w:r w:rsidRPr="00D41609">
        <w:rPr>
          <w:sz w:val="22"/>
          <w:szCs w:val="22"/>
          <w:lang w:val="id-ID"/>
        </w:rPr>
        <w:t xml:space="preserve">  pendidik profesioanl  </w:t>
      </w:r>
      <w:r w:rsidR="00666631" w:rsidRPr="00D41609">
        <w:rPr>
          <w:sz w:val="22"/>
          <w:szCs w:val="22"/>
          <w:lang w:val="id-ID"/>
        </w:rPr>
        <w:t>dalam</w:t>
      </w:r>
      <w:r w:rsidR="00564863" w:rsidRPr="00D41609">
        <w:rPr>
          <w:sz w:val="22"/>
          <w:szCs w:val="22"/>
          <w:lang w:val="id-ID"/>
        </w:rPr>
        <w:t xml:space="preserve"> </w:t>
      </w:r>
      <w:r w:rsidR="00D54468" w:rsidRPr="00D41609">
        <w:rPr>
          <w:sz w:val="22"/>
          <w:szCs w:val="22"/>
          <w:lang w:val="id-ID"/>
        </w:rPr>
        <w:t xml:space="preserve"> </w:t>
      </w:r>
      <w:r w:rsidR="00D54468" w:rsidRPr="00D41609">
        <w:rPr>
          <w:i/>
          <w:sz w:val="22"/>
          <w:szCs w:val="22"/>
          <w:lang w:val="id-ID"/>
        </w:rPr>
        <w:t>professional learning</w:t>
      </w:r>
      <w:r w:rsidR="00D54468" w:rsidRPr="00D41609">
        <w:rPr>
          <w:sz w:val="22"/>
          <w:szCs w:val="22"/>
          <w:lang w:val="id-ID"/>
        </w:rPr>
        <w:t xml:space="preserve"> </w:t>
      </w:r>
      <w:r w:rsidR="00D708A2" w:rsidRPr="00D41609">
        <w:rPr>
          <w:sz w:val="22"/>
          <w:szCs w:val="22"/>
          <w:lang w:val="id-ID"/>
        </w:rPr>
        <w:t xml:space="preserve">generasi usia </w:t>
      </w:r>
      <w:r w:rsidR="00FF40EF" w:rsidRPr="00D41609">
        <w:rPr>
          <w:sz w:val="22"/>
          <w:szCs w:val="22"/>
          <w:lang w:val="id-ID"/>
        </w:rPr>
        <w:t>emas</w:t>
      </w:r>
      <w:r w:rsidR="00D708A2" w:rsidRPr="00D41609">
        <w:rPr>
          <w:sz w:val="22"/>
          <w:szCs w:val="22"/>
          <w:lang w:val="id-ID"/>
        </w:rPr>
        <w:t xml:space="preserve"> </w:t>
      </w:r>
      <w:r w:rsidR="00564863" w:rsidRPr="00D41609">
        <w:rPr>
          <w:sz w:val="22"/>
          <w:szCs w:val="22"/>
          <w:lang w:val="id-ID"/>
        </w:rPr>
        <w:t xml:space="preserve">melalui </w:t>
      </w:r>
      <w:r w:rsidR="00B46D0E" w:rsidRPr="00D41609">
        <w:rPr>
          <w:sz w:val="22"/>
          <w:szCs w:val="22"/>
          <w:lang w:val="id-ID"/>
        </w:rPr>
        <w:t xml:space="preserve"> metode pembinaan </w:t>
      </w:r>
      <w:r w:rsidRPr="00D41609">
        <w:rPr>
          <w:sz w:val="22"/>
          <w:szCs w:val="22"/>
          <w:lang w:val="id-ID"/>
        </w:rPr>
        <w:t xml:space="preserve"> </w:t>
      </w:r>
      <w:r w:rsidR="00171B56">
        <w:rPr>
          <w:sz w:val="22"/>
          <w:szCs w:val="22"/>
          <w:lang w:val="id-ID"/>
        </w:rPr>
        <w:t>“</w:t>
      </w:r>
      <w:r w:rsidRPr="00D41609">
        <w:rPr>
          <w:sz w:val="22"/>
          <w:szCs w:val="22"/>
          <w:lang w:val="id-ID"/>
        </w:rPr>
        <w:t>MIOS</w:t>
      </w:r>
      <w:r w:rsidR="00171B56">
        <w:rPr>
          <w:sz w:val="22"/>
          <w:szCs w:val="22"/>
          <w:lang w:val="id-ID"/>
        </w:rPr>
        <w:t>”</w:t>
      </w:r>
      <w:r w:rsidR="00B46D0E" w:rsidRPr="00D41609">
        <w:rPr>
          <w:sz w:val="22"/>
          <w:szCs w:val="22"/>
          <w:lang w:val="id-ID"/>
        </w:rPr>
        <w:t xml:space="preserve"> di</w:t>
      </w:r>
      <w:r w:rsidR="00564863" w:rsidRPr="00D41609">
        <w:rPr>
          <w:sz w:val="22"/>
          <w:szCs w:val="22"/>
          <w:lang w:val="id-ID"/>
        </w:rPr>
        <w:t xml:space="preserve">  </w:t>
      </w:r>
      <w:r w:rsidRPr="00D41609">
        <w:rPr>
          <w:sz w:val="22"/>
          <w:szCs w:val="22"/>
          <w:lang w:val="id-ID"/>
        </w:rPr>
        <w:t>SMP Prakarya</w:t>
      </w:r>
      <w:r w:rsidR="00D54468" w:rsidRPr="00D41609">
        <w:rPr>
          <w:sz w:val="22"/>
          <w:szCs w:val="22"/>
          <w:lang w:val="id-ID"/>
        </w:rPr>
        <w:t xml:space="preserve"> Santi Asromo Majalengka Provinsi Jawa Barat</w:t>
      </w:r>
      <w:r w:rsidRPr="00D41609">
        <w:rPr>
          <w:sz w:val="22"/>
          <w:szCs w:val="22"/>
          <w:lang w:val="id-ID"/>
        </w:rPr>
        <w:t xml:space="preserve">. </w:t>
      </w:r>
      <w:r w:rsidRPr="00D41609">
        <w:rPr>
          <w:sz w:val="22"/>
          <w:szCs w:val="22"/>
        </w:rPr>
        <w:t>Hasil</w:t>
      </w:r>
      <w:r w:rsidRPr="00D41609">
        <w:rPr>
          <w:i/>
          <w:sz w:val="22"/>
          <w:szCs w:val="22"/>
          <w:lang w:val="id-ID"/>
        </w:rPr>
        <w:t xml:space="preserve"> </w:t>
      </w:r>
      <w:r w:rsidRPr="00D41609">
        <w:rPr>
          <w:sz w:val="22"/>
          <w:szCs w:val="22"/>
          <w:lang w:val="id-ID"/>
        </w:rPr>
        <w:t>pengabdian masyarakat</w:t>
      </w:r>
      <w:r w:rsidRPr="00D41609">
        <w:rPr>
          <w:i/>
          <w:sz w:val="22"/>
          <w:szCs w:val="22"/>
        </w:rPr>
        <w:t xml:space="preserve"> </w:t>
      </w:r>
      <w:r w:rsidR="00D708A2" w:rsidRPr="00D41609">
        <w:rPr>
          <w:sz w:val="22"/>
          <w:szCs w:val="22"/>
          <w:lang w:val="id-ID"/>
        </w:rPr>
        <w:t>i</w:t>
      </w:r>
      <w:r w:rsidRPr="00D41609">
        <w:rPr>
          <w:sz w:val="22"/>
          <w:szCs w:val="22"/>
        </w:rPr>
        <w:t>ni</w:t>
      </w:r>
      <w:r w:rsidRPr="00D41609">
        <w:rPr>
          <w:sz w:val="22"/>
          <w:szCs w:val="22"/>
          <w:lang w:val="id-ID"/>
        </w:rPr>
        <w:t xml:space="preserve"> </w:t>
      </w:r>
      <w:r w:rsidRPr="00D41609">
        <w:rPr>
          <w:sz w:val="22"/>
          <w:szCs w:val="22"/>
        </w:rPr>
        <w:t>menunjukkan</w:t>
      </w:r>
      <w:r w:rsidRPr="00D41609">
        <w:rPr>
          <w:sz w:val="22"/>
          <w:szCs w:val="22"/>
          <w:lang w:val="id-ID"/>
        </w:rPr>
        <w:t xml:space="preserve"> </w:t>
      </w:r>
      <w:r w:rsidRPr="00D41609">
        <w:rPr>
          <w:sz w:val="22"/>
          <w:szCs w:val="22"/>
        </w:rPr>
        <w:t>bahwa:</w:t>
      </w:r>
      <w:r w:rsidR="00B46D0E" w:rsidRPr="00D41609">
        <w:rPr>
          <w:sz w:val="22"/>
          <w:szCs w:val="22"/>
          <w:lang w:val="id-ID"/>
        </w:rPr>
        <w:t xml:space="preserve"> </w:t>
      </w:r>
      <w:r w:rsidRPr="00D41609">
        <w:rPr>
          <w:i/>
          <w:sz w:val="22"/>
          <w:szCs w:val="22"/>
          <w:lang w:val="id-ID"/>
        </w:rPr>
        <w:t>Pertama,</w:t>
      </w:r>
      <w:r w:rsidR="00716083">
        <w:rPr>
          <w:i/>
          <w:sz w:val="22"/>
          <w:szCs w:val="22"/>
          <w:lang w:val="id-ID"/>
        </w:rPr>
        <w:t xml:space="preserve"> </w:t>
      </w:r>
      <w:r w:rsidRPr="00D41609">
        <w:rPr>
          <w:sz w:val="22"/>
          <w:szCs w:val="22"/>
          <w:lang w:val="id-ID"/>
        </w:rPr>
        <w:t xml:space="preserve">monitoring  sebagai kegiatan tahap awal  </w:t>
      </w:r>
      <w:r w:rsidRPr="00D41609">
        <w:rPr>
          <w:i/>
          <w:sz w:val="22"/>
          <w:szCs w:val="22"/>
          <w:lang w:val="id-ID"/>
        </w:rPr>
        <w:t xml:space="preserve">treatment </w:t>
      </w:r>
      <w:r w:rsidR="00171B56">
        <w:rPr>
          <w:sz w:val="22"/>
          <w:szCs w:val="22"/>
          <w:lang w:val="id-ID"/>
        </w:rPr>
        <w:t xml:space="preserve"> pengabdi</w:t>
      </w:r>
      <w:r w:rsidRPr="00D41609">
        <w:rPr>
          <w:sz w:val="22"/>
          <w:szCs w:val="22"/>
          <w:lang w:val="id-ID"/>
        </w:rPr>
        <w:t xml:space="preserve"> menunjukkan  bahwa implementasi </w:t>
      </w:r>
      <w:r w:rsidRPr="00D41609">
        <w:rPr>
          <w:i/>
          <w:sz w:val="22"/>
          <w:szCs w:val="22"/>
          <w:lang w:val="id-ID"/>
        </w:rPr>
        <w:t>professional learning</w:t>
      </w:r>
      <w:r w:rsidRPr="00D41609">
        <w:rPr>
          <w:sz w:val="22"/>
          <w:szCs w:val="22"/>
          <w:lang w:val="id-ID"/>
        </w:rPr>
        <w:t xml:space="preserve"> untuk generasi usia emas belum berjala</w:t>
      </w:r>
      <w:r w:rsidR="00171B56">
        <w:rPr>
          <w:sz w:val="22"/>
          <w:szCs w:val="22"/>
          <w:lang w:val="id-ID"/>
        </w:rPr>
        <w:t>n dengan optimal.</w:t>
      </w:r>
      <w:r w:rsidRPr="00D41609">
        <w:rPr>
          <w:sz w:val="22"/>
          <w:szCs w:val="22"/>
          <w:lang w:val="id-ID"/>
        </w:rPr>
        <w:t xml:space="preserve"> Hambatannya adalah keragaman kompetensi pedagogik guru</w:t>
      </w:r>
      <w:r w:rsidR="00FF40EF" w:rsidRPr="00D41609">
        <w:rPr>
          <w:sz w:val="22"/>
          <w:szCs w:val="22"/>
          <w:lang w:val="id-ID"/>
        </w:rPr>
        <w:t xml:space="preserve"> dalam perencanaan </w:t>
      </w:r>
      <w:r w:rsidRPr="00D41609">
        <w:rPr>
          <w:sz w:val="22"/>
          <w:szCs w:val="22"/>
          <w:lang w:val="id-ID"/>
        </w:rPr>
        <w:t xml:space="preserve"> dan  pelaksanaan</w:t>
      </w:r>
      <w:r w:rsidR="008B7DC7" w:rsidRPr="00D41609">
        <w:rPr>
          <w:sz w:val="22"/>
          <w:szCs w:val="22"/>
          <w:lang w:val="id-ID"/>
        </w:rPr>
        <w:t xml:space="preserve"> pembelajaran </w:t>
      </w:r>
      <w:r w:rsidR="00171B56">
        <w:rPr>
          <w:sz w:val="22"/>
          <w:szCs w:val="22"/>
          <w:lang w:val="id-ID"/>
        </w:rPr>
        <w:t xml:space="preserve"> yang </w:t>
      </w:r>
      <w:r w:rsidR="008B7DC7" w:rsidRPr="00D41609">
        <w:rPr>
          <w:sz w:val="22"/>
          <w:szCs w:val="22"/>
          <w:lang w:val="id-ID"/>
        </w:rPr>
        <w:t>berorientasi</w:t>
      </w:r>
      <w:r w:rsidR="00FF40EF" w:rsidRPr="00D41609">
        <w:rPr>
          <w:sz w:val="22"/>
          <w:szCs w:val="22"/>
          <w:lang w:val="id-ID"/>
        </w:rPr>
        <w:t xml:space="preserve"> </w:t>
      </w:r>
      <w:r w:rsidRPr="00D41609">
        <w:rPr>
          <w:sz w:val="22"/>
          <w:szCs w:val="22"/>
          <w:lang w:val="id-ID"/>
        </w:rPr>
        <w:t xml:space="preserve"> </w:t>
      </w:r>
      <w:r w:rsidRPr="00D41609">
        <w:rPr>
          <w:i/>
          <w:sz w:val="22"/>
          <w:szCs w:val="22"/>
          <w:lang w:val="id-ID"/>
        </w:rPr>
        <w:t>professional</w:t>
      </w:r>
      <w:r w:rsidR="008B7DC7" w:rsidRPr="00D41609">
        <w:rPr>
          <w:i/>
          <w:sz w:val="22"/>
          <w:szCs w:val="22"/>
          <w:lang w:val="id-ID"/>
        </w:rPr>
        <w:t xml:space="preserve"> </w:t>
      </w:r>
      <w:r w:rsidRPr="00D41609">
        <w:rPr>
          <w:i/>
          <w:sz w:val="22"/>
          <w:szCs w:val="22"/>
          <w:lang w:val="id-ID"/>
        </w:rPr>
        <w:t>learning</w:t>
      </w:r>
      <w:r w:rsidRPr="00D41609">
        <w:rPr>
          <w:sz w:val="22"/>
          <w:szCs w:val="22"/>
          <w:lang w:val="id-ID"/>
        </w:rPr>
        <w:t>.  Faktor penyebab</w:t>
      </w:r>
      <w:r w:rsidR="00FF40EF" w:rsidRPr="00D41609">
        <w:rPr>
          <w:sz w:val="22"/>
          <w:szCs w:val="22"/>
          <w:lang w:val="id-ID"/>
        </w:rPr>
        <w:t>nya adalah</w:t>
      </w:r>
      <w:r w:rsidRPr="00D41609">
        <w:rPr>
          <w:sz w:val="22"/>
          <w:szCs w:val="22"/>
          <w:lang w:val="id-ID"/>
        </w:rPr>
        <w:t xml:space="preserve"> keragaman kualifikasi akademik pendidik, terbatasnya kegiatan pengembangan keprofesian berkelanjutan pendidik, dan komitmen guru dalam peningkatan mutu  secara umum </w:t>
      </w:r>
      <w:r w:rsidR="00FF40EF" w:rsidRPr="00D41609">
        <w:rPr>
          <w:sz w:val="22"/>
          <w:szCs w:val="22"/>
          <w:lang w:val="id-ID"/>
        </w:rPr>
        <w:t xml:space="preserve">masih terbatas serta tidak </w:t>
      </w:r>
      <w:r w:rsidR="00716083">
        <w:rPr>
          <w:sz w:val="22"/>
          <w:szCs w:val="22"/>
          <w:lang w:val="id-ID"/>
        </w:rPr>
        <w:t xml:space="preserve"> dilaksanakan observasi</w:t>
      </w:r>
      <w:r w:rsidRPr="00D41609">
        <w:rPr>
          <w:sz w:val="22"/>
          <w:szCs w:val="22"/>
          <w:lang w:val="id-ID"/>
        </w:rPr>
        <w:t xml:space="preserve">  kelas oleh kepala sekolah</w:t>
      </w:r>
      <w:r w:rsidR="00FF40EF" w:rsidRPr="00D41609">
        <w:rPr>
          <w:sz w:val="22"/>
          <w:szCs w:val="22"/>
          <w:lang w:val="id-ID"/>
        </w:rPr>
        <w:t xml:space="preserve"> secara berkelanjutan</w:t>
      </w:r>
      <w:r w:rsidRPr="00D41609">
        <w:rPr>
          <w:sz w:val="22"/>
          <w:szCs w:val="22"/>
          <w:lang w:val="id-ID"/>
        </w:rPr>
        <w:t>. Hasil monitoring sebagai pembuka pintu</w:t>
      </w:r>
      <w:r w:rsidR="008B7DC7" w:rsidRPr="00D41609">
        <w:rPr>
          <w:sz w:val="22"/>
          <w:szCs w:val="22"/>
          <w:lang w:val="id-ID"/>
        </w:rPr>
        <w:t xml:space="preserve"> untuk pembinaan pendidik profe</w:t>
      </w:r>
      <w:r w:rsidRPr="00D41609">
        <w:rPr>
          <w:sz w:val="22"/>
          <w:szCs w:val="22"/>
          <w:lang w:val="id-ID"/>
        </w:rPr>
        <w:t xml:space="preserve">sional sesuai kebutuhaan pendidik itu sendiri. </w:t>
      </w:r>
      <w:r w:rsidRPr="00D41609">
        <w:rPr>
          <w:i/>
          <w:sz w:val="22"/>
          <w:szCs w:val="22"/>
          <w:lang w:val="id-ID"/>
        </w:rPr>
        <w:t>Kedua</w:t>
      </w:r>
      <w:r w:rsidRPr="00D41609">
        <w:rPr>
          <w:sz w:val="22"/>
          <w:szCs w:val="22"/>
          <w:lang w:val="id-ID"/>
        </w:rPr>
        <w:t xml:space="preserve">,  hasil </w:t>
      </w:r>
      <w:r w:rsidRPr="00D41609">
        <w:rPr>
          <w:i/>
          <w:sz w:val="22"/>
          <w:szCs w:val="22"/>
          <w:lang w:val="id-ID"/>
        </w:rPr>
        <w:t>in service</w:t>
      </w:r>
      <w:r w:rsidR="00171B56">
        <w:rPr>
          <w:sz w:val="22"/>
          <w:szCs w:val="22"/>
          <w:lang w:val="id-ID"/>
        </w:rPr>
        <w:t xml:space="preserve"> oleh pengabdi</w:t>
      </w:r>
      <w:r w:rsidRPr="00D41609">
        <w:rPr>
          <w:sz w:val="22"/>
          <w:szCs w:val="22"/>
          <w:lang w:val="id-ID"/>
        </w:rPr>
        <w:t xml:space="preserve">  dalam bentuk workshop  memberikan dampak  terhadap peningkatan profesion</w:t>
      </w:r>
      <w:r w:rsidR="00171B56">
        <w:rPr>
          <w:sz w:val="22"/>
          <w:szCs w:val="22"/>
          <w:lang w:val="id-ID"/>
        </w:rPr>
        <w:t>alisme  pendidik</w:t>
      </w:r>
      <w:r w:rsidRPr="00D41609">
        <w:rPr>
          <w:sz w:val="22"/>
          <w:szCs w:val="22"/>
          <w:lang w:val="id-ID"/>
        </w:rPr>
        <w:t>, yaitu</w:t>
      </w:r>
      <w:r w:rsidR="008B7DC7" w:rsidRPr="00D41609">
        <w:rPr>
          <w:sz w:val="22"/>
          <w:szCs w:val="22"/>
          <w:lang w:val="id-ID"/>
        </w:rPr>
        <w:t>:</w:t>
      </w:r>
      <w:r w:rsidRPr="00D41609">
        <w:rPr>
          <w:sz w:val="22"/>
          <w:szCs w:val="22"/>
          <w:lang w:val="id-ID"/>
        </w:rPr>
        <w:t xml:space="preserve"> (1) kompetensi pendidik dalam merencanakan pembelajaran termasuk memahami landasan pendidikan untuk kepentingan pembelajaran. Komperensi ini memiliki indikator esensial  dalam implementasi </w:t>
      </w:r>
      <w:r w:rsidRPr="00D41609">
        <w:rPr>
          <w:i/>
          <w:sz w:val="22"/>
          <w:szCs w:val="22"/>
          <w:lang w:val="id-ID"/>
        </w:rPr>
        <w:t xml:space="preserve">professional learning </w:t>
      </w:r>
      <w:r w:rsidRPr="00D41609">
        <w:rPr>
          <w:sz w:val="22"/>
          <w:szCs w:val="22"/>
          <w:lang w:val="id-ID"/>
        </w:rPr>
        <w:t>untuk generasi</w:t>
      </w:r>
      <w:r w:rsidR="00FF40EF" w:rsidRPr="00D41609">
        <w:rPr>
          <w:sz w:val="22"/>
          <w:szCs w:val="22"/>
          <w:lang w:val="id-ID"/>
        </w:rPr>
        <w:t xml:space="preserve"> usia emas</w:t>
      </w:r>
      <w:r w:rsidR="008B7DC7" w:rsidRPr="00D41609">
        <w:rPr>
          <w:sz w:val="22"/>
          <w:szCs w:val="22"/>
          <w:lang w:val="id-ID"/>
        </w:rPr>
        <w:t>;</w:t>
      </w:r>
      <w:r w:rsidRPr="00D41609">
        <w:rPr>
          <w:sz w:val="22"/>
          <w:szCs w:val="22"/>
          <w:lang w:val="id-ID"/>
        </w:rPr>
        <w:t xml:space="preserve"> (2)  kompetensi  pendidik dalam  merancang dan mengevaluasi pembelajaran. Kompetensi ini  memiliki indikator esensial dalam implementasi </w:t>
      </w:r>
      <w:r w:rsidRPr="00D41609">
        <w:rPr>
          <w:i/>
          <w:sz w:val="22"/>
          <w:szCs w:val="22"/>
          <w:lang w:val="id-ID"/>
        </w:rPr>
        <w:t xml:space="preserve">professional learning </w:t>
      </w:r>
      <w:r w:rsidRPr="00D41609">
        <w:rPr>
          <w:sz w:val="22"/>
          <w:szCs w:val="22"/>
          <w:lang w:val="id-ID"/>
        </w:rPr>
        <w:t xml:space="preserve">untuk generasi usia emas  bahwa pendidik mampu: (a) merancang dan melaksanakan evaluasi proses dan hasil belajar secara berkesinambungan dengan berbagai metode; (b) menganalisis evaluasi  proses dan hasil belajar untuk menentukan tingkat ketuntasan belajar </w:t>
      </w:r>
      <w:r w:rsidRPr="00D41609">
        <w:rPr>
          <w:i/>
          <w:sz w:val="22"/>
          <w:szCs w:val="22"/>
          <w:lang w:val="id-ID"/>
        </w:rPr>
        <w:t>(mastery learning)</w:t>
      </w:r>
      <w:r w:rsidRPr="00D41609">
        <w:rPr>
          <w:sz w:val="22"/>
          <w:szCs w:val="22"/>
          <w:lang w:val="id-ID"/>
        </w:rPr>
        <w:t xml:space="preserve">; dan memanfaatkan hasil penilaian pembelajaran untuk perbaikan kualitas program pembelajaran secara umum.  </w:t>
      </w:r>
      <w:r w:rsidRPr="00D41609">
        <w:rPr>
          <w:i/>
          <w:sz w:val="22"/>
          <w:szCs w:val="22"/>
          <w:lang w:val="id-ID"/>
        </w:rPr>
        <w:t>Ketiga,</w:t>
      </w:r>
      <w:r w:rsidRPr="00D41609">
        <w:rPr>
          <w:sz w:val="22"/>
          <w:szCs w:val="22"/>
          <w:lang w:val="id-ID"/>
        </w:rPr>
        <w:t xml:space="preserve"> Pelaksanaan </w:t>
      </w:r>
      <w:r w:rsidRPr="00D41609">
        <w:rPr>
          <w:i/>
          <w:sz w:val="22"/>
          <w:szCs w:val="22"/>
          <w:lang w:val="id-ID"/>
        </w:rPr>
        <w:t xml:space="preserve">on service </w:t>
      </w:r>
      <w:r w:rsidR="00716083">
        <w:rPr>
          <w:sz w:val="22"/>
          <w:szCs w:val="22"/>
          <w:lang w:val="id-ID"/>
        </w:rPr>
        <w:t xml:space="preserve"> oleh pengabdi</w:t>
      </w:r>
      <w:r w:rsidRPr="00D41609">
        <w:rPr>
          <w:sz w:val="22"/>
          <w:szCs w:val="22"/>
          <w:lang w:val="id-ID"/>
        </w:rPr>
        <w:t xml:space="preserve"> dalam bentuk </w:t>
      </w:r>
      <w:r w:rsidR="00171B56">
        <w:rPr>
          <w:sz w:val="22"/>
          <w:szCs w:val="22"/>
          <w:lang w:val="id-ID"/>
        </w:rPr>
        <w:t>observasi kelas</w:t>
      </w:r>
      <w:r w:rsidR="00AE7137" w:rsidRPr="00D41609">
        <w:rPr>
          <w:sz w:val="22"/>
          <w:szCs w:val="22"/>
          <w:lang w:val="id-ID"/>
        </w:rPr>
        <w:t xml:space="preserve"> </w:t>
      </w:r>
      <w:r w:rsidRPr="00D41609">
        <w:rPr>
          <w:sz w:val="22"/>
          <w:szCs w:val="22"/>
          <w:lang w:val="id-ID"/>
        </w:rPr>
        <w:t xml:space="preserve">berdampak pada peningkatan  pendidik profesional dalam implementasi  </w:t>
      </w:r>
      <w:r w:rsidRPr="00D41609">
        <w:rPr>
          <w:i/>
          <w:sz w:val="22"/>
          <w:szCs w:val="22"/>
          <w:lang w:val="id-ID"/>
        </w:rPr>
        <w:t>professional learning</w:t>
      </w:r>
      <w:r w:rsidRPr="00D41609">
        <w:rPr>
          <w:sz w:val="22"/>
          <w:szCs w:val="22"/>
          <w:lang w:val="id-ID"/>
        </w:rPr>
        <w:t xml:space="preserve"> untuk generasi usia emas. Peningkatan pendidik profesional dalam implementasi </w:t>
      </w:r>
      <w:r w:rsidRPr="00D41609">
        <w:rPr>
          <w:i/>
          <w:sz w:val="22"/>
          <w:szCs w:val="22"/>
          <w:lang w:val="id-ID"/>
        </w:rPr>
        <w:t>professional learning</w:t>
      </w:r>
      <w:r w:rsidRPr="00D41609">
        <w:rPr>
          <w:sz w:val="22"/>
          <w:szCs w:val="22"/>
          <w:lang w:val="id-ID"/>
        </w:rPr>
        <w:t xml:space="preserve"> tampak dalam  peningkatan kompetensi pedagogik pendidik terutama dala pelaksanaan pembelajaran. Selain itu berdampak pula pada peningkatan mutu proses dan hasil pembelajaran peserta didik.  Berdasarkan simpulan di atas, maka diperlukan pembinaan pendidik professional dalam implementasi </w:t>
      </w:r>
      <w:r w:rsidRPr="00D41609">
        <w:rPr>
          <w:i/>
          <w:sz w:val="22"/>
          <w:szCs w:val="22"/>
          <w:lang w:val="id-ID"/>
        </w:rPr>
        <w:t xml:space="preserve">professional learning </w:t>
      </w:r>
      <w:r w:rsidRPr="00D41609">
        <w:rPr>
          <w:sz w:val="22"/>
          <w:szCs w:val="22"/>
          <w:lang w:val="id-ID"/>
        </w:rPr>
        <w:t>untuk</w:t>
      </w:r>
      <w:r w:rsidR="00D41609">
        <w:rPr>
          <w:sz w:val="22"/>
          <w:szCs w:val="22"/>
          <w:lang w:val="id-ID"/>
        </w:rPr>
        <w:t xml:space="preserve"> generasi usia emas dengan metode  pembinaan </w:t>
      </w:r>
      <w:r w:rsidRPr="00D41609">
        <w:rPr>
          <w:sz w:val="22"/>
          <w:szCs w:val="22"/>
          <w:lang w:val="id-ID"/>
        </w:rPr>
        <w:t xml:space="preserve"> MIOS.</w:t>
      </w:r>
    </w:p>
    <w:p w:rsidR="0061276A" w:rsidRDefault="0061276A" w:rsidP="008D2130">
      <w:pPr>
        <w:pStyle w:val="NormalWeb"/>
        <w:spacing w:before="0" w:beforeAutospacing="0" w:after="0"/>
        <w:jc w:val="both"/>
        <w:rPr>
          <w:sz w:val="22"/>
          <w:szCs w:val="22"/>
          <w:lang w:val="id-ID"/>
        </w:rPr>
      </w:pPr>
      <w:r>
        <w:rPr>
          <w:sz w:val="22"/>
          <w:szCs w:val="22"/>
          <w:lang w:val="id-ID"/>
        </w:rPr>
        <w:t xml:space="preserve">Kata Kunci: Pendidik Profesional, </w:t>
      </w:r>
      <w:r w:rsidRPr="0061276A">
        <w:rPr>
          <w:i/>
          <w:sz w:val="22"/>
          <w:szCs w:val="22"/>
          <w:lang w:val="id-ID"/>
        </w:rPr>
        <w:t>Professional Learning</w:t>
      </w:r>
      <w:r>
        <w:rPr>
          <w:sz w:val="22"/>
          <w:szCs w:val="22"/>
          <w:lang w:val="id-ID"/>
        </w:rPr>
        <w:t>, MIOS</w:t>
      </w:r>
    </w:p>
    <w:p w:rsidR="0061276A" w:rsidRDefault="0061276A" w:rsidP="008D2130">
      <w:pPr>
        <w:pStyle w:val="NormalWeb"/>
        <w:spacing w:before="0" w:beforeAutospacing="0" w:after="0"/>
        <w:jc w:val="both"/>
        <w:rPr>
          <w:lang w:val="id-ID"/>
        </w:rPr>
      </w:pPr>
    </w:p>
    <w:p w:rsidR="0061276A" w:rsidRPr="0061276A" w:rsidRDefault="0061276A" w:rsidP="008D2130">
      <w:pPr>
        <w:pStyle w:val="NormalWeb"/>
        <w:spacing w:before="0" w:beforeAutospacing="0" w:after="0"/>
        <w:jc w:val="both"/>
        <w:rPr>
          <w:b/>
          <w:sz w:val="22"/>
          <w:szCs w:val="22"/>
          <w:lang w:val="id-ID"/>
        </w:rPr>
      </w:pPr>
      <w:r>
        <w:rPr>
          <w:lang w:val="id-ID"/>
        </w:rPr>
        <w:t xml:space="preserve">                                                 </w:t>
      </w:r>
      <w:r w:rsidRPr="0061276A">
        <w:rPr>
          <w:b/>
          <w:sz w:val="22"/>
          <w:szCs w:val="22"/>
          <w:lang w:val="id-ID"/>
        </w:rPr>
        <w:t xml:space="preserve"> Abstract</w:t>
      </w:r>
    </w:p>
    <w:p w:rsidR="00171B56" w:rsidRPr="004942DB" w:rsidRDefault="0061276A" w:rsidP="008D2130">
      <w:pPr>
        <w:pStyle w:val="NormalWeb"/>
        <w:spacing w:before="0" w:beforeAutospacing="0" w:after="0"/>
        <w:jc w:val="both"/>
        <w:rPr>
          <w:sz w:val="22"/>
          <w:szCs w:val="22"/>
          <w:lang w:val="id-ID"/>
        </w:rPr>
      </w:pPr>
      <w:r w:rsidRPr="004942DB">
        <w:rPr>
          <w:sz w:val="22"/>
          <w:szCs w:val="22"/>
        </w:rPr>
        <w:t xml:space="preserve">The aim of this community service is to improve professional educators in the professional learning of the golden age generation through the "MIOS" coaching method at </w:t>
      </w:r>
      <w:r w:rsidRPr="004942DB">
        <w:rPr>
          <w:sz w:val="22"/>
          <w:szCs w:val="22"/>
          <w:lang w:val="id-ID"/>
        </w:rPr>
        <w:t xml:space="preserve"> SMP </w:t>
      </w:r>
      <w:r w:rsidRPr="004942DB">
        <w:rPr>
          <w:sz w:val="22"/>
          <w:szCs w:val="22"/>
        </w:rPr>
        <w:t>Prakarya Santi Asromo Majalengka West Java Province. The results of this community service show that:</w:t>
      </w:r>
      <w:r w:rsidRPr="004942DB">
        <w:rPr>
          <w:sz w:val="22"/>
          <w:szCs w:val="22"/>
          <w:lang w:val="id-ID"/>
        </w:rPr>
        <w:t xml:space="preserve"> The</w:t>
      </w:r>
      <w:r w:rsidRPr="004942DB">
        <w:rPr>
          <w:sz w:val="22"/>
          <w:szCs w:val="22"/>
        </w:rPr>
        <w:t xml:space="preserve"> </w:t>
      </w:r>
      <w:r w:rsidRPr="004942DB">
        <w:rPr>
          <w:sz w:val="22"/>
          <w:szCs w:val="22"/>
          <w:lang w:val="id-ID"/>
        </w:rPr>
        <w:t>f</w:t>
      </w:r>
      <w:r w:rsidRPr="004942DB">
        <w:rPr>
          <w:sz w:val="22"/>
          <w:szCs w:val="22"/>
        </w:rPr>
        <w:t xml:space="preserve">irst, monitoring as an activity in the early stages of service treatment shows that the implementation of professional learning for the golden age generation has not run optimally. The obstacle is the diversity of teacher pedagogical competencies in planning and implementing professional learning-oriented learning. The contributing factors are the diversity of academic qualifications of educators, the limited activities of continuous professional development of educators, and the commitment of teachers to improving quality in general is still limited and no class observations are carried out by the principal on an </w:t>
      </w:r>
      <w:r w:rsidRPr="004942DB">
        <w:rPr>
          <w:sz w:val="22"/>
          <w:szCs w:val="22"/>
        </w:rPr>
        <w:lastRenderedPageBreak/>
        <w:t>ongoing basis. The results of monitoring act as an opening for the development of professional educators according to the needs of the educators themselves.</w:t>
      </w:r>
      <w:r w:rsidRPr="004942DB">
        <w:rPr>
          <w:sz w:val="22"/>
          <w:szCs w:val="22"/>
          <w:lang w:val="id-ID"/>
        </w:rPr>
        <w:t xml:space="preserve"> The</w:t>
      </w:r>
      <w:r w:rsidRPr="004942DB">
        <w:rPr>
          <w:sz w:val="22"/>
          <w:szCs w:val="22"/>
        </w:rPr>
        <w:t xml:space="preserve"> </w:t>
      </w:r>
      <w:r w:rsidRPr="004942DB">
        <w:rPr>
          <w:sz w:val="22"/>
          <w:szCs w:val="22"/>
          <w:lang w:val="id-ID"/>
        </w:rPr>
        <w:t>s</w:t>
      </w:r>
      <w:r w:rsidRPr="004942DB">
        <w:rPr>
          <w:sz w:val="22"/>
          <w:szCs w:val="22"/>
        </w:rPr>
        <w:t>econd, the results of in-service by service providers in the form of workshops have an impact on increasing the professionalism of educators, namely: (1) the competence of educators in planning learning, including understanding the educational foundation for the benefit of learning. This competition has an essential indicator in the implementation of professional learning for the golden age generation; (2) the competence of educators in designing and evaluating learning. This competency has an essential indicator in the implementation of professional learning for the golden age generation that educators are able to: (a) design and carry out evaluation of learning processes and outcomes on an ongoing basis with various methods; (b) analyzing the evaluation of the learning process and outcomes to determine the level of mastery learning; and utilize the results of learning assessments to improve the quality of learning programs in general. Third, the implementation of on</w:t>
      </w:r>
      <w:r w:rsidRPr="004942DB">
        <w:rPr>
          <w:sz w:val="22"/>
          <w:szCs w:val="22"/>
          <w:lang w:val="id-ID"/>
        </w:rPr>
        <w:t xml:space="preserve"> </w:t>
      </w:r>
      <w:r w:rsidRPr="004942DB">
        <w:rPr>
          <w:sz w:val="22"/>
          <w:szCs w:val="22"/>
        </w:rPr>
        <w:t xml:space="preserve">service by servants in the form of classroom observations has an impact on increasing professional educators in the implementation of professional learning for the golden age generation. The increase in professional educators in the implementation of professional learning can be seen in the improvement of the pedagogical competence of educators, especially in the implementation of learning. In addition, it also has an impact on improving the quality of the process and learning outcomes of students. Based on the above conclusions, it is necessary to develop professional educators in the implementation of professional learning for the golden age generation with the </w:t>
      </w:r>
      <w:r w:rsidRPr="004942DB">
        <w:rPr>
          <w:sz w:val="22"/>
          <w:szCs w:val="22"/>
          <w:lang w:val="id-ID"/>
        </w:rPr>
        <w:t>“</w:t>
      </w:r>
      <w:r w:rsidRPr="004942DB">
        <w:rPr>
          <w:sz w:val="22"/>
          <w:szCs w:val="22"/>
        </w:rPr>
        <w:t>MIOS</w:t>
      </w:r>
      <w:r w:rsidRPr="004942DB">
        <w:rPr>
          <w:sz w:val="22"/>
          <w:szCs w:val="22"/>
          <w:lang w:val="id-ID"/>
        </w:rPr>
        <w:t>”</w:t>
      </w:r>
      <w:r w:rsidRPr="004942DB">
        <w:rPr>
          <w:sz w:val="22"/>
          <w:szCs w:val="22"/>
        </w:rPr>
        <w:t xml:space="preserve"> coaching method.</w:t>
      </w:r>
    </w:p>
    <w:p w:rsidR="0061276A" w:rsidRDefault="0061276A" w:rsidP="008D2130">
      <w:pPr>
        <w:spacing w:after="0" w:line="240" w:lineRule="auto"/>
        <w:rPr>
          <w:rFonts w:ascii="Times New Roman" w:eastAsia="Times New Roman" w:hAnsi="Times New Roman" w:cs="Times New Roman"/>
          <w:lang w:val="id-ID"/>
        </w:rPr>
      </w:pPr>
    </w:p>
    <w:p w:rsidR="008D2130" w:rsidRPr="00D41609" w:rsidRDefault="0061276A" w:rsidP="008D2130">
      <w:pPr>
        <w:spacing w:after="0" w:line="240" w:lineRule="auto"/>
        <w:rPr>
          <w:rFonts w:ascii="Times New Roman" w:eastAsia="Times New Roman" w:hAnsi="Times New Roman" w:cs="Times New Roman"/>
          <w:lang w:val="id-ID"/>
        </w:rPr>
      </w:pPr>
      <w:r>
        <w:rPr>
          <w:rFonts w:ascii="Times New Roman" w:eastAsia="Times New Roman" w:hAnsi="Times New Roman" w:cs="Times New Roman"/>
        </w:rPr>
        <w:t>K</w:t>
      </w:r>
      <w:r>
        <w:rPr>
          <w:rFonts w:ascii="Times New Roman" w:eastAsia="Times New Roman" w:hAnsi="Times New Roman" w:cs="Times New Roman"/>
          <w:lang w:val="id-ID"/>
        </w:rPr>
        <w:t>eywords</w:t>
      </w:r>
      <w:r w:rsidR="008D2130" w:rsidRPr="00D41609">
        <w:rPr>
          <w:rFonts w:ascii="Times New Roman" w:eastAsia="Times New Roman" w:hAnsi="Times New Roman" w:cs="Times New Roman"/>
        </w:rPr>
        <w:t xml:space="preserve">: </w:t>
      </w:r>
      <w:r w:rsidR="00AD1F59">
        <w:rPr>
          <w:rFonts w:ascii="Times New Roman" w:eastAsia="Times New Roman" w:hAnsi="Times New Roman" w:cs="Times New Roman"/>
          <w:lang w:val="id-ID"/>
        </w:rPr>
        <w:t xml:space="preserve"> P</w:t>
      </w:r>
      <w:r w:rsidR="008D2130" w:rsidRPr="00D41609">
        <w:rPr>
          <w:rFonts w:ascii="Times New Roman" w:eastAsia="Times New Roman" w:hAnsi="Times New Roman" w:cs="Times New Roman"/>
          <w:lang w:val="id-ID"/>
        </w:rPr>
        <w:t>rofes</w:t>
      </w:r>
      <w:r>
        <w:rPr>
          <w:rFonts w:ascii="Times New Roman" w:eastAsia="Times New Roman" w:hAnsi="Times New Roman" w:cs="Times New Roman"/>
          <w:lang w:val="id-ID"/>
        </w:rPr>
        <w:t>s</w:t>
      </w:r>
      <w:r w:rsidR="008D2130" w:rsidRPr="00D41609">
        <w:rPr>
          <w:rFonts w:ascii="Times New Roman" w:eastAsia="Times New Roman" w:hAnsi="Times New Roman" w:cs="Times New Roman"/>
          <w:lang w:val="id-ID"/>
        </w:rPr>
        <w:t>ional</w:t>
      </w:r>
      <w:r>
        <w:rPr>
          <w:rFonts w:ascii="Times New Roman" w:eastAsia="Times New Roman" w:hAnsi="Times New Roman" w:cs="Times New Roman"/>
          <w:lang w:val="id-ID"/>
        </w:rPr>
        <w:t xml:space="preserve"> Teacher</w:t>
      </w:r>
      <w:r w:rsidR="008D2130" w:rsidRPr="00D41609">
        <w:rPr>
          <w:rFonts w:ascii="Times New Roman" w:eastAsia="Times New Roman" w:hAnsi="Times New Roman" w:cs="Times New Roman"/>
          <w:lang w:val="id-ID"/>
        </w:rPr>
        <w:t>,</w:t>
      </w:r>
      <w:r w:rsidR="00AD1F59">
        <w:rPr>
          <w:rFonts w:ascii="Times New Roman" w:eastAsia="Times New Roman" w:hAnsi="Times New Roman" w:cs="Times New Roman"/>
          <w:i/>
          <w:lang w:val="id-ID"/>
        </w:rPr>
        <w:t xml:space="preserve"> Professional L</w:t>
      </w:r>
      <w:r w:rsidR="008D2130" w:rsidRPr="00D41609">
        <w:rPr>
          <w:rFonts w:ascii="Times New Roman" w:eastAsia="Times New Roman" w:hAnsi="Times New Roman" w:cs="Times New Roman"/>
          <w:i/>
          <w:lang w:val="id-ID"/>
        </w:rPr>
        <w:t>earning,</w:t>
      </w:r>
      <w:r w:rsidR="008B24C2" w:rsidRPr="00D41609">
        <w:rPr>
          <w:rFonts w:ascii="Times New Roman" w:eastAsia="Times New Roman" w:hAnsi="Times New Roman" w:cs="Times New Roman"/>
          <w:lang w:val="id-ID"/>
        </w:rPr>
        <w:t xml:space="preserve"> </w:t>
      </w:r>
      <w:r w:rsidR="00B46D0E" w:rsidRPr="00D41609">
        <w:rPr>
          <w:rFonts w:ascii="Times New Roman" w:eastAsia="Times New Roman" w:hAnsi="Times New Roman" w:cs="Times New Roman"/>
          <w:lang w:val="id-ID"/>
        </w:rPr>
        <w:t xml:space="preserve"> </w:t>
      </w:r>
      <w:r w:rsidR="00666631" w:rsidRPr="00D41609">
        <w:rPr>
          <w:rFonts w:ascii="Times New Roman" w:eastAsia="Times New Roman" w:hAnsi="Times New Roman" w:cs="Times New Roman"/>
          <w:lang w:val="id-ID"/>
        </w:rPr>
        <w:t>MIOS</w:t>
      </w:r>
    </w:p>
    <w:p w:rsidR="00D41609" w:rsidRPr="008C2988" w:rsidRDefault="00D41609" w:rsidP="008C2988">
      <w:pPr>
        <w:spacing w:after="0" w:line="360" w:lineRule="auto"/>
        <w:rPr>
          <w:rFonts w:ascii="Times New Roman" w:hAnsi="Times New Roman" w:cs="Times New Roman"/>
          <w:b/>
          <w:sz w:val="24"/>
          <w:szCs w:val="24"/>
          <w:lang w:val="id-ID"/>
        </w:rPr>
      </w:pPr>
    </w:p>
    <w:p w:rsidR="007D3207" w:rsidRPr="008C2988" w:rsidRDefault="00564863" w:rsidP="001D4B0A">
      <w:pPr>
        <w:spacing w:after="0" w:line="360" w:lineRule="auto"/>
        <w:rPr>
          <w:rFonts w:ascii="Times New Roman" w:hAnsi="Times New Roman" w:cs="Times New Roman"/>
          <w:b/>
          <w:sz w:val="24"/>
          <w:szCs w:val="24"/>
          <w:lang w:val="id-ID"/>
        </w:rPr>
      </w:pPr>
      <w:r w:rsidRPr="008C2988">
        <w:rPr>
          <w:rFonts w:ascii="Times New Roman" w:hAnsi="Times New Roman" w:cs="Times New Roman"/>
          <w:b/>
          <w:sz w:val="24"/>
          <w:szCs w:val="24"/>
          <w:lang w:val="id-ID"/>
        </w:rPr>
        <w:t>Pendahuluan</w:t>
      </w:r>
    </w:p>
    <w:p w:rsidR="00720B21" w:rsidRDefault="004C03AB" w:rsidP="00564863">
      <w:pPr>
        <w:spacing w:after="0" w:line="240" w:lineRule="auto"/>
        <w:ind w:right="74"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F35E08">
        <w:rPr>
          <w:rFonts w:ascii="Times New Roman" w:hAnsi="Times New Roman" w:cs="Times New Roman"/>
          <w:sz w:val="24"/>
          <w:szCs w:val="24"/>
          <w:lang w:val="id-ID"/>
        </w:rPr>
        <w:t xml:space="preserve"> </w:t>
      </w:r>
      <w:r w:rsidR="003C6CE6" w:rsidRPr="003C6CE6">
        <w:rPr>
          <w:rFonts w:ascii="Times New Roman" w:hAnsi="Times New Roman" w:cs="Times New Roman"/>
          <w:sz w:val="24"/>
          <w:szCs w:val="24"/>
        </w:rPr>
        <w:t>Gelombang peradaban keempat yang saat ini kita kenal dengan era industri 4.0 me</w:t>
      </w:r>
      <w:r w:rsidR="003C6CE6" w:rsidRPr="003C6CE6">
        <w:rPr>
          <w:rFonts w:ascii="Times New Roman" w:hAnsi="Times New Roman" w:cs="Times New Roman"/>
          <w:sz w:val="24"/>
          <w:szCs w:val="24"/>
          <w:lang w:val="id-ID"/>
        </w:rPr>
        <w:t>nuntut</w:t>
      </w:r>
      <w:r w:rsidR="003C6CE6" w:rsidRPr="003C6CE6">
        <w:rPr>
          <w:rFonts w:ascii="Times New Roman" w:hAnsi="Times New Roman" w:cs="Times New Roman"/>
          <w:sz w:val="24"/>
          <w:szCs w:val="24"/>
        </w:rPr>
        <w:t xml:space="preserve"> kita men</w:t>
      </w:r>
      <w:r w:rsidR="003C6CE6" w:rsidRPr="003C6CE6">
        <w:rPr>
          <w:rFonts w:ascii="Times New Roman" w:hAnsi="Times New Roman" w:cs="Times New Roman"/>
          <w:sz w:val="24"/>
          <w:szCs w:val="24"/>
          <w:lang w:val="id-ID"/>
        </w:rPr>
        <w:t>gadaftasi</w:t>
      </w:r>
      <w:r w:rsidR="003C6CE6" w:rsidRPr="003C6CE6">
        <w:rPr>
          <w:rFonts w:ascii="Times New Roman" w:hAnsi="Times New Roman" w:cs="Times New Roman"/>
          <w:sz w:val="24"/>
          <w:szCs w:val="24"/>
        </w:rPr>
        <w:t xml:space="preserve"> seluruh kerangka pikir dan perangkat kerja pada setiap </w:t>
      </w:r>
      <w:r w:rsidR="003C6CE6" w:rsidRPr="003C6CE6">
        <w:rPr>
          <w:rFonts w:ascii="Times New Roman" w:hAnsi="Times New Roman" w:cs="Times New Roman"/>
          <w:sz w:val="24"/>
          <w:szCs w:val="24"/>
          <w:lang w:val="id-ID"/>
        </w:rPr>
        <w:t xml:space="preserve">dimensi </w:t>
      </w:r>
      <w:r w:rsidR="003C6CE6" w:rsidRPr="003C6CE6">
        <w:rPr>
          <w:rFonts w:ascii="Times New Roman" w:hAnsi="Times New Roman" w:cs="Times New Roman"/>
          <w:sz w:val="24"/>
          <w:szCs w:val="24"/>
        </w:rPr>
        <w:t xml:space="preserve"> kehidupan kita.</w:t>
      </w:r>
      <w:r w:rsidR="001F278A" w:rsidRPr="003C6CE6">
        <w:rPr>
          <w:rFonts w:ascii="Times New Roman" w:hAnsi="Times New Roman" w:cs="Times New Roman"/>
          <w:color w:val="000000"/>
          <w:spacing w:val="-7"/>
          <w:w w:val="105"/>
          <w:sz w:val="24"/>
          <w:szCs w:val="24"/>
          <w:lang w:val="id-ID"/>
        </w:rPr>
        <w:t xml:space="preserve"> </w:t>
      </w:r>
      <w:r w:rsidR="003C6CE6" w:rsidRPr="003C6CE6">
        <w:rPr>
          <w:rFonts w:ascii="Times New Roman" w:hAnsi="Times New Roman" w:cs="Times New Roman"/>
          <w:sz w:val="24"/>
          <w:szCs w:val="24"/>
        </w:rPr>
        <w:t xml:space="preserve">Tak terkecuali dalam pengelolaan dunia pendidikan di tanah air. </w:t>
      </w:r>
      <w:r w:rsidR="00720B21" w:rsidRPr="00720B21">
        <w:rPr>
          <w:rFonts w:ascii="Times New Roman" w:hAnsi="Times New Roman" w:cs="Times New Roman"/>
          <w:sz w:val="24"/>
          <w:szCs w:val="24"/>
        </w:rPr>
        <w:t>Sebagaimana kita ketahui dan kita sadari bersama bahwa gerak perkembangan dunia pendidikan mengikuti deret hitung sementara perkembangan eksternal mengikuti deret ukur. Hal tersebut berimplikasi pada terjadinya kesenjangan yang melahirkan 2 (dua) tantangan mendasar yang dihadapi dunia pendidikan secara serempak yaitu daya saing global dan pemerataan mutu pendidikan di tanah air</w:t>
      </w:r>
      <w:r w:rsidR="00720B21" w:rsidRPr="00720B21">
        <w:rPr>
          <w:rFonts w:ascii="Times New Roman" w:hAnsi="Times New Roman" w:cs="Times New Roman"/>
          <w:sz w:val="24"/>
          <w:szCs w:val="24"/>
          <w:lang w:val="id-ID"/>
        </w:rPr>
        <w:t xml:space="preserve"> (Kemdikbud, 2019).</w:t>
      </w:r>
    </w:p>
    <w:p w:rsidR="001F278A" w:rsidRPr="00720B21" w:rsidRDefault="00720B21" w:rsidP="00720B21">
      <w:pPr>
        <w:spacing w:after="0" w:line="240" w:lineRule="auto"/>
        <w:ind w:right="74"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720B21">
        <w:rPr>
          <w:rFonts w:ascii="Times New Roman" w:hAnsi="Times New Roman" w:cs="Times New Roman"/>
          <w:sz w:val="24"/>
          <w:szCs w:val="24"/>
        </w:rPr>
        <w:t xml:space="preserve">Ketika kita berbicara daya saing, pada tataran tertentu kita sebenarnya sedang berbicara tentang </w:t>
      </w:r>
      <w:r w:rsidRPr="00720B21">
        <w:rPr>
          <w:rFonts w:ascii="Times New Roman" w:hAnsi="Times New Roman" w:cs="Times New Roman"/>
          <w:i/>
          <w:sz w:val="24"/>
          <w:szCs w:val="24"/>
        </w:rPr>
        <w:t>human capital</w:t>
      </w:r>
      <w:r w:rsidRPr="00720B21">
        <w:rPr>
          <w:rFonts w:ascii="Times New Roman" w:hAnsi="Times New Roman" w:cs="Times New Roman"/>
          <w:sz w:val="24"/>
          <w:szCs w:val="24"/>
        </w:rPr>
        <w:t xml:space="preserve"> yang muaranya kembali ke dunia pendidikan. Salah satu mata rantai pada bagian ini yang menjadi </w:t>
      </w:r>
      <w:r>
        <w:rPr>
          <w:rFonts w:ascii="Times New Roman" w:hAnsi="Times New Roman" w:cs="Times New Roman"/>
          <w:sz w:val="24"/>
          <w:szCs w:val="24"/>
        </w:rPr>
        <w:t>prio</w:t>
      </w:r>
      <w:r>
        <w:rPr>
          <w:rFonts w:ascii="Times New Roman" w:hAnsi="Times New Roman" w:cs="Times New Roman"/>
          <w:sz w:val="24"/>
          <w:szCs w:val="24"/>
          <w:lang w:val="id-ID"/>
        </w:rPr>
        <w:t xml:space="preserve">ritas  adalah bagaimana </w:t>
      </w:r>
      <w:r>
        <w:rPr>
          <w:rFonts w:ascii="Times New Roman" w:hAnsi="Times New Roman" w:cs="Times New Roman"/>
          <w:color w:val="000000"/>
          <w:spacing w:val="-7"/>
          <w:w w:val="105"/>
          <w:sz w:val="24"/>
          <w:szCs w:val="24"/>
          <w:lang w:val="id-ID"/>
        </w:rPr>
        <w:t>p</w:t>
      </w:r>
      <w:r w:rsidR="00665C2A">
        <w:rPr>
          <w:rFonts w:ascii="Times New Roman" w:hAnsi="Times New Roman" w:cs="Times New Roman"/>
          <w:color w:val="000000"/>
          <w:spacing w:val="-7"/>
          <w:w w:val="105"/>
          <w:sz w:val="24"/>
          <w:szCs w:val="24"/>
          <w:lang w:val="id-ID"/>
        </w:rPr>
        <w:t>embelajaran</w:t>
      </w:r>
      <w:r w:rsidR="004C03AB">
        <w:rPr>
          <w:rFonts w:ascii="Times New Roman" w:hAnsi="Times New Roman" w:cs="Times New Roman"/>
          <w:color w:val="000000"/>
          <w:spacing w:val="-7"/>
          <w:w w:val="105"/>
          <w:sz w:val="24"/>
          <w:szCs w:val="24"/>
          <w:lang w:val="id-ID"/>
        </w:rPr>
        <w:t xml:space="preserve">  mengarah </w:t>
      </w:r>
      <w:r w:rsidR="00665C2A">
        <w:rPr>
          <w:rFonts w:ascii="Times New Roman" w:hAnsi="Times New Roman" w:cs="Times New Roman"/>
          <w:color w:val="000000"/>
          <w:spacing w:val="-7"/>
          <w:w w:val="105"/>
          <w:sz w:val="24"/>
          <w:szCs w:val="24"/>
          <w:lang w:val="id-ID"/>
        </w:rPr>
        <w:t>pada</w:t>
      </w:r>
      <w:r w:rsidR="003C6CE6">
        <w:rPr>
          <w:rFonts w:ascii="Times New Roman" w:hAnsi="Times New Roman" w:cs="Times New Roman"/>
          <w:color w:val="000000"/>
          <w:spacing w:val="-7"/>
          <w:w w:val="105"/>
          <w:sz w:val="24"/>
          <w:szCs w:val="24"/>
          <w:lang w:val="id-ID"/>
        </w:rPr>
        <w:t xml:space="preserve"> pengembangan </w:t>
      </w:r>
      <w:r w:rsidR="00665C2A">
        <w:rPr>
          <w:rFonts w:ascii="Times New Roman" w:hAnsi="Times New Roman" w:cs="Times New Roman"/>
          <w:color w:val="000000"/>
          <w:spacing w:val="-7"/>
          <w:w w:val="105"/>
          <w:sz w:val="24"/>
          <w:szCs w:val="24"/>
          <w:lang w:val="id-ID"/>
        </w:rPr>
        <w:t xml:space="preserve"> </w:t>
      </w:r>
      <w:r w:rsidR="00665C2A" w:rsidRPr="00665C2A">
        <w:rPr>
          <w:rFonts w:ascii="Times New Roman" w:hAnsi="Times New Roman" w:cs="Times New Roman"/>
          <w:i/>
          <w:color w:val="000000"/>
          <w:spacing w:val="-7"/>
          <w:w w:val="105"/>
          <w:sz w:val="24"/>
          <w:szCs w:val="24"/>
          <w:lang w:val="id-ID"/>
        </w:rPr>
        <w:t>professional learning</w:t>
      </w:r>
      <w:r w:rsidR="004C03AB">
        <w:rPr>
          <w:rFonts w:ascii="Times New Roman" w:hAnsi="Times New Roman" w:cs="Times New Roman"/>
          <w:i/>
          <w:color w:val="000000"/>
          <w:spacing w:val="-7"/>
          <w:w w:val="105"/>
          <w:sz w:val="24"/>
          <w:szCs w:val="24"/>
          <w:lang w:val="id-ID"/>
        </w:rPr>
        <w:t xml:space="preserve">  </w:t>
      </w:r>
      <w:r w:rsidR="004C03AB">
        <w:rPr>
          <w:rFonts w:ascii="Times New Roman" w:hAnsi="Times New Roman" w:cs="Times New Roman"/>
          <w:color w:val="000000"/>
          <w:spacing w:val="-7"/>
          <w:w w:val="105"/>
          <w:sz w:val="24"/>
          <w:szCs w:val="24"/>
          <w:lang w:val="id-ID"/>
        </w:rPr>
        <w:t>untuk mendukung kebu</w:t>
      </w:r>
      <w:r w:rsidR="00F35E08">
        <w:rPr>
          <w:rFonts w:ascii="Times New Roman" w:hAnsi="Times New Roman" w:cs="Times New Roman"/>
          <w:color w:val="000000"/>
          <w:spacing w:val="-7"/>
          <w:w w:val="105"/>
          <w:sz w:val="24"/>
          <w:szCs w:val="24"/>
          <w:lang w:val="id-ID"/>
        </w:rPr>
        <w:t>t</w:t>
      </w:r>
      <w:r w:rsidR="004C03AB">
        <w:rPr>
          <w:rFonts w:ascii="Times New Roman" w:hAnsi="Times New Roman" w:cs="Times New Roman"/>
          <w:color w:val="000000"/>
          <w:spacing w:val="-7"/>
          <w:w w:val="105"/>
          <w:sz w:val="24"/>
          <w:szCs w:val="24"/>
          <w:lang w:val="id-ID"/>
        </w:rPr>
        <w:t>uhan S</w:t>
      </w:r>
      <w:r w:rsidR="00F35E08">
        <w:rPr>
          <w:rFonts w:ascii="Times New Roman" w:hAnsi="Times New Roman" w:cs="Times New Roman"/>
          <w:color w:val="000000"/>
          <w:spacing w:val="-7"/>
          <w:w w:val="105"/>
          <w:sz w:val="24"/>
          <w:szCs w:val="24"/>
          <w:lang w:val="id-ID"/>
        </w:rPr>
        <w:t xml:space="preserve">umber </w:t>
      </w:r>
      <w:r w:rsidR="004C03AB">
        <w:rPr>
          <w:rFonts w:ascii="Times New Roman" w:hAnsi="Times New Roman" w:cs="Times New Roman"/>
          <w:color w:val="000000"/>
          <w:spacing w:val="-7"/>
          <w:w w:val="105"/>
          <w:sz w:val="24"/>
          <w:szCs w:val="24"/>
          <w:lang w:val="id-ID"/>
        </w:rPr>
        <w:t>D</w:t>
      </w:r>
      <w:r w:rsidR="00F35E08">
        <w:rPr>
          <w:rFonts w:ascii="Times New Roman" w:hAnsi="Times New Roman" w:cs="Times New Roman"/>
          <w:color w:val="000000"/>
          <w:spacing w:val="-7"/>
          <w:w w:val="105"/>
          <w:sz w:val="24"/>
          <w:szCs w:val="24"/>
          <w:lang w:val="id-ID"/>
        </w:rPr>
        <w:t xml:space="preserve">aya </w:t>
      </w:r>
      <w:r w:rsidR="004C03AB">
        <w:rPr>
          <w:rFonts w:ascii="Times New Roman" w:hAnsi="Times New Roman" w:cs="Times New Roman"/>
          <w:color w:val="000000"/>
          <w:spacing w:val="-7"/>
          <w:w w:val="105"/>
          <w:sz w:val="24"/>
          <w:szCs w:val="24"/>
          <w:lang w:val="id-ID"/>
        </w:rPr>
        <w:t>M</w:t>
      </w:r>
      <w:r w:rsidR="00F35E08">
        <w:rPr>
          <w:rFonts w:ascii="Times New Roman" w:hAnsi="Times New Roman" w:cs="Times New Roman"/>
          <w:color w:val="000000"/>
          <w:spacing w:val="-7"/>
          <w:w w:val="105"/>
          <w:sz w:val="24"/>
          <w:szCs w:val="24"/>
          <w:lang w:val="id-ID"/>
        </w:rPr>
        <w:t xml:space="preserve">anuasi (SDM) </w:t>
      </w:r>
      <w:r w:rsidR="004C03AB">
        <w:rPr>
          <w:rFonts w:ascii="Times New Roman" w:hAnsi="Times New Roman" w:cs="Times New Roman"/>
          <w:color w:val="000000"/>
          <w:spacing w:val="-7"/>
          <w:w w:val="105"/>
          <w:sz w:val="24"/>
          <w:szCs w:val="24"/>
          <w:lang w:val="id-ID"/>
        </w:rPr>
        <w:t xml:space="preserve"> yang memiliki daya saing global.</w:t>
      </w:r>
      <w:r w:rsidR="00665C2A">
        <w:rPr>
          <w:rFonts w:ascii="Times New Roman" w:hAnsi="Times New Roman" w:cs="Times New Roman"/>
          <w:color w:val="000000"/>
          <w:spacing w:val="-7"/>
          <w:w w:val="105"/>
          <w:sz w:val="24"/>
          <w:szCs w:val="24"/>
          <w:lang w:val="id-ID"/>
        </w:rPr>
        <w:t xml:space="preserve">  </w:t>
      </w:r>
      <w:r w:rsidR="00F12D5B">
        <w:rPr>
          <w:rFonts w:ascii="Times New Roman" w:hAnsi="Times New Roman" w:cs="Times New Roman"/>
          <w:color w:val="000000"/>
          <w:spacing w:val="-7"/>
          <w:w w:val="105"/>
          <w:sz w:val="24"/>
          <w:szCs w:val="24"/>
          <w:lang w:val="id-ID"/>
        </w:rPr>
        <w:t>Ar</w:t>
      </w:r>
      <w:r w:rsidR="003C6CE6">
        <w:rPr>
          <w:rFonts w:ascii="Times New Roman" w:hAnsi="Times New Roman" w:cs="Times New Roman"/>
          <w:color w:val="000000"/>
          <w:spacing w:val="-7"/>
          <w:w w:val="105"/>
          <w:sz w:val="24"/>
          <w:szCs w:val="24"/>
          <w:lang w:val="id-ID"/>
        </w:rPr>
        <w:t xml:space="preserve">tinya pembelajaran perlu mengembangkan </w:t>
      </w:r>
      <w:r w:rsidR="00F12D5B">
        <w:rPr>
          <w:rFonts w:ascii="Times New Roman" w:hAnsi="Times New Roman" w:cs="Times New Roman"/>
          <w:color w:val="000000"/>
          <w:spacing w:val="-7"/>
          <w:w w:val="105"/>
          <w:sz w:val="24"/>
          <w:szCs w:val="24"/>
          <w:lang w:val="id-ID"/>
        </w:rPr>
        <w:t xml:space="preserve">  pada </w:t>
      </w:r>
      <w:r w:rsidR="00645F68" w:rsidRPr="008C2988">
        <w:rPr>
          <w:rFonts w:ascii="Times New Roman" w:hAnsi="Times New Roman" w:cs="Times New Roman"/>
          <w:color w:val="000000"/>
          <w:spacing w:val="-7"/>
          <w:w w:val="105"/>
          <w:sz w:val="24"/>
          <w:szCs w:val="24"/>
          <w:lang w:val="id-ID"/>
        </w:rPr>
        <w:t xml:space="preserve">kinerja belajar </w:t>
      </w:r>
      <w:r w:rsidR="00F12D5B">
        <w:rPr>
          <w:rFonts w:ascii="Times New Roman" w:hAnsi="Times New Roman" w:cs="Times New Roman"/>
          <w:color w:val="000000"/>
          <w:spacing w:val="-7"/>
          <w:w w:val="105"/>
          <w:sz w:val="24"/>
          <w:szCs w:val="24"/>
          <w:lang w:val="id-ID"/>
        </w:rPr>
        <w:t xml:space="preserve"> peserta didik yang mendorong </w:t>
      </w:r>
      <w:r w:rsidR="009050B9" w:rsidRPr="008C2988">
        <w:rPr>
          <w:rFonts w:ascii="Times New Roman" w:hAnsi="Times New Roman" w:cs="Times New Roman"/>
          <w:color w:val="000000"/>
          <w:spacing w:val="-7"/>
          <w:w w:val="105"/>
          <w:sz w:val="24"/>
          <w:szCs w:val="24"/>
          <w:lang w:val="id-ID"/>
        </w:rPr>
        <w:t xml:space="preserve"> daya belajar kritis, kreatif, aktif, dan prod</w:t>
      </w:r>
      <w:r w:rsidR="006C2028" w:rsidRPr="008C2988">
        <w:rPr>
          <w:rFonts w:ascii="Times New Roman" w:hAnsi="Times New Roman" w:cs="Times New Roman"/>
          <w:color w:val="000000"/>
          <w:spacing w:val="-7"/>
          <w:w w:val="105"/>
          <w:sz w:val="24"/>
          <w:szCs w:val="24"/>
          <w:lang w:val="id-ID"/>
        </w:rPr>
        <w:t>uktif</w:t>
      </w:r>
      <w:r w:rsidR="003C6CE6">
        <w:rPr>
          <w:rFonts w:ascii="Times New Roman" w:hAnsi="Times New Roman" w:cs="Times New Roman"/>
          <w:color w:val="000000"/>
          <w:spacing w:val="-7"/>
          <w:w w:val="105"/>
          <w:sz w:val="24"/>
          <w:szCs w:val="24"/>
          <w:lang w:val="id-ID"/>
        </w:rPr>
        <w:t xml:space="preserve"> yang relevan dengan kebutuhan Sumber Daya Manusia pada era ini </w:t>
      </w:r>
      <w:r w:rsidR="006C2028" w:rsidRPr="008C2988">
        <w:rPr>
          <w:rFonts w:ascii="Times New Roman" w:hAnsi="Times New Roman" w:cs="Times New Roman"/>
          <w:color w:val="000000"/>
          <w:spacing w:val="-7"/>
          <w:w w:val="105"/>
          <w:sz w:val="24"/>
          <w:szCs w:val="24"/>
          <w:lang w:val="id-ID"/>
        </w:rPr>
        <w:t>. Untuk menjadikan</w:t>
      </w:r>
      <w:r w:rsidR="009050B9" w:rsidRPr="008C2988">
        <w:rPr>
          <w:rFonts w:ascii="Times New Roman" w:hAnsi="Times New Roman" w:cs="Times New Roman"/>
          <w:color w:val="000000"/>
          <w:spacing w:val="-7"/>
          <w:w w:val="105"/>
          <w:sz w:val="24"/>
          <w:szCs w:val="24"/>
          <w:lang w:val="id-ID"/>
        </w:rPr>
        <w:t xml:space="preserve"> peserta didik </w:t>
      </w:r>
      <w:r w:rsidR="009050B9" w:rsidRPr="008C2988">
        <w:rPr>
          <w:rFonts w:ascii="Times New Roman" w:hAnsi="Times New Roman" w:cs="Times New Roman"/>
          <w:i/>
          <w:color w:val="000000"/>
          <w:spacing w:val="-7"/>
          <w:w w:val="105"/>
          <w:sz w:val="24"/>
          <w:szCs w:val="24"/>
          <w:lang w:val="id-ID"/>
        </w:rPr>
        <w:t xml:space="preserve"> professional learning</w:t>
      </w:r>
      <w:r w:rsidR="006C2028" w:rsidRPr="008C2988">
        <w:rPr>
          <w:rFonts w:ascii="Times New Roman" w:hAnsi="Times New Roman" w:cs="Times New Roman"/>
          <w:i/>
          <w:color w:val="000000"/>
          <w:spacing w:val="-7"/>
          <w:w w:val="105"/>
          <w:sz w:val="24"/>
          <w:szCs w:val="24"/>
          <w:lang w:val="id-ID"/>
        </w:rPr>
        <w:t>,</w:t>
      </w:r>
      <w:r w:rsidR="009050B9" w:rsidRPr="008C2988">
        <w:rPr>
          <w:rFonts w:ascii="Times New Roman" w:hAnsi="Times New Roman" w:cs="Times New Roman"/>
          <w:i/>
          <w:color w:val="000000"/>
          <w:spacing w:val="-7"/>
          <w:w w:val="105"/>
          <w:sz w:val="24"/>
          <w:szCs w:val="24"/>
          <w:lang w:val="id-ID"/>
        </w:rPr>
        <w:t xml:space="preserve"> </w:t>
      </w:r>
      <w:r w:rsidR="003E151B" w:rsidRPr="008C2988">
        <w:rPr>
          <w:rFonts w:ascii="Times New Roman" w:hAnsi="Times New Roman" w:cs="Times New Roman"/>
          <w:color w:val="000000"/>
          <w:spacing w:val="-7"/>
          <w:w w:val="105"/>
          <w:sz w:val="24"/>
          <w:szCs w:val="24"/>
          <w:lang w:val="id-ID"/>
        </w:rPr>
        <w:t xml:space="preserve"> pendidik </w:t>
      </w:r>
      <w:r w:rsidR="006C2028" w:rsidRPr="008C2988">
        <w:rPr>
          <w:rFonts w:ascii="Times New Roman" w:hAnsi="Times New Roman" w:cs="Times New Roman"/>
          <w:color w:val="000000"/>
          <w:spacing w:val="-7"/>
          <w:w w:val="105"/>
          <w:sz w:val="24"/>
          <w:szCs w:val="24"/>
          <w:lang w:val="id-ID"/>
        </w:rPr>
        <w:t xml:space="preserve">perlu </w:t>
      </w:r>
      <w:r w:rsidR="009050B9" w:rsidRPr="008C2988">
        <w:rPr>
          <w:rFonts w:ascii="Times New Roman" w:hAnsi="Times New Roman" w:cs="Times New Roman"/>
          <w:color w:val="000000"/>
          <w:spacing w:val="-7"/>
          <w:w w:val="105"/>
          <w:sz w:val="24"/>
          <w:szCs w:val="24"/>
          <w:lang w:val="id-ID"/>
        </w:rPr>
        <w:t xml:space="preserve"> memfasilitasi proses belajar yang</w:t>
      </w:r>
      <w:r w:rsidR="006C2028" w:rsidRPr="008C2988">
        <w:rPr>
          <w:rFonts w:ascii="Times New Roman" w:hAnsi="Times New Roman" w:cs="Times New Roman"/>
          <w:color w:val="000000"/>
          <w:spacing w:val="-7"/>
          <w:w w:val="105"/>
          <w:sz w:val="24"/>
          <w:szCs w:val="24"/>
          <w:lang w:val="id-ID"/>
        </w:rPr>
        <w:t xml:space="preserve"> </w:t>
      </w:r>
      <w:r w:rsidR="009050B9" w:rsidRPr="008C2988">
        <w:rPr>
          <w:rFonts w:ascii="Times New Roman" w:hAnsi="Times New Roman" w:cs="Times New Roman"/>
          <w:color w:val="000000"/>
          <w:spacing w:val="-7"/>
          <w:w w:val="105"/>
          <w:sz w:val="24"/>
          <w:szCs w:val="24"/>
          <w:lang w:val="id-ID"/>
        </w:rPr>
        <w:t xml:space="preserve"> diarahkan untuk mengembangkan daya kritis peserta didik </w:t>
      </w:r>
      <w:r w:rsidR="009050B9" w:rsidRPr="008C2988">
        <w:rPr>
          <w:rFonts w:ascii="Times New Roman" w:hAnsi="Times New Roman" w:cs="Times New Roman"/>
          <w:i/>
          <w:color w:val="000000"/>
          <w:spacing w:val="-7"/>
          <w:w w:val="105"/>
          <w:sz w:val="24"/>
          <w:szCs w:val="24"/>
          <w:lang w:val="id-ID"/>
        </w:rPr>
        <w:t>(critical thingking in learning)</w:t>
      </w:r>
      <w:r w:rsidR="009050B9" w:rsidRPr="008C2988">
        <w:rPr>
          <w:rFonts w:ascii="Times New Roman" w:hAnsi="Times New Roman" w:cs="Times New Roman"/>
          <w:color w:val="000000"/>
          <w:spacing w:val="-7"/>
          <w:w w:val="105"/>
          <w:sz w:val="24"/>
          <w:szCs w:val="24"/>
          <w:lang w:val="id-ID"/>
        </w:rPr>
        <w:t xml:space="preserve">, daya kreatif peserta didik </w:t>
      </w:r>
      <w:r w:rsidR="009050B9" w:rsidRPr="008C2988">
        <w:rPr>
          <w:rFonts w:ascii="Times New Roman" w:hAnsi="Times New Roman" w:cs="Times New Roman"/>
          <w:i/>
          <w:color w:val="000000"/>
          <w:spacing w:val="-7"/>
          <w:w w:val="105"/>
          <w:sz w:val="24"/>
          <w:szCs w:val="24"/>
          <w:lang w:val="id-ID"/>
        </w:rPr>
        <w:t>(creative thingking in learning)</w:t>
      </w:r>
      <w:r w:rsidR="009050B9" w:rsidRPr="008C2988">
        <w:rPr>
          <w:rFonts w:ascii="Times New Roman" w:hAnsi="Times New Roman" w:cs="Times New Roman"/>
          <w:color w:val="000000"/>
          <w:spacing w:val="-7"/>
          <w:w w:val="105"/>
          <w:sz w:val="24"/>
          <w:szCs w:val="24"/>
          <w:lang w:val="id-ID"/>
        </w:rPr>
        <w:t xml:space="preserve">, daya pemecahan masalah </w:t>
      </w:r>
      <w:r w:rsidR="009050B9" w:rsidRPr="008C2988">
        <w:rPr>
          <w:rFonts w:ascii="Times New Roman" w:hAnsi="Times New Roman" w:cs="Times New Roman"/>
          <w:i/>
          <w:color w:val="000000"/>
          <w:spacing w:val="-7"/>
          <w:w w:val="105"/>
          <w:sz w:val="24"/>
          <w:szCs w:val="24"/>
          <w:lang w:val="id-ID"/>
        </w:rPr>
        <w:t>(problem solving in learning),</w:t>
      </w:r>
      <w:r w:rsidR="009050B9" w:rsidRPr="008C2988">
        <w:rPr>
          <w:rFonts w:ascii="Times New Roman" w:hAnsi="Times New Roman" w:cs="Times New Roman"/>
          <w:color w:val="000000"/>
          <w:spacing w:val="-7"/>
          <w:w w:val="105"/>
          <w:sz w:val="24"/>
          <w:szCs w:val="24"/>
          <w:lang w:val="id-ID"/>
        </w:rPr>
        <w:t xml:space="preserve"> pembelajaran aktif </w:t>
      </w:r>
      <w:r w:rsidR="009050B9" w:rsidRPr="008C2988">
        <w:rPr>
          <w:rFonts w:ascii="Times New Roman" w:hAnsi="Times New Roman" w:cs="Times New Roman"/>
          <w:i/>
          <w:color w:val="000000"/>
          <w:spacing w:val="-7"/>
          <w:w w:val="105"/>
          <w:sz w:val="24"/>
          <w:szCs w:val="24"/>
          <w:lang w:val="id-ID"/>
        </w:rPr>
        <w:t>(active learning)</w:t>
      </w:r>
      <w:r w:rsidR="009050B9" w:rsidRPr="008C2988">
        <w:rPr>
          <w:rFonts w:ascii="Times New Roman" w:hAnsi="Times New Roman" w:cs="Times New Roman"/>
          <w:color w:val="000000"/>
          <w:spacing w:val="-7"/>
          <w:w w:val="105"/>
          <w:sz w:val="24"/>
          <w:szCs w:val="24"/>
          <w:lang w:val="id-ID"/>
        </w:rPr>
        <w:t xml:space="preserve"> dan daya berpikir ilmiah peserta didik </w:t>
      </w:r>
      <w:r w:rsidR="009050B9" w:rsidRPr="008C2988">
        <w:rPr>
          <w:rFonts w:ascii="Times New Roman" w:hAnsi="Times New Roman" w:cs="Times New Roman"/>
          <w:i/>
          <w:color w:val="000000"/>
          <w:spacing w:val="-7"/>
          <w:w w:val="105"/>
          <w:sz w:val="24"/>
          <w:szCs w:val="24"/>
          <w:lang w:val="id-ID"/>
        </w:rPr>
        <w:t xml:space="preserve">(scientific thingking </w:t>
      </w:r>
      <w:r w:rsidR="001431C9" w:rsidRPr="008C2988">
        <w:rPr>
          <w:rFonts w:ascii="Times New Roman" w:hAnsi="Times New Roman" w:cs="Times New Roman"/>
          <w:i/>
          <w:color w:val="000000"/>
          <w:spacing w:val="-7"/>
          <w:w w:val="105"/>
          <w:sz w:val="24"/>
          <w:szCs w:val="24"/>
          <w:lang w:val="id-ID"/>
        </w:rPr>
        <w:t>in learning).</w:t>
      </w:r>
      <w:r w:rsidR="006C2028" w:rsidRPr="008C2988">
        <w:rPr>
          <w:rFonts w:ascii="Times New Roman" w:hAnsi="Times New Roman" w:cs="Times New Roman"/>
          <w:color w:val="000000"/>
          <w:spacing w:val="-7"/>
          <w:w w:val="105"/>
          <w:sz w:val="24"/>
          <w:szCs w:val="24"/>
          <w:lang w:val="id-ID"/>
        </w:rPr>
        <w:t xml:space="preserve"> Peserta didik profesional akan lahir dengan hadirnya guru profesional.</w:t>
      </w:r>
    </w:p>
    <w:p w:rsidR="003E151B" w:rsidRDefault="001431C9" w:rsidP="00564863">
      <w:pPr>
        <w:spacing w:after="0" w:line="240" w:lineRule="auto"/>
        <w:ind w:right="74" w:firstLine="426"/>
        <w:jc w:val="both"/>
        <w:rPr>
          <w:rFonts w:ascii="Times New Roman" w:hAnsi="Times New Roman" w:cs="Times New Roman"/>
          <w:sz w:val="24"/>
          <w:szCs w:val="24"/>
          <w:lang w:val="id-ID"/>
        </w:rPr>
      </w:pPr>
      <w:r w:rsidRPr="008C2988">
        <w:rPr>
          <w:rFonts w:ascii="Times New Roman" w:hAnsi="Times New Roman" w:cs="Times New Roman"/>
          <w:color w:val="000000"/>
          <w:spacing w:val="-7"/>
          <w:w w:val="105"/>
          <w:sz w:val="24"/>
          <w:szCs w:val="24"/>
          <w:lang w:val="id-ID"/>
        </w:rPr>
        <w:t xml:space="preserve"> </w:t>
      </w:r>
      <w:r w:rsidR="0074709C" w:rsidRPr="008C2988">
        <w:rPr>
          <w:rFonts w:ascii="Times New Roman" w:hAnsi="Times New Roman" w:cs="Times New Roman"/>
          <w:color w:val="000000"/>
          <w:spacing w:val="-7"/>
          <w:w w:val="105"/>
          <w:sz w:val="24"/>
          <w:szCs w:val="24"/>
          <w:lang w:val="id-ID"/>
        </w:rPr>
        <w:t xml:space="preserve"> </w:t>
      </w:r>
      <w:r w:rsidR="006C2028" w:rsidRPr="008C2988">
        <w:rPr>
          <w:rFonts w:ascii="Times New Roman" w:hAnsi="Times New Roman" w:cs="Times New Roman"/>
          <w:color w:val="000000"/>
          <w:spacing w:val="-7"/>
          <w:w w:val="105"/>
          <w:sz w:val="24"/>
          <w:szCs w:val="24"/>
          <w:lang w:val="id-ID"/>
        </w:rPr>
        <w:t xml:space="preserve"> </w:t>
      </w:r>
      <w:r w:rsidR="008B7DC7">
        <w:rPr>
          <w:rFonts w:ascii="Times New Roman" w:hAnsi="Times New Roman" w:cs="Times New Roman"/>
          <w:color w:val="000000"/>
          <w:spacing w:val="-7"/>
          <w:w w:val="105"/>
          <w:sz w:val="24"/>
          <w:szCs w:val="24"/>
          <w:lang w:val="id-ID"/>
        </w:rPr>
        <w:t xml:space="preserve"> </w:t>
      </w:r>
      <w:r w:rsidR="006C2028" w:rsidRPr="008C2988">
        <w:rPr>
          <w:rFonts w:ascii="Times New Roman" w:hAnsi="Times New Roman" w:cs="Times New Roman"/>
          <w:color w:val="000000"/>
          <w:spacing w:val="-7"/>
          <w:w w:val="105"/>
          <w:sz w:val="24"/>
          <w:szCs w:val="24"/>
          <w:lang w:val="id-ID"/>
        </w:rPr>
        <w:t>Berdasarkan hal tersebut di atas,  bahwa u</w:t>
      </w:r>
      <w:r w:rsidRPr="008C2988">
        <w:rPr>
          <w:rFonts w:ascii="Times New Roman" w:hAnsi="Times New Roman" w:cs="Times New Roman"/>
          <w:color w:val="000000"/>
          <w:spacing w:val="-7"/>
          <w:w w:val="105"/>
          <w:sz w:val="24"/>
          <w:szCs w:val="24"/>
          <w:lang w:val="id-ID"/>
        </w:rPr>
        <w:t>ntuk</w:t>
      </w:r>
      <w:r w:rsidR="006C2028" w:rsidRPr="008C2988">
        <w:rPr>
          <w:rFonts w:ascii="Times New Roman" w:hAnsi="Times New Roman" w:cs="Times New Roman"/>
          <w:color w:val="000000"/>
          <w:spacing w:val="-7"/>
          <w:w w:val="105"/>
          <w:sz w:val="24"/>
          <w:szCs w:val="24"/>
          <w:lang w:val="id-ID"/>
        </w:rPr>
        <w:t xml:space="preserve"> menghadirkan peserta didik </w:t>
      </w:r>
      <w:r w:rsidRPr="008C2988">
        <w:rPr>
          <w:rFonts w:ascii="Times New Roman" w:hAnsi="Times New Roman" w:cs="Times New Roman"/>
          <w:color w:val="000000"/>
          <w:spacing w:val="-7"/>
          <w:w w:val="105"/>
          <w:sz w:val="24"/>
          <w:szCs w:val="24"/>
          <w:lang w:val="id-ID"/>
        </w:rPr>
        <w:t xml:space="preserve"> </w:t>
      </w:r>
      <w:r w:rsidRPr="008C2988">
        <w:rPr>
          <w:rFonts w:ascii="Times New Roman" w:hAnsi="Times New Roman" w:cs="Times New Roman"/>
          <w:i/>
          <w:color w:val="000000"/>
          <w:spacing w:val="-7"/>
          <w:w w:val="105"/>
          <w:sz w:val="24"/>
          <w:szCs w:val="24"/>
          <w:lang w:val="id-ID"/>
        </w:rPr>
        <w:t>professional learning</w:t>
      </w:r>
      <w:r w:rsidRPr="008C2988">
        <w:rPr>
          <w:rFonts w:ascii="Times New Roman" w:hAnsi="Times New Roman" w:cs="Times New Roman"/>
          <w:color w:val="000000"/>
          <w:spacing w:val="-7"/>
          <w:w w:val="105"/>
          <w:sz w:val="24"/>
          <w:szCs w:val="24"/>
          <w:lang w:val="id-ID"/>
        </w:rPr>
        <w:t xml:space="preserve"> </w:t>
      </w:r>
      <w:r w:rsidR="00EC4739">
        <w:rPr>
          <w:rFonts w:ascii="Times New Roman" w:hAnsi="Times New Roman" w:cs="Times New Roman"/>
          <w:color w:val="000000"/>
          <w:spacing w:val="-7"/>
          <w:w w:val="105"/>
          <w:sz w:val="24"/>
          <w:szCs w:val="24"/>
          <w:lang w:val="id-ID"/>
        </w:rPr>
        <w:t xml:space="preserve"> </w:t>
      </w:r>
      <w:r w:rsidRPr="008C2988">
        <w:rPr>
          <w:rFonts w:ascii="Times New Roman" w:hAnsi="Times New Roman" w:cs="Times New Roman"/>
          <w:color w:val="000000"/>
          <w:spacing w:val="-7"/>
          <w:w w:val="105"/>
          <w:sz w:val="24"/>
          <w:szCs w:val="24"/>
          <w:lang w:val="id-ID"/>
        </w:rPr>
        <w:t xml:space="preserve">membutuhkan </w:t>
      </w:r>
      <w:r w:rsidR="00EC4739">
        <w:rPr>
          <w:rFonts w:ascii="Times New Roman" w:hAnsi="Times New Roman" w:cs="Times New Roman"/>
          <w:color w:val="000000"/>
          <w:spacing w:val="-7"/>
          <w:w w:val="105"/>
          <w:sz w:val="24"/>
          <w:szCs w:val="24"/>
          <w:lang w:val="id-ID"/>
        </w:rPr>
        <w:t xml:space="preserve">guru </w:t>
      </w:r>
      <w:r w:rsidRPr="008C2988">
        <w:rPr>
          <w:rFonts w:ascii="Times New Roman" w:hAnsi="Times New Roman" w:cs="Times New Roman"/>
          <w:color w:val="000000"/>
          <w:spacing w:val="-7"/>
          <w:w w:val="105"/>
          <w:sz w:val="24"/>
          <w:szCs w:val="24"/>
          <w:lang w:val="id-ID"/>
        </w:rPr>
        <w:t xml:space="preserve"> profesional.</w:t>
      </w:r>
      <w:r w:rsidR="00F0569B" w:rsidRPr="00F0569B">
        <w:rPr>
          <w:rFonts w:ascii="Times New Roman" w:hAnsi="Times New Roman" w:cs="Times New Roman"/>
          <w:color w:val="000000"/>
          <w:spacing w:val="-7"/>
          <w:w w:val="105"/>
          <w:sz w:val="24"/>
          <w:szCs w:val="24"/>
          <w:lang w:val="id-ID"/>
        </w:rPr>
        <w:t xml:space="preserve"> </w:t>
      </w:r>
      <w:r w:rsidR="00F0569B" w:rsidRPr="00CD632F">
        <w:rPr>
          <w:rFonts w:ascii="Times New Roman" w:hAnsi="Times New Roman" w:cs="Times New Roman"/>
          <w:color w:val="000000"/>
          <w:spacing w:val="-7"/>
          <w:w w:val="105"/>
          <w:sz w:val="24"/>
          <w:szCs w:val="24"/>
          <w:lang w:val="id-ID"/>
        </w:rPr>
        <w:t>Seperti yang disampaikan</w:t>
      </w:r>
      <w:r w:rsidR="00CD632F">
        <w:rPr>
          <w:rFonts w:ascii="Times New Roman" w:hAnsi="Times New Roman" w:cs="Times New Roman"/>
          <w:color w:val="000000"/>
          <w:spacing w:val="-7"/>
          <w:w w:val="105"/>
          <w:sz w:val="24"/>
          <w:szCs w:val="24"/>
          <w:lang w:val="id-ID"/>
        </w:rPr>
        <w:t xml:space="preserve"> oleh </w:t>
      </w:r>
      <w:r w:rsidR="00CD632F" w:rsidRPr="00CD632F">
        <w:rPr>
          <w:rFonts w:ascii="Times New Roman" w:hAnsi="Times New Roman" w:cs="Times New Roman"/>
          <w:color w:val="000000"/>
          <w:spacing w:val="-7"/>
          <w:w w:val="105"/>
          <w:sz w:val="24"/>
          <w:szCs w:val="24"/>
          <w:lang w:val="id-ID"/>
        </w:rPr>
        <w:t xml:space="preserve"> Ratnasari</w:t>
      </w:r>
      <w:r w:rsidR="00F0569B" w:rsidRPr="00CD632F">
        <w:rPr>
          <w:rFonts w:ascii="Times New Roman" w:hAnsi="Times New Roman" w:cs="Times New Roman"/>
          <w:color w:val="000000"/>
          <w:spacing w:val="-7"/>
          <w:w w:val="105"/>
          <w:sz w:val="24"/>
          <w:szCs w:val="24"/>
          <w:lang w:val="id-ID"/>
        </w:rPr>
        <w:t xml:space="preserve"> </w:t>
      </w:r>
      <w:r w:rsidR="00CD632F" w:rsidRPr="00CD632F">
        <w:rPr>
          <w:rFonts w:ascii="Times New Roman" w:hAnsi="Times New Roman" w:cs="Times New Roman"/>
          <w:color w:val="000000"/>
          <w:spacing w:val="-7"/>
          <w:w w:val="105"/>
          <w:sz w:val="24"/>
          <w:szCs w:val="24"/>
          <w:lang w:val="id-ID"/>
        </w:rPr>
        <w:t>(2019</w:t>
      </w:r>
      <w:r w:rsidR="00F0569B" w:rsidRPr="00CD632F">
        <w:rPr>
          <w:rFonts w:ascii="Times New Roman" w:hAnsi="Times New Roman" w:cs="Times New Roman"/>
          <w:color w:val="000000"/>
          <w:spacing w:val="-7"/>
          <w:w w:val="105"/>
          <w:sz w:val="24"/>
          <w:szCs w:val="24"/>
          <w:lang w:val="id-ID"/>
        </w:rPr>
        <w:t>)</w:t>
      </w:r>
      <w:r w:rsidR="00CD632F" w:rsidRPr="00CD632F">
        <w:rPr>
          <w:rFonts w:ascii="Times New Roman" w:hAnsi="Times New Roman" w:cs="Times New Roman"/>
          <w:color w:val="000000"/>
          <w:spacing w:val="-7"/>
          <w:w w:val="105"/>
          <w:sz w:val="24"/>
          <w:szCs w:val="24"/>
          <w:lang w:val="id-ID"/>
        </w:rPr>
        <w:t>,</w:t>
      </w:r>
      <w:r w:rsidR="00F0569B" w:rsidRPr="00CD632F">
        <w:rPr>
          <w:rFonts w:ascii="Times New Roman" w:hAnsi="Times New Roman" w:cs="Times New Roman"/>
          <w:color w:val="000000"/>
          <w:spacing w:val="-7"/>
          <w:w w:val="105"/>
          <w:sz w:val="24"/>
          <w:szCs w:val="24"/>
          <w:lang w:val="id-ID"/>
        </w:rPr>
        <w:t xml:space="preserve">  </w:t>
      </w:r>
      <w:r w:rsidR="00CD632F">
        <w:rPr>
          <w:rFonts w:ascii="Times New Roman" w:hAnsi="Times New Roman" w:cs="Times New Roman"/>
          <w:sz w:val="24"/>
          <w:szCs w:val="24"/>
          <w:lang w:val="id-ID"/>
        </w:rPr>
        <w:t>s</w:t>
      </w:r>
      <w:r w:rsidR="00C42B79" w:rsidRPr="00CD632F">
        <w:rPr>
          <w:rFonts w:ascii="Times New Roman" w:hAnsi="Times New Roman" w:cs="Times New Roman"/>
          <w:sz w:val="24"/>
          <w:szCs w:val="24"/>
        </w:rPr>
        <w:t xml:space="preserve">alah satu yang memengaruhi mutu pendidikan yaitu </w:t>
      </w:r>
      <w:r w:rsidR="00C42B79" w:rsidRPr="00CD632F">
        <w:rPr>
          <w:rFonts w:ascii="Times New Roman" w:hAnsi="Times New Roman" w:cs="Times New Roman"/>
          <w:sz w:val="24"/>
          <w:szCs w:val="24"/>
        </w:rPr>
        <w:lastRenderedPageBreak/>
        <w:t>profesionalisme guru karena guru merupakan penentu dari keberhasilan dan kegagalan dari suatu proses pembelajaran sehingga hal tersebut akan berpengaruh pada masa depan peserta d</w:t>
      </w:r>
      <w:r w:rsidR="00C42B79" w:rsidRPr="00CD632F">
        <w:rPr>
          <w:rFonts w:ascii="Times New Roman" w:hAnsi="Times New Roman" w:cs="Times New Roman"/>
        </w:rPr>
        <w:t>idik</w:t>
      </w:r>
      <w:r w:rsidR="00CD632F" w:rsidRPr="00CD632F">
        <w:rPr>
          <w:rFonts w:ascii="Times New Roman" w:hAnsi="Times New Roman" w:cs="Times New Roman"/>
          <w:lang w:val="id-ID"/>
        </w:rPr>
        <w:t>.</w:t>
      </w:r>
      <w:r w:rsidRPr="00CD632F">
        <w:rPr>
          <w:rFonts w:ascii="Times New Roman" w:hAnsi="Times New Roman" w:cs="Times New Roman"/>
          <w:color w:val="000000"/>
          <w:spacing w:val="-7"/>
          <w:w w:val="105"/>
          <w:sz w:val="24"/>
          <w:szCs w:val="24"/>
          <w:lang w:val="id-ID"/>
        </w:rPr>
        <w:t xml:space="preserve"> Latip (2015) keberadaan dan kehadiran pendidik, sebagai </w:t>
      </w:r>
      <w:r w:rsidRPr="00CD632F">
        <w:rPr>
          <w:rFonts w:ascii="Times New Roman" w:hAnsi="Times New Roman" w:cs="Times New Roman"/>
          <w:i/>
          <w:color w:val="000000"/>
          <w:spacing w:val="-7"/>
          <w:w w:val="105"/>
          <w:sz w:val="24"/>
          <w:szCs w:val="24"/>
          <w:lang w:val="id-ID"/>
        </w:rPr>
        <w:t>key ac</w:t>
      </w:r>
      <w:r w:rsidRPr="008C2988">
        <w:rPr>
          <w:rFonts w:ascii="Times New Roman" w:hAnsi="Times New Roman" w:cs="Times New Roman"/>
          <w:i/>
          <w:color w:val="000000"/>
          <w:spacing w:val="-7"/>
          <w:w w:val="105"/>
          <w:sz w:val="24"/>
          <w:szCs w:val="24"/>
          <w:lang w:val="id-ID"/>
        </w:rPr>
        <w:t xml:space="preserve">tor in the learning process, </w:t>
      </w:r>
      <w:r w:rsidRPr="008C2988">
        <w:rPr>
          <w:rFonts w:ascii="Times New Roman" w:hAnsi="Times New Roman" w:cs="Times New Roman"/>
          <w:color w:val="000000"/>
          <w:spacing w:val="-7"/>
          <w:w w:val="105"/>
          <w:sz w:val="24"/>
          <w:szCs w:val="24"/>
          <w:lang w:val="id-ID"/>
        </w:rPr>
        <w:t xml:space="preserve">yang profesional serta memiliki karakter kuat dan cerdas merupakan suatu kebutuhan. </w:t>
      </w:r>
      <w:r w:rsidR="00564863" w:rsidRPr="008C2988">
        <w:rPr>
          <w:rFonts w:ascii="Times New Roman" w:hAnsi="Times New Roman" w:cs="Times New Roman"/>
          <w:color w:val="000000"/>
          <w:spacing w:val="-7"/>
          <w:w w:val="105"/>
          <w:sz w:val="24"/>
          <w:szCs w:val="24"/>
          <w:lang w:val="id-ID"/>
        </w:rPr>
        <w:t xml:space="preserve"> Pendapat tersebut diperkuat oleh  Rusman (2010) yang menyatakan bahwa p</w:t>
      </w:r>
      <w:r w:rsidR="005C0495" w:rsidRPr="008C2988">
        <w:rPr>
          <w:rFonts w:ascii="Times New Roman" w:hAnsi="Times New Roman" w:cs="Times New Roman"/>
          <w:color w:val="000000"/>
          <w:spacing w:val="-7"/>
          <w:w w:val="105"/>
          <w:sz w:val="24"/>
          <w:szCs w:val="24"/>
          <w:lang w:val="id-ID"/>
        </w:rPr>
        <w:t>endidik</w:t>
      </w:r>
      <w:r w:rsidR="001D4B0A" w:rsidRPr="008C2988">
        <w:rPr>
          <w:rFonts w:ascii="Times New Roman" w:hAnsi="Times New Roman" w:cs="Times New Roman"/>
          <w:color w:val="000000"/>
          <w:spacing w:val="-7"/>
          <w:w w:val="105"/>
          <w:sz w:val="24"/>
          <w:szCs w:val="24"/>
          <w:lang w:val="id-ID"/>
        </w:rPr>
        <w:t xml:space="preserve"> profesional harus memiliki</w:t>
      </w:r>
      <w:r w:rsidR="0074709C" w:rsidRPr="008C2988">
        <w:rPr>
          <w:rFonts w:ascii="Times New Roman" w:hAnsi="Times New Roman" w:cs="Times New Roman"/>
          <w:color w:val="000000"/>
          <w:spacing w:val="-7"/>
          <w:w w:val="105"/>
          <w:sz w:val="24"/>
          <w:szCs w:val="24"/>
          <w:lang w:val="id-ID"/>
        </w:rPr>
        <w:t xml:space="preserve"> salah satunya </w:t>
      </w:r>
      <w:r w:rsidR="005C0495" w:rsidRPr="008C2988">
        <w:rPr>
          <w:rFonts w:ascii="Times New Roman" w:hAnsi="Times New Roman" w:cs="Times New Roman"/>
          <w:color w:val="000000"/>
          <w:spacing w:val="-7"/>
          <w:w w:val="105"/>
          <w:sz w:val="24"/>
          <w:szCs w:val="24"/>
          <w:lang w:val="id-ID"/>
        </w:rPr>
        <w:t xml:space="preserve">kompetensi profesional, artinya ia memiliki pengetahuan yang luas serta dalam dari bidang studi yang akan diajarkan serta penguasaan metodologis dalam arti memiliki pengetahuan konsep teoretik, mampu memiliki metode yang tepat serta mampu menggunakan berbagai metode dalam proses belajar mengajar. Pendidik pun harus memiliki pengetahuan yang luas tentang landasan kependidikan dan pemahaman terhadap subjek didik. </w:t>
      </w:r>
      <w:r w:rsidR="00564863" w:rsidRPr="008C2988">
        <w:rPr>
          <w:rFonts w:ascii="Times New Roman" w:hAnsi="Times New Roman" w:cs="Times New Roman"/>
          <w:color w:val="000000"/>
          <w:spacing w:val="-7"/>
          <w:w w:val="105"/>
          <w:sz w:val="24"/>
          <w:szCs w:val="24"/>
          <w:lang w:val="id-ID"/>
        </w:rPr>
        <w:t xml:space="preserve"> </w:t>
      </w:r>
      <w:r w:rsidR="00645F68" w:rsidRPr="008C2988">
        <w:rPr>
          <w:rFonts w:ascii="Times New Roman" w:hAnsi="Times New Roman" w:cs="Times New Roman"/>
          <w:color w:val="000000"/>
          <w:spacing w:val="-7"/>
          <w:w w:val="105"/>
          <w:sz w:val="24"/>
          <w:szCs w:val="24"/>
          <w:lang w:val="id-ID"/>
        </w:rPr>
        <w:t xml:space="preserve"> Darmadi (2015) bahwa </w:t>
      </w:r>
      <w:r w:rsidR="005C0495" w:rsidRPr="008C2988">
        <w:rPr>
          <w:rFonts w:ascii="Times New Roman" w:hAnsi="Times New Roman" w:cs="Times New Roman"/>
          <w:color w:val="000000"/>
          <w:spacing w:val="-7"/>
          <w:w w:val="105"/>
          <w:sz w:val="24"/>
          <w:szCs w:val="24"/>
          <w:lang w:val="id-ID"/>
        </w:rPr>
        <w:t xml:space="preserve"> </w:t>
      </w:r>
      <w:r w:rsidR="00645F68" w:rsidRPr="008C2988">
        <w:rPr>
          <w:rFonts w:ascii="Times New Roman" w:hAnsi="Times New Roman" w:cs="Times New Roman"/>
          <w:sz w:val="24"/>
          <w:szCs w:val="24"/>
          <w:lang w:val="id-ID"/>
        </w:rPr>
        <w:t>p</w:t>
      </w:r>
      <w:r w:rsidR="00645F68" w:rsidRPr="008C2988">
        <w:rPr>
          <w:rFonts w:ascii="Times New Roman" w:hAnsi="Times New Roman" w:cs="Times New Roman"/>
          <w:sz w:val="24"/>
          <w:szCs w:val="24"/>
        </w:rPr>
        <w:t>rofesionalisme guru adalah guru yang memiliki kompetensi profesional. Kompetensi profesional yang dimaksud dalam hal ini merupakan kemampuan guru mengusai materi pelajaran secara luas dan mendalam, termasuk pengu</w:t>
      </w:r>
      <w:r w:rsidR="00B46D0E">
        <w:rPr>
          <w:rFonts w:ascii="Times New Roman" w:hAnsi="Times New Roman" w:cs="Times New Roman"/>
          <w:sz w:val="24"/>
          <w:szCs w:val="24"/>
          <w:lang w:val="id-ID"/>
        </w:rPr>
        <w:t>a</w:t>
      </w:r>
      <w:r w:rsidR="00645F68" w:rsidRPr="008C2988">
        <w:rPr>
          <w:rFonts w:ascii="Times New Roman" w:hAnsi="Times New Roman" w:cs="Times New Roman"/>
          <w:sz w:val="24"/>
          <w:szCs w:val="24"/>
        </w:rPr>
        <w:t>saan kemampuan akademik lainnya yang berperan sebagai pendukung profesionalisme guru. Kemampuan akademik tersebut antara lain, memiliki kemampuan dalam menguasai ilmu, jenjang dan jenis pendidikan yang sesuai dengan bidangnya</w:t>
      </w:r>
      <w:r w:rsidR="00645F68" w:rsidRPr="008C2988">
        <w:rPr>
          <w:rFonts w:ascii="Times New Roman" w:hAnsi="Times New Roman" w:cs="Times New Roman"/>
          <w:sz w:val="24"/>
          <w:szCs w:val="24"/>
          <w:lang w:val="id-ID"/>
        </w:rPr>
        <w:t>.</w:t>
      </w:r>
      <w:r w:rsidR="003E151B" w:rsidRPr="008C2988">
        <w:rPr>
          <w:rFonts w:ascii="Times New Roman" w:hAnsi="Times New Roman" w:cs="Times New Roman"/>
          <w:sz w:val="24"/>
          <w:szCs w:val="24"/>
          <w:lang w:val="id-ID"/>
        </w:rPr>
        <w:t xml:space="preserve"> Dengan implementasi </w:t>
      </w:r>
      <w:r w:rsidR="003E151B" w:rsidRPr="008C2988">
        <w:rPr>
          <w:rFonts w:ascii="Times New Roman" w:hAnsi="Times New Roman" w:cs="Times New Roman"/>
          <w:i/>
          <w:sz w:val="24"/>
          <w:szCs w:val="24"/>
          <w:lang w:val="id-ID"/>
        </w:rPr>
        <w:t>professional learning</w:t>
      </w:r>
      <w:r w:rsidR="003E151B" w:rsidRPr="008C2988">
        <w:rPr>
          <w:rFonts w:ascii="Times New Roman" w:hAnsi="Times New Roman" w:cs="Times New Roman"/>
          <w:sz w:val="24"/>
          <w:szCs w:val="24"/>
          <w:lang w:val="id-ID"/>
        </w:rPr>
        <w:t xml:space="preserve"> oleh para pendidik profesional  di kelas-kelas diyakini akan </w:t>
      </w:r>
      <w:r w:rsidR="00D20843">
        <w:rPr>
          <w:rFonts w:ascii="Times New Roman" w:hAnsi="Times New Roman" w:cs="Times New Roman"/>
          <w:sz w:val="24"/>
          <w:szCs w:val="24"/>
          <w:lang w:val="id-ID"/>
        </w:rPr>
        <w:t>mampu  mewujudkan visi Indonesia Emas tahun 2045, yakni kejayaan secara moral dan spiritual dan sekaligus kejayaan ekonomi bagi seluruh komponen bangsa.</w:t>
      </w:r>
    </w:p>
    <w:p w:rsidR="008B24C2" w:rsidRDefault="008B24C2" w:rsidP="00564863">
      <w:pPr>
        <w:spacing w:after="0" w:line="240" w:lineRule="auto"/>
        <w:ind w:right="74" w:firstLine="426"/>
        <w:jc w:val="both"/>
        <w:rPr>
          <w:rFonts w:ascii="Times New Roman" w:hAnsi="Times New Roman" w:cs="Times New Roman"/>
          <w:sz w:val="24"/>
          <w:szCs w:val="24"/>
          <w:lang w:val="id-ID"/>
        </w:rPr>
      </w:pPr>
      <w:r>
        <w:rPr>
          <w:lang w:val="id-ID"/>
        </w:rPr>
        <w:t xml:space="preserve">  </w:t>
      </w:r>
      <w:r w:rsidRPr="00005D50">
        <w:rPr>
          <w:rFonts w:ascii="Times New Roman" w:hAnsi="Times New Roman" w:cs="Times New Roman"/>
          <w:sz w:val="24"/>
          <w:szCs w:val="24"/>
          <w:lang w:val="id-ID"/>
        </w:rPr>
        <w:t xml:space="preserve"> </w:t>
      </w:r>
      <w:r w:rsidR="00D20843">
        <w:rPr>
          <w:rFonts w:ascii="Times New Roman" w:hAnsi="Times New Roman" w:cs="Times New Roman"/>
          <w:sz w:val="24"/>
          <w:szCs w:val="24"/>
          <w:lang w:val="id-ID"/>
        </w:rPr>
        <w:t xml:space="preserve"> </w:t>
      </w:r>
      <w:r w:rsidR="008B7DC7">
        <w:rPr>
          <w:rFonts w:ascii="Times New Roman" w:hAnsi="Times New Roman" w:cs="Times New Roman"/>
          <w:sz w:val="24"/>
          <w:szCs w:val="24"/>
          <w:lang w:val="id-ID"/>
        </w:rPr>
        <w:t xml:space="preserve"> </w:t>
      </w:r>
      <w:r w:rsidR="00CE6652">
        <w:rPr>
          <w:rFonts w:ascii="Times New Roman" w:hAnsi="Times New Roman" w:cs="Times New Roman"/>
          <w:sz w:val="24"/>
          <w:szCs w:val="24"/>
          <w:lang w:val="id-ID"/>
        </w:rPr>
        <w:t xml:space="preserve">Menurut </w:t>
      </w:r>
      <w:r w:rsidR="00005D50">
        <w:rPr>
          <w:rFonts w:ascii="Times New Roman" w:hAnsi="Times New Roman" w:cs="Times New Roman"/>
          <w:sz w:val="24"/>
          <w:szCs w:val="24"/>
          <w:lang w:val="id-ID"/>
        </w:rPr>
        <w:t>Aminah, Khairudin, dan  Husen</w:t>
      </w:r>
      <w:r w:rsidR="00CE6652">
        <w:rPr>
          <w:rFonts w:ascii="Times New Roman" w:hAnsi="Times New Roman" w:cs="Times New Roman"/>
          <w:sz w:val="24"/>
          <w:szCs w:val="24"/>
          <w:lang w:val="id-ID"/>
        </w:rPr>
        <w:t xml:space="preserve"> </w:t>
      </w:r>
      <w:r w:rsidR="00005D50">
        <w:rPr>
          <w:rFonts w:ascii="Times New Roman" w:hAnsi="Times New Roman" w:cs="Times New Roman"/>
          <w:sz w:val="24"/>
          <w:szCs w:val="24"/>
        </w:rPr>
        <w:t>(</w:t>
      </w:r>
      <w:r w:rsidR="00005D50">
        <w:rPr>
          <w:rFonts w:ascii="Times New Roman" w:hAnsi="Times New Roman" w:cs="Times New Roman"/>
          <w:sz w:val="24"/>
          <w:szCs w:val="24"/>
          <w:lang w:val="id-ID"/>
        </w:rPr>
        <w:t>2012</w:t>
      </w:r>
      <w:r w:rsidRPr="00005D50">
        <w:rPr>
          <w:rFonts w:ascii="Times New Roman" w:hAnsi="Times New Roman" w:cs="Times New Roman"/>
          <w:sz w:val="24"/>
          <w:szCs w:val="24"/>
        </w:rPr>
        <w:t>) menetapkan guru yang profesiona</w:t>
      </w:r>
      <w:r w:rsidR="00005D50">
        <w:rPr>
          <w:rFonts w:ascii="Times New Roman" w:hAnsi="Times New Roman" w:cs="Times New Roman"/>
          <w:sz w:val="24"/>
          <w:szCs w:val="24"/>
        </w:rPr>
        <w:t>l memiliki lima ciri, yaitu: 1</w:t>
      </w:r>
      <w:r w:rsidR="00005D50">
        <w:rPr>
          <w:rFonts w:ascii="Times New Roman" w:hAnsi="Times New Roman" w:cs="Times New Roman"/>
          <w:sz w:val="24"/>
          <w:szCs w:val="24"/>
          <w:lang w:val="id-ID"/>
        </w:rPr>
        <w:t xml:space="preserve">) </w:t>
      </w:r>
      <w:r w:rsidRPr="00005D50">
        <w:rPr>
          <w:rFonts w:ascii="Times New Roman" w:hAnsi="Times New Roman" w:cs="Times New Roman"/>
          <w:sz w:val="24"/>
          <w:szCs w:val="24"/>
        </w:rPr>
        <w:t>Mempunyai komitmen pada pese</w:t>
      </w:r>
      <w:r w:rsidR="00005D50">
        <w:rPr>
          <w:rFonts w:ascii="Times New Roman" w:hAnsi="Times New Roman" w:cs="Times New Roman"/>
          <w:sz w:val="24"/>
          <w:szCs w:val="24"/>
        </w:rPr>
        <w:t>rta didik dan proses belajarnya</w:t>
      </w:r>
      <w:r w:rsidR="00005D50">
        <w:rPr>
          <w:rFonts w:ascii="Times New Roman" w:hAnsi="Times New Roman" w:cs="Times New Roman"/>
          <w:sz w:val="24"/>
          <w:szCs w:val="24"/>
          <w:lang w:val="id-ID"/>
        </w:rPr>
        <w:t>,</w:t>
      </w:r>
      <w:r w:rsidRPr="00005D50">
        <w:rPr>
          <w:rFonts w:ascii="Times New Roman" w:hAnsi="Times New Roman" w:cs="Times New Roman"/>
          <w:sz w:val="24"/>
          <w:szCs w:val="24"/>
        </w:rPr>
        <w:t xml:space="preserve"> </w:t>
      </w:r>
      <w:r w:rsidR="00005D50">
        <w:rPr>
          <w:rFonts w:ascii="Times New Roman" w:hAnsi="Times New Roman" w:cs="Times New Roman"/>
          <w:sz w:val="24"/>
          <w:szCs w:val="24"/>
        </w:rPr>
        <w:t>2</w:t>
      </w:r>
      <w:r w:rsidR="00005D50">
        <w:rPr>
          <w:rFonts w:ascii="Times New Roman" w:hAnsi="Times New Roman" w:cs="Times New Roman"/>
          <w:sz w:val="24"/>
          <w:szCs w:val="24"/>
          <w:lang w:val="id-ID"/>
        </w:rPr>
        <w:t>)</w:t>
      </w:r>
      <w:r w:rsidRPr="00005D50">
        <w:rPr>
          <w:rFonts w:ascii="Times New Roman" w:hAnsi="Times New Roman" w:cs="Times New Roman"/>
          <w:sz w:val="24"/>
          <w:szCs w:val="24"/>
        </w:rPr>
        <w:t xml:space="preserve"> Menguasai secara mendalam bahan pelajaran yang akan diajarkan, sert</w:t>
      </w:r>
      <w:r w:rsidR="00005D50">
        <w:rPr>
          <w:rFonts w:ascii="Times New Roman" w:hAnsi="Times New Roman" w:cs="Times New Roman"/>
          <w:sz w:val="24"/>
          <w:szCs w:val="24"/>
        </w:rPr>
        <w:t>a cara penyampaian kepada siswa</w:t>
      </w:r>
      <w:r w:rsidR="00005D50">
        <w:rPr>
          <w:rFonts w:ascii="Times New Roman" w:hAnsi="Times New Roman" w:cs="Times New Roman"/>
          <w:sz w:val="24"/>
          <w:szCs w:val="24"/>
          <w:lang w:val="id-ID"/>
        </w:rPr>
        <w:t>,</w:t>
      </w:r>
      <w:r w:rsidR="00005D50">
        <w:rPr>
          <w:rFonts w:ascii="Times New Roman" w:hAnsi="Times New Roman" w:cs="Times New Roman"/>
          <w:sz w:val="24"/>
          <w:szCs w:val="24"/>
        </w:rPr>
        <w:t xml:space="preserve"> 3</w:t>
      </w:r>
      <w:r w:rsidR="00005D50">
        <w:rPr>
          <w:rFonts w:ascii="Times New Roman" w:hAnsi="Times New Roman" w:cs="Times New Roman"/>
          <w:sz w:val="24"/>
          <w:szCs w:val="24"/>
          <w:lang w:val="id-ID"/>
        </w:rPr>
        <w:t>)</w:t>
      </w:r>
      <w:r w:rsidRPr="00005D50">
        <w:rPr>
          <w:rFonts w:ascii="Times New Roman" w:hAnsi="Times New Roman" w:cs="Times New Roman"/>
          <w:sz w:val="24"/>
          <w:szCs w:val="24"/>
        </w:rPr>
        <w:t xml:space="preserve"> Bertanggung jawab memantau hasil belajar siswa m</w:t>
      </w:r>
      <w:r w:rsidR="00005D50">
        <w:rPr>
          <w:rFonts w:ascii="Times New Roman" w:hAnsi="Times New Roman" w:cs="Times New Roman"/>
          <w:sz w:val="24"/>
          <w:szCs w:val="24"/>
        </w:rPr>
        <w:t>elalui berbagai teknik evaluasi</w:t>
      </w:r>
      <w:r w:rsidR="00005D50">
        <w:rPr>
          <w:rFonts w:ascii="Times New Roman" w:hAnsi="Times New Roman" w:cs="Times New Roman"/>
          <w:sz w:val="24"/>
          <w:szCs w:val="24"/>
          <w:lang w:val="id-ID"/>
        </w:rPr>
        <w:t>,</w:t>
      </w:r>
      <w:r w:rsidR="00005D50">
        <w:rPr>
          <w:rFonts w:ascii="Times New Roman" w:hAnsi="Times New Roman" w:cs="Times New Roman"/>
          <w:sz w:val="24"/>
          <w:szCs w:val="24"/>
        </w:rPr>
        <w:t xml:space="preserve"> 4</w:t>
      </w:r>
      <w:r w:rsidR="00005D50">
        <w:rPr>
          <w:rFonts w:ascii="Times New Roman" w:hAnsi="Times New Roman" w:cs="Times New Roman"/>
          <w:sz w:val="24"/>
          <w:szCs w:val="24"/>
          <w:lang w:val="id-ID"/>
        </w:rPr>
        <w:t>)</w:t>
      </w:r>
      <w:r w:rsidRPr="00005D50">
        <w:rPr>
          <w:rFonts w:ascii="Times New Roman" w:hAnsi="Times New Roman" w:cs="Times New Roman"/>
          <w:sz w:val="24"/>
          <w:szCs w:val="24"/>
        </w:rPr>
        <w:t xml:space="preserve"> Mampu berpikir sistimatis tentang apa yang dilakukannya, megadakan refleksi dan koreksi, belajar dari pengalaman dan memperhitungkan dampakn</w:t>
      </w:r>
      <w:r w:rsidR="00005D50">
        <w:rPr>
          <w:rFonts w:ascii="Times New Roman" w:hAnsi="Times New Roman" w:cs="Times New Roman"/>
          <w:sz w:val="24"/>
          <w:szCs w:val="24"/>
        </w:rPr>
        <w:t>ya pada proses belajar mengajar</w:t>
      </w:r>
      <w:r w:rsidR="00005D50">
        <w:rPr>
          <w:rFonts w:ascii="Times New Roman" w:hAnsi="Times New Roman" w:cs="Times New Roman"/>
          <w:sz w:val="24"/>
          <w:szCs w:val="24"/>
          <w:lang w:val="id-ID"/>
        </w:rPr>
        <w:t>,</w:t>
      </w:r>
      <w:r w:rsidR="00005D50">
        <w:rPr>
          <w:rFonts w:ascii="Times New Roman" w:hAnsi="Times New Roman" w:cs="Times New Roman"/>
          <w:sz w:val="24"/>
          <w:szCs w:val="24"/>
        </w:rPr>
        <w:t xml:space="preserve"> 5</w:t>
      </w:r>
      <w:r w:rsidR="00005D50">
        <w:rPr>
          <w:rFonts w:ascii="Times New Roman" w:hAnsi="Times New Roman" w:cs="Times New Roman"/>
          <w:sz w:val="24"/>
          <w:szCs w:val="24"/>
          <w:lang w:val="id-ID"/>
        </w:rPr>
        <w:t>)</w:t>
      </w:r>
      <w:r w:rsidRPr="00005D50">
        <w:rPr>
          <w:rFonts w:ascii="Times New Roman" w:hAnsi="Times New Roman" w:cs="Times New Roman"/>
          <w:sz w:val="24"/>
          <w:szCs w:val="24"/>
        </w:rPr>
        <w:t xml:space="preserve"> Seyogyanya merupakan bagian dari masyarakat belajar dalam lingkungan profesinya, sehingga terjadi interaksi yang luas dan profesional.</w:t>
      </w:r>
    </w:p>
    <w:p w:rsidR="00005D50" w:rsidRPr="00BC3E9A" w:rsidRDefault="00005D50" w:rsidP="00005D50">
      <w:pPr>
        <w:spacing w:after="0" w:line="240" w:lineRule="auto"/>
        <w:ind w:right="74"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BC3E9A">
        <w:rPr>
          <w:rFonts w:ascii="Times New Roman" w:hAnsi="Times New Roman" w:cs="Times New Roman"/>
          <w:sz w:val="24"/>
          <w:szCs w:val="24"/>
          <w:lang w:val="id-ID"/>
        </w:rPr>
        <w:t xml:space="preserve"> </w:t>
      </w:r>
      <w:r w:rsidRPr="00BC3E9A">
        <w:rPr>
          <w:rFonts w:ascii="Times New Roman" w:hAnsi="Times New Roman" w:cs="Times New Roman"/>
          <w:sz w:val="24"/>
          <w:szCs w:val="24"/>
        </w:rPr>
        <w:t xml:space="preserve">Guru yang profesional dalam mengajar </w:t>
      </w:r>
      <w:r w:rsidR="00BC3E9A">
        <w:rPr>
          <w:rFonts w:ascii="Times New Roman" w:hAnsi="Times New Roman" w:cs="Times New Roman"/>
          <w:sz w:val="24"/>
          <w:szCs w:val="24"/>
          <w:lang w:val="id-ID"/>
        </w:rPr>
        <w:t xml:space="preserve">adalah guru yang mampu </w:t>
      </w:r>
      <w:r w:rsidRPr="00BC3E9A">
        <w:rPr>
          <w:rFonts w:ascii="Times New Roman" w:hAnsi="Times New Roman" w:cs="Times New Roman"/>
          <w:sz w:val="24"/>
          <w:szCs w:val="24"/>
        </w:rPr>
        <w:t>membuat perencanaan  pembelajaran berupa pembuatan an</w:t>
      </w:r>
      <w:r w:rsidR="00BC3E9A">
        <w:rPr>
          <w:rFonts w:ascii="Times New Roman" w:hAnsi="Times New Roman" w:cs="Times New Roman"/>
          <w:sz w:val="24"/>
          <w:szCs w:val="24"/>
        </w:rPr>
        <w:t>alisis materi pembelajaran</w:t>
      </w:r>
      <w:r w:rsidR="00BC3E9A">
        <w:rPr>
          <w:rFonts w:ascii="Times New Roman" w:hAnsi="Times New Roman" w:cs="Times New Roman"/>
          <w:sz w:val="24"/>
          <w:szCs w:val="24"/>
          <w:lang w:val="id-ID"/>
        </w:rPr>
        <w:t xml:space="preserve"> (AMP)</w:t>
      </w:r>
      <w:r w:rsidRPr="00BC3E9A">
        <w:rPr>
          <w:rFonts w:ascii="Times New Roman" w:hAnsi="Times New Roman" w:cs="Times New Roman"/>
          <w:sz w:val="24"/>
          <w:szCs w:val="24"/>
        </w:rPr>
        <w:t>. Program tahunan, program semester, satuan pembelajaran (SP) dan rencana pembelajaran (RP).</w:t>
      </w:r>
      <w:r w:rsidRPr="00BC3E9A">
        <w:rPr>
          <w:rFonts w:ascii="Times New Roman" w:hAnsi="Times New Roman" w:cs="Times New Roman"/>
          <w:sz w:val="24"/>
          <w:szCs w:val="24"/>
          <w:lang w:val="id-ID"/>
        </w:rPr>
        <w:t xml:space="preserve"> </w:t>
      </w:r>
      <w:r w:rsidRPr="00BC3E9A">
        <w:rPr>
          <w:rFonts w:ascii="Times New Roman" w:hAnsi="Times New Roman" w:cs="Times New Roman"/>
          <w:sz w:val="24"/>
          <w:szCs w:val="24"/>
        </w:rPr>
        <w:t>Setelah adanya perencanaan pengajaran, ma</w:t>
      </w:r>
      <w:r w:rsidR="00BC3E9A">
        <w:rPr>
          <w:rFonts w:ascii="Times New Roman" w:hAnsi="Times New Roman" w:cs="Times New Roman"/>
          <w:sz w:val="24"/>
          <w:szCs w:val="24"/>
        </w:rPr>
        <w:t>ka guru juga dituntut me</w:t>
      </w:r>
      <w:r w:rsidR="00BC3E9A">
        <w:rPr>
          <w:rFonts w:ascii="Times New Roman" w:hAnsi="Times New Roman" w:cs="Times New Roman"/>
          <w:sz w:val="24"/>
          <w:szCs w:val="24"/>
          <w:lang w:val="id-ID"/>
        </w:rPr>
        <w:t xml:space="preserve">miliki </w:t>
      </w:r>
      <w:r w:rsidRPr="00BC3E9A">
        <w:rPr>
          <w:rFonts w:ascii="Times New Roman" w:hAnsi="Times New Roman" w:cs="Times New Roman"/>
          <w:sz w:val="24"/>
          <w:szCs w:val="24"/>
        </w:rPr>
        <w:t xml:space="preserve"> kemampuan dalam melaksanakan proses belajar mengajar.</w:t>
      </w:r>
      <w:r w:rsidR="00BC3E9A">
        <w:rPr>
          <w:rFonts w:ascii="Times New Roman" w:hAnsi="Times New Roman" w:cs="Times New Roman"/>
          <w:sz w:val="24"/>
          <w:szCs w:val="24"/>
          <w:lang w:val="id-ID"/>
        </w:rPr>
        <w:t xml:space="preserve">  Menurut Nasution (2005)ada </w:t>
      </w:r>
      <w:r w:rsidR="00BC3E9A">
        <w:rPr>
          <w:rFonts w:ascii="Times New Roman" w:hAnsi="Times New Roman" w:cs="Times New Roman"/>
          <w:sz w:val="24"/>
          <w:szCs w:val="24"/>
        </w:rPr>
        <w:t xml:space="preserve"> </w:t>
      </w:r>
      <w:r w:rsidR="00BC3E9A">
        <w:rPr>
          <w:rFonts w:ascii="Times New Roman" w:hAnsi="Times New Roman" w:cs="Times New Roman"/>
          <w:sz w:val="24"/>
          <w:szCs w:val="24"/>
          <w:lang w:val="id-ID"/>
        </w:rPr>
        <w:t>t</w:t>
      </w:r>
      <w:r w:rsidRPr="00BC3E9A">
        <w:rPr>
          <w:rFonts w:ascii="Times New Roman" w:hAnsi="Times New Roman" w:cs="Times New Roman"/>
          <w:sz w:val="24"/>
          <w:szCs w:val="24"/>
        </w:rPr>
        <w:t>iga cara yang harus dimiliki guru profesional dalam</w:t>
      </w:r>
      <w:r w:rsidR="00BC3E9A">
        <w:rPr>
          <w:rFonts w:ascii="Times New Roman" w:hAnsi="Times New Roman" w:cs="Times New Roman"/>
          <w:sz w:val="24"/>
          <w:szCs w:val="24"/>
        </w:rPr>
        <w:t xml:space="preserve"> mengelola proses pembelajaran</w:t>
      </w:r>
      <w:r w:rsidR="00BC3E9A">
        <w:rPr>
          <w:rFonts w:ascii="Times New Roman" w:hAnsi="Times New Roman" w:cs="Times New Roman"/>
          <w:sz w:val="24"/>
          <w:szCs w:val="24"/>
          <w:lang w:val="id-ID"/>
        </w:rPr>
        <w:t>, yaitu</w:t>
      </w:r>
      <w:r w:rsidRPr="00BC3E9A">
        <w:rPr>
          <w:rFonts w:ascii="Times New Roman" w:hAnsi="Times New Roman" w:cs="Times New Roman"/>
          <w:sz w:val="24"/>
          <w:szCs w:val="24"/>
        </w:rPr>
        <w:t>: 1</w:t>
      </w:r>
      <w:r w:rsidRPr="00BC3E9A">
        <w:rPr>
          <w:rFonts w:ascii="Times New Roman" w:hAnsi="Times New Roman" w:cs="Times New Roman"/>
          <w:sz w:val="24"/>
          <w:szCs w:val="24"/>
          <w:lang w:val="id-ID"/>
        </w:rPr>
        <w:t>)</w:t>
      </w:r>
      <w:r w:rsidRPr="00BC3E9A">
        <w:rPr>
          <w:rFonts w:ascii="Times New Roman" w:hAnsi="Times New Roman" w:cs="Times New Roman"/>
          <w:sz w:val="24"/>
          <w:szCs w:val="24"/>
        </w:rPr>
        <w:t xml:space="preserve"> Menyampaikan materi pelajaran secara sistimat</w:t>
      </w:r>
      <w:r w:rsidR="00BC3E9A">
        <w:rPr>
          <w:rFonts w:ascii="Times New Roman" w:hAnsi="Times New Roman" w:cs="Times New Roman"/>
          <w:sz w:val="24"/>
          <w:szCs w:val="24"/>
        </w:rPr>
        <w:t>is, 2</w:t>
      </w:r>
      <w:r w:rsidR="00BC3E9A">
        <w:rPr>
          <w:rFonts w:ascii="Times New Roman" w:hAnsi="Times New Roman" w:cs="Times New Roman"/>
          <w:sz w:val="24"/>
          <w:szCs w:val="24"/>
          <w:lang w:val="id-ID"/>
        </w:rPr>
        <w:t xml:space="preserve">) </w:t>
      </w:r>
      <w:r w:rsidRPr="00BC3E9A">
        <w:rPr>
          <w:rFonts w:ascii="Times New Roman" w:hAnsi="Times New Roman" w:cs="Times New Roman"/>
          <w:sz w:val="24"/>
          <w:szCs w:val="24"/>
        </w:rPr>
        <w:t>Mengatur lalu lintas kom</w:t>
      </w:r>
      <w:r w:rsidRPr="00BC3E9A">
        <w:rPr>
          <w:rFonts w:ascii="Times New Roman" w:hAnsi="Times New Roman" w:cs="Times New Roman"/>
          <w:sz w:val="24"/>
          <w:szCs w:val="24"/>
          <w:lang w:val="id-ID"/>
        </w:rPr>
        <w:t>u</w:t>
      </w:r>
      <w:r w:rsidRPr="00BC3E9A">
        <w:rPr>
          <w:rFonts w:ascii="Times New Roman" w:hAnsi="Times New Roman" w:cs="Times New Roman"/>
          <w:sz w:val="24"/>
          <w:szCs w:val="24"/>
        </w:rPr>
        <w:t>nikasi antara guru dengan siswa dan antara siswa dengan siswa, dan 3</w:t>
      </w:r>
      <w:r w:rsidRPr="00BC3E9A">
        <w:rPr>
          <w:rFonts w:ascii="Times New Roman" w:hAnsi="Times New Roman" w:cs="Times New Roman"/>
          <w:sz w:val="24"/>
          <w:szCs w:val="24"/>
          <w:lang w:val="id-ID"/>
        </w:rPr>
        <w:t>)</w:t>
      </w:r>
      <w:r w:rsidR="00BC3E9A">
        <w:rPr>
          <w:rFonts w:ascii="Times New Roman" w:hAnsi="Times New Roman" w:cs="Times New Roman"/>
          <w:sz w:val="24"/>
          <w:szCs w:val="24"/>
        </w:rPr>
        <w:t xml:space="preserve">. </w:t>
      </w:r>
      <w:r w:rsidR="00BC3E9A">
        <w:rPr>
          <w:rFonts w:ascii="Times New Roman" w:hAnsi="Times New Roman" w:cs="Times New Roman"/>
          <w:sz w:val="24"/>
          <w:szCs w:val="24"/>
          <w:lang w:val="id-ID"/>
        </w:rPr>
        <w:t>M</w:t>
      </w:r>
      <w:r w:rsidRPr="00BC3E9A">
        <w:rPr>
          <w:rFonts w:ascii="Times New Roman" w:hAnsi="Times New Roman" w:cs="Times New Roman"/>
          <w:sz w:val="24"/>
          <w:szCs w:val="24"/>
        </w:rPr>
        <w:t>engarahkan pembicaraan atau diskusi dalam kelas yang sesuai dengan tujuan pembelajaran</w:t>
      </w:r>
      <w:r w:rsidRPr="00BC3E9A">
        <w:rPr>
          <w:rFonts w:ascii="Times New Roman" w:hAnsi="Times New Roman" w:cs="Times New Roman"/>
          <w:sz w:val="24"/>
          <w:szCs w:val="24"/>
          <w:lang w:val="id-ID"/>
        </w:rPr>
        <w:t>.</w:t>
      </w:r>
      <w:r w:rsidRPr="00BC3E9A">
        <w:rPr>
          <w:rFonts w:ascii="Times New Roman" w:hAnsi="Times New Roman" w:cs="Times New Roman"/>
          <w:sz w:val="24"/>
          <w:szCs w:val="24"/>
        </w:rPr>
        <w:t xml:space="preserve"> Selanjutnya setelah pelaksanaan proses belajar mengajar, guru melaksanakan evaluasi pengajaran yang dapat memberikan informasi mengenai tingkat ketercapaian program pengajaran dan daya serap siwa setelah selesainya proses pembelajaran dilaksanakan.</w:t>
      </w:r>
    </w:p>
    <w:p w:rsidR="003761FD" w:rsidRDefault="00055D71" w:rsidP="00564863">
      <w:pPr>
        <w:spacing w:after="0" w:line="240" w:lineRule="auto"/>
        <w:ind w:right="142" w:firstLine="426"/>
        <w:jc w:val="both"/>
        <w:rPr>
          <w:rFonts w:ascii="Times New Roman" w:hAnsi="Times New Roman" w:cs="Times New Roman"/>
          <w:color w:val="000000"/>
          <w:spacing w:val="-6"/>
          <w:w w:val="105"/>
          <w:sz w:val="24"/>
          <w:szCs w:val="24"/>
          <w:lang w:val="id-ID"/>
        </w:rPr>
      </w:pPr>
      <w:r w:rsidRPr="008C2988">
        <w:rPr>
          <w:rFonts w:ascii="Times New Roman" w:hAnsi="Times New Roman" w:cs="Times New Roman"/>
          <w:color w:val="000000"/>
          <w:spacing w:val="2"/>
          <w:w w:val="105"/>
          <w:sz w:val="24"/>
          <w:szCs w:val="24"/>
          <w:lang w:val="id-ID"/>
        </w:rPr>
        <w:t xml:space="preserve"> </w:t>
      </w:r>
      <w:r w:rsidR="00117BF5" w:rsidRPr="008C2988">
        <w:rPr>
          <w:rFonts w:ascii="Times New Roman" w:hAnsi="Times New Roman" w:cs="Times New Roman"/>
          <w:color w:val="000000"/>
          <w:spacing w:val="2"/>
          <w:w w:val="105"/>
          <w:sz w:val="24"/>
          <w:szCs w:val="24"/>
          <w:lang w:val="id-ID"/>
        </w:rPr>
        <w:t xml:space="preserve"> </w:t>
      </w:r>
      <w:r w:rsidR="00626B9B" w:rsidRPr="008C2988">
        <w:rPr>
          <w:rFonts w:ascii="Times New Roman" w:hAnsi="Times New Roman" w:cs="Times New Roman"/>
          <w:color w:val="000000"/>
          <w:spacing w:val="2"/>
          <w:w w:val="105"/>
          <w:sz w:val="24"/>
          <w:szCs w:val="24"/>
          <w:lang w:val="id-ID"/>
        </w:rPr>
        <w:t xml:space="preserve"> </w:t>
      </w:r>
      <w:r w:rsidR="00161E4D" w:rsidRPr="008C2988">
        <w:rPr>
          <w:rFonts w:ascii="Times New Roman" w:hAnsi="Times New Roman" w:cs="Times New Roman"/>
          <w:color w:val="000000"/>
          <w:spacing w:val="2"/>
          <w:w w:val="105"/>
          <w:sz w:val="24"/>
          <w:szCs w:val="24"/>
          <w:lang w:val="id-ID"/>
        </w:rPr>
        <w:t xml:space="preserve">  </w:t>
      </w:r>
      <w:r w:rsidR="00A43F53" w:rsidRPr="008C2988">
        <w:rPr>
          <w:rFonts w:ascii="Times New Roman" w:hAnsi="Times New Roman" w:cs="Times New Roman"/>
          <w:color w:val="000000"/>
          <w:spacing w:val="2"/>
          <w:w w:val="105"/>
          <w:sz w:val="24"/>
          <w:szCs w:val="24"/>
        </w:rPr>
        <w:t>Merujuk dari apa ya</w:t>
      </w:r>
      <w:r w:rsidR="00F50968" w:rsidRPr="008C2988">
        <w:rPr>
          <w:rFonts w:ascii="Times New Roman" w:hAnsi="Times New Roman" w:cs="Times New Roman"/>
          <w:color w:val="000000"/>
          <w:spacing w:val="2"/>
          <w:w w:val="105"/>
          <w:sz w:val="24"/>
          <w:szCs w:val="24"/>
        </w:rPr>
        <w:t xml:space="preserve">ng diuraikan di atas, </w:t>
      </w:r>
      <w:r w:rsidR="00F50968" w:rsidRPr="008C2988">
        <w:rPr>
          <w:rFonts w:ascii="Times New Roman" w:hAnsi="Times New Roman" w:cs="Times New Roman"/>
          <w:color w:val="000000"/>
          <w:spacing w:val="2"/>
          <w:w w:val="105"/>
          <w:sz w:val="24"/>
          <w:szCs w:val="24"/>
          <w:lang w:val="id-ID"/>
        </w:rPr>
        <w:t>sejatinya</w:t>
      </w:r>
      <w:r w:rsidR="00626B9B" w:rsidRPr="008C2988">
        <w:rPr>
          <w:rFonts w:ascii="Times New Roman" w:hAnsi="Times New Roman" w:cs="Times New Roman"/>
          <w:color w:val="000000"/>
          <w:spacing w:val="2"/>
          <w:w w:val="105"/>
          <w:sz w:val="24"/>
          <w:szCs w:val="24"/>
          <w:lang w:val="id-ID"/>
        </w:rPr>
        <w:t xml:space="preserve"> </w:t>
      </w:r>
      <w:r w:rsidR="00F15036" w:rsidRPr="008C2988">
        <w:rPr>
          <w:rFonts w:ascii="Times New Roman" w:hAnsi="Times New Roman" w:cs="Times New Roman"/>
          <w:color w:val="000000"/>
          <w:spacing w:val="2"/>
          <w:w w:val="105"/>
          <w:sz w:val="24"/>
          <w:szCs w:val="24"/>
          <w:lang w:val="id-ID"/>
        </w:rPr>
        <w:t xml:space="preserve">setiap </w:t>
      </w:r>
      <w:r w:rsidR="00A577B9" w:rsidRPr="008C2988">
        <w:rPr>
          <w:rFonts w:ascii="Times New Roman" w:hAnsi="Times New Roman" w:cs="Times New Roman"/>
          <w:color w:val="000000"/>
          <w:spacing w:val="2"/>
          <w:w w:val="105"/>
          <w:sz w:val="24"/>
          <w:szCs w:val="24"/>
          <w:lang w:val="id-ID"/>
        </w:rPr>
        <w:t>pendidik</w:t>
      </w:r>
      <w:r w:rsidR="00626B9B" w:rsidRPr="008C2988">
        <w:rPr>
          <w:rFonts w:ascii="Times New Roman" w:hAnsi="Times New Roman" w:cs="Times New Roman"/>
          <w:color w:val="000000"/>
          <w:spacing w:val="2"/>
          <w:w w:val="105"/>
          <w:sz w:val="24"/>
          <w:szCs w:val="24"/>
          <w:lang w:val="id-ID"/>
        </w:rPr>
        <w:t xml:space="preserve"> </w:t>
      </w:r>
      <w:r w:rsidR="00A43F53" w:rsidRPr="008C2988">
        <w:rPr>
          <w:rFonts w:ascii="Times New Roman" w:hAnsi="Times New Roman" w:cs="Times New Roman"/>
          <w:color w:val="000000"/>
          <w:spacing w:val="2"/>
          <w:w w:val="105"/>
          <w:sz w:val="24"/>
          <w:szCs w:val="24"/>
        </w:rPr>
        <w:t xml:space="preserve">perlu menerima </w:t>
      </w:r>
      <w:r w:rsidR="00A43F53" w:rsidRPr="008C2988">
        <w:rPr>
          <w:rFonts w:ascii="Times New Roman" w:hAnsi="Times New Roman" w:cs="Times New Roman"/>
          <w:color w:val="000000"/>
          <w:spacing w:val="-4"/>
          <w:w w:val="105"/>
          <w:sz w:val="24"/>
          <w:szCs w:val="24"/>
        </w:rPr>
        <w:t xml:space="preserve">konsekuensi sebagai bukti tanggung jawab </w:t>
      </w:r>
      <w:r w:rsidR="004B04FA" w:rsidRPr="008C2988">
        <w:rPr>
          <w:rFonts w:ascii="Times New Roman" w:hAnsi="Times New Roman" w:cs="Times New Roman"/>
          <w:color w:val="000000"/>
          <w:spacing w:val="-4"/>
          <w:w w:val="105"/>
          <w:sz w:val="24"/>
          <w:szCs w:val="24"/>
        </w:rPr>
        <w:t>profe</w:t>
      </w:r>
      <w:r w:rsidR="00712C44" w:rsidRPr="008C2988">
        <w:rPr>
          <w:rFonts w:ascii="Times New Roman" w:hAnsi="Times New Roman" w:cs="Times New Roman"/>
          <w:color w:val="000000"/>
          <w:spacing w:val="-4"/>
          <w:w w:val="105"/>
          <w:sz w:val="24"/>
          <w:szCs w:val="24"/>
        </w:rPr>
        <w:t>s</w:t>
      </w:r>
      <w:r w:rsidR="00A43F53" w:rsidRPr="008C2988">
        <w:rPr>
          <w:rFonts w:ascii="Times New Roman" w:hAnsi="Times New Roman" w:cs="Times New Roman"/>
          <w:color w:val="000000"/>
          <w:spacing w:val="-4"/>
          <w:w w:val="105"/>
          <w:sz w:val="24"/>
          <w:szCs w:val="24"/>
        </w:rPr>
        <w:t>i</w:t>
      </w:r>
      <w:r w:rsidR="0082284D" w:rsidRPr="008C2988">
        <w:rPr>
          <w:rFonts w:ascii="Times New Roman" w:hAnsi="Times New Roman" w:cs="Times New Roman"/>
          <w:color w:val="000000"/>
          <w:spacing w:val="-4"/>
          <w:w w:val="105"/>
          <w:sz w:val="24"/>
          <w:szCs w:val="24"/>
          <w:lang w:val="id-ID"/>
        </w:rPr>
        <w:t xml:space="preserve"> dalam implementasi </w:t>
      </w:r>
      <w:r w:rsidR="0082284D" w:rsidRPr="008C2988">
        <w:rPr>
          <w:rFonts w:ascii="Times New Roman" w:hAnsi="Times New Roman" w:cs="Times New Roman"/>
          <w:i/>
          <w:color w:val="000000"/>
          <w:spacing w:val="-4"/>
          <w:w w:val="105"/>
          <w:sz w:val="24"/>
          <w:szCs w:val="24"/>
          <w:lang w:val="id-ID"/>
        </w:rPr>
        <w:t xml:space="preserve">professional learning </w:t>
      </w:r>
      <w:r w:rsidR="0082284D" w:rsidRPr="008C2988">
        <w:rPr>
          <w:rFonts w:ascii="Times New Roman" w:hAnsi="Times New Roman" w:cs="Times New Roman"/>
          <w:color w:val="000000"/>
          <w:spacing w:val="-4"/>
          <w:w w:val="105"/>
          <w:sz w:val="24"/>
          <w:szCs w:val="24"/>
          <w:lang w:val="id-ID"/>
        </w:rPr>
        <w:t>untuk</w:t>
      </w:r>
      <w:r w:rsidR="00626B9B" w:rsidRPr="008C2988">
        <w:rPr>
          <w:rFonts w:ascii="Times New Roman" w:hAnsi="Times New Roman" w:cs="Times New Roman"/>
          <w:color w:val="000000"/>
          <w:spacing w:val="-4"/>
          <w:w w:val="105"/>
          <w:sz w:val="24"/>
          <w:szCs w:val="24"/>
          <w:lang w:val="id-ID"/>
        </w:rPr>
        <w:t xml:space="preserve"> </w:t>
      </w:r>
      <w:r w:rsidR="00F15036" w:rsidRPr="008C2988">
        <w:rPr>
          <w:rFonts w:ascii="Times New Roman" w:hAnsi="Times New Roman" w:cs="Times New Roman"/>
          <w:color w:val="000000"/>
          <w:spacing w:val="-4"/>
          <w:w w:val="105"/>
          <w:sz w:val="24"/>
          <w:szCs w:val="24"/>
          <w:lang w:val="id-ID"/>
        </w:rPr>
        <w:t xml:space="preserve">menghadirkan </w:t>
      </w:r>
      <w:r w:rsidR="0082284D" w:rsidRPr="008C2988">
        <w:rPr>
          <w:rFonts w:ascii="Times New Roman" w:hAnsi="Times New Roman" w:cs="Times New Roman"/>
          <w:color w:val="000000"/>
          <w:spacing w:val="-4"/>
          <w:w w:val="105"/>
          <w:sz w:val="24"/>
          <w:szCs w:val="24"/>
          <w:lang w:val="id-ID"/>
        </w:rPr>
        <w:t xml:space="preserve"> generasi usia emas. </w:t>
      </w:r>
      <w:r w:rsidR="00926AE4" w:rsidRPr="008C2988">
        <w:rPr>
          <w:rFonts w:ascii="Times New Roman" w:hAnsi="Times New Roman" w:cs="Times New Roman"/>
          <w:i/>
          <w:color w:val="000000"/>
          <w:spacing w:val="-6"/>
          <w:w w:val="105"/>
          <w:sz w:val="24"/>
          <w:szCs w:val="24"/>
          <w:lang w:val="id-ID"/>
        </w:rPr>
        <w:t>P</w:t>
      </w:r>
      <w:r w:rsidR="000B2590" w:rsidRPr="008C2988">
        <w:rPr>
          <w:rFonts w:ascii="Times New Roman" w:hAnsi="Times New Roman" w:cs="Times New Roman"/>
          <w:i/>
          <w:color w:val="000000"/>
          <w:spacing w:val="-6"/>
          <w:w w:val="105"/>
          <w:sz w:val="24"/>
          <w:szCs w:val="24"/>
          <w:lang w:val="id-ID"/>
        </w:rPr>
        <w:t xml:space="preserve">rofessional </w:t>
      </w:r>
      <w:r w:rsidR="00926AE4" w:rsidRPr="008C2988">
        <w:rPr>
          <w:rFonts w:ascii="Times New Roman" w:hAnsi="Times New Roman" w:cs="Times New Roman"/>
          <w:i/>
          <w:color w:val="000000"/>
          <w:spacing w:val="-6"/>
          <w:w w:val="105"/>
          <w:sz w:val="24"/>
          <w:szCs w:val="24"/>
          <w:lang w:val="id-ID"/>
        </w:rPr>
        <w:t>learning</w:t>
      </w:r>
      <w:r w:rsidR="00626B9B" w:rsidRPr="008C2988">
        <w:rPr>
          <w:rFonts w:ascii="Times New Roman" w:hAnsi="Times New Roman" w:cs="Times New Roman"/>
          <w:i/>
          <w:color w:val="000000"/>
          <w:spacing w:val="-6"/>
          <w:w w:val="105"/>
          <w:sz w:val="24"/>
          <w:szCs w:val="24"/>
          <w:lang w:val="id-ID"/>
        </w:rPr>
        <w:t xml:space="preserve"> </w:t>
      </w:r>
      <w:r w:rsidR="0082284D" w:rsidRPr="008C2988">
        <w:rPr>
          <w:rFonts w:ascii="Times New Roman" w:hAnsi="Times New Roman" w:cs="Times New Roman"/>
          <w:color w:val="000000"/>
          <w:spacing w:val="-6"/>
          <w:w w:val="105"/>
          <w:sz w:val="24"/>
          <w:szCs w:val="24"/>
          <w:lang w:val="id-ID"/>
        </w:rPr>
        <w:t xml:space="preserve">perlu </w:t>
      </w:r>
      <w:r w:rsidR="006931F5" w:rsidRPr="008C2988">
        <w:rPr>
          <w:rFonts w:ascii="Times New Roman" w:hAnsi="Times New Roman" w:cs="Times New Roman"/>
          <w:color w:val="000000"/>
          <w:spacing w:val="-6"/>
          <w:w w:val="105"/>
          <w:sz w:val="24"/>
          <w:szCs w:val="24"/>
          <w:lang w:val="id-ID"/>
        </w:rPr>
        <w:t xml:space="preserve">diterapkan oleh pendidik profesional </w:t>
      </w:r>
      <w:r w:rsidR="0082284D" w:rsidRPr="008C2988">
        <w:rPr>
          <w:rFonts w:ascii="Times New Roman" w:hAnsi="Times New Roman" w:cs="Times New Roman"/>
          <w:color w:val="000000"/>
          <w:spacing w:val="-6"/>
          <w:w w:val="105"/>
          <w:sz w:val="24"/>
          <w:szCs w:val="24"/>
          <w:lang w:val="id-ID"/>
        </w:rPr>
        <w:t>dengan cara</w:t>
      </w:r>
      <w:r w:rsidR="000B2590" w:rsidRPr="008C2988">
        <w:rPr>
          <w:rFonts w:ascii="Times New Roman" w:hAnsi="Times New Roman" w:cs="Times New Roman"/>
          <w:color w:val="000000"/>
          <w:spacing w:val="-6"/>
          <w:w w:val="105"/>
          <w:sz w:val="24"/>
          <w:szCs w:val="24"/>
          <w:lang w:val="id-ID"/>
        </w:rPr>
        <w:t xml:space="preserve"> memfasilitasi proses belajar  profesional, artinya melalui prose</w:t>
      </w:r>
      <w:r w:rsidR="00373971" w:rsidRPr="008C2988">
        <w:rPr>
          <w:rFonts w:ascii="Times New Roman" w:hAnsi="Times New Roman" w:cs="Times New Roman"/>
          <w:color w:val="000000"/>
          <w:spacing w:val="-6"/>
          <w:w w:val="105"/>
          <w:sz w:val="24"/>
          <w:szCs w:val="24"/>
          <w:lang w:val="id-ID"/>
        </w:rPr>
        <w:t>s pembelajaran profesional, pendidik</w:t>
      </w:r>
      <w:r w:rsidR="000B2590" w:rsidRPr="008C2988">
        <w:rPr>
          <w:rFonts w:ascii="Times New Roman" w:hAnsi="Times New Roman" w:cs="Times New Roman"/>
          <w:color w:val="000000"/>
          <w:spacing w:val="-6"/>
          <w:w w:val="105"/>
          <w:sz w:val="24"/>
          <w:szCs w:val="24"/>
          <w:lang w:val="id-ID"/>
        </w:rPr>
        <w:t xml:space="preserve"> memfasilitasi, membimbing peserta didik untuk mencari, </w:t>
      </w:r>
      <w:r w:rsidR="000B2590" w:rsidRPr="008C2988">
        <w:rPr>
          <w:rFonts w:ascii="Times New Roman" w:hAnsi="Times New Roman" w:cs="Times New Roman"/>
          <w:color w:val="000000"/>
          <w:spacing w:val="-6"/>
          <w:w w:val="105"/>
          <w:sz w:val="24"/>
          <w:szCs w:val="24"/>
          <w:lang w:val="id-ID"/>
        </w:rPr>
        <w:lastRenderedPageBreak/>
        <w:t xml:space="preserve">menemukan, menganalisis, sistesis, dan bahkan mengevaluasi sampai pada kreasi </w:t>
      </w:r>
      <w:r w:rsidR="00CC3886" w:rsidRPr="008C2988">
        <w:rPr>
          <w:rFonts w:ascii="Times New Roman" w:hAnsi="Times New Roman" w:cs="Times New Roman"/>
          <w:color w:val="000000"/>
          <w:spacing w:val="-6"/>
          <w:w w:val="105"/>
          <w:sz w:val="24"/>
          <w:szCs w:val="24"/>
          <w:lang w:val="id-ID"/>
        </w:rPr>
        <w:t>yang dilakukan secara mandiri.</w:t>
      </w:r>
      <w:r w:rsidR="006F27C5" w:rsidRPr="008C2988">
        <w:rPr>
          <w:rFonts w:ascii="Times New Roman" w:hAnsi="Times New Roman" w:cs="Times New Roman"/>
          <w:color w:val="000000"/>
          <w:spacing w:val="-6"/>
          <w:w w:val="105"/>
          <w:sz w:val="24"/>
          <w:szCs w:val="24"/>
          <w:lang w:val="id-ID"/>
        </w:rPr>
        <w:t xml:space="preserve"> </w:t>
      </w:r>
    </w:p>
    <w:p w:rsidR="006F27C5" w:rsidRPr="008C2988" w:rsidRDefault="00604B7C" w:rsidP="00604B7C">
      <w:pPr>
        <w:spacing w:after="0" w:line="240" w:lineRule="auto"/>
        <w:ind w:right="142" w:firstLine="426"/>
        <w:jc w:val="both"/>
        <w:rPr>
          <w:rFonts w:ascii="Times New Roman" w:hAnsi="Times New Roman" w:cs="Times New Roman"/>
          <w:color w:val="000000"/>
          <w:spacing w:val="-6"/>
          <w:w w:val="105"/>
          <w:sz w:val="24"/>
          <w:szCs w:val="24"/>
          <w:lang w:val="id-ID"/>
        </w:rPr>
      </w:pPr>
      <w:r>
        <w:rPr>
          <w:rFonts w:ascii="Times New Roman" w:hAnsi="Times New Roman" w:cs="Times New Roman"/>
          <w:color w:val="000000"/>
          <w:spacing w:val="-6"/>
          <w:w w:val="105"/>
          <w:sz w:val="24"/>
          <w:szCs w:val="24"/>
          <w:lang w:val="id-ID"/>
        </w:rPr>
        <w:t xml:space="preserve">   </w:t>
      </w:r>
      <w:r w:rsidR="006F27C5" w:rsidRPr="00604B7C">
        <w:rPr>
          <w:rFonts w:ascii="Times New Roman" w:hAnsi="Times New Roman" w:cs="Times New Roman"/>
          <w:color w:val="000000"/>
          <w:spacing w:val="-6"/>
          <w:w w:val="105"/>
          <w:sz w:val="24"/>
          <w:szCs w:val="24"/>
          <w:lang w:val="id-ID"/>
        </w:rPr>
        <w:t>Nam</w:t>
      </w:r>
      <w:r w:rsidRPr="00604B7C">
        <w:rPr>
          <w:rFonts w:ascii="Times New Roman" w:hAnsi="Times New Roman" w:cs="Times New Roman"/>
          <w:color w:val="000000"/>
          <w:spacing w:val="-6"/>
          <w:w w:val="105"/>
          <w:sz w:val="24"/>
          <w:szCs w:val="24"/>
          <w:lang w:val="id-ID"/>
        </w:rPr>
        <w:t xml:space="preserve">un kenyataannya sungguh berbeda dengan keharusannya menjadi guru profesional. </w:t>
      </w:r>
      <w:r w:rsidR="006F27C5" w:rsidRPr="00604B7C">
        <w:rPr>
          <w:rFonts w:ascii="Times New Roman" w:hAnsi="Times New Roman" w:cs="Times New Roman"/>
          <w:color w:val="000000"/>
          <w:spacing w:val="-6"/>
          <w:w w:val="105"/>
          <w:sz w:val="24"/>
          <w:szCs w:val="24"/>
          <w:lang w:val="id-ID"/>
        </w:rPr>
        <w:t xml:space="preserve"> </w:t>
      </w:r>
      <w:r w:rsidRPr="00604B7C">
        <w:rPr>
          <w:rFonts w:ascii="Times New Roman" w:hAnsi="Times New Roman" w:cs="Times New Roman"/>
          <w:color w:val="000000"/>
          <w:spacing w:val="-6"/>
          <w:w w:val="105"/>
          <w:sz w:val="24"/>
          <w:szCs w:val="24"/>
          <w:lang w:val="id-ID"/>
        </w:rPr>
        <w:t xml:space="preserve">Hasil </w:t>
      </w:r>
      <w:r w:rsidR="00D20843">
        <w:rPr>
          <w:rFonts w:ascii="Times New Roman" w:hAnsi="Times New Roman" w:cs="Times New Roman"/>
          <w:sz w:val="24"/>
          <w:szCs w:val="24"/>
          <w:lang w:val="id-ID"/>
        </w:rPr>
        <w:t>p</w:t>
      </w:r>
      <w:r w:rsidRPr="00604B7C">
        <w:rPr>
          <w:rFonts w:ascii="Times New Roman" w:hAnsi="Times New Roman" w:cs="Times New Roman"/>
          <w:sz w:val="24"/>
          <w:szCs w:val="24"/>
        </w:rPr>
        <w:t>engamatan awal, peneliti menemukan beberapa indikator rendahnya profesional guru dalam mengajar yaitu: 1</w:t>
      </w:r>
      <w:r w:rsidRPr="00604B7C">
        <w:rPr>
          <w:rFonts w:ascii="Times New Roman" w:hAnsi="Times New Roman" w:cs="Times New Roman"/>
          <w:sz w:val="24"/>
          <w:szCs w:val="24"/>
          <w:lang w:val="id-ID"/>
        </w:rPr>
        <w:t>)</w:t>
      </w:r>
      <w:r w:rsidRPr="00604B7C">
        <w:rPr>
          <w:rFonts w:ascii="Times New Roman" w:hAnsi="Times New Roman" w:cs="Times New Roman"/>
          <w:sz w:val="24"/>
          <w:szCs w:val="24"/>
        </w:rPr>
        <w:t xml:space="preserve"> Adanya guru</w:t>
      </w:r>
      <w:r>
        <w:rPr>
          <w:rFonts w:ascii="Times New Roman" w:hAnsi="Times New Roman" w:cs="Times New Roman"/>
          <w:sz w:val="24"/>
          <w:szCs w:val="24"/>
        </w:rPr>
        <w:t xml:space="preserve"> yang kurang profesional </w:t>
      </w:r>
      <w:r>
        <w:rPr>
          <w:rFonts w:ascii="Times New Roman" w:hAnsi="Times New Roman" w:cs="Times New Roman"/>
          <w:sz w:val="24"/>
          <w:szCs w:val="24"/>
          <w:lang w:val="id-ID"/>
        </w:rPr>
        <w:t xml:space="preserve">dalam </w:t>
      </w:r>
      <w:r w:rsidRPr="00604B7C">
        <w:rPr>
          <w:rFonts w:ascii="Times New Roman" w:hAnsi="Times New Roman" w:cs="Times New Roman"/>
          <w:sz w:val="24"/>
          <w:szCs w:val="24"/>
        </w:rPr>
        <w:t xml:space="preserve">menyusun program pengajaran berupa Analisis Materi Pelajaran (AMP), program tahunan, program semester, Satuan Pelajaran (SP), dan Rencana </w:t>
      </w:r>
      <w:r w:rsidR="007452A1">
        <w:rPr>
          <w:rFonts w:ascii="Times New Roman" w:hAnsi="Times New Roman" w:cs="Times New Roman"/>
          <w:sz w:val="24"/>
          <w:szCs w:val="24"/>
          <w:lang w:val="id-ID"/>
        </w:rPr>
        <w:t xml:space="preserve"> Pelaksanaan </w:t>
      </w:r>
      <w:r w:rsidRPr="00604B7C">
        <w:rPr>
          <w:rFonts w:ascii="Times New Roman" w:hAnsi="Times New Roman" w:cs="Times New Roman"/>
          <w:sz w:val="24"/>
          <w:szCs w:val="24"/>
        </w:rPr>
        <w:t>Pembela</w:t>
      </w:r>
      <w:r>
        <w:rPr>
          <w:rFonts w:ascii="Times New Roman" w:hAnsi="Times New Roman" w:cs="Times New Roman"/>
          <w:sz w:val="24"/>
          <w:szCs w:val="24"/>
        </w:rPr>
        <w:t>jaran</w:t>
      </w:r>
      <w:r w:rsidR="007452A1">
        <w:rPr>
          <w:rFonts w:ascii="Times New Roman" w:hAnsi="Times New Roman" w:cs="Times New Roman"/>
          <w:sz w:val="24"/>
          <w:szCs w:val="24"/>
          <w:lang w:val="id-ID"/>
        </w:rPr>
        <w:t xml:space="preserve"> (RPP)</w:t>
      </w:r>
      <w:r>
        <w:rPr>
          <w:rFonts w:ascii="Times New Roman" w:hAnsi="Times New Roman" w:cs="Times New Roman"/>
          <w:sz w:val="24"/>
          <w:szCs w:val="24"/>
          <w:lang w:val="id-ID"/>
        </w:rPr>
        <w:t>,</w:t>
      </w:r>
      <w:r w:rsidRPr="00604B7C">
        <w:rPr>
          <w:rFonts w:ascii="Times New Roman" w:hAnsi="Times New Roman" w:cs="Times New Roman"/>
          <w:sz w:val="24"/>
          <w:szCs w:val="24"/>
        </w:rPr>
        <w:t xml:space="preserve"> 2</w:t>
      </w:r>
      <w:r w:rsidRPr="00604B7C">
        <w:rPr>
          <w:rFonts w:ascii="Times New Roman" w:hAnsi="Times New Roman" w:cs="Times New Roman"/>
          <w:sz w:val="24"/>
          <w:szCs w:val="24"/>
          <w:lang w:val="id-ID"/>
        </w:rPr>
        <w:t>)</w:t>
      </w:r>
      <w:r w:rsidRPr="00604B7C">
        <w:rPr>
          <w:rFonts w:ascii="Times New Roman" w:hAnsi="Times New Roman" w:cs="Times New Roman"/>
          <w:sz w:val="24"/>
          <w:szCs w:val="24"/>
        </w:rPr>
        <w:t xml:space="preserve"> Kurangnya profesional guru melaksanakan proses pembelajaran tentang metode mengajar, menggunakan media menga</w:t>
      </w:r>
      <w:r>
        <w:rPr>
          <w:rFonts w:ascii="Times New Roman" w:hAnsi="Times New Roman" w:cs="Times New Roman"/>
          <w:sz w:val="24"/>
          <w:szCs w:val="24"/>
        </w:rPr>
        <w:t xml:space="preserve">jar, </w:t>
      </w:r>
      <w:r w:rsidRPr="00604B7C">
        <w:rPr>
          <w:rFonts w:ascii="Times New Roman" w:hAnsi="Times New Roman" w:cs="Times New Roman"/>
          <w:sz w:val="24"/>
          <w:szCs w:val="24"/>
        </w:rPr>
        <w:t>dan m</w:t>
      </w:r>
      <w:r w:rsidR="007452A1">
        <w:rPr>
          <w:rFonts w:ascii="Times New Roman" w:hAnsi="Times New Roman" w:cs="Times New Roman"/>
          <w:sz w:val="24"/>
          <w:szCs w:val="24"/>
        </w:rPr>
        <w:t xml:space="preserve">elakukan pendekatan dengan </w:t>
      </w:r>
      <w:r w:rsidR="007452A1">
        <w:rPr>
          <w:rFonts w:ascii="Times New Roman" w:hAnsi="Times New Roman" w:cs="Times New Roman"/>
          <w:sz w:val="24"/>
          <w:szCs w:val="24"/>
          <w:lang w:val="id-ID"/>
        </w:rPr>
        <w:t>peserta didik</w:t>
      </w:r>
      <w:r w:rsidRPr="00604B7C">
        <w:rPr>
          <w:rFonts w:ascii="Times New Roman" w:hAnsi="Times New Roman" w:cs="Times New Roman"/>
          <w:sz w:val="24"/>
          <w:szCs w:val="24"/>
        </w:rPr>
        <w:t>, dan 3</w:t>
      </w:r>
      <w:r w:rsidRPr="00604B7C">
        <w:rPr>
          <w:rFonts w:ascii="Times New Roman" w:hAnsi="Times New Roman" w:cs="Times New Roman"/>
          <w:sz w:val="24"/>
          <w:szCs w:val="24"/>
          <w:lang w:val="id-ID"/>
        </w:rPr>
        <w:t>)</w:t>
      </w:r>
      <w:r w:rsidRPr="00604B7C">
        <w:rPr>
          <w:rFonts w:ascii="Times New Roman" w:hAnsi="Times New Roman" w:cs="Times New Roman"/>
          <w:sz w:val="24"/>
          <w:szCs w:val="24"/>
        </w:rPr>
        <w:t xml:space="preserve"> Kurangnya profesional guru melaksanakan evaluasi dari segi kemampuan dalam membuat dan menjabarkan kisi- kisi soal, membuat pembobotan terhadap item-item soal, baik dari sisi ranah (kognitif, afektif, dan psikomotor), maupun dari tingkat kesukaran (sukar, sedang, mudah), dan menjabarkan kontruksi tes dalam bentuk item-item soal secara jelas dan operasional (terukur).</w:t>
      </w:r>
      <w:r>
        <w:rPr>
          <w:rFonts w:ascii="Times New Roman" w:hAnsi="Times New Roman" w:cs="Times New Roman"/>
          <w:sz w:val="24"/>
          <w:szCs w:val="24"/>
          <w:lang w:val="id-ID"/>
        </w:rPr>
        <w:t xml:space="preserve"> Begitu juga dalam hal </w:t>
      </w:r>
      <w:r>
        <w:rPr>
          <w:rFonts w:ascii="Times New Roman" w:hAnsi="Times New Roman" w:cs="Times New Roman"/>
          <w:color w:val="000000"/>
          <w:spacing w:val="-6"/>
          <w:w w:val="105"/>
          <w:sz w:val="24"/>
          <w:szCs w:val="24"/>
          <w:lang w:val="id-ID"/>
        </w:rPr>
        <w:t xml:space="preserve"> </w:t>
      </w:r>
      <w:r w:rsidR="006F27C5" w:rsidRPr="00604B7C">
        <w:rPr>
          <w:rFonts w:ascii="Times New Roman" w:hAnsi="Times New Roman" w:cs="Times New Roman"/>
          <w:i/>
          <w:color w:val="000000"/>
          <w:spacing w:val="-6"/>
          <w:w w:val="105"/>
          <w:sz w:val="24"/>
          <w:szCs w:val="24"/>
          <w:lang w:val="id-ID"/>
        </w:rPr>
        <w:t>pr</w:t>
      </w:r>
      <w:r w:rsidR="006F27C5" w:rsidRPr="008C2988">
        <w:rPr>
          <w:rFonts w:ascii="Times New Roman" w:hAnsi="Times New Roman" w:cs="Times New Roman"/>
          <w:i/>
          <w:color w:val="000000"/>
          <w:spacing w:val="-6"/>
          <w:w w:val="105"/>
          <w:sz w:val="24"/>
          <w:szCs w:val="24"/>
          <w:lang w:val="id-ID"/>
        </w:rPr>
        <w:t>ofessional learning</w:t>
      </w:r>
      <w:r w:rsidR="006F27C5" w:rsidRPr="008C2988">
        <w:rPr>
          <w:rFonts w:ascii="Times New Roman" w:hAnsi="Times New Roman" w:cs="Times New Roman"/>
          <w:color w:val="000000"/>
          <w:spacing w:val="-6"/>
          <w:w w:val="105"/>
          <w:sz w:val="24"/>
          <w:szCs w:val="24"/>
          <w:lang w:val="id-ID"/>
        </w:rPr>
        <w:t xml:space="preserve"> peserta didik masih terbatas pada beberapa peserta didik tertentu dan sebagian besar peserta didik belajar apa adanya dengan tidak menunjukkan keseriusan dalam belajarnya akhirnya hasil belajar  mereka kurang memuas</w:t>
      </w:r>
      <w:r w:rsidR="007452A1">
        <w:rPr>
          <w:rFonts w:ascii="Times New Roman" w:hAnsi="Times New Roman" w:cs="Times New Roman"/>
          <w:color w:val="000000"/>
          <w:spacing w:val="-6"/>
          <w:w w:val="105"/>
          <w:sz w:val="24"/>
          <w:szCs w:val="24"/>
          <w:lang w:val="id-ID"/>
        </w:rPr>
        <w:t>kan seperti rendahnya nalar kritis dan nalar kreatif</w:t>
      </w:r>
      <w:r w:rsidR="00F65238" w:rsidRPr="008C2988">
        <w:rPr>
          <w:rFonts w:ascii="Times New Roman" w:hAnsi="Times New Roman" w:cs="Times New Roman"/>
          <w:color w:val="000000"/>
          <w:spacing w:val="-6"/>
          <w:w w:val="105"/>
          <w:sz w:val="24"/>
          <w:szCs w:val="24"/>
          <w:lang w:val="id-ID"/>
        </w:rPr>
        <w:t xml:space="preserve"> </w:t>
      </w:r>
      <w:r w:rsidR="007452A1">
        <w:rPr>
          <w:rFonts w:ascii="Times New Roman" w:hAnsi="Times New Roman" w:cs="Times New Roman"/>
          <w:color w:val="000000"/>
          <w:spacing w:val="-6"/>
          <w:w w:val="105"/>
          <w:sz w:val="24"/>
          <w:szCs w:val="24"/>
          <w:lang w:val="id-ID"/>
        </w:rPr>
        <w:t xml:space="preserve">peserta didik. </w:t>
      </w:r>
      <w:r w:rsidR="00A85667">
        <w:rPr>
          <w:rFonts w:ascii="Times New Roman" w:hAnsi="Times New Roman" w:cs="Times New Roman"/>
          <w:color w:val="000000"/>
          <w:spacing w:val="-6"/>
          <w:w w:val="105"/>
          <w:sz w:val="24"/>
          <w:szCs w:val="24"/>
          <w:lang w:val="id-ID"/>
        </w:rPr>
        <w:t xml:space="preserve">Hal ini akibat  dari terbatasnya kemampuan   guru  menerapkan  pembelajaran yang </w:t>
      </w:r>
      <w:r w:rsidR="00714398">
        <w:rPr>
          <w:rFonts w:ascii="Times New Roman" w:hAnsi="Times New Roman" w:cs="Times New Roman"/>
          <w:color w:val="000000"/>
          <w:spacing w:val="-6"/>
          <w:w w:val="105"/>
          <w:sz w:val="24"/>
          <w:szCs w:val="24"/>
          <w:lang w:val="id-ID"/>
        </w:rPr>
        <w:t>memberikan kesempatan kepada peserta didik dalam berbagai mata pelajaran untuk mengembangkan potensi-potensi peserta didik memiliki kemampuan berpikir holistik, kreatif, objektif, dan logis</w:t>
      </w:r>
      <w:r w:rsidR="007452A1">
        <w:rPr>
          <w:rFonts w:ascii="Times New Roman" w:hAnsi="Times New Roman" w:cs="Times New Roman"/>
          <w:color w:val="000000"/>
          <w:spacing w:val="-6"/>
          <w:w w:val="105"/>
          <w:sz w:val="24"/>
          <w:szCs w:val="24"/>
          <w:lang w:val="id-ID"/>
        </w:rPr>
        <w:t xml:space="preserve"> </w:t>
      </w:r>
      <w:r w:rsidR="00D53FF1">
        <w:rPr>
          <w:rFonts w:ascii="Times New Roman" w:hAnsi="Times New Roman" w:cs="Times New Roman"/>
          <w:color w:val="000000"/>
          <w:spacing w:val="-6"/>
          <w:w w:val="105"/>
          <w:sz w:val="24"/>
          <w:szCs w:val="24"/>
          <w:lang w:val="id-ID"/>
        </w:rPr>
        <w:t>(</w:t>
      </w:r>
      <w:r w:rsidR="007452A1">
        <w:rPr>
          <w:rFonts w:ascii="Times New Roman" w:hAnsi="Times New Roman" w:cs="Times New Roman"/>
          <w:color w:val="000000"/>
          <w:spacing w:val="-6"/>
          <w:w w:val="105"/>
          <w:sz w:val="24"/>
          <w:szCs w:val="24"/>
          <w:lang w:val="id-ID"/>
        </w:rPr>
        <w:t>Slam</w:t>
      </w:r>
      <w:r w:rsidR="00D53FF1">
        <w:rPr>
          <w:rFonts w:ascii="Times New Roman" w:hAnsi="Times New Roman" w:cs="Times New Roman"/>
          <w:color w:val="000000"/>
          <w:spacing w:val="-6"/>
          <w:w w:val="105"/>
          <w:sz w:val="24"/>
          <w:szCs w:val="24"/>
          <w:lang w:val="id-ID"/>
        </w:rPr>
        <w:t xml:space="preserve">, </w:t>
      </w:r>
      <w:r w:rsidR="007452A1">
        <w:rPr>
          <w:rFonts w:ascii="Times New Roman" w:hAnsi="Times New Roman" w:cs="Times New Roman"/>
          <w:color w:val="000000"/>
          <w:spacing w:val="-6"/>
          <w:w w:val="105"/>
          <w:sz w:val="24"/>
          <w:szCs w:val="24"/>
          <w:lang w:val="id-ID"/>
        </w:rPr>
        <w:t>2015)</w:t>
      </w:r>
      <w:r w:rsidR="00D53FF1">
        <w:rPr>
          <w:rFonts w:ascii="Times New Roman" w:hAnsi="Times New Roman" w:cs="Times New Roman"/>
          <w:color w:val="000000"/>
          <w:spacing w:val="-6"/>
          <w:w w:val="105"/>
          <w:sz w:val="24"/>
          <w:szCs w:val="24"/>
          <w:lang w:val="id-ID"/>
        </w:rPr>
        <w:t>.</w:t>
      </w:r>
      <w:r w:rsidR="00714398">
        <w:rPr>
          <w:rFonts w:ascii="Times New Roman" w:hAnsi="Times New Roman" w:cs="Times New Roman"/>
          <w:color w:val="000000"/>
          <w:spacing w:val="-6"/>
          <w:w w:val="105"/>
          <w:sz w:val="24"/>
          <w:szCs w:val="24"/>
          <w:lang w:val="id-ID"/>
        </w:rPr>
        <w:t xml:space="preserve"> </w:t>
      </w:r>
      <w:r w:rsidR="00DA389E">
        <w:rPr>
          <w:rFonts w:ascii="Times New Roman" w:hAnsi="Times New Roman" w:cs="Times New Roman"/>
          <w:color w:val="000000"/>
          <w:spacing w:val="-6"/>
          <w:w w:val="105"/>
          <w:sz w:val="24"/>
          <w:szCs w:val="24"/>
          <w:lang w:val="id-ID"/>
        </w:rPr>
        <w:t xml:space="preserve">Untuk itu sekolah telah melakukan  pembinaan terhadap para guru namun hasilnya belum berdampak pada  implementasi </w:t>
      </w:r>
      <w:r w:rsidR="00DA389E" w:rsidRPr="00DA389E">
        <w:rPr>
          <w:rFonts w:ascii="Times New Roman" w:hAnsi="Times New Roman" w:cs="Times New Roman"/>
          <w:i/>
          <w:color w:val="000000"/>
          <w:spacing w:val="-6"/>
          <w:w w:val="105"/>
          <w:sz w:val="24"/>
          <w:szCs w:val="24"/>
          <w:lang w:val="id-ID"/>
        </w:rPr>
        <w:t>professional learning</w:t>
      </w:r>
      <w:r w:rsidR="00DA389E">
        <w:rPr>
          <w:rFonts w:ascii="Times New Roman" w:hAnsi="Times New Roman" w:cs="Times New Roman"/>
          <w:i/>
          <w:color w:val="000000"/>
          <w:spacing w:val="-6"/>
          <w:w w:val="105"/>
          <w:sz w:val="24"/>
          <w:szCs w:val="24"/>
          <w:lang w:val="id-ID"/>
        </w:rPr>
        <w:t xml:space="preserve"> </w:t>
      </w:r>
      <w:r w:rsidR="00DA389E" w:rsidRPr="00DA389E">
        <w:rPr>
          <w:rFonts w:ascii="Times New Roman" w:hAnsi="Times New Roman" w:cs="Times New Roman"/>
          <w:color w:val="000000"/>
          <w:spacing w:val="-6"/>
          <w:w w:val="105"/>
          <w:sz w:val="24"/>
          <w:szCs w:val="24"/>
          <w:lang w:val="id-ID"/>
        </w:rPr>
        <w:t>untuk generasi usia emas.</w:t>
      </w:r>
    </w:p>
    <w:p w:rsidR="00452A23" w:rsidRPr="008C2988" w:rsidRDefault="00D9781D" w:rsidP="00564863">
      <w:pPr>
        <w:spacing w:after="0" w:line="240" w:lineRule="auto"/>
        <w:ind w:right="142" w:firstLine="720"/>
        <w:jc w:val="both"/>
        <w:rPr>
          <w:rFonts w:ascii="Times New Roman" w:hAnsi="Times New Roman" w:cs="Times New Roman"/>
          <w:iCs/>
          <w:sz w:val="24"/>
          <w:szCs w:val="24"/>
          <w:lang w:val="id-ID"/>
        </w:rPr>
      </w:pPr>
      <w:r w:rsidRPr="008C2988">
        <w:rPr>
          <w:rFonts w:ascii="Times New Roman" w:hAnsi="Times New Roman" w:cs="Times New Roman"/>
          <w:sz w:val="24"/>
          <w:szCs w:val="24"/>
          <w:lang w:val="id-ID"/>
        </w:rPr>
        <w:t xml:space="preserve"> </w:t>
      </w:r>
      <w:r w:rsidR="006F27C5" w:rsidRPr="008C2988">
        <w:rPr>
          <w:rFonts w:ascii="Times New Roman" w:hAnsi="Times New Roman" w:cs="Times New Roman"/>
          <w:sz w:val="24"/>
          <w:szCs w:val="24"/>
          <w:lang w:val="id-ID"/>
        </w:rPr>
        <w:t xml:space="preserve"> </w:t>
      </w:r>
      <w:r w:rsidR="00F26CB2" w:rsidRPr="008C2988">
        <w:rPr>
          <w:rFonts w:ascii="Times New Roman" w:hAnsi="Times New Roman" w:cs="Times New Roman"/>
          <w:sz w:val="24"/>
          <w:szCs w:val="24"/>
          <w:lang w:val="id-ID"/>
        </w:rPr>
        <w:t xml:space="preserve"> </w:t>
      </w:r>
      <w:r w:rsidR="00416D26" w:rsidRPr="008C2988">
        <w:rPr>
          <w:rFonts w:ascii="Times New Roman" w:hAnsi="Times New Roman" w:cs="Times New Roman"/>
          <w:sz w:val="24"/>
          <w:szCs w:val="24"/>
          <w:lang w:val="id-ID"/>
        </w:rPr>
        <w:t>Berdasarkan persoalan ter</w:t>
      </w:r>
      <w:r w:rsidR="00F15036" w:rsidRPr="008C2988">
        <w:rPr>
          <w:rFonts w:ascii="Times New Roman" w:hAnsi="Times New Roman" w:cs="Times New Roman"/>
          <w:sz w:val="24"/>
          <w:szCs w:val="24"/>
          <w:lang w:val="id-ID"/>
        </w:rPr>
        <w:t xml:space="preserve">sebut di atas, </w:t>
      </w:r>
      <w:r w:rsidR="00D4708E" w:rsidRPr="008C2988">
        <w:rPr>
          <w:rFonts w:ascii="Times New Roman" w:hAnsi="Times New Roman" w:cs="Times New Roman"/>
          <w:sz w:val="24"/>
          <w:szCs w:val="24"/>
          <w:lang w:val="id-ID"/>
        </w:rPr>
        <w:t>muncul pertanyaan hal-hal apa sajakah sebenarnya</w:t>
      </w:r>
      <w:r w:rsidR="00F27078" w:rsidRPr="008C2988">
        <w:rPr>
          <w:rFonts w:ascii="Times New Roman" w:hAnsi="Times New Roman" w:cs="Times New Roman"/>
          <w:sz w:val="24"/>
          <w:szCs w:val="24"/>
          <w:lang w:val="id-ID"/>
        </w:rPr>
        <w:t xml:space="preserve"> yang </w:t>
      </w:r>
      <w:r w:rsidR="00D4708E" w:rsidRPr="008C2988">
        <w:rPr>
          <w:rFonts w:ascii="Times New Roman" w:hAnsi="Times New Roman" w:cs="Times New Roman"/>
          <w:sz w:val="24"/>
          <w:szCs w:val="24"/>
          <w:lang w:val="id-ID"/>
        </w:rPr>
        <w:t xml:space="preserve">menjadi penyebab </w:t>
      </w:r>
      <w:r w:rsidR="000842FB" w:rsidRPr="008C2988">
        <w:rPr>
          <w:rFonts w:ascii="Times New Roman" w:hAnsi="Times New Roman" w:cs="Times New Roman"/>
          <w:sz w:val="24"/>
          <w:szCs w:val="24"/>
          <w:lang w:val="id-ID"/>
        </w:rPr>
        <w:t xml:space="preserve">bahwa </w:t>
      </w:r>
      <w:r w:rsidR="00F27078" w:rsidRPr="008C2988">
        <w:rPr>
          <w:rFonts w:ascii="Times New Roman" w:hAnsi="Times New Roman" w:cs="Times New Roman"/>
          <w:sz w:val="24"/>
          <w:szCs w:val="24"/>
          <w:lang w:val="id-ID"/>
        </w:rPr>
        <w:t xml:space="preserve"> pembinaan </w:t>
      </w:r>
      <w:r w:rsidR="00D4708E" w:rsidRPr="008C2988">
        <w:rPr>
          <w:rFonts w:ascii="Times New Roman" w:hAnsi="Times New Roman" w:cs="Times New Roman"/>
          <w:sz w:val="24"/>
          <w:szCs w:val="24"/>
          <w:lang w:val="id-ID"/>
        </w:rPr>
        <w:t xml:space="preserve"> pendidik</w:t>
      </w:r>
      <w:r w:rsidR="00B20B37" w:rsidRPr="008C2988">
        <w:rPr>
          <w:rFonts w:ascii="Times New Roman" w:hAnsi="Times New Roman" w:cs="Times New Roman"/>
          <w:sz w:val="24"/>
          <w:szCs w:val="24"/>
          <w:lang w:val="id-ID"/>
        </w:rPr>
        <w:t xml:space="preserve"> kurang</w:t>
      </w:r>
      <w:r w:rsidR="00A43F53" w:rsidRPr="008C2988">
        <w:rPr>
          <w:rFonts w:ascii="Times New Roman" w:hAnsi="Times New Roman" w:cs="Times New Roman"/>
          <w:sz w:val="24"/>
          <w:szCs w:val="24"/>
          <w:lang w:val="id-ID"/>
        </w:rPr>
        <w:t xml:space="preserve"> berdampak</w:t>
      </w:r>
      <w:r w:rsidR="00F215EC" w:rsidRPr="008C2988">
        <w:rPr>
          <w:rFonts w:ascii="Times New Roman" w:hAnsi="Times New Roman" w:cs="Times New Roman"/>
          <w:sz w:val="24"/>
          <w:szCs w:val="24"/>
          <w:lang w:val="id-ID"/>
        </w:rPr>
        <w:t xml:space="preserve"> pada</w:t>
      </w:r>
      <w:r w:rsidR="00626B9B" w:rsidRPr="008C2988">
        <w:rPr>
          <w:rFonts w:ascii="Times New Roman" w:hAnsi="Times New Roman" w:cs="Times New Roman"/>
          <w:sz w:val="24"/>
          <w:szCs w:val="24"/>
          <w:lang w:val="id-ID"/>
        </w:rPr>
        <w:t xml:space="preserve"> </w:t>
      </w:r>
      <w:r w:rsidR="003761FD" w:rsidRPr="008C2988">
        <w:rPr>
          <w:rFonts w:ascii="Times New Roman" w:hAnsi="Times New Roman" w:cs="Times New Roman"/>
          <w:sz w:val="24"/>
          <w:szCs w:val="24"/>
          <w:lang w:val="id-ID"/>
        </w:rPr>
        <w:t xml:space="preserve">implementasi </w:t>
      </w:r>
      <w:r w:rsidR="00F215EC" w:rsidRPr="008C2988">
        <w:rPr>
          <w:rFonts w:ascii="Times New Roman" w:hAnsi="Times New Roman" w:cs="Times New Roman"/>
          <w:i/>
          <w:sz w:val="24"/>
          <w:szCs w:val="24"/>
          <w:lang w:val="id-ID"/>
        </w:rPr>
        <w:t>professional learning</w:t>
      </w:r>
      <w:r w:rsidR="00626B9B" w:rsidRPr="008C2988">
        <w:rPr>
          <w:rFonts w:ascii="Times New Roman" w:hAnsi="Times New Roman" w:cs="Times New Roman"/>
          <w:i/>
          <w:sz w:val="24"/>
          <w:szCs w:val="24"/>
          <w:lang w:val="id-ID"/>
        </w:rPr>
        <w:t xml:space="preserve"> </w:t>
      </w:r>
      <w:r w:rsidR="00F15036" w:rsidRPr="008C2988">
        <w:rPr>
          <w:rFonts w:ascii="Times New Roman" w:hAnsi="Times New Roman" w:cs="Times New Roman"/>
          <w:sz w:val="24"/>
          <w:szCs w:val="24"/>
          <w:lang w:val="id-ID"/>
        </w:rPr>
        <w:t>untuk generasi usia emas.</w:t>
      </w:r>
      <w:r w:rsidR="00D4708E" w:rsidRPr="008C2988">
        <w:rPr>
          <w:rFonts w:ascii="Times New Roman" w:hAnsi="Times New Roman" w:cs="Times New Roman"/>
          <w:sz w:val="24"/>
          <w:szCs w:val="24"/>
          <w:lang w:val="id-ID"/>
        </w:rPr>
        <w:t>? Pertanyaan tersebut mungkin menggelitik kita. Setidanya ada tiga alasan</w:t>
      </w:r>
      <w:r w:rsidR="000842FB" w:rsidRPr="008C2988">
        <w:rPr>
          <w:rFonts w:ascii="Times New Roman" w:hAnsi="Times New Roman" w:cs="Times New Roman"/>
          <w:sz w:val="24"/>
          <w:szCs w:val="24"/>
          <w:lang w:val="id-ID"/>
        </w:rPr>
        <w:t xml:space="preserve"> empiris  untuk menjawab pertanyaan itu.</w:t>
      </w:r>
      <w:r w:rsidR="00161E4D" w:rsidRPr="008C2988">
        <w:rPr>
          <w:rFonts w:ascii="Times New Roman" w:hAnsi="Times New Roman" w:cs="Times New Roman"/>
          <w:sz w:val="24"/>
          <w:szCs w:val="24"/>
          <w:lang w:val="id-ID"/>
        </w:rPr>
        <w:t xml:space="preserve"> </w:t>
      </w:r>
      <w:r w:rsidR="00A43F53" w:rsidRPr="008C2988">
        <w:rPr>
          <w:rFonts w:ascii="Times New Roman" w:hAnsi="Times New Roman" w:cs="Times New Roman"/>
          <w:i/>
          <w:sz w:val="24"/>
          <w:szCs w:val="24"/>
          <w:lang w:val="id-ID"/>
        </w:rPr>
        <w:t>Pertama</w:t>
      </w:r>
      <w:r w:rsidR="00F27078" w:rsidRPr="008C2988">
        <w:rPr>
          <w:rFonts w:ascii="Times New Roman" w:hAnsi="Times New Roman" w:cs="Times New Roman"/>
          <w:sz w:val="24"/>
          <w:szCs w:val="24"/>
          <w:lang w:val="id-ID"/>
        </w:rPr>
        <w:t>, pembinaan</w:t>
      </w:r>
      <w:r w:rsidR="00A577B9" w:rsidRPr="008C2988">
        <w:rPr>
          <w:rFonts w:ascii="Times New Roman" w:hAnsi="Times New Roman" w:cs="Times New Roman"/>
          <w:sz w:val="24"/>
          <w:szCs w:val="24"/>
          <w:lang w:val="id-ID"/>
        </w:rPr>
        <w:t xml:space="preserve"> pendidik</w:t>
      </w:r>
      <w:r w:rsidR="006F27C5" w:rsidRPr="008C2988">
        <w:rPr>
          <w:rFonts w:ascii="Times New Roman" w:hAnsi="Times New Roman" w:cs="Times New Roman"/>
          <w:sz w:val="24"/>
          <w:szCs w:val="24"/>
          <w:lang w:val="id-ID"/>
        </w:rPr>
        <w:t xml:space="preserve"> </w:t>
      </w:r>
      <w:r w:rsidR="00416D26" w:rsidRPr="008C2988">
        <w:rPr>
          <w:rFonts w:ascii="Times New Roman" w:hAnsi="Times New Roman" w:cs="Times New Roman"/>
          <w:sz w:val="24"/>
          <w:szCs w:val="24"/>
          <w:lang w:val="id-ID"/>
        </w:rPr>
        <w:t xml:space="preserve"> </w:t>
      </w:r>
      <w:r w:rsidR="00A43F53" w:rsidRPr="008C2988">
        <w:rPr>
          <w:rFonts w:ascii="Times New Roman" w:hAnsi="Times New Roman" w:cs="Times New Roman"/>
          <w:sz w:val="24"/>
          <w:szCs w:val="24"/>
          <w:lang w:val="id-ID"/>
        </w:rPr>
        <w:t>seringkali tidak berba</w:t>
      </w:r>
      <w:r w:rsidR="004B04FA" w:rsidRPr="008C2988">
        <w:rPr>
          <w:rFonts w:ascii="Times New Roman" w:hAnsi="Times New Roman" w:cs="Times New Roman"/>
          <w:sz w:val="24"/>
          <w:szCs w:val="24"/>
          <w:lang w:val="id-ID"/>
        </w:rPr>
        <w:t xml:space="preserve">sis pada masalah nyata </w:t>
      </w:r>
      <w:r w:rsidR="00A577B9" w:rsidRPr="008C2988">
        <w:rPr>
          <w:rFonts w:ascii="Times New Roman" w:hAnsi="Times New Roman" w:cs="Times New Roman"/>
          <w:sz w:val="24"/>
          <w:szCs w:val="24"/>
          <w:lang w:val="id-ID"/>
        </w:rPr>
        <w:t>kondisi pendidik</w:t>
      </w:r>
      <w:r w:rsidR="003761FD" w:rsidRPr="008C2988">
        <w:rPr>
          <w:rFonts w:ascii="Times New Roman" w:hAnsi="Times New Roman" w:cs="Times New Roman"/>
          <w:sz w:val="24"/>
          <w:szCs w:val="24"/>
          <w:lang w:val="id-ID"/>
        </w:rPr>
        <w:t xml:space="preserve"> dalam  pembelajaran</w:t>
      </w:r>
      <w:r w:rsidR="00452A23" w:rsidRPr="008C2988">
        <w:rPr>
          <w:rFonts w:ascii="Times New Roman" w:hAnsi="Times New Roman" w:cs="Times New Roman"/>
          <w:sz w:val="24"/>
          <w:szCs w:val="24"/>
          <w:lang w:val="id-ID"/>
        </w:rPr>
        <w:t xml:space="preserve"> di </w:t>
      </w:r>
      <w:r w:rsidR="00A43F53" w:rsidRPr="008C2988">
        <w:rPr>
          <w:rFonts w:ascii="Times New Roman" w:hAnsi="Times New Roman" w:cs="Times New Roman"/>
          <w:sz w:val="24"/>
          <w:szCs w:val="24"/>
          <w:lang w:val="id-ID"/>
        </w:rPr>
        <w:t xml:space="preserve"> kelas. </w:t>
      </w:r>
      <w:r w:rsidR="00161E4D" w:rsidRPr="008C2988">
        <w:rPr>
          <w:rFonts w:ascii="Times New Roman" w:hAnsi="Times New Roman" w:cs="Times New Roman"/>
          <w:sz w:val="24"/>
          <w:szCs w:val="24"/>
          <w:lang w:val="id-ID"/>
        </w:rPr>
        <w:t xml:space="preserve"> </w:t>
      </w:r>
      <w:r w:rsidR="00A43F53" w:rsidRPr="008C2988">
        <w:rPr>
          <w:rFonts w:ascii="Times New Roman" w:hAnsi="Times New Roman" w:cs="Times New Roman"/>
          <w:sz w:val="24"/>
          <w:szCs w:val="24"/>
          <w:lang w:val="id-ID"/>
        </w:rPr>
        <w:t xml:space="preserve">Padahal kondisi </w:t>
      </w:r>
      <w:r w:rsidR="00A577B9" w:rsidRPr="008C2988">
        <w:rPr>
          <w:rFonts w:ascii="Times New Roman" w:hAnsi="Times New Roman" w:cs="Times New Roman"/>
          <w:sz w:val="24"/>
          <w:szCs w:val="24"/>
          <w:lang w:val="id-ID"/>
        </w:rPr>
        <w:t xml:space="preserve">pendidik </w:t>
      </w:r>
      <w:r w:rsidR="00E2019B" w:rsidRPr="008C2988">
        <w:rPr>
          <w:rFonts w:ascii="Times New Roman" w:hAnsi="Times New Roman" w:cs="Times New Roman"/>
          <w:sz w:val="24"/>
          <w:szCs w:val="24"/>
          <w:lang w:val="id-ID"/>
        </w:rPr>
        <w:t xml:space="preserve">di </w:t>
      </w:r>
      <w:r w:rsidR="00F07DFA" w:rsidRPr="008C2988">
        <w:rPr>
          <w:rFonts w:ascii="Times New Roman" w:hAnsi="Times New Roman" w:cs="Times New Roman"/>
          <w:sz w:val="24"/>
          <w:szCs w:val="24"/>
          <w:lang w:val="id-ID"/>
        </w:rPr>
        <w:t xml:space="preserve">setiap </w:t>
      </w:r>
      <w:r w:rsidR="004B04FA" w:rsidRPr="008C2988">
        <w:rPr>
          <w:rFonts w:ascii="Times New Roman" w:hAnsi="Times New Roman" w:cs="Times New Roman"/>
          <w:sz w:val="24"/>
          <w:szCs w:val="24"/>
          <w:lang w:val="id-ID"/>
        </w:rPr>
        <w:t>kelas/</w:t>
      </w:r>
      <w:r w:rsidR="00A43F53" w:rsidRPr="008C2988">
        <w:rPr>
          <w:rFonts w:ascii="Times New Roman" w:hAnsi="Times New Roman" w:cs="Times New Roman"/>
          <w:sz w:val="24"/>
          <w:szCs w:val="24"/>
        </w:rPr>
        <w:t xml:space="preserve">sekolah </w:t>
      </w:r>
      <w:r w:rsidR="00E2019B" w:rsidRPr="008C2988">
        <w:rPr>
          <w:rFonts w:ascii="Times New Roman" w:hAnsi="Times New Roman" w:cs="Times New Roman"/>
          <w:sz w:val="24"/>
          <w:szCs w:val="24"/>
          <w:lang w:val="id-ID"/>
        </w:rPr>
        <w:t xml:space="preserve"> belum tentu sama</w:t>
      </w:r>
      <w:r w:rsidR="00A577B9" w:rsidRPr="008C2988">
        <w:rPr>
          <w:rFonts w:ascii="Times New Roman" w:hAnsi="Times New Roman" w:cs="Times New Roman"/>
          <w:sz w:val="24"/>
          <w:szCs w:val="24"/>
          <w:lang w:val="id-ID"/>
        </w:rPr>
        <w:t xml:space="preserve"> baik dari aspek kualifikasi akademik maupun kompetensinya</w:t>
      </w:r>
      <w:r w:rsidR="00A43F53" w:rsidRPr="008C2988">
        <w:rPr>
          <w:rFonts w:ascii="Times New Roman" w:hAnsi="Times New Roman" w:cs="Times New Roman"/>
          <w:sz w:val="24"/>
          <w:szCs w:val="24"/>
          <w:lang w:val="id-ID"/>
        </w:rPr>
        <w:t xml:space="preserve">. </w:t>
      </w:r>
      <w:r w:rsidR="00A43F53" w:rsidRPr="008C2988">
        <w:rPr>
          <w:rFonts w:ascii="Times New Roman" w:hAnsi="Times New Roman" w:cs="Times New Roman"/>
          <w:i/>
          <w:sz w:val="24"/>
          <w:szCs w:val="24"/>
          <w:lang w:val="id-ID"/>
        </w:rPr>
        <w:t>Kedua</w:t>
      </w:r>
      <w:r w:rsidR="00F27078" w:rsidRPr="008C2988">
        <w:rPr>
          <w:rFonts w:ascii="Times New Roman" w:hAnsi="Times New Roman" w:cs="Times New Roman"/>
          <w:sz w:val="24"/>
          <w:szCs w:val="24"/>
          <w:lang w:val="id-ID"/>
        </w:rPr>
        <w:t xml:space="preserve">, hasil pembinaan </w:t>
      </w:r>
      <w:r w:rsidR="004B04FA" w:rsidRPr="008C2988">
        <w:rPr>
          <w:rFonts w:ascii="Times New Roman" w:hAnsi="Times New Roman" w:cs="Times New Roman"/>
          <w:sz w:val="24"/>
          <w:szCs w:val="24"/>
          <w:lang w:val="id-ID"/>
        </w:rPr>
        <w:t>di sekolah atau di M</w:t>
      </w:r>
      <w:r w:rsidR="00F65238" w:rsidRPr="008C2988">
        <w:rPr>
          <w:rFonts w:ascii="Times New Roman" w:hAnsi="Times New Roman" w:cs="Times New Roman"/>
          <w:sz w:val="24"/>
          <w:szCs w:val="24"/>
          <w:lang w:val="id-ID"/>
        </w:rPr>
        <w:t xml:space="preserve">usyawarah </w:t>
      </w:r>
      <w:r w:rsidR="004B04FA" w:rsidRPr="008C2988">
        <w:rPr>
          <w:rFonts w:ascii="Times New Roman" w:hAnsi="Times New Roman" w:cs="Times New Roman"/>
          <w:sz w:val="24"/>
          <w:szCs w:val="24"/>
          <w:lang w:val="id-ID"/>
        </w:rPr>
        <w:t>G</w:t>
      </w:r>
      <w:r w:rsidR="00F65238" w:rsidRPr="008C2988">
        <w:rPr>
          <w:rFonts w:ascii="Times New Roman" w:hAnsi="Times New Roman" w:cs="Times New Roman"/>
          <w:sz w:val="24"/>
          <w:szCs w:val="24"/>
          <w:lang w:val="id-ID"/>
        </w:rPr>
        <w:t xml:space="preserve">uru </w:t>
      </w:r>
      <w:r w:rsidR="004B04FA" w:rsidRPr="008C2988">
        <w:rPr>
          <w:rFonts w:ascii="Times New Roman" w:hAnsi="Times New Roman" w:cs="Times New Roman"/>
          <w:sz w:val="24"/>
          <w:szCs w:val="24"/>
          <w:lang w:val="id-ID"/>
        </w:rPr>
        <w:t>M</w:t>
      </w:r>
      <w:r w:rsidR="00F65238" w:rsidRPr="008C2988">
        <w:rPr>
          <w:rFonts w:ascii="Times New Roman" w:hAnsi="Times New Roman" w:cs="Times New Roman"/>
          <w:sz w:val="24"/>
          <w:szCs w:val="24"/>
          <w:lang w:val="id-ID"/>
        </w:rPr>
        <w:t xml:space="preserve">ata </w:t>
      </w:r>
      <w:r w:rsidR="004B04FA" w:rsidRPr="008C2988">
        <w:rPr>
          <w:rFonts w:ascii="Times New Roman" w:hAnsi="Times New Roman" w:cs="Times New Roman"/>
          <w:sz w:val="24"/>
          <w:szCs w:val="24"/>
          <w:lang w:val="id-ID"/>
        </w:rPr>
        <w:t>P</w:t>
      </w:r>
      <w:r w:rsidR="00F65238" w:rsidRPr="008C2988">
        <w:rPr>
          <w:rFonts w:ascii="Times New Roman" w:hAnsi="Times New Roman" w:cs="Times New Roman"/>
          <w:sz w:val="24"/>
          <w:szCs w:val="24"/>
          <w:lang w:val="id-ID"/>
        </w:rPr>
        <w:t>elajaran (MGMP)</w:t>
      </w:r>
      <w:r w:rsidR="00A43F53" w:rsidRPr="008C2988">
        <w:rPr>
          <w:rFonts w:ascii="Times New Roman" w:hAnsi="Times New Roman" w:cs="Times New Roman"/>
          <w:sz w:val="24"/>
          <w:szCs w:val="24"/>
          <w:lang w:val="id-ID"/>
        </w:rPr>
        <w:t xml:space="preserve"> hanya menjadi pe</w:t>
      </w:r>
      <w:r w:rsidR="00452A23" w:rsidRPr="008C2988">
        <w:rPr>
          <w:rFonts w:ascii="Times New Roman" w:hAnsi="Times New Roman" w:cs="Times New Roman"/>
          <w:sz w:val="24"/>
          <w:szCs w:val="24"/>
          <w:lang w:val="id-ID"/>
        </w:rPr>
        <w:t>ngetahuan saja, kurang</w:t>
      </w:r>
      <w:r w:rsidR="0010412B" w:rsidRPr="008C2988">
        <w:rPr>
          <w:rFonts w:ascii="Times New Roman" w:hAnsi="Times New Roman" w:cs="Times New Roman"/>
          <w:sz w:val="24"/>
          <w:szCs w:val="24"/>
          <w:lang w:val="id-ID"/>
        </w:rPr>
        <w:t xml:space="preserve"> diimplementasikan</w:t>
      </w:r>
      <w:r w:rsidR="00A43F53" w:rsidRPr="008C2988">
        <w:rPr>
          <w:rFonts w:ascii="Times New Roman" w:hAnsi="Times New Roman" w:cs="Times New Roman"/>
          <w:sz w:val="24"/>
          <w:szCs w:val="24"/>
          <w:lang w:val="id-ID"/>
        </w:rPr>
        <w:t xml:space="preserve"> pada pembelajaran d</w:t>
      </w:r>
      <w:r w:rsidR="004664C8" w:rsidRPr="008C2988">
        <w:rPr>
          <w:rFonts w:ascii="Times New Roman" w:hAnsi="Times New Roman" w:cs="Times New Roman"/>
          <w:sz w:val="24"/>
          <w:szCs w:val="24"/>
          <w:lang w:val="id-ID"/>
        </w:rPr>
        <w:t>i kelas atau w</w:t>
      </w:r>
      <w:r w:rsidR="0010412B" w:rsidRPr="008C2988">
        <w:rPr>
          <w:rFonts w:ascii="Times New Roman" w:hAnsi="Times New Roman" w:cs="Times New Roman"/>
          <w:sz w:val="24"/>
          <w:szCs w:val="24"/>
          <w:lang w:val="id-ID"/>
        </w:rPr>
        <w:t>alaupun diimplementasikan</w:t>
      </w:r>
      <w:r w:rsidR="00A43F53" w:rsidRPr="008C2988">
        <w:rPr>
          <w:rFonts w:ascii="Times New Roman" w:hAnsi="Times New Roman" w:cs="Times New Roman"/>
          <w:sz w:val="24"/>
          <w:szCs w:val="24"/>
          <w:lang w:val="id-ID"/>
        </w:rPr>
        <w:t xml:space="preserve"> hanya diterapkan sekali saja, dua kali dan sel</w:t>
      </w:r>
      <w:r w:rsidR="00F215EC" w:rsidRPr="008C2988">
        <w:rPr>
          <w:rFonts w:ascii="Times New Roman" w:hAnsi="Times New Roman" w:cs="Times New Roman"/>
          <w:sz w:val="24"/>
          <w:szCs w:val="24"/>
          <w:lang w:val="id-ID"/>
        </w:rPr>
        <w:t>anjutnya kemba</w:t>
      </w:r>
      <w:r w:rsidR="004B04FA" w:rsidRPr="008C2988">
        <w:rPr>
          <w:rFonts w:ascii="Times New Roman" w:hAnsi="Times New Roman" w:cs="Times New Roman"/>
          <w:sz w:val="24"/>
          <w:szCs w:val="24"/>
          <w:lang w:val="id-ID"/>
        </w:rPr>
        <w:t xml:space="preserve">li “seperti dulu lagi, meminjam istilah </w:t>
      </w:r>
      <w:r w:rsidR="00452A23" w:rsidRPr="008C2988">
        <w:rPr>
          <w:rFonts w:ascii="Times New Roman" w:hAnsi="Times New Roman" w:cs="Times New Roman"/>
          <w:sz w:val="24"/>
          <w:szCs w:val="24"/>
          <w:lang w:val="id-ID"/>
        </w:rPr>
        <w:t>dari</w:t>
      </w:r>
      <w:r w:rsidR="00416D26" w:rsidRPr="008C2988">
        <w:rPr>
          <w:rFonts w:ascii="Times New Roman" w:hAnsi="Times New Roman" w:cs="Times New Roman"/>
          <w:sz w:val="24"/>
          <w:szCs w:val="24"/>
          <w:lang w:val="id-ID"/>
        </w:rPr>
        <w:t xml:space="preserve"> bagian lirik  </w:t>
      </w:r>
      <w:r w:rsidR="004B04FA" w:rsidRPr="008C2988">
        <w:rPr>
          <w:rFonts w:ascii="Times New Roman" w:hAnsi="Times New Roman" w:cs="Times New Roman"/>
          <w:sz w:val="24"/>
          <w:szCs w:val="24"/>
          <w:lang w:val="id-ID"/>
        </w:rPr>
        <w:t xml:space="preserve">lagu Dian Pisesa </w:t>
      </w:r>
      <w:r w:rsidR="0010412B" w:rsidRPr="008C2988">
        <w:rPr>
          <w:rFonts w:ascii="Times New Roman" w:hAnsi="Times New Roman" w:cs="Times New Roman"/>
          <w:sz w:val="24"/>
          <w:szCs w:val="24"/>
          <w:lang w:val="id-ID"/>
        </w:rPr>
        <w:t xml:space="preserve">adalah </w:t>
      </w:r>
      <w:r w:rsidR="004B04FA" w:rsidRPr="008C2988">
        <w:rPr>
          <w:rFonts w:ascii="Times New Roman" w:hAnsi="Times New Roman" w:cs="Times New Roman"/>
          <w:sz w:val="24"/>
          <w:szCs w:val="24"/>
          <w:lang w:val="id-ID"/>
        </w:rPr>
        <w:t>“aku</w:t>
      </w:r>
      <w:r w:rsidR="0010412B" w:rsidRPr="008C2988">
        <w:rPr>
          <w:rFonts w:ascii="Times New Roman" w:hAnsi="Times New Roman" w:cs="Times New Roman"/>
          <w:sz w:val="24"/>
          <w:szCs w:val="24"/>
          <w:lang w:val="id-ID"/>
        </w:rPr>
        <w:t xml:space="preserve"> masih </w:t>
      </w:r>
      <w:r w:rsidR="004B04FA" w:rsidRPr="008C2988">
        <w:rPr>
          <w:rFonts w:ascii="Times New Roman" w:hAnsi="Times New Roman" w:cs="Times New Roman"/>
          <w:sz w:val="24"/>
          <w:szCs w:val="24"/>
          <w:lang w:val="id-ID"/>
        </w:rPr>
        <w:t xml:space="preserve"> seperti yang dulu”.</w:t>
      </w:r>
      <w:r w:rsidR="00A577B9" w:rsidRPr="008C2988">
        <w:rPr>
          <w:rFonts w:ascii="Times New Roman" w:hAnsi="Times New Roman" w:cs="Times New Roman"/>
          <w:iCs/>
          <w:sz w:val="24"/>
          <w:szCs w:val="24"/>
          <w:lang w:val="id-ID"/>
        </w:rPr>
        <w:t xml:space="preserve"> Pendidik</w:t>
      </w:r>
      <w:r w:rsidR="00452A23" w:rsidRPr="008C2988">
        <w:rPr>
          <w:rFonts w:ascii="Times New Roman" w:hAnsi="Times New Roman" w:cs="Times New Roman"/>
          <w:iCs/>
          <w:sz w:val="24"/>
          <w:szCs w:val="24"/>
          <w:lang w:val="id-ID"/>
        </w:rPr>
        <w:t xml:space="preserve"> kembali</w:t>
      </w:r>
      <w:r w:rsidR="00A577B9" w:rsidRPr="008C2988">
        <w:rPr>
          <w:rFonts w:ascii="Times New Roman" w:hAnsi="Times New Roman" w:cs="Times New Roman"/>
          <w:iCs/>
          <w:sz w:val="24"/>
          <w:szCs w:val="24"/>
          <w:lang w:val="id-ID"/>
        </w:rPr>
        <w:t xml:space="preserve"> seperti biasanya</w:t>
      </w:r>
      <w:r w:rsidR="00452A23" w:rsidRPr="008C2988">
        <w:rPr>
          <w:rFonts w:ascii="Times New Roman" w:hAnsi="Times New Roman" w:cs="Times New Roman"/>
          <w:iCs/>
          <w:sz w:val="24"/>
          <w:szCs w:val="24"/>
          <w:lang w:val="id-ID"/>
        </w:rPr>
        <w:t xml:space="preserve"> mengajar</w:t>
      </w:r>
      <w:r w:rsidR="00626B9B" w:rsidRPr="008C2988">
        <w:rPr>
          <w:rFonts w:ascii="Times New Roman" w:hAnsi="Times New Roman" w:cs="Times New Roman"/>
          <w:iCs/>
          <w:sz w:val="24"/>
          <w:szCs w:val="24"/>
          <w:lang w:val="id-ID"/>
        </w:rPr>
        <w:t xml:space="preserve"> </w:t>
      </w:r>
      <w:r w:rsidR="006667CD" w:rsidRPr="008C2988">
        <w:rPr>
          <w:rFonts w:ascii="Times New Roman" w:hAnsi="Times New Roman" w:cs="Times New Roman"/>
          <w:iCs/>
          <w:sz w:val="24"/>
          <w:szCs w:val="24"/>
          <w:lang w:val="id-ID"/>
        </w:rPr>
        <w:t>dominan</w:t>
      </w:r>
      <w:r w:rsidR="00416D26" w:rsidRPr="008C2988">
        <w:rPr>
          <w:rFonts w:ascii="Times New Roman" w:hAnsi="Times New Roman" w:cs="Times New Roman"/>
          <w:iCs/>
          <w:sz w:val="24"/>
          <w:szCs w:val="24"/>
          <w:lang w:val="id-ID"/>
        </w:rPr>
        <w:t xml:space="preserve"> menggunakan metode </w:t>
      </w:r>
      <w:r w:rsidR="00B02824" w:rsidRPr="008C2988">
        <w:rPr>
          <w:rFonts w:ascii="Times New Roman" w:hAnsi="Times New Roman" w:cs="Times New Roman"/>
          <w:iCs/>
          <w:sz w:val="24"/>
          <w:szCs w:val="24"/>
          <w:lang w:val="id-ID"/>
        </w:rPr>
        <w:t xml:space="preserve"> ceramah</w:t>
      </w:r>
      <w:r w:rsidR="003E151B" w:rsidRPr="008C2988">
        <w:rPr>
          <w:rFonts w:ascii="Times New Roman" w:hAnsi="Times New Roman" w:cs="Times New Roman"/>
          <w:iCs/>
          <w:sz w:val="24"/>
          <w:szCs w:val="24"/>
          <w:lang w:val="id-ID"/>
        </w:rPr>
        <w:t>,</w:t>
      </w:r>
      <w:r w:rsidR="00202008" w:rsidRPr="008C2988">
        <w:rPr>
          <w:rFonts w:ascii="Times New Roman" w:hAnsi="Times New Roman" w:cs="Times New Roman"/>
          <w:iCs/>
          <w:sz w:val="24"/>
          <w:szCs w:val="24"/>
          <w:lang w:val="id-ID"/>
        </w:rPr>
        <w:t xml:space="preserve"> tugas</w:t>
      </w:r>
      <w:r w:rsidR="003E151B" w:rsidRPr="008C2988">
        <w:rPr>
          <w:rFonts w:ascii="Times New Roman" w:hAnsi="Times New Roman" w:cs="Times New Roman"/>
          <w:iCs/>
          <w:sz w:val="24"/>
          <w:szCs w:val="24"/>
          <w:lang w:val="id-ID"/>
        </w:rPr>
        <w:t xml:space="preserve"> sesekali diskusi</w:t>
      </w:r>
      <w:r w:rsidR="00202008" w:rsidRPr="008C2988">
        <w:rPr>
          <w:rFonts w:ascii="Times New Roman" w:hAnsi="Times New Roman" w:cs="Times New Roman"/>
          <w:iCs/>
          <w:sz w:val="24"/>
          <w:szCs w:val="24"/>
          <w:lang w:val="id-ID"/>
        </w:rPr>
        <w:t>.</w:t>
      </w:r>
    </w:p>
    <w:p w:rsidR="00AB1F6B" w:rsidRPr="008C2988" w:rsidRDefault="00161E4D" w:rsidP="00564863">
      <w:pPr>
        <w:spacing w:after="0" w:line="240" w:lineRule="auto"/>
        <w:ind w:right="142" w:firstLine="720"/>
        <w:jc w:val="both"/>
        <w:rPr>
          <w:rFonts w:ascii="Times New Roman" w:hAnsi="Times New Roman" w:cs="Times New Roman"/>
          <w:spacing w:val="-2"/>
          <w:w w:val="105"/>
          <w:sz w:val="24"/>
          <w:szCs w:val="24"/>
          <w:lang w:val="id-ID"/>
        </w:rPr>
      </w:pPr>
      <w:r w:rsidRPr="008C2988">
        <w:rPr>
          <w:rFonts w:ascii="Times New Roman" w:hAnsi="Times New Roman" w:cs="Times New Roman"/>
          <w:i/>
          <w:iCs/>
          <w:sz w:val="24"/>
          <w:szCs w:val="24"/>
          <w:lang w:val="id-ID"/>
        </w:rPr>
        <w:t xml:space="preserve"> </w:t>
      </w:r>
      <w:r w:rsidR="00C3628B">
        <w:rPr>
          <w:rFonts w:ascii="Times New Roman" w:hAnsi="Times New Roman" w:cs="Times New Roman"/>
          <w:i/>
          <w:iCs/>
          <w:sz w:val="24"/>
          <w:szCs w:val="24"/>
          <w:lang w:val="id-ID"/>
        </w:rPr>
        <w:t xml:space="preserve"> </w:t>
      </w:r>
      <w:r w:rsidR="00A43F53" w:rsidRPr="008C2988">
        <w:rPr>
          <w:rFonts w:ascii="Times New Roman" w:hAnsi="Times New Roman" w:cs="Times New Roman"/>
          <w:i/>
          <w:iCs/>
          <w:sz w:val="24"/>
          <w:szCs w:val="24"/>
        </w:rPr>
        <w:t>Ketiga,</w:t>
      </w:r>
      <w:r w:rsidR="00452A23" w:rsidRPr="008C2988">
        <w:rPr>
          <w:rFonts w:ascii="Times New Roman" w:hAnsi="Times New Roman" w:cs="Times New Roman"/>
          <w:spacing w:val="-2"/>
          <w:w w:val="105"/>
          <w:sz w:val="24"/>
          <w:szCs w:val="24"/>
          <w:lang w:val="id-ID"/>
        </w:rPr>
        <w:t>metode</w:t>
      </w:r>
      <w:r w:rsidR="00117BF5" w:rsidRPr="008C2988">
        <w:rPr>
          <w:rFonts w:ascii="Times New Roman" w:hAnsi="Times New Roman" w:cs="Times New Roman"/>
          <w:spacing w:val="-2"/>
          <w:w w:val="105"/>
          <w:sz w:val="24"/>
          <w:szCs w:val="24"/>
          <w:lang w:val="id-ID"/>
        </w:rPr>
        <w:t xml:space="preserve"> </w:t>
      </w:r>
      <w:r w:rsidR="00B02824" w:rsidRPr="008C2988">
        <w:rPr>
          <w:rFonts w:ascii="Times New Roman" w:hAnsi="Times New Roman" w:cs="Times New Roman"/>
          <w:spacing w:val="-2"/>
          <w:w w:val="105"/>
          <w:sz w:val="24"/>
          <w:szCs w:val="24"/>
        </w:rPr>
        <w:t>pembinaan guru</w:t>
      </w:r>
      <w:r w:rsidR="006F27C5" w:rsidRPr="008C2988">
        <w:rPr>
          <w:rFonts w:ascii="Times New Roman" w:hAnsi="Times New Roman" w:cs="Times New Roman"/>
          <w:spacing w:val="-2"/>
          <w:w w:val="105"/>
          <w:sz w:val="24"/>
          <w:szCs w:val="24"/>
          <w:lang w:val="id-ID"/>
        </w:rPr>
        <w:t xml:space="preserve"> </w:t>
      </w:r>
      <w:r w:rsidR="00F27078" w:rsidRPr="008C2988">
        <w:rPr>
          <w:rFonts w:ascii="Times New Roman" w:hAnsi="Times New Roman" w:cs="Times New Roman"/>
          <w:spacing w:val="-2"/>
          <w:w w:val="105"/>
          <w:sz w:val="24"/>
          <w:szCs w:val="24"/>
          <w:lang w:val="id-ID"/>
        </w:rPr>
        <w:t xml:space="preserve"> </w:t>
      </w:r>
      <w:r w:rsidR="00A43F53" w:rsidRPr="008C2988">
        <w:rPr>
          <w:rFonts w:ascii="Times New Roman" w:hAnsi="Times New Roman" w:cs="Times New Roman"/>
          <w:spacing w:val="-2"/>
          <w:w w:val="105"/>
          <w:sz w:val="24"/>
          <w:szCs w:val="24"/>
        </w:rPr>
        <w:t>saat</w:t>
      </w:r>
      <w:r w:rsidR="00F215EC" w:rsidRPr="008C2988">
        <w:rPr>
          <w:rFonts w:ascii="Times New Roman" w:hAnsi="Times New Roman" w:cs="Times New Roman"/>
          <w:spacing w:val="-2"/>
          <w:w w:val="105"/>
          <w:sz w:val="24"/>
          <w:szCs w:val="24"/>
        </w:rPr>
        <w:t xml:space="preserve"> ini </w:t>
      </w:r>
      <w:r w:rsidR="00B02824" w:rsidRPr="008C2988">
        <w:rPr>
          <w:rFonts w:ascii="Times New Roman" w:hAnsi="Times New Roman" w:cs="Times New Roman"/>
          <w:spacing w:val="-2"/>
          <w:w w:val="105"/>
          <w:sz w:val="24"/>
          <w:szCs w:val="24"/>
          <w:lang w:val="id-ID"/>
        </w:rPr>
        <w:t>cenderung</w:t>
      </w:r>
      <w:r w:rsidR="00F215EC" w:rsidRPr="008C2988">
        <w:rPr>
          <w:rFonts w:ascii="Times New Roman" w:hAnsi="Times New Roman" w:cs="Times New Roman"/>
          <w:spacing w:val="-2"/>
          <w:w w:val="105"/>
          <w:sz w:val="24"/>
          <w:szCs w:val="24"/>
        </w:rPr>
        <w:t xml:space="preserve"> masih </w:t>
      </w:r>
      <w:r w:rsidR="00F215EC" w:rsidRPr="008C2988">
        <w:rPr>
          <w:rFonts w:ascii="Times New Roman" w:hAnsi="Times New Roman" w:cs="Times New Roman"/>
          <w:i/>
          <w:spacing w:val="-2"/>
          <w:w w:val="105"/>
          <w:sz w:val="24"/>
          <w:szCs w:val="24"/>
        </w:rPr>
        <w:t>dominan</w:t>
      </w:r>
      <w:r w:rsidR="006F27C5" w:rsidRPr="008C2988">
        <w:rPr>
          <w:rFonts w:ascii="Times New Roman" w:hAnsi="Times New Roman" w:cs="Times New Roman"/>
          <w:i/>
          <w:spacing w:val="-2"/>
          <w:w w:val="105"/>
          <w:sz w:val="24"/>
          <w:szCs w:val="24"/>
          <w:lang w:val="id-ID"/>
        </w:rPr>
        <w:t xml:space="preserve"> </w:t>
      </w:r>
      <w:r w:rsidR="00416D26" w:rsidRPr="008C2988">
        <w:rPr>
          <w:rFonts w:ascii="Times New Roman" w:hAnsi="Times New Roman" w:cs="Times New Roman"/>
          <w:spacing w:val="-2"/>
          <w:w w:val="105"/>
          <w:sz w:val="24"/>
          <w:szCs w:val="24"/>
          <w:lang w:val="id-ID"/>
        </w:rPr>
        <w:t>cerama</w:t>
      </w:r>
      <w:r w:rsidR="00B20B37" w:rsidRPr="008C2988">
        <w:rPr>
          <w:rFonts w:ascii="Times New Roman" w:hAnsi="Times New Roman" w:cs="Times New Roman"/>
          <w:spacing w:val="-2"/>
          <w:w w:val="105"/>
          <w:sz w:val="24"/>
          <w:szCs w:val="24"/>
          <w:lang w:val="id-ID"/>
        </w:rPr>
        <w:t>h</w:t>
      </w:r>
      <w:r w:rsidR="006F27C5" w:rsidRPr="008C2988">
        <w:rPr>
          <w:rFonts w:ascii="Times New Roman" w:hAnsi="Times New Roman" w:cs="Times New Roman"/>
          <w:spacing w:val="-2"/>
          <w:w w:val="105"/>
          <w:sz w:val="24"/>
          <w:szCs w:val="24"/>
          <w:lang w:val="id-ID"/>
        </w:rPr>
        <w:t xml:space="preserve"> </w:t>
      </w:r>
      <w:r w:rsidR="006667CD" w:rsidRPr="008C2988">
        <w:rPr>
          <w:rFonts w:ascii="Times New Roman" w:hAnsi="Times New Roman" w:cs="Times New Roman"/>
          <w:spacing w:val="-2"/>
          <w:w w:val="105"/>
          <w:sz w:val="24"/>
          <w:szCs w:val="24"/>
          <w:lang w:val="id-ID"/>
        </w:rPr>
        <w:t xml:space="preserve">yang </w:t>
      </w:r>
      <w:r w:rsidR="00F215EC" w:rsidRPr="008C2988">
        <w:rPr>
          <w:rFonts w:ascii="Times New Roman" w:hAnsi="Times New Roman" w:cs="Times New Roman"/>
          <w:spacing w:val="-2"/>
          <w:w w:val="105"/>
          <w:sz w:val="24"/>
          <w:szCs w:val="24"/>
        </w:rPr>
        <w:t>dia</w:t>
      </w:r>
      <w:r w:rsidR="00F26019" w:rsidRPr="008C2988">
        <w:rPr>
          <w:rFonts w:ascii="Times New Roman" w:hAnsi="Times New Roman" w:cs="Times New Roman"/>
          <w:spacing w:val="-2"/>
          <w:w w:val="105"/>
          <w:sz w:val="24"/>
          <w:szCs w:val="24"/>
          <w:lang w:val="id-ID"/>
        </w:rPr>
        <w:t>k</w:t>
      </w:r>
      <w:r w:rsidR="00A43F53" w:rsidRPr="008C2988">
        <w:rPr>
          <w:rFonts w:ascii="Times New Roman" w:hAnsi="Times New Roman" w:cs="Times New Roman"/>
          <w:spacing w:val="-2"/>
          <w:w w:val="105"/>
          <w:sz w:val="24"/>
          <w:szCs w:val="24"/>
        </w:rPr>
        <w:t>h</w:t>
      </w:r>
      <w:r w:rsidR="00F27078" w:rsidRPr="008C2988">
        <w:rPr>
          <w:rFonts w:ascii="Times New Roman" w:hAnsi="Times New Roman" w:cs="Times New Roman"/>
          <w:spacing w:val="-2"/>
          <w:w w:val="105"/>
          <w:sz w:val="24"/>
          <w:szCs w:val="24"/>
        </w:rPr>
        <w:t>iri tanya jawa</w:t>
      </w:r>
      <w:r w:rsidR="00F07DFA" w:rsidRPr="008C2988">
        <w:rPr>
          <w:rFonts w:ascii="Times New Roman" w:hAnsi="Times New Roman" w:cs="Times New Roman"/>
          <w:spacing w:val="-2"/>
          <w:w w:val="105"/>
          <w:sz w:val="24"/>
          <w:szCs w:val="24"/>
          <w:lang w:val="id-ID"/>
        </w:rPr>
        <w:t>b</w:t>
      </w:r>
      <w:r w:rsidR="00F27078" w:rsidRPr="008C2988">
        <w:rPr>
          <w:rFonts w:ascii="Times New Roman" w:hAnsi="Times New Roman" w:cs="Times New Roman"/>
          <w:spacing w:val="-2"/>
          <w:w w:val="105"/>
          <w:sz w:val="24"/>
          <w:szCs w:val="24"/>
          <w:lang w:val="id-ID"/>
        </w:rPr>
        <w:t>.</w:t>
      </w:r>
      <w:r w:rsidR="00117BF5" w:rsidRPr="008C2988">
        <w:rPr>
          <w:rFonts w:ascii="Times New Roman" w:hAnsi="Times New Roman" w:cs="Times New Roman"/>
          <w:spacing w:val="-2"/>
          <w:w w:val="105"/>
          <w:sz w:val="24"/>
          <w:szCs w:val="24"/>
          <w:lang w:val="id-ID"/>
        </w:rPr>
        <w:t xml:space="preserve"> </w:t>
      </w:r>
      <w:r w:rsidR="00A43F53" w:rsidRPr="008C2988">
        <w:rPr>
          <w:rFonts w:ascii="Times New Roman" w:hAnsi="Times New Roman" w:cs="Times New Roman"/>
          <w:spacing w:val="-2"/>
          <w:w w:val="105"/>
          <w:sz w:val="24"/>
          <w:szCs w:val="24"/>
        </w:rPr>
        <w:t>Dengan  me</w:t>
      </w:r>
      <w:r w:rsidR="00F215EC" w:rsidRPr="008C2988">
        <w:rPr>
          <w:rFonts w:ascii="Times New Roman" w:hAnsi="Times New Roman" w:cs="Times New Roman"/>
          <w:spacing w:val="-2"/>
          <w:w w:val="105"/>
          <w:sz w:val="24"/>
          <w:szCs w:val="24"/>
        </w:rPr>
        <w:t>tode</w:t>
      </w:r>
      <w:r w:rsidR="00626B9B" w:rsidRPr="008C2988">
        <w:rPr>
          <w:rFonts w:ascii="Times New Roman" w:hAnsi="Times New Roman" w:cs="Times New Roman"/>
          <w:spacing w:val="-2"/>
          <w:w w:val="105"/>
          <w:sz w:val="24"/>
          <w:szCs w:val="24"/>
          <w:lang w:val="id-ID"/>
        </w:rPr>
        <w:t xml:space="preserve"> </w:t>
      </w:r>
      <w:r w:rsidR="00F215EC" w:rsidRPr="008C2988">
        <w:rPr>
          <w:rFonts w:ascii="Times New Roman" w:hAnsi="Times New Roman" w:cs="Times New Roman"/>
          <w:spacing w:val="-2"/>
          <w:w w:val="105"/>
          <w:sz w:val="24"/>
          <w:szCs w:val="24"/>
          <w:lang w:val="id-ID"/>
        </w:rPr>
        <w:t xml:space="preserve">pembinaan </w:t>
      </w:r>
      <w:r w:rsidR="004664C8" w:rsidRPr="008C2988">
        <w:rPr>
          <w:rFonts w:ascii="Times New Roman" w:hAnsi="Times New Roman" w:cs="Times New Roman"/>
          <w:spacing w:val="-2"/>
          <w:w w:val="105"/>
          <w:sz w:val="24"/>
          <w:szCs w:val="24"/>
        </w:rPr>
        <w:t xml:space="preserve"> seperti </w:t>
      </w:r>
      <w:r w:rsidR="004664C8" w:rsidRPr="008C2988">
        <w:rPr>
          <w:rFonts w:ascii="Times New Roman" w:hAnsi="Times New Roman" w:cs="Times New Roman"/>
          <w:spacing w:val="-2"/>
          <w:w w:val="105"/>
          <w:sz w:val="24"/>
          <w:szCs w:val="24"/>
          <w:lang w:val="id-ID"/>
        </w:rPr>
        <w:t>itu</w:t>
      </w:r>
      <w:r w:rsidR="00A43F53" w:rsidRPr="008C2988">
        <w:rPr>
          <w:rFonts w:ascii="Times New Roman" w:hAnsi="Times New Roman" w:cs="Times New Roman"/>
          <w:spacing w:val="-2"/>
          <w:w w:val="105"/>
          <w:sz w:val="24"/>
          <w:szCs w:val="24"/>
        </w:rPr>
        <w:t>, guru hanya disiapkan untuk mendengarkan, dan mau menerima seluruh  informasi  dan  mentaati segala p</w:t>
      </w:r>
      <w:r w:rsidR="00C71D7D" w:rsidRPr="008C2988">
        <w:rPr>
          <w:rFonts w:ascii="Times New Roman" w:hAnsi="Times New Roman" w:cs="Times New Roman"/>
          <w:spacing w:val="-2"/>
          <w:w w:val="105"/>
          <w:sz w:val="24"/>
          <w:szCs w:val="24"/>
        </w:rPr>
        <w:t>e</w:t>
      </w:r>
      <w:r w:rsidR="00C71D7D" w:rsidRPr="008C2988">
        <w:rPr>
          <w:rFonts w:ascii="Times New Roman" w:hAnsi="Times New Roman" w:cs="Times New Roman"/>
          <w:spacing w:val="-2"/>
          <w:w w:val="105"/>
          <w:sz w:val="24"/>
          <w:szCs w:val="24"/>
          <w:lang w:val="id-ID"/>
        </w:rPr>
        <w:t xml:space="preserve">tunjuk </w:t>
      </w:r>
      <w:r w:rsidR="003E151B" w:rsidRPr="008C2988">
        <w:rPr>
          <w:rFonts w:ascii="Times New Roman" w:hAnsi="Times New Roman" w:cs="Times New Roman"/>
          <w:spacing w:val="-2"/>
          <w:w w:val="105"/>
          <w:sz w:val="24"/>
          <w:szCs w:val="24"/>
          <w:lang w:val="id-ID"/>
        </w:rPr>
        <w:t xml:space="preserve"> kepala sekolah dan </w:t>
      </w:r>
      <w:r w:rsidR="00F27078" w:rsidRPr="008C2988">
        <w:rPr>
          <w:rFonts w:ascii="Times New Roman" w:hAnsi="Times New Roman" w:cs="Times New Roman"/>
          <w:spacing w:val="-2"/>
          <w:w w:val="105"/>
          <w:sz w:val="24"/>
          <w:szCs w:val="24"/>
          <w:lang w:val="id-ID"/>
        </w:rPr>
        <w:t>pengawas sekolah</w:t>
      </w:r>
      <w:r w:rsidR="00A43F53" w:rsidRPr="008C2988">
        <w:rPr>
          <w:rFonts w:ascii="Times New Roman" w:hAnsi="Times New Roman" w:cs="Times New Roman"/>
          <w:spacing w:val="-2"/>
          <w:w w:val="105"/>
          <w:sz w:val="24"/>
          <w:szCs w:val="24"/>
        </w:rPr>
        <w:t xml:space="preserve"> yang mengakibatkan guru tida</w:t>
      </w:r>
      <w:r w:rsidR="00F215EC" w:rsidRPr="008C2988">
        <w:rPr>
          <w:rFonts w:ascii="Times New Roman" w:hAnsi="Times New Roman" w:cs="Times New Roman"/>
          <w:spacing w:val="-2"/>
          <w:w w:val="105"/>
          <w:sz w:val="24"/>
          <w:szCs w:val="24"/>
        </w:rPr>
        <w:t>k kreatif, mandiri,</w:t>
      </w:r>
      <w:r w:rsidR="00F215EC" w:rsidRPr="008C2988">
        <w:rPr>
          <w:rFonts w:ascii="Times New Roman" w:hAnsi="Times New Roman" w:cs="Times New Roman"/>
          <w:spacing w:val="-2"/>
          <w:w w:val="105"/>
          <w:sz w:val="24"/>
          <w:szCs w:val="24"/>
          <w:lang w:val="id-ID"/>
        </w:rPr>
        <w:t xml:space="preserve"> dan </w:t>
      </w:r>
      <w:r w:rsidR="00F215EC" w:rsidRPr="008C2988">
        <w:rPr>
          <w:rFonts w:ascii="Times New Roman" w:hAnsi="Times New Roman" w:cs="Times New Roman"/>
          <w:spacing w:val="-2"/>
          <w:w w:val="105"/>
          <w:sz w:val="24"/>
          <w:szCs w:val="24"/>
        </w:rPr>
        <w:t xml:space="preserve"> inovatif</w:t>
      </w:r>
      <w:r w:rsidR="00F215EC" w:rsidRPr="008C2988">
        <w:rPr>
          <w:rFonts w:ascii="Times New Roman" w:hAnsi="Times New Roman" w:cs="Times New Roman"/>
          <w:spacing w:val="-2"/>
          <w:w w:val="105"/>
          <w:sz w:val="24"/>
          <w:szCs w:val="24"/>
          <w:lang w:val="id-ID"/>
        </w:rPr>
        <w:t>.</w:t>
      </w:r>
      <w:r w:rsidR="00F215EC" w:rsidRPr="008C2988">
        <w:rPr>
          <w:rFonts w:ascii="Times New Roman" w:hAnsi="Times New Roman" w:cs="Times New Roman"/>
          <w:spacing w:val="-2"/>
          <w:w w:val="105"/>
          <w:sz w:val="24"/>
          <w:szCs w:val="24"/>
        </w:rPr>
        <w:t xml:space="preserve">  Dengan pola</w:t>
      </w:r>
      <w:r w:rsidR="00F215EC" w:rsidRPr="008C2988">
        <w:rPr>
          <w:rFonts w:ascii="Times New Roman" w:hAnsi="Times New Roman" w:cs="Times New Roman"/>
          <w:spacing w:val="-2"/>
          <w:w w:val="105"/>
          <w:sz w:val="24"/>
          <w:szCs w:val="24"/>
          <w:lang w:val="id-ID"/>
        </w:rPr>
        <w:t xml:space="preserve"> pembinaan</w:t>
      </w:r>
      <w:r w:rsidR="00A43F53" w:rsidRPr="008C2988">
        <w:rPr>
          <w:rFonts w:ascii="Times New Roman" w:hAnsi="Times New Roman" w:cs="Times New Roman"/>
          <w:spacing w:val="-2"/>
          <w:w w:val="105"/>
          <w:sz w:val="24"/>
          <w:szCs w:val="24"/>
        </w:rPr>
        <w:t xml:space="preserve"> seperti ini nampaknya akan menyulitkan guru </w:t>
      </w:r>
      <w:r w:rsidR="00522AB7" w:rsidRPr="008C2988">
        <w:rPr>
          <w:rFonts w:ascii="Times New Roman" w:hAnsi="Times New Roman" w:cs="Times New Roman"/>
          <w:spacing w:val="-2"/>
          <w:w w:val="105"/>
          <w:sz w:val="24"/>
          <w:szCs w:val="24"/>
          <w:lang w:val="id-ID"/>
        </w:rPr>
        <w:t>ketika</w:t>
      </w:r>
      <w:r w:rsidR="00626B9B" w:rsidRPr="008C2988">
        <w:rPr>
          <w:rFonts w:ascii="Times New Roman" w:hAnsi="Times New Roman" w:cs="Times New Roman"/>
          <w:spacing w:val="-2"/>
          <w:w w:val="105"/>
          <w:sz w:val="24"/>
          <w:szCs w:val="24"/>
          <w:lang w:val="id-ID"/>
        </w:rPr>
        <w:t xml:space="preserve"> </w:t>
      </w:r>
      <w:r w:rsidR="00F65238" w:rsidRPr="008C2988">
        <w:rPr>
          <w:rFonts w:ascii="Times New Roman" w:hAnsi="Times New Roman" w:cs="Times New Roman"/>
          <w:spacing w:val="-2"/>
          <w:w w:val="105"/>
          <w:sz w:val="24"/>
          <w:szCs w:val="24"/>
        </w:rPr>
        <w:t>meng</w:t>
      </w:r>
      <w:r w:rsidR="00F65238" w:rsidRPr="008C2988">
        <w:rPr>
          <w:rFonts w:ascii="Times New Roman" w:hAnsi="Times New Roman" w:cs="Times New Roman"/>
          <w:spacing w:val="-2"/>
          <w:w w:val="105"/>
          <w:sz w:val="24"/>
          <w:szCs w:val="24"/>
          <w:lang w:val="id-ID"/>
        </w:rPr>
        <w:t xml:space="preserve">hadirkan </w:t>
      </w:r>
      <w:r w:rsidR="00D55AB7" w:rsidRPr="008C2988">
        <w:rPr>
          <w:rFonts w:ascii="Times New Roman" w:hAnsi="Times New Roman" w:cs="Times New Roman"/>
          <w:spacing w:val="-2"/>
          <w:w w:val="105"/>
          <w:sz w:val="24"/>
          <w:szCs w:val="24"/>
          <w:lang w:val="id-ID"/>
        </w:rPr>
        <w:t>peserta didik</w:t>
      </w:r>
      <w:r w:rsidR="00CD0855" w:rsidRPr="008C2988">
        <w:rPr>
          <w:rFonts w:ascii="Times New Roman" w:hAnsi="Times New Roman" w:cs="Times New Roman"/>
          <w:spacing w:val="-2"/>
          <w:w w:val="105"/>
          <w:sz w:val="24"/>
          <w:szCs w:val="24"/>
        </w:rPr>
        <w:t xml:space="preserve"> </w:t>
      </w:r>
      <w:r w:rsidR="00CD0855" w:rsidRPr="008C2988">
        <w:rPr>
          <w:rFonts w:ascii="Times New Roman" w:hAnsi="Times New Roman" w:cs="Times New Roman"/>
          <w:i/>
          <w:spacing w:val="-2"/>
          <w:w w:val="105"/>
          <w:sz w:val="24"/>
          <w:szCs w:val="24"/>
          <w:lang w:val="id-ID"/>
        </w:rPr>
        <w:t>professional learning</w:t>
      </w:r>
      <w:r w:rsidR="00117BF5" w:rsidRPr="008C2988">
        <w:rPr>
          <w:rFonts w:ascii="Times New Roman" w:hAnsi="Times New Roman" w:cs="Times New Roman"/>
          <w:i/>
          <w:spacing w:val="-2"/>
          <w:w w:val="105"/>
          <w:sz w:val="24"/>
          <w:szCs w:val="24"/>
          <w:lang w:val="id-ID"/>
        </w:rPr>
        <w:t xml:space="preserve"> </w:t>
      </w:r>
      <w:r w:rsidR="00A43F53" w:rsidRPr="008C2988">
        <w:rPr>
          <w:rFonts w:ascii="Times New Roman" w:hAnsi="Times New Roman" w:cs="Times New Roman"/>
          <w:spacing w:val="-2"/>
          <w:w w:val="105"/>
          <w:sz w:val="24"/>
          <w:szCs w:val="24"/>
        </w:rPr>
        <w:t>di kelas-ke</w:t>
      </w:r>
      <w:r w:rsidR="00C71D7D" w:rsidRPr="008C2988">
        <w:rPr>
          <w:rFonts w:ascii="Times New Roman" w:hAnsi="Times New Roman" w:cs="Times New Roman"/>
          <w:spacing w:val="-2"/>
          <w:w w:val="105"/>
          <w:sz w:val="24"/>
          <w:szCs w:val="24"/>
        </w:rPr>
        <w:t>las</w:t>
      </w:r>
      <w:r w:rsidR="00A43F53" w:rsidRPr="008C2988">
        <w:rPr>
          <w:rFonts w:ascii="Times New Roman" w:hAnsi="Times New Roman" w:cs="Times New Roman"/>
          <w:spacing w:val="-2"/>
          <w:w w:val="105"/>
          <w:sz w:val="24"/>
          <w:szCs w:val="24"/>
        </w:rPr>
        <w:t xml:space="preserve">. Pada akhirnya   sebagian besar  guru   tetap saja </w:t>
      </w:r>
      <w:r w:rsidR="00B02824" w:rsidRPr="008C2988">
        <w:rPr>
          <w:rFonts w:ascii="Times New Roman" w:hAnsi="Times New Roman" w:cs="Times New Roman"/>
          <w:spacing w:val="-2"/>
          <w:w w:val="105"/>
          <w:sz w:val="24"/>
          <w:szCs w:val="24"/>
          <w:lang w:val="id-ID"/>
        </w:rPr>
        <w:t xml:space="preserve">dominan </w:t>
      </w:r>
      <w:r w:rsidR="00A43F53" w:rsidRPr="008C2988">
        <w:rPr>
          <w:rFonts w:ascii="Times New Roman" w:hAnsi="Times New Roman" w:cs="Times New Roman"/>
          <w:spacing w:val="-2"/>
          <w:w w:val="105"/>
          <w:sz w:val="24"/>
          <w:szCs w:val="24"/>
        </w:rPr>
        <w:t>menampilkan pembelajaran  ceramah</w:t>
      </w:r>
      <w:r w:rsidR="003E151B" w:rsidRPr="008C2988">
        <w:rPr>
          <w:rFonts w:ascii="Times New Roman" w:hAnsi="Times New Roman" w:cs="Times New Roman"/>
          <w:spacing w:val="-2"/>
          <w:w w:val="105"/>
          <w:sz w:val="24"/>
          <w:szCs w:val="24"/>
          <w:lang w:val="id-ID"/>
        </w:rPr>
        <w:t xml:space="preserve"> pemberian tugas, dan sesekali diskusi</w:t>
      </w:r>
      <w:r w:rsidR="00A43F53" w:rsidRPr="008C2988">
        <w:rPr>
          <w:rFonts w:ascii="Times New Roman" w:hAnsi="Times New Roman" w:cs="Times New Roman"/>
          <w:spacing w:val="-2"/>
          <w:w w:val="105"/>
          <w:sz w:val="24"/>
          <w:szCs w:val="24"/>
        </w:rPr>
        <w:t xml:space="preserve">. </w:t>
      </w:r>
      <w:r w:rsidR="00B02824" w:rsidRPr="008C2988">
        <w:rPr>
          <w:rFonts w:ascii="Times New Roman" w:hAnsi="Times New Roman" w:cs="Times New Roman"/>
          <w:spacing w:val="-2"/>
          <w:w w:val="105"/>
          <w:sz w:val="24"/>
          <w:szCs w:val="24"/>
          <w:lang w:val="id-ID"/>
        </w:rPr>
        <w:t xml:space="preserve"> Dengan pola</w:t>
      </w:r>
      <w:r w:rsidR="00626B9B" w:rsidRPr="008C2988">
        <w:rPr>
          <w:rFonts w:ascii="Times New Roman" w:hAnsi="Times New Roman" w:cs="Times New Roman"/>
          <w:spacing w:val="-2"/>
          <w:w w:val="105"/>
          <w:sz w:val="24"/>
          <w:szCs w:val="24"/>
          <w:lang w:val="id-ID"/>
        </w:rPr>
        <w:t xml:space="preserve"> pembelajaran seperti itu</w:t>
      </w:r>
      <w:r w:rsidR="006667CD" w:rsidRPr="008C2988">
        <w:rPr>
          <w:rFonts w:ascii="Times New Roman" w:hAnsi="Times New Roman" w:cs="Times New Roman"/>
          <w:spacing w:val="-2"/>
          <w:w w:val="105"/>
          <w:sz w:val="24"/>
          <w:szCs w:val="24"/>
          <w:lang w:val="id-ID"/>
        </w:rPr>
        <w:t>, p</w:t>
      </w:r>
      <w:r w:rsidR="00F26019" w:rsidRPr="008C2988">
        <w:rPr>
          <w:rFonts w:ascii="Times New Roman" w:hAnsi="Times New Roman" w:cs="Times New Roman"/>
          <w:spacing w:val="-2"/>
          <w:w w:val="105"/>
          <w:sz w:val="24"/>
          <w:szCs w:val="24"/>
          <w:lang w:val="id-ID"/>
        </w:rPr>
        <w:t>eserta didik</w:t>
      </w:r>
      <w:r w:rsidR="001D1616" w:rsidRPr="008C2988">
        <w:rPr>
          <w:rFonts w:ascii="Times New Roman" w:hAnsi="Times New Roman" w:cs="Times New Roman"/>
          <w:spacing w:val="-2"/>
          <w:w w:val="105"/>
          <w:sz w:val="24"/>
          <w:szCs w:val="24"/>
          <w:lang w:val="id-ID"/>
        </w:rPr>
        <w:t xml:space="preserve"> hanya disiapkan mendengarkan,</w:t>
      </w:r>
      <w:r w:rsidR="00A8289B" w:rsidRPr="008C2988">
        <w:rPr>
          <w:rFonts w:ascii="Times New Roman" w:hAnsi="Times New Roman" w:cs="Times New Roman"/>
          <w:spacing w:val="-2"/>
          <w:w w:val="105"/>
          <w:sz w:val="24"/>
          <w:szCs w:val="24"/>
          <w:lang w:val="id-ID"/>
        </w:rPr>
        <w:t xml:space="preserve"> menerima seluruh informasi, dan </w:t>
      </w:r>
      <w:r w:rsidR="00A8289B" w:rsidRPr="008C2988">
        <w:rPr>
          <w:rFonts w:ascii="Times New Roman" w:hAnsi="Times New Roman" w:cs="Times New Roman"/>
          <w:i/>
          <w:spacing w:val="-2"/>
          <w:w w:val="105"/>
          <w:sz w:val="24"/>
          <w:szCs w:val="24"/>
          <w:lang w:val="id-ID"/>
        </w:rPr>
        <w:t>menaati</w:t>
      </w:r>
      <w:r w:rsidR="00A8289B" w:rsidRPr="008C2988">
        <w:rPr>
          <w:rFonts w:ascii="Times New Roman" w:hAnsi="Times New Roman" w:cs="Times New Roman"/>
          <w:spacing w:val="-2"/>
          <w:w w:val="105"/>
          <w:sz w:val="24"/>
          <w:szCs w:val="24"/>
          <w:lang w:val="id-ID"/>
        </w:rPr>
        <w:t xml:space="preserve"> segala peraturan gurunya yang mengakibatkan mereka tidak memiliki keberanian </w:t>
      </w:r>
      <w:r w:rsidR="00A8289B" w:rsidRPr="008C2988">
        <w:rPr>
          <w:rFonts w:ascii="Times New Roman" w:hAnsi="Times New Roman" w:cs="Times New Roman"/>
          <w:spacing w:val="-2"/>
          <w:w w:val="105"/>
          <w:sz w:val="24"/>
          <w:szCs w:val="24"/>
          <w:lang w:val="id-ID"/>
        </w:rPr>
        <w:lastRenderedPageBreak/>
        <w:t>mengemukakan pendapat, tidak kreatif, tida</w:t>
      </w:r>
      <w:r w:rsidR="004664C8" w:rsidRPr="008C2988">
        <w:rPr>
          <w:rFonts w:ascii="Times New Roman" w:hAnsi="Times New Roman" w:cs="Times New Roman"/>
          <w:spacing w:val="-2"/>
          <w:w w:val="105"/>
          <w:sz w:val="24"/>
          <w:szCs w:val="24"/>
          <w:lang w:val="id-ID"/>
        </w:rPr>
        <w:t>k mandiri, apalagi berpikir inov</w:t>
      </w:r>
      <w:r w:rsidR="00A8289B" w:rsidRPr="008C2988">
        <w:rPr>
          <w:rFonts w:ascii="Times New Roman" w:hAnsi="Times New Roman" w:cs="Times New Roman"/>
          <w:spacing w:val="-2"/>
          <w:w w:val="105"/>
          <w:sz w:val="24"/>
          <w:szCs w:val="24"/>
          <w:lang w:val="id-ID"/>
        </w:rPr>
        <w:t xml:space="preserve">atif dan </w:t>
      </w:r>
      <w:r w:rsidR="00A8289B" w:rsidRPr="008C2988">
        <w:rPr>
          <w:rFonts w:ascii="Times New Roman" w:hAnsi="Times New Roman" w:cs="Times New Roman"/>
          <w:i/>
          <w:spacing w:val="-2"/>
          <w:w w:val="105"/>
          <w:sz w:val="24"/>
          <w:szCs w:val="24"/>
          <w:lang w:val="id-ID"/>
        </w:rPr>
        <w:t>problem solving</w:t>
      </w:r>
      <w:r w:rsidR="00A8289B" w:rsidRPr="008C2988">
        <w:rPr>
          <w:rFonts w:ascii="Times New Roman" w:hAnsi="Times New Roman" w:cs="Times New Roman"/>
          <w:spacing w:val="-2"/>
          <w:w w:val="105"/>
          <w:sz w:val="24"/>
          <w:szCs w:val="24"/>
          <w:lang w:val="id-ID"/>
        </w:rPr>
        <w:t>. Budaya da</w:t>
      </w:r>
      <w:r w:rsidR="00594771" w:rsidRPr="008C2988">
        <w:rPr>
          <w:rFonts w:ascii="Times New Roman" w:hAnsi="Times New Roman" w:cs="Times New Roman"/>
          <w:spacing w:val="-2"/>
          <w:w w:val="105"/>
          <w:sz w:val="24"/>
          <w:szCs w:val="24"/>
          <w:lang w:val="id-ID"/>
        </w:rPr>
        <w:t>n mentalitas peserta didik</w:t>
      </w:r>
      <w:r w:rsidR="00A8289B" w:rsidRPr="008C2988">
        <w:rPr>
          <w:rFonts w:ascii="Times New Roman" w:hAnsi="Times New Roman" w:cs="Times New Roman"/>
          <w:spacing w:val="-2"/>
          <w:w w:val="105"/>
          <w:sz w:val="24"/>
          <w:szCs w:val="24"/>
          <w:lang w:val="id-ID"/>
        </w:rPr>
        <w:t xml:space="preserve"> seperti ini berkorelasi dengan </w:t>
      </w:r>
      <w:r w:rsidR="00A8289B" w:rsidRPr="008C2988">
        <w:rPr>
          <w:rFonts w:ascii="Times New Roman" w:hAnsi="Times New Roman" w:cs="Times New Roman"/>
          <w:i/>
          <w:spacing w:val="-2"/>
          <w:w w:val="105"/>
          <w:sz w:val="24"/>
          <w:szCs w:val="24"/>
          <w:lang w:val="id-ID"/>
        </w:rPr>
        <w:t>low</w:t>
      </w:r>
      <w:r w:rsidR="00B02824" w:rsidRPr="008C2988">
        <w:rPr>
          <w:rFonts w:ascii="Times New Roman" w:hAnsi="Times New Roman" w:cs="Times New Roman"/>
          <w:i/>
          <w:spacing w:val="-2"/>
          <w:w w:val="105"/>
          <w:sz w:val="24"/>
          <w:szCs w:val="24"/>
          <w:lang w:val="id-ID"/>
        </w:rPr>
        <w:t>out come learning quality.</w:t>
      </w:r>
    </w:p>
    <w:p w:rsidR="00E73F45" w:rsidRPr="008C2988" w:rsidRDefault="00A8289B" w:rsidP="00564863">
      <w:pPr>
        <w:spacing w:after="0" w:line="240" w:lineRule="auto"/>
        <w:ind w:firstLine="720"/>
        <w:jc w:val="both"/>
        <w:rPr>
          <w:rFonts w:ascii="Times New Roman" w:hAnsi="Times New Roman" w:cs="Times New Roman"/>
          <w:w w:val="105"/>
          <w:sz w:val="24"/>
          <w:szCs w:val="24"/>
          <w:lang w:val="id-ID"/>
        </w:rPr>
      </w:pPr>
      <w:r w:rsidRPr="008C2988">
        <w:rPr>
          <w:rFonts w:ascii="Times New Roman" w:hAnsi="Times New Roman" w:cs="Times New Roman"/>
          <w:w w:val="105"/>
          <w:sz w:val="24"/>
          <w:szCs w:val="24"/>
          <w:lang w:val="id-ID"/>
        </w:rPr>
        <w:t>Berbagai persoalan pembelajaran seperti tersebut di atas,</w:t>
      </w:r>
      <w:r w:rsidR="00A43F53" w:rsidRPr="008C2988">
        <w:rPr>
          <w:rFonts w:ascii="Times New Roman" w:hAnsi="Times New Roman" w:cs="Times New Roman"/>
          <w:w w:val="105"/>
          <w:sz w:val="24"/>
          <w:szCs w:val="24"/>
        </w:rPr>
        <w:t xml:space="preserve"> menunjukkan bahw</w:t>
      </w:r>
      <w:r w:rsidR="00B05D60" w:rsidRPr="008C2988">
        <w:rPr>
          <w:rFonts w:ascii="Times New Roman" w:hAnsi="Times New Roman" w:cs="Times New Roman"/>
          <w:w w:val="105"/>
          <w:sz w:val="24"/>
          <w:szCs w:val="24"/>
        </w:rPr>
        <w:t xml:space="preserve">a </w:t>
      </w:r>
      <w:r w:rsidR="00A43F53" w:rsidRPr="008C2988">
        <w:rPr>
          <w:rFonts w:ascii="Times New Roman" w:hAnsi="Times New Roman" w:cs="Times New Roman"/>
          <w:w w:val="105"/>
          <w:sz w:val="24"/>
          <w:szCs w:val="24"/>
        </w:rPr>
        <w:t>pembi</w:t>
      </w:r>
      <w:r w:rsidR="00B05D60" w:rsidRPr="008C2988">
        <w:rPr>
          <w:rFonts w:ascii="Times New Roman" w:hAnsi="Times New Roman" w:cs="Times New Roman"/>
          <w:w w:val="105"/>
          <w:sz w:val="24"/>
          <w:szCs w:val="24"/>
        </w:rPr>
        <w:t xml:space="preserve">naan </w:t>
      </w:r>
      <w:r w:rsidR="000842FB" w:rsidRPr="008C2988">
        <w:rPr>
          <w:rFonts w:ascii="Times New Roman" w:hAnsi="Times New Roman" w:cs="Times New Roman"/>
          <w:w w:val="105"/>
          <w:sz w:val="24"/>
          <w:szCs w:val="24"/>
          <w:lang w:val="id-ID"/>
        </w:rPr>
        <w:t xml:space="preserve">pendidik </w:t>
      </w:r>
      <w:r w:rsidR="00B05D60" w:rsidRPr="008C2988">
        <w:rPr>
          <w:rFonts w:ascii="Times New Roman" w:hAnsi="Times New Roman" w:cs="Times New Roman"/>
          <w:w w:val="105"/>
          <w:sz w:val="24"/>
          <w:szCs w:val="24"/>
        </w:rPr>
        <w:t xml:space="preserve"> yang dilakukan</w:t>
      </w:r>
      <w:r w:rsidR="00A4118E" w:rsidRPr="008C2988">
        <w:rPr>
          <w:rFonts w:ascii="Times New Roman" w:hAnsi="Times New Roman" w:cs="Times New Roman"/>
          <w:w w:val="105"/>
          <w:sz w:val="24"/>
          <w:szCs w:val="24"/>
          <w:lang w:val="id-ID"/>
        </w:rPr>
        <w:t xml:space="preserve"> selama ini </w:t>
      </w:r>
      <w:r w:rsidR="006F27C5" w:rsidRPr="008C2988">
        <w:rPr>
          <w:rFonts w:ascii="Times New Roman" w:hAnsi="Times New Roman" w:cs="Times New Roman"/>
          <w:w w:val="105"/>
          <w:sz w:val="24"/>
          <w:szCs w:val="24"/>
          <w:lang w:val="id-ID"/>
        </w:rPr>
        <w:t xml:space="preserve"> </w:t>
      </w:r>
      <w:r w:rsidR="00A4118E" w:rsidRPr="008C2988">
        <w:rPr>
          <w:rFonts w:ascii="Times New Roman" w:hAnsi="Times New Roman" w:cs="Times New Roman"/>
          <w:w w:val="105"/>
          <w:sz w:val="24"/>
          <w:szCs w:val="24"/>
          <w:lang w:val="id-ID"/>
        </w:rPr>
        <w:t xml:space="preserve">di sekolah tersebut  </w:t>
      </w:r>
      <w:r w:rsidR="00A43F53" w:rsidRPr="008C2988">
        <w:rPr>
          <w:rFonts w:ascii="Times New Roman" w:hAnsi="Times New Roman" w:cs="Times New Roman"/>
          <w:w w:val="105"/>
          <w:sz w:val="24"/>
          <w:szCs w:val="24"/>
        </w:rPr>
        <w:t>belum</w:t>
      </w:r>
      <w:r w:rsidR="00E85754" w:rsidRPr="008C2988">
        <w:rPr>
          <w:rFonts w:ascii="Times New Roman" w:hAnsi="Times New Roman" w:cs="Times New Roman"/>
          <w:w w:val="105"/>
          <w:sz w:val="24"/>
          <w:szCs w:val="24"/>
          <w:lang w:val="id-ID"/>
        </w:rPr>
        <w:t xml:space="preserve"> </w:t>
      </w:r>
      <w:r w:rsidR="003761FD" w:rsidRPr="008C2988">
        <w:rPr>
          <w:rFonts w:ascii="Times New Roman" w:hAnsi="Times New Roman" w:cs="Times New Roman"/>
          <w:w w:val="105"/>
          <w:sz w:val="24"/>
          <w:szCs w:val="24"/>
          <w:lang w:val="id-ID"/>
        </w:rPr>
        <w:t>maksimal</w:t>
      </w:r>
      <w:r w:rsidR="00A43F53" w:rsidRPr="008C2988">
        <w:rPr>
          <w:rFonts w:ascii="Times New Roman" w:hAnsi="Times New Roman" w:cs="Times New Roman"/>
          <w:w w:val="105"/>
          <w:sz w:val="24"/>
          <w:szCs w:val="24"/>
        </w:rPr>
        <w:t xml:space="preserve"> memberikan</w:t>
      </w:r>
      <w:r w:rsidR="00F27078" w:rsidRPr="008C2988">
        <w:rPr>
          <w:rFonts w:ascii="Times New Roman" w:hAnsi="Times New Roman" w:cs="Times New Roman"/>
          <w:w w:val="105"/>
          <w:sz w:val="24"/>
          <w:szCs w:val="24"/>
        </w:rPr>
        <w:t xml:space="preserve"> dampak </w:t>
      </w:r>
      <w:r w:rsidR="00E2019B" w:rsidRPr="008C2988">
        <w:rPr>
          <w:rFonts w:ascii="Times New Roman" w:hAnsi="Times New Roman" w:cs="Times New Roman"/>
          <w:w w:val="105"/>
          <w:sz w:val="24"/>
          <w:szCs w:val="24"/>
          <w:lang w:val="id-ID"/>
        </w:rPr>
        <w:t>yang signifikan</w:t>
      </w:r>
      <w:r w:rsidR="00A255E8" w:rsidRPr="008C2988">
        <w:rPr>
          <w:rFonts w:ascii="Times New Roman" w:hAnsi="Times New Roman" w:cs="Times New Roman"/>
          <w:w w:val="105"/>
          <w:sz w:val="24"/>
          <w:szCs w:val="24"/>
          <w:lang w:val="id-ID"/>
        </w:rPr>
        <w:t xml:space="preserve"> terhadap</w:t>
      </w:r>
      <w:r w:rsidR="00606252" w:rsidRPr="008C2988">
        <w:rPr>
          <w:rFonts w:ascii="Times New Roman" w:hAnsi="Times New Roman" w:cs="Times New Roman"/>
          <w:w w:val="105"/>
          <w:sz w:val="24"/>
          <w:szCs w:val="24"/>
          <w:lang w:val="id-ID"/>
        </w:rPr>
        <w:t xml:space="preserve"> implementasi</w:t>
      </w:r>
      <w:r w:rsidR="006F27C5" w:rsidRPr="008C2988">
        <w:rPr>
          <w:rFonts w:ascii="Times New Roman" w:hAnsi="Times New Roman" w:cs="Times New Roman"/>
          <w:w w:val="105"/>
          <w:sz w:val="24"/>
          <w:szCs w:val="24"/>
          <w:lang w:val="id-ID"/>
        </w:rPr>
        <w:t xml:space="preserve"> </w:t>
      </w:r>
      <w:r w:rsidR="00CD0855" w:rsidRPr="008C2988">
        <w:rPr>
          <w:rFonts w:ascii="Times New Roman" w:hAnsi="Times New Roman" w:cs="Times New Roman"/>
          <w:i/>
          <w:w w:val="105"/>
          <w:sz w:val="24"/>
          <w:szCs w:val="24"/>
          <w:lang w:val="id-ID"/>
        </w:rPr>
        <w:t>professional learning</w:t>
      </w:r>
      <w:r w:rsidR="00C37F0C" w:rsidRPr="008C2988">
        <w:rPr>
          <w:rFonts w:ascii="Times New Roman" w:hAnsi="Times New Roman" w:cs="Times New Roman"/>
          <w:w w:val="105"/>
          <w:sz w:val="24"/>
          <w:szCs w:val="24"/>
          <w:lang w:val="id-ID"/>
        </w:rPr>
        <w:t xml:space="preserve"> untuk generasi usia emas.</w:t>
      </w:r>
      <w:r w:rsidR="00186B0B">
        <w:rPr>
          <w:rFonts w:ascii="Times New Roman" w:hAnsi="Times New Roman" w:cs="Times New Roman"/>
          <w:w w:val="105"/>
          <w:sz w:val="24"/>
          <w:szCs w:val="24"/>
          <w:lang w:val="id-ID"/>
        </w:rPr>
        <w:t xml:space="preserve"> </w:t>
      </w:r>
      <w:r w:rsidR="00186B0B" w:rsidRPr="00186B0B">
        <w:rPr>
          <w:rFonts w:ascii="Calibri" w:hAnsi="Calibri" w:cs="Calibri"/>
          <w:color w:val="333333"/>
          <w:sz w:val="27"/>
          <w:szCs w:val="27"/>
          <w:shd w:val="clear" w:color="auto" w:fill="FFFFFF"/>
        </w:rPr>
        <w:t xml:space="preserve"> </w:t>
      </w:r>
      <w:r w:rsidR="00186B0B" w:rsidRPr="00186B0B">
        <w:rPr>
          <w:rFonts w:ascii="Times New Roman" w:hAnsi="Times New Roman" w:cs="Times New Roman"/>
          <w:sz w:val="24"/>
          <w:szCs w:val="24"/>
          <w:shd w:val="clear" w:color="auto" w:fill="FFFFFF"/>
        </w:rPr>
        <w:t xml:space="preserve">Pembinaan </w:t>
      </w:r>
      <w:r w:rsidR="00186B0B" w:rsidRPr="00186B0B">
        <w:rPr>
          <w:rFonts w:ascii="Times New Roman" w:hAnsi="Times New Roman" w:cs="Times New Roman"/>
          <w:sz w:val="24"/>
          <w:szCs w:val="24"/>
          <w:shd w:val="clear" w:color="auto" w:fill="FFFFFF"/>
          <w:lang w:val="id-ID"/>
        </w:rPr>
        <w:t>pendidik</w:t>
      </w:r>
      <w:r w:rsidR="00186B0B" w:rsidRPr="00186B0B">
        <w:rPr>
          <w:rFonts w:ascii="Times New Roman" w:hAnsi="Times New Roman" w:cs="Times New Roman"/>
          <w:sz w:val="24"/>
          <w:szCs w:val="24"/>
          <w:shd w:val="clear" w:color="auto" w:fill="FFFFFF"/>
        </w:rPr>
        <w:t xml:space="preserve"> berarti serangkaian usaha bantuan kepada guru, terutama bantuan yang berujud layanan profesional yang diberikan oleh kepala sekolah, pemilik sekolah, pengawas dan pembina lainnya untuk meningkatka</w:t>
      </w:r>
      <w:r w:rsidR="00186B0B">
        <w:rPr>
          <w:rFonts w:ascii="Times New Roman" w:hAnsi="Times New Roman" w:cs="Times New Roman"/>
          <w:sz w:val="24"/>
          <w:szCs w:val="24"/>
          <w:shd w:val="clear" w:color="auto" w:fill="FFFFFF"/>
        </w:rPr>
        <w:t>n</w:t>
      </w:r>
      <w:r w:rsidR="00186B0B">
        <w:rPr>
          <w:rFonts w:ascii="Times New Roman" w:hAnsi="Times New Roman" w:cs="Times New Roman"/>
          <w:sz w:val="24"/>
          <w:szCs w:val="24"/>
          <w:shd w:val="clear" w:color="auto" w:fill="FFFFFF"/>
          <w:lang w:val="id-ID"/>
        </w:rPr>
        <w:t xml:space="preserve"> mutu </w:t>
      </w:r>
      <w:r w:rsidR="00186B0B">
        <w:rPr>
          <w:rFonts w:ascii="Times New Roman" w:hAnsi="Times New Roman" w:cs="Times New Roman"/>
          <w:sz w:val="24"/>
          <w:szCs w:val="24"/>
          <w:shd w:val="clear" w:color="auto" w:fill="FFFFFF"/>
        </w:rPr>
        <w:t xml:space="preserve"> proses dan hasil belajar </w:t>
      </w:r>
      <w:r w:rsidR="00186B0B">
        <w:rPr>
          <w:rFonts w:ascii="Times New Roman" w:hAnsi="Times New Roman" w:cs="Times New Roman"/>
          <w:sz w:val="24"/>
          <w:szCs w:val="24"/>
          <w:shd w:val="clear" w:color="auto" w:fill="FFFFFF"/>
          <w:lang w:val="id-ID"/>
        </w:rPr>
        <w:t>peserta didik</w:t>
      </w:r>
      <w:r w:rsidR="00186B0B" w:rsidRPr="00186B0B">
        <w:rPr>
          <w:rFonts w:ascii="Times New Roman" w:hAnsi="Times New Roman" w:cs="Times New Roman"/>
          <w:sz w:val="24"/>
          <w:szCs w:val="24"/>
          <w:shd w:val="clear" w:color="auto" w:fill="FFFFFF"/>
        </w:rPr>
        <w:t>.</w:t>
      </w:r>
      <w:r w:rsidR="00186B0B">
        <w:rPr>
          <w:rFonts w:ascii="Times New Roman" w:hAnsi="Times New Roman" w:cs="Times New Roman"/>
          <w:w w:val="105"/>
          <w:sz w:val="24"/>
          <w:szCs w:val="24"/>
          <w:lang w:val="id-ID"/>
        </w:rPr>
        <w:t xml:space="preserve"> </w:t>
      </w:r>
      <w:r w:rsidR="00D9781D" w:rsidRPr="008C2988">
        <w:rPr>
          <w:rFonts w:ascii="Times New Roman" w:hAnsi="Times New Roman" w:cs="Times New Roman"/>
          <w:w w:val="105"/>
          <w:sz w:val="24"/>
          <w:szCs w:val="24"/>
          <w:lang w:val="id-ID"/>
        </w:rPr>
        <w:t xml:space="preserve"> </w:t>
      </w:r>
      <w:r w:rsidR="00AB1F6B" w:rsidRPr="008C2988">
        <w:rPr>
          <w:rFonts w:ascii="Times New Roman" w:hAnsi="Times New Roman" w:cs="Times New Roman"/>
          <w:w w:val="105"/>
          <w:sz w:val="24"/>
          <w:szCs w:val="24"/>
          <w:lang w:val="id-ID"/>
        </w:rPr>
        <w:t xml:space="preserve">Persoalan ini sangat serius </w:t>
      </w:r>
      <w:r w:rsidR="003E151B" w:rsidRPr="008C2988">
        <w:rPr>
          <w:rFonts w:ascii="Times New Roman" w:hAnsi="Times New Roman" w:cs="Times New Roman"/>
          <w:w w:val="105"/>
          <w:sz w:val="24"/>
          <w:szCs w:val="24"/>
          <w:lang w:val="id-ID"/>
        </w:rPr>
        <w:t xml:space="preserve"> dan p</w:t>
      </w:r>
      <w:r w:rsidR="00F07DFA" w:rsidRPr="008C2988">
        <w:rPr>
          <w:rFonts w:ascii="Times New Roman" w:hAnsi="Times New Roman" w:cs="Times New Roman"/>
          <w:w w:val="105"/>
          <w:sz w:val="24"/>
          <w:szCs w:val="24"/>
          <w:lang w:val="id-ID"/>
        </w:rPr>
        <w:t>ersoalan tersebut tidak boleh di</w:t>
      </w:r>
      <w:r w:rsidR="00B43B7F" w:rsidRPr="008C2988">
        <w:rPr>
          <w:rFonts w:ascii="Times New Roman" w:hAnsi="Times New Roman" w:cs="Times New Roman"/>
          <w:w w:val="105"/>
          <w:sz w:val="24"/>
          <w:szCs w:val="24"/>
          <w:lang w:val="id-ID"/>
        </w:rPr>
        <w:t>biarkan</w:t>
      </w:r>
      <w:r w:rsidR="00E7592E" w:rsidRPr="008C2988">
        <w:rPr>
          <w:rFonts w:ascii="Times New Roman" w:hAnsi="Times New Roman" w:cs="Times New Roman"/>
          <w:w w:val="105"/>
          <w:sz w:val="24"/>
          <w:szCs w:val="24"/>
          <w:lang w:val="id-ID"/>
        </w:rPr>
        <w:t xml:space="preserve"> dan </w:t>
      </w:r>
      <w:r w:rsidR="00B20B37" w:rsidRPr="008C2988">
        <w:rPr>
          <w:rFonts w:ascii="Times New Roman" w:hAnsi="Times New Roman" w:cs="Times New Roman"/>
          <w:w w:val="105"/>
          <w:sz w:val="24"/>
          <w:szCs w:val="24"/>
          <w:lang w:val="id-ID"/>
        </w:rPr>
        <w:t xml:space="preserve"> p</w:t>
      </w:r>
      <w:r w:rsidR="00A4118E" w:rsidRPr="008C2988">
        <w:rPr>
          <w:rFonts w:ascii="Times New Roman" w:hAnsi="Times New Roman" w:cs="Times New Roman"/>
          <w:w w:val="105"/>
          <w:sz w:val="24"/>
          <w:szCs w:val="24"/>
          <w:lang w:val="id-ID"/>
        </w:rPr>
        <w:t>erlu dicarikan solusi</w:t>
      </w:r>
      <w:r w:rsidR="005422C3" w:rsidRPr="008C2988">
        <w:rPr>
          <w:rFonts w:ascii="Times New Roman" w:hAnsi="Times New Roman" w:cs="Times New Roman"/>
          <w:w w:val="105"/>
          <w:sz w:val="24"/>
          <w:szCs w:val="24"/>
          <w:lang w:val="id-ID"/>
        </w:rPr>
        <w:t xml:space="preserve"> yang terbaik.</w:t>
      </w:r>
    </w:p>
    <w:p w:rsidR="001A058A" w:rsidRPr="008C2988" w:rsidRDefault="00AF4B32" w:rsidP="00DD432A">
      <w:pPr>
        <w:spacing w:after="0" w:line="240" w:lineRule="auto"/>
        <w:jc w:val="both"/>
        <w:rPr>
          <w:rFonts w:ascii="Times New Roman" w:eastAsia="Times New Roman" w:hAnsi="Times New Roman" w:cs="Times New Roman"/>
          <w:sz w:val="24"/>
          <w:szCs w:val="24"/>
          <w:lang w:val="id-ID"/>
        </w:rPr>
      </w:pPr>
      <w:r w:rsidRPr="008C2988">
        <w:rPr>
          <w:rFonts w:ascii="Times New Roman" w:hAnsi="Times New Roman" w:cs="Times New Roman"/>
          <w:sz w:val="24"/>
          <w:szCs w:val="24"/>
          <w:lang w:val="id-ID"/>
        </w:rPr>
        <w:t xml:space="preserve">       </w:t>
      </w:r>
      <w:r w:rsidRPr="008C2988">
        <w:rPr>
          <w:rFonts w:ascii="Times New Roman" w:hAnsi="Times New Roman" w:cs="Times New Roman"/>
          <w:sz w:val="24"/>
          <w:szCs w:val="24"/>
        </w:rPr>
        <w:t>Berdasarkan hal tersebut, maka pihak sekolah dan  pengusul kegiatan pengabdian ini merencanakan kegiatan</w:t>
      </w:r>
      <w:r w:rsidRPr="008C2988">
        <w:rPr>
          <w:rFonts w:ascii="Times New Roman" w:eastAsia="Times New Roman" w:hAnsi="Times New Roman" w:cs="Times New Roman"/>
          <w:b/>
          <w:sz w:val="24"/>
          <w:szCs w:val="24"/>
          <w:lang w:val="id-ID"/>
        </w:rPr>
        <w:t xml:space="preserve"> </w:t>
      </w:r>
      <w:r w:rsidR="00DD432A" w:rsidRPr="008C2988">
        <w:rPr>
          <w:rFonts w:ascii="Times New Roman" w:eastAsia="Times New Roman" w:hAnsi="Times New Roman" w:cs="Times New Roman"/>
          <w:b/>
          <w:sz w:val="24"/>
          <w:szCs w:val="24"/>
          <w:lang w:val="id-ID"/>
        </w:rPr>
        <w:t>“</w:t>
      </w:r>
      <w:r w:rsidR="00186B0B">
        <w:rPr>
          <w:rFonts w:ascii="Times New Roman" w:eastAsia="Times New Roman" w:hAnsi="Times New Roman" w:cs="Times New Roman"/>
          <w:b/>
          <w:sz w:val="24"/>
          <w:szCs w:val="24"/>
          <w:lang w:val="id-ID"/>
        </w:rPr>
        <w:t xml:space="preserve"> </w:t>
      </w:r>
      <w:r w:rsidR="00186B0B" w:rsidRPr="008C2988">
        <w:rPr>
          <w:rFonts w:ascii="Times New Roman" w:eastAsia="Times New Roman" w:hAnsi="Times New Roman" w:cs="Times New Roman"/>
          <w:b/>
          <w:sz w:val="24"/>
          <w:szCs w:val="24"/>
          <w:lang w:val="id-ID"/>
        </w:rPr>
        <w:t xml:space="preserve"> </w:t>
      </w:r>
      <w:r w:rsidR="00186B0B" w:rsidRPr="00186B0B">
        <w:rPr>
          <w:rFonts w:ascii="Times New Roman" w:eastAsia="Times New Roman" w:hAnsi="Times New Roman" w:cs="Times New Roman"/>
          <w:sz w:val="24"/>
          <w:szCs w:val="24"/>
          <w:lang w:val="id-ID"/>
        </w:rPr>
        <w:t xml:space="preserve">Metode Pembinaan “MIOS” Untuk  Meningkatkan    Pendidik Profesional  Dalam  </w:t>
      </w:r>
      <w:r w:rsidR="00186B0B" w:rsidRPr="00186B0B">
        <w:rPr>
          <w:rFonts w:ascii="Times New Roman" w:eastAsia="Times New Roman" w:hAnsi="Times New Roman" w:cs="Times New Roman"/>
          <w:i/>
          <w:sz w:val="24"/>
          <w:szCs w:val="24"/>
          <w:lang w:val="id-ID"/>
        </w:rPr>
        <w:t xml:space="preserve">Profesional Learning </w:t>
      </w:r>
      <w:r w:rsidR="00186B0B" w:rsidRPr="00186B0B">
        <w:rPr>
          <w:rFonts w:ascii="Times New Roman" w:eastAsia="Times New Roman" w:hAnsi="Times New Roman" w:cs="Times New Roman"/>
          <w:sz w:val="24"/>
          <w:szCs w:val="24"/>
          <w:lang w:val="id-ID"/>
        </w:rPr>
        <w:t xml:space="preserve"> Generasi Usia Emas   Di  SMP Prakarya Santi Asromo Majalengka  Provinsi Jawa Barat</w:t>
      </w:r>
      <w:r w:rsidR="00186B0B">
        <w:rPr>
          <w:rFonts w:ascii="Times New Roman" w:eastAsia="Times New Roman" w:hAnsi="Times New Roman" w:cs="Times New Roman"/>
          <w:sz w:val="24"/>
          <w:szCs w:val="24"/>
          <w:lang w:val="id-ID"/>
        </w:rPr>
        <w:t>”.</w:t>
      </w:r>
      <w:r w:rsidR="00186B0B" w:rsidRPr="00186B0B">
        <w:rPr>
          <w:rFonts w:ascii="Times New Roman" w:eastAsia="Times New Roman" w:hAnsi="Times New Roman" w:cs="Times New Roman"/>
          <w:sz w:val="24"/>
          <w:szCs w:val="24"/>
          <w:lang w:val="id-ID"/>
        </w:rPr>
        <w:t xml:space="preserve"> </w:t>
      </w:r>
      <w:r w:rsidR="00186B0B" w:rsidRPr="00186B0B">
        <w:rPr>
          <w:rFonts w:ascii="Times New Roman" w:hAnsi="Times New Roman" w:cs="Times New Roman"/>
          <w:sz w:val="24"/>
          <w:szCs w:val="24"/>
          <w:shd w:val="clear" w:color="auto" w:fill="FFFFFF"/>
        </w:rPr>
        <w:t>Pembinaan guru berarti serangkaian usaha bantuan kepada guru, terutama bantuan yang berujud layanan profesional yang diberikan oleh kepala sekolah, pemilik sekolah, pengawas dan pembina lainnya untuk meningkatka</w:t>
      </w:r>
      <w:r w:rsidR="000A587F">
        <w:rPr>
          <w:rFonts w:ascii="Times New Roman" w:hAnsi="Times New Roman" w:cs="Times New Roman"/>
          <w:sz w:val="24"/>
          <w:szCs w:val="24"/>
          <w:shd w:val="clear" w:color="auto" w:fill="FFFFFF"/>
        </w:rPr>
        <w:t xml:space="preserve">n proses dan hasil belajar </w:t>
      </w:r>
      <w:r w:rsidR="000A587F">
        <w:rPr>
          <w:rFonts w:ascii="Times New Roman" w:hAnsi="Times New Roman" w:cs="Times New Roman"/>
          <w:sz w:val="24"/>
          <w:szCs w:val="24"/>
          <w:shd w:val="clear" w:color="auto" w:fill="FFFFFF"/>
          <w:lang w:val="id-ID"/>
        </w:rPr>
        <w:t>peserta didik (Anto, 2019).</w:t>
      </w:r>
      <w:r w:rsidR="001F090B">
        <w:rPr>
          <w:rFonts w:ascii="Times New Roman" w:hAnsi="Times New Roman" w:cs="Times New Roman"/>
          <w:sz w:val="24"/>
          <w:szCs w:val="24"/>
          <w:shd w:val="clear" w:color="auto" w:fill="FFFFFF"/>
          <w:lang w:val="id-ID"/>
        </w:rPr>
        <w:t xml:space="preserve"> </w:t>
      </w:r>
      <w:r w:rsidR="00D55AB7" w:rsidRPr="008C2988">
        <w:rPr>
          <w:rFonts w:ascii="Times New Roman" w:hAnsi="Times New Roman" w:cs="Times New Roman"/>
          <w:sz w:val="24"/>
          <w:szCs w:val="24"/>
          <w:lang w:val="id-ID"/>
        </w:rPr>
        <w:t xml:space="preserve"> </w:t>
      </w:r>
      <w:r w:rsidR="000A587F">
        <w:rPr>
          <w:rFonts w:ascii="Times New Roman" w:hAnsi="Times New Roman" w:cs="Times New Roman"/>
          <w:sz w:val="24"/>
          <w:szCs w:val="24"/>
          <w:lang w:val="id-ID"/>
        </w:rPr>
        <w:t>“</w:t>
      </w:r>
      <w:r w:rsidR="00D55AB7" w:rsidRPr="008C2988">
        <w:rPr>
          <w:rFonts w:ascii="Times New Roman" w:hAnsi="Times New Roman" w:cs="Times New Roman"/>
          <w:sz w:val="24"/>
          <w:szCs w:val="24"/>
          <w:lang w:val="id-ID"/>
        </w:rPr>
        <w:t>MIOS</w:t>
      </w:r>
      <w:r w:rsidR="000A587F">
        <w:rPr>
          <w:rFonts w:ascii="Times New Roman" w:hAnsi="Times New Roman" w:cs="Times New Roman"/>
          <w:sz w:val="24"/>
          <w:szCs w:val="24"/>
          <w:lang w:val="id-ID"/>
        </w:rPr>
        <w:t>”</w:t>
      </w:r>
      <w:r w:rsidR="00D55AB7" w:rsidRPr="008C2988">
        <w:rPr>
          <w:rFonts w:ascii="Times New Roman" w:hAnsi="Times New Roman" w:cs="Times New Roman"/>
          <w:sz w:val="24"/>
          <w:szCs w:val="24"/>
          <w:lang w:val="id-ID"/>
        </w:rPr>
        <w:t xml:space="preserve">  merupakan singkatan dari : M = Monitoring, I =  </w:t>
      </w:r>
      <w:r w:rsidR="00D55AB7" w:rsidRPr="008C2988">
        <w:rPr>
          <w:rFonts w:ascii="Times New Roman" w:hAnsi="Times New Roman" w:cs="Times New Roman"/>
          <w:i/>
          <w:sz w:val="24"/>
          <w:szCs w:val="24"/>
          <w:lang w:val="id-ID"/>
        </w:rPr>
        <w:t xml:space="preserve">In </w:t>
      </w:r>
      <w:r w:rsidR="00D55AB7" w:rsidRPr="008C2988">
        <w:rPr>
          <w:rFonts w:ascii="Times New Roman" w:hAnsi="Times New Roman" w:cs="Times New Roman"/>
          <w:sz w:val="24"/>
          <w:szCs w:val="24"/>
          <w:lang w:val="id-ID"/>
        </w:rPr>
        <w:t xml:space="preserve">, O = </w:t>
      </w:r>
      <w:r w:rsidR="00D55AB7" w:rsidRPr="008C2988">
        <w:rPr>
          <w:rFonts w:ascii="Times New Roman" w:hAnsi="Times New Roman" w:cs="Times New Roman"/>
          <w:i/>
          <w:sz w:val="24"/>
          <w:szCs w:val="24"/>
          <w:lang w:val="id-ID"/>
        </w:rPr>
        <w:t xml:space="preserve">On </w:t>
      </w:r>
      <w:r w:rsidR="00D55AB7" w:rsidRPr="008C2988">
        <w:rPr>
          <w:rFonts w:ascii="Times New Roman" w:hAnsi="Times New Roman" w:cs="Times New Roman"/>
          <w:sz w:val="24"/>
          <w:szCs w:val="24"/>
          <w:lang w:val="id-ID"/>
        </w:rPr>
        <w:t xml:space="preserve">  S = Serv</w:t>
      </w:r>
      <w:r w:rsidR="001A058A" w:rsidRPr="008C2988">
        <w:rPr>
          <w:rFonts w:ascii="Times New Roman" w:hAnsi="Times New Roman" w:cs="Times New Roman"/>
          <w:sz w:val="24"/>
          <w:szCs w:val="24"/>
          <w:lang w:val="id-ID"/>
        </w:rPr>
        <w:t xml:space="preserve">ice.  MIOS ini  merupakan model </w:t>
      </w:r>
      <w:r w:rsidR="00D55AB7" w:rsidRPr="008C2988">
        <w:rPr>
          <w:rFonts w:ascii="Times New Roman" w:hAnsi="Times New Roman" w:cs="Times New Roman"/>
          <w:sz w:val="24"/>
          <w:szCs w:val="24"/>
          <w:lang w:val="id-ID"/>
        </w:rPr>
        <w:t xml:space="preserve"> pembinaan pendidik dilaksanakan dengan </w:t>
      </w:r>
      <w:r w:rsidR="001A058A" w:rsidRPr="008C2988">
        <w:rPr>
          <w:rFonts w:ascii="Times New Roman" w:hAnsi="Times New Roman" w:cs="Times New Roman"/>
          <w:sz w:val="24"/>
          <w:szCs w:val="24"/>
          <w:lang w:val="id-ID"/>
        </w:rPr>
        <w:t xml:space="preserve"> tahapan </w:t>
      </w:r>
      <w:r w:rsidR="00D55AB7" w:rsidRPr="008C2988">
        <w:rPr>
          <w:rFonts w:ascii="Times New Roman" w:hAnsi="Times New Roman" w:cs="Times New Roman"/>
          <w:i/>
          <w:sz w:val="24"/>
          <w:szCs w:val="24"/>
          <w:lang w:val="id-ID"/>
        </w:rPr>
        <w:t>Monitoring, In</w:t>
      </w:r>
      <w:r w:rsidR="001A058A" w:rsidRPr="008C2988">
        <w:rPr>
          <w:rFonts w:ascii="Times New Roman" w:hAnsi="Times New Roman" w:cs="Times New Roman"/>
          <w:i/>
          <w:sz w:val="24"/>
          <w:szCs w:val="24"/>
          <w:lang w:val="id-ID"/>
        </w:rPr>
        <w:t xml:space="preserve"> Service </w:t>
      </w:r>
      <w:r w:rsidR="001A058A" w:rsidRPr="008C2988">
        <w:rPr>
          <w:rFonts w:ascii="Times New Roman" w:hAnsi="Times New Roman" w:cs="Times New Roman"/>
          <w:sz w:val="24"/>
          <w:szCs w:val="24"/>
          <w:lang w:val="id-ID"/>
        </w:rPr>
        <w:t>dan</w:t>
      </w:r>
      <w:r w:rsidR="00D55AB7" w:rsidRPr="008C2988">
        <w:rPr>
          <w:rFonts w:ascii="Times New Roman" w:hAnsi="Times New Roman" w:cs="Times New Roman"/>
          <w:i/>
          <w:sz w:val="24"/>
          <w:szCs w:val="24"/>
          <w:lang w:val="id-ID"/>
        </w:rPr>
        <w:t xml:space="preserve"> ,On Service. </w:t>
      </w:r>
    </w:p>
    <w:p w:rsidR="00AB2885" w:rsidRDefault="008B7DC7" w:rsidP="00AB2885">
      <w:pPr>
        <w:shd w:val="clear" w:color="auto" w:fill="FFFFFF"/>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1A058A" w:rsidRPr="008C2988">
        <w:rPr>
          <w:rFonts w:ascii="Times New Roman" w:hAnsi="Times New Roman" w:cs="Times New Roman"/>
          <w:sz w:val="24"/>
          <w:szCs w:val="24"/>
          <w:lang w:val="id-ID"/>
        </w:rPr>
        <w:t xml:space="preserve">Apa yang disebut monitoring? </w:t>
      </w:r>
      <w:r w:rsidR="00153B8A">
        <w:rPr>
          <w:rFonts w:ascii="Times New Roman" w:hAnsi="Times New Roman" w:cs="Times New Roman"/>
          <w:sz w:val="24"/>
          <w:szCs w:val="24"/>
          <w:lang w:val="id-ID"/>
        </w:rPr>
        <w:t xml:space="preserve">Menurut Triwiyanto (2015) bahwa pengertian </w:t>
      </w:r>
      <w:r w:rsidR="00153B8A">
        <w:rPr>
          <w:rFonts w:ascii="Times New Roman" w:eastAsia="Times New Roman" w:hAnsi="Times New Roman" w:cs="Times New Roman"/>
          <w:sz w:val="24"/>
          <w:szCs w:val="24"/>
          <w:lang w:val="id-ID" w:eastAsia="id-ID"/>
        </w:rPr>
        <w:t>m</w:t>
      </w:r>
      <w:r w:rsidR="00153B8A" w:rsidRPr="00153B8A">
        <w:rPr>
          <w:rFonts w:ascii="Times New Roman" w:eastAsia="Times New Roman" w:hAnsi="Times New Roman" w:cs="Times New Roman"/>
          <w:sz w:val="24"/>
          <w:szCs w:val="24"/>
          <w:lang w:val="id-ID" w:eastAsia="id-ID"/>
        </w:rPr>
        <w:t>onitoring  di  sekolah  sering  juga  dipertukarkan  maknanya  dengan  supervisi  pendidikan.  Supervisi  pendidikan  adalah  segenap  bantuan  yang  diberikan  oleh  seseorang  (di  sekolah  biasanya dilakukan guru senior, kepala sekolah, dan  pengawas</w:t>
      </w:r>
      <w:r w:rsidR="00AB2885">
        <w:rPr>
          <w:rFonts w:ascii="Times New Roman" w:eastAsia="Times New Roman" w:hAnsi="Times New Roman" w:cs="Times New Roman"/>
          <w:sz w:val="24"/>
          <w:szCs w:val="24"/>
          <w:lang w:val="id-ID" w:eastAsia="id-ID"/>
        </w:rPr>
        <w:t xml:space="preserve"> sekolah</w:t>
      </w:r>
      <w:r w:rsidR="00153B8A" w:rsidRPr="00153B8A">
        <w:rPr>
          <w:rFonts w:ascii="Times New Roman" w:eastAsia="Times New Roman" w:hAnsi="Times New Roman" w:cs="Times New Roman"/>
          <w:sz w:val="24"/>
          <w:szCs w:val="24"/>
          <w:lang w:val="id-ID" w:eastAsia="id-ID"/>
        </w:rPr>
        <w:t>) dalam  mengembangkan  situasi belajar  mengajar  disekolah  kearah  yang  lebih baik.</w:t>
      </w:r>
      <w:r w:rsidR="00AB2885" w:rsidRPr="00AB2885">
        <w:rPr>
          <w:lang w:val="id-ID"/>
        </w:rPr>
        <w:t xml:space="preserve"> </w:t>
      </w:r>
      <w:r w:rsidR="00AB2885" w:rsidRPr="00AB2885">
        <w:rPr>
          <w:rFonts w:ascii="Times New Roman" w:hAnsi="Times New Roman" w:cs="Times New Roman"/>
          <w:sz w:val="24"/>
          <w:szCs w:val="24"/>
        </w:rPr>
        <w:t>Monitoring berguna untuk melihat dan memantau perkembangan suatu pekerjaan atau transaksi yang sedang berjalan</w:t>
      </w:r>
      <w:r w:rsidR="00AB2885" w:rsidRPr="00AB2885">
        <w:rPr>
          <w:rFonts w:ascii="Times New Roman" w:hAnsi="Times New Roman" w:cs="Times New Roman"/>
          <w:sz w:val="24"/>
          <w:szCs w:val="24"/>
          <w:lang w:val="id-ID"/>
        </w:rPr>
        <w:t xml:space="preserve"> (Wijaya, 2018)  Monitoring merupakan kegiatan untuk mengetahui apakah program yang telah dibuat berjalan dengan baik sesuai dengan yang direncanakan, adakah hambatan yang terjadi dan bagaimana para pelaksana program itu mengatasi hambatan tersebut. Monitoring terhadap hasil perencanaan yang sedang dilaksanakan menjadi alat pengendalian yang baik terhadap seluruh proses implementasi. Monitoring lebih menekankan pada pemantauan terhadap proses pelaksanaan.</w:t>
      </w:r>
      <w:r w:rsidR="00AB2885">
        <w:rPr>
          <w:rFonts w:ascii="Times New Roman" w:hAnsi="Times New Roman" w:cs="Times New Roman"/>
          <w:sz w:val="24"/>
          <w:szCs w:val="24"/>
          <w:lang w:val="id-ID"/>
        </w:rPr>
        <w:t xml:space="preserve"> </w:t>
      </w:r>
      <w:r w:rsidR="00153B8A" w:rsidRPr="00AB2885">
        <w:rPr>
          <w:rFonts w:ascii="Times New Roman" w:eastAsia="Times New Roman" w:hAnsi="Times New Roman" w:cs="Times New Roman"/>
          <w:sz w:val="24"/>
          <w:szCs w:val="24"/>
          <w:lang w:val="id-ID" w:eastAsia="id-ID"/>
        </w:rPr>
        <w:t xml:space="preserve"> </w:t>
      </w:r>
      <w:r w:rsidR="00153B8A" w:rsidRPr="00AB2885">
        <w:rPr>
          <w:rFonts w:ascii="Times New Roman" w:hAnsi="Times New Roman" w:cs="Times New Roman"/>
          <w:sz w:val="24"/>
          <w:szCs w:val="24"/>
          <w:lang w:val="id-ID"/>
        </w:rPr>
        <w:t xml:space="preserve">Kemdikbud (2017) menyatakan bahwa monitoring/pemantauan pada </w:t>
      </w:r>
      <w:r w:rsidR="00153B8A" w:rsidRPr="008C2988">
        <w:rPr>
          <w:rFonts w:ascii="Times New Roman" w:hAnsi="Times New Roman" w:cs="Times New Roman"/>
          <w:sz w:val="24"/>
          <w:szCs w:val="24"/>
          <w:lang w:val="id-ID"/>
        </w:rPr>
        <w:t>pengawasan akademik adalah kegiatan pengawasan untuk mengetahui data dan informasi tentang pelaksanaan kesesuaian dan ketercapaian standar kompetensi l</w:t>
      </w:r>
      <w:r w:rsidR="00153B8A">
        <w:rPr>
          <w:rFonts w:ascii="Times New Roman" w:hAnsi="Times New Roman" w:cs="Times New Roman"/>
          <w:sz w:val="24"/>
          <w:szCs w:val="24"/>
          <w:lang w:val="id-ID"/>
        </w:rPr>
        <w:t xml:space="preserve">ulusan (SKL), standar isi (SI), </w:t>
      </w:r>
      <w:r w:rsidR="00153B8A" w:rsidRPr="008C2988">
        <w:rPr>
          <w:rFonts w:ascii="Times New Roman" w:hAnsi="Times New Roman" w:cs="Times New Roman"/>
          <w:sz w:val="24"/>
          <w:szCs w:val="24"/>
          <w:lang w:val="id-ID"/>
        </w:rPr>
        <w:t>standar proses, dan standar penilaian dalam perencanaan dan pelaksanaan pembelajaran.</w:t>
      </w:r>
      <w:r w:rsidR="00153B8A">
        <w:rPr>
          <w:rFonts w:ascii="Times New Roman" w:hAnsi="Times New Roman" w:cs="Times New Roman"/>
          <w:sz w:val="24"/>
          <w:szCs w:val="24"/>
          <w:lang w:val="id-ID"/>
        </w:rPr>
        <w:t xml:space="preserve">  </w:t>
      </w:r>
    </w:p>
    <w:p w:rsidR="001A058A" w:rsidRPr="00AB2885" w:rsidRDefault="00AB2885" w:rsidP="00AB2885">
      <w:pPr>
        <w:shd w:val="clear" w:color="auto" w:fill="FFFFFF"/>
        <w:spacing w:after="0" w:line="240" w:lineRule="auto"/>
        <w:jc w:val="both"/>
        <w:rPr>
          <w:rFonts w:ascii="Times New Roman" w:eastAsia="Times New Roman" w:hAnsi="Times New Roman" w:cs="Times New Roman"/>
          <w:sz w:val="24"/>
          <w:szCs w:val="24"/>
          <w:lang w:val="id-ID" w:eastAsia="id-ID"/>
        </w:rPr>
      </w:pPr>
      <w:r>
        <w:rPr>
          <w:rFonts w:ascii="Times New Roman" w:hAnsi="Times New Roman" w:cs="Times New Roman"/>
          <w:sz w:val="24"/>
          <w:szCs w:val="24"/>
          <w:lang w:val="id-ID"/>
        </w:rPr>
        <w:t xml:space="preserve">        </w:t>
      </w:r>
      <w:r w:rsidR="001A058A" w:rsidRPr="008C2988">
        <w:rPr>
          <w:rFonts w:ascii="Times New Roman" w:hAnsi="Times New Roman" w:cs="Times New Roman"/>
          <w:sz w:val="24"/>
          <w:szCs w:val="24"/>
          <w:lang w:val="id-ID"/>
        </w:rPr>
        <w:t>Monitoring merupakan prosedur penilaian yang secara deskriptif bertujuan untuk mengidentifikasi dan/atau mengukur dampak dari kegiatan yang sedang berjalan tanpa mempertanyakan hubungan kausalita</w:t>
      </w:r>
      <w:r w:rsidR="00153B8A">
        <w:rPr>
          <w:rFonts w:ascii="Times New Roman" w:hAnsi="Times New Roman" w:cs="Times New Roman"/>
          <w:sz w:val="24"/>
          <w:szCs w:val="24"/>
          <w:lang w:val="id-ID"/>
        </w:rPr>
        <w:t xml:space="preserve">s. </w:t>
      </w:r>
      <w:r w:rsidR="001A058A" w:rsidRPr="008C2988">
        <w:rPr>
          <w:rFonts w:ascii="Times New Roman" w:hAnsi="Times New Roman" w:cs="Times New Roman"/>
          <w:sz w:val="24"/>
          <w:szCs w:val="24"/>
          <w:lang w:val="id-ID"/>
        </w:rPr>
        <w:t xml:space="preserve">Monitoring dalam konteks ini adalah monitoring implementasi </w:t>
      </w:r>
      <w:r w:rsidR="001A058A" w:rsidRPr="008C2988">
        <w:rPr>
          <w:rFonts w:ascii="Times New Roman" w:hAnsi="Times New Roman" w:cs="Times New Roman"/>
          <w:i/>
          <w:sz w:val="24"/>
          <w:szCs w:val="24"/>
          <w:lang w:val="id-ID"/>
        </w:rPr>
        <w:t xml:space="preserve">professional learning </w:t>
      </w:r>
      <w:r w:rsidR="001A058A" w:rsidRPr="008C2988">
        <w:rPr>
          <w:rFonts w:ascii="Times New Roman" w:hAnsi="Times New Roman" w:cs="Times New Roman"/>
          <w:sz w:val="24"/>
          <w:szCs w:val="24"/>
          <w:lang w:val="id-ID"/>
        </w:rPr>
        <w:t>untuk generasi usia emas sebagai bagian dari monitoring standar proses di SMP Prakarya</w:t>
      </w:r>
      <w:r w:rsidR="00924DEF">
        <w:rPr>
          <w:rFonts w:ascii="Times New Roman" w:hAnsi="Times New Roman" w:cs="Times New Roman"/>
          <w:sz w:val="24"/>
          <w:szCs w:val="24"/>
          <w:lang w:val="id-ID"/>
        </w:rPr>
        <w:t xml:space="preserve"> Santi Asromo</w:t>
      </w:r>
      <w:r w:rsidR="001A058A" w:rsidRPr="008C2988">
        <w:rPr>
          <w:rFonts w:ascii="Times New Roman" w:hAnsi="Times New Roman" w:cs="Times New Roman"/>
          <w:sz w:val="24"/>
          <w:szCs w:val="24"/>
          <w:lang w:val="id-ID"/>
        </w:rPr>
        <w:t xml:space="preserve">. </w:t>
      </w:r>
    </w:p>
    <w:p w:rsidR="000510BF" w:rsidRPr="008C2988" w:rsidRDefault="001A058A" w:rsidP="00564863">
      <w:pPr>
        <w:pStyle w:val="BodyText"/>
        <w:spacing w:line="240" w:lineRule="auto"/>
        <w:ind w:firstLine="720"/>
        <w:rPr>
          <w:lang w:val="id-ID"/>
        </w:rPr>
      </w:pPr>
      <w:r w:rsidRPr="008C2988">
        <w:rPr>
          <w:color w:val="000000"/>
          <w:lang w:val="id-ID" w:eastAsia="id-ID"/>
        </w:rPr>
        <w:t>Secara lebih terperinci monitoring bertujuan untuk:  (a) mengumpulkan data dan informasi yang diperlukan; (b) memberikan masukan tentang kebutuhan dalam melaksanakan program; (c) mendapatkan gambaran ketercapaian tujuan setelah adanya kegiatan;  (d) memberikan informasi tentang metode yang tepat untuk melaksanakan kegiatan;  (e) mendapatkan informasi tentang adanya kesulitan-</w:t>
      </w:r>
      <w:r w:rsidRPr="008C2988">
        <w:rPr>
          <w:color w:val="000000"/>
          <w:lang w:val="id-ID" w:eastAsia="id-ID"/>
        </w:rPr>
        <w:lastRenderedPageBreak/>
        <w:t>kesulitan dan hambatan-hambatan selama kegiatan;  (f) memberikan umpan balik bagi sistem penilaian program;  dan (g) memberikan pernyataan yang bersifat penandaan berupa fakta dan nilai.</w:t>
      </w:r>
      <w:r w:rsidR="000510BF" w:rsidRPr="008C2988">
        <w:rPr>
          <w:lang w:val="id-ID"/>
        </w:rPr>
        <w:t xml:space="preserve"> Monitoring dalam konteks ini adalah monitoring implementasi </w:t>
      </w:r>
      <w:r w:rsidR="000510BF" w:rsidRPr="008C2988">
        <w:rPr>
          <w:i/>
          <w:lang w:val="id-ID"/>
        </w:rPr>
        <w:t xml:space="preserve">professional learning </w:t>
      </w:r>
      <w:r w:rsidR="000510BF" w:rsidRPr="008C2988">
        <w:rPr>
          <w:lang w:val="id-ID"/>
        </w:rPr>
        <w:t>untuk generasi usia emas sebagai bagian dari monitoring standar proses di SMP Prakarya.</w:t>
      </w:r>
    </w:p>
    <w:p w:rsidR="000510BF" w:rsidRPr="008C2988" w:rsidRDefault="000510BF" w:rsidP="00564863">
      <w:pPr>
        <w:pStyle w:val="NormalWeb"/>
        <w:spacing w:before="0" w:beforeAutospacing="0" w:after="0"/>
        <w:ind w:firstLine="720"/>
        <w:jc w:val="both"/>
        <w:rPr>
          <w:lang w:val="id-ID"/>
        </w:rPr>
      </w:pPr>
      <w:r w:rsidRPr="008C2988">
        <w:rPr>
          <w:i/>
          <w:lang w:val="id-ID"/>
        </w:rPr>
        <w:t>In service</w:t>
      </w:r>
      <w:r w:rsidRPr="008C2988">
        <w:rPr>
          <w:lang w:val="id-ID"/>
        </w:rPr>
        <w:t xml:space="preserve">  merupakan salah satu model pembinaan pendidik profesional.</w:t>
      </w:r>
      <w:r w:rsidRPr="008C2988">
        <w:rPr>
          <w:i/>
          <w:lang w:val="id-ID"/>
        </w:rPr>
        <w:t>In service</w:t>
      </w:r>
      <w:r w:rsidRPr="008C2988">
        <w:rPr>
          <w:lang w:val="id-ID"/>
        </w:rPr>
        <w:t xml:space="preserve">  dalam pembinaan profesional salah satunya  bertujuan untuk menindak lanjuti temuan hasil monitoring.Dalam konteks ini, </w:t>
      </w:r>
      <w:r w:rsidRPr="008C2988">
        <w:rPr>
          <w:i/>
          <w:lang w:val="id-ID"/>
        </w:rPr>
        <w:t>In service</w:t>
      </w:r>
      <w:r w:rsidRPr="008C2988">
        <w:rPr>
          <w:lang w:val="id-ID"/>
        </w:rPr>
        <w:t xml:space="preserve">  diperlukan dalam penguatan implementasi </w:t>
      </w:r>
      <w:r w:rsidRPr="008C2988">
        <w:rPr>
          <w:i/>
          <w:lang w:val="id-ID"/>
        </w:rPr>
        <w:t>professional learning</w:t>
      </w:r>
      <w:r w:rsidRPr="008C2988">
        <w:rPr>
          <w:lang w:val="id-ID"/>
        </w:rPr>
        <w:t>untuk generasi usia emas.</w:t>
      </w:r>
      <w:r w:rsidRPr="008C2988">
        <w:rPr>
          <w:i/>
          <w:lang w:val="id-ID"/>
        </w:rPr>
        <w:t xml:space="preserve"> Workshop</w:t>
      </w:r>
      <w:r w:rsidRPr="008C2988">
        <w:rPr>
          <w:lang w:val="id-ID"/>
        </w:rPr>
        <w:t xml:space="preserve"> merupakan  salah satu model </w:t>
      </w:r>
      <w:r w:rsidRPr="008C2988">
        <w:rPr>
          <w:i/>
          <w:lang w:val="id-ID"/>
        </w:rPr>
        <w:t>in service</w:t>
      </w:r>
      <w:r w:rsidR="007A0F8D">
        <w:rPr>
          <w:lang w:val="id-ID"/>
        </w:rPr>
        <w:t>.</w:t>
      </w:r>
    </w:p>
    <w:p w:rsidR="000510BF" w:rsidRPr="008C2988" w:rsidRDefault="000510BF" w:rsidP="00564863">
      <w:pPr>
        <w:pStyle w:val="NormalWeb"/>
        <w:spacing w:before="0" w:beforeAutospacing="0" w:after="0"/>
        <w:ind w:firstLine="720"/>
        <w:jc w:val="both"/>
        <w:rPr>
          <w:lang w:val="id-ID"/>
        </w:rPr>
      </w:pPr>
      <w:r w:rsidRPr="008C2988">
        <w:rPr>
          <w:lang w:val="id-ID"/>
        </w:rPr>
        <w:t xml:space="preserve">Apakah workshop itu? </w:t>
      </w:r>
      <w:r w:rsidR="00432E52">
        <w:t xml:space="preserve">Kata workshop berasal dari bahasa Inggris yang berarti lokakarya yang mengandung pengertian suatu acara di mana beberapa orang berkumpul untuk memecahkan masalah tertentu dan mencari solusinya. Sebuah lokakarya adalah pertemuan ilmiah yang kecil. Lokakarya adalah pertemuan antara para ahli (pakar) untuk membahas masalah praktis atau yang bersangkutan dengan pelaksanaan dalam bidang keahliannya (Http://Bestariabadi. Blogspot. Co.Id diakses 16 Maret 2015). </w:t>
      </w:r>
      <w:r w:rsidRPr="008C2988">
        <w:rPr>
          <w:lang w:val="id-ID"/>
        </w:rPr>
        <w:t>adalah sebuah kegiatan yang dilakukan oleh beberapa orang yang memiliki kompetensi tertentu berkumpul untuk membahas masalah tertentu dan mengajari para peserta workshop. Workshop adalah gabungan antara teori dan praktik.</w:t>
      </w:r>
    </w:p>
    <w:p w:rsidR="007A0F8D" w:rsidRDefault="000510BF" w:rsidP="007A0F8D">
      <w:pPr>
        <w:pStyle w:val="NormalWeb"/>
        <w:spacing w:before="0" w:beforeAutospacing="0" w:after="0"/>
        <w:ind w:firstLine="720"/>
        <w:jc w:val="both"/>
        <w:rPr>
          <w:lang w:val="id-ID"/>
        </w:rPr>
      </w:pPr>
      <w:r w:rsidRPr="008C2988">
        <w:rPr>
          <w:lang w:val="id-ID"/>
        </w:rPr>
        <w:t>Workshop  merupakan salah satu  metode  pembinaan untuk pendidik profesional. Seperti yan</w:t>
      </w:r>
      <w:r w:rsidR="00FC75C2">
        <w:rPr>
          <w:lang w:val="id-ID"/>
        </w:rPr>
        <w:t>g disampaikan Depdiknas (2008</w:t>
      </w:r>
      <w:r w:rsidRPr="008C2988">
        <w:rPr>
          <w:lang w:val="id-ID"/>
        </w:rPr>
        <w:t>) bahwa workshop atau lokakarya merupakan salah satu metode yang</w:t>
      </w:r>
      <w:r w:rsidR="00FC75C2">
        <w:rPr>
          <w:lang w:val="id-ID"/>
        </w:rPr>
        <w:t xml:space="preserve"> dapat ditempuh fasilitator/narasumber</w:t>
      </w:r>
      <w:r w:rsidRPr="008C2988">
        <w:rPr>
          <w:lang w:val="id-ID"/>
        </w:rPr>
        <w:t xml:space="preserve">  dalam melakukan supervisi akademik.</w:t>
      </w:r>
      <w:r w:rsidR="00FC75C2">
        <w:rPr>
          <w:lang w:val="id-ID"/>
        </w:rPr>
        <w:t xml:space="preserve"> Pendapat tersebut diperkuat oleh </w:t>
      </w:r>
      <w:r w:rsidR="00FC75C2">
        <w:t xml:space="preserve">Suprayekti </w:t>
      </w:r>
      <w:r w:rsidR="00FC75C2">
        <w:rPr>
          <w:lang w:val="id-ID"/>
        </w:rPr>
        <w:t xml:space="preserve">dan </w:t>
      </w:r>
      <w:r w:rsidR="00FC75C2">
        <w:t>Anggraen</w:t>
      </w:r>
      <w:r w:rsidR="00FC75C2">
        <w:rPr>
          <w:lang w:val="id-ID"/>
        </w:rPr>
        <w:t>i  (201</w:t>
      </w:r>
      <w:r w:rsidR="007A0F8D">
        <w:rPr>
          <w:lang w:val="id-ID"/>
        </w:rPr>
        <w:t>8</w:t>
      </w:r>
      <w:r w:rsidR="00FC75C2">
        <w:rPr>
          <w:lang w:val="id-ID"/>
        </w:rPr>
        <w:t xml:space="preserve">) bahwa </w:t>
      </w:r>
      <w:r w:rsidR="00FC75C2">
        <w:t>lokakarya atau workshop adalah pertemuan orang yang bekerja sama dalam kelompok kecil dan dibatasi pada masalah yang dihadapi sendiri</w:t>
      </w:r>
      <w:r w:rsidR="00FC75C2">
        <w:rPr>
          <w:lang w:val="id-ID"/>
        </w:rPr>
        <w:t xml:space="preserve">. </w:t>
      </w:r>
      <w:r w:rsidR="007A0F8D" w:rsidRPr="008C2988">
        <w:rPr>
          <w:lang w:val="id-ID"/>
        </w:rPr>
        <w:t xml:space="preserve">Penyelenggaraan workshop ini  disesuaikan dengan tujuan atau urgensinya. </w:t>
      </w:r>
      <w:r w:rsidR="007A0F8D">
        <w:rPr>
          <w:lang w:val="id-ID"/>
        </w:rPr>
        <w:t xml:space="preserve"> </w:t>
      </w:r>
      <w:r w:rsidR="00FC75C2">
        <w:rPr>
          <w:lang w:val="id-ID"/>
        </w:rPr>
        <w:t xml:space="preserve"> Dalam workshop </w:t>
      </w:r>
      <w:r w:rsidRPr="008C2988">
        <w:rPr>
          <w:lang w:val="id-ID"/>
        </w:rPr>
        <w:t xml:space="preserve"> ini bersifat kelompok dan dapat melibat</w:t>
      </w:r>
      <w:r w:rsidR="007A0F8D">
        <w:rPr>
          <w:lang w:val="id-ID"/>
        </w:rPr>
        <w:t>kan  kepala sekolah dan guru.</w:t>
      </w:r>
    </w:p>
    <w:p w:rsidR="000510BF" w:rsidRPr="008C2988" w:rsidRDefault="007A0F8D" w:rsidP="007A0F8D">
      <w:pPr>
        <w:pStyle w:val="NormalWeb"/>
        <w:spacing w:before="0" w:beforeAutospacing="0" w:after="0"/>
        <w:ind w:firstLine="720"/>
        <w:jc w:val="both"/>
        <w:rPr>
          <w:lang w:val="id-ID"/>
        </w:rPr>
      </w:pPr>
      <w:r>
        <w:rPr>
          <w:lang w:val="id-ID"/>
        </w:rPr>
        <w:t xml:space="preserve"> </w:t>
      </w:r>
      <w:r w:rsidR="000510BF" w:rsidRPr="008C2988">
        <w:rPr>
          <w:lang w:val="id-ID"/>
        </w:rPr>
        <w:t xml:space="preserve">Nilai lebih workshop adalah kegiatan yang  menggabungkan antara teori dan praktik. Seperti yang </w:t>
      </w:r>
      <w:r>
        <w:rPr>
          <w:lang w:val="id-ID"/>
        </w:rPr>
        <w:t>disampaikan oleh Slam (2015</w:t>
      </w:r>
      <w:r w:rsidR="000510BF" w:rsidRPr="008C2988">
        <w:rPr>
          <w:lang w:val="id-ID"/>
        </w:rPr>
        <w:t xml:space="preserve">) bahwa kelebihan workshop sebagai berikut. (1)  peserta mendapatkan keterangan teoretis yang luas dan mendalam tentang masalah yang dibahas; (2)  peserta mendapatkan petunjuk-petunjuk praktis untuk melaksanakan tugasnya;  (3)  peserta dibina untuk bersikap dan berfikir secara ilmiah; (4)  terpupuknya kerja sama antar peserta. Oleh karena itu,  dengan workshop diyakini efektif dapat meningkatkan pendidik professional dalam implementasi </w:t>
      </w:r>
      <w:r w:rsidR="000510BF" w:rsidRPr="008C2988">
        <w:rPr>
          <w:i/>
          <w:lang w:val="id-ID"/>
        </w:rPr>
        <w:t>profesional learning</w:t>
      </w:r>
      <w:r w:rsidR="000510BF" w:rsidRPr="008C2988">
        <w:rPr>
          <w:lang w:val="id-ID"/>
        </w:rPr>
        <w:t xml:space="preserve"> untuk generasi usia emas.</w:t>
      </w:r>
    </w:p>
    <w:p w:rsidR="000510BF" w:rsidRPr="008C2988" w:rsidRDefault="000510BF" w:rsidP="00564863">
      <w:pPr>
        <w:pStyle w:val="NormalWeb"/>
        <w:spacing w:before="0" w:beforeAutospacing="0" w:after="0"/>
        <w:ind w:firstLine="720"/>
        <w:jc w:val="both"/>
        <w:rPr>
          <w:lang w:val="id-ID"/>
        </w:rPr>
      </w:pPr>
      <w:r w:rsidRPr="008C2988">
        <w:rPr>
          <w:lang w:val="id-ID"/>
        </w:rPr>
        <w:t>Berdasar nilai lebih tersebut, bahwa dalam workshop ini, peserta difasilitasi oleh fasilitator untuk  belajar memahami teori model-model pembelajaran abad 21 dan selanjutnya  pe</w:t>
      </w:r>
      <w:r w:rsidR="00DD432A" w:rsidRPr="008C2988">
        <w:rPr>
          <w:lang w:val="id-ID"/>
        </w:rPr>
        <w:t>serta dibimbing oleh fasilitato</w:t>
      </w:r>
      <w:r w:rsidRPr="008C2988">
        <w:rPr>
          <w:lang w:val="id-ID"/>
        </w:rPr>
        <w:t>r</w:t>
      </w:r>
      <w:r w:rsidR="00DD432A" w:rsidRPr="008C2988">
        <w:rPr>
          <w:lang w:val="id-ID"/>
        </w:rPr>
        <w:t xml:space="preserve"> </w:t>
      </w:r>
      <w:r w:rsidRPr="008C2988">
        <w:rPr>
          <w:lang w:val="id-ID"/>
        </w:rPr>
        <w:t xml:space="preserve">praktik menyusun perencanaan pmbelajaran yang berbasis model pembelajaran abad 21. Hal inilah merupakan nilai lebih  dilaksanaknnya workshop peningkatan pendidik profesional learning dalam impelemntasi professional learning untuk generasi usia emas. Dimana  dalam implementasinya, para guru menerima informasi tentang model-model pembelajaran abad 21 dan sekaligus guru  praktik langsung menyusun rencana pelaksanaan pembelajaran berbasis model-model pembelajaran abad 21 yang dibimbing langsung  oleh peneliti.  </w:t>
      </w:r>
    </w:p>
    <w:p w:rsidR="00CA567B" w:rsidRDefault="000510BF" w:rsidP="00564863">
      <w:pPr>
        <w:pStyle w:val="NormalWeb"/>
        <w:tabs>
          <w:tab w:val="num" w:pos="567"/>
        </w:tabs>
        <w:spacing w:before="0" w:beforeAutospacing="0" w:after="0"/>
        <w:ind w:left="1"/>
        <w:jc w:val="both"/>
        <w:rPr>
          <w:lang w:val="id-ID"/>
        </w:rPr>
      </w:pPr>
      <w:r w:rsidRPr="008C2988">
        <w:rPr>
          <w:lang w:val="id-ID"/>
        </w:rPr>
        <w:t xml:space="preserve">          Peningkatan profesionalisme tenaga pendidik tidak hanya  cukup dengan </w:t>
      </w:r>
      <w:r w:rsidRPr="008C2988">
        <w:rPr>
          <w:i/>
          <w:lang w:val="id-ID"/>
        </w:rPr>
        <w:t xml:space="preserve">workshop </w:t>
      </w:r>
      <w:r w:rsidRPr="008C2988">
        <w:rPr>
          <w:lang w:val="id-ID"/>
        </w:rPr>
        <w:t>semata namun diperlukan</w:t>
      </w:r>
      <w:r w:rsidRPr="008C2988">
        <w:rPr>
          <w:i/>
          <w:lang w:val="id-ID"/>
        </w:rPr>
        <w:t xml:space="preserve"> on service</w:t>
      </w:r>
      <w:r w:rsidRPr="008C2988">
        <w:rPr>
          <w:lang w:val="id-ID"/>
        </w:rPr>
        <w:t xml:space="preserve"> dalam bentuk </w:t>
      </w:r>
      <w:r w:rsidR="00CA567B">
        <w:rPr>
          <w:lang w:val="id-ID"/>
        </w:rPr>
        <w:t xml:space="preserve"> kegiatan supervisi akademik, yaitu</w:t>
      </w:r>
      <w:r w:rsidR="00CA567B">
        <w:t xml:space="preserve"> untuk membantu guru mengembangkan kemampuan mencapai </w:t>
      </w:r>
      <w:r w:rsidR="00CA567B">
        <w:lastRenderedPageBreak/>
        <w:t>tujuan pembelajaran yang direncanakan bagi murid-muridnya. Dengan demikian tujuan yang paling pokok dalam supervisi pembelajaran bagaimana guru mencapai tujuan pembalajaran yang telah ditetapkan</w:t>
      </w:r>
      <w:r w:rsidR="00CA567B">
        <w:rPr>
          <w:lang w:val="id-ID"/>
        </w:rPr>
        <w:t>.</w:t>
      </w:r>
    </w:p>
    <w:p w:rsidR="00CA567B" w:rsidRDefault="00CA567B" w:rsidP="00564863">
      <w:pPr>
        <w:pStyle w:val="NormalWeb"/>
        <w:tabs>
          <w:tab w:val="num" w:pos="567"/>
        </w:tabs>
        <w:spacing w:before="0" w:beforeAutospacing="0" w:after="0"/>
        <w:ind w:left="1"/>
        <w:jc w:val="both"/>
        <w:rPr>
          <w:lang w:val="id-ID"/>
        </w:rPr>
      </w:pPr>
      <w:r>
        <w:rPr>
          <w:lang w:val="id-ID"/>
        </w:rPr>
        <w:t xml:space="preserve">         </w:t>
      </w:r>
      <w:r>
        <w:t>Tujuan supervisi akademik dalam konteks pengawasan proses pembelajaran adalah untuk mengetahui: (1) kompetensi guru dalam membuat persiapan atau perencanaan pembelajaran; (2) ketepatan dalam memilih pendekatan, model, metode, dan teknik pembelajaran sesuai dengan bahan ajar yang akan disampaikan kepada siswa; (3) kompetensi guru sebagai tenaga profesional dalam melaksanakan proses pembelajaran di dalam kelas; (4) kompetensi guru dalam mengembangkan intrumen penilaian dalam; (5) melaksanakan evaluasi, baik evaluasi selama proses pembelajaran atau evaluasi hasil belajar; (6) kemampuan guru dalam memberikan tindak lanjut pembelajaran kepada siswa; dan (7) kelengkapan administrasi pembelajaran yang diperlukan dalam rangka melaksanakan tugasnya sebagai seorang tenaga profesional dibidang pendidikan</w:t>
      </w:r>
      <w:r>
        <w:rPr>
          <w:lang w:val="id-ID"/>
        </w:rPr>
        <w:t xml:space="preserve"> (Kemdikbud, 2019).</w:t>
      </w:r>
    </w:p>
    <w:p w:rsidR="00027E5A" w:rsidRPr="00C934E4" w:rsidRDefault="00CA567B" w:rsidP="00564863">
      <w:pPr>
        <w:pStyle w:val="NormalWeb"/>
        <w:tabs>
          <w:tab w:val="num" w:pos="567"/>
        </w:tabs>
        <w:spacing w:before="0" w:beforeAutospacing="0" w:after="0"/>
        <w:ind w:left="1"/>
        <w:jc w:val="both"/>
        <w:rPr>
          <w:lang w:val="id-ID"/>
        </w:rPr>
      </w:pPr>
      <w:r>
        <w:rPr>
          <w:lang w:val="id-ID"/>
        </w:rPr>
        <w:t xml:space="preserve">      </w:t>
      </w:r>
      <w:r w:rsidR="00027E5A">
        <w:rPr>
          <w:lang w:val="id-ID"/>
        </w:rPr>
        <w:t xml:space="preserve">  </w:t>
      </w:r>
      <w:r>
        <w:t>Supervisi akademik memiliki manfaat antara lain sebagai berikut</w:t>
      </w:r>
      <w:r>
        <w:rPr>
          <w:lang w:val="id-ID"/>
        </w:rPr>
        <w:t xml:space="preserve">: </w:t>
      </w:r>
      <w:r>
        <w:t xml:space="preserve"> </w:t>
      </w:r>
      <w:r>
        <w:rPr>
          <w:lang w:val="id-ID"/>
        </w:rPr>
        <w:t>(</w:t>
      </w:r>
      <w:r>
        <w:t>1) Guru yang disupervisi akan mengetahui kelebihan dan kekurangan dalam membuat perencanaan pembelajaran</w:t>
      </w:r>
      <w:r>
        <w:rPr>
          <w:lang w:val="id-ID"/>
        </w:rPr>
        <w:t xml:space="preserve">; </w:t>
      </w:r>
      <w:r>
        <w:t xml:space="preserve"> </w:t>
      </w:r>
      <w:r>
        <w:rPr>
          <w:lang w:val="id-ID"/>
        </w:rPr>
        <w:t>(</w:t>
      </w:r>
      <w:r>
        <w:t>2) Guru yang bersangkutan dapat mengetahui kelebihan dan kekurangan dalam melaksanakan proses pembelajaran di dalam kelas</w:t>
      </w:r>
      <w:r>
        <w:rPr>
          <w:lang w:val="id-ID"/>
        </w:rPr>
        <w:t xml:space="preserve">; (3) </w:t>
      </w:r>
      <w:r>
        <w:t xml:space="preserve"> Guru yang bersangkutan akan mengetahui kelebihan dan kekurangannya dalam merencanakan dan mengembangkan in</w:t>
      </w:r>
      <w:r w:rsidR="00027E5A">
        <w:t>strumen penilaian pembelajaran</w:t>
      </w:r>
      <w:r w:rsidR="00027E5A">
        <w:rPr>
          <w:lang w:val="id-ID"/>
        </w:rPr>
        <w:t>; (</w:t>
      </w:r>
      <w:r w:rsidR="00027E5A">
        <w:t xml:space="preserve">4) </w:t>
      </w:r>
      <w:r w:rsidR="00027E5A">
        <w:rPr>
          <w:lang w:val="id-ID"/>
        </w:rPr>
        <w:t>s</w:t>
      </w:r>
      <w:r>
        <w:t>ebagai bahan refleksi guru untuk menambah dan meningkatkan wa</w:t>
      </w:r>
      <w:r w:rsidR="00C934E4">
        <w:t>wasan serta pengetahuan</w:t>
      </w:r>
      <w:r w:rsidR="00C934E4">
        <w:rPr>
          <w:lang w:val="id-ID"/>
        </w:rPr>
        <w:t xml:space="preserve"> (Kemdikbud, 2019).</w:t>
      </w:r>
    </w:p>
    <w:p w:rsidR="001A058A" w:rsidRPr="008C2988" w:rsidRDefault="00027E5A" w:rsidP="00564863">
      <w:pPr>
        <w:pStyle w:val="NormalWeb"/>
        <w:tabs>
          <w:tab w:val="num" w:pos="567"/>
        </w:tabs>
        <w:spacing w:before="0" w:beforeAutospacing="0" w:after="0"/>
        <w:ind w:left="1"/>
        <w:jc w:val="both"/>
        <w:rPr>
          <w:i/>
          <w:lang w:val="id-ID"/>
        </w:rPr>
      </w:pPr>
      <w:r>
        <w:rPr>
          <w:lang w:val="id-ID"/>
        </w:rPr>
        <w:t xml:space="preserve">       </w:t>
      </w:r>
      <w:r w:rsidR="00CA567B">
        <w:rPr>
          <w:lang w:val="id-ID"/>
        </w:rPr>
        <w:t xml:space="preserve"> </w:t>
      </w:r>
      <w:r w:rsidR="00CA567B">
        <w:t xml:space="preserve"> </w:t>
      </w:r>
      <w:r>
        <w:rPr>
          <w:lang w:val="id-ID"/>
        </w:rPr>
        <w:t xml:space="preserve"> Supervisi akademik yang digunakan oleh pengabdi dalam kegiatan </w:t>
      </w:r>
      <w:r w:rsidRPr="00217E26">
        <w:rPr>
          <w:i/>
          <w:lang w:val="id-ID"/>
        </w:rPr>
        <w:t xml:space="preserve">On Service </w:t>
      </w:r>
      <w:r>
        <w:rPr>
          <w:lang w:val="id-ID"/>
        </w:rPr>
        <w:t xml:space="preserve">adalah  dengan teknik </w:t>
      </w:r>
      <w:r w:rsidR="00217E26">
        <w:rPr>
          <w:lang w:val="id-ID"/>
        </w:rPr>
        <w:t>observasi</w:t>
      </w:r>
      <w:r>
        <w:rPr>
          <w:lang w:val="id-ID"/>
        </w:rPr>
        <w:t xml:space="preserve">  kelas, yaitu  </w:t>
      </w:r>
      <w:r>
        <w:t>Penga</w:t>
      </w:r>
      <w:r>
        <w:rPr>
          <w:lang w:val="id-ID"/>
        </w:rPr>
        <w:t>bdi</w:t>
      </w:r>
      <w:r>
        <w:t xml:space="preserve"> datang ke kelas untuk mengobservasi guru mengajar. Dengan kata lain, untuk melihat apa kekurangan atau kelemahan yang sekiranya perlu diperbaiki</w:t>
      </w:r>
      <w:r w:rsidR="00C934E4">
        <w:rPr>
          <w:lang w:val="id-ID"/>
        </w:rPr>
        <w:t>. D</w:t>
      </w:r>
      <w:r w:rsidR="000510BF" w:rsidRPr="008C2988">
        <w:rPr>
          <w:lang w:val="id-ID"/>
        </w:rPr>
        <w:t xml:space="preserve">engan </w:t>
      </w:r>
      <w:r w:rsidR="00C934E4">
        <w:rPr>
          <w:lang w:val="id-ID"/>
        </w:rPr>
        <w:t xml:space="preserve">teknik </w:t>
      </w:r>
      <w:r w:rsidR="00217E26">
        <w:rPr>
          <w:lang w:val="id-ID"/>
        </w:rPr>
        <w:t xml:space="preserve">observasi </w:t>
      </w:r>
      <w:r w:rsidR="000510BF" w:rsidRPr="008C2988">
        <w:rPr>
          <w:lang w:val="id-ID"/>
        </w:rPr>
        <w:t xml:space="preserve"> kelas</w:t>
      </w:r>
      <w:r w:rsidR="00C934E4">
        <w:rPr>
          <w:lang w:val="id-ID"/>
        </w:rPr>
        <w:t xml:space="preserve"> ini, pengabdi</w:t>
      </w:r>
      <w:r w:rsidR="000510BF" w:rsidRPr="008C2988">
        <w:rPr>
          <w:lang w:val="id-ID"/>
        </w:rPr>
        <w:t xml:space="preserve"> dapat  mempengaruhi perilaku mengajar guru sehingga perilakunya semakin baik dalam mengelola proses belajar mengajar. Selanjutnya perilaku mengajar guru yang baik itu akan mempengaruhi perilaku belajar peserta didik. Dengan demikian, dapat disimpul</w:t>
      </w:r>
      <w:r w:rsidR="00C934E4">
        <w:rPr>
          <w:lang w:val="id-ID"/>
        </w:rPr>
        <w:t xml:space="preserve">kan bahwa tujuan akhir </w:t>
      </w:r>
      <w:r w:rsidR="00217E26">
        <w:rPr>
          <w:lang w:val="id-ID"/>
        </w:rPr>
        <w:t xml:space="preserve">observasi </w:t>
      </w:r>
      <w:r w:rsidR="000510BF" w:rsidRPr="008C2988">
        <w:rPr>
          <w:lang w:val="id-ID"/>
        </w:rPr>
        <w:t xml:space="preserve"> kelas adalah terbinanya </w:t>
      </w:r>
      <w:r w:rsidR="00C934E4">
        <w:rPr>
          <w:lang w:val="id-ID"/>
        </w:rPr>
        <w:t xml:space="preserve">guru profesional dalam  mengajar dan peserta didik </w:t>
      </w:r>
      <w:r w:rsidR="000510BF" w:rsidRPr="008C2988">
        <w:rPr>
          <w:lang w:val="id-ID"/>
        </w:rPr>
        <w:t xml:space="preserve"> be</w:t>
      </w:r>
      <w:r w:rsidR="00C934E4">
        <w:rPr>
          <w:lang w:val="id-ID"/>
        </w:rPr>
        <w:t>lajar professional</w:t>
      </w:r>
      <w:r w:rsidR="000510BF" w:rsidRPr="008C2988">
        <w:rPr>
          <w:lang w:val="id-ID"/>
        </w:rPr>
        <w:t xml:space="preserve"> </w:t>
      </w:r>
      <w:r w:rsidR="00C934E4">
        <w:rPr>
          <w:lang w:val="id-ID"/>
        </w:rPr>
        <w:t>(</w:t>
      </w:r>
      <w:r w:rsidR="00C934E4">
        <w:rPr>
          <w:i/>
          <w:lang w:val="id-ID"/>
        </w:rPr>
        <w:t>professional learnin).</w:t>
      </w:r>
      <w:r w:rsidR="000510BF" w:rsidRPr="008C2988">
        <w:rPr>
          <w:i/>
          <w:lang w:val="id-ID"/>
        </w:rPr>
        <w:t>.</w:t>
      </w:r>
    </w:p>
    <w:p w:rsidR="00B05D60" w:rsidRPr="008C2988" w:rsidRDefault="000510BF" w:rsidP="00564863">
      <w:pPr>
        <w:pStyle w:val="NormalWeb"/>
        <w:spacing w:before="0" w:beforeAutospacing="0" w:after="0"/>
        <w:jc w:val="both"/>
        <w:rPr>
          <w:i/>
          <w:lang w:val="id-ID"/>
        </w:rPr>
      </w:pPr>
      <w:r w:rsidRPr="008C2988">
        <w:rPr>
          <w:lang w:val="id-ID"/>
        </w:rPr>
        <w:t xml:space="preserve">           </w:t>
      </w:r>
      <w:r w:rsidR="00D55AB7" w:rsidRPr="008C2988">
        <w:rPr>
          <w:lang w:val="id-ID"/>
        </w:rPr>
        <w:t xml:space="preserve">Metode </w:t>
      </w:r>
      <w:r w:rsidR="00665C2A">
        <w:rPr>
          <w:lang w:val="id-ID"/>
        </w:rPr>
        <w:t xml:space="preserve">pembinaan </w:t>
      </w:r>
      <w:r w:rsidR="00A577B9" w:rsidRPr="008C2988">
        <w:rPr>
          <w:w w:val="105"/>
          <w:lang w:val="id-ID"/>
        </w:rPr>
        <w:t>M</w:t>
      </w:r>
      <w:r w:rsidR="005422C3" w:rsidRPr="008C2988">
        <w:rPr>
          <w:w w:val="105"/>
          <w:lang w:val="id-ID"/>
        </w:rPr>
        <w:t>IOS</w:t>
      </w:r>
      <w:r w:rsidR="004B2E0F" w:rsidRPr="008C2988">
        <w:rPr>
          <w:w w:val="105"/>
          <w:lang w:val="id-ID"/>
        </w:rPr>
        <w:t xml:space="preserve"> </w:t>
      </w:r>
      <w:r w:rsidR="00D55AB7" w:rsidRPr="008C2988">
        <w:rPr>
          <w:w w:val="105"/>
          <w:lang w:val="id-ID"/>
        </w:rPr>
        <w:t xml:space="preserve">ini </w:t>
      </w:r>
      <w:r w:rsidR="00E73F45" w:rsidRPr="008C2988">
        <w:rPr>
          <w:w w:val="105"/>
          <w:lang w:val="id-ID"/>
        </w:rPr>
        <w:t>merupakan</w:t>
      </w:r>
      <w:r w:rsidR="00417039" w:rsidRPr="008C2988">
        <w:rPr>
          <w:w w:val="105"/>
          <w:lang w:val="id-ID"/>
        </w:rPr>
        <w:t xml:space="preserve"> salah satu </w:t>
      </w:r>
      <w:r w:rsidR="005B5A6A" w:rsidRPr="008C2988">
        <w:rPr>
          <w:w w:val="105"/>
          <w:lang w:val="id-ID"/>
        </w:rPr>
        <w:t xml:space="preserve"> model</w:t>
      </w:r>
      <w:r w:rsidR="005422C3" w:rsidRPr="008C2988">
        <w:rPr>
          <w:w w:val="105"/>
          <w:lang w:val="id-ID"/>
        </w:rPr>
        <w:t xml:space="preserve">  inovatif, ekonomis, dan lestari untuk </w:t>
      </w:r>
      <w:r w:rsidR="00A577B9" w:rsidRPr="008C2988">
        <w:rPr>
          <w:w w:val="105"/>
          <w:lang w:val="id-ID"/>
        </w:rPr>
        <w:t xml:space="preserve"> pembinaan pendidik</w:t>
      </w:r>
      <w:r w:rsidR="005422C3" w:rsidRPr="008C2988">
        <w:rPr>
          <w:w w:val="105"/>
          <w:lang w:val="id-ID"/>
        </w:rPr>
        <w:t xml:space="preserve"> profesional</w:t>
      </w:r>
      <w:r w:rsidR="00C550D9" w:rsidRPr="008C2988">
        <w:rPr>
          <w:w w:val="105"/>
          <w:lang w:val="id-ID"/>
        </w:rPr>
        <w:t>.</w:t>
      </w:r>
      <w:r w:rsidR="00D9781D" w:rsidRPr="008C2988">
        <w:rPr>
          <w:w w:val="105"/>
          <w:lang w:val="id-ID"/>
        </w:rPr>
        <w:t xml:space="preserve"> </w:t>
      </w:r>
      <w:r w:rsidR="00A255E8" w:rsidRPr="008C2988">
        <w:rPr>
          <w:w w:val="105"/>
          <w:lang w:val="id-ID"/>
        </w:rPr>
        <w:t>Dengan model</w:t>
      </w:r>
      <w:r w:rsidR="005422C3" w:rsidRPr="008C2988">
        <w:rPr>
          <w:w w:val="105"/>
          <w:lang w:val="id-ID"/>
        </w:rPr>
        <w:t xml:space="preserve"> pembinaan  seperti ini</w:t>
      </w:r>
      <w:r w:rsidR="00217E26">
        <w:rPr>
          <w:w w:val="105"/>
          <w:lang w:val="id-ID"/>
        </w:rPr>
        <w:t>, pengabdi</w:t>
      </w:r>
      <w:r w:rsidR="00B20B37" w:rsidRPr="008C2988">
        <w:rPr>
          <w:w w:val="105"/>
          <w:lang w:val="id-ID"/>
        </w:rPr>
        <w:t xml:space="preserve"> </w:t>
      </w:r>
      <w:r w:rsidR="005422C3" w:rsidRPr="008C2988">
        <w:rPr>
          <w:w w:val="105"/>
          <w:lang w:val="id-ID"/>
        </w:rPr>
        <w:t xml:space="preserve">terlebih dahulu </w:t>
      </w:r>
      <w:r w:rsidR="00B20B37" w:rsidRPr="008C2988">
        <w:rPr>
          <w:w w:val="105"/>
          <w:lang w:val="id-ID"/>
        </w:rPr>
        <w:t>melakukan monitoring</w:t>
      </w:r>
      <w:r w:rsidR="005422C3" w:rsidRPr="008C2988">
        <w:rPr>
          <w:w w:val="105"/>
          <w:lang w:val="id-ID"/>
        </w:rPr>
        <w:t xml:space="preserve"> kondisi</w:t>
      </w:r>
      <w:r w:rsidR="006F3AC3" w:rsidRPr="008C2988">
        <w:rPr>
          <w:w w:val="105"/>
          <w:lang w:val="id-ID"/>
        </w:rPr>
        <w:t xml:space="preserve"> implementasi</w:t>
      </w:r>
      <w:r w:rsidR="00E85754" w:rsidRPr="008C2988">
        <w:rPr>
          <w:w w:val="105"/>
          <w:lang w:val="id-ID"/>
        </w:rPr>
        <w:t xml:space="preserve"> </w:t>
      </w:r>
      <w:r w:rsidR="005422C3" w:rsidRPr="008C2988">
        <w:rPr>
          <w:i/>
          <w:w w:val="105"/>
          <w:lang w:val="id-ID"/>
        </w:rPr>
        <w:t xml:space="preserve">professional learning </w:t>
      </w:r>
      <w:r w:rsidR="00417039" w:rsidRPr="008C2988">
        <w:rPr>
          <w:w w:val="105"/>
          <w:lang w:val="id-ID"/>
        </w:rPr>
        <w:t xml:space="preserve"> terhadap beberapa orang  pendidik</w:t>
      </w:r>
      <w:r w:rsidR="005422C3" w:rsidRPr="008C2988">
        <w:rPr>
          <w:w w:val="105"/>
          <w:lang w:val="id-ID"/>
        </w:rPr>
        <w:t>.</w:t>
      </w:r>
      <w:r w:rsidR="00B20B37" w:rsidRPr="008C2988">
        <w:rPr>
          <w:w w:val="105"/>
          <w:lang w:val="id-ID"/>
        </w:rPr>
        <w:t xml:space="preserve"> Hasil monitoring</w:t>
      </w:r>
      <w:r w:rsidR="007F7B56" w:rsidRPr="008C2988">
        <w:rPr>
          <w:w w:val="105"/>
          <w:lang w:val="id-ID"/>
        </w:rPr>
        <w:t xml:space="preserve"> i</w:t>
      </w:r>
      <w:r w:rsidR="001D1616" w:rsidRPr="008C2988">
        <w:rPr>
          <w:w w:val="105"/>
          <w:lang w:val="id-ID"/>
        </w:rPr>
        <w:t xml:space="preserve">ni merupakan modal awal </w:t>
      </w:r>
      <w:r w:rsidR="00E85200" w:rsidRPr="008C2988">
        <w:rPr>
          <w:w w:val="105"/>
          <w:lang w:val="id-ID"/>
        </w:rPr>
        <w:t xml:space="preserve"> untuk </w:t>
      </w:r>
      <w:r w:rsidR="00E85200" w:rsidRPr="008C2988">
        <w:rPr>
          <w:i/>
          <w:w w:val="105"/>
          <w:lang w:val="id-ID"/>
        </w:rPr>
        <w:t xml:space="preserve">setting </w:t>
      </w:r>
      <w:r w:rsidR="00417039" w:rsidRPr="008C2988">
        <w:rPr>
          <w:w w:val="105"/>
          <w:lang w:val="id-ID"/>
        </w:rPr>
        <w:t xml:space="preserve">kebutuhan </w:t>
      </w:r>
      <w:r w:rsidR="00420A24" w:rsidRPr="008C2988">
        <w:rPr>
          <w:w w:val="105"/>
          <w:lang w:val="id-ID"/>
        </w:rPr>
        <w:t xml:space="preserve"> pembinaan </w:t>
      </w:r>
      <w:r w:rsidR="00417039" w:rsidRPr="008C2988">
        <w:rPr>
          <w:w w:val="105"/>
          <w:lang w:val="id-ID"/>
        </w:rPr>
        <w:t xml:space="preserve">pendidik </w:t>
      </w:r>
      <w:r w:rsidR="00420A24" w:rsidRPr="008C2988">
        <w:rPr>
          <w:w w:val="105"/>
          <w:lang w:val="id-ID"/>
        </w:rPr>
        <w:t>profesional oleh</w:t>
      </w:r>
      <w:r w:rsidR="00E85200" w:rsidRPr="008C2988">
        <w:rPr>
          <w:w w:val="105"/>
          <w:lang w:val="id-ID"/>
        </w:rPr>
        <w:t xml:space="preserve"> p</w:t>
      </w:r>
      <w:r w:rsidR="00217E26">
        <w:rPr>
          <w:w w:val="105"/>
          <w:lang w:val="id-ID"/>
        </w:rPr>
        <w:t xml:space="preserve">engabdi </w:t>
      </w:r>
      <w:r w:rsidR="004B2E0F" w:rsidRPr="008C2988">
        <w:rPr>
          <w:w w:val="105"/>
          <w:lang w:val="id-ID"/>
        </w:rPr>
        <w:t>selanjutnya</w:t>
      </w:r>
      <w:r w:rsidR="007F7B56" w:rsidRPr="008C2988">
        <w:rPr>
          <w:w w:val="105"/>
          <w:lang w:val="id-ID"/>
        </w:rPr>
        <w:t>.</w:t>
      </w:r>
      <w:r w:rsidR="004B2E0F" w:rsidRPr="008C2988">
        <w:rPr>
          <w:w w:val="105"/>
          <w:lang w:val="id-ID"/>
        </w:rPr>
        <w:t xml:space="preserve"> </w:t>
      </w:r>
      <w:r w:rsidR="00D9781D" w:rsidRPr="008C2988">
        <w:rPr>
          <w:w w:val="105"/>
          <w:lang w:val="id-ID"/>
        </w:rPr>
        <w:t xml:space="preserve"> </w:t>
      </w:r>
      <w:r w:rsidR="004B2E0F" w:rsidRPr="008C2988">
        <w:rPr>
          <w:w w:val="105"/>
          <w:lang w:val="id-ID"/>
        </w:rPr>
        <w:t>Berdasarkan</w:t>
      </w:r>
      <w:r w:rsidR="00417039" w:rsidRPr="008C2988">
        <w:rPr>
          <w:w w:val="105"/>
          <w:lang w:val="id-ID"/>
        </w:rPr>
        <w:t xml:space="preserve"> kebutuhan pendidik</w:t>
      </w:r>
      <w:r w:rsidR="004B2E0F" w:rsidRPr="008C2988">
        <w:rPr>
          <w:w w:val="105"/>
          <w:lang w:val="id-ID"/>
        </w:rPr>
        <w:t xml:space="preserve"> ini</w:t>
      </w:r>
      <w:r w:rsidR="00217E26">
        <w:rPr>
          <w:w w:val="105"/>
          <w:lang w:val="id-ID"/>
        </w:rPr>
        <w:t>, pengabdi</w:t>
      </w:r>
      <w:r w:rsidR="00E85200" w:rsidRPr="008C2988">
        <w:rPr>
          <w:w w:val="105"/>
          <w:lang w:val="id-ID"/>
        </w:rPr>
        <w:t xml:space="preserve"> </w:t>
      </w:r>
      <w:r w:rsidR="004B2E0F" w:rsidRPr="008C2988">
        <w:rPr>
          <w:w w:val="105"/>
          <w:lang w:val="id-ID"/>
        </w:rPr>
        <w:t>melaksanakan</w:t>
      </w:r>
      <w:r w:rsidR="007B356D" w:rsidRPr="008C2988">
        <w:rPr>
          <w:i/>
          <w:w w:val="105"/>
          <w:lang w:val="id-ID"/>
        </w:rPr>
        <w:t xml:space="preserve"> In S</w:t>
      </w:r>
      <w:r w:rsidR="00BA6875" w:rsidRPr="008C2988">
        <w:rPr>
          <w:i/>
          <w:w w:val="105"/>
          <w:lang w:val="id-ID"/>
        </w:rPr>
        <w:t>ervice</w:t>
      </w:r>
      <w:r w:rsidR="00570867" w:rsidRPr="008C2988">
        <w:rPr>
          <w:w w:val="105"/>
          <w:lang w:val="id-ID"/>
        </w:rPr>
        <w:t xml:space="preserve"> (</w:t>
      </w:r>
      <w:r w:rsidR="00B84F72" w:rsidRPr="008C2988">
        <w:rPr>
          <w:w w:val="105"/>
          <w:lang w:val="id-ID"/>
        </w:rPr>
        <w:t xml:space="preserve">pembinaan  di sekolah bagi </w:t>
      </w:r>
      <w:r w:rsidR="004B2E0F" w:rsidRPr="008C2988">
        <w:rPr>
          <w:w w:val="105"/>
          <w:lang w:val="id-ID"/>
        </w:rPr>
        <w:t>semua</w:t>
      </w:r>
      <w:r w:rsidR="00B20B37" w:rsidRPr="008C2988">
        <w:rPr>
          <w:w w:val="105"/>
          <w:lang w:val="id-ID"/>
        </w:rPr>
        <w:t xml:space="preserve"> pendidik</w:t>
      </w:r>
      <w:r w:rsidR="004B2E0F" w:rsidRPr="008C2988">
        <w:rPr>
          <w:w w:val="105"/>
          <w:lang w:val="id-ID"/>
        </w:rPr>
        <w:t xml:space="preserve"> dalam bentuk </w:t>
      </w:r>
      <w:r w:rsidR="004B2E0F" w:rsidRPr="008C2988">
        <w:rPr>
          <w:i/>
          <w:w w:val="105"/>
          <w:lang w:val="id-ID"/>
        </w:rPr>
        <w:t>workshop</w:t>
      </w:r>
      <w:r w:rsidR="00570867" w:rsidRPr="008C2988">
        <w:rPr>
          <w:w w:val="105"/>
          <w:lang w:val="id-ID"/>
        </w:rPr>
        <w:t>).</w:t>
      </w:r>
      <w:r w:rsidR="004B2E0F" w:rsidRPr="008C2988">
        <w:rPr>
          <w:w w:val="105"/>
          <w:lang w:val="id-ID"/>
        </w:rPr>
        <w:t xml:space="preserve"> Selanjutnya</w:t>
      </w:r>
      <w:r w:rsidR="00117BF5" w:rsidRPr="008C2988">
        <w:rPr>
          <w:w w:val="105"/>
          <w:lang w:val="id-ID"/>
        </w:rPr>
        <w:t xml:space="preserve"> pe</w:t>
      </w:r>
      <w:r w:rsidR="00217E26">
        <w:rPr>
          <w:w w:val="105"/>
          <w:lang w:val="id-ID"/>
        </w:rPr>
        <w:t xml:space="preserve">ngabdi </w:t>
      </w:r>
      <w:r w:rsidR="007F7B56" w:rsidRPr="008C2988">
        <w:rPr>
          <w:w w:val="105"/>
          <w:lang w:val="id-ID"/>
        </w:rPr>
        <w:t xml:space="preserve">melaksanakan </w:t>
      </w:r>
      <w:r w:rsidR="007B356D" w:rsidRPr="008C2988">
        <w:rPr>
          <w:i/>
          <w:w w:val="105"/>
          <w:lang w:val="id-ID"/>
        </w:rPr>
        <w:t>On S</w:t>
      </w:r>
      <w:r w:rsidR="00BA6875" w:rsidRPr="008C2988">
        <w:rPr>
          <w:i/>
          <w:w w:val="105"/>
          <w:lang w:val="id-ID"/>
        </w:rPr>
        <w:t>ervice</w:t>
      </w:r>
      <w:r w:rsidR="00C550D9" w:rsidRPr="008C2988">
        <w:rPr>
          <w:w w:val="105"/>
          <w:lang w:val="id-ID"/>
        </w:rPr>
        <w:t>,</w:t>
      </w:r>
      <w:r w:rsidR="004B2E0F" w:rsidRPr="008C2988">
        <w:rPr>
          <w:w w:val="105"/>
          <w:lang w:val="id-ID"/>
        </w:rPr>
        <w:t xml:space="preserve"> yakni</w:t>
      </w:r>
      <w:r w:rsidR="00217E26">
        <w:rPr>
          <w:w w:val="105"/>
          <w:lang w:val="id-ID"/>
        </w:rPr>
        <w:t xml:space="preserve"> pengabdi</w:t>
      </w:r>
      <w:r w:rsidR="00D43E2E" w:rsidRPr="008C2988">
        <w:rPr>
          <w:w w:val="105"/>
          <w:lang w:val="id-ID"/>
        </w:rPr>
        <w:t xml:space="preserve"> </w:t>
      </w:r>
      <w:r w:rsidR="00C550D9" w:rsidRPr="008C2988">
        <w:rPr>
          <w:w w:val="105"/>
          <w:lang w:val="id-ID"/>
        </w:rPr>
        <w:t xml:space="preserve"> melaksana</w:t>
      </w:r>
      <w:r w:rsidR="001A058A" w:rsidRPr="008C2988">
        <w:rPr>
          <w:w w:val="105"/>
          <w:lang w:val="id-ID"/>
        </w:rPr>
        <w:t>k</w:t>
      </w:r>
      <w:r w:rsidR="00C550D9" w:rsidRPr="008C2988">
        <w:rPr>
          <w:w w:val="105"/>
          <w:lang w:val="id-ID"/>
        </w:rPr>
        <w:t>an  pembinaan terhadap</w:t>
      </w:r>
      <w:r w:rsidR="00117BF5" w:rsidRPr="008C2988">
        <w:rPr>
          <w:w w:val="105"/>
          <w:lang w:val="id-ID"/>
        </w:rPr>
        <w:t xml:space="preserve"> </w:t>
      </w:r>
      <w:r w:rsidR="00C550D9" w:rsidRPr="008C2988">
        <w:rPr>
          <w:w w:val="105"/>
          <w:lang w:val="id-ID"/>
        </w:rPr>
        <w:t xml:space="preserve">setiap </w:t>
      </w:r>
      <w:r w:rsidR="00B20B37" w:rsidRPr="008C2988">
        <w:rPr>
          <w:w w:val="105"/>
          <w:lang w:val="id-ID"/>
        </w:rPr>
        <w:t xml:space="preserve">pendidik </w:t>
      </w:r>
      <w:r w:rsidR="007F7B56" w:rsidRPr="008C2988">
        <w:rPr>
          <w:w w:val="105"/>
          <w:lang w:val="id-ID"/>
        </w:rPr>
        <w:t>di kelas-kelas melalui</w:t>
      </w:r>
      <w:r w:rsidR="00420A24" w:rsidRPr="008C2988">
        <w:rPr>
          <w:w w:val="105"/>
          <w:lang w:val="id-ID"/>
        </w:rPr>
        <w:t xml:space="preserve"> observasi</w:t>
      </w:r>
      <w:r w:rsidR="004B2E0F" w:rsidRPr="008C2988">
        <w:rPr>
          <w:w w:val="105"/>
          <w:lang w:val="id-ID"/>
        </w:rPr>
        <w:t xml:space="preserve"> kelas</w:t>
      </w:r>
      <w:r w:rsidR="00C550D9" w:rsidRPr="008C2988">
        <w:rPr>
          <w:w w:val="105"/>
          <w:lang w:val="id-ID"/>
        </w:rPr>
        <w:t>.</w:t>
      </w:r>
    </w:p>
    <w:p w:rsidR="00E85754" w:rsidRDefault="009314B7" w:rsidP="00564863">
      <w:pPr>
        <w:spacing w:after="0" w:line="240" w:lineRule="auto"/>
        <w:jc w:val="both"/>
        <w:rPr>
          <w:rFonts w:ascii="Times New Roman" w:hAnsi="Times New Roman" w:cs="Times New Roman"/>
          <w:spacing w:val="-2"/>
          <w:w w:val="105"/>
          <w:sz w:val="24"/>
          <w:szCs w:val="24"/>
          <w:lang w:val="id-ID"/>
        </w:rPr>
      </w:pPr>
      <w:r w:rsidRPr="008C2988">
        <w:rPr>
          <w:rFonts w:ascii="Times New Roman" w:hAnsi="Times New Roman" w:cs="Times New Roman"/>
          <w:w w:val="105"/>
          <w:sz w:val="24"/>
          <w:szCs w:val="24"/>
          <w:lang w:val="id-ID"/>
        </w:rPr>
        <w:t xml:space="preserve">    </w:t>
      </w:r>
      <w:r w:rsidR="00161E4D" w:rsidRPr="008C2988">
        <w:rPr>
          <w:rFonts w:ascii="Times New Roman" w:hAnsi="Times New Roman" w:cs="Times New Roman"/>
          <w:w w:val="105"/>
          <w:sz w:val="24"/>
          <w:szCs w:val="24"/>
          <w:lang w:val="id-ID"/>
        </w:rPr>
        <w:t xml:space="preserve">     </w:t>
      </w:r>
      <w:r w:rsidR="001A058A" w:rsidRPr="008C2988">
        <w:rPr>
          <w:rFonts w:ascii="Times New Roman" w:hAnsi="Times New Roman" w:cs="Times New Roman"/>
          <w:w w:val="105"/>
          <w:sz w:val="24"/>
          <w:szCs w:val="24"/>
          <w:lang w:val="id-ID"/>
        </w:rPr>
        <w:t xml:space="preserve"> </w:t>
      </w:r>
      <w:r w:rsidR="00B84F72" w:rsidRPr="008C2988">
        <w:rPr>
          <w:rFonts w:ascii="Times New Roman" w:hAnsi="Times New Roman" w:cs="Times New Roman"/>
          <w:w w:val="105"/>
          <w:sz w:val="24"/>
          <w:szCs w:val="24"/>
          <w:lang w:val="id-ID"/>
        </w:rPr>
        <w:t>Dengan</w:t>
      </w:r>
      <w:r w:rsidR="00202008" w:rsidRPr="008C2988">
        <w:rPr>
          <w:rFonts w:ascii="Times New Roman" w:hAnsi="Times New Roman" w:cs="Times New Roman"/>
          <w:w w:val="105"/>
          <w:sz w:val="24"/>
          <w:szCs w:val="24"/>
          <w:lang w:val="id-ID"/>
        </w:rPr>
        <w:t xml:space="preserve"> model </w:t>
      </w:r>
      <w:r w:rsidR="00A4118E" w:rsidRPr="008C2988">
        <w:rPr>
          <w:rFonts w:ascii="Times New Roman" w:hAnsi="Times New Roman" w:cs="Times New Roman"/>
          <w:w w:val="105"/>
          <w:sz w:val="24"/>
          <w:szCs w:val="24"/>
          <w:lang w:val="id-ID"/>
        </w:rPr>
        <w:t>“</w:t>
      </w:r>
      <w:r w:rsidR="00A577B9" w:rsidRPr="008C2988">
        <w:rPr>
          <w:rFonts w:ascii="Times New Roman" w:hAnsi="Times New Roman" w:cs="Times New Roman"/>
          <w:w w:val="105"/>
          <w:sz w:val="24"/>
          <w:szCs w:val="24"/>
          <w:lang w:val="id-ID"/>
        </w:rPr>
        <w:t>M</w:t>
      </w:r>
      <w:r w:rsidR="004B2E0F" w:rsidRPr="008C2988">
        <w:rPr>
          <w:rFonts w:ascii="Times New Roman" w:hAnsi="Times New Roman" w:cs="Times New Roman"/>
          <w:w w:val="105"/>
          <w:sz w:val="24"/>
          <w:szCs w:val="24"/>
          <w:lang w:val="id-ID"/>
        </w:rPr>
        <w:t>IOS</w:t>
      </w:r>
      <w:r w:rsidR="00A4118E" w:rsidRPr="008C2988">
        <w:rPr>
          <w:rFonts w:ascii="Times New Roman" w:hAnsi="Times New Roman" w:cs="Times New Roman"/>
          <w:w w:val="105"/>
          <w:sz w:val="24"/>
          <w:szCs w:val="24"/>
          <w:lang w:val="id-ID"/>
        </w:rPr>
        <w:t>”ini</w:t>
      </w:r>
      <w:r w:rsidR="00E85754" w:rsidRPr="008C2988">
        <w:rPr>
          <w:rFonts w:ascii="Times New Roman" w:hAnsi="Times New Roman" w:cs="Times New Roman"/>
          <w:w w:val="105"/>
          <w:sz w:val="24"/>
          <w:szCs w:val="24"/>
          <w:lang w:val="id-ID"/>
        </w:rPr>
        <w:t xml:space="preserve"> </w:t>
      </w:r>
      <w:r w:rsidR="00420A24" w:rsidRPr="008C2988">
        <w:rPr>
          <w:rFonts w:ascii="Times New Roman" w:hAnsi="Times New Roman" w:cs="Times New Roman"/>
          <w:w w:val="105"/>
          <w:sz w:val="24"/>
          <w:szCs w:val="24"/>
          <w:lang w:val="id-ID"/>
        </w:rPr>
        <w:t xml:space="preserve">diyakini </w:t>
      </w:r>
      <w:r w:rsidR="008B4FBA" w:rsidRPr="008C2988">
        <w:rPr>
          <w:rFonts w:ascii="Times New Roman" w:hAnsi="Times New Roman" w:cs="Times New Roman"/>
          <w:w w:val="105"/>
          <w:sz w:val="24"/>
          <w:szCs w:val="24"/>
          <w:lang w:val="id-ID"/>
        </w:rPr>
        <w:t xml:space="preserve"> efektif</w:t>
      </w:r>
      <w:r w:rsidR="00A43F53" w:rsidRPr="008C2988">
        <w:rPr>
          <w:rFonts w:ascii="Times New Roman" w:hAnsi="Times New Roman" w:cs="Times New Roman"/>
          <w:w w:val="105"/>
          <w:sz w:val="24"/>
          <w:szCs w:val="24"/>
        </w:rPr>
        <w:t xml:space="preserve"> berdampak</w:t>
      </w:r>
      <w:r w:rsidR="006F3AC3" w:rsidRPr="008C2988">
        <w:rPr>
          <w:rFonts w:ascii="Times New Roman" w:hAnsi="Times New Roman" w:cs="Times New Roman"/>
          <w:w w:val="105"/>
          <w:sz w:val="24"/>
          <w:szCs w:val="24"/>
          <w:lang w:val="id-ID"/>
        </w:rPr>
        <w:t xml:space="preserve"> signifikan </w:t>
      </w:r>
      <w:r w:rsidR="00420A24" w:rsidRPr="008C2988">
        <w:rPr>
          <w:rFonts w:ascii="Times New Roman" w:hAnsi="Times New Roman" w:cs="Times New Roman"/>
          <w:w w:val="105"/>
          <w:sz w:val="24"/>
          <w:szCs w:val="24"/>
          <w:lang w:val="id-ID"/>
        </w:rPr>
        <w:t xml:space="preserve"> pada</w:t>
      </w:r>
      <w:r w:rsidR="00E85754" w:rsidRPr="008C2988">
        <w:rPr>
          <w:rFonts w:ascii="Times New Roman" w:hAnsi="Times New Roman" w:cs="Times New Roman"/>
          <w:w w:val="105"/>
          <w:sz w:val="24"/>
          <w:szCs w:val="24"/>
          <w:lang w:val="id-ID"/>
        </w:rPr>
        <w:t xml:space="preserve"> </w:t>
      </w:r>
      <w:r w:rsidR="00694419" w:rsidRPr="008C2988">
        <w:rPr>
          <w:rFonts w:ascii="Times New Roman" w:hAnsi="Times New Roman" w:cs="Times New Roman"/>
          <w:w w:val="105"/>
          <w:sz w:val="24"/>
          <w:szCs w:val="24"/>
          <w:lang w:val="id-ID"/>
        </w:rPr>
        <w:t xml:space="preserve">pendidik profesioanl dalam implementasi </w:t>
      </w:r>
      <w:r w:rsidR="00694419" w:rsidRPr="008C2988">
        <w:rPr>
          <w:rFonts w:ascii="Times New Roman" w:hAnsi="Times New Roman" w:cs="Times New Roman"/>
          <w:i/>
          <w:w w:val="105"/>
          <w:sz w:val="24"/>
          <w:szCs w:val="24"/>
          <w:lang w:val="id-ID"/>
        </w:rPr>
        <w:t>professional learning</w:t>
      </w:r>
      <w:r w:rsidR="003E151B" w:rsidRPr="008C2988">
        <w:rPr>
          <w:rFonts w:ascii="Times New Roman" w:hAnsi="Times New Roman" w:cs="Times New Roman"/>
          <w:i/>
          <w:w w:val="105"/>
          <w:sz w:val="24"/>
          <w:szCs w:val="24"/>
          <w:lang w:val="id-ID"/>
        </w:rPr>
        <w:t xml:space="preserve"> </w:t>
      </w:r>
      <w:r w:rsidR="00C37F0C" w:rsidRPr="008C2988">
        <w:rPr>
          <w:rFonts w:ascii="Times New Roman" w:hAnsi="Times New Roman" w:cs="Times New Roman"/>
          <w:w w:val="105"/>
          <w:sz w:val="24"/>
          <w:szCs w:val="24"/>
          <w:lang w:val="id-ID"/>
        </w:rPr>
        <w:t>untuk generasi usia emas</w:t>
      </w:r>
      <w:r w:rsidR="0004268A" w:rsidRPr="008C2988">
        <w:rPr>
          <w:rFonts w:ascii="Times New Roman" w:eastAsia="+mn-ea" w:hAnsi="Times New Roman" w:cs="Times New Roman"/>
          <w:kern w:val="24"/>
          <w:sz w:val="24"/>
          <w:szCs w:val="24"/>
          <w:lang w:val="id-ID"/>
        </w:rPr>
        <w:t xml:space="preserve"> di SMP Prakarya</w:t>
      </w:r>
      <w:r w:rsidR="00C37F0C" w:rsidRPr="008C2988">
        <w:rPr>
          <w:rFonts w:ascii="Times New Roman" w:eastAsia="+mn-ea" w:hAnsi="Times New Roman" w:cs="Times New Roman"/>
          <w:kern w:val="24"/>
          <w:sz w:val="24"/>
          <w:szCs w:val="24"/>
          <w:lang w:val="id-ID"/>
        </w:rPr>
        <w:t xml:space="preserve"> yaitu</w:t>
      </w:r>
      <w:r w:rsidR="00B84F72" w:rsidRPr="008C2988">
        <w:rPr>
          <w:rFonts w:ascii="Times New Roman" w:eastAsia="+mn-ea" w:hAnsi="Times New Roman" w:cs="Times New Roman"/>
          <w:kern w:val="24"/>
          <w:sz w:val="24"/>
          <w:szCs w:val="24"/>
          <w:lang w:val="id-ID"/>
        </w:rPr>
        <w:t>:</w:t>
      </w:r>
      <w:r w:rsidR="003E151B" w:rsidRPr="008C2988">
        <w:rPr>
          <w:rFonts w:ascii="Times New Roman" w:eastAsia="+mn-ea" w:hAnsi="Times New Roman" w:cs="Times New Roman"/>
          <w:kern w:val="24"/>
          <w:sz w:val="24"/>
          <w:szCs w:val="24"/>
          <w:lang w:val="id-ID"/>
        </w:rPr>
        <w:t xml:space="preserve"> </w:t>
      </w:r>
      <w:r w:rsidR="00B84F72" w:rsidRPr="008C2988">
        <w:rPr>
          <w:rFonts w:ascii="Times New Roman" w:eastAsia="+mn-ea" w:hAnsi="Times New Roman" w:cs="Times New Roman"/>
          <w:i/>
          <w:kern w:val="24"/>
          <w:sz w:val="24"/>
          <w:szCs w:val="24"/>
          <w:lang w:val="id-ID"/>
        </w:rPr>
        <w:t>pertama</w:t>
      </w:r>
      <w:r w:rsidR="00B84F72" w:rsidRPr="008C2988">
        <w:rPr>
          <w:rFonts w:ascii="Times New Roman" w:eastAsia="+mn-ea" w:hAnsi="Times New Roman" w:cs="Times New Roman"/>
          <w:kern w:val="24"/>
          <w:sz w:val="24"/>
          <w:szCs w:val="24"/>
          <w:lang w:val="id-ID"/>
        </w:rPr>
        <w:t xml:space="preserve">, </w:t>
      </w:r>
      <w:r w:rsidR="00694419" w:rsidRPr="008C2988">
        <w:rPr>
          <w:rFonts w:ascii="Times New Roman" w:hAnsi="Times New Roman" w:cs="Times New Roman"/>
          <w:w w:val="105"/>
          <w:sz w:val="24"/>
          <w:szCs w:val="24"/>
          <w:lang w:val="id-ID"/>
        </w:rPr>
        <w:t>pendidik</w:t>
      </w:r>
      <w:r w:rsidR="00C4331B" w:rsidRPr="008C2988">
        <w:rPr>
          <w:rFonts w:ascii="Times New Roman" w:hAnsi="Times New Roman" w:cs="Times New Roman"/>
          <w:w w:val="105"/>
          <w:sz w:val="24"/>
          <w:szCs w:val="24"/>
          <w:lang w:val="id-ID"/>
        </w:rPr>
        <w:t xml:space="preserve"> menjadi </w:t>
      </w:r>
      <w:r w:rsidR="00B84F72" w:rsidRPr="008C2988">
        <w:rPr>
          <w:rFonts w:ascii="Times New Roman" w:hAnsi="Times New Roman" w:cs="Times New Roman"/>
          <w:w w:val="105"/>
          <w:sz w:val="24"/>
          <w:szCs w:val="24"/>
          <w:lang w:val="id-ID"/>
        </w:rPr>
        <w:t xml:space="preserve"> profesional</w:t>
      </w:r>
      <w:r w:rsidR="00C37F0C" w:rsidRPr="008C2988">
        <w:rPr>
          <w:rFonts w:ascii="Times New Roman" w:hAnsi="Times New Roman" w:cs="Times New Roman"/>
          <w:w w:val="105"/>
          <w:sz w:val="24"/>
          <w:szCs w:val="24"/>
          <w:lang w:val="fi-FI"/>
        </w:rPr>
        <w:t xml:space="preserve"> dan</w:t>
      </w:r>
      <w:r w:rsidR="00C4331B" w:rsidRPr="008C2988">
        <w:rPr>
          <w:rFonts w:ascii="Times New Roman" w:hAnsi="Times New Roman" w:cs="Times New Roman"/>
          <w:w w:val="105"/>
          <w:sz w:val="24"/>
          <w:szCs w:val="24"/>
          <w:lang w:val="id-ID"/>
        </w:rPr>
        <w:t xml:space="preserve"> mutu</w:t>
      </w:r>
      <w:r w:rsidR="00C37F0C" w:rsidRPr="008C2988">
        <w:rPr>
          <w:rFonts w:ascii="Times New Roman" w:hAnsi="Times New Roman" w:cs="Times New Roman"/>
          <w:w w:val="105"/>
          <w:sz w:val="24"/>
          <w:szCs w:val="24"/>
          <w:lang w:val="id-ID"/>
        </w:rPr>
        <w:t xml:space="preserve"> proses dan hasil </w:t>
      </w:r>
      <w:r w:rsidR="00A43F53" w:rsidRPr="008C2988">
        <w:rPr>
          <w:rFonts w:ascii="Times New Roman" w:hAnsi="Times New Roman" w:cs="Times New Roman"/>
          <w:w w:val="105"/>
          <w:sz w:val="24"/>
          <w:szCs w:val="24"/>
          <w:lang w:val="fi-FI"/>
        </w:rPr>
        <w:t xml:space="preserve"> pembelajara</w:t>
      </w:r>
      <w:r w:rsidR="00C37F0C" w:rsidRPr="008C2988">
        <w:rPr>
          <w:rFonts w:ascii="Times New Roman" w:hAnsi="Times New Roman" w:cs="Times New Roman"/>
          <w:w w:val="105"/>
          <w:sz w:val="24"/>
          <w:szCs w:val="24"/>
          <w:lang w:val="fi-FI"/>
        </w:rPr>
        <w:t>n</w:t>
      </w:r>
      <w:r w:rsidR="00C4331B" w:rsidRPr="008C2988">
        <w:rPr>
          <w:rFonts w:ascii="Times New Roman" w:hAnsi="Times New Roman" w:cs="Times New Roman"/>
          <w:w w:val="105"/>
          <w:sz w:val="24"/>
          <w:szCs w:val="24"/>
          <w:lang w:val="id-ID"/>
        </w:rPr>
        <w:t xml:space="preserve"> meningkat</w:t>
      </w:r>
      <w:r w:rsidR="00B84F72" w:rsidRPr="008C2988">
        <w:rPr>
          <w:rFonts w:ascii="Times New Roman" w:hAnsi="Times New Roman" w:cs="Times New Roman"/>
          <w:w w:val="105"/>
          <w:sz w:val="24"/>
          <w:szCs w:val="24"/>
          <w:lang w:val="id-ID"/>
        </w:rPr>
        <w:t xml:space="preserve">. </w:t>
      </w:r>
      <w:r w:rsidR="00B84F72" w:rsidRPr="008C2988">
        <w:rPr>
          <w:rFonts w:ascii="Times New Roman" w:hAnsi="Times New Roman" w:cs="Times New Roman"/>
          <w:i/>
          <w:w w:val="105"/>
          <w:sz w:val="24"/>
          <w:szCs w:val="24"/>
          <w:lang w:val="id-ID"/>
        </w:rPr>
        <w:t>Kedua,</w:t>
      </w:r>
      <w:r w:rsidR="0004268A" w:rsidRPr="008C2988">
        <w:rPr>
          <w:rFonts w:ascii="Times New Roman" w:hAnsi="Times New Roman" w:cs="Times New Roman"/>
          <w:spacing w:val="-2"/>
          <w:w w:val="105"/>
          <w:sz w:val="24"/>
          <w:szCs w:val="24"/>
          <w:lang w:val="id-ID"/>
        </w:rPr>
        <w:t>pendidik</w:t>
      </w:r>
      <w:r w:rsidR="00A43F53" w:rsidRPr="008C2988">
        <w:rPr>
          <w:rFonts w:ascii="Times New Roman" w:hAnsi="Times New Roman" w:cs="Times New Roman"/>
          <w:spacing w:val="-2"/>
          <w:w w:val="105"/>
          <w:sz w:val="24"/>
          <w:szCs w:val="24"/>
          <w:lang w:val="sv-SE"/>
        </w:rPr>
        <w:t xml:space="preserve"> memiliki ban</w:t>
      </w:r>
      <w:r w:rsidR="007F7B56" w:rsidRPr="008C2988">
        <w:rPr>
          <w:rFonts w:ascii="Times New Roman" w:hAnsi="Times New Roman" w:cs="Times New Roman"/>
          <w:spacing w:val="-2"/>
          <w:w w:val="105"/>
          <w:sz w:val="24"/>
          <w:szCs w:val="24"/>
          <w:lang w:val="sv-SE"/>
        </w:rPr>
        <w:t xml:space="preserve">yak kesempatan </w:t>
      </w:r>
      <w:r w:rsidR="007F7B56" w:rsidRPr="008C2988">
        <w:rPr>
          <w:rFonts w:ascii="Times New Roman" w:hAnsi="Times New Roman" w:cs="Times New Roman"/>
          <w:spacing w:val="-2"/>
          <w:w w:val="105"/>
          <w:sz w:val="24"/>
          <w:szCs w:val="24"/>
          <w:lang w:val="id-ID"/>
        </w:rPr>
        <w:t>berdialog tentang</w:t>
      </w:r>
      <w:r w:rsidR="00A43F53" w:rsidRPr="008C2988">
        <w:rPr>
          <w:rFonts w:ascii="Times New Roman" w:hAnsi="Times New Roman" w:cs="Times New Roman"/>
          <w:spacing w:val="-2"/>
          <w:w w:val="105"/>
          <w:sz w:val="24"/>
          <w:szCs w:val="24"/>
          <w:lang w:val="sv-SE"/>
        </w:rPr>
        <w:t xml:space="preserve"> ide-ide pendid</w:t>
      </w:r>
      <w:r w:rsidR="00EB4D37" w:rsidRPr="008C2988">
        <w:rPr>
          <w:rFonts w:ascii="Times New Roman" w:hAnsi="Times New Roman" w:cs="Times New Roman"/>
          <w:spacing w:val="-2"/>
          <w:w w:val="105"/>
          <w:sz w:val="24"/>
          <w:szCs w:val="24"/>
          <w:lang w:val="sv-SE"/>
        </w:rPr>
        <w:t>ikan dalam praktek pembelajaran</w:t>
      </w:r>
      <w:r w:rsidR="00A43F53" w:rsidRPr="008C2988">
        <w:rPr>
          <w:rFonts w:ascii="Times New Roman" w:hAnsi="Times New Roman" w:cs="Times New Roman"/>
          <w:spacing w:val="-2"/>
          <w:w w:val="105"/>
          <w:sz w:val="24"/>
          <w:szCs w:val="24"/>
          <w:lang w:val="sv-SE"/>
        </w:rPr>
        <w:t>nya sehingga dapat merubah perspektif tentang pembelajaran, dan belajar praktek pe</w:t>
      </w:r>
      <w:r w:rsidR="00EB4D37" w:rsidRPr="008C2988">
        <w:rPr>
          <w:rFonts w:ascii="Times New Roman" w:hAnsi="Times New Roman" w:cs="Times New Roman"/>
          <w:spacing w:val="-2"/>
          <w:w w:val="105"/>
          <w:sz w:val="24"/>
          <w:szCs w:val="24"/>
          <w:lang w:val="sv-SE"/>
        </w:rPr>
        <w:t>mbelajaran dari perspektif peserta didik</w:t>
      </w:r>
      <w:r w:rsidR="00A43F53" w:rsidRPr="008C2988">
        <w:rPr>
          <w:rFonts w:ascii="Times New Roman" w:hAnsi="Times New Roman" w:cs="Times New Roman"/>
          <w:spacing w:val="-2"/>
          <w:w w:val="105"/>
          <w:sz w:val="24"/>
          <w:szCs w:val="24"/>
          <w:lang w:val="sv-SE"/>
        </w:rPr>
        <w:t>.</w:t>
      </w:r>
    </w:p>
    <w:p w:rsidR="00666631" w:rsidRPr="00666631" w:rsidRDefault="00666631" w:rsidP="00564863">
      <w:pPr>
        <w:spacing w:after="0" w:line="240" w:lineRule="auto"/>
        <w:jc w:val="both"/>
        <w:rPr>
          <w:rFonts w:ascii="Times New Roman" w:hAnsi="Times New Roman" w:cs="Times New Roman"/>
          <w:spacing w:val="-2"/>
          <w:w w:val="105"/>
          <w:sz w:val="24"/>
          <w:szCs w:val="24"/>
          <w:lang w:val="id-ID"/>
        </w:rPr>
      </w:pPr>
      <w:r>
        <w:rPr>
          <w:rFonts w:ascii="Times New Roman" w:hAnsi="Times New Roman" w:cs="Times New Roman"/>
          <w:spacing w:val="-2"/>
          <w:w w:val="105"/>
          <w:sz w:val="24"/>
          <w:szCs w:val="24"/>
          <w:lang w:val="id-ID"/>
        </w:rPr>
        <w:lastRenderedPageBreak/>
        <w:t xml:space="preserve">       </w:t>
      </w:r>
      <w:r w:rsidRPr="00666631">
        <w:rPr>
          <w:rFonts w:ascii="Times New Roman" w:hAnsi="Times New Roman" w:cs="Times New Roman"/>
          <w:spacing w:val="-2"/>
          <w:w w:val="105"/>
          <w:sz w:val="24"/>
          <w:szCs w:val="24"/>
          <w:lang w:val="id-ID"/>
        </w:rPr>
        <w:t xml:space="preserve">Tujuan pengabdian </w:t>
      </w:r>
      <w:r>
        <w:rPr>
          <w:rFonts w:ascii="Times New Roman" w:hAnsi="Times New Roman" w:cs="Times New Roman"/>
          <w:spacing w:val="-2"/>
          <w:w w:val="105"/>
          <w:sz w:val="24"/>
          <w:szCs w:val="24"/>
          <w:lang w:val="id-ID"/>
        </w:rPr>
        <w:t xml:space="preserve">masyarakat </w:t>
      </w:r>
      <w:r w:rsidRPr="00666631">
        <w:rPr>
          <w:rFonts w:ascii="Times New Roman" w:hAnsi="Times New Roman" w:cs="Times New Roman"/>
          <w:spacing w:val="-2"/>
          <w:w w:val="105"/>
          <w:sz w:val="24"/>
          <w:szCs w:val="24"/>
          <w:lang w:val="id-ID"/>
        </w:rPr>
        <w:t>ini adalah</w:t>
      </w:r>
      <w:r w:rsidRPr="00666631">
        <w:rPr>
          <w:rFonts w:ascii="Times New Roman" w:hAnsi="Times New Roman" w:cs="Times New Roman"/>
          <w:sz w:val="24"/>
          <w:szCs w:val="24"/>
          <w:lang w:val="id-ID"/>
        </w:rPr>
        <w:t xml:space="preserve"> untuk meningkatkan  pendidik profesioanl  </w:t>
      </w:r>
      <w:r>
        <w:rPr>
          <w:rFonts w:ascii="Times New Roman" w:hAnsi="Times New Roman" w:cs="Times New Roman"/>
          <w:sz w:val="24"/>
          <w:szCs w:val="24"/>
          <w:lang w:val="id-ID"/>
        </w:rPr>
        <w:t xml:space="preserve">dalam </w:t>
      </w:r>
      <w:r w:rsidRPr="00666631">
        <w:rPr>
          <w:rFonts w:ascii="Times New Roman" w:hAnsi="Times New Roman" w:cs="Times New Roman"/>
          <w:sz w:val="24"/>
          <w:szCs w:val="24"/>
          <w:lang w:val="id-ID"/>
        </w:rPr>
        <w:t xml:space="preserve"> </w:t>
      </w:r>
      <w:r w:rsidRPr="00666631">
        <w:rPr>
          <w:rFonts w:ascii="Times New Roman" w:hAnsi="Times New Roman" w:cs="Times New Roman"/>
          <w:i/>
          <w:sz w:val="24"/>
          <w:szCs w:val="24"/>
          <w:lang w:val="id-ID"/>
        </w:rPr>
        <w:t>professional learning</w:t>
      </w:r>
      <w:r w:rsidRPr="00666631">
        <w:rPr>
          <w:rFonts w:ascii="Times New Roman" w:hAnsi="Times New Roman" w:cs="Times New Roman"/>
          <w:sz w:val="24"/>
          <w:szCs w:val="24"/>
          <w:lang w:val="id-ID"/>
        </w:rPr>
        <w:t xml:space="preserve"> generasi usia </w:t>
      </w:r>
      <w:r w:rsidR="00BD358B">
        <w:rPr>
          <w:rFonts w:ascii="Times New Roman" w:hAnsi="Times New Roman" w:cs="Times New Roman"/>
          <w:sz w:val="24"/>
          <w:szCs w:val="24"/>
          <w:lang w:val="id-ID"/>
        </w:rPr>
        <w:t xml:space="preserve">emas melalui metode </w:t>
      </w:r>
      <w:r w:rsidRPr="00666631">
        <w:rPr>
          <w:rFonts w:ascii="Times New Roman" w:hAnsi="Times New Roman" w:cs="Times New Roman"/>
          <w:sz w:val="24"/>
          <w:szCs w:val="24"/>
          <w:lang w:val="id-ID"/>
        </w:rPr>
        <w:t xml:space="preserve"> </w:t>
      </w:r>
      <w:r w:rsidR="00217E26">
        <w:rPr>
          <w:rFonts w:ascii="Times New Roman" w:hAnsi="Times New Roman" w:cs="Times New Roman"/>
          <w:sz w:val="24"/>
          <w:szCs w:val="24"/>
          <w:lang w:val="id-ID"/>
        </w:rPr>
        <w:t xml:space="preserve">pembinaan </w:t>
      </w:r>
      <w:r w:rsidR="004942DB">
        <w:rPr>
          <w:rFonts w:ascii="Times New Roman" w:hAnsi="Times New Roman" w:cs="Times New Roman"/>
          <w:sz w:val="24"/>
          <w:szCs w:val="24"/>
          <w:lang w:val="id-ID"/>
        </w:rPr>
        <w:t>“</w:t>
      </w:r>
      <w:r w:rsidRPr="00666631">
        <w:rPr>
          <w:rFonts w:ascii="Times New Roman" w:hAnsi="Times New Roman" w:cs="Times New Roman"/>
          <w:sz w:val="24"/>
          <w:szCs w:val="24"/>
          <w:lang w:val="id-ID"/>
        </w:rPr>
        <w:t>MIOS</w:t>
      </w:r>
      <w:r w:rsidR="004942DB">
        <w:rPr>
          <w:rFonts w:ascii="Times New Roman" w:hAnsi="Times New Roman" w:cs="Times New Roman"/>
          <w:sz w:val="24"/>
          <w:szCs w:val="24"/>
          <w:lang w:val="id-ID"/>
        </w:rPr>
        <w:t>”</w:t>
      </w:r>
      <w:r w:rsidRPr="00666631">
        <w:rPr>
          <w:rFonts w:ascii="Times New Roman" w:hAnsi="Times New Roman" w:cs="Times New Roman"/>
          <w:sz w:val="24"/>
          <w:szCs w:val="24"/>
          <w:lang w:val="id-ID"/>
        </w:rPr>
        <w:t xml:space="preserve"> bagi guru  SMP Prakarya Santi Asromo Majalengka Provinsi Jawa Barat</w:t>
      </w:r>
    </w:p>
    <w:p w:rsidR="000510BF" w:rsidRPr="008C2988" w:rsidRDefault="000510BF" w:rsidP="006A3666">
      <w:pPr>
        <w:pStyle w:val="NormalWeb"/>
        <w:spacing w:before="0" w:beforeAutospacing="0" w:after="0" w:line="360" w:lineRule="auto"/>
        <w:jc w:val="center"/>
        <w:rPr>
          <w:lang w:val="id-ID"/>
        </w:rPr>
      </w:pPr>
    </w:p>
    <w:p w:rsidR="00D43E2E" w:rsidRPr="008C2988" w:rsidRDefault="00DD432A" w:rsidP="000510BF">
      <w:pPr>
        <w:pStyle w:val="NormalWeb"/>
        <w:spacing w:before="0" w:beforeAutospacing="0" w:after="0" w:line="360" w:lineRule="auto"/>
        <w:rPr>
          <w:b/>
          <w:lang w:val="id-ID"/>
        </w:rPr>
      </w:pPr>
      <w:r w:rsidRPr="008C2988">
        <w:rPr>
          <w:b/>
          <w:lang w:val="id-ID"/>
        </w:rPr>
        <w:t xml:space="preserve">Hasil dan Pembahasan </w:t>
      </w:r>
    </w:p>
    <w:p w:rsidR="00DD432A" w:rsidRPr="008C2988" w:rsidRDefault="00DD432A" w:rsidP="008C2988">
      <w:pPr>
        <w:pStyle w:val="NormalWeb"/>
        <w:spacing w:before="0" w:beforeAutospacing="0" w:after="0"/>
        <w:jc w:val="both"/>
        <w:rPr>
          <w:b/>
          <w:lang w:val="id-ID"/>
        </w:rPr>
      </w:pPr>
      <w:r w:rsidRPr="008C2988">
        <w:rPr>
          <w:b/>
          <w:lang w:val="id-ID"/>
        </w:rPr>
        <w:tab/>
      </w:r>
      <w:r w:rsidRPr="008C2988">
        <w:rPr>
          <w:lang w:val="id-ID"/>
        </w:rPr>
        <w:t xml:space="preserve">Kegiatan pengabdian masyarakat  berjudul “Peningkatan   Pendidik Profesional  Untuk  </w:t>
      </w:r>
      <w:r w:rsidRPr="008C2988">
        <w:rPr>
          <w:i/>
          <w:lang w:val="id-ID"/>
        </w:rPr>
        <w:t xml:space="preserve">Profesional Learning </w:t>
      </w:r>
      <w:r w:rsidRPr="008C2988">
        <w:rPr>
          <w:lang w:val="id-ID"/>
        </w:rPr>
        <w:t>Generasi</w:t>
      </w:r>
      <w:r w:rsidR="001201DA" w:rsidRPr="008C2988">
        <w:rPr>
          <w:lang w:val="id-ID"/>
        </w:rPr>
        <w:t xml:space="preserve"> Usia </w:t>
      </w:r>
      <w:r w:rsidR="00BD358B">
        <w:rPr>
          <w:lang w:val="id-ID"/>
        </w:rPr>
        <w:t xml:space="preserve"> Emas   Melalui  Metode </w:t>
      </w:r>
      <w:r w:rsidR="00665C2A">
        <w:rPr>
          <w:lang w:val="id-ID"/>
        </w:rPr>
        <w:t xml:space="preserve"> pembinaan </w:t>
      </w:r>
      <w:r w:rsidR="00BD358B">
        <w:rPr>
          <w:lang w:val="id-ID"/>
        </w:rPr>
        <w:t xml:space="preserve"> </w:t>
      </w:r>
      <w:r w:rsidRPr="008C2988">
        <w:rPr>
          <w:lang w:val="id-ID"/>
        </w:rPr>
        <w:t xml:space="preserve">MIOS Bagi Guru SMP Prakarya Santi Asromo Majalengka  Provinsi Jawa Barat telah dilaksanakan </w:t>
      </w:r>
      <w:r w:rsidR="001201DA" w:rsidRPr="008C2988">
        <w:rPr>
          <w:rFonts w:eastAsia="Calibri"/>
          <w:lang w:val="id-ID"/>
        </w:rPr>
        <w:t xml:space="preserve"> berlangsung  selama tiga bulan, yakni bulan Januari sampai dengan bulan Maret 2018. </w:t>
      </w:r>
      <w:r w:rsidR="001201DA" w:rsidRPr="008C2988">
        <w:rPr>
          <w:rFonts w:eastAsia="Calibri"/>
          <w:i/>
          <w:lang w:val="id-ID"/>
        </w:rPr>
        <w:t>Pertama</w:t>
      </w:r>
      <w:r w:rsidR="001201DA" w:rsidRPr="008C2988">
        <w:rPr>
          <w:rFonts w:eastAsia="Calibri"/>
          <w:lang w:val="id-ID"/>
        </w:rPr>
        <w:t>, pada minggu kedua tanggal 15 Januari 2018 bertempat ruang pertemuan dilaksanakan monitoring oleh penulis tentang  kondisi pembelajaran di SMP Prakarya fokus pada: (1)  profil pendidik dari aspek kualifikasi dan kompetensi pendidik; (2) Administrasi pembelajaran guru; dan (3) pelaksanaan pembelajaran.</w:t>
      </w:r>
      <w:r w:rsidR="001201DA" w:rsidRPr="008C2988">
        <w:rPr>
          <w:rFonts w:eastAsia="Calibri"/>
          <w:i/>
          <w:lang w:val="id-ID"/>
        </w:rPr>
        <w:t>Kedua</w:t>
      </w:r>
      <w:r w:rsidR="001201DA" w:rsidRPr="008C2988">
        <w:rPr>
          <w:rFonts w:eastAsia="Calibri"/>
          <w:lang w:val="id-ID"/>
        </w:rPr>
        <w:t xml:space="preserve">, kegiatan </w:t>
      </w:r>
      <w:r w:rsidR="001201DA" w:rsidRPr="008C2988">
        <w:rPr>
          <w:rFonts w:eastAsia="Calibri"/>
          <w:i/>
          <w:lang w:val="id-ID"/>
        </w:rPr>
        <w:t>in service</w:t>
      </w:r>
      <w:r w:rsidR="001201DA" w:rsidRPr="008C2988">
        <w:rPr>
          <w:rFonts w:eastAsia="Calibri"/>
          <w:lang w:val="id-ID"/>
        </w:rPr>
        <w:t xml:space="preserve"> dilaksanakan pada tanggal 26 Januari 2018 bertempat di SMP Prakarya. Kegiatan </w:t>
      </w:r>
      <w:r w:rsidR="001201DA" w:rsidRPr="008C2988">
        <w:rPr>
          <w:rFonts w:eastAsia="Calibri"/>
          <w:i/>
          <w:lang w:val="id-ID"/>
        </w:rPr>
        <w:t>in service</w:t>
      </w:r>
      <w:r w:rsidR="001201DA" w:rsidRPr="008C2988">
        <w:rPr>
          <w:rFonts w:eastAsia="Calibri"/>
          <w:lang w:val="id-ID"/>
        </w:rPr>
        <w:t xml:space="preserve"> ini  dilaksanakan dalam bentuk </w:t>
      </w:r>
      <w:r w:rsidR="001201DA" w:rsidRPr="008C2988">
        <w:rPr>
          <w:rFonts w:eastAsia="Calibri"/>
          <w:i/>
          <w:lang w:val="id-ID"/>
        </w:rPr>
        <w:t>workshop</w:t>
      </w:r>
      <w:r w:rsidR="001201DA" w:rsidRPr="008C2988">
        <w:rPr>
          <w:rFonts w:eastAsia="Calibri"/>
          <w:lang w:val="id-ID"/>
        </w:rPr>
        <w:t xml:space="preserve"> selama  satu hari untuk semua guru. Dalam kegiatan tersebut, peneliti  mendapat undangansebagai nara sumber menyampaikan model-model pembelajaran dalam implementasi </w:t>
      </w:r>
      <w:r w:rsidR="001201DA" w:rsidRPr="008C2988">
        <w:rPr>
          <w:rFonts w:eastAsia="Calibri"/>
          <w:i/>
          <w:lang w:val="id-ID"/>
        </w:rPr>
        <w:t>professional learning</w:t>
      </w:r>
      <w:r w:rsidR="001201DA" w:rsidRPr="008C2988">
        <w:rPr>
          <w:rFonts w:eastAsia="Calibri"/>
          <w:lang w:val="id-ID"/>
        </w:rPr>
        <w:t xml:space="preserve"> untuk generasi usia emas. </w:t>
      </w:r>
      <w:r w:rsidR="001201DA" w:rsidRPr="008C2988">
        <w:rPr>
          <w:rFonts w:eastAsia="Calibri"/>
          <w:i/>
          <w:lang w:val="id-ID"/>
        </w:rPr>
        <w:t>Ketiga</w:t>
      </w:r>
      <w:r w:rsidR="001201DA" w:rsidRPr="008C2988">
        <w:rPr>
          <w:rFonts w:eastAsia="Calibri"/>
          <w:lang w:val="id-ID"/>
        </w:rPr>
        <w:t xml:space="preserve">, pasca dilaksanakan workshop selanjutnya dilaksanakan </w:t>
      </w:r>
      <w:r w:rsidR="001201DA" w:rsidRPr="008C2988">
        <w:rPr>
          <w:rFonts w:eastAsia="Calibri"/>
          <w:i/>
          <w:lang w:val="id-ID"/>
        </w:rPr>
        <w:t>on service</w:t>
      </w:r>
      <w:r w:rsidR="001201DA" w:rsidRPr="008C2988">
        <w:rPr>
          <w:rFonts w:eastAsia="Calibri"/>
          <w:lang w:val="id-ID"/>
        </w:rPr>
        <w:t xml:space="preserve"> pada awal Februari 2018 sampai dengan pertengahan Maret 2018 dalam bentuk observasi kelas sebagai model  pembinaan guru dalam implementasi </w:t>
      </w:r>
      <w:r w:rsidR="001201DA" w:rsidRPr="008C2988">
        <w:rPr>
          <w:rFonts w:eastAsia="Calibri"/>
          <w:i/>
          <w:lang w:val="id-ID"/>
        </w:rPr>
        <w:t>professional learning</w:t>
      </w:r>
      <w:r w:rsidR="001201DA" w:rsidRPr="008C2988">
        <w:rPr>
          <w:rFonts w:eastAsia="Calibri"/>
          <w:lang w:val="id-ID"/>
        </w:rPr>
        <w:t xml:space="preserve"> untuk generasi usia emas di ruang-ruang kelas untuk semua guru.</w:t>
      </w:r>
    </w:p>
    <w:p w:rsidR="00813682" w:rsidRPr="008C2988" w:rsidRDefault="00876DE0" w:rsidP="008C2988">
      <w:pPr>
        <w:spacing w:after="0" w:line="240" w:lineRule="auto"/>
        <w:jc w:val="both"/>
        <w:rPr>
          <w:rFonts w:ascii="Times New Roman" w:hAnsi="Times New Roman" w:cs="Times New Roman"/>
          <w:sz w:val="24"/>
          <w:szCs w:val="24"/>
          <w:lang w:val="id-ID"/>
        </w:rPr>
      </w:pPr>
      <w:r w:rsidRPr="008C2988">
        <w:rPr>
          <w:rFonts w:ascii="Times New Roman" w:hAnsi="Times New Roman" w:cs="Times New Roman"/>
          <w:b/>
          <w:sz w:val="24"/>
          <w:szCs w:val="24"/>
          <w:lang w:val="id-ID"/>
        </w:rPr>
        <w:tab/>
      </w:r>
      <w:r w:rsidR="006A3666" w:rsidRPr="008C2988">
        <w:rPr>
          <w:rFonts w:ascii="Times New Roman" w:hAnsi="Times New Roman" w:cs="Times New Roman"/>
          <w:b/>
          <w:sz w:val="24"/>
          <w:szCs w:val="24"/>
          <w:lang w:val="id-ID"/>
        </w:rPr>
        <w:t xml:space="preserve"> </w:t>
      </w:r>
      <w:r w:rsidR="001201DA" w:rsidRPr="008C2988">
        <w:rPr>
          <w:rFonts w:ascii="Times New Roman" w:hAnsi="Times New Roman" w:cs="Times New Roman"/>
          <w:b/>
          <w:sz w:val="24"/>
          <w:szCs w:val="24"/>
          <w:lang w:val="id-ID"/>
        </w:rPr>
        <w:t xml:space="preserve"> </w:t>
      </w:r>
      <w:r w:rsidR="00060915" w:rsidRPr="008C2988">
        <w:rPr>
          <w:rFonts w:ascii="Times New Roman" w:hAnsi="Times New Roman" w:cs="Times New Roman"/>
          <w:sz w:val="24"/>
          <w:szCs w:val="24"/>
          <w:lang w:val="id-ID"/>
        </w:rPr>
        <w:t>Sepert</w:t>
      </w:r>
      <w:r w:rsidR="006A142E" w:rsidRPr="008C2988">
        <w:rPr>
          <w:rFonts w:ascii="Times New Roman" w:hAnsi="Times New Roman" w:cs="Times New Roman"/>
          <w:sz w:val="24"/>
          <w:szCs w:val="24"/>
          <w:lang w:val="id-ID"/>
        </w:rPr>
        <w:t>i yang telah disampaikan di ata</w:t>
      </w:r>
      <w:r w:rsidR="00060915" w:rsidRPr="008C2988">
        <w:rPr>
          <w:rFonts w:ascii="Times New Roman" w:hAnsi="Times New Roman" w:cs="Times New Roman"/>
          <w:sz w:val="24"/>
          <w:szCs w:val="24"/>
          <w:lang w:val="id-ID"/>
        </w:rPr>
        <w:t>s bahwa s</w:t>
      </w:r>
      <w:r w:rsidR="00CA2891" w:rsidRPr="008C2988">
        <w:rPr>
          <w:rFonts w:ascii="Times New Roman" w:hAnsi="Times New Roman" w:cs="Times New Roman"/>
          <w:sz w:val="24"/>
          <w:szCs w:val="24"/>
          <w:lang w:val="id-ID"/>
        </w:rPr>
        <w:t>alah satu p</w:t>
      </w:r>
      <w:r w:rsidR="009832E8" w:rsidRPr="008C2988">
        <w:rPr>
          <w:rFonts w:ascii="Times New Roman" w:hAnsi="Times New Roman" w:cs="Times New Roman"/>
          <w:sz w:val="24"/>
          <w:szCs w:val="24"/>
          <w:lang w:val="id-ID"/>
        </w:rPr>
        <w:t>ersoalan esensial dalam proses pembelajaran</w:t>
      </w:r>
      <w:r w:rsidR="00060915" w:rsidRPr="008C2988">
        <w:rPr>
          <w:rFonts w:ascii="Times New Roman" w:hAnsi="Times New Roman" w:cs="Times New Roman"/>
          <w:sz w:val="24"/>
          <w:szCs w:val="24"/>
          <w:lang w:val="id-ID"/>
        </w:rPr>
        <w:t xml:space="preserve"> di SMP Prakarya </w:t>
      </w:r>
      <w:r w:rsidR="00BD358B">
        <w:rPr>
          <w:rFonts w:ascii="Times New Roman" w:hAnsi="Times New Roman" w:cs="Times New Roman"/>
          <w:sz w:val="24"/>
          <w:szCs w:val="24"/>
          <w:lang w:val="id-ID"/>
        </w:rPr>
        <w:t xml:space="preserve"> Santri Asromo </w:t>
      </w:r>
      <w:r w:rsidR="009832E8" w:rsidRPr="008C2988">
        <w:rPr>
          <w:rFonts w:ascii="Times New Roman" w:hAnsi="Times New Roman" w:cs="Times New Roman"/>
          <w:sz w:val="24"/>
          <w:szCs w:val="24"/>
          <w:lang w:val="id-ID"/>
        </w:rPr>
        <w:t>adalah</w:t>
      </w:r>
      <w:r w:rsidR="00ED4096" w:rsidRPr="008C2988">
        <w:rPr>
          <w:rFonts w:ascii="Times New Roman" w:hAnsi="Times New Roman" w:cs="Times New Roman"/>
          <w:sz w:val="24"/>
          <w:szCs w:val="24"/>
          <w:lang w:val="id-ID"/>
        </w:rPr>
        <w:t xml:space="preserve">: </w:t>
      </w:r>
      <w:r w:rsidR="00ED4096" w:rsidRPr="008C2988">
        <w:rPr>
          <w:rFonts w:ascii="Times New Roman" w:hAnsi="Times New Roman" w:cs="Times New Roman"/>
          <w:i/>
          <w:sz w:val="24"/>
          <w:szCs w:val="24"/>
          <w:lang w:val="id-ID"/>
        </w:rPr>
        <w:t>Pertama</w:t>
      </w:r>
      <w:r w:rsidR="00ED4096" w:rsidRPr="008C2988">
        <w:rPr>
          <w:rFonts w:ascii="Times New Roman" w:hAnsi="Times New Roman" w:cs="Times New Roman"/>
          <w:sz w:val="24"/>
          <w:szCs w:val="24"/>
          <w:lang w:val="id-ID"/>
        </w:rPr>
        <w:t xml:space="preserve">, </w:t>
      </w:r>
      <w:r w:rsidR="006A142E" w:rsidRPr="008C2988">
        <w:rPr>
          <w:rFonts w:ascii="Times New Roman" w:hAnsi="Times New Roman" w:cs="Times New Roman"/>
          <w:sz w:val="24"/>
          <w:szCs w:val="24"/>
          <w:lang w:val="id-ID"/>
        </w:rPr>
        <w:t xml:space="preserve">kompetensi pendidik  dalam  implementasi </w:t>
      </w:r>
      <w:r w:rsidR="006A142E" w:rsidRPr="008C2988">
        <w:rPr>
          <w:rFonts w:ascii="Times New Roman" w:hAnsi="Times New Roman" w:cs="Times New Roman"/>
          <w:i/>
          <w:sz w:val="24"/>
          <w:szCs w:val="24"/>
          <w:lang w:val="id-ID"/>
        </w:rPr>
        <w:t xml:space="preserve">professional learning </w:t>
      </w:r>
      <w:r w:rsidR="006A142E" w:rsidRPr="008C2988">
        <w:rPr>
          <w:rFonts w:ascii="Times New Roman" w:hAnsi="Times New Roman" w:cs="Times New Roman"/>
          <w:sz w:val="24"/>
          <w:szCs w:val="24"/>
          <w:lang w:val="id-ID"/>
        </w:rPr>
        <w:t>masih beragam</w:t>
      </w:r>
      <w:r w:rsidR="006A142E" w:rsidRPr="008C2988">
        <w:rPr>
          <w:rFonts w:ascii="Times New Roman" w:hAnsi="Times New Roman" w:cs="Times New Roman"/>
          <w:i/>
          <w:sz w:val="24"/>
          <w:szCs w:val="24"/>
          <w:lang w:val="id-ID"/>
        </w:rPr>
        <w:t>,</w:t>
      </w:r>
      <w:r w:rsidR="006A142E" w:rsidRPr="008C2988">
        <w:rPr>
          <w:rFonts w:ascii="Times New Roman" w:hAnsi="Times New Roman" w:cs="Times New Roman"/>
          <w:sz w:val="24"/>
          <w:szCs w:val="24"/>
          <w:lang w:val="id-ID"/>
        </w:rPr>
        <w:t xml:space="preserve"> dan  peningkatan  pendidik profesional  sangat perlu dilakukan   untu</w:t>
      </w:r>
      <w:r w:rsidR="00ED4096" w:rsidRPr="008C2988">
        <w:rPr>
          <w:rFonts w:ascii="Times New Roman" w:hAnsi="Times New Roman" w:cs="Times New Roman"/>
          <w:sz w:val="24"/>
          <w:szCs w:val="24"/>
          <w:lang w:val="id-ID"/>
        </w:rPr>
        <w:t xml:space="preserve">k menyiapkan generasi usia emas. </w:t>
      </w:r>
      <w:r w:rsidR="00ED4096" w:rsidRPr="008C2988">
        <w:rPr>
          <w:rFonts w:ascii="Times New Roman" w:hAnsi="Times New Roman" w:cs="Times New Roman"/>
          <w:i/>
          <w:sz w:val="24"/>
          <w:szCs w:val="24"/>
          <w:lang w:val="id-ID"/>
        </w:rPr>
        <w:t>Kedua</w:t>
      </w:r>
      <w:r w:rsidR="00ED4096" w:rsidRPr="008C2988">
        <w:rPr>
          <w:rFonts w:ascii="Times New Roman" w:hAnsi="Times New Roman" w:cs="Times New Roman"/>
          <w:sz w:val="24"/>
          <w:szCs w:val="24"/>
          <w:lang w:val="id-ID"/>
        </w:rPr>
        <w:t xml:space="preserve">, </w:t>
      </w:r>
      <w:r w:rsidR="00161E4D" w:rsidRPr="008C2988">
        <w:rPr>
          <w:rFonts w:ascii="Times New Roman" w:hAnsi="Times New Roman" w:cs="Times New Roman"/>
          <w:sz w:val="24"/>
          <w:szCs w:val="24"/>
          <w:lang w:val="id-ID"/>
        </w:rPr>
        <w:t xml:space="preserve">kepala </w:t>
      </w:r>
      <w:r w:rsidR="000510BF" w:rsidRPr="008C2988">
        <w:rPr>
          <w:rFonts w:ascii="Times New Roman" w:hAnsi="Times New Roman" w:cs="Times New Roman"/>
          <w:sz w:val="24"/>
          <w:szCs w:val="24"/>
          <w:lang w:val="id-ID"/>
        </w:rPr>
        <w:t xml:space="preserve">sekolah dan </w:t>
      </w:r>
      <w:r w:rsidR="00ED4096" w:rsidRPr="008C2988">
        <w:rPr>
          <w:rFonts w:ascii="Times New Roman" w:hAnsi="Times New Roman" w:cs="Times New Roman"/>
          <w:sz w:val="24"/>
          <w:szCs w:val="24"/>
          <w:lang w:val="id-ID"/>
        </w:rPr>
        <w:t>p</w:t>
      </w:r>
      <w:r w:rsidR="006A142E" w:rsidRPr="008C2988">
        <w:rPr>
          <w:rFonts w:ascii="Times New Roman" w:hAnsi="Times New Roman" w:cs="Times New Roman"/>
          <w:sz w:val="24"/>
          <w:szCs w:val="24"/>
          <w:lang w:val="id-ID"/>
        </w:rPr>
        <w:t xml:space="preserve">engawas sekolah </w:t>
      </w:r>
      <w:r w:rsidR="002229A2" w:rsidRPr="008C2988">
        <w:rPr>
          <w:rFonts w:ascii="Times New Roman" w:hAnsi="Times New Roman" w:cs="Times New Roman"/>
          <w:sz w:val="24"/>
          <w:szCs w:val="24"/>
          <w:lang w:val="id-ID"/>
        </w:rPr>
        <w:t>belum</w:t>
      </w:r>
      <w:r w:rsidR="006A142E" w:rsidRPr="008C2988">
        <w:rPr>
          <w:rFonts w:ascii="Times New Roman" w:hAnsi="Times New Roman" w:cs="Times New Roman"/>
          <w:sz w:val="24"/>
          <w:szCs w:val="24"/>
          <w:lang w:val="id-ID"/>
        </w:rPr>
        <w:t xml:space="preserve"> melaksanakan pembinaan pendidik profesional </w:t>
      </w:r>
      <w:r w:rsidR="002229A2" w:rsidRPr="008C2988">
        <w:rPr>
          <w:rFonts w:ascii="Times New Roman" w:hAnsi="Times New Roman" w:cs="Times New Roman"/>
          <w:sz w:val="24"/>
          <w:szCs w:val="24"/>
          <w:lang w:val="id-ID"/>
        </w:rPr>
        <w:t>secara  maksimal  karena</w:t>
      </w:r>
      <w:r w:rsidR="006A142E" w:rsidRPr="008C2988">
        <w:rPr>
          <w:rFonts w:ascii="Times New Roman" w:hAnsi="Times New Roman" w:cs="Times New Roman"/>
          <w:sz w:val="24"/>
          <w:szCs w:val="24"/>
          <w:lang w:val="id-ID"/>
        </w:rPr>
        <w:t xml:space="preserve"> cenderung menggunakan metode ceramah</w:t>
      </w:r>
      <w:r w:rsidR="002229A2" w:rsidRPr="008C2988">
        <w:rPr>
          <w:rFonts w:ascii="Times New Roman" w:hAnsi="Times New Roman" w:cs="Times New Roman"/>
          <w:sz w:val="24"/>
          <w:szCs w:val="24"/>
          <w:lang w:val="id-ID"/>
        </w:rPr>
        <w:t xml:space="preserve"> dan bersifat terpisah</w:t>
      </w:r>
      <w:r w:rsidR="006A142E" w:rsidRPr="008C2988">
        <w:rPr>
          <w:rFonts w:ascii="Times New Roman" w:hAnsi="Times New Roman" w:cs="Times New Roman"/>
          <w:sz w:val="24"/>
          <w:szCs w:val="24"/>
          <w:lang w:val="id-ID"/>
        </w:rPr>
        <w:t>, yang seharusnya  pembinaan pendidik profesional dilaksanakan sec</w:t>
      </w:r>
      <w:r w:rsidR="002229A2" w:rsidRPr="008C2988">
        <w:rPr>
          <w:rFonts w:ascii="Times New Roman" w:hAnsi="Times New Roman" w:cs="Times New Roman"/>
          <w:sz w:val="24"/>
          <w:szCs w:val="24"/>
          <w:lang w:val="id-ID"/>
        </w:rPr>
        <w:t>ara berkelnjutan dengan  menggunakan metode inovatif,</w:t>
      </w:r>
      <w:r w:rsidR="0010391B" w:rsidRPr="008C2988">
        <w:rPr>
          <w:rFonts w:ascii="Times New Roman" w:hAnsi="Times New Roman" w:cs="Times New Roman"/>
          <w:sz w:val="24"/>
          <w:szCs w:val="24"/>
          <w:lang w:val="id-ID"/>
        </w:rPr>
        <w:t xml:space="preserve"> kreatif, dan efektif.</w:t>
      </w:r>
    </w:p>
    <w:p w:rsidR="00593545" w:rsidRPr="008C2988" w:rsidRDefault="00522D3C" w:rsidP="008C2988">
      <w:pPr>
        <w:spacing w:after="0" w:line="240" w:lineRule="auto"/>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 xml:space="preserve">            </w:t>
      </w:r>
      <w:r w:rsidR="00CA2891" w:rsidRPr="008C2988">
        <w:rPr>
          <w:rFonts w:ascii="Times New Roman" w:hAnsi="Times New Roman" w:cs="Times New Roman"/>
          <w:sz w:val="24"/>
          <w:szCs w:val="24"/>
          <w:lang w:val="id-ID"/>
        </w:rPr>
        <w:t>Penyebab munculnya</w:t>
      </w:r>
      <w:r w:rsidR="009F4CF8" w:rsidRPr="008C2988">
        <w:rPr>
          <w:rFonts w:ascii="Times New Roman" w:hAnsi="Times New Roman" w:cs="Times New Roman"/>
          <w:sz w:val="24"/>
          <w:szCs w:val="24"/>
          <w:lang w:val="id-ID"/>
        </w:rPr>
        <w:t xml:space="preserve"> kedua </w:t>
      </w:r>
      <w:r w:rsidR="00CA2891" w:rsidRPr="008C2988">
        <w:rPr>
          <w:rFonts w:ascii="Times New Roman" w:hAnsi="Times New Roman" w:cs="Times New Roman"/>
          <w:sz w:val="24"/>
          <w:szCs w:val="24"/>
          <w:lang w:val="id-ID"/>
        </w:rPr>
        <w:t>p</w:t>
      </w:r>
      <w:r w:rsidR="00876DE0" w:rsidRPr="008C2988">
        <w:rPr>
          <w:rFonts w:ascii="Times New Roman" w:hAnsi="Times New Roman" w:cs="Times New Roman"/>
          <w:sz w:val="24"/>
          <w:szCs w:val="24"/>
          <w:lang w:val="id-ID"/>
        </w:rPr>
        <w:t xml:space="preserve">ersoalan </w:t>
      </w:r>
      <w:r w:rsidR="00813682" w:rsidRPr="008C2988">
        <w:rPr>
          <w:rFonts w:ascii="Times New Roman" w:hAnsi="Times New Roman" w:cs="Times New Roman"/>
          <w:sz w:val="24"/>
          <w:szCs w:val="24"/>
          <w:lang w:val="id-ID"/>
        </w:rPr>
        <w:t xml:space="preserve">seperti tersebut </w:t>
      </w:r>
      <w:r w:rsidR="00DF5895" w:rsidRPr="008C2988">
        <w:rPr>
          <w:rFonts w:ascii="Times New Roman" w:hAnsi="Times New Roman" w:cs="Times New Roman"/>
          <w:sz w:val="24"/>
          <w:szCs w:val="24"/>
          <w:lang w:val="id-ID"/>
        </w:rPr>
        <w:t xml:space="preserve"> di atas</w:t>
      </w:r>
      <w:r w:rsidR="00D43E2E" w:rsidRPr="008C2988">
        <w:rPr>
          <w:rFonts w:ascii="Times New Roman" w:hAnsi="Times New Roman" w:cs="Times New Roman"/>
          <w:sz w:val="24"/>
          <w:szCs w:val="24"/>
          <w:lang w:val="id-ID"/>
        </w:rPr>
        <w:t xml:space="preserve"> </w:t>
      </w:r>
      <w:r w:rsidR="00CA2891" w:rsidRPr="008C2988">
        <w:rPr>
          <w:rFonts w:ascii="Times New Roman" w:hAnsi="Times New Roman" w:cs="Times New Roman"/>
          <w:sz w:val="24"/>
          <w:szCs w:val="24"/>
          <w:lang w:val="id-ID"/>
        </w:rPr>
        <w:t>adalah salah satunya</w:t>
      </w:r>
      <w:r w:rsidR="00D43E2E" w:rsidRPr="008C2988">
        <w:rPr>
          <w:rFonts w:ascii="Times New Roman" w:hAnsi="Times New Roman" w:cs="Times New Roman"/>
          <w:sz w:val="24"/>
          <w:szCs w:val="24"/>
          <w:lang w:val="id-ID"/>
        </w:rPr>
        <w:t xml:space="preserve"> </w:t>
      </w:r>
      <w:r w:rsidR="002229A2" w:rsidRPr="008C2988">
        <w:rPr>
          <w:rFonts w:ascii="Times New Roman" w:hAnsi="Times New Roman" w:cs="Times New Roman"/>
          <w:sz w:val="24"/>
          <w:szCs w:val="24"/>
          <w:lang w:val="id-ID"/>
        </w:rPr>
        <w:t xml:space="preserve"> </w:t>
      </w:r>
      <w:r w:rsidR="00CA2891" w:rsidRPr="008C2988">
        <w:rPr>
          <w:rFonts w:ascii="Times New Roman" w:hAnsi="Times New Roman" w:cs="Times New Roman"/>
          <w:sz w:val="24"/>
          <w:szCs w:val="24"/>
          <w:lang w:val="id-ID"/>
        </w:rPr>
        <w:t xml:space="preserve">belum </w:t>
      </w:r>
      <w:r w:rsidR="0010391B" w:rsidRPr="008C2988">
        <w:rPr>
          <w:rFonts w:ascii="Times New Roman" w:hAnsi="Times New Roman" w:cs="Times New Roman"/>
          <w:sz w:val="24"/>
          <w:szCs w:val="24"/>
          <w:lang w:val="id-ID"/>
        </w:rPr>
        <w:t>optimal melakukan</w:t>
      </w:r>
      <w:r w:rsidR="00CA2891" w:rsidRPr="008C2988">
        <w:rPr>
          <w:rFonts w:ascii="Times New Roman" w:hAnsi="Times New Roman" w:cs="Times New Roman"/>
          <w:sz w:val="24"/>
          <w:szCs w:val="24"/>
          <w:lang w:val="id-ID"/>
        </w:rPr>
        <w:t xml:space="preserve"> pembinaan pendidik profesional dalam implementasi </w:t>
      </w:r>
      <w:r w:rsidR="00CA2891" w:rsidRPr="008C2988">
        <w:rPr>
          <w:rFonts w:ascii="Times New Roman" w:hAnsi="Times New Roman" w:cs="Times New Roman"/>
          <w:i/>
          <w:sz w:val="24"/>
          <w:szCs w:val="24"/>
          <w:lang w:val="id-ID"/>
        </w:rPr>
        <w:t>professional learning</w:t>
      </w:r>
      <w:r w:rsidR="00CA2891" w:rsidRPr="008C2988">
        <w:rPr>
          <w:rFonts w:ascii="Times New Roman" w:hAnsi="Times New Roman" w:cs="Times New Roman"/>
          <w:sz w:val="24"/>
          <w:szCs w:val="24"/>
          <w:lang w:val="id-ID"/>
        </w:rPr>
        <w:t xml:space="preserve">. </w:t>
      </w:r>
      <w:r w:rsidR="00DF5895" w:rsidRPr="008C2988">
        <w:rPr>
          <w:rFonts w:ascii="Times New Roman" w:hAnsi="Times New Roman" w:cs="Times New Roman"/>
          <w:sz w:val="24"/>
          <w:szCs w:val="24"/>
          <w:lang w:val="id-ID"/>
        </w:rPr>
        <w:t xml:space="preserve"> Oleh karena itu, optimalisasi pembinaan pendidik profesional merupakan kebutuhan utama dalam implementasi </w:t>
      </w:r>
      <w:r w:rsidR="00DF5895" w:rsidRPr="008C2988">
        <w:rPr>
          <w:rFonts w:ascii="Times New Roman" w:hAnsi="Times New Roman" w:cs="Times New Roman"/>
          <w:i/>
          <w:sz w:val="24"/>
          <w:szCs w:val="24"/>
          <w:lang w:val="id-ID"/>
        </w:rPr>
        <w:t>professional learning</w:t>
      </w:r>
      <w:r w:rsidR="00DF5895" w:rsidRPr="008C2988">
        <w:rPr>
          <w:rFonts w:ascii="Times New Roman" w:hAnsi="Times New Roman" w:cs="Times New Roman"/>
          <w:sz w:val="24"/>
          <w:szCs w:val="24"/>
          <w:lang w:val="id-ID"/>
        </w:rPr>
        <w:t xml:space="preserve"> untuk generasi usia emas. </w:t>
      </w:r>
    </w:p>
    <w:p w:rsidR="00EE135B" w:rsidRPr="008C2988" w:rsidRDefault="00593545" w:rsidP="008C2988">
      <w:pPr>
        <w:spacing w:after="0" w:line="240" w:lineRule="auto"/>
        <w:jc w:val="both"/>
        <w:rPr>
          <w:rFonts w:ascii="Times New Roman" w:hAnsi="Times New Roman" w:cs="Times New Roman"/>
          <w:sz w:val="24"/>
          <w:szCs w:val="24"/>
          <w:lang w:val="id-ID"/>
        </w:rPr>
      </w:pPr>
      <w:r w:rsidRPr="008C2988">
        <w:rPr>
          <w:rFonts w:ascii="Times New Roman" w:hAnsi="Times New Roman" w:cs="Times New Roman"/>
          <w:b/>
          <w:sz w:val="24"/>
          <w:szCs w:val="24"/>
          <w:lang w:val="id-ID"/>
        </w:rPr>
        <w:tab/>
      </w:r>
      <w:r w:rsidR="0010391B" w:rsidRPr="008C2988">
        <w:rPr>
          <w:rFonts w:ascii="Times New Roman" w:hAnsi="Times New Roman" w:cs="Times New Roman"/>
          <w:sz w:val="24"/>
          <w:szCs w:val="24"/>
          <w:lang w:val="id-ID"/>
        </w:rPr>
        <w:t>Berdasarkan persoalan tersebut di atas, maka p</w:t>
      </w:r>
      <w:r w:rsidR="002359C5" w:rsidRPr="008C2988">
        <w:rPr>
          <w:rFonts w:ascii="Times New Roman" w:hAnsi="Times New Roman" w:cs="Times New Roman"/>
          <w:sz w:val="24"/>
          <w:szCs w:val="24"/>
          <w:lang w:val="id-ID"/>
        </w:rPr>
        <w:t xml:space="preserve">eneliti </w:t>
      </w:r>
      <w:r w:rsidR="001201DA" w:rsidRPr="008C2988">
        <w:rPr>
          <w:rFonts w:ascii="Times New Roman" w:hAnsi="Times New Roman" w:cs="Times New Roman"/>
          <w:sz w:val="24"/>
          <w:szCs w:val="24"/>
          <w:lang w:val="id-ID"/>
        </w:rPr>
        <w:t xml:space="preserve"> </w:t>
      </w:r>
      <w:r w:rsidR="00522D3C" w:rsidRPr="008C2988">
        <w:rPr>
          <w:rFonts w:ascii="Times New Roman" w:hAnsi="Times New Roman" w:cs="Times New Roman"/>
          <w:sz w:val="24"/>
          <w:szCs w:val="24"/>
          <w:lang w:val="id-ID"/>
        </w:rPr>
        <w:t xml:space="preserve"> </w:t>
      </w:r>
      <w:r w:rsidR="0010391B" w:rsidRPr="008C2988">
        <w:rPr>
          <w:rFonts w:ascii="Times New Roman" w:hAnsi="Times New Roman" w:cs="Times New Roman"/>
          <w:sz w:val="24"/>
          <w:szCs w:val="24"/>
          <w:lang w:val="id-ID"/>
        </w:rPr>
        <w:t xml:space="preserve">melakukan langkah-langkah </w:t>
      </w:r>
      <w:r w:rsidRPr="008C2988">
        <w:rPr>
          <w:rFonts w:ascii="Times New Roman" w:hAnsi="Times New Roman" w:cs="Times New Roman"/>
          <w:sz w:val="24"/>
          <w:szCs w:val="24"/>
          <w:lang w:val="id-ID"/>
        </w:rPr>
        <w:t xml:space="preserve"> yang signifikan dan strategis </w:t>
      </w:r>
      <w:r w:rsidR="00DF5895" w:rsidRPr="008C2988">
        <w:rPr>
          <w:rFonts w:ascii="Times New Roman" w:hAnsi="Times New Roman" w:cs="Times New Roman"/>
          <w:sz w:val="24"/>
          <w:szCs w:val="24"/>
          <w:lang w:val="id-ID"/>
        </w:rPr>
        <w:t>dalam optimalisasi pembinaan pendidik profesional</w:t>
      </w:r>
      <w:r w:rsidRPr="008C2988">
        <w:rPr>
          <w:rFonts w:ascii="Times New Roman" w:hAnsi="Times New Roman" w:cs="Times New Roman"/>
          <w:sz w:val="24"/>
          <w:szCs w:val="24"/>
          <w:lang w:val="id-ID"/>
        </w:rPr>
        <w:t xml:space="preserve">. </w:t>
      </w:r>
      <w:r w:rsidR="00CE6652">
        <w:rPr>
          <w:rFonts w:ascii="Times New Roman" w:hAnsi="Times New Roman" w:cs="Times New Roman"/>
          <w:sz w:val="24"/>
          <w:szCs w:val="24"/>
          <w:lang w:val="id-ID"/>
        </w:rPr>
        <w:t>Pengabdi</w:t>
      </w:r>
      <w:r w:rsidR="00813682" w:rsidRPr="008C2988">
        <w:rPr>
          <w:rFonts w:ascii="Times New Roman" w:hAnsi="Times New Roman" w:cs="Times New Roman"/>
          <w:sz w:val="24"/>
          <w:szCs w:val="24"/>
          <w:lang w:val="id-ID"/>
        </w:rPr>
        <w:t xml:space="preserve"> tidak</w:t>
      </w:r>
      <w:r w:rsidR="001201DA" w:rsidRPr="008C2988">
        <w:rPr>
          <w:rFonts w:ascii="Times New Roman" w:hAnsi="Times New Roman" w:cs="Times New Roman"/>
          <w:sz w:val="24"/>
          <w:szCs w:val="24"/>
          <w:lang w:val="id-ID"/>
        </w:rPr>
        <w:t xml:space="preserve"> boleh berdiam diri  </w:t>
      </w:r>
      <w:r w:rsidR="00813682" w:rsidRPr="008C2988">
        <w:rPr>
          <w:rFonts w:ascii="Times New Roman" w:hAnsi="Times New Roman" w:cs="Times New Roman"/>
          <w:sz w:val="24"/>
          <w:szCs w:val="24"/>
          <w:lang w:val="id-ID"/>
        </w:rPr>
        <w:t xml:space="preserve"> tetapi </w:t>
      </w:r>
      <w:r w:rsidR="00060915" w:rsidRPr="008C2988">
        <w:rPr>
          <w:rFonts w:ascii="Times New Roman" w:hAnsi="Times New Roman" w:cs="Times New Roman"/>
          <w:sz w:val="24"/>
          <w:szCs w:val="24"/>
          <w:lang w:val="id-ID"/>
        </w:rPr>
        <w:t>perlu</w:t>
      </w:r>
      <w:r w:rsidR="00813682" w:rsidRPr="008C2988">
        <w:rPr>
          <w:rFonts w:ascii="Times New Roman" w:hAnsi="Times New Roman" w:cs="Times New Roman"/>
          <w:sz w:val="24"/>
          <w:szCs w:val="24"/>
          <w:lang w:val="id-ID"/>
        </w:rPr>
        <w:t xml:space="preserve"> berangkat </w:t>
      </w:r>
      <w:r w:rsidR="00813682" w:rsidRPr="008C2988">
        <w:rPr>
          <w:rFonts w:ascii="Times New Roman" w:hAnsi="Times New Roman" w:cs="Times New Roman"/>
          <w:i/>
          <w:sz w:val="24"/>
          <w:szCs w:val="24"/>
          <w:lang w:val="id-ID"/>
        </w:rPr>
        <w:t>(MIOS)</w:t>
      </w:r>
      <w:r w:rsidR="00813682" w:rsidRPr="008C2988">
        <w:rPr>
          <w:rFonts w:ascii="Times New Roman" w:hAnsi="Times New Roman" w:cs="Times New Roman"/>
          <w:sz w:val="24"/>
          <w:szCs w:val="24"/>
          <w:lang w:val="id-ID"/>
        </w:rPr>
        <w:t xml:space="preserve"> ke sekolah-sekolah atau ke kelas-kelas </w:t>
      </w:r>
      <w:r w:rsidR="00CD302C" w:rsidRPr="008C2988">
        <w:rPr>
          <w:rFonts w:ascii="Times New Roman" w:hAnsi="Times New Roman" w:cs="Times New Roman"/>
          <w:sz w:val="24"/>
          <w:szCs w:val="24"/>
          <w:lang w:val="id-ID"/>
        </w:rPr>
        <w:t xml:space="preserve">untuk </w:t>
      </w:r>
      <w:r w:rsidR="00060915" w:rsidRPr="008C2988">
        <w:rPr>
          <w:rFonts w:ascii="Times New Roman" w:hAnsi="Times New Roman" w:cs="Times New Roman"/>
          <w:sz w:val="24"/>
          <w:szCs w:val="24"/>
          <w:lang w:val="id-ID"/>
        </w:rPr>
        <w:t>melaksanakan</w:t>
      </w:r>
      <w:r w:rsidR="00EE135B" w:rsidRPr="008C2988">
        <w:rPr>
          <w:rFonts w:ascii="Times New Roman" w:hAnsi="Times New Roman" w:cs="Times New Roman"/>
          <w:sz w:val="24"/>
          <w:szCs w:val="24"/>
          <w:lang w:val="id-ID"/>
        </w:rPr>
        <w:t xml:space="preserve"> pembinaan pendidik </w:t>
      </w:r>
      <w:r w:rsidR="00060915" w:rsidRPr="008C2988">
        <w:rPr>
          <w:rFonts w:ascii="Times New Roman" w:hAnsi="Times New Roman" w:cs="Times New Roman"/>
          <w:sz w:val="24"/>
          <w:szCs w:val="24"/>
          <w:lang w:val="id-ID"/>
        </w:rPr>
        <w:t xml:space="preserve"> profesional</w:t>
      </w:r>
      <w:r w:rsidR="00CD302C" w:rsidRPr="008C2988">
        <w:rPr>
          <w:rFonts w:ascii="Times New Roman" w:hAnsi="Times New Roman" w:cs="Times New Roman"/>
          <w:sz w:val="24"/>
          <w:szCs w:val="24"/>
          <w:lang w:val="id-ID"/>
        </w:rPr>
        <w:t xml:space="preserve"> di sekolah-sekolah</w:t>
      </w:r>
      <w:r w:rsidR="0010391B" w:rsidRPr="008C2988">
        <w:rPr>
          <w:rFonts w:ascii="Times New Roman" w:hAnsi="Times New Roman" w:cs="Times New Roman"/>
          <w:sz w:val="24"/>
          <w:szCs w:val="24"/>
          <w:lang w:val="id-ID"/>
        </w:rPr>
        <w:t xml:space="preserve"> secara berke</w:t>
      </w:r>
      <w:r w:rsidR="001201DA" w:rsidRPr="008C2988">
        <w:rPr>
          <w:rFonts w:ascii="Times New Roman" w:hAnsi="Times New Roman" w:cs="Times New Roman"/>
          <w:sz w:val="24"/>
          <w:szCs w:val="24"/>
          <w:lang w:val="id-ID"/>
        </w:rPr>
        <w:t>la</w:t>
      </w:r>
      <w:r w:rsidR="0010391B" w:rsidRPr="008C2988">
        <w:rPr>
          <w:rFonts w:ascii="Times New Roman" w:hAnsi="Times New Roman" w:cs="Times New Roman"/>
          <w:sz w:val="24"/>
          <w:szCs w:val="24"/>
          <w:lang w:val="id-ID"/>
        </w:rPr>
        <w:t xml:space="preserve">njutan dengan metode inovatif, kreatif, dan efektif. Selain itu, </w:t>
      </w:r>
      <w:r w:rsidR="00CE6652">
        <w:rPr>
          <w:rFonts w:ascii="Times New Roman" w:hAnsi="Times New Roman" w:cs="Times New Roman"/>
          <w:sz w:val="24"/>
          <w:szCs w:val="24"/>
          <w:lang w:val="id-ID"/>
        </w:rPr>
        <w:t>pengabdi</w:t>
      </w:r>
      <w:r w:rsidR="001201DA" w:rsidRPr="008C2988">
        <w:rPr>
          <w:rFonts w:ascii="Times New Roman" w:hAnsi="Times New Roman" w:cs="Times New Roman"/>
          <w:sz w:val="24"/>
          <w:szCs w:val="24"/>
          <w:lang w:val="id-ID"/>
        </w:rPr>
        <w:t xml:space="preserve"> </w:t>
      </w:r>
      <w:r w:rsidR="00EE135B" w:rsidRPr="008C2988">
        <w:rPr>
          <w:rFonts w:ascii="Times New Roman" w:hAnsi="Times New Roman" w:cs="Times New Roman"/>
          <w:sz w:val="24"/>
          <w:szCs w:val="24"/>
          <w:lang w:val="id-ID"/>
        </w:rPr>
        <w:t>juga</w:t>
      </w:r>
      <w:r w:rsidR="00CD302C" w:rsidRPr="008C2988">
        <w:rPr>
          <w:rFonts w:ascii="Times New Roman" w:hAnsi="Times New Roman" w:cs="Times New Roman"/>
          <w:sz w:val="24"/>
          <w:szCs w:val="24"/>
          <w:lang w:val="id-ID"/>
        </w:rPr>
        <w:t xml:space="preserve"> menyadari bahwa </w:t>
      </w:r>
      <w:r w:rsidR="00EE135B" w:rsidRPr="008C2988">
        <w:rPr>
          <w:rFonts w:ascii="Times New Roman" w:hAnsi="Times New Roman" w:cs="Times New Roman"/>
          <w:sz w:val="24"/>
          <w:szCs w:val="24"/>
          <w:lang w:val="id-ID"/>
        </w:rPr>
        <w:t xml:space="preserve">  keberhasilan   pembinaan untuk   </w:t>
      </w:r>
      <w:r w:rsidR="00CD302C" w:rsidRPr="008C2988">
        <w:rPr>
          <w:rFonts w:ascii="Times New Roman" w:hAnsi="Times New Roman" w:cs="Times New Roman"/>
          <w:sz w:val="24"/>
          <w:szCs w:val="24"/>
          <w:lang w:val="id-ID"/>
        </w:rPr>
        <w:t xml:space="preserve">pendidik profesional diperlukan komitmen  yang  tinggi </w:t>
      </w:r>
      <w:r w:rsidR="00CE6652">
        <w:rPr>
          <w:rFonts w:ascii="Times New Roman" w:hAnsi="Times New Roman" w:cs="Times New Roman"/>
          <w:sz w:val="24"/>
          <w:szCs w:val="24"/>
          <w:lang w:val="id-ID"/>
        </w:rPr>
        <w:t xml:space="preserve">  dari seorang  pengabdi.</w:t>
      </w:r>
      <w:r w:rsidR="00CD302C" w:rsidRPr="008C2988">
        <w:rPr>
          <w:rFonts w:ascii="Times New Roman" w:hAnsi="Times New Roman" w:cs="Times New Roman"/>
          <w:sz w:val="24"/>
          <w:szCs w:val="24"/>
          <w:lang w:val="id-ID"/>
        </w:rPr>
        <w:t xml:space="preserve"> Pembinaan pendidik profesional </w:t>
      </w:r>
      <w:r w:rsidR="00EE135B" w:rsidRPr="008C2988">
        <w:rPr>
          <w:rFonts w:ascii="Times New Roman" w:hAnsi="Times New Roman" w:cs="Times New Roman"/>
          <w:sz w:val="24"/>
          <w:szCs w:val="24"/>
          <w:lang w:val="id-ID"/>
        </w:rPr>
        <w:t xml:space="preserve">  adalah  </w:t>
      </w:r>
      <w:r w:rsidR="006D7C13" w:rsidRPr="008C2988">
        <w:rPr>
          <w:rFonts w:ascii="Times New Roman" w:hAnsi="Times New Roman" w:cs="Times New Roman"/>
          <w:sz w:val="24"/>
          <w:szCs w:val="24"/>
          <w:lang w:val="id-ID"/>
        </w:rPr>
        <w:t>panggilan profesional</w:t>
      </w:r>
      <w:r w:rsidR="00EE135B" w:rsidRPr="008C2988">
        <w:rPr>
          <w:rFonts w:ascii="Times New Roman" w:hAnsi="Times New Roman" w:cs="Times New Roman"/>
          <w:sz w:val="24"/>
          <w:szCs w:val="24"/>
          <w:lang w:val="id-ID"/>
        </w:rPr>
        <w:t xml:space="preserve">. </w:t>
      </w:r>
      <w:r w:rsidR="006D7C13" w:rsidRPr="008C2988">
        <w:rPr>
          <w:rFonts w:ascii="Times New Roman" w:hAnsi="Times New Roman" w:cs="Times New Roman"/>
          <w:sz w:val="24"/>
          <w:szCs w:val="24"/>
          <w:lang w:val="id-ID"/>
        </w:rPr>
        <w:t>.</w:t>
      </w:r>
    </w:p>
    <w:p w:rsidR="00264C67" w:rsidRDefault="00CF0AF8" w:rsidP="008C2988">
      <w:pPr>
        <w:spacing w:after="0" w:line="240" w:lineRule="auto"/>
        <w:ind w:firstLine="720"/>
        <w:jc w:val="both"/>
        <w:rPr>
          <w:rFonts w:ascii="Times New Roman" w:hAnsi="Times New Roman" w:cs="Times New Roman"/>
          <w:sz w:val="24"/>
          <w:szCs w:val="24"/>
          <w:lang w:val="id-ID"/>
        </w:rPr>
      </w:pPr>
      <w:r w:rsidRPr="008C2988">
        <w:rPr>
          <w:rFonts w:ascii="Times New Roman" w:hAnsi="Times New Roman" w:cs="Times New Roman"/>
          <w:sz w:val="24"/>
          <w:szCs w:val="24"/>
        </w:rPr>
        <w:t>Metode/cara  yang</w:t>
      </w:r>
      <w:r w:rsidR="00CE6652">
        <w:rPr>
          <w:rFonts w:ascii="Times New Roman" w:hAnsi="Times New Roman" w:cs="Times New Roman"/>
          <w:sz w:val="24"/>
          <w:szCs w:val="24"/>
          <w:lang w:val="id-ID"/>
        </w:rPr>
        <w:t xml:space="preserve"> pengabdi</w:t>
      </w:r>
      <w:r w:rsidR="001201DA" w:rsidRPr="008C2988">
        <w:rPr>
          <w:rFonts w:ascii="Times New Roman" w:hAnsi="Times New Roman" w:cs="Times New Roman"/>
          <w:sz w:val="24"/>
          <w:szCs w:val="24"/>
          <w:lang w:val="id-ID"/>
        </w:rPr>
        <w:t xml:space="preserve">  gunakan  </w:t>
      </w:r>
      <w:r w:rsidR="002359C5" w:rsidRPr="008C2988">
        <w:rPr>
          <w:rFonts w:ascii="Times New Roman" w:hAnsi="Times New Roman" w:cs="Times New Roman"/>
          <w:sz w:val="24"/>
          <w:szCs w:val="24"/>
          <w:lang w:val="id-ID"/>
        </w:rPr>
        <w:t xml:space="preserve"> </w:t>
      </w:r>
      <w:r w:rsidR="000428B4" w:rsidRPr="008C2988">
        <w:rPr>
          <w:rFonts w:ascii="Times New Roman" w:hAnsi="Times New Roman" w:cs="Times New Roman"/>
          <w:sz w:val="24"/>
          <w:szCs w:val="24"/>
          <w:lang w:val="id-ID"/>
        </w:rPr>
        <w:t xml:space="preserve"> </w:t>
      </w:r>
      <w:r w:rsidRPr="008C2988">
        <w:rPr>
          <w:rFonts w:ascii="Times New Roman" w:hAnsi="Times New Roman" w:cs="Times New Roman"/>
          <w:sz w:val="24"/>
          <w:szCs w:val="24"/>
        </w:rPr>
        <w:t xml:space="preserve">untuk </w:t>
      </w:r>
      <w:r w:rsidR="000428B4" w:rsidRPr="008C2988">
        <w:rPr>
          <w:rFonts w:ascii="Times New Roman" w:hAnsi="Times New Roman" w:cs="Times New Roman"/>
          <w:sz w:val="24"/>
          <w:szCs w:val="24"/>
        </w:rPr>
        <w:t xml:space="preserve">menyelesaikan masalah </w:t>
      </w:r>
      <w:r w:rsidR="000428B4" w:rsidRPr="008C2988">
        <w:rPr>
          <w:rFonts w:ascii="Times New Roman" w:hAnsi="Times New Roman" w:cs="Times New Roman"/>
          <w:sz w:val="24"/>
          <w:szCs w:val="24"/>
          <w:lang w:val="id-ID"/>
        </w:rPr>
        <w:t>tersebut di at</w:t>
      </w:r>
      <w:r w:rsidR="001201DA" w:rsidRPr="008C2988">
        <w:rPr>
          <w:rFonts w:ascii="Times New Roman" w:hAnsi="Times New Roman" w:cs="Times New Roman"/>
          <w:sz w:val="24"/>
          <w:szCs w:val="24"/>
          <w:lang w:val="id-ID"/>
        </w:rPr>
        <w:t xml:space="preserve">as dan langkah-langkahnya, peneliti </w:t>
      </w:r>
      <w:r w:rsidR="00BD358B">
        <w:rPr>
          <w:rFonts w:ascii="Times New Roman" w:hAnsi="Times New Roman" w:cs="Times New Roman"/>
          <w:sz w:val="24"/>
          <w:szCs w:val="24"/>
          <w:lang w:val="id-ID"/>
        </w:rPr>
        <w:t>beri</w:t>
      </w:r>
      <w:r w:rsidR="00E5058E">
        <w:rPr>
          <w:rFonts w:ascii="Times New Roman" w:hAnsi="Times New Roman" w:cs="Times New Roman"/>
          <w:sz w:val="24"/>
          <w:szCs w:val="24"/>
          <w:lang w:val="id-ID"/>
        </w:rPr>
        <w:t xml:space="preserve"> </w:t>
      </w:r>
      <w:r w:rsidR="00BD358B">
        <w:rPr>
          <w:rFonts w:ascii="Times New Roman" w:hAnsi="Times New Roman" w:cs="Times New Roman"/>
          <w:sz w:val="24"/>
          <w:szCs w:val="24"/>
          <w:lang w:val="id-ID"/>
        </w:rPr>
        <w:t>nama metode</w:t>
      </w:r>
      <w:r w:rsidR="00E5058E">
        <w:rPr>
          <w:rFonts w:ascii="Times New Roman" w:hAnsi="Times New Roman" w:cs="Times New Roman"/>
          <w:sz w:val="24"/>
          <w:szCs w:val="24"/>
          <w:lang w:val="id-ID"/>
        </w:rPr>
        <w:t xml:space="preserve"> pembinaan </w:t>
      </w:r>
      <w:r w:rsidR="00BD358B">
        <w:rPr>
          <w:rFonts w:ascii="Times New Roman" w:hAnsi="Times New Roman" w:cs="Times New Roman"/>
          <w:sz w:val="24"/>
          <w:szCs w:val="24"/>
          <w:lang w:val="id-ID"/>
        </w:rPr>
        <w:t xml:space="preserve"> MIOS. Metode </w:t>
      </w:r>
      <w:r w:rsidR="000428B4" w:rsidRPr="008C2988">
        <w:rPr>
          <w:rFonts w:ascii="Times New Roman" w:hAnsi="Times New Roman" w:cs="Times New Roman"/>
          <w:sz w:val="24"/>
          <w:szCs w:val="24"/>
          <w:lang w:val="id-ID"/>
        </w:rPr>
        <w:t>ini</w:t>
      </w:r>
      <w:r w:rsidR="00BD358B">
        <w:rPr>
          <w:rFonts w:ascii="Times New Roman" w:hAnsi="Times New Roman" w:cs="Times New Roman"/>
          <w:sz w:val="24"/>
          <w:szCs w:val="24"/>
          <w:lang w:val="id-ID"/>
        </w:rPr>
        <w:t xml:space="preserve"> adalah metode </w:t>
      </w:r>
      <w:r w:rsidR="00605B99" w:rsidRPr="008C2988">
        <w:rPr>
          <w:rFonts w:ascii="Times New Roman" w:hAnsi="Times New Roman" w:cs="Times New Roman"/>
          <w:sz w:val="24"/>
          <w:szCs w:val="24"/>
          <w:lang w:val="id-ID"/>
        </w:rPr>
        <w:t xml:space="preserve">  inovatif pembinaan pendidik profesioanl  dan diyakini efektif dapat meningkatkan pendidik profesional dalam implementasi </w:t>
      </w:r>
      <w:r w:rsidR="00605B99" w:rsidRPr="008C2988">
        <w:rPr>
          <w:rFonts w:ascii="Times New Roman" w:hAnsi="Times New Roman" w:cs="Times New Roman"/>
          <w:i/>
          <w:sz w:val="24"/>
          <w:szCs w:val="24"/>
          <w:lang w:val="id-ID"/>
        </w:rPr>
        <w:lastRenderedPageBreak/>
        <w:t>professional learning</w:t>
      </w:r>
      <w:r w:rsidR="00605B99" w:rsidRPr="008C2988">
        <w:rPr>
          <w:rFonts w:ascii="Times New Roman" w:hAnsi="Times New Roman" w:cs="Times New Roman"/>
          <w:sz w:val="24"/>
          <w:szCs w:val="24"/>
          <w:lang w:val="id-ID"/>
        </w:rPr>
        <w:t xml:space="preserve"> untuk generasi usia emas. Untuk lebih jelasnya dari</w:t>
      </w:r>
      <w:r w:rsidR="001201DA" w:rsidRPr="008C2988">
        <w:rPr>
          <w:rFonts w:ascii="Times New Roman" w:hAnsi="Times New Roman" w:cs="Times New Roman"/>
          <w:sz w:val="24"/>
          <w:szCs w:val="24"/>
          <w:lang w:val="id-ID"/>
        </w:rPr>
        <w:t xml:space="preserve"> hasil </w:t>
      </w:r>
      <w:r w:rsidR="00BD358B">
        <w:rPr>
          <w:rFonts w:ascii="Times New Roman" w:hAnsi="Times New Roman" w:cs="Times New Roman"/>
          <w:sz w:val="24"/>
          <w:szCs w:val="24"/>
          <w:lang w:val="id-ID"/>
        </w:rPr>
        <w:t xml:space="preserve"> metode </w:t>
      </w:r>
      <w:r w:rsidR="00605B99" w:rsidRPr="008C2988">
        <w:rPr>
          <w:rFonts w:ascii="Times New Roman" w:hAnsi="Times New Roman" w:cs="Times New Roman"/>
          <w:sz w:val="24"/>
          <w:szCs w:val="24"/>
          <w:lang w:val="id-ID"/>
        </w:rPr>
        <w:t xml:space="preserve"> </w:t>
      </w:r>
      <w:r w:rsidR="00E5058E">
        <w:rPr>
          <w:rFonts w:ascii="Times New Roman" w:hAnsi="Times New Roman" w:cs="Times New Roman"/>
          <w:sz w:val="24"/>
          <w:szCs w:val="24"/>
          <w:lang w:val="id-ID"/>
        </w:rPr>
        <w:t xml:space="preserve">pembinaan </w:t>
      </w:r>
      <w:r w:rsidR="00605B99" w:rsidRPr="008C2988">
        <w:rPr>
          <w:rFonts w:ascii="Times New Roman" w:hAnsi="Times New Roman" w:cs="Times New Roman"/>
          <w:sz w:val="24"/>
          <w:szCs w:val="24"/>
          <w:lang w:val="id-ID"/>
        </w:rPr>
        <w:t xml:space="preserve">ini  </w:t>
      </w:r>
      <w:r w:rsidR="00DC738E" w:rsidRPr="008C2988">
        <w:rPr>
          <w:rFonts w:ascii="Times New Roman" w:hAnsi="Times New Roman" w:cs="Times New Roman"/>
          <w:sz w:val="24"/>
          <w:szCs w:val="24"/>
        </w:rPr>
        <w:t xml:space="preserve"> adalah sebagai beriku</w:t>
      </w:r>
      <w:r w:rsidR="00DC738E" w:rsidRPr="008C2988">
        <w:rPr>
          <w:rFonts w:ascii="Times New Roman" w:hAnsi="Times New Roman" w:cs="Times New Roman"/>
          <w:sz w:val="24"/>
          <w:szCs w:val="24"/>
          <w:lang w:val="id-ID"/>
        </w:rPr>
        <w:t>t.</w:t>
      </w:r>
    </w:p>
    <w:p w:rsidR="008C2988" w:rsidRPr="008C2988" w:rsidRDefault="008C2988" w:rsidP="00E5058E">
      <w:pPr>
        <w:spacing w:after="0" w:line="240" w:lineRule="auto"/>
        <w:jc w:val="both"/>
        <w:rPr>
          <w:rFonts w:ascii="Times New Roman" w:hAnsi="Times New Roman" w:cs="Times New Roman"/>
          <w:sz w:val="24"/>
          <w:szCs w:val="24"/>
          <w:lang w:val="id-ID"/>
        </w:rPr>
      </w:pPr>
    </w:p>
    <w:p w:rsidR="00813682" w:rsidRPr="008C2988" w:rsidRDefault="00744CFB" w:rsidP="008C2988">
      <w:pPr>
        <w:spacing w:after="0" w:line="240" w:lineRule="auto"/>
        <w:jc w:val="both"/>
        <w:rPr>
          <w:rFonts w:ascii="Times New Roman" w:hAnsi="Times New Roman" w:cs="Times New Roman"/>
          <w:b/>
          <w:sz w:val="24"/>
          <w:szCs w:val="24"/>
          <w:lang w:val="id-ID"/>
        </w:rPr>
      </w:pPr>
      <w:r w:rsidRPr="008C2988">
        <w:rPr>
          <w:rFonts w:ascii="Times New Roman" w:hAnsi="Times New Roman" w:cs="Times New Roman"/>
          <w:b/>
          <w:sz w:val="24"/>
          <w:szCs w:val="24"/>
          <w:lang w:val="id-ID"/>
        </w:rPr>
        <w:t xml:space="preserve"> </w:t>
      </w:r>
      <w:r w:rsidR="00264C67" w:rsidRPr="008C2988">
        <w:rPr>
          <w:rFonts w:ascii="Times New Roman" w:hAnsi="Times New Roman" w:cs="Times New Roman"/>
          <w:b/>
          <w:sz w:val="24"/>
          <w:szCs w:val="24"/>
          <w:lang w:val="id-ID"/>
        </w:rPr>
        <w:t xml:space="preserve">Hasil </w:t>
      </w:r>
      <w:r w:rsidR="00813682" w:rsidRPr="008C2988">
        <w:rPr>
          <w:rFonts w:ascii="Times New Roman" w:hAnsi="Times New Roman" w:cs="Times New Roman"/>
          <w:b/>
          <w:sz w:val="24"/>
          <w:szCs w:val="24"/>
          <w:lang w:val="id-ID"/>
        </w:rPr>
        <w:t xml:space="preserve">Monitoring </w:t>
      </w:r>
      <w:r w:rsidR="00264C67" w:rsidRPr="008C2988">
        <w:rPr>
          <w:rFonts w:ascii="Times New Roman" w:hAnsi="Times New Roman" w:cs="Times New Roman"/>
          <w:b/>
          <w:sz w:val="24"/>
          <w:szCs w:val="24"/>
          <w:lang w:val="id-ID"/>
        </w:rPr>
        <w:t>dan Pembahasannya</w:t>
      </w:r>
    </w:p>
    <w:p w:rsidR="00A957A5" w:rsidRPr="008C2988" w:rsidRDefault="00522D3C" w:rsidP="008C2988">
      <w:pPr>
        <w:spacing w:after="0" w:line="240" w:lineRule="auto"/>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 xml:space="preserve">             </w:t>
      </w:r>
      <w:r w:rsidR="00813682" w:rsidRPr="008C2988">
        <w:rPr>
          <w:rFonts w:ascii="Times New Roman" w:hAnsi="Times New Roman" w:cs="Times New Roman"/>
          <w:sz w:val="24"/>
          <w:szCs w:val="24"/>
          <w:lang w:val="id-ID"/>
        </w:rPr>
        <w:t>K</w:t>
      </w:r>
      <w:r w:rsidR="00A957A5" w:rsidRPr="008C2988">
        <w:rPr>
          <w:rFonts w:ascii="Times New Roman" w:hAnsi="Times New Roman" w:cs="Times New Roman"/>
          <w:sz w:val="24"/>
          <w:szCs w:val="24"/>
          <w:lang w:val="id-ID"/>
        </w:rPr>
        <w:t>egiata</w:t>
      </w:r>
      <w:r w:rsidR="00CE6652">
        <w:rPr>
          <w:rFonts w:ascii="Times New Roman" w:hAnsi="Times New Roman" w:cs="Times New Roman"/>
          <w:sz w:val="24"/>
          <w:szCs w:val="24"/>
          <w:lang w:val="id-ID"/>
        </w:rPr>
        <w:t>n saya sebagai  pengabdi</w:t>
      </w:r>
      <w:r w:rsidR="002359C5" w:rsidRPr="008C2988">
        <w:rPr>
          <w:rFonts w:ascii="Times New Roman" w:hAnsi="Times New Roman" w:cs="Times New Roman"/>
          <w:sz w:val="24"/>
          <w:szCs w:val="24"/>
          <w:lang w:val="id-ID"/>
        </w:rPr>
        <w:t xml:space="preserve"> </w:t>
      </w:r>
      <w:r w:rsidR="00A957A5" w:rsidRPr="008C2988">
        <w:rPr>
          <w:rFonts w:ascii="Times New Roman" w:hAnsi="Times New Roman" w:cs="Times New Roman"/>
          <w:sz w:val="24"/>
          <w:szCs w:val="24"/>
          <w:lang w:val="id-ID"/>
        </w:rPr>
        <w:t xml:space="preserve"> di awal semester</w:t>
      </w:r>
      <w:r w:rsidR="002359C5" w:rsidRPr="008C2988">
        <w:rPr>
          <w:rFonts w:ascii="Times New Roman" w:hAnsi="Times New Roman" w:cs="Times New Roman"/>
          <w:sz w:val="24"/>
          <w:szCs w:val="24"/>
          <w:lang w:val="id-ID"/>
        </w:rPr>
        <w:t xml:space="preserve">  terlebih dahulu </w:t>
      </w:r>
      <w:r w:rsidR="00A957A5" w:rsidRPr="008C2988">
        <w:rPr>
          <w:rFonts w:ascii="Times New Roman" w:hAnsi="Times New Roman" w:cs="Times New Roman"/>
          <w:sz w:val="24"/>
          <w:szCs w:val="24"/>
          <w:lang w:val="id-ID"/>
        </w:rPr>
        <w:t>melakukan monitoring kesiapan guru dalam pel</w:t>
      </w:r>
      <w:r w:rsidR="003C09F8" w:rsidRPr="008C2988">
        <w:rPr>
          <w:rFonts w:ascii="Times New Roman" w:hAnsi="Times New Roman" w:cs="Times New Roman"/>
          <w:sz w:val="24"/>
          <w:szCs w:val="24"/>
          <w:lang w:val="id-ID"/>
        </w:rPr>
        <w:t>aksanaan pembelajaran di SMP Prakarya Santi Asromo. Kegitan m</w:t>
      </w:r>
      <w:r w:rsidR="00BD0DBC" w:rsidRPr="008C2988">
        <w:rPr>
          <w:rFonts w:ascii="Times New Roman" w:hAnsi="Times New Roman" w:cs="Times New Roman"/>
          <w:sz w:val="24"/>
          <w:szCs w:val="24"/>
          <w:lang w:val="id-ID"/>
        </w:rPr>
        <w:t xml:space="preserve">onitoring ini </w:t>
      </w:r>
      <w:r w:rsidR="004552BA" w:rsidRPr="008C2988">
        <w:rPr>
          <w:rFonts w:ascii="Times New Roman" w:hAnsi="Times New Roman" w:cs="Times New Roman"/>
          <w:sz w:val="24"/>
          <w:szCs w:val="24"/>
          <w:lang w:val="id-ID"/>
        </w:rPr>
        <w:t xml:space="preserve">dilaksanakan </w:t>
      </w:r>
      <w:r w:rsidR="00BD0DBC" w:rsidRPr="008C2988">
        <w:rPr>
          <w:rFonts w:ascii="Times New Roman" w:hAnsi="Times New Roman" w:cs="Times New Roman"/>
          <w:sz w:val="24"/>
          <w:szCs w:val="24"/>
          <w:lang w:val="id-ID"/>
        </w:rPr>
        <w:t>bertujuan untuk mengetahui sejauhmana kesiapan guru dalam implementasi pemb</w:t>
      </w:r>
      <w:r w:rsidR="004552BA" w:rsidRPr="008C2988">
        <w:rPr>
          <w:rFonts w:ascii="Times New Roman" w:hAnsi="Times New Roman" w:cs="Times New Roman"/>
          <w:sz w:val="24"/>
          <w:szCs w:val="24"/>
          <w:lang w:val="id-ID"/>
        </w:rPr>
        <w:t>elajaran pada semester tersebut</w:t>
      </w:r>
      <w:r w:rsidR="00BD0DBC" w:rsidRPr="008C2988">
        <w:rPr>
          <w:rFonts w:ascii="Times New Roman" w:hAnsi="Times New Roman" w:cs="Times New Roman"/>
          <w:sz w:val="24"/>
          <w:szCs w:val="24"/>
          <w:lang w:val="id-ID"/>
        </w:rPr>
        <w:t xml:space="preserve">. Monitoring ini </w:t>
      </w:r>
      <w:r w:rsidR="00B11328" w:rsidRPr="008C2988">
        <w:rPr>
          <w:rFonts w:ascii="Times New Roman" w:hAnsi="Times New Roman" w:cs="Times New Roman"/>
          <w:sz w:val="24"/>
          <w:szCs w:val="24"/>
          <w:lang w:val="id-ID"/>
        </w:rPr>
        <w:t>bisa</w:t>
      </w:r>
      <w:r w:rsidR="00BD0DBC" w:rsidRPr="008C2988">
        <w:rPr>
          <w:rFonts w:ascii="Times New Roman" w:hAnsi="Times New Roman" w:cs="Times New Roman"/>
          <w:sz w:val="24"/>
          <w:szCs w:val="24"/>
          <w:lang w:val="id-ID"/>
        </w:rPr>
        <w:t xml:space="preserve"> dikatakan</w:t>
      </w:r>
      <w:r w:rsidR="00B11328" w:rsidRPr="008C2988">
        <w:rPr>
          <w:rFonts w:ascii="Times New Roman" w:hAnsi="Times New Roman" w:cs="Times New Roman"/>
          <w:sz w:val="24"/>
          <w:szCs w:val="24"/>
          <w:lang w:val="id-ID"/>
        </w:rPr>
        <w:t xml:space="preserve"> sebagai</w:t>
      </w:r>
      <w:r w:rsidR="003C09F8" w:rsidRPr="008C2988">
        <w:rPr>
          <w:rFonts w:ascii="Times New Roman" w:hAnsi="Times New Roman" w:cs="Times New Roman"/>
          <w:sz w:val="24"/>
          <w:szCs w:val="24"/>
          <w:lang w:val="id-ID"/>
        </w:rPr>
        <w:t xml:space="preserve"> cara peneliti </w:t>
      </w:r>
      <w:r w:rsidR="00BD0DBC" w:rsidRPr="008C2988">
        <w:rPr>
          <w:rFonts w:ascii="Times New Roman" w:hAnsi="Times New Roman" w:cs="Times New Roman"/>
          <w:sz w:val="24"/>
          <w:szCs w:val="24"/>
          <w:lang w:val="id-ID"/>
        </w:rPr>
        <w:t xml:space="preserve"> melakukan pembinaan awal </w:t>
      </w:r>
      <w:r w:rsidR="00B11328" w:rsidRPr="008C2988">
        <w:rPr>
          <w:rFonts w:ascii="Times New Roman" w:hAnsi="Times New Roman" w:cs="Times New Roman"/>
          <w:sz w:val="24"/>
          <w:szCs w:val="24"/>
          <w:lang w:val="id-ID"/>
        </w:rPr>
        <w:t>terhadap pendidik</w:t>
      </w:r>
      <w:r w:rsidR="004552BA" w:rsidRPr="008C2988">
        <w:rPr>
          <w:rFonts w:ascii="Times New Roman" w:hAnsi="Times New Roman" w:cs="Times New Roman"/>
          <w:sz w:val="24"/>
          <w:szCs w:val="24"/>
          <w:lang w:val="id-ID"/>
        </w:rPr>
        <w:t xml:space="preserve"> di sekolah tersebut</w:t>
      </w:r>
      <w:r w:rsidR="002359C5" w:rsidRPr="008C2988">
        <w:rPr>
          <w:rFonts w:ascii="Times New Roman" w:hAnsi="Times New Roman" w:cs="Times New Roman"/>
          <w:sz w:val="24"/>
          <w:szCs w:val="24"/>
          <w:lang w:val="id-ID"/>
        </w:rPr>
        <w:t xml:space="preserve">. Dengan cara ini kiranya </w:t>
      </w:r>
      <w:r w:rsidR="004552BA" w:rsidRPr="008C2988">
        <w:rPr>
          <w:rFonts w:ascii="Times New Roman" w:hAnsi="Times New Roman" w:cs="Times New Roman"/>
          <w:sz w:val="24"/>
          <w:szCs w:val="24"/>
          <w:lang w:val="id-ID"/>
        </w:rPr>
        <w:t>dapat memotret persiapan pendidik dalam</w:t>
      </w:r>
      <w:r w:rsidR="00BD0DBC" w:rsidRPr="008C2988">
        <w:rPr>
          <w:rFonts w:ascii="Times New Roman" w:hAnsi="Times New Roman" w:cs="Times New Roman"/>
          <w:sz w:val="24"/>
          <w:szCs w:val="24"/>
          <w:lang w:val="id-ID"/>
        </w:rPr>
        <w:t xml:space="preserve"> pembelajaran di sekolah</w:t>
      </w:r>
      <w:r w:rsidR="005B33D8" w:rsidRPr="008C2988">
        <w:rPr>
          <w:rFonts w:ascii="Times New Roman" w:hAnsi="Times New Roman" w:cs="Times New Roman"/>
          <w:sz w:val="24"/>
          <w:szCs w:val="24"/>
          <w:lang w:val="id-ID"/>
        </w:rPr>
        <w:t>.</w:t>
      </w:r>
    </w:p>
    <w:p w:rsidR="003255F6" w:rsidRPr="008C2988" w:rsidRDefault="00B7756F" w:rsidP="008C2988">
      <w:pPr>
        <w:spacing w:after="0" w:line="240" w:lineRule="auto"/>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 xml:space="preserve">              Salah satu </w:t>
      </w:r>
      <w:r w:rsidR="002359C5" w:rsidRPr="008C2988">
        <w:rPr>
          <w:rFonts w:ascii="Times New Roman" w:hAnsi="Times New Roman" w:cs="Times New Roman"/>
          <w:sz w:val="24"/>
          <w:szCs w:val="24"/>
          <w:lang w:val="id-ID"/>
        </w:rPr>
        <w:t xml:space="preserve">prioritas utama peneliti </w:t>
      </w:r>
      <w:r w:rsidRPr="008C2988">
        <w:rPr>
          <w:rFonts w:ascii="Times New Roman" w:hAnsi="Times New Roman" w:cs="Times New Roman"/>
          <w:sz w:val="24"/>
          <w:szCs w:val="24"/>
          <w:lang w:val="id-ID"/>
        </w:rPr>
        <w:t xml:space="preserve"> dalam kegiatan monitoring  standar proses  di SMP Prakarya adalah m</w:t>
      </w:r>
      <w:r w:rsidR="003255F6" w:rsidRPr="008C2988">
        <w:rPr>
          <w:rFonts w:ascii="Times New Roman" w:hAnsi="Times New Roman" w:cs="Times New Roman"/>
          <w:sz w:val="24"/>
          <w:szCs w:val="24"/>
          <w:lang w:val="id-ID"/>
        </w:rPr>
        <w:t xml:space="preserve">elaksanakan monitoring tentang  implementasi </w:t>
      </w:r>
      <w:r w:rsidR="003255F6" w:rsidRPr="008C2988">
        <w:rPr>
          <w:rFonts w:ascii="Times New Roman" w:hAnsi="Times New Roman" w:cs="Times New Roman"/>
          <w:i/>
          <w:sz w:val="24"/>
          <w:szCs w:val="24"/>
          <w:lang w:val="id-ID"/>
        </w:rPr>
        <w:t>professional learning</w:t>
      </w:r>
      <w:r w:rsidR="003255F6" w:rsidRPr="008C2988">
        <w:rPr>
          <w:rFonts w:ascii="Times New Roman" w:hAnsi="Times New Roman" w:cs="Times New Roman"/>
          <w:sz w:val="24"/>
          <w:szCs w:val="24"/>
          <w:lang w:val="id-ID"/>
        </w:rPr>
        <w:t xml:space="preserve"> untuk gen</w:t>
      </w:r>
      <w:r w:rsidR="00542602" w:rsidRPr="008C2988">
        <w:rPr>
          <w:rFonts w:ascii="Times New Roman" w:hAnsi="Times New Roman" w:cs="Times New Roman"/>
          <w:sz w:val="24"/>
          <w:szCs w:val="24"/>
          <w:lang w:val="id-ID"/>
        </w:rPr>
        <w:t>erasi usia emas.</w:t>
      </w:r>
      <w:r w:rsidR="003255F6" w:rsidRPr="008C2988">
        <w:rPr>
          <w:rFonts w:ascii="Times New Roman" w:hAnsi="Times New Roman" w:cs="Times New Roman"/>
          <w:sz w:val="24"/>
          <w:szCs w:val="24"/>
          <w:lang w:val="id-ID"/>
        </w:rPr>
        <w:t xml:space="preserve"> Kegiatan monitoring dalam konteks ini  untuk mengetahui apakah implementasi </w:t>
      </w:r>
      <w:r w:rsidR="003255F6" w:rsidRPr="008C2988">
        <w:rPr>
          <w:rFonts w:ascii="Times New Roman" w:hAnsi="Times New Roman" w:cs="Times New Roman"/>
          <w:i/>
          <w:sz w:val="24"/>
          <w:szCs w:val="24"/>
          <w:lang w:val="id-ID"/>
        </w:rPr>
        <w:t>professional learning</w:t>
      </w:r>
      <w:r w:rsidR="003255F6" w:rsidRPr="008C2988">
        <w:rPr>
          <w:rFonts w:ascii="Times New Roman" w:hAnsi="Times New Roman" w:cs="Times New Roman"/>
          <w:sz w:val="24"/>
          <w:szCs w:val="24"/>
          <w:lang w:val="id-ID"/>
        </w:rPr>
        <w:t xml:space="preserve">  untuk generasi usia emas  berjalan dengan baik sesuai rencana, adakah hambatan yang te</w:t>
      </w:r>
      <w:r w:rsidRPr="008C2988">
        <w:rPr>
          <w:rFonts w:ascii="Times New Roman" w:hAnsi="Times New Roman" w:cs="Times New Roman"/>
          <w:sz w:val="24"/>
          <w:szCs w:val="24"/>
          <w:lang w:val="id-ID"/>
        </w:rPr>
        <w:t xml:space="preserve">rjadi, dan   bagaimana  sekolah </w:t>
      </w:r>
      <w:r w:rsidR="003255F6" w:rsidRPr="008C2988">
        <w:rPr>
          <w:rFonts w:ascii="Times New Roman" w:hAnsi="Times New Roman" w:cs="Times New Roman"/>
          <w:sz w:val="24"/>
          <w:szCs w:val="24"/>
          <w:lang w:val="id-ID"/>
        </w:rPr>
        <w:t xml:space="preserve"> mengatasi hambatan tersebut.</w:t>
      </w:r>
      <w:r w:rsidR="00135C36" w:rsidRPr="008C2988">
        <w:rPr>
          <w:rFonts w:ascii="Times New Roman" w:hAnsi="Times New Roman" w:cs="Times New Roman"/>
          <w:sz w:val="24"/>
          <w:szCs w:val="24"/>
          <w:lang w:val="id-ID"/>
        </w:rPr>
        <w:t xml:space="preserve"> Kegiatan monitoring ini fokus pada bagaimana perencanaan pembelajaran  dan bagaimana pelaksanaan pembelajaran di SMP Prakarya</w:t>
      </w:r>
      <w:r w:rsidR="00B72DBE">
        <w:rPr>
          <w:rFonts w:ascii="Times New Roman" w:hAnsi="Times New Roman" w:cs="Times New Roman"/>
          <w:sz w:val="24"/>
          <w:szCs w:val="24"/>
          <w:lang w:val="id-ID"/>
        </w:rPr>
        <w:t xml:space="preserve"> Santi Asromo</w:t>
      </w:r>
      <w:r w:rsidR="00135C36" w:rsidRPr="008C2988">
        <w:rPr>
          <w:rFonts w:ascii="Times New Roman" w:hAnsi="Times New Roman" w:cs="Times New Roman"/>
          <w:sz w:val="24"/>
          <w:szCs w:val="24"/>
          <w:lang w:val="id-ID"/>
        </w:rPr>
        <w:t>.</w:t>
      </w:r>
      <w:r w:rsidR="003255F6" w:rsidRPr="008C2988">
        <w:rPr>
          <w:rFonts w:ascii="Times New Roman" w:hAnsi="Times New Roman" w:cs="Times New Roman"/>
          <w:sz w:val="24"/>
          <w:szCs w:val="24"/>
          <w:lang w:val="id-ID"/>
        </w:rPr>
        <w:t xml:space="preserve"> Hasil monitoring  ini dapat dijadikan bekal</w:t>
      </w:r>
      <w:r w:rsidR="00135C36" w:rsidRPr="008C2988">
        <w:rPr>
          <w:rFonts w:ascii="Times New Roman" w:hAnsi="Times New Roman" w:cs="Times New Roman"/>
          <w:sz w:val="24"/>
          <w:szCs w:val="24"/>
          <w:lang w:val="id-ID"/>
        </w:rPr>
        <w:t xml:space="preserve"> awal pembinaan </w:t>
      </w:r>
      <w:r w:rsidR="003255F6" w:rsidRPr="008C2988">
        <w:rPr>
          <w:rFonts w:ascii="Times New Roman" w:hAnsi="Times New Roman" w:cs="Times New Roman"/>
          <w:sz w:val="24"/>
          <w:szCs w:val="24"/>
          <w:lang w:val="id-ID"/>
        </w:rPr>
        <w:t xml:space="preserve"> selanjutnya dalam implementasi </w:t>
      </w:r>
      <w:r w:rsidR="003255F6" w:rsidRPr="008C2988">
        <w:rPr>
          <w:rFonts w:ascii="Times New Roman" w:hAnsi="Times New Roman" w:cs="Times New Roman"/>
          <w:i/>
          <w:sz w:val="24"/>
          <w:szCs w:val="24"/>
          <w:lang w:val="id-ID"/>
        </w:rPr>
        <w:t>professional learning</w:t>
      </w:r>
      <w:r w:rsidR="003255F6" w:rsidRPr="008C2988">
        <w:rPr>
          <w:rFonts w:ascii="Times New Roman" w:hAnsi="Times New Roman" w:cs="Times New Roman"/>
          <w:sz w:val="24"/>
          <w:szCs w:val="24"/>
          <w:lang w:val="id-ID"/>
        </w:rPr>
        <w:t xml:space="preserve"> untuk generasi  usia emas.</w:t>
      </w:r>
    </w:p>
    <w:p w:rsidR="003255F6" w:rsidRPr="008C2988" w:rsidRDefault="003255F6" w:rsidP="008C2988">
      <w:pPr>
        <w:spacing w:after="0" w:line="240" w:lineRule="auto"/>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ab/>
        <w:t xml:space="preserve">Berikut ini adalah hasil monitoring implementasi </w:t>
      </w:r>
      <w:r w:rsidRPr="008C2988">
        <w:rPr>
          <w:rFonts w:ascii="Times New Roman" w:hAnsi="Times New Roman" w:cs="Times New Roman"/>
          <w:i/>
          <w:sz w:val="24"/>
          <w:szCs w:val="24"/>
          <w:lang w:val="id-ID"/>
        </w:rPr>
        <w:t>professional learning</w:t>
      </w:r>
      <w:r w:rsidRPr="008C2988">
        <w:rPr>
          <w:rFonts w:ascii="Times New Roman" w:hAnsi="Times New Roman" w:cs="Times New Roman"/>
          <w:sz w:val="24"/>
          <w:szCs w:val="24"/>
          <w:lang w:val="id-ID"/>
        </w:rPr>
        <w:t xml:space="preserve"> untuk generasi usia emas di SMP </w:t>
      </w:r>
      <w:r w:rsidR="003C09F8" w:rsidRPr="008C2988">
        <w:rPr>
          <w:rFonts w:ascii="Times New Roman" w:hAnsi="Times New Roman" w:cs="Times New Roman"/>
          <w:sz w:val="24"/>
          <w:szCs w:val="24"/>
          <w:lang w:val="id-ID"/>
        </w:rPr>
        <w:t>Prakarya</w:t>
      </w:r>
      <w:r w:rsidR="00B72DBE">
        <w:rPr>
          <w:rFonts w:ascii="Times New Roman" w:hAnsi="Times New Roman" w:cs="Times New Roman"/>
          <w:sz w:val="24"/>
          <w:szCs w:val="24"/>
          <w:lang w:val="id-ID"/>
        </w:rPr>
        <w:t xml:space="preserve"> Santi Asromo</w:t>
      </w:r>
      <w:r w:rsidR="003C09F8" w:rsidRPr="008C2988">
        <w:rPr>
          <w:rFonts w:ascii="Times New Roman" w:hAnsi="Times New Roman" w:cs="Times New Roman"/>
          <w:sz w:val="24"/>
          <w:szCs w:val="24"/>
          <w:lang w:val="id-ID"/>
        </w:rPr>
        <w:t xml:space="preserve">. </w:t>
      </w:r>
      <w:r w:rsidRPr="008C2988">
        <w:rPr>
          <w:rFonts w:ascii="Times New Roman" w:hAnsi="Times New Roman" w:cs="Times New Roman"/>
          <w:sz w:val="24"/>
          <w:szCs w:val="24"/>
          <w:lang w:val="id-ID"/>
        </w:rPr>
        <w:t xml:space="preserve">Apakah implementasi </w:t>
      </w:r>
      <w:r w:rsidRPr="008C2988">
        <w:rPr>
          <w:rFonts w:ascii="Times New Roman" w:hAnsi="Times New Roman" w:cs="Times New Roman"/>
          <w:i/>
          <w:sz w:val="24"/>
          <w:szCs w:val="24"/>
          <w:lang w:val="id-ID"/>
        </w:rPr>
        <w:t>professional learning</w:t>
      </w:r>
      <w:r w:rsidRPr="008C2988">
        <w:rPr>
          <w:rFonts w:ascii="Times New Roman" w:hAnsi="Times New Roman" w:cs="Times New Roman"/>
          <w:sz w:val="24"/>
          <w:szCs w:val="24"/>
          <w:lang w:val="id-ID"/>
        </w:rPr>
        <w:t xml:space="preserve"> untuk generasi usia emas berjalan dengan baik di SMP Prakarya</w:t>
      </w:r>
      <w:r w:rsidR="00B72DBE">
        <w:rPr>
          <w:rFonts w:ascii="Times New Roman" w:hAnsi="Times New Roman" w:cs="Times New Roman"/>
          <w:sz w:val="24"/>
          <w:szCs w:val="24"/>
          <w:lang w:val="id-ID"/>
        </w:rPr>
        <w:t xml:space="preserve"> Santi Asromo </w:t>
      </w:r>
      <w:r w:rsidRPr="008C2988">
        <w:rPr>
          <w:rFonts w:ascii="Times New Roman" w:hAnsi="Times New Roman" w:cs="Times New Roman"/>
          <w:sz w:val="24"/>
          <w:szCs w:val="24"/>
          <w:lang w:val="id-ID"/>
        </w:rPr>
        <w:t xml:space="preserve">?  Adakah hambatan yang terjadi dalam implementasi </w:t>
      </w:r>
      <w:r w:rsidRPr="008C2988">
        <w:rPr>
          <w:rFonts w:ascii="Times New Roman" w:hAnsi="Times New Roman" w:cs="Times New Roman"/>
          <w:i/>
          <w:sz w:val="24"/>
          <w:szCs w:val="24"/>
          <w:lang w:val="id-ID"/>
        </w:rPr>
        <w:t>professional learning</w:t>
      </w:r>
      <w:r w:rsidRPr="008C2988">
        <w:rPr>
          <w:rFonts w:ascii="Times New Roman" w:hAnsi="Times New Roman" w:cs="Times New Roman"/>
          <w:sz w:val="24"/>
          <w:szCs w:val="24"/>
          <w:lang w:val="id-ID"/>
        </w:rPr>
        <w:t xml:space="preserve"> untuk generasi us</w:t>
      </w:r>
      <w:r w:rsidR="00542602" w:rsidRPr="008C2988">
        <w:rPr>
          <w:rFonts w:ascii="Times New Roman" w:hAnsi="Times New Roman" w:cs="Times New Roman"/>
          <w:sz w:val="24"/>
          <w:szCs w:val="24"/>
          <w:lang w:val="id-ID"/>
        </w:rPr>
        <w:t xml:space="preserve">ia emas? dan  bagaimana sekolah </w:t>
      </w:r>
      <w:r w:rsidRPr="008C2988">
        <w:rPr>
          <w:rFonts w:ascii="Times New Roman" w:hAnsi="Times New Roman" w:cs="Times New Roman"/>
          <w:sz w:val="24"/>
          <w:szCs w:val="24"/>
          <w:lang w:val="id-ID"/>
        </w:rPr>
        <w:t xml:space="preserve"> mengatasi hambatan tersebut?  Kenyataannya bahwa implementasi </w:t>
      </w:r>
      <w:r w:rsidRPr="008C2988">
        <w:rPr>
          <w:rFonts w:ascii="Times New Roman" w:hAnsi="Times New Roman" w:cs="Times New Roman"/>
          <w:i/>
          <w:sz w:val="24"/>
          <w:szCs w:val="24"/>
          <w:lang w:val="id-ID"/>
        </w:rPr>
        <w:t>professional learning</w:t>
      </w:r>
      <w:r w:rsidRPr="008C2988">
        <w:rPr>
          <w:rFonts w:ascii="Times New Roman" w:hAnsi="Times New Roman" w:cs="Times New Roman"/>
          <w:sz w:val="24"/>
          <w:szCs w:val="24"/>
          <w:lang w:val="id-ID"/>
        </w:rPr>
        <w:t xml:space="preserve"> untuk generasi usia emas belum berjalan dengan optimal di SMP Prakarya</w:t>
      </w:r>
      <w:r w:rsidR="00B72DBE">
        <w:rPr>
          <w:rFonts w:ascii="Times New Roman" w:hAnsi="Times New Roman" w:cs="Times New Roman"/>
          <w:sz w:val="24"/>
          <w:szCs w:val="24"/>
          <w:lang w:val="id-ID"/>
        </w:rPr>
        <w:t xml:space="preserve"> Santi Asromo</w:t>
      </w:r>
      <w:r w:rsidRPr="008C2988">
        <w:rPr>
          <w:rFonts w:ascii="Times New Roman" w:hAnsi="Times New Roman" w:cs="Times New Roman"/>
          <w:sz w:val="24"/>
          <w:szCs w:val="24"/>
          <w:lang w:val="id-ID"/>
        </w:rPr>
        <w:t>. Hambatannya adalah adanya keragaman kompetensi pedagogik guru dalam  perenca</w:t>
      </w:r>
      <w:r w:rsidR="00135C36" w:rsidRPr="008C2988">
        <w:rPr>
          <w:rFonts w:ascii="Times New Roman" w:hAnsi="Times New Roman" w:cs="Times New Roman"/>
          <w:sz w:val="24"/>
          <w:szCs w:val="24"/>
          <w:lang w:val="id-ID"/>
        </w:rPr>
        <w:t>naan dan  pelaksanaan pembelajaran</w:t>
      </w:r>
      <w:r w:rsidRPr="008C2988">
        <w:rPr>
          <w:rFonts w:ascii="Times New Roman" w:hAnsi="Times New Roman" w:cs="Times New Roman"/>
          <w:sz w:val="24"/>
          <w:szCs w:val="24"/>
          <w:lang w:val="id-ID"/>
        </w:rPr>
        <w:t xml:space="preserve"> dalam implementasi </w:t>
      </w:r>
      <w:r w:rsidRPr="008C2988">
        <w:rPr>
          <w:rFonts w:ascii="Times New Roman" w:hAnsi="Times New Roman" w:cs="Times New Roman"/>
          <w:i/>
          <w:sz w:val="24"/>
          <w:szCs w:val="24"/>
          <w:lang w:val="id-ID"/>
        </w:rPr>
        <w:t>professional learning</w:t>
      </w:r>
      <w:r w:rsidRPr="008C2988">
        <w:rPr>
          <w:rFonts w:ascii="Times New Roman" w:hAnsi="Times New Roman" w:cs="Times New Roman"/>
          <w:sz w:val="24"/>
          <w:szCs w:val="24"/>
          <w:lang w:val="id-ID"/>
        </w:rPr>
        <w:t xml:space="preserve"> untuk generasi usia emas. Keragaman</w:t>
      </w:r>
      <w:r w:rsidR="00135C36" w:rsidRPr="008C2988">
        <w:rPr>
          <w:rFonts w:ascii="Times New Roman" w:hAnsi="Times New Roman" w:cs="Times New Roman"/>
          <w:sz w:val="24"/>
          <w:szCs w:val="24"/>
          <w:lang w:val="id-ID"/>
        </w:rPr>
        <w:t xml:space="preserve"> tersebut tampak pada kemampuan</w:t>
      </w:r>
      <w:r w:rsidR="00B7756F" w:rsidRPr="008C2988">
        <w:rPr>
          <w:rFonts w:ascii="Times New Roman" w:hAnsi="Times New Roman" w:cs="Times New Roman"/>
          <w:sz w:val="24"/>
          <w:szCs w:val="24"/>
          <w:lang w:val="id-ID"/>
        </w:rPr>
        <w:t xml:space="preserve"> gu</w:t>
      </w:r>
      <w:r w:rsidR="00135C36" w:rsidRPr="008C2988">
        <w:rPr>
          <w:rFonts w:ascii="Times New Roman" w:hAnsi="Times New Roman" w:cs="Times New Roman"/>
          <w:sz w:val="24"/>
          <w:szCs w:val="24"/>
          <w:lang w:val="id-ID"/>
        </w:rPr>
        <w:t>ru</w:t>
      </w:r>
      <w:r w:rsidRPr="008C2988">
        <w:rPr>
          <w:rFonts w:ascii="Times New Roman" w:hAnsi="Times New Roman" w:cs="Times New Roman"/>
          <w:sz w:val="24"/>
          <w:szCs w:val="24"/>
          <w:lang w:val="id-ID"/>
        </w:rPr>
        <w:t xml:space="preserve"> </w:t>
      </w:r>
      <w:r w:rsidR="002359C5" w:rsidRPr="008C2988">
        <w:rPr>
          <w:rFonts w:ascii="Times New Roman" w:hAnsi="Times New Roman" w:cs="Times New Roman"/>
          <w:sz w:val="24"/>
          <w:szCs w:val="24"/>
          <w:lang w:val="id-ID"/>
        </w:rPr>
        <w:t xml:space="preserve">dalam </w:t>
      </w:r>
      <w:r w:rsidR="003C09F8" w:rsidRPr="008C2988">
        <w:rPr>
          <w:rFonts w:ascii="Times New Roman" w:hAnsi="Times New Roman" w:cs="Times New Roman"/>
          <w:sz w:val="24"/>
          <w:szCs w:val="24"/>
          <w:lang w:val="id-ID"/>
        </w:rPr>
        <w:t xml:space="preserve">perencanaan </w:t>
      </w:r>
      <w:r w:rsidRPr="008C2988">
        <w:rPr>
          <w:rFonts w:ascii="Times New Roman" w:hAnsi="Times New Roman" w:cs="Times New Roman"/>
          <w:sz w:val="24"/>
          <w:szCs w:val="24"/>
          <w:lang w:val="id-ID"/>
        </w:rPr>
        <w:t xml:space="preserve"> dan pelaksanaa</w:t>
      </w:r>
      <w:r w:rsidR="00135C36" w:rsidRPr="008C2988">
        <w:rPr>
          <w:rFonts w:ascii="Times New Roman" w:hAnsi="Times New Roman" w:cs="Times New Roman"/>
          <w:sz w:val="24"/>
          <w:szCs w:val="24"/>
          <w:lang w:val="id-ID"/>
        </w:rPr>
        <w:t>n pembelajaran</w:t>
      </w:r>
      <w:r w:rsidRPr="008C2988">
        <w:rPr>
          <w:rFonts w:ascii="Times New Roman" w:hAnsi="Times New Roman" w:cs="Times New Roman"/>
          <w:sz w:val="24"/>
          <w:szCs w:val="24"/>
          <w:lang w:val="id-ID"/>
        </w:rPr>
        <w:t>. Hasil monitoring ini  menunjukkan bahwa faktor penyebab keragaman kemampuan guru tersebut adalah</w:t>
      </w:r>
      <w:r w:rsidR="00135C36" w:rsidRPr="008C2988">
        <w:rPr>
          <w:rFonts w:ascii="Times New Roman" w:hAnsi="Times New Roman" w:cs="Times New Roman"/>
          <w:sz w:val="24"/>
          <w:szCs w:val="24"/>
          <w:lang w:val="id-ID"/>
        </w:rPr>
        <w:t xml:space="preserve"> karena</w:t>
      </w:r>
      <w:r w:rsidRPr="008C2988">
        <w:rPr>
          <w:rFonts w:ascii="Times New Roman" w:hAnsi="Times New Roman" w:cs="Times New Roman"/>
          <w:sz w:val="24"/>
          <w:szCs w:val="24"/>
          <w:lang w:val="id-ID"/>
        </w:rPr>
        <w:t xml:space="preserve"> keragaman kualifikasi akademik guru, terbatasnya kegiatan pengembangan keprofesian berkelanjutan guru, dan komitmen guru dalam peningk</w:t>
      </w:r>
      <w:r w:rsidR="00135C36" w:rsidRPr="008C2988">
        <w:rPr>
          <w:rFonts w:ascii="Times New Roman" w:hAnsi="Times New Roman" w:cs="Times New Roman"/>
          <w:sz w:val="24"/>
          <w:szCs w:val="24"/>
          <w:lang w:val="id-ID"/>
        </w:rPr>
        <w:t>atan mutu  secara umum terbatas serta t</w:t>
      </w:r>
      <w:r w:rsidR="00514B5C" w:rsidRPr="008C2988">
        <w:rPr>
          <w:rFonts w:ascii="Times New Roman" w:hAnsi="Times New Roman" w:cs="Times New Roman"/>
          <w:sz w:val="24"/>
          <w:szCs w:val="24"/>
          <w:lang w:val="id-ID"/>
        </w:rPr>
        <w:t>idak pernah dilaksanakan observasi</w:t>
      </w:r>
      <w:r w:rsidRPr="008C2988">
        <w:rPr>
          <w:rFonts w:ascii="Times New Roman" w:hAnsi="Times New Roman" w:cs="Times New Roman"/>
          <w:sz w:val="24"/>
          <w:szCs w:val="24"/>
          <w:lang w:val="id-ID"/>
        </w:rPr>
        <w:t xml:space="preserve"> kelas oleh kepala sekolah</w:t>
      </w:r>
      <w:r w:rsidR="003C09F8" w:rsidRPr="008C2988">
        <w:rPr>
          <w:rFonts w:ascii="Times New Roman" w:hAnsi="Times New Roman" w:cs="Times New Roman"/>
          <w:sz w:val="24"/>
          <w:szCs w:val="24"/>
          <w:lang w:val="id-ID"/>
        </w:rPr>
        <w:t xml:space="preserve"> secara berkelanjutan</w:t>
      </w:r>
      <w:r w:rsidRPr="008C2988">
        <w:rPr>
          <w:rFonts w:ascii="Times New Roman" w:hAnsi="Times New Roman" w:cs="Times New Roman"/>
          <w:sz w:val="24"/>
          <w:szCs w:val="24"/>
          <w:lang w:val="id-ID"/>
        </w:rPr>
        <w:t>.</w:t>
      </w:r>
      <w:r w:rsidR="00C3628B">
        <w:rPr>
          <w:rFonts w:ascii="Times New Roman" w:hAnsi="Times New Roman" w:cs="Times New Roman"/>
          <w:sz w:val="24"/>
          <w:szCs w:val="24"/>
          <w:lang w:val="id-ID"/>
        </w:rPr>
        <w:t xml:space="preserve"> </w:t>
      </w:r>
      <w:r w:rsidR="007C1286" w:rsidRPr="008C2988">
        <w:rPr>
          <w:rFonts w:ascii="Times New Roman" w:hAnsi="Times New Roman" w:cs="Times New Roman"/>
          <w:sz w:val="24"/>
          <w:szCs w:val="24"/>
          <w:lang w:val="id-ID"/>
        </w:rPr>
        <w:t>Hasil monitoring ini sebag</w:t>
      </w:r>
      <w:r w:rsidR="0010391B" w:rsidRPr="008C2988">
        <w:rPr>
          <w:rFonts w:ascii="Times New Roman" w:hAnsi="Times New Roman" w:cs="Times New Roman"/>
          <w:sz w:val="24"/>
          <w:szCs w:val="24"/>
          <w:lang w:val="id-ID"/>
        </w:rPr>
        <w:t xml:space="preserve">ai </w:t>
      </w:r>
      <w:r w:rsidR="007C1286" w:rsidRPr="008C2988">
        <w:rPr>
          <w:rFonts w:ascii="Times New Roman" w:hAnsi="Times New Roman" w:cs="Times New Roman"/>
          <w:sz w:val="24"/>
          <w:szCs w:val="24"/>
          <w:lang w:val="id-ID"/>
        </w:rPr>
        <w:t>pintu</w:t>
      </w:r>
      <w:r w:rsidR="0010391B" w:rsidRPr="008C2988">
        <w:rPr>
          <w:rFonts w:ascii="Times New Roman" w:hAnsi="Times New Roman" w:cs="Times New Roman"/>
          <w:sz w:val="24"/>
          <w:szCs w:val="24"/>
          <w:lang w:val="id-ID"/>
        </w:rPr>
        <w:t xml:space="preserve"> masuk </w:t>
      </w:r>
      <w:r w:rsidR="007C1286" w:rsidRPr="008C2988">
        <w:rPr>
          <w:rFonts w:ascii="Times New Roman" w:hAnsi="Times New Roman" w:cs="Times New Roman"/>
          <w:sz w:val="24"/>
          <w:szCs w:val="24"/>
          <w:lang w:val="id-ID"/>
        </w:rPr>
        <w:t xml:space="preserve"> pembinaan pendidik professional sesuai kebutuhaan pendidik itu sendiri</w:t>
      </w:r>
      <w:r w:rsidR="00514B5C" w:rsidRPr="008C2988">
        <w:rPr>
          <w:rFonts w:ascii="Times New Roman" w:hAnsi="Times New Roman" w:cs="Times New Roman"/>
          <w:sz w:val="24"/>
          <w:szCs w:val="24"/>
          <w:lang w:val="id-ID"/>
        </w:rPr>
        <w:t>.</w:t>
      </w:r>
    </w:p>
    <w:p w:rsidR="00383575" w:rsidRPr="008C2988" w:rsidRDefault="00B94B4F" w:rsidP="008C2988">
      <w:pPr>
        <w:spacing w:after="0" w:line="240" w:lineRule="auto"/>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ab/>
      </w:r>
      <w:r w:rsidR="007C1286" w:rsidRPr="008C2988">
        <w:rPr>
          <w:rFonts w:ascii="Times New Roman" w:hAnsi="Times New Roman" w:cs="Times New Roman"/>
          <w:sz w:val="24"/>
          <w:szCs w:val="24"/>
          <w:lang w:val="id-ID"/>
        </w:rPr>
        <w:t xml:space="preserve">Untuk mengatasi </w:t>
      </w:r>
      <w:r w:rsidR="00AA4656" w:rsidRPr="008C2988">
        <w:rPr>
          <w:rFonts w:ascii="Times New Roman" w:hAnsi="Times New Roman" w:cs="Times New Roman"/>
          <w:sz w:val="24"/>
          <w:szCs w:val="24"/>
          <w:lang w:val="id-ID"/>
        </w:rPr>
        <w:t xml:space="preserve"> persoalan seperti tersebut di atas,  maka</w:t>
      </w:r>
      <w:r w:rsidR="003255F6" w:rsidRPr="008C2988">
        <w:rPr>
          <w:rFonts w:ascii="Times New Roman" w:hAnsi="Times New Roman" w:cs="Times New Roman"/>
          <w:sz w:val="24"/>
          <w:szCs w:val="24"/>
          <w:lang w:val="id-ID"/>
        </w:rPr>
        <w:t xml:space="preserve"> diperlukan pembinaan pen</w:t>
      </w:r>
      <w:r w:rsidR="00AA4656" w:rsidRPr="008C2988">
        <w:rPr>
          <w:rFonts w:ascii="Times New Roman" w:hAnsi="Times New Roman" w:cs="Times New Roman"/>
          <w:sz w:val="24"/>
          <w:szCs w:val="24"/>
          <w:lang w:val="id-ID"/>
        </w:rPr>
        <w:t>didik profesional</w:t>
      </w:r>
      <w:r w:rsidR="00514B5C" w:rsidRPr="008C2988">
        <w:rPr>
          <w:rFonts w:ascii="Times New Roman" w:hAnsi="Times New Roman" w:cs="Times New Roman"/>
          <w:sz w:val="24"/>
          <w:szCs w:val="24"/>
          <w:lang w:val="id-ID"/>
        </w:rPr>
        <w:t xml:space="preserve"> berkelanjutan</w:t>
      </w:r>
      <w:r w:rsidR="003255F6" w:rsidRPr="008C2988">
        <w:rPr>
          <w:rFonts w:ascii="Times New Roman" w:hAnsi="Times New Roman" w:cs="Times New Roman"/>
          <w:sz w:val="24"/>
          <w:szCs w:val="24"/>
          <w:lang w:val="id-ID"/>
        </w:rPr>
        <w:t xml:space="preserve"> dalam implementasi </w:t>
      </w:r>
      <w:r w:rsidR="003255F6" w:rsidRPr="008C2988">
        <w:rPr>
          <w:rFonts w:ascii="Times New Roman" w:hAnsi="Times New Roman" w:cs="Times New Roman"/>
          <w:i/>
          <w:sz w:val="24"/>
          <w:szCs w:val="24"/>
          <w:lang w:val="id-ID"/>
        </w:rPr>
        <w:t>professional learning</w:t>
      </w:r>
      <w:r w:rsidR="003255F6" w:rsidRPr="008C2988">
        <w:rPr>
          <w:rFonts w:ascii="Times New Roman" w:hAnsi="Times New Roman" w:cs="Times New Roman"/>
          <w:sz w:val="24"/>
          <w:szCs w:val="24"/>
          <w:lang w:val="id-ID"/>
        </w:rPr>
        <w:t xml:space="preserve"> dengan  </w:t>
      </w:r>
      <w:r w:rsidR="003255F6" w:rsidRPr="008C2988">
        <w:rPr>
          <w:rFonts w:ascii="Times New Roman" w:hAnsi="Times New Roman" w:cs="Times New Roman"/>
          <w:i/>
          <w:sz w:val="24"/>
          <w:szCs w:val="24"/>
          <w:lang w:val="id-ID"/>
        </w:rPr>
        <w:t xml:space="preserve">in service </w:t>
      </w:r>
      <w:r w:rsidR="003255F6" w:rsidRPr="008C2988">
        <w:rPr>
          <w:rFonts w:ascii="Times New Roman" w:hAnsi="Times New Roman" w:cs="Times New Roman"/>
          <w:sz w:val="24"/>
          <w:szCs w:val="24"/>
          <w:lang w:val="id-ID"/>
        </w:rPr>
        <w:t xml:space="preserve">dan </w:t>
      </w:r>
      <w:r w:rsidR="003255F6" w:rsidRPr="008C2988">
        <w:rPr>
          <w:rFonts w:ascii="Times New Roman" w:hAnsi="Times New Roman" w:cs="Times New Roman"/>
          <w:i/>
          <w:sz w:val="24"/>
          <w:szCs w:val="24"/>
          <w:lang w:val="id-ID"/>
        </w:rPr>
        <w:t>on service</w:t>
      </w:r>
      <w:r w:rsidR="003255F6" w:rsidRPr="008C2988">
        <w:rPr>
          <w:rFonts w:ascii="Times New Roman" w:hAnsi="Times New Roman" w:cs="Times New Roman"/>
          <w:sz w:val="24"/>
          <w:szCs w:val="24"/>
          <w:lang w:val="id-ID"/>
        </w:rPr>
        <w:t xml:space="preserve">. </w:t>
      </w:r>
      <w:r w:rsidR="003255F6" w:rsidRPr="008C2988">
        <w:rPr>
          <w:rFonts w:ascii="Times New Roman" w:hAnsi="Times New Roman" w:cs="Times New Roman"/>
          <w:i/>
          <w:sz w:val="24"/>
          <w:szCs w:val="24"/>
          <w:lang w:val="id-ID"/>
        </w:rPr>
        <w:t>In service</w:t>
      </w:r>
      <w:r w:rsidR="00514B5C" w:rsidRPr="008C2988">
        <w:rPr>
          <w:rFonts w:ascii="Times New Roman" w:hAnsi="Times New Roman" w:cs="Times New Roman"/>
          <w:sz w:val="24"/>
          <w:szCs w:val="24"/>
          <w:lang w:val="id-ID"/>
        </w:rPr>
        <w:t xml:space="preserve"> dilaksanakan </w:t>
      </w:r>
      <w:r w:rsidR="003255F6" w:rsidRPr="008C2988">
        <w:rPr>
          <w:rFonts w:ascii="Times New Roman" w:hAnsi="Times New Roman" w:cs="Times New Roman"/>
          <w:sz w:val="24"/>
          <w:szCs w:val="24"/>
          <w:lang w:val="id-ID"/>
        </w:rPr>
        <w:t xml:space="preserve">dalam bentuk </w:t>
      </w:r>
      <w:r w:rsidR="003255F6" w:rsidRPr="008C2988">
        <w:rPr>
          <w:rFonts w:ascii="Times New Roman" w:hAnsi="Times New Roman" w:cs="Times New Roman"/>
          <w:i/>
          <w:sz w:val="24"/>
          <w:szCs w:val="24"/>
          <w:lang w:val="id-ID"/>
        </w:rPr>
        <w:t>workshop</w:t>
      </w:r>
      <w:r w:rsidR="003255F6" w:rsidRPr="008C2988">
        <w:rPr>
          <w:rFonts w:ascii="Times New Roman" w:hAnsi="Times New Roman" w:cs="Times New Roman"/>
          <w:sz w:val="24"/>
          <w:szCs w:val="24"/>
          <w:lang w:val="id-ID"/>
        </w:rPr>
        <w:t xml:space="preserve"> peningkatan pendidik</w:t>
      </w:r>
      <w:r w:rsidR="00AA4656" w:rsidRPr="008C2988">
        <w:rPr>
          <w:rFonts w:ascii="Times New Roman" w:hAnsi="Times New Roman" w:cs="Times New Roman"/>
          <w:sz w:val="24"/>
          <w:szCs w:val="24"/>
          <w:lang w:val="id-ID"/>
        </w:rPr>
        <w:t xml:space="preserve"> dalam implementasi </w:t>
      </w:r>
      <w:r w:rsidR="00AA4656" w:rsidRPr="008C2988">
        <w:rPr>
          <w:rFonts w:ascii="Times New Roman" w:hAnsi="Times New Roman" w:cs="Times New Roman"/>
          <w:i/>
          <w:sz w:val="24"/>
          <w:szCs w:val="24"/>
          <w:lang w:val="id-ID"/>
        </w:rPr>
        <w:t>professional learning</w:t>
      </w:r>
      <w:r w:rsidR="00AA4656" w:rsidRPr="008C2988">
        <w:rPr>
          <w:rFonts w:ascii="Times New Roman" w:hAnsi="Times New Roman" w:cs="Times New Roman"/>
          <w:sz w:val="24"/>
          <w:szCs w:val="24"/>
          <w:lang w:val="id-ID"/>
        </w:rPr>
        <w:t xml:space="preserve"> untuk generasi usia emas</w:t>
      </w:r>
      <w:r w:rsidR="003255F6" w:rsidRPr="008C2988">
        <w:rPr>
          <w:rFonts w:ascii="Times New Roman" w:hAnsi="Times New Roman" w:cs="Times New Roman"/>
          <w:sz w:val="24"/>
          <w:szCs w:val="24"/>
          <w:lang w:val="id-ID"/>
        </w:rPr>
        <w:t xml:space="preserve">  dan </w:t>
      </w:r>
      <w:r w:rsidR="003255F6" w:rsidRPr="008C2988">
        <w:rPr>
          <w:rFonts w:ascii="Times New Roman" w:hAnsi="Times New Roman" w:cs="Times New Roman"/>
          <w:i/>
          <w:sz w:val="24"/>
          <w:szCs w:val="24"/>
          <w:lang w:val="id-ID"/>
        </w:rPr>
        <w:t>on service</w:t>
      </w:r>
      <w:r w:rsidR="00514B5C" w:rsidRPr="008C2988">
        <w:rPr>
          <w:rFonts w:ascii="Times New Roman" w:hAnsi="Times New Roman" w:cs="Times New Roman"/>
          <w:sz w:val="24"/>
          <w:szCs w:val="24"/>
          <w:lang w:val="id-ID"/>
        </w:rPr>
        <w:t xml:space="preserve">dilaksanakan </w:t>
      </w:r>
      <w:r w:rsidR="00AA4656" w:rsidRPr="008C2988">
        <w:rPr>
          <w:rFonts w:ascii="Times New Roman" w:hAnsi="Times New Roman" w:cs="Times New Roman"/>
          <w:sz w:val="24"/>
          <w:szCs w:val="24"/>
          <w:lang w:val="id-ID"/>
        </w:rPr>
        <w:t>dalam bentuk supervisi</w:t>
      </w:r>
      <w:r w:rsidR="003C09F8" w:rsidRPr="008C2988">
        <w:rPr>
          <w:rFonts w:ascii="Times New Roman" w:hAnsi="Times New Roman" w:cs="Times New Roman"/>
          <w:sz w:val="24"/>
          <w:szCs w:val="24"/>
          <w:lang w:val="id-ID"/>
        </w:rPr>
        <w:t xml:space="preserve"> kelas</w:t>
      </w:r>
      <w:r w:rsidR="00514B5C" w:rsidRPr="008C2988">
        <w:rPr>
          <w:rFonts w:ascii="Times New Roman" w:hAnsi="Times New Roman" w:cs="Times New Roman"/>
          <w:sz w:val="24"/>
          <w:szCs w:val="24"/>
          <w:lang w:val="id-ID"/>
        </w:rPr>
        <w:t xml:space="preserve">. Dalam workshop, </w:t>
      </w:r>
      <w:r w:rsidR="002359C5" w:rsidRPr="008C2988">
        <w:rPr>
          <w:rFonts w:ascii="Times New Roman" w:hAnsi="Times New Roman" w:cs="Times New Roman"/>
          <w:sz w:val="24"/>
          <w:szCs w:val="24"/>
          <w:lang w:val="id-ID"/>
        </w:rPr>
        <w:t xml:space="preserve">peneliti </w:t>
      </w:r>
      <w:r w:rsidR="003255F6" w:rsidRPr="008C2988">
        <w:rPr>
          <w:rFonts w:ascii="Times New Roman" w:hAnsi="Times New Roman" w:cs="Times New Roman"/>
          <w:sz w:val="24"/>
          <w:szCs w:val="24"/>
          <w:lang w:val="id-ID"/>
        </w:rPr>
        <w:t>sebagai nar</w:t>
      </w:r>
      <w:r w:rsidR="00CE6652">
        <w:rPr>
          <w:rFonts w:ascii="Times New Roman" w:hAnsi="Times New Roman" w:cs="Times New Roman"/>
          <w:sz w:val="24"/>
          <w:szCs w:val="24"/>
          <w:lang w:val="id-ID"/>
        </w:rPr>
        <w:t xml:space="preserve">a sumber/fasilitator dan dalam observasi </w:t>
      </w:r>
      <w:r w:rsidR="002359C5" w:rsidRPr="008C2988">
        <w:rPr>
          <w:rFonts w:ascii="Times New Roman" w:hAnsi="Times New Roman" w:cs="Times New Roman"/>
          <w:sz w:val="24"/>
          <w:szCs w:val="24"/>
          <w:lang w:val="id-ID"/>
        </w:rPr>
        <w:t xml:space="preserve"> kelas, peneliti </w:t>
      </w:r>
      <w:r w:rsidR="00CE6652">
        <w:rPr>
          <w:rFonts w:ascii="Times New Roman" w:hAnsi="Times New Roman" w:cs="Times New Roman"/>
          <w:sz w:val="24"/>
          <w:szCs w:val="24"/>
          <w:lang w:val="id-ID"/>
        </w:rPr>
        <w:t xml:space="preserve"> melaksanakan observasi </w:t>
      </w:r>
      <w:r w:rsidR="003255F6" w:rsidRPr="008C2988">
        <w:rPr>
          <w:rFonts w:ascii="Times New Roman" w:hAnsi="Times New Roman" w:cs="Times New Roman"/>
          <w:sz w:val="24"/>
          <w:szCs w:val="24"/>
          <w:lang w:val="id-ID"/>
        </w:rPr>
        <w:t xml:space="preserve"> kelas terhadap semua guru.</w:t>
      </w:r>
    </w:p>
    <w:p w:rsidR="00264C67" w:rsidRPr="008C2988" w:rsidRDefault="00264C67" w:rsidP="008C2988">
      <w:pPr>
        <w:spacing w:after="0" w:line="240" w:lineRule="auto"/>
        <w:jc w:val="both"/>
        <w:rPr>
          <w:rFonts w:ascii="Times New Roman" w:hAnsi="Times New Roman" w:cs="Times New Roman"/>
          <w:sz w:val="24"/>
          <w:szCs w:val="24"/>
          <w:lang w:val="id-ID"/>
        </w:rPr>
      </w:pPr>
    </w:p>
    <w:p w:rsidR="004552BA" w:rsidRPr="008C2988" w:rsidRDefault="00264C67" w:rsidP="008C2988">
      <w:pPr>
        <w:spacing w:after="0" w:line="240" w:lineRule="auto"/>
        <w:jc w:val="both"/>
        <w:rPr>
          <w:rFonts w:ascii="Times New Roman" w:hAnsi="Times New Roman" w:cs="Times New Roman"/>
          <w:b/>
          <w:sz w:val="24"/>
          <w:szCs w:val="24"/>
          <w:lang w:val="id-ID"/>
        </w:rPr>
      </w:pPr>
      <w:r w:rsidRPr="008C2988">
        <w:rPr>
          <w:rFonts w:ascii="Times New Roman" w:hAnsi="Times New Roman" w:cs="Times New Roman"/>
          <w:b/>
          <w:sz w:val="24"/>
          <w:szCs w:val="24"/>
          <w:lang w:val="id-ID"/>
        </w:rPr>
        <w:t xml:space="preserve">Hasil </w:t>
      </w:r>
      <w:r w:rsidR="00E456AC" w:rsidRPr="008C2988">
        <w:rPr>
          <w:rFonts w:ascii="Times New Roman" w:hAnsi="Times New Roman" w:cs="Times New Roman"/>
          <w:b/>
          <w:i/>
          <w:sz w:val="24"/>
          <w:szCs w:val="24"/>
          <w:lang w:val="id-ID"/>
        </w:rPr>
        <w:t xml:space="preserve">In Service </w:t>
      </w:r>
      <w:r w:rsidRPr="008C2988">
        <w:rPr>
          <w:rFonts w:ascii="Times New Roman" w:hAnsi="Times New Roman" w:cs="Times New Roman"/>
          <w:b/>
          <w:i/>
          <w:sz w:val="24"/>
          <w:szCs w:val="24"/>
          <w:lang w:val="id-ID"/>
        </w:rPr>
        <w:t xml:space="preserve">(workshop) </w:t>
      </w:r>
      <w:r w:rsidRPr="008C2988">
        <w:rPr>
          <w:rFonts w:ascii="Times New Roman" w:hAnsi="Times New Roman" w:cs="Times New Roman"/>
          <w:b/>
          <w:sz w:val="24"/>
          <w:szCs w:val="24"/>
          <w:lang w:val="id-ID"/>
        </w:rPr>
        <w:t>dan Pembahasannya</w:t>
      </w:r>
    </w:p>
    <w:p w:rsidR="006A7EAB" w:rsidRPr="008C2988" w:rsidRDefault="00950AE9" w:rsidP="008C2988">
      <w:pPr>
        <w:spacing w:after="0" w:line="240" w:lineRule="auto"/>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ab/>
      </w:r>
      <w:r w:rsidR="00816EDA" w:rsidRPr="008C2988">
        <w:rPr>
          <w:rFonts w:ascii="Times New Roman" w:hAnsi="Times New Roman" w:cs="Times New Roman"/>
          <w:sz w:val="24"/>
          <w:szCs w:val="24"/>
          <w:lang w:val="id-ID"/>
        </w:rPr>
        <w:t xml:space="preserve"> Beradasrkan hasil monitoring</w:t>
      </w:r>
      <w:r w:rsidRPr="008C2988">
        <w:rPr>
          <w:rFonts w:ascii="Times New Roman" w:hAnsi="Times New Roman" w:cs="Times New Roman"/>
          <w:sz w:val="24"/>
          <w:szCs w:val="24"/>
          <w:lang w:val="id-ID"/>
        </w:rPr>
        <w:t xml:space="preserve"> seperti</w:t>
      </w:r>
      <w:r w:rsidR="00816EDA" w:rsidRPr="008C2988">
        <w:rPr>
          <w:rFonts w:ascii="Times New Roman" w:hAnsi="Times New Roman" w:cs="Times New Roman"/>
          <w:sz w:val="24"/>
          <w:szCs w:val="24"/>
          <w:lang w:val="id-ID"/>
        </w:rPr>
        <w:t xml:space="preserve"> tersebut di atas</w:t>
      </w:r>
      <w:r w:rsidR="00595533" w:rsidRPr="008C2988">
        <w:rPr>
          <w:rFonts w:ascii="Times New Roman" w:hAnsi="Times New Roman" w:cs="Times New Roman"/>
          <w:sz w:val="24"/>
          <w:szCs w:val="24"/>
          <w:lang w:val="id-ID"/>
        </w:rPr>
        <w:t xml:space="preserve">, </w:t>
      </w:r>
      <w:r w:rsidR="00AA4656" w:rsidRPr="008C2988">
        <w:rPr>
          <w:rFonts w:ascii="Times New Roman" w:hAnsi="Times New Roman" w:cs="Times New Roman"/>
          <w:sz w:val="24"/>
          <w:szCs w:val="24"/>
          <w:lang w:val="id-ID"/>
        </w:rPr>
        <w:t>diperlukan</w:t>
      </w:r>
      <w:r w:rsidR="00522D3C" w:rsidRPr="008C2988">
        <w:rPr>
          <w:rFonts w:ascii="Times New Roman" w:hAnsi="Times New Roman" w:cs="Times New Roman"/>
          <w:sz w:val="24"/>
          <w:szCs w:val="24"/>
          <w:lang w:val="id-ID"/>
        </w:rPr>
        <w:t xml:space="preserve"> </w:t>
      </w:r>
      <w:r w:rsidR="004552BA" w:rsidRPr="008C2988">
        <w:rPr>
          <w:rFonts w:ascii="Times New Roman" w:hAnsi="Times New Roman" w:cs="Times New Roman"/>
          <w:sz w:val="24"/>
          <w:szCs w:val="24"/>
          <w:lang w:val="id-ID"/>
        </w:rPr>
        <w:t xml:space="preserve">peningkatan </w:t>
      </w:r>
      <w:r w:rsidR="00773D58" w:rsidRPr="008C2988">
        <w:rPr>
          <w:rFonts w:ascii="Times New Roman" w:hAnsi="Times New Roman" w:cs="Times New Roman"/>
          <w:sz w:val="24"/>
          <w:szCs w:val="24"/>
          <w:lang w:val="id-ID"/>
        </w:rPr>
        <w:t>pendidik  profesional</w:t>
      </w:r>
      <w:r w:rsidR="00514B5C" w:rsidRPr="008C2988">
        <w:rPr>
          <w:rFonts w:ascii="Times New Roman" w:hAnsi="Times New Roman" w:cs="Times New Roman"/>
          <w:sz w:val="24"/>
          <w:szCs w:val="24"/>
          <w:lang w:val="id-ID"/>
        </w:rPr>
        <w:t xml:space="preserve"> secara berkelanjutan </w:t>
      </w:r>
      <w:r w:rsidRPr="008C2988">
        <w:rPr>
          <w:rFonts w:ascii="Times New Roman" w:hAnsi="Times New Roman" w:cs="Times New Roman"/>
          <w:sz w:val="24"/>
          <w:szCs w:val="24"/>
          <w:lang w:val="id-ID"/>
        </w:rPr>
        <w:t xml:space="preserve">dalam implementasi </w:t>
      </w:r>
      <w:r w:rsidRPr="008C2988">
        <w:rPr>
          <w:rFonts w:ascii="Times New Roman" w:hAnsi="Times New Roman" w:cs="Times New Roman"/>
          <w:i/>
          <w:sz w:val="24"/>
          <w:szCs w:val="24"/>
          <w:lang w:val="id-ID"/>
        </w:rPr>
        <w:t>professional learning</w:t>
      </w:r>
      <w:r w:rsidR="006A7EAB" w:rsidRPr="008C2988">
        <w:rPr>
          <w:rFonts w:ascii="Times New Roman" w:hAnsi="Times New Roman" w:cs="Times New Roman"/>
          <w:sz w:val="24"/>
          <w:szCs w:val="24"/>
          <w:lang w:val="id-ID"/>
        </w:rPr>
        <w:t xml:space="preserve"> untuk generasi usia emas</w:t>
      </w:r>
      <w:r w:rsidR="00816EDA" w:rsidRPr="008C2988">
        <w:rPr>
          <w:rFonts w:ascii="Times New Roman" w:hAnsi="Times New Roman" w:cs="Times New Roman"/>
          <w:i/>
          <w:sz w:val="24"/>
          <w:szCs w:val="24"/>
          <w:lang w:val="id-ID"/>
        </w:rPr>
        <w:t>.</w:t>
      </w:r>
      <w:r w:rsidR="003C09F8" w:rsidRPr="008C2988">
        <w:rPr>
          <w:rFonts w:ascii="Times New Roman" w:hAnsi="Times New Roman" w:cs="Times New Roman"/>
          <w:i/>
          <w:sz w:val="24"/>
          <w:szCs w:val="24"/>
          <w:lang w:val="id-ID"/>
        </w:rPr>
        <w:t xml:space="preserve"> </w:t>
      </w:r>
      <w:r w:rsidR="002359C5" w:rsidRPr="008C2988">
        <w:rPr>
          <w:rFonts w:ascii="Times New Roman" w:hAnsi="Times New Roman" w:cs="Times New Roman"/>
          <w:sz w:val="24"/>
          <w:szCs w:val="24"/>
          <w:lang w:val="id-ID"/>
        </w:rPr>
        <w:t xml:space="preserve">Masukan  peneliti </w:t>
      </w:r>
      <w:r w:rsidR="00773D58" w:rsidRPr="008C2988">
        <w:rPr>
          <w:rFonts w:ascii="Times New Roman" w:hAnsi="Times New Roman" w:cs="Times New Roman"/>
          <w:sz w:val="24"/>
          <w:szCs w:val="24"/>
          <w:lang w:val="id-ID"/>
        </w:rPr>
        <w:t xml:space="preserve"> mendapat respon yang sangat positif </w:t>
      </w:r>
      <w:r w:rsidR="00773D58" w:rsidRPr="008C2988">
        <w:rPr>
          <w:rFonts w:ascii="Times New Roman" w:hAnsi="Times New Roman" w:cs="Times New Roman"/>
          <w:sz w:val="24"/>
          <w:szCs w:val="24"/>
          <w:lang w:val="id-ID"/>
        </w:rPr>
        <w:lastRenderedPageBreak/>
        <w:t>dari kepala sekolah</w:t>
      </w:r>
      <w:r w:rsidR="006A7EAB" w:rsidRPr="008C2988">
        <w:rPr>
          <w:rFonts w:ascii="Times New Roman" w:hAnsi="Times New Roman" w:cs="Times New Roman"/>
          <w:sz w:val="24"/>
          <w:szCs w:val="24"/>
          <w:lang w:val="id-ID"/>
        </w:rPr>
        <w:t xml:space="preserve"> dan yayasan</w:t>
      </w:r>
      <w:r w:rsidR="00773D58" w:rsidRPr="008C2988">
        <w:rPr>
          <w:rFonts w:ascii="Times New Roman" w:hAnsi="Times New Roman" w:cs="Times New Roman"/>
          <w:sz w:val="24"/>
          <w:szCs w:val="24"/>
          <w:lang w:val="id-ID"/>
        </w:rPr>
        <w:t xml:space="preserve">. Kepala sekolah menganggap bahwa pengembangan keprofesian guru merupakan hal yang utama dalam implementasi </w:t>
      </w:r>
      <w:r w:rsidR="00773D58" w:rsidRPr="008C2988">
        <w:rPr>
          <w:rFonts w:ascii="Times New Roman" w:hAnsi="Times New Roman" w:cs="Times New Roman"/>
          <w:i/>
          <w:sz w:val="24"/>
          <w:szCs w:val="24"/>
          <w:lang w:val="id-ID"/>
        </w:rPr>
        <w:t>profes</w:t>
      </w:r>
      <w:r w:rsidR="006A7EAB" w:rsidRPr="008C2988">
        <w:rPr>
          <w:rFonts w:ascii="Times New Roman" w:hAnsi="Times New Roman" w:cs="Times New Roman"/>
          <w:i/>
          <w:sz w:val="24"/>
          <w:szCs w:val="24"/>
          <w:lang w:val="id-ID"/>
        </w:rPr>
        <w:t>s</w:t>
      </w:r>
      <w:r w:rsidR="00773D58" w:rsidRPr="008C2988">
        <w:rPr>
          <w:rFonts w:ascii="Times New Roman" w:hAnsi="Times New Roman" w:cs="Times New Roman"/>
          <w:i/>
          <w:sz w:val="24"/>
          <w:szCs w:val="24"/>
          <w:lang w:val="id-ID"/>
        </w:rPr>
        <w:t xml:space="preserve">ional learning </w:t>
      </w:r>
      <w:r w:rsidR="00773D58" w:rsidRPr="008C2988">
        <w:rPr>
          <w:rFonts w:ascii="Times New Roman" w:hAnsi="Times New Roman" w:cs="Times New Roman"/>
          <w:sz w:val="24"/>
          <w:szCs w:val="24"/>
          <w:lang w:val="id-ID"/>
        </w:rPr>
        <w:t>untuk generasi usia emas</w:t>
      </w:r>
      <w:r w:rsidR="006A7EAB" w:rsidRPr="008C2988">
        <w:rPr>
          <w:rFonts w:ascii="Times New Roman" w:hAnsi="Times New Roman" w:cs="Times New Roman"/>
          <w:sz w:val="24"/>
          <w:szCs w:val="24"/>
          <w:lang w:val="id-ID"/>
        </w:rPr>
        <w:t xml:space="preserve">. </w:t>
      </w:r>
      <w:r w:rsidR="00816EDA" w:rsidRPr="008C2988">
        <w:rPr>
          <w:rFonts w:ascii="Times New Roman" w:hAnsi="Times New Roman" w:cs="Times New Roman"/>
          <w:sz w:val="24"/>
          <w:szCs w:val="24"/>
          <w:lang w:val="id-ID"/>
        </w:rPr>
        <w:t>Beradasarkan hasil musyawarah antara kepala sekolah, yay</w:t>
      </w:r>
      <w:r w:rsidR="003C09F8" w:rsidRPr="008C2988">
        <w:rPr>
          <w:rFonts w:ascii="Times New Roman" w:hAnsi="Times New Roman" w:cs="Times New Roman"/>
          <w:sz w:val="24"/>
          <w:szCs w:val="24"/>
          <w:lang w:val="id-ID"/>
        </w:rPr>
        <w:t>asan, dan peneliti</w:t>
      </w:r>
      <w:r w:rsidR="00AA4656" w:rsidRPr="008C2988">
        <w:rPr>
          <w:rFonts w:ascii="Times New Roman" w:hAnsi="Times New Roman" w:cs="Times New Roman"/>
          <w:sz w:val="24"/>
          <w:szCs w:val="24"/>
          <w:lang w:val="id-ID"/>
        </w:rPr>
        <w:t>,</w:t>
      </w:r>
      <w:r w:rsidR="003C09F8" w:rsidRPr="008C2988">
        <w:rPr>
          <w:rFonts w:ascii="Times New Roman" w:hAnsi="Times New Roman" w:cs="Times New Roman"/>
          <w:sz w:val="24"/>
          <w:szCs w:val="24"/>
          <w:lang w:val="id-ID"/>
        </w:rPr>
        <w:t xml:space="preserve"> </w:t>
      </w:r>
      <w:r w:rsidR="00816EDA" w:rsidRPr="008C2988">
        <w:rPr>
          <w:rFonts w:ascii="Times New Roman" w:hAnsi="Times New Roman" w:cs="Times New Roman"/>
          <w:i/>
          <w:sz w:val="24"/>
          <w:szCs w:val="24"/>
          <w:lang w:val="id-ID"/>
        </w:rPr>
        <w:t xml:space="preserve">in service learning </w:t>
      </w:r>
      <w:r w:rsidR="00AA4656" w:rsidRPr="008C2988">
        <w:rPr>
          <w:rFonts w:ascii="Times New Roman" w:hAnsi="Times New Roman" w:cs="Times New Roman"/>
          <w:sz w:val="24"/>
          <w:szCs w:val="24"/>
          <w:lang w:val="id-ID"/>
        </w:rPr>
        <w:t xml:space="preserve"> dilaksanakan  dalam bentuk</w:t>
      </w:r>
      <w:r w:rsidR="003C09F8" w:rsidRPr="008C2988">
        <w:rPr>
          <w:rFonts w:ascii="Times New Roman" w:hAnsi="Times New Roman" w:cs="Times New Roman"/>
          <w:sz w:val="24"/>
          <w:szCs w:val="24"/>
          <w:lang w:val="id-ID"/>
        </w:rPr>
        <w:t xml:space="preserve"> </w:t>
      </w:r>
      <w:r w:rsidRPr="008C2988">
        <w:rPr>
          <w:rFonts w:ascii="Times New Roman" w:hAnsi="Times New Roman" w:cs="Times New Roman"/>
          <w:sz w:val="24"/>
          <w:szCs w:val="24"/>
          <w:lang w:val="id-ID"/>
        </w:rPr>
        <w:t>workshop peningkatan profesionalisme Tenaga Pendi</w:t>
      </w:r>
      <w:r w:rsidR="00AA4656" w:rsidRPr="008C2988">
        <w:rPr>
          <w:rFonts w:ascii="Times New Roman" w:hAnsi="Times New Roman" w:cs="Times New Roman"/>
          <w:sz w:val="24"/>
          <w:szCs w:val="24"/>
          <w:lang w:val="id-ID"/>
        </w:rPr>
        <w:t>dik Pondok Wufidah Santi Asrom</w:t>
      </w:r>
      <w:r w:rsidR="009A3472" w:rsidRPr="008C2988">
        <w:rPr>
          <w:rFonts w:ascii="Times New Roman" w:hAnsi="Times New Roman" w:cs="Times New Roman"/>
          <w:sz w:val="24"/>
          <w:szCs w:val="24"/>
          <w:lang w:val="id-ID"/>
        </w:rPr>
        <w:t>o</w:t>
      </w:r>
      <w:r w:rsidR="005B33D8" w:rsidRPr="008C2988">
        <w:rPr>
          <w:rFonts w:ascii="Times New Roman" w:hAnsi="Times New Roman" w:cs="Times New Roman"/>
          <w:sz w:val="24"/>
          <w:szCs w:val="24"/>
          <w:lang w:val="id-ID"/>
        </w:rPr>
        <w:t xml:space="preserve">. </w:t>
      </w:r>
      <w:r w:rsidR="00773D58" w:rsidRPr="008C2988">
        <w:rPr>
          <w:rFonts w:ascii="Times New Roman" w:hAnsi="Times New Roman" w:cs="Times New Roman"/>
          <w:sz w:val="24"/>
          <w:szCs w:val="24"/>
          <w:lang w:val="id-ID"/>
        </w:rPr>
        <w:t xml:space="preserve">Workshop </w:t>
      </w:r>
      <w:r w:rsidR="006A7EAB" w:rsidRPr="008C2988">
        <w:rPr>
          <w:rFonts w:ascii="Times New Roman" w:hAnsi="Times New Roman" w:cs="Times New Roman"/>
          <w:sz w:val="24"/>
          <w:szCs w:val="24"/>
          <w:lang w:val="id-ID"/>
        </w:rPr>
        <w:t xml:space="preserve">tersebut </w:t>
      </w:r>
      <w:r w:rsidR="00773D58" w:rsidRPr="008C2988">
        <w:rPr>
          <w:rFonts w:ascii="Times New Roman" w:hAnsi="Times New Roman" w:cs="Times New Roman"/>
          <w:sz w:val="24"/>
          <w:szCs w:val="24"/>
          <w:lang w:val="id-ID"/>
        </w:rPr>
        <w:t xml:space="preserve"> dilaksanakan pada tanggal 26 Januari 2018 bertem</w:t>
      </w:r>
      <w:r w:rsidR="009A3472" w:rsidRPr="008C2988">
        <w:rPr>
          <w:rFonts w:ascii="Times New Roman" w:hAnsi="Times New Roman" w:cs="Times New Roman"/>
          <w:sz w:val="24"/>
          <w:szCs w:val="24"/>
          <w:lang w:val="id-ID"/>
        </w:rPr>
        <w:t>pat di SMP Prakarya</w:t>
      </w:r>
      <w:r w:rsidR="00773D58" w:rsidRPr="008C2988">
        <w:rPr>
          <w:rFonts w:ascii="Times New Roman" w:hAnsi="Times New Roman" w:cs="Times New Roman"/>
          <w:sz w:val="24"/>
          <w:szCs w:val="24"/>
          <w:lang w:val="id-ID"/>
        </w:rPr>
        <w:t xml:space="preserve">. </w:t>
      </w:r>
    </w:p>
    <w:p w:rsidR="00983D1F" w:rsidRPr="008C2988" w:rsidRDefault="009830DD" w:rsidP="008C2988">
      <w:pPr>
        <w:spacing w:after="0" w:line="240" w:lineRule="auto"/>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 xml:space="preserve"> </w:t>
      </w:r>
      <w:r w:rsidR="00522D3C" w:rsidRPr="008C2988">
        <w:rPr>
          <w:rFonts w:ascii="Times New Roman" w:hAnsi="Times New Roman" w:cs="Times New Roman"/>
          <w:sz w:val="24"/>
          <w:szCs w:val="24"/>
          <w:lang w:val="id-ID"/>
        </w:rPr>
        <w:t xml:space="preserve">           </w:t>
      </w:r>
      <w:r w:rsidRPr="008C2988">
        <w:rPr>
          <w:rFonts w:ascii="Times New Roman" w:hAnsi="Times New Roman" w:cs="Times New Roman"/>
          <w:sz w:val="24"/>
          <w:szCs w:val="24"/>
          <w:lang w:val="id-ID"/>
        </w:rPr>
        <w:t xml:space="preserve">Saya sebagai </w:t>
      </w:r>
      <w:r w:rsidR="00CE6652">
        <w:rPr>
          <w:rFonts w:ascii="Times New Roman" w:hAnsi="Times New Roman" w:cs="Times New Roman"/>
          <w:sz w:val="24"/>
          <w:szCs w:val="24"/>
          <w:lang w:val="id-ID"/>
        </w:rPr>
        <w:t>pengabdi</w:t>
      </w:r>
      <w:r w:rsidR="002359C5" w:rsidRPr="008C2988">
        <w:rPr>
          <w:rFonts w:ascii="Times New Roman" w:hAnsi="Times New Roman" w:cs="Times New Roman"/>
          <w:sz w:val="24"/>
          <w:szCs w:val="24"/>
          <w:lang w:val="id-ID"/>
        </w:rPr>
        <w:t xml:space="preserve"> </w:t>
      </w:r>
      <w:r w:rsidR="006A7EAB" w:rsidRPr="008C2988">
        <w:rPr>
          <w:rFonts w:ascii="Times New Roman" w:hAnsi="Times New Roman" w:cs="Times New Roman"/>
          <w:sz w:val="24"/>
          <w:szCs w:val="24"/>
          <w:lang w:val="id-ID"/>
        </w:rPr>
        <w:t xml:space="preserve">dalam kegiatan </w:t>
      </w:r>
      <w:r w:rsidR="006A7EAB" w:rsidRPr="008C2988">
        <w:rPr>
          <w:rFonts w:ascii="Times New Roman" w:hAnsi="Times New Roman" w:cs="Times New Roman"/>
          <w:i/>
          <w:sz w:val="24"/>
          <w:szCs w:val="24"/>
          <w:lang w:val="id-ID"/>
        </w:rPr>
        <w:t>workshop</w:t>
      </w:r>
      <w:r w:rsidR="006A7EAB" w:rsidRPr="008C2988">
        <w:rPr>
          <w:rFonts w:ascii="Times New Roman" w:hAnsi="Times New Roman" w:cs="Times New Roman"/>
          <w:sz w:val="24"/>
          <w:szCs w:val="24"/>
          <w:lang w:val="id-ID"/>
        </w:rPr>
        <w:t xml:space="preserve"> tersebut di</w:t>
      </w:r>
      <w:r w:rsidR="00ED277F" w:rsidRPr="008C2988">
        <w:rPr>
          <w:rFonts w:ascii="Times New Roman" w:hAnsi="Times New Roman" w:cs="Times New Roman"/>
          <w:sz w:val="24"/>
          <w:szCs w:val="24"/>
          <w:lang w:val="id-ID"/>
        </w:rPr>
        <w:t>undang sebagai nara sumber/fasilitator</w:t>
      </w:r>
      <w:r w:rsidR="006A7EAB" w:rsidRPr="008C2988">
        <w:rPr>
          <w:rFonts w:ascii="Times New Roman" w:hAnsi="Times New Roman" w:cs="Times New Roman"/>
          <w:sz w:val="24"/>
          <w:szCs w:val="24"/>
          <w:lang w:val="id-ID"/>
        </w:rPr>
        <w:t>. Materi yang disampaikan ol</w:t>
      </w:r>
      <w:r w:rsidR="002359C5" w:rsidRPr="008C2988">
        <w:rPr>
          <w:rFonts w:ascii="Times New Roman" w:hAnsi="Times New Roman" w:cs="Times New Roman"/>
          <w:sz w:val="24"/>
          <w:szCs w:val="24"/>
          <w:lang w:val="id-ID"/>
        </w:rPr>
        <w:t xml:space="preserve">eh saya sebagai peneliti </w:t>
      </w:r>
      <w:r w:rsidR="006A7EAB" w:rsidRPr="008C2988">
        <w:rPr>
          <w:rFonts w:ascii="Times New Roman" w:hAnsi="Times New Roman" w:cs="Times New Roman"/>
          <w:sz w:val="24"/>
          <w:szCs w:val="24"/>
          <w:lang w:val="id-ID"/>
        </w:rPr>
        <w:t xml:space="preserve"> </w:t>
      </w:r>
      <w:r w:rsidRPr="008C2988">
        <w:rPr>
          <w:rFonts w:ascii="Times New Roman" w:hAnsi="Times New Roman" w:cs="Times New Roman"/>
          <w:sz w:val="24"/>
          <w:szCs w:val="24"/>
          <w:lang w:val="id-ID"/>
        </w:rPr>
        <w:t xml:space="preserve">dalam workshop </w:t>
      </w:r>
      <w:r w:rsidR="0029708B" w:rsidRPr="008C2988">
        <w:rPr>
          <w:rFonts w:ascii="Times New Roman" w:hAnsi="Times New Roman" w:cs="Times New Roman"/>
          <w:sz w:val="24"/>
          <w:szCs w:val="24"/>
          <w:lang w:val="id-ID"/>
        </w:rPr>
        <w:t xml:space="preserve">ini </w:t>
      </w:r>
      <w:r w:rsidR="006A7EAB" w:rsidRPr="008C2988">
        <w:rPr>
          <w:rFonts w:ascii="Times New Roman" w:hAnsi="Times New Roman" w:cs="Times New Roman"/>
          <w:sz w:val="24"/>
          <w:szCs w:val="24"/>
          <w:lang w:val="id-ID"/>
        </w:rPr>
        <w:t xml:space="preserve">adalah model-model pembelajaran </w:t>
      </w:r>
      <w:r w:rsidR="00872ED1" w:rsidRPr="008C2988">
        <w:rPr>
          <w:rFonts w:ascii="Times New Roman" w:hAnsi="Times New Roman" w:cs="Times New Roman"/>
          <w:sz w:val="24"/>
          <w:szCs w:val="24"/>
          <w:lang w:val="id-ID"/>
        </w:rPr>
        <w:t xml:space="preserve">dan penilaian </w:t>
      </w:r>
      <w:r w:rsidR="006A7EAB" w:rsidRPr="008C2988">
        <w:rPr>
          <w:rFonts w:ascii="Times New Roman" w:hAnsi="Times New Roman" w:cs="Times New Roman"/>
          <w:sz w:val="24"/>
          <w:szCs w:val="24"/>
          <w:lang w:val="id-ID"/>
        </w:rPr>
        <w:t>abad 21. Model ini diyakini</w:t>
      </w:r>
      <w:r w:rsidRPr="008C2988">
        <w:rPr>
          <w:rFonts w:ascii="Times New Roman" w:hAnsi="Times New Roman" w:cs="Times New Roman"/>
          <w:sz w:val="24"/>
          <w:szCs w:val="24"/>
          <w:lang w:val="id-ID"/>
        </w:rPr>
        <w:t xml:space="preserve"> efektif dapat meningkatkan  pendidik profesional dalam implementasi </w:t>
      </w:r>
      <w:r w:rsidRPr="008C2988">
        <w:rPr>
          <w:rFonts w:ascii="Times New Roman" w:hAnsi="Times New Roman" w:cs="Times New Roman"/>
          <w:i/>
          <w:sz w:val="24"/>
          <w:szCs w:val="24"/>
          <w:lang w:val="id-ID"/>
        </w:rPr>
        <w:t xml:space="preserve">professional learning </w:t>
      </w:r>
      <w:r w:rsidRPr="008C2988">
        <w:rPr>
          <w:rFonts w:ascii="Times New Roman" w:hAnsi="Times New Roman" w:cs="Times New Roman"/>
          <w:sz w:val="24"/>
          <w:szCs w:val="24"/>
          <w:lang w:val="id-ID"/>
        </w:rPr>
        <w:t xml:space="preserve">untuk generasi usia emas di SMP Prakarya. </w:t>
      </w:r>
      <w:r w:rsidR="006C51B8" w:rsidRPr="008C2988">
        <w:rPr>
          <w:rFonts w:ascii="Times New Roman" w:hAnsi="Times New Roman" w:cs="Times New Roman"/>
          <w:sz w:val="24"/>
          <w:szCs w:val="24"/>
          <w:lang w:val="id-ID"/>
        </w:rPr>
        <w:t>Selanjutnya para peserta wo</w:t>
      </w:r>
      <w:r w:rsidR="00ED277F" w:rsidRPr="008C2988">
        <w:rPr>
          <w:rFonts w:ascii="Times New Roman" w:hAnsi="Times New Roman" w:cs="Times New Roman"/>
          <w:sz w:val="24"/>
          <w:szCs w:val="24"/>
          <w:lang w:val="id-ID"/>
        </w:rPr>
        <w:t xml:space="preserve">rkshop diberi tugas menyusun </w:t>
      </w:r>
      <w:r w:rsidR="006C51B8" w:rsidRPr="008C2988">
        <w:rPr>
          <w:rFonts w:ascii="Times New Roman" w:hAnsi="Times New Roman" w:cs="Times New Roman"/>
          <w:sz w:val="24"/>
          <w:szCs w:val="24"/>
          <w:lang w:val="id-ID"/>
        </w:rPr>
        <w:t xml:space="preserve"> perencanaan pembel</w:t>
      </w:r>
      <w:r w:rsidR="00ED277F" w:rsidRPr="008C2988">
        <w:rPr>
          <w:rFonts w:ascii="Times New Roman" w:hAnsi="Times New Roman" w:cs="Times New Roman"/>
          <w:sz w:val="24"/>
          <w:szCs w:val="24"/>
          <w:lang w:val="id-ID"/>
        </w:rPr>
        <w:t xml:space="preserve">ajaran </w:t>
      </w:r>
      <w:r w:rsidR="006C51B8" w:rsidRPr="008C2988">
        <w:rPr>
          <w:rFonts w:ascii="Times New Roman" w:hAnsi="Times New Roman" w:cs="Times New Roman"/>
          <w:sz w:val="24"/>
          <w:szCs w:val="24"/>
          <w:lang w:val="id-ID"/>
        </w:rPr>
        <w:t xml:space="preserve"> sesuai dengan mata pelaja</w:t>
      </w:r>
      <w:r w:rsidR="00ED277F" w:rsidRPr="008C2988">
        <w:rPr>
          <w:rFonts w:ascii="Times New Roman" w:hAnsi="Times New Roman" w:cs="Times New Roman"/>
          <w:sz w:val="24"/>
          <w:szCs w:val="24"/>
          <w:lang w:val="id-ID"/>
        </w:rPr>
        <w:t xml:space="preserve">ran yang diampu dengan mengintegrasikan model pembelajaran </w:t>
      </w:r>
      <w:r w:rsidR="006C51B8" w:rsidRPr="008C2988">
        <w:rPr>
          <w:rFonts w:ascii="Times New Roman" w:hAnsi="Times New Roman" w:cs="Times New Roman"/>
          <w:sz w:val="24"/>
          <w:szCs w:val="24"/>
          <w:lang w:val="id-ID"/>
        </w:rPr>
        <w:t xml:space="preserve">abad  21 sebagai indikator implementasi </w:t>
      </w:r>
      <w:r w:rsidR="006C51B8" w:rsidRPr="008C2988">
        <w:rPr>
          <w:rFonts w:ascii="Times New Roman" w:hAnsi="Times New Roman" w:cs="Times New Roman"/>
          <w:i/>
          <w:sz w:val="24"/>
          <w:szCs w:val="24"/>
          <w:lang w:val="id-ID"/>
        </w:rPr>
        <w:t>professional learning</w:t>
      </w:r>
      <w:r w:rsidR="006C51B8" w:rsidRPr="008C2988">
        <w:rPr>
          <w:rFonts w:ascii="Times New Roman" w:hAnsi="Times New Roman" w:cs="Times New Roman"/>
          <w:sz w:val="24"/>
          <w:szCs w:val="24"/>
          <w:lang w:val="id-ID"/>
        </w:rPr>
        <w:t xml:space="preserve"> untuk generasi usia emas.</w:t>
      </w:r>
    </w:p>
    <w:p w:rsidR="00F126C4" w:rsidRPr="008C2988" w:rsidRDefault="00B15137" w:rsidP="008C2988">
      <w:pPr>
        <w:spacing w:after="0" w:line="240" w:lineRule="auto"/>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ab/>
        <w:t>Dengan</w:t>
      </w:r>
      <w:r w:rsidR="00ED277F" w:rsidRPr="008C2988">
        <w:rPr>
          <w:rFonts w:ascii="Times New Roman" w:hAnsi="Times New Roman" w:cs="Times New Roman"/>
          <w:sz w:val="24"/>
          <w:szCs w:val="24"/>
          <w:lang w:val="id-ID"/>
        </w:rPr>
        <w:t xml:space="preserve"> workshop ini</w:t>
      </w:r>
      <w:r w:rsidRPr="008C2988">
        <w:rPr>
          <w:rFonts w:ascii="Times New Roman" w:hAnsi="Times New Roman" w:cs="Times New Roman"/>
          <w:sz w:val="24"/>
          <w:szCs w:val="24"/>
          <w:lang w:val="id-ID"/>
        </w:rPr>
        <w:t xml:space="preserve"> tentunya memilki nilai lebih dan juga ada sisi kekurangannya. Beberapa nilai lebih dengan dilaksanakan  worksho</w:t>
      </w:r>
      <w:r w:rsidR="00ED277F" w:rsidRPr="008C2988">
        <w:rPr>
          <w:rFonts w:ascii="Times New Roman" w:hAnsi="Times New Roman" w:cs="Times New Roman"/>
          <w:sz w:val="24"/>
          <w:szCs w:val="24"/>
          <w:lang w:val="id-ID"/>
        </w:rPr>
        <w:t xml:space="preserve">p ini adalah hampir semua </w:t>
      </w:r>
      <w:r w:rsidRPr="008C2988">
        <w:rPr>
          <w:rFonts w:ascii="Times New Roman" w:hAnsi="Times New Roman" w:cs="Times New Roman"/>
          <w:sz w:val="24"/>
          <w:szCs w:val="24"/>
          <w:lang w:val="id-ID"/>
        </w:rPr>
        <w:t>pendidik dapat membuat rancangan pemb</w:t>
      </w:r>
      <w:r w:rsidR="00ED277F" w:rsidRPr="008C2988">
        <w:rPr>
          <w:rFonts w:ascii="Times New Roman" w:hAnsi="Times New Roman" w:cs="Times New Roman"/>
          <w:sz w:val="24"/>
          <w:szCs w:val="24"/>
          <w:lang w:val="id-ID"/>
        </w:rPr>
        <w:t>elajaran</w:t>
      </w:r>
      <w:r w:rsidRPr="008C2988">
        <w:rPr>
          <w:rFonts w:ascii="Times New Roman" w:hAnsi="Times New Roman" w:cs="Times New Roman"/>
          <w:sz w:val="24"/>
          <w:szCs w:val="24"/>
          <w:lang w:val="id-ID"/>
        </w:rPr>
        <w:t xml:space="preserve"> yang berorientasi implementasi </w:t>
      </w:r>
      <w:r w:rsidRPr="008C2988">
        <w:rPr>
          <w:rFonts w:ascii="Times New Roman" w:hAnsi="Times New Roman" w:cs="Times New Roman"/>
          <w:i/>
          <w:sz w:val="24"/>
          <w:szCs w:val="24"/>
          <w:lang w:val="id-ID"/>
        </w:rPr>
        <w:t>professional learning</w:t>
      </w:r>
      <w:r w:rsidR="00ED277F" w:rsidRPr="008C2988">
        <w:rPr>
          <w:rFonts w:ascii="Times New Roman" w:hAnsi="Times New Roman" w:cs="Times New Roman"/>
          <w:sz w:val="24"/>
          <w:szCs w:val="24"/>
          <w:lang w:val="id-ID"/>
        </w:rPr>
        <w:t xml:space="preserve"> untuk generasi usia emas.</w:t>
      </w:r>
      <w:r w:rsidR="00514B5C" w:rsidRPr="008C2988">
        <w:rPr>
          <w:rFonts w:ascii="Times New Roman" w:hAnsi="Times New Roman" w:cs="Times New Roman"/>
          <w:sz w:val="24"/>
          <w:szCs w:val="24"/>
          <w:lang w:val="id-ID"/>
        </w:rPr>
        <w:t xml:space="preserve"> Hasil workshop ini adalah  </w:t>
      </w:r>
      <w:r w:rsidR="00ED277F" w:rsidRPr="008C2988">
        <w:rPr>
          <w:rFonts w:ascii="Times New Roman" w:hAnsi="Times New Roman" w:cs="Times New Roman"/>
          <w:sz w:val="24"/>
          <w:szCs w:val="24"/>
          <w:lang w:val="id-ID"/>
        </w:rPr>
        <w:t xml:space="preserve"> guru mampu menyusun rencana pembelajaran yang mengaktivasi peserta didik sebagai impelemntasi </w:t>
      </w:r>
      <w:r w:rsidR="00ED277F" w:rsidRPr="008C2988">
        <w:rPr>
          <w:rFonts w:ascii="Times New Roman" w:hAnsi="Times New Roman" w:cs="Times New Roman"/>
          <w:i/>
          <w:sz w:val="24"/>
          <w:szCs w:val="24"/>
          <w:lang w:val="id-ID"/>
        </w:rPr>
        <w:t xml:space="preserve">professional learning </w:t>
      </w:r>
      <w:r w:rsidR="00ED277F" w:rsidRPr="008C2988">
        <w:rPr>
          <w:rFonts w:ascii="Times New Roman" w:hAnsi="Times New Roman" w:cs="Times New Roman"/>
          <w:sz w:val="24"/>
          <w:szCs w:val="24"/>
          <w:lang w:val="id-ID"/>
        </w:rPr>
        <w:t>untuk generasi usia emas. Dari dimensi sikap, pendidik melaksanakan workshop dengan penuh  k</w:t>
      </w:r>
      <w:r w:rsidRPr="008C2988">
        <w:rPr>
          <w:rFonts w:ascii="Times New Roman" w:hAnsi="Times New Roman" w:cs="Times New Roman"/>
          <w:sz w:val="24"/>
          <w:szCs w:val="24"/>
          <w:lang w:val="id-ID"/>
        </w:rPr>
        <w:t>edisiplinan</w:t>
      </w:r>
      <w:r w:rsidR="00ED277F" w:rsidRPr="008C2988">
        <w:rPr>
          <w:rFonts w:ascii="Times New Roman" w:hAnsi="Times New Roman" w:cs="Times New Roman"/>
          <w:sz w:val="24"/>
          <w:szCs w:val="24"/>
          <w:lang w:val="id-ID"/>
        </w:rPr>
        <w:t>. Keaktifan</w:t>
      </w:r>
      <w:r w:rsidRPr="008C2988">
        <w:rPr>
          <w:rFonts w:ascii="Times New Roman" w:hAnsi="Times New Roman" w:cs="Times New Roman"/>
          <w:sz w:val="24"/>
          <w:szCs w:val="24"/>
          <w:lang w:val="id-ID"/>
        </w:rPr>
        <w:t xml:space="preserve"> pendidik dalam workshop cukup baik. </w:t>
      </w:r>
      <w:r w:rsidR="00F126C4" w:rsidRPr="008C2988">
        <w:rPr>
          <w:rFonts w:ascii="Times New Roman" w:hAnsi="Times New Roman" w:cs="Times New Roman"/>
          <w:sz w:val="24"/>
          <w:szCs w:val="24"/>
          <w:lang w:val="id-ID"/>
        </w:rPr>
        <w:t>Adapun sisi kekuranganny</w:t>
      </w:r>
      <w:r w:rsidR="00ED277F" w:rsidRPr="008C2988">
        <w:rPr>
          <w:rFonts w:ascii="Times New Roman" w:hAnsi="Times New Roman" w:cs="Times New Roman"/>
          <w:sz w:val="24"/>
          <w:szCs w:val="24"/>
          <w:lang w:val="id-ID"/>
        </w:rPr>
        <w:t>a adalah masih ada beberapa pendidik</w:t>
      </w:r>
      <w:r w:rsidR="00F126C4" w:rsidRPr="008C2988">
        <w:rPr>
          <w:rFonts w:ascii="Times New Roman" w:hAnsi="Times New Roman" w:cs="Times New Roman"/>
          <w:sz w:val="24"/>
          <w:szCs w:val="24"/>
          <w:lang w:val="id-ID"/>
        </w:rPr>
        <w:t xml:space="preserve"> yang tidak berhasil  menyusun perencanaan p</w:t>
      </w:r>
      <w:r w:rsidR="00ED277F" w:rsidRPr="008C2988">
        <w:rPr>
          <w:rFonts w:ascii="Times New Roman" w:hAnsi="Times New Roman" w:cs="Times New Roman"/>
          <w:sz w:val="24"/>
          <w:szCs w:val="24"/>
          <w:lang w:val="id-ID"/>
        </w:rPr>
        <w:t>embelajaran</w:t>
      </w:r>
      <w:r w:rsidR="00AA4656" w:rsidRPr="008C2988">
        <w:rPr>
          <w:rFonts w:ascii="Times New Roman" w:hAnsi="Times New Roman" w:cs="Times New Roman"/>
          <w:sz w:val="24"/>
          <w:szCs w:val="24"/>
          <w:lang w:val="id-ID"/>
        </w:rPr>
        <w:t xml:space="preserve"> sesuai </w:t>
      </w:r>
      <w:r w:rsidR="00F126C4" w:rsidRPr="008C2988">
        <w:rPr>
          <w:rFonts w:ascii="Times New Roman" w:hAnsi="Times New Roman" w:cs="Times New Roman"/>
          <w:sz w:val="24"/>
          <w:szCs w:val="24"/>
          <w:lang w:val="id-ID"/>
        </w:rPr>
        <w:t xml:space="preserve"> waktu yang </w:t>
      </w:r>
      <w:r w:rsidR="00AA4656" w:rsidRPr="008C2988">
        <w:rPr>
          <w:rFonts w:ascii="Times New Roman" w:hAnsi="Times New Roman" w:cs="Times New Roman"/>
          <w:sz w:val="24"/>
          <w:szCs w:val="24"/>
          <w:lang w:val="id-ID"/>
        </w:rPr>
        <w:t xml:space="preserve">telah </w:t>
      </w:r>
      <w:r w:rsidR="00F126C4" w:rsidRPr="008C2988">
        <w:rPr>
          <w:rFonts w:ascii="Times New Roman" w:hAnsi="Times New Roman" w:cs="Times New Roman"/>
          <w:sz w:val="24"/>
          <w:szCs w:val="24"/>
          <w:lang w:val="id-ID"/>
        </w:rPr>
        <w:t xml:space="preserve">ditentukan. </w:t>
      </w:r>
      <w:r w:rsidR="00ED277F" w:rsidRPr="008C2988">
        <w:rPr>
          <w:rFonts w:ascii="Times New Roman" w:hAnsi="Times New Roman" w:cs="Times New Roman"/>
          <w:sz w:val="24"/>
          <w:szCs w:val="24"/>
          <w:lang w:val="id-ID"/>
        </w:rPr>
        <w:t>Khusus u</w:t>
      </w:r>
      <w:r w:rsidR="00F126C4" w:rsidRPr="008C2988">
        <w:rPr>
          <w:rFonts w:ascii="Times New Roman" w:hAnsi="Times New Roman" w:cs="Times New Roman"/>
          <w:sz w:val="24"/>
          <w:szCs w:val="24"/>
          <w:lang w:val="id-ID"/>
        </w:rPr>
        <w:t>ntuk pendid</w:t>
      </w:r>
      <w:r w:rsidR="002359C5" w:rsidRPr="008C2988">
        <w:rPr>
          <w:rFonts w:ascii="Times New Roman" w:hAnsi="Times New Roman" w:cs="Times New Roman"/>
          <w:sz w:val="24"/>
          <w:szCs w:val="24"/>
          <w:lang w:val="id-ID"/>
        </w:rPr>
        <w:t xml:space="preserve">ik seperti itu, peneliti </w:t>
      </w:r>
      <w:r w:rsidR="00F126C4" w:rsidRPr="008C2988">
        <w:rPr>
          <w:rFonts w:ascii="Times New Roman" w:hAnsi="Times New Roman" w:cs="Times New Roman"/>
          <w:sz w:val="24"/>
          <w:szCs w:val="24"/>
          <w:lang w:val="id-ID"/>
        </w:rPr>
        <w:t xml:space="preserve"> m</w:t>
      </w:r>
      <w:r w:rsidR="00ED277F" w:rsidRPr="008C2988">
        <w:rPr>
          <w:rFonts w:ascii="Times New Roman" w:hAnsi="Times New Roman" w:cs="Times New Roman"/>
          <w:sz w:val="24"/>
          <w:szCs w:val="24"/>
          <w:lang w:val="id-ID"/>
        </w:rPr>
        <w:t>emberikan treatmen pembi</w:t>
      </w:r>
      <w:r w:rsidR="00D74094" w:rsidRPr="008C2988">
        <w:rPr>
          <w:rFonts w:ascii="Times New Roman" w:hAnsi="Times New Roman" w:cs="Times New Roman"/>
          <w:sz w:val="24"/>
          <w:szCs w:val="24"/>
          <w:lang w:val="id-ID"/>
        </w:rPr>
        <w:t xml:space="preserve">naan tambahan berupa reviu pembinaan </w:t>
      </w:r>
      <w:r w:rsidR="00F126C4" w:rsidRPr="008C2988">
        <w:rPr>
          <w:rFonts w:ascii="Times New Roman" w:hAnsi="Times New Roman" w:cs="Times New Roman"/>
          <w:sz w:val="24"/>
          <w:szCs w:val="24"/>
          <w:lang w:val="id-ID"/>
        </w:rPr>
        <w:t xml:space="preserve"> dan memberikan  tambahan waktu  untuk</w:t>
      </w:r>
      <w:r w:rsidR="00594D4D" w:rsidRPr="008C2988">
        <w:rPr>
          <w:rFonts w:ascii="Times New Roman" w:hAnsi="Times New Roman" w:cs="Times New Roman"/>
          <w:sz w:val="24"/>
          <w:szCs w:val="24"/>
          <w:lang w:val="id-ID"/>
        </w:rPr>
        <w:t xml:space="preserve"> menyelesaikan tugas</w:t>
      </w:r>
      <w:r w:rsidR="00D74094" w:rsidRPr="008C2988">
        <w:rPr>
          <w:rFonts w:ascii="Times New Roman" w:hAnsi="Times New Roman" w:cs="Times New Roman"/>
          <w:sz w:val="24"/>
          <w:szCs w:val="24"/>
          <w:lang w:val="id-ID"/>
        </w:rPr>
        <w:t xml:space="preserve"> dalam  p</w:t>
      </w:r>
      <w:r w:rsidR="00F126C4" w:rsidRPr="008C2988">
        <w:rPr>
          <w:rFonts w:ascii="Times New Roman" w:hAnsi="Times New Roman" w:cs="Times New Roman"/>
          <w:sz w:val="24"/>
          <w:szCs w:val="24"/>
          <w:lang w:val="id-ID"/>
        </w:rPr>
        <w:t>enyusun</w:t>
      </w:r>
      <w:r w:rsidR="00D74094" w:rsidRPr="008C2988">
        <w:rPr>
          <w:rFonts w:ascii="Times New Roman" w:hAnsi="Times New Roman" w:cs="Times New Roman"/>
          <w:sz w:val="24"/>
          <w:szCs w:val="24"/>
          <w:lang w:val="id-ID"/>
        </w:rPr>
        <w:t>an</w:t>
      </w:r>
      <w:r w:rsidR="00F126C4" w:rsidRPr="008C2988">
        <w:rPr>
          <w:rFonts w:ascii="Times New Roman" w:hAnsi="Times New Roman" w:cs="Times New Roman"/>
          <w:sz w:val="24"/>
          <w:szCs w:val="24"/>
          <w:lang w:val="id-ID"/>
        </w:rPr>
        <w:t xml:space="preserve"> perenc</w:t>
      </w:r>
      <w:r w:rsidR="00AA4656" w:rsidRPr="008C2988">
        <w:rPr>
          <w:rFonts w:ascii="Times New Roman" w:hAnsi="Times New Roman" w:cs="Times New Roman"/>
          <w:sz w:val="24"/>
          <w:szCs w:val="24"/>
          <w:lang w:val="id-ID"/>
        </w:rPr>
        <w:t>anaan pembelajaran.</w:t>
      </w:r>
    </w:p>
    <w:p w:rsidR="008C2988" w:rsidRDefault="00F126C4" w:rsidP="008C2988">
      <w:pPr>
        <w:spacing w:after="0" w:line="240" w:lineRule="auto"/>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ab/>
      </w:r>
      <w:r w:rsidR="00514B5C" w:rsidRPr="008C2988">
        <w:rPr>
          <w:rFonts w:ascii="Times New Roman" w:hAnsi="Times New Roman" w:cs="Times New Roman"/>
          <w:sz w:val="24"/>
          <w:szCs w:val="24"/>
          <w:lang w:val="id-ID"/>
        </w:rPr>
        <w:t>Sebagai bukti</w:t>
      </w:r>
      <w:r w:rsidRPr="008C2988">
        <w:rPr>
          <w:rFonts w:ascii="Times New Roman" w:hAnsi="Times New Roman" w:cs="Times New Roman"/>
          <w:sz w:val="24"/>
          <w:szCs w:val="24"/>
          <w:lang w:val="id-ID"/>
        </w:rPr>
        <w:t xml:space="preserve"> ketercapaian </w:t>
      </w:r>
      <w:r w:rsidR="00D74094" w:rsidRPr="008C2988">
        <w:rPr>
          <w:rFonts w:ascii="Times New Roman" w:hAnsi="Times New Roman" w:cs="Times New Roman"/>
          <w:sz w:val="24"/>
          <w:szCs w:val="24"/>
          <w:lang w:val="id-ID"/>
        </w:rPr>
        <w:t>atau tidaknya kegiatan worksop</w:t>
      </w:r>
      <w:r w:rsidR="005C700F" w:rsidRPr="008C2988">
        <w:rPr>
          <w:rFonts w:ascii="Times New Roman" w:hAnsi="Times New Roman" w:cs="Times New Roman"/>
          <w:sz w:val="24"/>
          <w:szCs w:val="24"/>
          <w:lang w:val="id-ID"/>
        </w:rPr>
        <w:t xml:space="preserve"> peningkatan pendidik profesional dalam implementasi </w:t>
      </w:r>
      <w:r w:rsidR="005C700F" w:rsidRPr="008C2988">
        <w:rPr>
          <w:rFonts w:ascii="Times New Roman" w:hAnsi="Times New Roman" w:cs="Times New Roman"/>
          <w:i/>
          <w:sz w:val="24"/>
          <w:szCs w:val="24"/>
          <w:lang w:val="id-ID"/>
        </w:rPr>
        <w:t>professional learning</w:t>
      </w:r>
      <w:r w:rsidR="005C700F" w:rsidRPr="008C2988">
        <w:rPr>
          <w:rFonts w:ascii="Times New Roman" w:hAnsi="Times New Roman" w:cs="Times New Roman"/>
          <w:sz w:val="24"/>
          <w:szCs w:val="24"/>
          <w:lang w:val="id-ID"/>
        </w:rPr>
        <w:t xml:space="preserve"> untuk generasi usia emas di SMP Prakarya</w:t>
      </w:r>
      <w:r w:rsidR="00CE6652">
        <w:rPr>
          <w:rFonts w:ascii="Times New Roman" w:hAnsi="Times New Roman" w:cs="Times New Roman"/>
          <w:sz w:val="24"/>
          <w:szCs w:val="24"/>
          <w:lang w:val="id-ID"/>
        </w:rPr>
        <w:t>, pengabdi</w:t>
      </w:r>
      <w:r w:rsidR="002359C5" w:rsidRPr="008C2988">
        <w:rPr>
          <w:rFonts w:ascii="Times New Roman" w:hAnsi="Times New Roman" w:cs="Times New Roman"/>
          <w:sz w:val="24"/>
          <w:szCs w:val="24"/>
          <w:lang w:val="id-ID"/>
        </w:rPr>
        <w:t xml:space="preserve"> </w:t>
      </w:r>
      <w:r w:rsidRPr="008C2988">
        <w:rPr>
          <w:rFonts w:ascii="Times New Roman" w:hAnsi="Times New Roman" w:cs="Times New Roman"/>
          <w:sz w:val="24"/>
          <w:szCs w:val="24"/>
          <w:lang w:val="id-ID"/>
        </w:rPr>
        <w:t xml:space="preserve"> sebagai nara sumbe</w:t>
      </w:r>
      <w:r w:rsidR="00D74094" w:rsidRPr="008C2988">
        <w:rPr>
          <w:rFonts w:ascii="Times New Roman" w:hAnsi="Times New Roman" w:cs="Times New Roman"/>
          <w:sz w:val="24"/>
          <w:szCs w:val="24"/>
          <w:lang w:val="id-ID"/>
        </w:rPr>
        <w:t>r/fasilitator melaksanakan penilaian</w:t>
      </w:r>
      <w:r w:rsidR="005C700F" w:rsidRPr="008C2988">
        <w:rPr>
          <w:rFonts w:ascii="Times New Roman" w:hAnsi="Times New Roman" w:cs="Times New Roman"/>
          <w:sz w:val="24"/>
          <w:szCs w:val="24"/>
          <w:lang w:val="id-ID"/>
        </w:rPr>
        <w:t xml:space="preserve"> produk</w:t>
      </w:r>
      <w:r w:rsidRPr="008C2988">
        <w:rPr>
          <w:rFonts w:ascii="Times New Roman" w:hAnsi="Times New Roman" w:cs="Times New Roman"/>
          <w:sz w:val="24"/>
          <w:szCs w:val="24"/>
          <w:lang w:val="id-ID"/>
        </w:rPr>
        <w:t xml:space="preserve"> perencanaan </w:t>
      </w:r>
      <w:r w:rsidR="00D74094" w:rsidRPr="008C2988">
        <w:rPr>
          <w:rFonts w:ascii="Times New Roman" w:hAnsi="Times New Roman" w:cs="Times New Roman"/>
          <w:sz w:val="24"/>
          <w:szCs w:val="24"/>
          <w:lang w:val="id-ID"/>
        </w:rPr>
        <w:t xml:space="preserve">pembelajaran yang dibuat setiap  pendidik. </w:t>
      </w:r>
      <w:r w:rsidR="005C700F" w:rsidRPr="008C2988">
        <w:rPr>
          <w:rFonts w:ascii="Times New Roman" w:hAnsi="Times New Roman" w:cs="Times New Roman"/>
          <w:sz w:val="24"/>
          <w:szCs w:val="24"/>
          <w:lang w:val="id-ID"/>
        </w:rPr>
        <w:t>Indikator penilaian kompetensi pendidik profesional dalam perencanaan pembelajaran adalah sebagai berikut. (1) menentukan identitas mata pelajaran; (2)  menentukansStandar kompetensi; (3) menentukan kompetensi dasar, (4) menentukan indikator pencapaian kompetensi; (5) menentukan tujuan pembelajaran; (6)menentukan materi ajar; (7) menentukan alokasi waktu; (8)menentukan metode pembelajaran; (9) menentukan kegiatan pembelajaran; (10)menentukan penilaian pembelajaran, dan (11)   menentukan sumber belajar.</w:t>
      </w:r>
    </w:p>
    <w:p w:rsidR="00B72DBE" w:rsidRDefault="008C2988" w:rsidP="00CE6652">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872ED1" w:rsidRPr="008C2988">
        <w:rPr>
          <w:rFonts w:ascii="Times New Roman" w:hAnsi="Times New Roman" w:cs="Times New Roman"/>
          <w:sz w:val="24"/>
          <w:szCs w:val="24"/>
          <w:lang w:val="id-ID"/>
        </w:rPr>
        <w:t>Berikut ini adalah hasil workshop peningkatan kompete</w:t>
      </w:r>
      <w:r w:rsidR="001E5F4F" w:rsidRPr="008C2988">
        <w:rPr>
          <w:rFonts w:ascii="Times New Roman" w:hAnsi="Times New Roman" w:cs="Times New Roman"/>
          <w:sz w:val="24"/>
          <w:szCs w:val="24"/>
          <w:lang w:val="id-ID"/>
        </w:rPr>
        <w:t xml:space="preserve">nsi pendidik dalam menyusun perencanaan pembelajaran </w:t>
      </w:r>
      <w:r w:rsidR="002E0BBC" w:rsidRPr="008C2988">
        <w:rPr>
          <w:rFonts w:ascii="Times New Roman" w:hAnsi="Times New Roman" w:cs="Times New Roman"/>
          <w:sz w:val="24"/>
          <w:szCs w:val="24"/>
          <w:lang w:val="id-ID"/>
        </w:rPr>
        <w:t xml:space="preserve"> di </w:t>
      </w:r>
      <w:r w:rsidR="00CE090F" w:rsidRPr="008C2988">
        <w:rPr>
          <w:rFonts w:ascii="Times New Roman" w:hAnsi="Times New Roman" w:cs="Times New Roman"/>
          <w:sz w:val="24"/>
          <w:szCs w:val="24"/>
          <w:lang w:val="id-ID"/>
        </w:rPr>
        <w:t>SMP Prakarya tampak pada tabel 2</w:t>
      </w:r>
      <w:r w:rsidR="002E0BBC" w:rsidRPr="008C2988">
        <w:rPr>
          <w:rFonts w:ascii="Times New Roman" w:hAnsi="Times New Roman" w:cs="Times New Roman"/>
          <w:sz w:val="24"/>
          <w:szCs w:val="24"/>
          <w:lang w:val="id-ID"/>
        </w:rPr>
        <w:t>.1 berikut.</w:t>
      </w:r>
    </w:p>
    <w:p w:rsidR="002E0BBC" w:rsidRPr="008C2988" w:rsidRDefault="00CE090F" w:rsidP="008C2988">
      <w:pPr>
        <w:spacing w:after="0" w:line="240" w:lineRule="auto"/>
        <w:jc w:val="center"/>
        <w:rPr>
          <w:rFonts w:ascii="Times New Roman" w:hAnsi="Times New Roman" w:cs="Times New Roman"/>
          <w:sz w:val="24"/>
          <w:szCs w:val="24"/>
          <w:lang w:val="id-ID"/>
        </w:rPr>
      </w:pPr>
      <w:r w:rsidRPr="008C2988">
        <w:rPr>
          <w:rFonts w:ascii="Times New Roman" w:hAnsi="Times New Roman" w:cs="Times New Roman"/>
          <w:sz w:val="24"/>
          <w:szCs w:val="24"/>
          <w:lang w:val="id-ID"/>
        </w:rPr>
        <w:t>Tabel 2</w:t>
      </w:r>
      <w:r w:rsidR="002E0BBC" w:rsidRPr="008C2988">
        <w:rPr>
          <w:rFonts w:ascii="Times New Roman" w:hAnsi="Times New Roman" w:cs="Times New Roman"/>
          <w:sz w:val="24"/>
          <w:szCs w:val="24"/>
          <w:lang w:val="id-ID"/>
        </w:rPr>
        <w:t>.1</w:t>
      </w:r>
    </w:p>
    <w:p w:rsidR="00872ED1" w:rsidRPr="008C2988" w:rsidRDefault="00C2791D" w:rsidP="008C2988">
      <w:pPr>
        <w:spacing w:after="0" w:line="240" w:lineRule="auto"/>
        <w:jc w:val="center"/>
        <w:rPr>
          <w:rFonts w:ascii="Times New Roman" w:hAnsi="Times New Roman" w:cs="Times New Roman"/>
          <w:sz w:val="24"/>
          <w:szCs w:val="24"/>
          <w:lang w:val="id-ID"/>
        </w:rPr>
      </w:pPr>
      <w:r w:rsidRPr="008C2988">
        <w:rPr>
          <w:rFonts w:ascii="Times New Roman" w:hAnsi="Times New Roman" w:cs="Times New Roman"/>
          <w:sz w:val="24"/>
          <w:szCs w:val="24"/>
          <w:lang w:val="id-ID"/>
        </w:rPr>
        <w:t>Hasil Workshop Peningkatan Kompetensi Pendidik Dalam</w:t>
      </w:r>
      <w:r w:rsidR="001E5F4F" w:rsidRPr="008C2988">
        <w:rPr>
          <w:rFonts w:ascii="Times New Roman" w:hAnsi="Times New Roman" w:cs="Times New Roman"/>
          <w:sz w:val="24"/>
          <w:szCs w:val="24"/>
          <w:lang w:val="id-ID"/>
        </w:rPr>
        <w:t xml:space="preserve"> Menyusun Perencanaan Pembelajaran  </w:t>
      </w:r>
      <w:r w:rsidRPr="008C2988">
        <w:rPr>
          <w:rFonts w:ascii="Times New Roman" w:hAnsi="Times New Roman" w:cs="Times New Roman"/>
          <w:sz w:val="24"/>
          <w:szCs w:val="24"/>
          <w:lang w:val="id-ID"/>
        </w:rPr>
        <w:t xml:space="preserve">Di SMP </w:t>
      </w:r>
      <w:r w:rsidR="00CE090F" w:rsidRPr="008C2988">
        <w:rPr>
          <w:rFonts w:ascii="Times New Roman" w:hAnsi="Times New Roman" w:cs="Times New Roman"/>
          <w:sz w:val="24"/>
          <w:szCs w:val="24"/>
          <w:lang w:val="id-ID"/>
        </w:rPr>
        <w:t>Prakarya Santi Asromo</w:t>
      </w:r>
    </w:p>
    <w:tbl>
      <w:tblPr>
        <w:tblStyle w:val="TableGrid"/>
        <w:tblW w:w="9606" w:type="dxa"/>
        <w:tblLayout w:type="fixed"/>
        <w:tblLook w:val="04A0"/>
      </w:tblPr>
      <w:tblGrid>
        <w:gridCol w:w="534"/>
        <w:gridCol w:w="2833"/>
        <w:gridCol w:w="426"/>
        <w:gridCol w:w="426"/>
        <w:gridCol w:w="425"/>
        <w:gridCol w:w="426"/>
        <w:gridCol w:w="425"/>
        <w:gridCol w:w="425"/>
        <w:gridCol w:w="425"/>
        <w:gridCol w:w="426"/>
        <w:gridCol w:w="283"/>
        <w:gridCol w:w="425"/>
        <w:gridCol w:w="426"/>
        <w:gridCol w:w="992"/>
        <w:gridCol w:w="709"/>
      </w:tblGrid>
      <w:tr w:rsidR="00827F1C" w:rsidRPr="008C2988" w:rsidTr="0017024E">
        <w:tc>
          <w:tcPr>
            <w:tcW w:w="534" w:type="dxa"/>
            <w:vMerge w:val="restart"/>
          </w:tcPr>
          <w:p w:rsidR="00827F1C" w:rsidRPr="008C2988" w:rsidRDefault="00827F1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No</w:t>
            </w:r>
          </w:p>
        </w:tc>
        <w:tc>
          <w:tcPr>
            <w:tcW w:w="2833" w:type="dxa"/>
            <w:vMerge w:val="restart"/>
          </w:tcPr>
          <w:p w:rsidR="00827F1C" w:rsidRPr="008C2988" w:rsidRDefault="00827F1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 xml:space="preserve">  Nama Guru</w:t>
            </w:r>
          </w:p>
        </w:tc>
        <w:tc>
          <w:tcPr>
            <w:tcW w:w="4538" w:type="dxa"/>
            <w:gridSpan w:val="11"/>
          </w:tcPr>
          <w:p w:rsidR="00827F1C" w:rsidRPr="008C2988" w:rsidRDefault="00827F1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Ketercapaian Kompetensi Menyusun Perencanaan Pembelajaran</w:t>
            </w:r>
          </w:p>
        </w:tc>
        <w:tc>
          <w:tcPr>
            <w:tcW w:w="992" w:type="dxa"/>
            <w:vMerge w:val="restart"/>
          </w:tcPr>
          <w:p w:rsidR="00827F1C" w:rsidRPr="008C2988" w:rsidRDefault="00827F1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Jumlah</w:t>
            </w:r>
          </w:p>
          <w:p w:rsidR="00827F1C" w:rsidRPr="008C2988" w:rsidRDefault="00827F1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Total</w:t>
            </w:r>
          </w:p>
        </w:tc>
        <w:tc>
          <w:tcPr>
            <w:tcW w:w="709" w:type="dxa"/>
            <w:vMerge w:val="restart"/>
          </w:tcPr>
          <w:p w:rsidR="00827F1C" w:rsidRPr="008C2988" w:rsidRDefault="00827F1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Nilai</w:t>
            </w:r>
          </w:p>
        </w:tc>
      </w:tr>
      <w:tr w:rsidR="00827F1C" w:rsidRPr="008C2988" w:rsidTr="0017024E">
        <w:tc>
          <w:tcPr>
            <w:tcW w:w="534" w:type="dxa"/>
            <w:vMerge/>
          </w:tcPr>
          <w:p w:rsidR="00827F1C" w:rsidRPr="008C2988" w:rsidRDefault="00827F1C" w:rsidP="008C2988">
            <w:pPr>
              <w:jc w:val="both"/>
              <w:rPr>
                <w:rFonts w:ascii="Times New Roman" w:hAnsi="Times New Roman" w:cs="Times New Roman"/>
                <w:sz w:val="24"/>
                <w:szCs w:val="24"/>
                <w:lang w:val="id-ID"/>
              </w:rPr>
            </w:pPr>
          </w:p>
        </w:tc>
        <w:tc>
          <w:tcPr>
            <w:tcW w:w="2833" w:type="dxa"/>
            <w:vMerge/>
          </w:tcPr>
          <w:p w:rsidR="00827F1C" w:rsidRPr="008C2988" w:rsidRDefault="00827F1C" w:rsidP="008C2988">
            <w:pPr>
              <w:jc w:val="both"/>
              <w:rPr>
                <w:rFonts w:ascii="Times New Roman" w:hAnsi="Times New Roman" w:cs="Times New Roman"/>
                <w:sz w:val="24"/>
                <w:szCs w:val="24"/>
                <w:lang w:val="id-ID"/>
              </w:rPr>
            </w:pPr>
          </w:p>
        </w:tc>
        <w:tc>
          <w:tcPr>
            <w:tcW w:w="426" w:type="dxa"/>
          </w:tcPr>
          <w:p w:rsidR="00827F1C" w:rsidRPr="008C2988" w:rsidRDefault="00827F1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1</w:t>
            </w:r>
          </w:p>
        </w:tc>
        <w:tc>
          <w:tcPr>
            <w:tcW w:w="426" w:type="dxa"/>
          </w:tcPr>
          <w:p w:rsidR="00827F1C" w:rsidRPr="008C2988" w:rsidRDefault="00827F1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2</w:t>
            </w:r>
          </w:p>
        </w:tc>
        <w:tc>
          <w:tcPr>
            <w:tcW w:w="425" w:type="dxa"/>
          </w:tcPr>
          <w:p w:rsidR="00827F1C" w:rsidRPr="008C2988" w:rsidRDefault="00827F1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827F1C" w:rsidRPr="008C2988" w:rsidRDefault="00827F1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5" w:type="dxa"/>
          </w:tcPr>
          <w:p w:rsidR="00827F1C" w:rsidRPr="008C2988" w:rsidRDefault="00827F1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5</w:t>
            </w:r>
          </w:p>
        </w:tc>
        <w:tc>
          <w:tcPr>
            <w:tcW w:w="425" w:type="dxa"/>
          </w:tcPr>
          <w:p w:rsidR="00827F1C" w:rsidRPr="008C2988" w:rsidRDefault="00827F1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6</w:t>
            </w:r>
          </w:p>
        </w:tc>
        <w:tc>
          <w:tcPr>
            <w:tcW w:w="425" w:type="dxa"/>
          </w:tcPr>
          <w:p w:rsidR="00827F1C" w:rsidRPr="008C2988" w:rsidRDefault="00827F1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7</w:t>
            </w:r>
          </w:p>
        </w:tc>
        <w:tc>
          <w:tcPr>
            <w:tcW w:w="426" w:type="dxa"/>
          </w:tcPr>
          <w:p w:rsidR="00827F1C" w:rsidRPr="008C2988" w:rsidRDefault="00827F1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8</w:t>
            </w:r>
          </w:p>
        </w:tc>
        <w:tc>
          <w:tcPr>
            <w:tcW w:w="283" w:type="dxa"/>
          </w:tcPr>
          <w:p w:rsidR="00827F1C" w:rsidRPr="008C2988" w:rsidRDefault="00827F1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9</w:t>
            </w:r>
          </w:p>
        </w:tc>
        <w:tc>
          <w:tcPr>
            <w:tcW w:w="425" w:type="dxa"/>
          </w:tcPr>
          <w:p w:rsidR="00827F1C" w:rsidRPr="008C2988" w:rsidRDefault="00827F1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10</w:t>
            </w:r>
          </w:p>
        </w:tc>
        <w:tc>
          <w:tcPr>
            <w:tcW w:w="426" w:type="dxa"/>
          </w:tcPr>
          <w:p w:rsidR="00827F1C" w:rsidRPr="008C2988" w:rsidRDefault="00827F1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11</w:t>
            </w:r>
          </w:p>
        </w:tc>
        <w:tc>
          <w:tcPr>
            <w:tcW w:w="992" w:type="dxa"/>
            <w:vMerge/>
          </w:tcPr>
          <w:p w:rsidR="00827F1C" w:rsidRPr="008C2988" w:rsidRDefault="00827F1C" w:rsidP="008C2988">
            <w:pPr>
              <w:jc w:val="both"/>
              <w:rPr>
                <w:rFonts w:ascii="Times New Roman" w:hAnsi="Times New Roman" w:cs="Times New Roman"/>
                <w:sz w:val="24"/>
                <w:szCs w:val="24"/>
                <w:lang w:val="id-ID"/>
              </w:rPr>
            </w:pPr>
          </w:p>
        </w:tc>
        <w:tc>
          <w:tcPr>
            <w:tcW w:w="709" w:type="dxa"/>
            <w:vMerge/>
          </w:tcPr>
          <w:p w:rsidR="00827F1C" w:rsidRPr="008C2988" w:rsidRDefault="00827F1C" w:rsidP="008C2988">
            <w:pPr>
              <w:jc w:val="both"/>
              <w:rPr>
                <w:rFonts w:ascii="Times New Roman" w:hAnsi="Times New Roman" w:cs="Times New Roman"/>
                <w:sz w:val="24"/>
                <w:szCs w:val="24"/>
                <w:lang w:val="id-ID"/>
              </w:rPr>
            </w:pPr>
          </w:p>
        </w:tc>
      </w:tr>
      <w:tr w:rsidR="001E5F4F" w:rsidRPr="008C2988" w:rsidTr="0017024E">
        <w:tc>
          <w:tcPr>
            <w:tcW w:w="534" w:type="dxa"/>
          </w:tcPr>
          <w:p w:rsidR="00D75C2D" w:rsidRPr="008C2988" w:rsidRDefault="00D75C2D" w:rsidP="008C2988">
            <w:pPr>
              <w:rPr>
                <w:rFonts w:ascii="Times New Roman" w:hAnsi="Times New Roman" w:cs="Times New Roman"/>
                <w:sz w:val="24"/>
                <w:szCs w:val="24"/>
              </w:rPr>
            </w:pPr>
            <w:r w:rsidRPr="008C2988">
              <w:rPr>
                <w:rFonts w:ascii="Times New Roman" w:hAnsi="Times New Roman" w:cs="Times New Roman"/>
                <w:sz w:val="24"/>
                <w:szCs w:val="24"/>
              </w:rPr>
              <w:t>1.</w:t>
            </w:r>
          </w:p>
        </w:tc>
        <w:tc>
          <w:tcPr>
            <w:tcW w:w="2833" w:type="dxa"/>
          </w:tcPr>
          <w:p w:rsidR="00D75C2D" w:rsidRPr="008C2988" w:rsidRDefault="00D75C2D" w:rsidP="008C2988">
            <w:pPr>
              <w:rPr>
                <w:rFonts w:ascii="Times New Roman" w:hAnsi="Times New Roman" w:cs="Times New Roman"/>
                <w:sz w:val="24"/>
                <w:szCs w:val="24"/>
              </w:rPr>
            </w:pPr>
            <w:r w:rsidRPr="008C2988">
              <w:rPr>
                <w:rFonts w:ascii="Times New Roman" w:hAnsi="Times New Roman" w:cs="Times New Roman"/>
                <w:sz w:val="24"/>
                <w:szCs w:val="24"/>
              </w:rPr>
              <w:t xml:space="preserve">Nanang Sujana, S.Ag, </w:t>
            </w:r>
            <w:r w:rsidRPr="008C2988">
              <w:rPr>
                <w:rFonts w:ascii="Times New Roman" w:hAnsi="Times New Roman" w:cs="Times New Roman"/>
                <w:sz w:val="24"/>
                <w:szCs w:val="24"/>
              </w:rPr>
              <w:lastRenderedPageBreak/>
              <w:t>M.Pd,I</w:t>
            </w:r>
          </w:p>
        </w:tc>
        <w:tc>
          <w:tcPr>
            <w:tcW w:w="426" w:type="dxa"/>
          </w:tcPr>
          <w:p w:rsidR="00D75C2D" w:rsidRPr="008C2988" w:rsidRDefault="00305CF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lastRenderedPageBreak/>
              <w:t>4</w:t>
            </w:r>
          </w:p>
        </w:tc>
        <w:tc>
          <w:tcPr>
            <w:tcW w:w="426" w:type="dxa"/>
          </w:tcPr>
          <w:p w:rsidR="00D75C2D" w:rsidRPr="008C2988" w:rsidRDefault="00305CF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5" w:type="dxa"/>
          </w:tcPr>
          <w:p w:rsidR="00D75C2D" w:rsidRPr="008C2988" w:rsidRDefault="00305CF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6" w:type="dxa"/>
          </w:tcPr>
          <w:p w:rsidR="00D75C2D" w:rsidRPr="008C2988" w:rsidRDefault="00305CF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5" w:type="dxa"/>
          </w:tcPr>
          <w:p w:rsidR="00D75C2D" w:rsidRPr="008C2988" w:rsidRDefault="00305CF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5" w:type="dxa"/>
          </w:tcPr>
          <w:p w:rsidR="00D75C2D" w:rsidRPr="008C2988" w:rsidRDefault="00305CF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5" w:type="dxa"/>
          </w:tcPr>
          <w:p w:rsidR="00D75C2D" w:rsidRPr="008C2988" w:rsidRDefault="00305CF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6" w:type="dxa"/>
          </w:tcPr>
          <w:p w:rsidR="00D75C2D" w:rsidRPr="008C2988" w:rsidRDefault="00305CF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283" w:type="dxa"/>
          </w:tcPr>
          <w:p w:rsidR="00D75C2D" w:rsidRPr="008C2988" w:rsidRDefault="00305CF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305CF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D75C2D" w:rsidRPr="008C2988" w:rsidRDefault="00305CF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992" w:type="dxa"/>
          </w:tcPr>
          <w:p w:rsidR="00D75C2D" w:rsidRPr="008C2988" w:rsidRDefault="00305CF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42</w:t>
            </w:r>
          </w:p>
        </w:tc>
        <w:tc>
          <w:tcPr>
            <w:tcW w:w="709" w:type="dxa"/>
          </w:tcPr>
          <w:p w:rsidR="00D75C2D" w:rsidRPr="008C2988" w:rsidRDefault="00923775"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95</w:t>
            </w:r>
          </w:p>
        </w:tc>
      </w:tr>
      <w:tr w:rsidR="001E5F4F" w:rsidRPr="008C2988" w:rsidTr="0017024E">
        <w:tc>
          <w:tcPr>
            <w:tcW w:w="534" w:type="dxa"/>
          </w:tcPr>
          <w:p w:rsidR="00D75C2D" w:rsidRPr="008C2988" w:rsidRDefault="00D75C2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lastRenderedPageBreak/>
              <w:t>2.</w:t>
            </w:r>
          </w:p>
        </w:tc>
        <w:tc>
          <w:tcPr>
            <w:tcW w:w="2833" w:type="dxa"/>
          </w:tcPr>
          <w:p w:rsidR="00D75C2D" w:rsidRPr="008C2988" w:rsidRDefault="00D75C2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Else Milantika, S.Pd</w:t>
            </w:r>
          </w:p>
        </w:tc>
        <w:tc>
          <w:tcPr>
            <w:tcW w:w="426" w:type="dxa"/>
          </w:tcPr>
          <w:p w:rsidR="00D75C2D" w:rsidRPr="008C2988" w:rsidRDefault="00923775"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6" w:type="dxa"/>
          </w:tcPr>
          <w:p w:rsidR="00D75C2D" w:rsidRPr="008C2988" w:rsidRDefault="00923775"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5" w:type="dxa"/>
          </w:tcPr>
          <w:p w:rsidR="00D75C2D" w:rsidRPr="008C2988" w:rsidRDefault="00923775"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6" w:type="dxa"/>
          </w:tcPr>
          <w:p w:rsidR="00D75C2D" w:rsidRPr="008C2988" w:rsidRDefault="00923775"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5" w:type="dxa"/>
          </w:tcPr>
          <w:p w:rsidR="00D75C2D" w:rsidRPr="008C2988" w:rsidRDefault="00923775"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923775"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5" w:type="dxa"/>
          </w:tcPr>
          <w:p w:rsidR="00D75C2D" w:rsidRPr="008C2988" w:rsidRDefault="00923775"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6" w:type="dxa"/>
          </w:tcPr>
          <w:p w:rsidR="00D75C2D" w:rsidRPr="008C2988" w:rsidRDefault="00923775"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283" w:type="dxa"/>
          </w:tcPr>
          <w:p w:rsidR="00D75C2D" w:rsidRPr="008C2988" w:rsidRDefault="00923775"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923775"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D75C2D" w:rsidRPr="008C2988" w:rsidRDefault="00923775"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992" w:type="dxa"/>
          </w:tcPr>
          <w:p w:rsidR="00D75C2D" w:rsidRPr="008C2988" w:rsidRDefault="00923775"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41</w:t>
            </w:r>
          </w:p>
        </w:tc>
        <w:tc>
          <w:tcPr>
            <w:tcW w:w="709" w:type="dxa"/>
          </w:tcPr>
          <w:p w:rsidR="00D75C2D" w:rsidRPr="008C2988" w:rsidRDefault="00923775"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93</w:t>
            </w:r>
          </w:p>
        </w:tc>
      </w:tr>
      <w:tr w:rsidR="001E5F4F" w:rsidRPr="008C2988" w:rsidTr="0017024E">
        <w:tc>
          <w:tcPr>
            <w:tcW w:w="534" w:type="dxa"/>
          </w:tcPr>
          <w:p w:rsidR="00D75C2D" w:rsidRPr="008C2988" w:rsidRDefault="00D75C2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2833" w:type="dxa"/>
          </w:tcPr>
          <w:p w:rsidR="00D75C2D" w:rsidRPr="008C2988" w:rsidRDefault="00D75C2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Ati Wiati, S.Pd Bio</w:t>
            </w:r>
          </w:p>
        </w:tc>
        <w:tc>
          <w:tcPr>
            <w:tcW w:w="426" w:type="dxa"/>
          </w:tcPr>
          <w:p w:rsidR="00D75C2D" w:rsidRPr="008C2988" w:rsidRDefault="00CF243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6" w:type="dxa"/>
          </w:tcPr>
          <w:p w:rsidR="00D75C2D" w:rsidRPr="008C2988" w:rsidRDefault="00CF243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5" w:type="dxa"/>
          </w:tcPr>
          <w:p w:rsidR="00D75C2D" w:rsidRPr="008C2988" w:rsidRDefault="00CF243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6" w:type="dxa"/>
          </w:tcPr>
          <w:p w:rsidR="00D75C2D" w:rsidRPr="008C2988" w:rsidRDefault="00CF243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CF243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CF243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5" w:type="dxa"/>
          </w:tcPr>
          <w:p w:rsidR="00D75C2D" w:rsidRPr="008C2988" w:rsidRDefault="00CF243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6" w:type="dxa"/>
          </w:tcPr>
          <w:p w:rsidR="00D75C2D" w:rsidRPr="008C2988" w:rsidRDefault="00CF243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283" w:type="dxa"/>
          </w:tcPr>
          <w:p w:rsidR="00D75C2D" w:rsidRPr="008C2988" w:rsidRDefault="00CF243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CF243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D75C2D" w:rsidRPr="008C2988" w:rsidRDefault="00CF243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992" w:type="dxa"/>
          </w:tcPr>
          <w:p w:rsidR="00D75C2D" w:rsidRPr="008C2988" w:rsidRDefault="00CF243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40</w:t>
            </w:r>
          </w:p>
        </w:tc>
        <w:tc>
          <w:tcPr>
            <w:tcW w:w="709" w:type="dxa"/>
          </w:tcPr>
          <w:p w:rsidR="00D75C2D" w:rsidRPr="008C2988" w:rsidRDefault="00CF243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91</w:t>
            </w:r>
          </w:p>
        </w:tc>
      </w:tr>
      <w:tr w:rsidR="001E5F4F" w:rsidRPr="008C2988" w:rsidTr="0017024E">
        <w:tc>
          <w:tcPr>
            <w:tcW w:w="534" w:type="dxa"/>
          </w:tcPr>
          <w:p w:rsidR="00D75C2D" w:rsidRPr="008C2988" w:rsidRDefault="00D75C2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2833" w:type="dxa"/>
          </w:tcPr>
          <w:p w:rsidR="00D75C2D" w:rsidRPr="008C2988" w:rsidRDefault="00D75C2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Kulsum, S,Pd Fis</w:t>
            </w:r>
          </w:p>
        </w:tc>
        <w:tc>
          <w:tcPr>
            <w:tcW w:w="426" w:type="dxa"/>
          </w:tcPr>
          <w:p w:rsidR="00D75C2D" w:rsidRPr="008C2988" w:rsidRDefault="00CF243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6" w:type="dxa"/>
          </w:tcPr>
          <w:p w:rsidR="00D75C2D" w:rsidRPr="008C2988" w:rsidRDefault="00CF243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5" w:type="dxa"/>
          </w:tcPr>
          <w:p w:rsidR="00D75C2D" w:rsidRPr="008C2988" w:rsidRDefault="00CF243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6" w:type="dxa"/>
          </w:tcPr>
          <w:p w:rsidR="00D75C2D" w:rsidRPr="008C2988" w:rsidRDefault="00CF243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CF243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CF243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5" w:type="dxa"/>
          </w:tcPr>
          <w:p w:rsidR="00D75C2D" w:rsidRPr="008C2988" w:rsidRDefault="00CF243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6" w:type="dxa"/>
          </w:tcPr>
          <w:p w:rsidR="00D75C2D" w:rsidRPr="008C2988" w:rsidRDefault="00CF243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283" w:type="dxa"/>
          </w:tcPr>
          <w:p w:rsidR="00D75C2D" w:rsidRPr="008C2988" w:rsidRDefault="00CF243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CF243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D75C2D" w:rsidRPr="008C2988" w:rsidRDefault="00CF243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992" w:type="dxa"/>
          </w:tcPr>
          <w:p w:rsidR="00D75C2D" w:rsidRPr="008C2988" w:rsidRDefault="00CF243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40</w:t>
            </w:r>
          </w:p>
        </w:tc>
        <w:tc>
          <w:tcPr>
            <w:tcW w:w="709" w:type="dxa"/>
          </w:tcPr>
          <w:p w:rsidR="00D75C2D" w:rsidRPr="008C2988" w:rsidRDefault="00CF243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91</w:t>
            </w:r>
          </w:p>
        </w:tc>
      </w:tr>
      <w:tr w:rsidR="001E5F4F" w:rsidRPr="008C2988" w:rsidTr="0017024E">
        <w:tc>
          <w:tcPr>
            <w:tcW w:w="534" w:type="dxa"/>
          </w:tcPr>
          <w:p w:rsidR="00D75C2D" w:rsidRPr="008C2988" w:rsidRDefault="00D75C2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5.</w:t>
            </w:r>
          </w:p>
        </w:tc>
        <w:tc>
          <w:tcPr>
            <w:tcW w:w="2833" w:type="dxa"/>
          </w:tcPr>
          <w:p w:rsidR="00D75C2D" w:rsidRPr="008C2988" w:rsidRDefault="00D75C2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Anwar Faturrahman, M.Pd</w:t>
            </w:r>
          </w:p>
        </w:tc>
        <w:tc>
          <w:tcPr>
            <w:tcW w:w="426" w:type="dxa"/>
          </w:tcPr>
          <w:p w:rsidR="00D75C2D" w:rsidRPr="008C2988" w:rsidRDefault="006A450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6" w:type="dxa"/>
          </w:tcPr>
          <w:p w:rsidR="00D75C2D" w:rsidRPr="008C2988" w:rsidRDefault="006A450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5" w:type="dxa"/>
          </w:tcPr>
          <w:p w:rsidR="00D75C2D" w:rsidRPr="008C2988" w:rsidRDefault="006A450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6" w:type="dxa"/>
          </w:tcPr>
          <w:p w:rsidR="00D75C2D" w:rsidRPr="008C2988" w:rsidRDefault="006A450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23599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6A450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5" w:type="dxa"/>
          </w:tcPr>
          <w:p w:rsidR="00D75C2D" w:rsidRPr="008C2988" w:rsidRDefault="006A450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6" w:type="dxa"/>
          </w:tcPr>
          <w:p w:rsidR="00D75C2D" w:rsidRPr="008C2988" w:rsidRDefault="006A450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283" w:type="dxa"/>
          </w:tcPr>
          <w:p w:rsidR="00D75C2D" w:rsidRPr="008C2988" w:rsidRDefault="006A450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6A450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D75C2D" w:rsidRPr="008C2988" w:rsidRDefault="006A450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992" w:type="dxa"/>
          </w:tcPr>
          <w:p w:rsidR="00D75C2D" w:rsidRPr="008C2988" w:rsidRDefault="006A450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39</w:t>
            </w:r>
          </w:p>
        </w:tc>
        <w:tc>
          <w:tcPr>
            <w:tcW w:w="709" w:type="dxa"/>
          </w:tcPr>
          <w:p w:rsidR="00D75C2D" w:rsidRPr="008C2988" w:rsidRDefault="006A450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89</w:t>
            </w:r>
          </w:p>
        </w:tc>
      </w:tr>
      <w:tr w:rsidR="001E5F4F" w:rsidRPr="008C2988" w:rsidTr="0017024E">
        <w:tc>
          <w:tcPr>
            <w:tcW w:w="534" w:type="dxa"/>
          </w:tcPr>
          <w:p w:rsidR="00D75C2D" w:rsidRPr="008C2988" w:rsidRDefault="00D75C2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6.</w:t>
            </w:r>
          </w:p>
        </w:tc>
        <w:tc>
          <w:tcPr>
            <w:tcW w:w="2833" w:type="dxa"/>
          </w:tcPr>
          <w:p w:rsidR="00D75C2D" w:rsidRPr="008C2988" w:rsidRDefault="00D75C2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Santi Susanti Ahyar, M.Pd</w:t>
            </w:r>
          </w:p>
        </w:tc>
        <w:tc>
          <w:tcPr>
            <w:tcW w:w="426" w:type="dxa"/>
          </w:tcPr>
          <w:p w:rsidR="00D75C2D" w:rsidRPr="008C2988" w:rsidRDefault="006A450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6" w:type="dxa"/>
          </w:tcPr>
          <w:p w:rsidR="00D75C2D" w:rsidRPr="008C2988" w:rsidRDefault="006A450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5" w:type="dxa"/>
          </w:tcPr>
          <w:p w:rsidR="00D75C2D" w:rsidRPr="008C2988" w:rsidRDefault="006A450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6" w:type="dxa"/>
          </w:tcPr>
          <w:p w:rsidR="00D75C2D" w:rsidRPr="008C2988" w:rsidRDefault="006A450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6A450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6A450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5" w:type="dxa"/>
          </w:tcPr>
          <w:p w:rsidR="00D75C2D" w:rsidRPr="008C2988" w:rsidRDefault="0023599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D75C2D" w:rsidRPr="008C2988" w:rsidRDefault="0023599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283" w:type="dxa"/>
          </w:tcPr>
          <w:p w:rsidR="00D75C2D" w:rsidRPr="008C2988" w:rsidRDefault="0023599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23599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D75C2D" w:rsidRPr="008C2988" w:rsidRDefault="0023599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992" w:type="dxa"/>
          </w:tcPr>
          <w:p w:rsidR="00D75C2D" w:rsidRPr="008C2988" w:rsidRDefault="006A450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38</w:t>
            </w:r>
          </w:p>
        </w:tc>
        <w:tc>
          <w:tcPr>
            <w:tcW w:w="709" w:type="dxa"/>
          </w:tcPr>
          <w:p w:rsidR="00D75C2D" w:rsidRPr="008C2988" w:rsidRDefault="006A450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86</w:t>
            </w:r>
          </w:p>
        </w:tc>
      </w:tr>
      <w:tr w:rsidR="001E5F4F" w:rsidRPr="008C2988" w:rsidTr="0017024E">
        <w:tc>
          <w:tcPr>
            <w:tcW w:w="534" w:type="dxa"/>
          </w:tcPr>
          <w:p w:rsidR="00D75C2D" w:rsidRPr="008C2988" w:rsidRDefault="00D75C2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7.</w:t>
            </w:r>
          </w:p>
        </w:tc>
        <w:tc>
          <w:tcPr>
            <w:tcW w:w="2833" w:type="dxa"/>
          </w:tcPr>
          <w:p w:rsidR="00D75C2D" w:rsidRPr="008C2988" w:rsidRDefault="00D75C2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Iwan Fathul Ikhwan, S.Pd</w:t>
            </w:r>
          </w:p>
        </w:tc>
        <w:tc>
          <w:tcPr>
            <w:tcW w:w="426" w:type="dxa"/>
          </w:tcPr>
          <w:p w:rsidR="00D75C2D" w:rsidRPr="008C2988" w:rsidRDefault="005C265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6" w:type="dxa"/>
          </w:tcPr>
          <w:p w:rsidR="00D75C2D" w:rsidRPr="008C2988" w:rsidRDefault="005C265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5" w:type="dxa"/>
          </w:tcPr>
          <w:p w:rsidR="00D75C2D" w:rsidRPr="008C2988" w:rsidRDefault="005C265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6" w:type="dxa"/>
          </w:tcPr>
          <w:p w:rsidR="00D75C2D" w:rsidRPr="008C2988" w:rsidRDefault="005C265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5C265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5C265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283"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992" w:type="dxa"/>
          </w:tcPr>
          <w:p w:rsidR="00D75C2D" w:rsidRPr="008C2988" w:rsidRDefault="005C265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37</w:t>
            </w:r>
          </w:p>
        </w:tc>
        <w:tc>
          <w:tcPr>
            <w:tcW w:w="709" w:type="dxa"/>
          </w:tcPr>
          <w:p w:rsidR="00D75C2D" w:rsidRPr="008C2988" w:rsidRDefault="0023599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84</w:t>
            </w:r>
          </w:p>
        </w:tc>
      </w:tr>
      <w:tr w:rsidR="001E5F4F" w:rsidRPr="008C2988" w:rsidTr="0017024E">
        <w:tc>
          <w:tcPr>
            <w:tcW w:w="534" w:type="dxa"/>
          </w:tcPr>
          <w:p w:rsidR="00D75C2D" w:rsidRPr="008C2988" w:rsidRDefault="00D75C2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8</w:t>
            </w:r>
          </w:p>
        </w:tc>
        <w:tc>
          <w:tcPr>
            <w:tcW w:w="2833" w:type="dxa"/>
          </w:tcPr>
          <w:p w:rsidR="00D75C2D" w:rsidRPr="008C2988" w:rsidRDefault="00D75C2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Ika Trisnia Dewi, S.Pd</w:t>
            </w:r>
          </w:p>
        </w:tc>
        <w:tc>
          <w:tcPr>
            <w:tcW w:w="426"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6"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5"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283"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992" w:type="dxa"/>
          </w:tcPr>
          <w:p w:rsidR="00D75C2D" w:rsidRPr="008C2988" w:rsidRDefault="005C265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36</w:t>
            </w:r>
          </w:p>
        </w:tc>
        <w:tc>
          <w:tcPr>
            <w:tcW w:w="709" w:type="dxa"/>
          </w:tcPr>
          <w:p w:rsidR="00D75C2D" w:rsidRPr="008C2988" w:rsidRDefault="0023599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82</w:t>
            </w:r>
          </w:p>
        </w:tc>
      </w:tr>
      <w:tr w:rsidR="001E5F4F" w:rsidRPr="008C2988" w:rsidTr="0017024E">
        <w:tc>
          <w:tcPr>
            <w:tcW w:w="534" w:type="dxa"/>
          </w:tcPr>
          <w:p w:rsidR="00D75C2D" w:rsidRPr="008C2988" w:rsidRDefault="00D75C2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9</w:t>
            </w:r>
          </w:p>
        </w:tc>
        <w:tc>
          <w:tcPr>
            <w:tcW w:w="2833" w:type="dxa"/>
          </w:tcPr>
          <w:p w:rsidR="00D75C2D" w:rsidRPr="008C2988" w:rsidRDefault="00D75C2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Ayu Anes Ansya, S.Pd</w:t>
            </w:r>
          </w:p>
        </w:tc>
        <w:tc>
          <w:tcPr>
            <w:tcW w:w="426"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6"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5"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6"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283"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992" w:type="dxa"/>
          </w:tcPr>
          <w:p w:rsidR="00D75C2D" w:rsidRPr="008C2988" w:rsidRDefault="005C265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36</w:t>
            </w:r>
          </w:p>
        </w:tc>
        <w:tc>
          <w:tcPr>
            <w:tcW w:w="709" w:type="dxa"/>
          </w:tcPr>
          <w:p w:rsidR="00D75C2D" w:rsidRPr="008C2988" w:rsidRDefault="0023599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82</w:t>
            </w:r>
          </w:p>
        </w:tc>
      </w:tr>
      <w:tr w:rsidR="001E5F4F" w:rsidRPr="008C2988" w:rsidTr="0017024E">
        <w:tc>
          <w:tcPr>
            <w:tcW w:w="534" w:type="dxa"/>
          </w:tcPr>
          <w:p w:rsidR="00D75C2D" w:rsidRPr="008C2988" w:rsidRDefault="00D75C2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10</w:t>
            </w:r>
          </w:p>
        </w:tc>
        <w:tc>
          <w:tcPr>
            <w:tcW w:w="2833" w:type="dxa"/>
          </w:tcPr>
          <w:p w:rsidR="00D75C2D" w:rsidRPr="008C2988" w:rsidRDefault="00D75C2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Lia Erlina Marliantini, S.Pd</w:t>
            </w:r>
          </w:p>
        </w:tc>
        <w:tc>
          <w:tcPr>
            <w:tcW w:w="426"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6"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5"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283"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992" w:type="dxa"/>
          </w:tcPr>
          <w:p w:rsidR="00D75C2D" w:rsidRPr="008C2988" w:rsidRDefault="005C265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35</w:t>
            </w:r>
          </w:p>
        </w:tc>
        <w:tc>
          <w:tcPr>
            <w:tcW w:w="709" w:type="dxa"/>
          </w:tcPr>
          <w:p w:rsidR="00D75C2D" w:rsidRPr="008C2988" w:rsidRDefault="0023599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80</w:t>
            </w:r>
          </w:p>
        </w:tc>
      </w:tr>
      <w:tr w:rsidR="001E5F4F" w:rsidRPr="008C2988" w:rsidTr="0017024E">
        <w:tc>
          <w:tcPr>
            <w:tcW w:w="534" w:type="dxa"/>
          </w:tcPr>
          <w:p w:rsidR="00D75C2D" w:rsidRPr="008C2988" w:rsidRDefault="00D75C2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11.</w:t>
            </w:r>
          </w:p>
        </w:tc>
        <w:tc>
          <w:tcPr>
            <w:tcW w:w="2833" w:type="dxa"/>
          </w:tcPr>
          <w:p w:rsidR="00D75C2D" w:rsidRPr="008C2988" w:rsidRDefault="00D75C2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Khozin, S.Ag</w:t>
            </w:r>
          </w:p>
        </w:tc>
        <w:tc>
          <w:tcPr>
            <w:tcW w:w="426"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6"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5"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283"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992" w:type="dxa"/>
          </w:tcPr>
          <w:p w:rsidR="00D75C2D" w:rsidRPr="008C2988" w:rsidRDefault="005C265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35</w:t>
            </w:r>
          </w:p>
        </w:tc>
        <w:tc>
          <w:tcPr>
            <w:tcW w:w="709" w:type="dxa"/>
          </w:tcPr>
          <w:p w:rsidR="00D75C2D" w:rsidRPr="008C2988" w:rsidRDefault="0023599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80</w:t>
            </w:r>
          </w:p>
        </w:tc>
      </w:tr>
      <w:tr w:rsidR="001E5F4F" w:rsidRPr="008C2988" w:rsidTr="0017024E">
        <w:tc>
          <w:tcPr>
            <w:tcW w:w="534" w:type="dxa"/>
          </w:tcPr>
          <w:p w:rsidR="00D75C2D" w:rsidRPr="008C2988" w:rsidRDefault="00D75C2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12,</w:t>
            </w:r>
          </w:p>
        </w:tc>
        <w:tc>
          <w:tcPr>
            <w:tcW w:w="2833" w:type="dxa"/>
          </w:tcPr>
          <w:p w:rsidR="00D75C2D" w:rsidRPr="008C2988" w:rsidRDefault="00D75C2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Ekananda Deis Noerhuda, S.Pd</w:t>
            </w:r>
          </w:p>
        </w:tc>
        <w:tc>
          <w:tcPr>
            <w:tcW w:w="426"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6"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283"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992" w:type="dxa"/>
          </w:tcPr>
          <w:p w:rsidR="00D75C2D" w:rsidRPr="008C2988" w:rsidRDefault="005C265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34</w:t>
            </w:r>
          </w:p>
        </w:tc>
        <w:tc>
          <w:tcPr>
            <w:tcW w:w="709" w:type="dxa"/>
          </w:tcPr>
          <w:p w:rsidR="00D75C2D" w:rsidRPr="008C2988" w:rsidRDefault="0023599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77</w:t>
            </w:r>
          </w:p>
        </w:tc>
      </w:tr>
      <w:tr w:rsidR="001E5F4F" w:rsidRPr="008C2988" w:rsidTr="0017024E">
        <w:tc>
          <w:tcPr>
            <w:tcW w:w="534" w:type="dxa"/>
          </w:tcPr>
          <w:p w:rsidR="00D75C2D" w:rsidRPr="008C2988" w:rsidRDefault="00D75C2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13.</w:t>
            </w:r>
          </w:p>
        </w:tc>
        <w:tc>
          <w:tcPr>
            <w:tcW w:w="2833" w:type="dxa"/>
          </w:tcPr>
          <w:p w:rsidR="00D75C2D" w:rsidRPr="008C2988" w:rsidRDefault="00D75C2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Listia Irni Zahra, S.Pd</w:t>
            </w:r>
          </w:p>
        </w:tc>
        <w:tc>
          <w:tcPr>
            <w:tcW w:w="426"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6"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283"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D75C2D" w:rsidRPr="008C2988" w:rsidRDefault="001F7A4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992" w:type="dxa"/>
          </w:tcPr>
          <w:p w:rsidR="00D75C2D" w:rsidRPr="008C2988" w:rsidRDefault="005C265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34</w:t>
            </w:r>
          </w:p>
        </w:tc>
        <w:tc>
          <w:tcPr>
            <w:tcW w:w="709" w:type="dxa"/>
          </w:tcPr>
          <w:p w:rsidR="00D75C2D" w:rsidRPr="008C2988" w:rsidRDefault="0023599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77</w:t>
            </w:r>
          </w:p>
        </w:tc>
      </w:tr>
      <w:tr w:rsidR="001E5F4F" w:rsidRPr="008C2988" w:rsidTr="0017024E">
        <w:tc>
          <w:tcPr>
            <w:tcW w:w="534" w:type="dxa"/>
          </w:tcPr>
          <w:p w:rsidR="00D75C2D" w:rsidRPr="008C2988" w:rsidRDefault="00D75C2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14.</w:t>
            </w:r>
          </w:p>
        </w:tc>
        <w:tc>
          <w:tcPr>
            <w:tcW w:w="2833" w:type="dxa"/>
          </w:tcPr>
          <w:p w:rsidR="00D75C2D" w:rsidRPr="008C2988" w:rsidRDefault="00D75C2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Diah Sri Wulansari, S.Pd</w:t>
            </w:r>
          </w:p>
        </w:tc>
        <w:tc>
          <w:tcPr>
            <w:tcW w:w="426" w:type="dxa"/>
          </w:tcPr>
          <w:p w:rsidR="00D75C2D" w:rsidRPr="008C2988" w:rsidRDefault="00BD631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6" w:type="dxa"/>
          </w:tcPr>
          <w:p w:rsidR="00D75C2D" w:rsidRPr="008C2988" w:rsidRDefault="00BD631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BD631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D75C2D" w:rsidRPr="008C2988" w:rsidRDefault="00BD631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2</w:t>
            </w:r>
          </w:p>
        </w:tc>
        <w:tc>
          <w:tcPr>
            <w:tcW w:w="425" w:type="dxa"/>
          </w:tcPr>
          <w:p w:rsidR="00D75C2D" w:rsidRPr="008C2988" w:rsidRDefault="00BD631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BD631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BD631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D75C2D" w:rsidRPr="008C2988" w:rsidRDefault="00BD631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283" w:type="dxa"/>
          </w:tcPr>
          <w:p w:rsidR="00D75C2D" w:rsidRPr="008C2988" w:rsidRDefault="00BD631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BD631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D75C2D" w:rsidRPr="008C2988" w:rsidRDefault="00BD631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992" w:type="dxa"/>
          </w:tcPr>
          <w:p w:rsidR="00D75C2D" w:rsidRPr="008C2988" w:rsidRDefault="005C265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33</w:t>
            </w:r>
          </w:p>
        </w:tc>
        <w:tc>
          <w:tcPr>
            <w:tcW w:w="709" w:type="dxa"/>
          </w:tcPr>
          <w:p w:rsidR="00D75C2D" w:rsidRPr="008C2988" w:rsidRDefault="0023599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76</w:t>
            </w:r>
          </w:p>
        </w:tc>
      </w:tr>
      <w:tr w:rsidR="001E5F4F" w:rsidRPr="008C2988" w:rsidTr="0017024E">
        <w:tc>
          <w:tcPr>
            <w:tcW w:w="534" w:type="dxa"/>
          </w:tcPr>
          <w:p w:rsidR="00D75C2D" w:rsidRPr="008C2988" w:rsidRDefault="00D75C2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15.</w:t>
            </w:r>
          </w:p>
        </w:tc>
        <w:tc>
          <w:tcPr>
            <w:tcW w:w="2833" w:type="dxa"/>
          </w:tcPr>
          <w:p w:rsidR="00D75C2D" w:rsidRPr="008C2988" w:rsidRDefault="00D75C2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Hari Fikri Rustiawan, ST</w:t>
            </w:r>
          </w:p>
        </w:tc>
        <w:tc>
          <w:tcPr>
            <w:tcW w:w="426" w:type="dxa"/>
          </w:tcPr>
          <w:p w:rsidR="00D75C2D" w:rsidRPr="008C2988" w:rsidRDefault="00BD631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6" w:type="dxa"/>
          </w:tcPr>
          <w:p w:rsidR="00D75C2D" w:rsidRPr="008C2988" w:rsidRDefault="00BD631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BD631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D75C2D" w:rsidRPr="008C2988" w:rsidRDefault="00BD631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2</w:t>
            </w:r>
          </w:p>
        </w:tc>
        <w:tc>
          <w:tcPr>
            <w:tcW w:w="425" w:type="dxa"/>
          </w:tcPr>
          <w:p w:rsidR="00D75C2D" w:rsidRPr="008C2988" w:rsidRDefault="00BD631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2</w:t>
            </w:r>
          </w:p>
        </w:tc>
        <w:tc>
          <w:tcPr>
            <w:tcW w:w="425" w:type="dxa"/>
          </w:tcPr>
          <w:p w:rsidR="00D75C2D" w:rsidRPr="008C2988" w:rsidRDefault="00BD631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BD631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D75C2D" w:rsidRPr="008C2988" w:rsidRDefault="00BD631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283" w:type="dxa"/>
          </w:tcPr>
          <w:p w:rsidR="00D75C2D" w:rsidRPr="008C2988" w:rsidRDefault="00BD631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D75C2D" w:rsidRPr="008C2988" w:rsidRDefault="00BD631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D75C2D" w:rsidRPr="008C2988" w:rsidRDefault="00BD6310"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992" w:type="dxa"/>
          </w:tcPr>
          <w:p w:rsidR="00D75C2D" w:rsidRPr="008C2988" w:rsidRDefault="005C265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32</w:t>
            </w:r>
          </w:p>
        </w:tc>
        <w:tc>
          <w:tcPr>
            <w:tcW w:w="709" w:type="dxa"/>
          </w:tcPr>
          <w:p w:rsidR="00D75C2D" w:rsidRPr="008C2988" w:rsidRDefault="005C265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73</w:t>
            </w:r>
          </w:p>
        </w:tc>
      </w:tr>
      <w:tr w:rsidR="00827F1C" w:rsidRPr="008C2988" w:rsidTr="0017024E">
        <w:tc>
          <w:tcPr>
            <w:tcW w:w="534" w:type="dxa"/>
          </w:tcPr>
          <w:p w:rsidR="00827F1C" w:rsidRPr="008C2988" w:rsidRDefault="00827F1C" w:rsidP="008C2988">
            <w:pPr>
              <w:jc w:val="both"/>
              <w:rPr>
                <w:rFonts w:ascii="Times New Roman" w:hAnsi="Times New Roman" w:cs="Times New Roman"/>
                <w:sz w:val="24"/>
                <w:szCs w:val="24"/>
                <w:lang w:val="id-ID"/>
              </w:rPr>
            </w:pPr>
          </w:p>
        </w:tc>
        <w:tc>
          <w:tcPr>
            <w:tcW w:w="7371" w:type="dxa"/>
            <w:gridSpan w:val="12"/>
          </w:tcPr>
          <w:p w:rsidR="00827F1C" w:rsidRPr="008C2988" w:rsidRDefault="00827F1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Jumlah Total</w:t>
            </w:r>
          </w:p>
        </w:tc>
        <w:tc>
          <w:tcPr>
            <w:tcW w:w="1701" w:type="dxa"/>
            <w:gridSpan w:val="2"/>
          </w:tcPr>
          <w:p w:rsidR="00827F1C" w:rsidRPr="008C2988" w:rsidRDefault="00827F1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552</w:t>
            </w:r>
          </w:p>
        </w:tc>
      </w:tr>
      <w:tr w:rsidR="00827F1C" w:rsidRPr="008C2988" w:rsidTr="0017024E">
        <w:tc>
          <w:tcPr>
            <w:tcW w:w="534" w:type="dxa"/>
          </w:tcPr>
          <w:p w:rsidR="00827F1C" w:rsidRPr="008C2988" w:rsidRDefault="00827F1C" w:rsidP="008C2988">
            <w:pPr>
              <w:jc w:val="both"/>
              <w:rPr>
                <w:rFonts w:ascii="Times New Roman" w:hAnsi="Times New Roman" w:cs="Times New Roman"/>
                <w:sz w:val="24"/>
                <w:szCs w:val="24"/>
                <w:lang w:val="id-ID"/>
              </w:rPr>
            </w:pPr>
          </w:p>
        </w:tc>
        <w:tc>
          <w:tcPr>
            <w:tcW w:w="7371" w:type="dxa"/>
            <w:gridSpan w:val="12"/>
          </w:tcPr>
          <w:p w:rsidR="00827F1C" w:rsidRPr="008C2988" w:rsidRDefault="00827F1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Rata-rata</w:t>
            </w:r>
          </w:p>
        </w:tc>
        <w:tc>
          <w:tcPr>
            <w:tcW w:w="1701" w:type="dxa"/>
            <w:gridSpan w:val="2"/>
          </w:tcPr>
          <w:p w:rsidR="00827F1C" w:rsidRPr="008C2988" w:rsidRDefault="00827F1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83.73</w:t>
            </w:r>
          </w:p>
        </w:tc>
      </w:tr>
    </w:tbl>
    <w:p w:rsidR="00872ED1" w:rsidRPr="008C2988" w:rsidRDefault="00872ED1" w:rsidP="008C2988">
      <w:pPr>
        <w:spacing w:after="0" w:line="240" w:lineRule="auto"/>
        <w:jc w:val="both"/>
        <w:rPr>
          <w:rFonts w:ascii="Times New Roman" w:hAnsi="Times New Roman" w:cs="Times New Roman"/>
          <w:sz w:val="24"/>
          <w:szCs w:val="24"/>
          <w:lang w:val="id-ID"/>
        </w:rPr>
      </w:pPr>
    </w:p>
    <w:p w:rsidR="00CC721B" w:rsidRPr="008C2988" w:rsidRDefault="00CC721B" w:rsidP="008C2988">
      <w:pPr>
        <w:spacing w:after="0" w:line="240" w:lineRule="auto"/>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Keterangan :</w:t>
      </w:r>
    </w:p>
    <w:p w:rsidR="000E5023" w:rsidRPr="008C2988" w:rsidRDefault="000E5023" w:rsidP="008C2988">
      <w:pPr>
        <w:pStyle w:val="ListParagraph"/>
        <w:numPr>
          <w:ilvl w:val="4"/>
          <w:numId w:val="17"/>
        </w:numPr>
        <w:spacing w:after="0" w:line="240" w:lineRule="auto"/>
        <w:ind w:left="284" w:hanging="284"/>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 xml:space="preserve"> Menentukan identitas mata pelajaran </w:t>
      </w:r>
    </w:p>
    <w:p w:rsidR="000E5023" w:rsidRPr="008C2988" w:rsidRDefault="000E5023" w:rsidP="008C2988">
      <w:pPr>
        <w:pStyle w:val="ListParagraph"/>
        <w:numPr>
          <w:ilvl w:val="4"/>
          <w:numId w:val="17"/>
        </w:numPr>
        <w:spacing w:after="0" w:line="240" w:lineRule="auto"/>
        <w:ind w:left="284" w:hanging="284"/>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MenentukansStandar kompetensi</w:t>
      </w:r>
    </w:p>
    <w:p w:rsidR="000E5023" w:rsidRPr="008C2988" w:rsidRDefault="000E5023" w:rsidP="008C2988">
      <w:pPr>
        <w:pStyle w:val="ListParagraph"/>
        <w:numPr>
          <w:ilvl w:val="4"/>
          <w:numId w:val="17"/>
        </w:numPr>
        <w:spacing w:after="0" w:line="240" w:lineRule="auto"/>
        <w:ind w:left="284" w:hanging="284"/>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Menentukan kompetensi dasar</w:t>
      </w:r>
    </w:p>
    <w:p w:rsidR="000E5023" w:rsidRPr="008C2988" w:rsidRDefault="000E5023" w:rsidP="008C2988">
      <w:pPr>
        <w:pStyle w:val="ListParagraph"/>
        <w:numPr>
          <w:ilvl w:val="4"/>
          <w:numId w:val="17"/>
        </w:numPr>
        <w:spacing w:after="0" w:line="240" w:lineRule="auto"/>
        <w:ind w:left="284" w:hanging="284"/>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Menentukan Indikator Pencapaian Kompetensi</w:t>
      </w:r>
    </w:p>
    <w:p w:rsidR="000E5023" w:rsidRPr="008C2988" w:rsidRDefault="000E5023" w:rsidP="008C2988">
      <w:pPr>
        <w:pStyle w:val="ListParagraph"/>
        <w:numPr>
          <w:ilvl w:val="4"/>
          <w:numId w:val="17"/>
        </w:numPr>
        <w:spacing w:after="0" w:line="240" w:lineRule="auto"/>
        <w:ind w:left="284" w:hanging="284"/>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Menentukan tujuan pembelajaran</w:t>
      </w:r>
    </w:p>
    <w:p w:rsidR="000E5023" w:rsidRPr="008C2988" w:rsidRDefault="000E5023" w:rsidP="008C2988">
      <w:pPr>
        <w:pStyle w:val="ListParagraph"/>
        <w:numPr>
          <w:ilvl w:val="4"/>
          <w:numId w:val="17"/>
        </w:numPr>
        <w:spacing w:after="0" w:line="240" w:lineRule="auto"/>
        <w:ind w:left="284" w:hanging="284"/>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 xml:space="preserve">Menentukan materi ajar </w:t>
      </w:r>
    </w:p>
    <w:p w:rsidR="000E5023" w:rsidRPr="008C2988" w:rsidRDefault="000E5023" w:rsidP="008C2988">
      <w:pPr>
        <w:pStyle w:val="ListParagraph"/>
        <w:numPr>
          <w:ilvl w:val="4"/>
          <w:numId w:val="17"/>
        </w:numPr>
        <w:spacing w:after="0" w:line="240" w:lineRule="auto"/>
        <w:ind w:left="284" w:hanging="284"/>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Menentukan alokasi waktu</w:t>
      </w:r>
    </w:p>
    <w:p w:rsidR="000E5023" w:rsidRPr="008C2988" w:rsidRDefault="000E5023" w:rsidP="008C2988">
      <w:pPr>
        <w:pStyle w:val="ListParagraph"/>
        <w:numPr>
          <w:ilvl w:val="4"/>
          <w:numId w:val="17"/>
        </w:numPr>
        <w:spacing w:after="0" w:line="240" w:lineRule="auto"/>
        <w:ind w:left="284" w:hanging="284"/>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Menentukan metode pembelajaran</w:t>
      </w:r>
    </w:p>
    <w:p w:rsidR="001E5F4F" w:rsidRPr="008C2988" w:rsidRDefault="000E5023" w:rsidP="008C2988">
      <w:pPr>
        <w:pStyle w:val="ListParagraph"/>
        <w:numPr>
          <w:ilvl w:val="4"/>
          <w:numId w:val="17"/>
        </w:numPr>
        <w:spacing w:after="0" w:line="240" w:lineRule="auto"/>
        <w:ind w:left="284" w:hanging="284"/>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Menentukan kegiatan pembelajaran</w:t>
      </w:r>
    </w:p>
    <w:p w:rsidR="000E5023" w:rsidRPr="008C2988" w:rsidRDefault="001E5F4F" w:rsidP="008C2988">
      <w:pPr>
        <w:spacing w:after="0" w:line="240" w:lineRule="auto"/>
        <w:rPr>
          <w:rFonts w:ascii="Times New Roman" w:hAnsi="Times New Roman" w:cs="Times New Roman"/>
          <w:sz w:val="24"/>
          <w:szCs w:val="24"/>
          <w:lang w:val="id-ID"/>
        </w:rPr>
      </w:pPr>
      <w:r w:rsidRPr="008C2988">
        <w:rPr>
          <w:rFonts w:ascii="Times New Roman" w:hAnsi="Times New Roman" w:cs="Times New Roman"/>
          <w:sz w:val="24"/>
          <w:szCs w:val="24"/>
          <w:lang w:val="id-ID"/>
        </w:rPr>
        <w:t xml:space="preserve">10. </w:t>
      </w:r>
      <w:r w:rsidR="000E5023" w:rsidRPr="008C2988">
        <w:rPr>
          <w:rFonts w:ascii="Times New Roman" w:hAnsi="Times New Roman" w:cs="Times New Roman"/>
          <w:sz w:val="24"/>
          <w:szCs w:val="24"/>
          <w:lang w:val="id-ID"/>
        </w:rPr>
        <w:t xml:space="preserve">Menentukan penilaian pembelajaran </w:t>
      </w:r>
    </w:p>
    <w:p w:rsidR="002E0BBC" w:rsidRPr="008C2988" w:rsidRDefault="001E5F4F" w:rsidP="008C2988">
      <w:pPr>
        <w:spacing w:after="0" w:line="240" w:lineRule="auto"/>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 xml:space="preserve">11. </w:t>
      </w:r>
      <w:r w:rsidR="000E5023" w:rsidRPr="008C2988">
        <w:rPr>
          <w:rFonts w:ascii="Times New Roman" w:hAnsi="Times New Roman" w:cs="Times New Roman"/>
          <w:sz w:val="24"/>
          <w:szCs w:val="24"/>
          <w:lang w:val="id-ID"/>
        </w:rPr>
        <w:t>Menentukan sumber belajar</w:t>
      </w:r>
    </w:p>
    <w:p w:rsidR="008C4D75" w:rsidRPr="008C2988" w:rsidRDefault="00C2791D" w:rsidP="008C2988">
      <w:pPr>
        <w:spacing w:after="0" w:line="240" w:lineRule="auto"/>
        <w:ind w:left="-284" w:firstLine="568"/>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 xml:space="preserve">Berdasarkan hasil </w:t>
      </w:r>
      <w:r w:rsidRPr="008C2988">
        <w:rPr>
          <w:rFonts w:ascii="Times New Roman" w:hAnsi="Times New Roman" w:cs="Times New Roman"/>
          <w:i/>
          <w:sz w:val="24"/>
          <w:szCs w:val="24"/>
          <w:lang w:val="id-ID"/>
        </w:rPr>
        <w:t>in service</w:t>
      </w:r>
      <w:r w:rsidRPr="008C2988">
        <w:rPr>
          <w:rFonts w:ascii="Times New Roman" w:hAnsi="Times New Roman" w:cs="Times New Roman"/>
          <w:sz w:val="24"/>
          <w:szCs w:val="24"/>
          <w:lang w:val="id-ID"/>
        </w:rPr>
        <w:t xml:space="preserve"> oleh</w:t>
      </w:r>
      <w:r w:rsidR="002359C5" w:rsidRPr="008C2988">
        <w:rPr>
          <w:rFonts w:ascii="Times New Roman" w:hAnsi="Times New Roman" w:cs="Times New Roman"/>
          <w:sz w:val="24"/>
          <w:szCs w:val="24"/>
          <w:lang w:val="id-ID"/>
        </w:rPr>
        <w:t xml:space="preserve"> peneliti </w:t>
      </w:r>
      <w:r w:rsidR="00594D4D" w:rsidRPr="008C2988">
        <w:rPr>
          <w:rFonts w:ascii="Times New Roman" w:hAnsi="Times New Roman" w:cs="Times New Roman"/>
          <w:sz w:val="24"/>
          <w:szCs w:val="24"/>
          <w:lang w:val="id-ID"/>
        </w:rPr>
        <w:t xml:space="preserve"> dalam bentuk </w:t>
      </w:r>
      <w:r w:rsidRPr="008C2988">
        <w:rPr>
          <w:rFonts w:ascii="Times New Roman" w:hAnsi="Times New Roman" w:cs="Times New Roman"/>
          <w:sz w:val="24"/>
          <w:szCs w:val="24"/>
          <w:lang w:val="id-ID"/>
        </w:rPr>
        <w:t>workshop seperti ter</w:t>
      </w:r>
      <w:r w:rsidR="00594D4D" w:rsidRPr="008C2988">
        <w:rPr>
          <w:rFonts w:ascii="Times New Roman" w:hAnsi="Times New Roman" w:cs="Times New Roman"/>
          <w:sz w:val="24"/>
          <w:szCs w:val="24"/>
          <w:lang w:val="id-ID"/>
        </w:rPr>
        <w:t xml:space="preserve">sebut di atas, nampaknya bahwa </w:t>
      </w:r>
      <w:r w:rsidRPr="008C2988">
        <w:rPr>
          <w:rFonts w:ascii="Times New Roman" w:hAnsi="Times New Roman" w:cs="Times New Roman"/>
          <w:sz w:val="24"/>
          <w:szCs w:val="24"/>
          <w:lang w:val="id-ID"/>
        </w:rPr>
        <w:t>workshop</w:t>
      </w:r>
      <w:r w:rsidR="00475402" w:rsidRPr="008C2988">
        <w:rPr>
          <w:rFonts w:ascii="Times New Roman" w:hAnsi="Times New Roman" w:cs="Times New Roman"/>
          <w:sz w:val="24"/>
          <w:szCs w:val="24"/>
          <w:lang w:val="id-ID"/>
        </w:rPr>
        <w:t xml:space="preserve"> secara umum </w:t>
      </w:r>
      <w:r w:rsidRPr="008C2988">
        <w:rPr>
          <w:rFonts w:ascii="Times New Roman" w:hAnsi="Times New Roman" w:cs="Times New Roman"/>
          <w:sz w:val="24"/>
          <w:szCs w:val="24"/>
          <w:lang w:val="id-ID"/>
        </w:rPr>
        <w:t xml:space="preserve"> dapat memberikan kontribusi besar terhadap peningkatan profesionalisme tenaga pendidik di SMP Prakarya</w:t>
      </w:r>
      <w:r w:rsidR="00CF37FB">
        <w:rPr>
          <w:rFonts w:ascii="Times New Roman" w:hAnsi="Times New Roman" w:cs="Times New Roman"/>
          <w:sz w:val="24"/>
          <w:szCs w:val="24"/>
          <w:lang w:val="id-ID"/>
        </w:rPr>
        <w:t xml:space="preserve"> Santi Asromo.</w:t>
      </w:r>
      <w:r w:rsidR="00475402" w:rsidRPr="008C2988">
        <w:rPr>
          <w:rFonts w:ascii="Times New Roman" w:hAnsi="Times New Roman" w:cs="Times New Roman"/>
          <w:sz w:val="24"/>
          <w:szCs w:val="24"/>
          <w:lang w:val="id-ID"/>
        </w:rPr>
        <w:t xml:space="preserve"> Penin</w:t>
      </w:r>
      <w:r w:rsidR="00133D81" w:rsidRPr="008C2988">
        <w:rPr>
          <w:rFonts w:ascii="Times New Roman" w:hAnsi="Times New Roman" w:cs="Times New Roman"/>
          <w:sz w:val="24"/>
          <w:szCs w:val="24"/>
          <w:lang w:val="id-ID"/>
        </w:rPr>
        <w:t>gkatan tersebut terlihat pada:</w:t>
      </w:r>
      <w:r w:rsidR="00133D81" w:rsidRPr="008C2988">
        <w:rPr>
          <w:rFonts w:ascii="Times New Roman" w:hAnsi="Times New Roman" w:cs="Times New Roman"/>
          <w:i/>
          <w:sz w:val="24"/>
          <w:szCs w:val="24"/>
          <w:lang w:val="id-ID"/>
        </w:rPr>
        <w:t xml:space="preserve"> Pertama</w:t>
      </w:r>
      <w:r w:rsidR="00133D81" w:rsidRPr="008C2988">
        <w:rPr>
          <w:rFonts w:ascii="Times New Roman" w:hAnsi="Times New Roman" w:cs="Times New Roman"/>
          <w:sz w:val="24"/>
          <w:szCs w:val="24"/>
          <w:lang w:val="id-ID"/>
        </w:rPr>
        <w:t>,</w:t>
      </w:r>
      <w:r w:rsidR="00372642">
        <w:rPr>
          <w:rFonts w:ascii="Times New Roman" w:hAnsi="Times New Roman" w:cs="Times New Roman"/>
          <w:sz w:val="24"/>
          <w:szCs w:val="24"/>
          <w:lang w:val="id-ID"/>
        </w:rPr>
        <w:t xml:space="preserve"> </w:t>
      </w:r>
      <w:r w:rsidR="008C4D75" w:rsidRPr="008C2988">
        <w:rPr>
          <w:rFonts w:ascii="Times New Roman" w:hAnsi="Times New Roman" w:cs="Times New Roman"/>
          <w:sz w:val="24"/>
          <w:szCs w:val="24"/>
          <w:lang w:val="id-ID"/>
        </w:rPr>
        <w:t>k</w:t>
      </w:r>
      <w:r w:rsidR="00133D81" w:rsidRPr="008C2988">
        <w:rPr>
          <w:rFonts w:ascii="Times New Roman" w:hAnsi="Times New Roman" w:cs="Times New Roman"/>
          <w:sz w:val="24"/>
          <w:szCs w:val="24"/>
          <w:lang w:val="id-ID"/>
        </w:rPr>
        <w:t>ompetensi</w:t>
      </w:r>
      <w:r w:rsidR="003C09F8" w:rsidRPr="008C2988">
        <w:rPr>
          <w:rFonts w:ascii="Times New Roman" w:hAnsi="Times New Roman" w:cs="Times New Roman"/>
          <w:sz w:val="24"/>
          <w:szCs w:val="24"/>
          <w:lang w:val="id-ID"/>
        </w:rPr>
        <w:t xml:space="preserve"> </w:t>
      </w:r>
      <w:r w:rsidR="00475402" w:rsidRPr="008C2988">
        <w:rPr>
          <w:rFonts w:ascii="Times New Roman" w:hAnsi="Times New Roman" w:cs="Times New Roman"/>
          <w:sz w:val="24"/>
          <w:szCs w:val="24"/>
          <w:lang w:val="id-ID"/>
        </w:rPr>
        <w:t>pendidik dalam</w:t>
      </w:r>
      <w:r w:rsidRPr="008C2988">
        <w:rPr>
          <w:rFonts w:ascii="Times New Roman" w:hAnsi="Times New Roman" w:cs="Times New Roman"/>
          <w:sz w:val="24"/>
          <w:szCs w:val="24"/>
          <w:lang w:val="id-ID"/>
        </w:rPr>
        <w:t xml:space="preserve"> merencanakan pembelajaran termasuk memahami landasan pendidikan untuk kepentingan pembelajaran. Komperensi ini memiliki indikator esensial</w:t>
      </w:r>
      <w:r w:rsidR="00475402" w:rsidRPr="008C2988">
        <w:rPr>
          <w:rFonts w:ascii="Times New Roman" w:hAnsi="Times New Roman" w:cs="Times New Roman"/>
          <w:sz w:val="24"/>
          <w:szCs w:val="24"/>
          <w:lang w:val="id-ID"/>
        </w:rPr>
        <w:t xml:space="preserve"> bahwa pendidik</w:t>
      </w:r>
      <w:r w:rsidRPr="008C2988">
        <w:rPr>
          <w:rFonts w:ascii="Times New Roman" w:hAnsi="Times New Roman" w:cs="Times New Roman"/>
          <w:sz w:val="24"/>
          <w:szCs w:val="24"/>
          <w:lang w:val="id-ID"/>
        </w:rPr>
        <w:t>: (a) memahami landasan kependidikan; (b) menerapkan teori belajar dan pembelajaran; (c) menentukan strategi pembelajaran berdasarkan karakteristik peserta didik, kompetensi yang ingin dicapai, dan materi ajar serta; (d) menyusun rancangan pembelajaran berdasarkan strategi yang dipilih</w:t>
      </w:r>
      <w:r w:rsidR="00475402" w:rsidRPr="008C2988">
        <w:rPr>
          <w:rFonts w:ascii="Times New Roman" w:hAnsi="Times New Roman" w:cs="Times New Roman"/>
          <w:sz w:val="24"/>
          <w:szCs w:val="24"/>
          <w:lang w:val="id-ID"/>
        </w:rPr>
        <w:t>.</w:t>
      </w:r>
    </w:p>
    <w:p w:rsidR="00783376" w:rsidRDefault="008C4D75" w:rsidP="008C2988">
      <w:pPr>
        <w:spacing w:after="0" w:line="240" w:lineRule="auto"/>
        <w:ind w:left="-284" w:firstLine="568"/>
        <w:jc w:val="both"/>
        <w:rPr>
          <w:rFonts w:ascii="Times New Roman" w:hAnsi="Times New Roman" w:cs="Times New Roman"/>
          <w:sz w:val="24"/>
          <w:szCs w:val="24"/>
          <w:lang w:val="id-ID"/>
        </w:rPr>
      </w:pPr>
      <w:r w:rsidRPr="008C2988">
        <w:rPr>
          <w:rFonts w:ascii="Times New Roman" w:hAnsi="Times New Roman" w:cs="Times New Roman"/>
          <w:i/>
          <w:sz w:val="24"/>
          <w:szCs w:val="24"/>
          <w:lang w:val="id-ID"/>
        </w:rPr>
        <w:t>Kedua</w:t>
      </w:r>
      <w:r w:rsidRPr="008C2988">
        <w:rPr>
          <w:rFonts w:ascii="Times New Roman" w:hAnsi="Times New Roman" w:cs="Times New Roman"/>
          <w:sz w:val="24"/>
          <w:szCs w:val="24"/>
          <w:lang w:val="id-ID"/>
        </w:rPr>
        <w:t>, k</w:t>
      </w:r>
      <w:r w:rsidR="00475402" w:rsidRPr="008C2988">
        <w:rPr>
          <w:rFonts w:ascii="Times New Roman" w:hAnsi="Times New Roman" w:cs="Times New Roman"/>
          <w:sz w:val="24"/>
          <w:szCs w:val="24"/>
          <w:lang w:val="id-ID"/>
        </w:rPr>
        <w:t xml:space="preserve">ompetensi  pendidik dalam  merancang dan mengevaluasi pembelajaran. Kompetensi ini  memiliki indikator esensial bahwa pendidik mampu: (a) merancang dan melaksanakan evaluasi proses dan hasil belajar secara berkesinambungan dengan berbagai metode; (b) menganalisis evaluasi  proses dan hasil belajar untuk menentukan </w:t>
      </w:r>
      <w:r w:rsidR="00AD7A4D">
        <w:rPr>
          <w:rFonts w:ascii="Times New Roman" w:hAnsi="Times New Roman" w:cs="Times New Roman"/>
          <w:sz w:val="24"/>
          <w:szCs w:val="24"/>
          <w:lang w:val="id-ID"/>
        </w:rPr>
        <w:t xml:space="preserve"> </w:t>
      </w:r>
      <w:r w:rsidR="00475402" w:rsidRPr="008C2988">
        <w:rPr>
          <w:rFonts w:ascii="Times New Roman" w:hAnsi="Times New Roman" w:cs="Times New Roman"/>
          <w:sz w:val="24"/>
          <w:szCs w:val="24"/>
          <w:lang w:val="id-ID"/>
        </w:rPr>
        <w:t xml:space="preserve">tingkat ketuntasan belajar </w:t>
      </w:r>
      <w:r w:rsidR="00475402" w:rsidRPr="008C2988">
        <w:rPr>
          <w:rFonts w:ascii="Times New Roman" w:hAnsi="Times New Roman" w:cs="Times New Roman"/>
          <w:i/>
          <w:sz w:val="24"/>
          <w:szCs w:val="24"/>
          <w:lang w:val="id-ID"/>
        </w:rPr>
        <w:t>(mastery learning)</w:t>
      </w:r>
      <w:r w:rsidR="00475402" w:rsidRPr="008C2988">
        <w:rPr>
          <w:rFonts w:ascii="Times New Roman" w:hAnsi="Times New Roman" w:cs="Times New Roman"/>
          <w:sz w:val="24"/>
          <w:szCs w:val="24"/>
          <w:lang w:val="id-ID"/>
        </w:rPr>
        <w:t>; dan memanfaatkan hasil penilaian pembelajaran untuk perbaikan kualitas program pembelajaran secara umum.</w:t>
      </w:r>
    </w:p>
    <w:p w:rsidR="00264C67" w:rsidRPr="008C2988" w:rsidRDefault="00CF37FB" w:rsidP="008C2988">
      <w:pPr>
        <w:spacing w:after="0" w:line="240" w:lineRule="auto"/>
        <w:ind w:left="-284" w:firstLine="568"/>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CE6652">
        <w:rPr>
          <w:rFonts w:ascii="Times New Roman" w:hAnsi="Times New Roman" w:cs="Times New Roman"/>
          <w:sz w:val="24"/>
          <w:szCs w:val="24"/>
          <w:lang w:val="id-ID"/>
        </w:rPr>
        <w:t>Hasil</w:t>
      </w:r>
      <w:r w:rsidRPr="00CF37FB">
        <w:rPr>
          <w:rFonts w:ascii="Times New Roman" w:hAnsi="Times New Roman" w:cs="Times New Roman"/>
          <w:sz w:val="24"/>
          <w:szCs w:val="24"/>
          <w:lang w:val="id-ID"/>
        </w:rPr>
        <w:t xml:space="preserve"> tersebut di atas</w:t>
      </w:r>
      <w:r w:rsidR="00372642">
        <w:rPr>
          <w:rFonts w:ascii="Times New Roman" w:hAnsi="Times New Roman" w:cs="Times New Roman"/>
          <w:sz w:val="24"/>
          <w:szCs w:val="24"/>
          <w:lang w:val="id-ID"/>
        </w:rPr>
        <w:t xml:space="preserve"> relevan dengan hasil  penelitian </w:t>
      </w:r>
      <w:r>
        <w:rPr>
          <w:rFonts w:ascii="Times New Roman" w:hAnsi="Times New Roman" w:cs="Times New Roman"/>
          <w:sz w:val="24"/>
          <w:szCs w:val="24"/>
          <w:lang w:val="id-ID"/>
        </w:rPr>
        <w:t xml:space="preserve"> Sudiana (20</w:t>
      </w:r>
      <w:r w:rsidR="00AF3670">
        <w:rPr>
          <w:rFonts w:ascii="Times New Roman" w:hAnsi="Times New Roman" w:cs="Times New Roman"/>
          <w:sz w:val="24"/>
          <w:szCs w:val="24"/>
          <w:lang w:val="id-ID"/>
        </w:rPr>
        <w:t>19</w:t>
      </w:r>
      <w:r>
        <w:rPr>
          <w:rFonts w:ascii="Times New Roman" w:hAnsi="Times New Roman" w:cs="Times New Roman"/>
          <w:sz w:val="24"/>
          <w:szCs w:val="24"/>
          <w:lang w:val="id-ID"/>
        </w:rPr>
        <w:t xml:space="preserve">) yang menyatakan bahwa </w:t>
      </w:r>
      <w:r>
        <w:rPr>
          <w:rFonts w:ascii="Times New Roman" w:hAnsi="Times New Roman" w:cs="Times New Roman"/>
          <w:sz w:val="24"/>
          <w:szCs w:val="24"/>
        </w:rPr>
        <w:t xml:space="preserve"> </w:t>
      </w:r>
      <w:r>
        <w:rPr>
          <w:rFonts w:ascii="Times New Roman" w:hAnsi="Times New Roman" w:cs="Times New Roman"/>
          <w:sz w:val="24"/>
          <w:szCs w:val="24"/>
          <w:lang w:val="id-ID"/>
        </w:rPr>
        <w:t>k</w:t>
      </w:r>
      <w:r w:rsidRPr="00CF37FB">
        <w:rPr>
          <w:rFonts w:ascii="Times New Roman" w:hAnsi="Times New Roman" w:cs="Times New Roman"/>
          <w:sz w:val="24"/>
          <w:szCs w:val="24"/>
        </w:rPr>
        <w:t xml:space="preserve">ompetensi guru SMP Negeri 2 Sukasada dalam pembelajaran </w:t>
      </w:r>
      <w:r w:rsidRPr="00CF37FB">
        <w:rPr>
          <w:rFonts w:ascii="Times New Roman" w:hAnsi="Times New Roman" w:cs="Times New Roman"/>
          <w:sz w:val="24"/>
          <w:szCs w:val="24"/>
        </w:rPr>
        <w:lastRenderedPageBreak/>
        <w:t>berbasis TIK dapat ditingkatkan melalui pembimbinga</w:t>
      </w:r>
      <w:r>
        <w:rPr>
          <w:rFonts w:ascii="Times New Roman" w:hAnsi="Times New Roman" w:cs="Times New Roman"/>
          <w:sz w:val="24"/>
          <w:szCs w:val="24"/>
        </w:rPr>
        <w:t xml:space="preserve">n dengan workshop </w:t>
      </w:r>
      <w:r>
        <w:rPr>
          <w:rFonts w:ascii="Times New Roman" w:hAnsi="Times New Roman" w:cs="Times New Roman"/>
          <w:sz w:val="24"/>
          <w:szCs w:val="24"/>
          <w:lang w:val="id-ID"/>
        </w:rPr>
        <w:t xml:space="preserve">dan </w:t>
      </w:r>
      <w:r>
        <w:rPr>
          <w:rFonts w:ascii="Times New Roman" w:hAnsi="Times New Roman" w:cs="Times New Roman"/>
          <w:sz w:val="24"/>
          <w:szCs w:val="24"/>
        </w:rPr>
        <w:t xml:space="preserve"> </w:t>
      </w:r>
      <w:r>
        <w:rPr>
          <w:rFonts w:ascii="Times New Roman" w:hAnsi="Times New Roman" w:cs="Times New Roman"/>
          <w:sz w:val="24"/>
          <w:szCs w:val="24"/>
          <w:lang w:val="id-ID"/>
        </w:rPr>
        <w:t>t</w:t>
      </w:r>
      <w:r w:rsidRPr="00CF37FB">
        <w:rPr>
          <w:rFonts w:ascii="Times New Roman" w:hAnsi="Times New Roman" w:cs="Times New Roman"/>
          <w:sz w:val="24"/>
          <w:szCs w:val="24"/>
        </w:rPr>
        <w:t>anggapan guru SMP Negeri 2 Sukasada terhadap usaha peningkatan kompetetensi guru dalam pembelajaran berbasis TIK melalui pembimbing</w:t>
      </w:r>
      <w:r w:rsidR="00AF3670">
        <w:rPr>
          <w:rFonts w:ascii="Times New Roman" w:hAnsi="Times New Roman" w:cs="Times New Roman"/>
          <w:sz w:val="24"/>
          <w:szCs w:val="24"/>
        </w:rPr>
        <w:t>an dengan workshop dan</w:t>
      </w:r>
      <w:r w:rsidR="00AF3670">
        <w:rPr>
          <w:rFonts w:ascii="Times New Roman" w:hAnsi="Times New Roman" w:cs="Times New Roman"/>
          <w:sz w:val="24"/>
          <w:szCs w:val="24"/>
          <w:lang w:val="id-ID"/>
        </w:rPr>
        <w:t xml:space="preserve"> mentoring </w:t>
      </w:r>
      <w:r w:rsidRPr="00CF37FB">
        <w:rPr>
          <w:rFonts w:ascii="Times New Roman" w:hAnsi="Times New Roman" w:cs="Times New Roman"/>
          <w:sz w:val="24"/>
          <w:szCs w:val="24"/>
        </w:rPr>
        <w:t xml:space="preserve"> dengan katagori positif</w:t>
      </w:r>
      <w:r>
        <w:rPr>
          <w:rFonts w:ascii="Times New Roman" w:hAnsi="Times New Roman" w:cs="Times New Roman"/>
          <w:sz w:val="24"/>
          <w:szCs w:val="24"/>
          <w:lang w:val="id-ID"/>
        </w:rPr>
        <w:t>.</w:t>
      </w:r>
      <w:r w:rsidR="00372642">
        <w:rPr>
          <w:rFonts w:ascii="Times New Roman" w:hAnsi="Times New Roman" w:cs="Times New Roman"/>
          <w:sz w:val="24"/>
          <w:szCs w:val="24"/>
          <w:lang w:val="id-ID"/>
        </w:rPr>
        <w:t xml:space="preserve">  </w:t>
      </w:r>
    </w:p>
    <w:p w:rsidR="00E456AC" w:rsidRPr="008C2988" w:rsidRDefault="00264C67" w:rsidP="008C2988">
      <w:pPr>
        <w:spacing w:after="0" w:line="240" w:lineRule="auto"/>
        <w:ind w:left="-284"/>
        <w:jc w:val="both"/>
        <w:rPr>
          <w:rFonts w:ascii="Times New Roman" w:hAnsi="Times New Roman" w:cs="Times New Roman"/>
          <w:b/>
          <w:sz w:val="24"/>
          <w:szCs w:val="24"/>
          <w:lang w:val="id-ID"/>
        </w:rPr>
      </w:pPr>
      <w:r w:rsidRPr="008C2988">
        <w:rPr>
          <w:rFonts w:ascii="Times New Roman" w:hAnsi="Times New Roman" w:cs="Times New Roman"/>
          <w:b/>
          <w:sz w:val="24"/>
          <w:szCs w:val="24"/>
          <w:lang w:val="id-ID"/>
        </w:rPr>
        <w:t>3</w:t>
      </w:r>
      <w:r w:rsidR="00744CFB" w:rsidRPr="008C2988">
        <w:rPr>
          <w:rFonts w:ascii="Times New Roman" w:hAnsi="Times New Roman" w:cs="Times New Roman"/>
          <w:b/>
          <w:sz w:val="24"/>
          <w:szCs w:val="24"/>
          <w:lang w:val="id-ID"/>
        </w:rPr>
        <w:t>.</w:t>
      </w:r>
      <w:r w:rsidR="00C6487B" w:rsidRPr="008C2988">
        <w:rPr>
          <w:rFonts w:ascii="Times New Roman" w:hAnsi="Times New Roman" w:cs="Times New Roman"/>
          <w:b/>
          <w:sz w:val="24"/>
          <w:szCs w:val="24"/>
          <w:lang w:val="id-ID"/>
        </w:rPr>
        <w:t xml:space="preserve"> </w:t>
      </w:r>
      <w:r w:rsidRPr="008C2988">
        <w:rPr>
          <w:rFonts w:ascii="Times New Roman" w:hAnsi="Times New Roman" w:cs="Times New Roman"/>
          <w:b/>
          <w:sz w:val="24"/>
          <w:szCs w:val="24"/>
          <w:lang w:val="id-ID"/>
        </w:rPr>
        <w:t xml:space="preserve">Hasil </w:t>
      </w:r>
      <w:r w:rsidR="00783376" w:rsidRPr="008C2988">
        <w:rPr>
          <w:rFonts w:ascii="Times New Roman" w:hAnsi="Times New Roman" w:cs="Times New Roman"/>
          <w:b/>
          <w:sz w:val="24"/>
          <w:szCs w:val="24"/>
          <w:lang w:val="id-ID"/>
        </w:rPr>
        <w:t>On Service</w:t>
      </w:r>
      <w:r w:rsidRPr="008C2988">
        <w:rPr>
          <w:rFonts w:ascii="Times New Roman" w:hAnsi="Times New Roman" w:cs="Times New Roman"/>
          <w:b/>
          <w:sz w:val="24"/>
          <w:szCs w:val="24"/>
          <w:lang w:val="id-ID"/>
        </w:rPr>
        <w:t xml:space="preserve"> (Observasi Kelas) dan Pembahasannya</w:t>
      </w:r>
    </w:p>
    <w:p w:rsidR="00783376" w:rsidRPr="008C2988" w:rsidRDefault="002E7100" w:rsidP="008C2988">
      <w:pPr>
        <w:spacing w:after="0" w:line="240" w:lineRule="auto"/>
        <w:ind w:left="-284"/>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ab/>
      </w:r>
      <w:r w:rsidRPr="008C2988">
        <w:rPr>
          <w:rFonts w:ascii="Times New Roman" w:hAnsi="Times New Roman" w:cs="Times New Roman"/>
          <w:sz w:val="24"/>
          <w:szCs w:val="24"/>
          <w:lang w:val="id-ID"/>
        </w:rPr>
        <w:tab/>
        <w:t>Dalam rangka penjaminan bahwa</w:t>
      </w:r>
      <w:r w:rsidR="00783376" w:rsidRPr="008C2988">
        <w:rPr>
          <w:rFonts w:ascii="Times New Roman" w:hAnsi="Times New Roman" w:cs="Times New Roman"/>
          <w:sz w:val="24"/>
          <w:szCs w:val="24"/>
          <w:lang w:val="id-ID"/>
        </w:rPr>
        <w:t xml:space="preserve"> pen</w:t>
      </w:r>
      <w:r w:rsidRPr="008C2988">
        <w:rPr>
          <w:rFonts w:ascii="Times New Roman" w:hAnsi="Times New Roman" w:cs="Times New Roman"/>
          <w:sz w:val="24"/>
          <w:szCs w:val="24"/>
          <w:lang w:val="id-ID"/>
        </w:rPr>
        <w:t xml:space="preserve">didik profesional </w:t>
      </w:r>
      <w:r w:rsidR="00783376" w:rsidRPr="008C2988">
        <w:rPr>
          <w:rFonts w:ascii="Times New Roman" w:hAnsi="Times New Roman" w:cs="Times New Roman"/>
          <w:sz w:val="24"/>
          <w:szCs w:val="24"/>
          <w:lang w:val="id-ID"/>
        </w:rPr>
        <w:t xml:space="preserve">melaksanakan </w:t>
      </w:r>
      <w:r w:rsidR="00783376" w:rsidRPr="008C2988">
        <w:rPr>
          <w:rFonts w:ascii="Times New Roman" w:hAnsi="Times New Roman" w:cs="Times New Roman"/>
          <w:i/>
          <w:sz w:val="24"/>
          <w:szCs w:val="24"/>
          <w:lang w:val="id-ID"/>
        </w:rPr>
        <w:t>professional learning</w:t>
      </w:r>
      <w:r w:rsidR="00783376" w:rsidRPr="008C2988">
        <w:rPr>
          <w:rFonts w:ascii="Times New Roman" w:hAnsi="Times New Roman" w:cs="Times New Roman"/>
          <w:sz w:val="24"/>
          <w:szCs w:val="24"/>
          <w:lang w:val="id-ID"/>
        </w:rPr>
        <w:t xml:space="preserve"> untuk generasi usia emas diperlukan </w:t>
      </w:r>
      <w:r w:rsidR="00783376" w:rsidRPr="008C2988">
        <w:rPr>
          <w:rFonts w:ascii="Times New Roman" w:hAnsi="Times New Roman" w:cs="Times New Roman"/>
          <w:i/>
          <w:sz w:val="24"/>
          <w:szCs w:val="24"/>
          <w:lang w:val="id-ID"/>
        </w:rPr>
        <w:t>on service</w:t>
      </w:r>
      <w:r w:rsidR="003C09F8" w:rsidRPr="008C2988">
        <w:rPr>
          <w:rFonts w:ascii="Times New Roman" w:hAnsi="Times New Roman" w:cs="Times New Roman"/>
          <w:sz w:val="24"/>
          <w:szCs w:val="24"/>
          <w:lang w:val="id-ID"/>
        </w:rPr>
        <w:t xml:space="preserve">  oleh peneliti</w:t>
      </w:r>
      <w:r w:rsidR="002359C5" w:rsidRPr="008C2988">
        <w:rPr>
          <w:rFonts w:ascii="Times New Roman" w:hAnsi="Times New Roman" w:cs="Times New Roman"/>
          <w:sz w:val="24"/>
          <w:szCs w:val="24"/>
          <w:lang w:val="id-ID"/>
        </w:rPr>
        <w:t>. Peneliti sebagai akademisi</w:t>
      </w:r>
      <w:r w:rsidR="003C09F8" w:rsidRPr="008C2988">
        <w:rPr>
          <w:rFonts w:ascii="Times New Roman" w:hAnsi="Times New Roman" w:cs="Times New Roman"/>
          <w:sz w:val="24"/>
          <w:szCs w:val="24"/>
          <w:lang w:val="id-ID"/>
        </w:rPr>
        <w:t xml:space="preserve"> perlu menjamin </w:t>
      </w:r>
      <w:r w:rsidR="00783376" w:rsidRPr="008C2988">
        <w:rPr>
          <w:rFonts w:ascii="Times New Roman" w:hAnsi="Times New Roman" w:cs="Times New Roman"/>
          <w:sz w:val="24"/>
          <w:szCs w:val="24"/>
          <w:lang w:val="id-ID"/>
        </w:rPr>
        <w:t xml:space="preserve"> pendidik profesional dalam implementasi </w:t>
      </w:r>
      <w:r w:rsidR="00783376" w:rsidRPr="008C2988">
        <w:rPr>
          <w:rFonts w:ascii="Times New Roman" w:hAnsi="Times New Roman" w:cs="Times New Roman"/>
          <w:i/>
          <w:sz w:val="24"/>
          <w:szCs w:val="24"/>
          <w:lang w:val="id-ID"/>
        </w:rPr>
        <w:t>professional learning</w:t>
      </w:r>
      <w:r w:rsidR="00783376" w:rsidRPr="008C2988">
        <w:rPr>
          <w:rFonts w:ascii="Times New Roman" w:hAnsi="Times New Roman" w:cs="Times New Roman"/>
          <w:sz w:val="24"/>
          <w:szCs w:val="24"/>
          <w:lang w:val="id-ID"/>
        </w:rPr>
        <w:t xml:space="preserve"> untuk gene</w:t>
      </w:r>
      <w:r w:rsidR="002425F5">
        <w:rPr>
          <w:rFonts w:ascii="Times New Roman" w:hAnsi="Times New Roman" w:cs="Times New Roman"/>
          <w:sz w:val="24"/>
          <w:szCs w:val="24"/>
          <w:lang w:val="id-ID"/>
        </w:rPr>
        <w:t xml:space="preserve">rasi usia emas. Pengabdi </w:t>
      </w:r>
      <w:r w:rsidR="002359C5" w:rsidRPr="008C2988">
        <w:rPr>
          <w:rFonts w:ascii="Times New Roman" w:hAnsi="Times New Roman" w:cs="Times New Roman"/>
          <w:sz w:val="24"/>
          <w:szCs w:val="24"/>
          <w:lang w:val="id-ID"/>
        </w:rPr>
        <w:t xml:space="preserve"> </w:t>
      </w:r>
      <w:r w:rsidR="00783376" w:rsidRPr="008C2988">
        <w:rPr>
          <w:rFonts w:ascii="Times New Roman" w:hAnsi="Times New Roman" w:cs="Times New Roman"/>
          <w:sz w:val="24"/>
          <w:szCs w:val="24"/>
          <w:lang w:val="id-ID"/>
        </w:rPr>
        <w:t xml:space="preserve"> perlu menjamin bahwa </w:t>
      </w:r>
      <w:r w:rsidRPr="008C2988">
        <w:rPr>
          <w:rFonts w:ascii="Times New Roman" w:hAnsi="Times New Roman" w:cs="Times New Roman"/>
          <w:sz w:val="24"/>
          <w:szCs w:val="24"/>
          <w:lang w:val="id-ID"/>
        </w:rPr>
        <w:t>hasil workshop dapat dimplementasikan di kelas-kelas oleh pendidi</w:t>
      </w:r>
      <w:r w:rsidR="00514B5C" w:rsidRPr="008C2988">
        <w:rPr>
          <w:rFonts w:ascii="Times New Roman" w:hAnsi="Times New Roman" w:cs="Times New Roman"/>
          <w:sz w:val="24"/>
          <w:szCs w:val="24"/>
          <w:lang w:val="id-ID"/>
        </w:rPr>
        <w:t>k</w:t>
      </w:r>
      <w:r w:rsidRPr="008C2988">
        <w:rPr>
          <w:rFonts w:ascii="Times New Roman" w:hAnsi="Times New Roman" w:cs="Times New Roman"/>
          <w:sz w:val="24"/>
          <w:szCs w:val="24"/>
          <w:lang w:val="id-ID"/>
        </w:rPr>
        <w:t xml:space="preserve">. Tidak jarang bahwa pendidik pasca mengikuti workshop di sekolah  hanya menjadi pengetahuan saja, kurang diimplementasikan pada pembelajaran di kelas atau walaupun diimplementasikan hanya diterapkan sekali saja, dua kali dan selanjutnya kembali “seperti dulu </w:t>
      </w:r>
      <w:r w:rsidR="003C09F8" w:rsidRPr="008C2988">
        <w:rPr>
          <w:rFonts w:ascii="Times New Roman" w:hAnsi="Times New Roman" w:cs="Times New Roman"/>
          <w:sz w:val="24"/>
          <w:szCs w:val="24"/>
          <w:lang w:val="id-ID"/>
        </w:rPr>
        <w:t>lagi.</w:t>
      </w:r>
      <w:r w:rsidRPr="008C2988">
        <w:rPr>
          <w:rFonts w:ascii="Times New Roman" w:hAnsi="Times New Roman" w:cs="Times New Roman"/>
          <w:sz w:val="24"/>
          <w:szCs w:val="24"/>
          <w:lang w:val="id-ID"/>
        </w:rPr>
        <w:t xml:space="preserve"> Pendidik kembali seperti biasanya mengajar dominan menggunakan metode  ceramah</w:t>
      </w:r>
      <w:r w:rsidR="003C09F8" w:rsidRPr="008C2988">
        <w:rPr>
          <w:rFonts w:ascii="Times New Roman" w:hAnsi="Times New Roman" w:cs="Times New Roman"/>
          <w:sz w:val="24"/>
          <w:szCs w:val="24"/>
          <w:lang w:val="id-ID"/>
        </w:rPr>
        <w:t xml:space="preserve"> sesekali tanya jawab dan diskusi.</w:t>
      </w:r>
    </w:p>
    <w:p w:rsidR="00475402" w:rsidRPr="008C2988" w:rsidRDefault="002E7100" w:rsidP="008C2988">
      <w:pPr>
        <w:spacing w:after="0" w:line="240" w:lineRule="auto"/>
        <w:ind w:left="-284" w:firstLine="568"/>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 xml:space="preserve">Berdasarkan persoalan seperti tersebut di atas, maka </w:t>
      </w:r>
      <w:r w:rsidRPr="008C2988">
        <w:rPr>
          <w:rFonts w:ascii="Times New Roman" w:hAnsi="Times New Roman" w:cs="Times New Roman"/>
          <w:i/>
          <w:sz w:val="24"/>
          <w:szCs w:val="24"/>
          <w:lang w:val="id-ID"/>
        </w:rPr>
        <w:t>on service</w:t>
      </w:r>
      <w:r w:rsidR="002425F5">
        <w:rPr>
          <w:rFonts w:ascii="Times New Roman" w:hAnsi="Times New Roman" w:cs="Times New Roman"/>
          <w:sz w:val="24"/>
          <w:szCs w:val="24"/>
          <w:lang w:val="id-ID"/>
        </w:rPr>
        <w:t xml:space="preserve"> pengabdi</w:t>
      </w:r>
      <w:r w:rsidR="002359C5" w:rsidRPr="008C2988">
        <w:rPr>
          <w:rFonts w:ascii="Times New Roman" w:hAnsi="Times New Roman" w:cs="Times New Roman"/>
          <w:sz w:val="24"/>
          <w:szCs w:val="24"/>
          <w:lang w:val="id-ID"/>
        </w:rPr>
        <w:t xml:space="preserve"> </w:t>
      </w:r>
      <w:r w:rsidRPr="008C2988">
        <w:rPr>
          <w:rFonts w:ascii="Times New Roman" w:hAnsi="Times New Roman" w:cs="Times New Roman"/>
          <w:sz w:val="24"/>
          <w:szCs w:val="24"/>
          <w:lang w:val="id-ID"/>
        </w:rPr>
        <w:t xml:space="preserve"> diperlukan sebagai penjaminan </w:t>
      </w:r>
      <w:r w:rsidR="008F349C" w:rsidRPr="008C2988">
        <w:rPr>
          <w:rFonts w:ascii="Times New Roman" w:hAnsi="Times New Roman" w:cs="Times New Roman"/>
          <w:sz w:val="24"/>
          <w:szCs w:val="24"/>
          <w:lang w:val="id-ID"/>
        </w:rPr>
        <w:t>diimplementasikannya hasil workshop di kelas-kelas oleh semua guru</w:t>
      </w:r>
      <w:r w:rsidR="00BB530B" w:rsidRPr="008C2988">
        <w:rPr>
          <w:rFonts w:ascii="Times New Roman" w:hAnsi="Times New Roman" w:cs="Times New Roman"/>
          <w:sz w:val="24"/>
          <w:szCs w:val="24"/>
          <w:lang w:val="id-ID"/>
        </w:rPr>
        <w:t xml:space="preserve"> secara berkelanjutan</w:t>
      </w:r>
      <w:r w:rsidR="008F349C" w:rsidRPr="008C2988">
        <w:rPr>
          <w:rFonts w:ascii="Times New Roman" w:hAnsi="Times New Roman" w:cs="Times New Roman"/>
          <w:sz w:val="24"/>
          <w:szCs w:val="24"/>
          <w:lang w:val="id-ID"/>
        </w:rPr>
        <w:t xml:space="preserve">. Bentuk </w:t>
      </w:r>
      <w:r w:rsidR="008F349C" w:rsidRPr="008C2988">
        <w:rPr>
          <w:rFonts w:ascii="Times New Roman" w:hAnsi="Times New Roman" w:cs="Times New Roman"/>
          <w:i/>
          <w:sz w:val="24"/>
          <w:szCs w:val="24"/>
          <w:lang w:val="id-ID"/>
        </w:rPr>
        <w:t>on service</w:t>
      </w:r>
      <w:r w:rsidR="00C70393" w:rsidRPr="008C2988">
        <w:rPr>
          <w:rFonts w:ascii="Times New Roman" w:hAnsi="Times New Roman" w:cs="Times New Roman"/>
          <w:sz w:val="24"/>
          <w:szCs w:val="24"/>
          <w:lang w:val="id-ID"/>
        </w:rPr>
        <w:t xml:space="preserve">  adalah peneliti </w:t>
      </w:r>
      <w:r w:rsidR="008F349C" w:rsidRPr="008C2988">
        <w:rPr>
          <w:rFonts w:ascii="Times New Roman" w:hAnsi="Times New Roman" w:cs="Times New Roman"/>
          <w:sz w:val="24"/>
          <w:szCs w:val="24"/>
          <w:lang w:val="id-ID"/>
        </w:rPr>
        <w:t xml:space="preserve"> melaksanakan  </w:t>
      </w:r>
      <w:r w:rsidR="00BB530B" w:rsidRPr="008C2988">
        <w:rPr>
          <w:rFonts w:ascii="Times New Roman" w:hAnsi="Times New Roman" w:cs="Times New Roman"/>
          <w:sz w:val="24"/>
          <w:szCs w:val="24"/>
          <w:lang w:val="id-ID"/>
        </w:rPr>
        <w:t xml:space="preserve">observasi </w:t>
      </w:r>
      <w:r w:rsidR="008F349C" w:rsidRPr="008C2988">
        <w:rPr>
          <w:rFonts w:ascii="Times New Roman" w:hAnsi="Times New Roman" w:cs="Times New Roman"/>
          <w:sz w:val="24"/>
          <w:szCs w:val="24"/>
          <w:lang w:val="id-ID"/>
        </w:rPr>
        <w:t xml:space="preserve"> kelas untuk semua guru.</w:t>
      </w:r>
      <w:r w:rsidR="00BB530B" w:rsidRPr="008C2988">
        <w:rPr>
          <w:rFonts w:ascii="Times New Roman" w:hAnsi="Times New Roman" w:cs="Times New Roman"/>
          <w:sz w:val="24"/>
          <w:szCs w:val="24"/>
          <w:lang w:val="id-ID"/>
        </w:rPr>
        <w:t xml:space="preserve"> Observasi  kelas merupakan salah satu cara paling baik memberikan supervisi pembelajaran karena dapat melihat guru, peserta </w:t>
      </w:r>
      <w:r w:rsidR="00581886" w:rsidRPr="008C2988">
        <w:rPr>
          <w:rFonts w:ascii="Times New Roman" w:hAnsi="Times New Roman" w:cs="Times New Roman"/>
          <w:sz w:val="24"/>
          <w:szCs w:val="24"/>
          <w:lang w:val="id-ID"/>
        </w:rPr>
        <w:t>didik dan masalah yang muncul di kelas-kelas.</w:t>
      </w:r>
    </w:p>
    <w:p w:rsidR="008F349C" w:rsidRPr="008C2988" w:rsidRDefault="00BB530B" w:rsidP="008C2988">
      <w:pPr>
        <w:spacing w:after="0" w:line="240" w:lineRule="auto"/>
        <w:ind w:left="-284" w:firstLine="568"/>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Pelaksanaan</w:t>
      </w:r>
      <w:r w:rsidR="008F349C" w:rsidRPr="008C2988">
        <w:rPr>
          <w:rFonts w:ascii="Times New Roman" w:hAnsi="Times New Roman" w:cs="Times New Roman"/>
          <w:sz w:val="24"/>
          <w:szCs w:val="24"/>
          <w:lang w:val="id-ID"/>
        </w:rPr>
        <w:t xml:space="preserve">i </w:t>
      </w:r>
      <w:r w:rsidRPr="008C2988">
        <w:rPr>
          <w:rFonts w:ascii="Times New Roman" w:hAnsi="Times New Roman" w:cs="Times New Roman"/>
          <w:sz w:val="24"/>
          <w:szCs w:val="24"/>
          <w:lang w:val="id-ID"/>
        </w:rPr>
        <w:t xml:space="preserve">observasi </w:t>
      </w:r>
      <w:r w:rsidR="008F349C" w:rsidRPr="008C2988">
        <w:rPr>
          <w:rFonts w:ascii="Times New Roman" w:hAnsi="Times New Roman" w:cs="Times New Roman"/>
          <w:sz w:val="24"/>
          <w:szCs w:val="24"/>
          <w:lang w:val="id-ID"/>
        </w:rPr>
        <w:t xml:space="preserve">kelas dilaksanakan melalui </w:t>
      </w:r>
      <w:r w:rsidRPr="008C2988">
        <w:rPr>
          <w:rFonts w:ascii="Times New Roman" w:hAnsi="Times New Roman" w:cs="Times New Roman"/>
          <w:sz w:val="24"/>
          <w:szCs w:val="24"/>
          <w:lang w:val="id-ID"/>
        </w:rPr>
        <w:t>pra observasi</w:t>
      </w:r>
      <w:r w:rsidR="008F349C" w:rsidRPr="008C2988">
        <w:rPr>
          <w:rFonts w:ascii="Times New Roman" w:hAnsi="Times New Roman" w:cs="Times New Roman"/>
          <w:sz w:val="24"/>
          <w:szCs w:val="24"/>
          <w:lang w:val="id-ID"/>
        </w:rPr>
        <w:t>,</w:t>
      </w:r>
      <w:r w:rsidRPr="008C2988">
        <w:rPr>
          <w:rFonts w:ascii="Times New Roman" w:hAnsi="Times New Roman" w:cs="Times New Roman"/>
          <w:sz w:val="24"/>
          <w:szCs w:val="24"/>
          <w:lang w:val="id-ID"/>
        </w:rPr>
        <w:t xml:space="preserve"> observasi, dan pasca observasi</w:t>
      </w:r>
      <w:r w:rsidR="008F349C" w:rsidRPr="008C2988">
        <w:rPr>
          <w:rFonts w:ascii="Times New Roman" w:hAnsi="Times New Roman" w:cs="Times New Roman"/>
          <w:sz w:val="24"/>
          <w:szCs w:val="24"/>
          <w:lang w:val="id-ID"/>
        </w:rPr>
        <w:t>.</w:t>
      </w:r>
      <w:r w:rsidR="008F6500" w:rsidRPr="008C2988">
        <w:rPr>
          <w:rFonts w:ascii="Times New Roman" w:hAnsi="Times New Roman" w:cs="Times New Roman"/>
          <w:sz w:val="24"/>
          <w:szCs w:val="24"/>
          <w:lang w:val="id-ID"/>
        </w:rPr>
        <w:t xml:space="preserve">Pada tahap praa </w:t>
      </w:r>
      <w:r w:rsidR="00CE090F" w:rsidRPr="008C2988">
        <w:rPr>
          <w:rFonts w:ascii="Times New Roman" w:hAnsi="Times New Roman" w:cs="Times New Roman"/>
          <w:sz w:val="24"/>
          <w:szCs w:val="24"/>
          <w:lang w:val="id-ID"/>
        </w:rPr>
        <w:t>observasi kelas peneliti</w:t>
      </w:r>
      <w:r w:rsidR="008F6500" w:rsidRPr="008C2988">
        <w:rPr>
          <w:rFonts w:ascii="Times New Roman" w:hAnsi="Times New Roman" w:cs="Times New Roman"/>
          <w:sz w:val="24"/>
          <w:szCs w:val="24"/>
          <w:lang w:val="id-ID"/>
        </w:rPr>
        <w:t xml:space="preserve"> memberitahu kepada pendidik untuk menyiapkan segala sesuatu yang diperlukan untuk diobservasi. Setelah ada kesepakatan jadwal, pendidik diminta untuk mengisi format pra observasi dan memberikan Rencana Pelaksanaan Pembelajaran (RPP) yang digunakan pada </w:t>
      </w:r>
      <w:r w:rsidR="00CE090F" w:rsidRPr="008C2988">
        <w:rPr>
          <w:rFonts w:ascii="Times New Roman" w:hAnsi="Times New Roman" w:cs="Times New Roman"/>
          <w:sz w:val="24"/>
          <w:szCs w:val="24"/>
          <w:lang w:val="id-ID"/>
        </w:rPr>
        <w:t xml:space="preserve">saat diobservasi. Peneliti </w:t>
      </w:r>
      <w:r w:rsidR="008F6500" w:rsidRPr="008C2988">
        <w:rPr>
          <w:rFonts w:ascii="Times New Roman" w:hAnsi="Times New Roman" w:cs="Times New Roman"/>
          <w:sz w:val="24"/>
          <w:szCs w:val="24"/>
          <w:lang w:val="id-ID"/>
        </w:rPr>
        <w:t xml:space="preserve">selanjutnya menelaah RPP yang telah diberikan oleh guru yang akan diobservasi. </w:t>
      </w:r>
    </w:p>
    <w:p w:rsidR="008F6500" w:rsidRPr="008C2988" w:rsidRDefault="008F6500" w:rsidP="008C2988">
      <w:pPr>
        <w:spacing w:after="0" w:line="240" w:lineRule="auto"/>
        <w:ind w:left="-284" w:firstLine="568"/>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 xml:space="preserve"> Pada tahap o</w:t>
      </w:r>
      <w:r w:rsidR="00C70393" w:rsidRPr="008C2988">
        <w:rPr>
          <w:rFonts w:ascii="Times New Roman" w:hAnsi="Times New Roman" w:cs="Times New Roman"/>
          <w:sz w:val="24"/>
          <w:szCs w:val="24"/>
          <w:lang w:val="id-ID"/>
        </w:rPr>
        <w:t xml:space="preserve">bservasi kelas, peneliti </w:t>
      </w:r>
      <w:r w:rsidRPr="008C2988">
        <w:rPr>
          <w:rFonts w:ascii="Times New Roman" w:hAnsi="Times New Roman" w:cs="Times New Roman"/>
          <w:sz w:val="24"/>
          <w:szCs w:val="24"/>
          <w:lang w:val="id-ID"/>
        </w:rPr>
        <w:t>: (a) memberi salam kepada pendidik dan peserta didik di kelas, (b) mencari tempat duduk yang tidak mencolok; (c) tidak boleh menegur kesalahan g</w:t>
      </w:r>
      <w:r w:rsidR="00581886" w:rsidRPr="008C2988">
        <w:rPr>
          <w:rFonts w:ascii="Times New Roman" w:hAnsi="Times New Roman" w:cs="Times New Roman"/>
          <w:sz w:val="24"/>
          <w:szCs w:val="24"/>
          <w:lang w:val="id-ID"/>
        </w:rPr>
        <w:t>uru di dalam kelas; (d) mencat</w:t>
      </w:r>
      <w:r w:rsidRPr="008C2988">
        <w:rPr>
          <w:rFonts w:ascii="Times New Roman" w:hAnsi="Times New Roman" w:cs="Times New Roman"/>
          <w:sz w:val="24"/>
          <w:szCs w:val="24"/>
          <w:lang w:val="id-ID"/>
        </w:rPr>
        <w:t xml:space="preserve"> setiap kegiatan yang dilakukan </w:t>
      </w:r>
      <w:r w:rsidR="00694EF6" w:rsidRPr="008C2988">
        <w:rPr>
          <w:rFonts w:ascii="Times New Roman" w:hAnsi="Times New Roman" w:cs="Times New Roman"/>
          <w:sz w:val="24"/>
          <w:szCs w:val="24"/>
          <w:lang w:val="id-ID"/>
        </w:rPr>
        <w:t>pendidik</w:t>
      </w:r>
      <w:r w:rsidRPr="008C2988">
        <w:rPr>
          <w:rFonts w:ascii="Times New Roman" w:hAnsi="Times New Roman" w:cs="Times New Roman"/>
          <w:sz w:val="24"/>
          <w:szCs w:val="24"/>
          <w:lang w:val="id-ID"/>
        </w:rPr>
        <w:t xml:space="preserve"> dan </w:t>
      </w:r>
      <w:r w:rsidR="00694EF6" w:rsidRPr="008C2988">
        <w:rPr>
          <w:rFonts w:ascii="Times New Roman" w:hAnsi="Times New Roman" w:cs="Times New Roman"/>
          <w:sz w:val="24"/>
          <w:szCs w:val="24"/>
          <w:lang w:val="id-ID"/>
        </w:rPr>
        <w:t>pes</w:t>
      </w:r>
      <w:r w:rsidR="00581886" w:rsidRPr="008C2988">
        <w:rPr>
          <w:rFonts w:ascii="Times New Roman" w:hAnsi="Times New Roman" w:cs="Times New Roman"/>
          <w:sz w:val="24"/>
          <w:szCs w:val="24"/>
          <w:lang w:val="id-ID"/>
        </w:rPr>
        <w:t>erta didik; (e)  Memakai  alat bantu seperti</w:t>
      </w:r>
      <w:r w:rsidR="00694EF6" w:rsidRPr="008C2988">
        <w:rPr>
          <w:rFonts w:ascii="Times New Roman" w:hAnsi="Times New Roman" w:cs="Times New Roman"/>
          <w:sz w:val="24"/>
          <w:szCs w:val="24"/>
          <w:lang w:val="id-ID"/>
        </w:rPr>
        <w:t xml:space="preserve">  kamera; (f) mengisi  instrumen pelaksanaan pembelajaran dengan </w:t>
      </w:r>
      <w:r w:rsidR="00694EF6" w:rsidRPr="008C2988">
        <w:rPr>
          <w:rFonts w:ascii="Times New Roman" w:hAnsi="Times New Roman" w:cs="Times New Roman"/>
          <w:i/>
          <w:sz w:val="24"/>
          <w:szCs w:val="24"/>
          <w:lang w:val="id-ID"/>
        </w:rPr>
        <w:t xml:space="preserve"> check list</w:t>
      </w:r>
      <w:r w:rsidR="00694EF6" w:rsidRPr="008C2988">
        <w:rPr>
          <w:rFonts w:ascii="Times New Roman" w:hAnsi="Times New Roman" w:cs="Times New Roman"/>
          <w:sz w:val="24"/>
          <w:szCs w:val="24"/>
          <w:lang w:val="id-ID"/>
        </w:rPr>
        <w:t>.</w:t>
      </w:r>
    </w:p>
    <w:p w:rsidR="00694EF6" w:rsidRDefault="00694EF6" w:rsidP="008C2988">
      <w:pPr>
        <w:spacing w:after="0" w:line="240" w:lineRule="auto"/>
        <w:ind w:left="-284" w:firstLine="568"/>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 xml:space="preserve">Berikut ini adalah hasil observasi kelas tentang kemampuan pendidik  dalam melaksanakan pembelajaran </w:t>
      </w:r>
      <w:r w:rsidR="00245BE9" w:rsidRPr="008C2988">
        <w:rPr>
          <w:rFonts w:ascii="Times New Roman" w:hAnsi="Times New Roman" w:cs="Times New Roman"/>
          <w:sz w:val="24"/>
          <w:szCs w:val="24"/>
          <w:lang w:val="id-ID"/>
        </w:rPr>
        <w:t xml:space="preserve">yang berbasis implementasi </w:t>
      </w:r>
      <w:r w:rsidR="00245BE9" w:rsidRPr="008C2988">
        <w:rPr>
          <w:rFonts w:ascii="Times New Roman" w:hAnsi="Times New Roman" w:cs="Times New Roman"/>
          <w:i/>
          <w:sz w:val="24"/>
          <w:szCs w:val="24"/>
          <w:lang w:val="id-ID"/>
        </w:rPr>
        <w:t>professional learning</w:t>
      </w:r>
      <w:r w:rsidR="00245BE9" w:rsidRPr="008C2988">
        <w:rPr>
          <w:rFonts w:ascii="Times New Roman" w:hAnsi="Times New Roman" w:cs="Times New Roman"/>
          <w:sz w:val="24"/>
          <w:szCs w:val="24"/>
          <w:lang w:val="id-ID"/>
        </w:rPr>
        <w:t xml:space="preserve"> untuk generasi usia </w:t>
      </w:r>
      <w:r w:rsidR="00CE090F" w:rsidRPr="008C2988">
        <w:rPr>
          <w:rFonts w:ascii="Times New Roman" w:hAnsi="Times New Roman" w:cs="Times New Roman"/>
          <w:sz w:val="24"/>
          <w:szCs w:val="24"/>
          <w:lang w:val="id-ID"/>
        </w:rPr>
        <w:t>emas seperti tampak pada tabel 2</w:t>
      </w:r>
      <w:r w:rsidR="00245BE9" w:rsidRPr="008C2988">
        <w:rPr>
          <w:rFonts w:ascii="Times New Roman" w:hAnsi="Times New Roman" w:cs="Times New Roman"/>
          <w:sz w:val="24"/>
          <w:szCs w:val="24"/>
          <w:lang w:val="id-ID"/>
        </w:rPr>
        <w:t>.2 berikut.</w:t>
      </w:r>
    </w:p>
    <w:p w:rsidR="00C3628B" w:rsidRDefault="00C3628B" w:rsidP="008C2988">
      <w:pPr>
        <w:spacing w:after="0" w:line="240" w:lineRule="auto"/>
        <w:ind w:left="-284" w:firstLine="568"/>
        <w:jc w:val="both"/>
        <w:rPr>
          <w:rFonts w:ascii="Times New Roman" w:hAnsi="Times New Roman" w:cs="Times New Roman"/>
          <w:sz w:val="24"/>
          <w:szCs w:val="24"/>
          <w:lang w:val="id-ID"/>
        </w:rPr>
      </w:pPr>
    </w:p>
    <w:p w:rsidR="00C3628B" w:rsidRPr="008C2988" w:rsidRDefault="00C3628B" w:rsidP="008C2988">
      <w:pPr>
        <w:spacing w:after="0" w:line="240" w:lineRule="auto"/>
        <w:ind w:left="-284" w:firstLine="568"/>
        <w:jc w:val="both"/>
        <w:rPr>
          <w:rFonts w:ascii="Times New Roman" w:hAnsi="Times New Roman" w:cs="Times New Roman"/>
          <w:sz w:val="24"/>
          <w:szCs w:val="24"/>
          <w:lang w:val="id-ID"/>
        </w:rPr>
      </w:pPr>
    </w:p>
    <w:p w:rsidR="006C0FBC" w:rsidRPr="008C2988" w:rsidRDefault="00CE090F" w:rsidP="008C2988">
      <w:pPr>
        <w:spacing w:after="0" w:line="240" w:lineRule="auto"/>
        <w:ind w:left="-284" w:firstLine="568"/>
        <w:jc w:val="center"/>
        <w:rPr>
          <w:rFonts w:ascii="Times New Roman" w:hAnsi="Times New Roman" w:cs="Times New Roman"/>
          <w:sz w:val="24"/>
          <w:szCs w:val="24"/>
          <w:lang w:val="id-ID"/>
        </w:rPr>
      </w:pPr>
      <w:r w:rsidRPr="008C2988">
        <w:rPr>
          <w:rFonts w:ascii="Times New Roman" w:hAnsi="Times New Roman" w:cs="Times New Roman"/>
          <w:sz w:val="24"/>
          <w:szCs w:val="24"/>
          <w:lang w:val="id-ID"/>
        </w:rPr>
        <w:t>Tabel 1</w:t>
      </w:r>
      <w:r w:rsidR="006C0FBC" w:rsidRPr="008C2988">
        <w:rPr>
          <w:rFonts w:ascii="Times New Roman" w:hAnsi="Times New Roman" w:cs="Times New Roman"/>
          <w:sz w:val="24"/>
          <w:szCs w:val="24"/>
          <w:lang w:val="id-ID"/>
        </w:rPr>
        <w:t>.2</w:t>
      </w:r>
    </w:p>
    <w:p w:rsidR="00245BE9" w:rsidRPr="008C2988" w:rsidRDefault="00245BE9" w:rsidP="008C2988">
      <w:pPr>
        <w:spacing w:after="0" w:line="240" w:lineRule="auto"/>
        <w:jc w:val="center"/>
        <w:rPr>
          <w:rFonts w:ascii="Times New Roman" w:hAnsi="Times New Roman" w:cs="Times New Roman"/>
          <w:sz w:val="24"/>
          <w:szCs w:val="24"/>
          <w:lang w:val="id-ID"/>
        </w:rPr>
      </w:pPr>
      <w:r w:rsidRPr="008C2988">
        <w:rPr>
          <w:rFonts w:ascii="Times New Roman" w:hAnsi="Times New Roman" w:cs="Times New Roman"/>
          <w:sz w:val="24"/>
          <w:szCs w:val="24"/>
          <w:lang w:val="id-ID"/>
        </w:rPr>
        <w:t xml:space="preserve">Hasil Observasi Kelas  Peningkatan Kompetensi Pendidik Dalam Melaksanakan  Pembelajaran  Di SMP </w:t>
      </w:r>
      <w:r w:rsidR="00CE090F" w:rsidRPr="008C2988">
        <w:rPr>
          <w:rFonts w:ascii="Times New Roman" w:hAnsi="Times New Roman" w:cs="Times New Roman"/>
          <w:sz w:val="24"/>
          <w:szCs w:val="24"/>
          <w:lang w:val="id-ID"/>
        </w:rPr>
        <w:t xml:space="preserve">Prakarya </w:t>
      </w:r>
    </w:p>
    <w:tbl>
      <w:tblPr>
        <w:tblStyle w:val="TableGrid"/>
        <w:tblW w:w="9322" w:type="dxa"/>
        <w:tblLayout w:type="fixed"/>
        <w:tblLook w:val="04A0"/>
      </w:tblPr>
      <w:tblGrid>
        <w:gridCol w:w="534"/>
        <w:gridCol w:w="2833"/>
        <w:gridCol w:w="426"/>
        <w:gridCol w:w="426"/>
        <w:gridCol w:w="425"/>
        <w:gridCol w:w="426"/>
        <w:gridCol w:w="425"/>
        <w:gridCol w:w="425"/>
        <w:gridCol w:w="284"/>
        <w:gridCol w:w="425"/>
        <w:gridCol w:w="283"/>
        <w:gridCol w:w="567"/>
        <w:gridCol w:w="993"/>
        <w:gridCol w:w="850"/>
      </w:tblGrid>
      <w:tr w:rsidR="00BB7D6F" w:rsidRPr="008C2988" w:rsidTr="00BC48FC">
        <w:tc>
          <w:tcPr>
            <w:tcW w:w="534" w:type="dxa"/>
            <w:vMerge w:val="restart"/>
          </w:tcPr>
          <w:p w:rsidR="00BB7D6F"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No</w:t>
            </w:r>
          </w:p>
        </w:tc>
        <w:tc>
          <w:tcPr>
            <w:tcW w:w="2833" w:type="dxa"/>
            <w:vMerge w:val="restart"/>
          </w:tcPr>
          <w:p w:rsidR="00BB7D6F"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 xml:space="preserve">  Nama Guru</w:t>
            </w:r>
          </w:p>
        </w:tc>
        <w:tc>
          <w:tcPr>
            <w:tcW w:w="4112" w:type="dxa"/>
            <w:gridSpan w:val="10"/>
          </w:tcPr>
          <w:p w:rsidR="00BB7D6F" w:rsidRPr="008C2988" w:rsidRDefault="00BB7D6F" w:rsidP="008C2988">
            <w:pPr>
              <w:jc w:val="center"/>
              <w:rPr>
                <w:rFonts w:ascii="Times New Roman" w:hAnsi="Times New Roman" w:cs="Times New Roman"/>
                <w:sz w:val="24"/>
                <w:szCs w:val="24"/>
                <w:lang w:val="id-ID"/>
              </w:rPr>
            </w:pPr>
            <w:r w:rsidRPr="008C2988">
              <w:rPr>
                <w:rFonts w:ascii="Times New Roman" w:hAnsi="Times New Roman" w:cs="Times New Roman"/>
                <w:sz w:val="24"/>
                <w:szCs w:val="24"/>
                <w:lang w:val="id-ID"/>
              </w:rPr>
              <w:t>Aspek Yang Diamati</w:t>
            </w:r>
          </w:p>
        </w:tc>
        <w:tc>
          <w:tcPr>
            <w:tcW w:w="993" w:type="dxa"/>
            <w:vMerge w:val="restart"/>
          </w:tcPr>
          <w:p w:rsidR="00BB7D6F"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Jumlah</w:t>
            </w:r>
          </w:p>
          <w:p w:rsidR="00BB7D6F"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Total</w:t>
            </w:r>
          </w:p>
        </w:tc>
        <w:tc>
          <w:tcPr>
            <w:tcW w:w="850" w:type="dxa"/>
            <w:vMerge w:val="restart"/>
          </w:tcPr>
          <w:p w:rsidR="00BB7D6F"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Nilai</w:t>
            </w:r>
          </w:p>
        </w:tc>
      </w:tr>
      <w:tr w:rsidR="00BB7D6F" w:rsidRPr="008C2988" w:rsidTr="00BC48FC">
        <w:tc>
          <w:tcPr>
            <w:tcW w:w="534" w:type="dxa"/>
            <w:vMerge/>
          </w:tcPr>
          <w:p w:rsidR="00BB7D6F" w:rsidRPr="008C2988" w:rsidRDefault="00BB7D6F" w:rsidP="008C2988">
            <w:pPr>
              <w:jc w:val="both"/>
              <w:rPr>
                <w:rFonts w:ascii="Times New Roman" w:hAnsi="Times New Roman" w:cs="Times New Roman"/>
                <w:sz w:val="24"/>
                <w:szCs w:val="24"/>
                <w:lang w:val="id-ID"/>
              </w:rPr>
            </w:pPr>
          </w:p>
        </w:tc>
        <w:tc>
          <w:tcPr>
            <w:tcW w:w="2833" w:type="dxa"/>
            <w:vMerge/>
          </w:tcPr>
          <w:p w:rsidR="00BB7D6F" w:rsidRPr="008C2988" w:rsidRDefault="00BB7D6F" w:rsidP="008C2988">
            <w:pPr>
              <w:jc w:val="both"/>
              <w:rPr>
                <w:rFonts w:ascii="Times New Roman" w:hAnsi="Times New Roman" w:cs="Times New Roman"/>
                <w:sz w:val="24"/>
                <w:szCs w:val="24"/>
                <w:lang w:val="id-ID"/>
              </w:rPr>
            </w:pPr>
          </w:p>
        </w:tc>
        <w:tc>
          <w:tcPr>
            <w:tcW w:w="426" w:type="dxa"/>
          </w:tcPr>
          <w:p w:rsidR="00BB7D6F"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1</w:t>
            </w:r>
          </w:p>
        </w:tc>
        <w:tc>
          <w:tcPr>
            <w:tcW w:w="426" w:type="dxa"/>
          </w:tcPr>
          <w:p w:rsidR="00BB7D6F"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2</w:t>
            </w:r>
          </w:p>
        </w:tc>
        <w:tc>
          <w:tcPr>
            <w:tcW w:w="425" w:type="dxa"/>
          </w:tcPr>
          <w:p w:rsidR="00BB7D6F"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BB7D6F"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5" w:type="dxa"/>
          </w:tcPr>
          <w:p w:rsidR="00BB7D6F"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5</w:t>
            </w:r>
          </w:p>
        </w:tc>
        <w:tc>
          <w:tcPr>
            <w:tcW w:w="425" w:type="dxa"/>
          </w:tcPr>
          <w:p w:rsidR="00BB7D6F"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6</w:t>
            </w:r>
          </w:p>
        </w:tc>
        <w:tc>
          <w:tcPr>
            <w:tcW w:w="284" w:type="dxa"/>
          </w:tcPr>
          <w:p w:rsidR="00BB7D6F"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7</w:t>
            </w:r>
          </w:p>
        </w:tc>
        <w:tc>
          <w:tcPr>
            <w:tcW w:w="425" w:type="dxa"/>
          </w:tcPr>
          <w:p w:rsidR="00BB7D6F"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8</w:t>
            </w:r>
          </w:p>
        </w:tc>
        <w:tc>
          <w:tcPr>
            <w:tcW w:w="283" w:type="dxa"/>
          </w:tcPr>
          <w:p w:rsidR="00BB7D6F"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9</w:t>
            </w:r>
          </w:p>
        </w:tc>
        <w:tc>
          <w:tcPr>
            <w:tcW w:w="567" w:type="dxa"/>
          </w:tcPr>
          <w:p w:rsidR="00BB7D6F"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10</w:t>
            </w:r>
          </w:p>
        </w:tc>
        <w:tc>
          <w:tcPr>
            <w:tcW w:w="993" w:type="dxa"/>
            <w:vMerge/>
          </w:tcPr>
          <w:p w:rsidR="00BB7D6F" w:rsidRPr="008C2988" w:rsidRDefault="00BB7D6F" w:rsidP="008C2988">
            <w:pPr>
              <w:jc w:val="both"/>
              <w:rPr>
                <w:rFonts w:ascii="Times New Roman" w:hAnsi="Times New Roman" w:cs="Times New Roman"/>
                <w:sz w:val="24"/>
                <w:szCs w:val="24"/>
                <w:lang w:val="id-ID"/>
              </w:rPr>
            </w:pPr>
          </w:p>
        </w:tc>
        <w:tc>
          <w:tcPr>
            <w:tcW w:w="850" w:type="dxa"/>
            <w:vMerge/>
          </w:tcPr>
          <w:p w:rsidR="00BB7D6F" w:rsidRPr="008C2988" w:rsidRDefault="00BB7D6F" w:rsidP="008C2988">
            <w:pPr>
              <w:jc w:val="both"/>
              <w:rPr>
                <w:rFonts w:ascii="Times New Roman" w:hAnsi="Times New Roman" w:cs="Times New Roman"/>
                <w:sz w:val="24"/>
                <w:szCs w:val="24"/>
                <w:lang w:val="id-ID"/>
              </w:rPr>
            </w:pPr>
          </w:p>
        </w:tc>
      </w:tr>
      <w:tr w:rsidR="006C0FBC" w:rsidRPr="008C2988" w:rsidTr="00BC48FC">
        <w:tc>
          <w:tcPr>
            <w:tcW w:w="534" w:type="dxa"/>
          </w:tcPr>
          <w:p w:rsidR="006C0FBC" w:rsidRPr="008C2988" w:rsidRDefault="006C0FBC" w:rsidP="008C2988">
            <w:pPr>
              <w:rPr>
                <w:rFonts w:ascii="Times New Roman" w:hAnsi="Times New Roman" w:cs="Times New Roman"/>
                <w:sz w:val="24"/>
                <w:szCs w:val="24"/>
              </w:rPr>
            </w:pPr>
            <w:r w:rsidRPr="008C2988">
              <w:rPr>
                <w:rFonts w:ascii="Times New Roman" w:hAnsi="Times New Roman" w:cs="Times New Roman"/>
                <w:sz w:val="24"/>
                <w:szCs w:val="24"/>
              </w:rPr>
              <w:t>1.</w:t>
            </w:r>
          </w:p>
        </w:tc>
        <w:tc>
          <w:tcPr>
            <w:tcW w:w="2833" w:type="dxa"/>
          </w:tcPr>
          <w:p w:rsidR="006C0FBC" w:rsidRPr="008C2988" w:rsidRDefault="006C0FBC" w:rsidP="008C2988">
            <w:pPr>
              <w:rPr>
                <w:rFonts w:ascii="Times New Roman" w:hAnsi="Times New Roman" w:cs="Times New Roman"/>
                <w:sz w:val="24"/>
                <w:szCs w:val="24"/>
              </w:rPr>
            </w:pPr>
            <w:r w:rsidRPr="008C2988">
              <w:rPr>
                <w:rFonts w:ascii="Times New Roman" w:hAnsi="Times New Roman" w:cs="Times New Roman"/>
                <w:sz w:val="24"/>
                <w:szCs w:val="24"/>
              </w:rPr>
              <w:t>Nanang Sujana, S.Ag, M.Pd,I</w:t>
            </w:r>
          </w:p>
        </w:tc>
        <w:tc>
          <w:tcPr>
            <w:tcW w:w="426" w:type="dxa"/>
          </w:tcPr>
          <w:p w:rsidR="006C0FBC"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6" w:type="dxa"/>
          </w:tcPr>
          <w:p w:rsidR="006C0FBC"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2</w:t>
            </w:r>
          </w:p>
        </w:tc>
        <w:tc>
          <w:tcPr>
            <w:tcW w:w="425" w:type="dxa"/>
          </w:tcPr>
          <w:p w:rsidR="006C0FBC"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6C0FBC"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9</w:t>
            </w:r>
          </w:p>
        </w:tc>
        <w:tc>
          <w:tcPr>
            <w:tcW w:w="425" w:type="dxa"/>
          </w:tcPr>
          <w:p w:rsidR="006C0FBC"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5</w:t>
            </w:r>
          </w:p>
        </w:tc>
        <w:tc>
          <w:tcPr>
            <w:tcW w:w="425" w:type="dxa"/>
          </w:tcPr>
          <w:p w:rsidR="006C0FBC"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5</w:t>
            </w:r>
          </w:p>
        </w:tc>
        <w:tc>
          <w:tcPr>
            <w:tcW w:w="284" w:type="dxa"/>
          </w:tcPr>
          <w:p w:rsidR="006C0FBC"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2</w:t>
            </w:r>
          </w:p>
        </w:tc>
        <w:tc>
          <w:tcPr>
            <w:tcW w:w="425" w:type="dxa"/>
          </w:tcPr>
          <w:p w:rsidR="006C0FBC"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283" w:type="dxa"/>
          </w:tcPr>
          <w:p w:rsidR="006C0FBC"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2</w:t>
            </w:r>
          </w:p>
        </w:tc>
        <w:tc>
          <w:tcPr>
            <w:tcW w:w="567" w:type="dxa"/>
          </w:tcPr>
          <w:p w:rsidR="006C0FBC"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6</w:t>
            </w:r>
          </w:p>
        </w:tc>
        <w:tc>
          <w:tcPr>
            <w:tcW w:w="993" w:type="dxa"/>
          </w:tcPr>
          <w:p w:rsidR="006C0FBC"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42</w:t>
            </w:r>
          </w:p>
        </w:tc>
        <w:tc>
          <w:tcPr>
            <w:tcW w:w="850" w:type="dxa"/>
          </w:tcPr>
          <w:p w:rsidR="006C0FBC" w:rsidRPr="008C2988" w:rsidRDefault="001A1BFE"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95</w:t>
            </w:r>
          </w:p>
        </w:tc>
      </w:tr>
      <w:tr w:rsidR="006C0FBC" w:rsidRPr="008C2988" w:rsidTr="00BC48FC">
        <w:tc>
          <w:tcPr>
            <w:tcW w:w="534"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2.</w:t>
            </w:r>
          </w:p>
        </w:tc>
        <w:tc>
          <w:tcPr>
            <w:tcW w:w="2833"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Else Milantika, S.Pd</w:t>
            </w:r>
          </w:p>
        </w:tc>
        <w:tc>
          <w:tcPr>
            <w:tcW w:w="426"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6"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2</w:t>
            </w:r>
          </w:p>
        </w:tc>
        <w:tc>
          <w:tcPr>
            <w:tcW w:w="425"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9</w:t>
            </w:r>
          </w:p>
        </w:tc>
        <w:tc>
          <w:tcPr>
            <w:tcW w:w="425"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5</w:t>
            </w:r>
          </w:p>
        </w:tc>
        <w:tc>
          <w:tcPr>
            <w:tcW w:w="425"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5</w:t>
            </w:r>
          </w:p>
        </w:tc>
        <w:tc>
          <w:tcPr>
            <w:tcW w:w="284"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2</w:t>
            </w:r>
          </w:p>
        </w:tc>
        <w:tc>
          <w:tcPr>
            <w:tcW w:w="425"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283"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2</w:t>
            </w:r>
          </w:p>
        </w:tc>
        <w:tc>
          <w:tcPr>
            <w:tcW w:w="567" w:type="dxa"/>
          </w:tcPr>
          <w:p w:rsidR="006C0FBC" w:rsidRPr="008C2988" w:rsidRDefault="00BC48F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6</w:t>
            </w:r>
          </w:p>
        </w:tc>
        <w:tc>
          <w:tcPr>
            <w:tcW w:w="993" w:type="dxa"/>
          </w:tcPr>
          <w:p w:rsidR="006C0FBC" w:rsidRPr="008C2988" w:rsidRDefault="00BC48F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42</w:t>
            </w:r>
          </w:p>
        </w:tc>
        <w:tc>
          <w:tcPr>
            <w:tcW w:w="850" w:type="dxa"/>
          </w:tcPr>
          <w:p w:rsidR="006C0FBC" w:rsidRPr="008C2988" w:rsidRDefault="001A1BFE"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95</w:t>
            </w:r>
          </w:p>
        </w:tc>
      </w:tr>
      <w:tr w:rsidR="006C0FBC" w:rsidRPr="008C2988" w:rsidTr="00BC48FC">
        <w:tc>
          <w:tcPr>
            <w:tcW w:w="534"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2833"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Ati Wiati, S.Pd Bio</w:t>
            </w:r>
          </w:p>
        </w:tc>
        <w:tc>
          <w:tcPr>
            <w:tcW w:w="426" w:type="dxa"/>
          </w:tcPr>
          <w:p w:rsidR="006C0FBC" w:rsidRPr="008C2988" w:rsidRDefault="00BC48F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6" w:type="dxa"/>
          </w:tcPr>
          <w:p w:rsidR="006C0FBC" w:rsidRPr="008C2988" w:rsidRDefault="00BC48F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2</w:t>
            </w:r>
          </w:p>
        </w:tc>
        <w:tc>
          <w:tcPr>
            <w:tcW w:w="425" w:type="dxa"/>
          </w:tcPr>
          <w:p w:rsidR="006C0FBC" w:rsidRPr="008C2988" w:rsidRDefault="00BC48F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6C0FBC" w:rsidRPr="008C2988" w:rsidRDefault="00BC48F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9</w:t>
            </w:r>
          </w:p>
        </w:tc>
        <w:tc>
          <w:tcPr>
            <w:tcW w:w="425" w:type="dxa"/>
          </w:tcPr>
          <w:p w:rsidR="006C0FBC" w:rsidRPr="008C2988" w:rsidRDefault="00BC48F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5</w:t>
            </w:r>
          </w:p>
        </w:tc>
        <w:tc>
          <w:tcPr>
            <w:tcW w:w="425" w:type="dxa"/>
          </w:tcPr>
          <w:p w:rsidR="006C0FBC" w:rsidRPr="008C2988" w:rsidRDefault="00BC48F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5</w:t>
            </w:r>
          </w:p>
        </w:tc>
        <w:tc>
          <w:tcPr>
            <w:tcW w:w="284" w:type="dxa"/>
          </w:tcPr>
          <w:p w:rsidR="006C0FBC"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2</w:t>
            </w:r>
          </w:p>
        </w:tc>
        <w:tc>
          <w:tcPr>
            <w:tcW w:w="425" w:type="dxa"/>
          </w:tcPr>
          <w:p w:rsidR="006C0FBC"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283" w:type="dxa"/>
          </w:tcPr>
          <w:p w:rsidR="006C0FBC" w:rsidRPr="008C2988" w:rsidRDefault="00BC48F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1</w:t>
            </w:r>
          </w:p>
        </w:tc>
        <w:tc>
          <w:tcPr>
            <w:tcW w:w="567" w:type="dxa"/>
          </w:tcPr>
          <w:p w:rsidR="006C0FBC" w:rsidRPr="008C2988" w:rsidRDefault="00BC48F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6</w:t>
            </w:r>
          </w:p>
        </w:tc>
        <w:tc>
          <w:tcPr>
            <w:tcW w:w="993" w:type="dxa"/>
          </w:tcPr>
          <w:p w:rsidR="006C0FBC"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41</w:t>
            </w:r>
          </w:p>
        </w:tc>
        <w:tc>
          <w:tcPr>
            <w:tcW w:w="850" w:type="dxa"/>
          </w:tcPr>
          <w:p w:rsidR="006C0FBC" w:rsidRPr="008C2988" w:rsidRDefault="001A1BFE"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93</w:t>
            </w:r>
          </w:p>
        </w:tc>
      </w:tr>
      <w:tr w:rsidR="006C0FBC" w:rsidRPr="008C2988" w:rsidTr="00BC48FC">
        <w:tc>
          <w:tcPr>
            <w:tcW w:w="534"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2833"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Kulsum, S,Pd Fis</w:t>
            </w:r>
          </w:p>
        </w:tc>
        <w:tc>
          <w:tcPr>
            <w:tcW w:w="426" w:type="dxa"/>
          </w:tcPr>
          <w:p w:rsidR="006C0FBC"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6" w:type="dxa"/>
          </w:tcPr>
          <w:p w:rsidR="006C0FBC"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2</w:t>
            </w:r>
          </w:p>
        </w:tc>
        <w:tc>
          <w:tcPr>
            <w:tcW w:w="425" w:type="dxa"/>
          </w:tcPr>
          <w:p w:rsidR="006C0FBC"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6C0FBC"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9</w:t>
            </w:r>
          </w:p>
        </w:tc>
        <w:tc>
          <w:tcPr>
            <w:tcW w:w="425" w:type="dxa"/>
          </w:tcPr>
          <w:p w:rsidR="006C0FBC"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5</w:t>
            </w:r>
          </w:p>
        </w:tc>
        <w:tc>
          <w:tcPr>
            <w:tcW w:w="425" w:type="dxa"/>
          </w:tcPr>
          <w:p w:rsidR="006C0FBC"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5</w:t>
            </w:r>
          </w:p>
        </w:tc>
        <w:tc>
          <w:tcPr>
            <w:tcW w:w="284" w:type="dxa"/>
          </w:tcPr>
          <w:p w:rsidR="006C0FBC"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2</w:t>
            </w:r>
          </w:p>
        </w:tc>
        <w:tc>
          <w:tcPr>
            <w:tcW w:w="425" w:type="dxa"/>
          </w:tcPr>
          <w:p w:rsidR="006C0FBC" w:rsidRPr="008C2988" w:rsidRDefault="00B64EEB"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283" w:type="dxa"/>
          </w:tcPr>
          <w:p w:rsidR="006C0FBC"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2</w:t>
            </w:r>
          </w:p>
        </w:tc>
        <w:tc>
          <w:tcPr>
            <w:tcW w:w="567" w:type="dxa"/>
          </w:tcPr>
          <w:p w:rsidR="006C0FBC"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5</w:t>
            </w:r>
          </w:p>
        </w:tc>
        <w:tc>
          <w:tcPr>
            <w:tcW w:w="993" w:type="dxa"/>
          </w:tcPr>
          <w:p w:rsidR="006C0FBC"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40</w:t>
            </w:r>
          </w:p>
        </w:tc>
        <w:tc>
          <w:tcPr>
            <w:tcW w:w="850" w:type="dxa"/>
          </w:tcPr>
          <w:p w:rsidR="006C0FBC" w:rsidRPr="008C2988" w:rsidRDefault="001A1BFE"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91</w:t>
            </w:r>
          </w:p>
        </w:tc>
      </w:tr>
      <w:tr w:rsidR="006C0FBC" w:rsidRPr="008C2988" w:rsidTr="00BC48FC">
        <w:tc>
          <w:tcPr>
            <w:tcW w:w="534"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5.</w:t>
            </w:r>
          </w:p>
        </w:tc>
        <w:tc>
          <w:tcPr>
            <w:tcW w:w="2833"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Anwar Faturrahman, M.Pd</w:t>
            </w:r>
          </w:p>
        </w:tc>
        <w:tc>
          <w:tcPr>
            <w:tcW w:w="426" w:type="dxa"/>
          </w:tcPr>
          <w:p w:rsidR="006C0FBC" w:rsidRPr="008C2988" w:rsidRDefault="00BB7D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6"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2</w:t>
            </w:r>
          </w:p>
        </w:tc>
        <w:tc>
          <w:tcPr>
            <w:tcW w:w="425"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9</w:t>
            </w:r>
          </w:p>
        </w:tc>
        <w:tc>
          <w:tcPr>
            <w:tcW w:w="425"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5</w:t>
            </w:r>
          </w:p>
        </w:tc>
        <w:tc>
          <w:tcPr>
            <w:tcW w:w="425"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284"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283"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2</w:t>
            </w:r>
          </w:p>
        </w:tc>
        <w:tc>
          <w:tcPr>
            <w:tcW w:w="567"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993"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39</w:t>
            </w:r>
          </w:p>
        </w:tc>
        <w:tc>
          <w:tcPr>
            <w:tcW w:w="850" w:type="dxa"/>
          </w:tcPr>
          <w:p w:rsidR="006C0FBC" w:rsidRPr="008C2988" w:rsidRDefault="001A1BFE"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87</w:t>
            </w:r>
          </w:p>
        </w:tc>
      </w:tr>
      <w:tr w:rsidR="006C0FBC" w:rsidRPr="008C2988" w:rsidTr="00BC48FC">
        <w:tc>
          <w:tcPr>
            <w:tcW w:w="534"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6.</w:t>
            </w:r>
          </w:p>
        </w:tc>
        <w:tc>
          <w:tcPr>
            <w:tcW w:w="2833"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Santi Susanti Ahyar, M.Pd</w:t>
            </w:r>
          </w:p>
        </w:tc>
        <w:tc>
          <w:tcPr>
            <w:tcW w:w="426"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0</w:t>
            </w:r>
          </w:p>
        </w:tc>
        <w:tc>
          <w:tcPr>
            <w:tcW w:w="425"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9</w:t>
            </w:r>
          </w:p>
        </w:tc>
        <w:tc>
          <w:tcPr>
            <w:tcW w:w="425"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5</w:t>
            </w:r>
          </w:p>
        </w:tc>
        <w:tc>
          <w:tcPr>
            <w:tcW w:w="425"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5</w:t>
            </w:r>
          </w:p>
        </w:tc>
        <w:tc>
          <w:tcPr>
            <w:tcW w:w="284"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1</w:t>
            </w:r>
          </w:p>
        </w:tc>
        <w:tc>
          <w:tcPr>
            <w:tcW w:w="425"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283"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2</w:t>
            </w:r>
          </w:p>
        </w:tc>
        <w:tc>
          <w:tcPr>
            <w:tcW w:w="567"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5</w:t>
            </w:r>
          </w:p>
        </w:tc>
        <w:tc>
          <w:tcPr>
            <w:tcW w:w="993"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38</w:t>
            </w:r>
          </w:p>
        </w:tc>
        <w:tc>
          <w:tcPr>
            <w:tcW w:w="850" w:type="dxa"/>
          </w:tcPr>
          <w:p w:rsidR="006C0FBC" w:rsidRPr="008C2988" w:rsidRDefault="001A1BFE"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86</w:t>
            </w:r>
          </w:p>
        </w:tc>
      </w:tr>
      <w:tr w:rsidR="006C0FBC" w:rsidRPr="008C2988" w:rsidTr="00BC48FC">
        <w:tc>
          <w:tcPr>
            <w:tcW w:w="534"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lastRenderedPageBreak/>
              <w:t>7.</w:t>
            </w:r>
          </w:p>
        </w:tc>
        <w:tc>
          <w:tcPr>
            <w:tcW w:w="2833"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Iwan Fathul Ikhwan, S.Pd</w:t>
            </w:r>
          </w:p>
        </w:tc>
        <w:tc>
          <w:tcPr>
            <w:tcW w:w="426"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1</w:t>
            </w:r>
          </w:p>
        </w:tc>
        <w:tc>
          <w:tcPr>
            <w:tcW w:w="425"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9</w:t>
            </w:r>
          </w:p>
        </w:tc>
        <w:tc>
          <w:tcPr>
            <w:tcW w:w="425"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5</w:t>
            </w:r>
          </w:p>
        </w:tc>
        <w:tc>
          <w:tcPr>
            <w:tcW w:w="425"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5</w:t>
            </w:r>
          </w:p>
        </w:tc>
        <w:tc>
          <w:tcPr>
            <w:tcW w:w="284"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1</w:t>
            </w:r>
          </w:p>
        </w:tc>
        <w:tc>
          <w:tcPr>
            <w:tcW w:w="425"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283"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2</w:t>
            </w:r>
          </w:p>
        </w:tc>
        <w:tc>
          <w:tcPr>
            <w:tcW w:w="567"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993"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37</w:t>
            </w:r>
          </w:p>
        </w:tc>
        <w:tc>
          <w:tcPr>
            <w:tcW w:w="850" w:type="dxa"/>
          </w:tcPr>
          <w:p w:rsidR="006C0FBC" w:rsidRPr="008C2988" w:rsidRDefault="001A1BFE"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84.</w:t>
            </w:r>
          </w:p>
        </w:tc>
      </w:tr>
      <w:tr w:rsidR="006C0FBC" w:rsidRPr="008C2988" w:rsidTr="00BC48FC">
        <w:tc>
          <w:tcPr>
            <w:tcW w:w="534"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8</w:t>
            </w:r>
          </w:p>
        </w:tc>
        <w:tc>
          <w:tcPr>
            <w:tcW w:w="2833"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Ika Trisnia Dewi, S.Pd</w:t>
            </w:r>
          </w:p>
        </w:tc>
        <w:tc>
          <w:tcPr>
            <w:tcW w:w="426"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1</w:t>
            </w:r>
          </w:p>
        </w:tc>
        <w:tc>
          <w:tcPr>
            <w:tcW w:w="425"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9</w:t>
            </w:r>
          </w:p>
        </w:tc>
        <w:tc>
          <w:tcPr>
            <w:tcW w:w="425"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5</w:t>
            </w:r>
          </w:p>
        </w:tc>
        <w:tc>
          <w:tcPr>
            <w:tcW w:w="425"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5</w:t>
            </w:r>
          </w:p>
        </w:tc>
        <w:tc>
          <w:tcPr>
            <w:tcW w:w="284"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1</w:t>
            </w:r>
          </w:p>
        </w:tc>
        <w:tc>
          <w:tcPr>
            <w:tcW w:w="425"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283"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1</w:t>
            </w:r>
          </w:p>
        </w:tc>
        <w:tc>
          <w:tcPr>
            <w:tcW w:w="567"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993" w:type="dxa"/>
          </w:tcPr>
          <w:p w:rsidR="006C0FBC" w:rsidRPr="008C2988" w:rsidRDefault="0069287D"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36</w:t>
            </w:r>
          </w:p>
        </w:tc>
        <w:tc>
          <w:tcPr>
            <w:tcW w:w="850" w:type="dxa"/>
          </w:tcPr>
          <w:p w:rsidR="006C0FBC" w:rsidRPr="008C2988" w:rsidRDefault="001A1BFE"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82</w:t>
            </w:r>
          </w:p>
        </w:tc>
      </w:tr>
      <w:tr w:rsidR="006C0FBC" w:rsidRPr="008C2988" w:rsidTr="00BC48FC">
        <w:tc>
          <w:tcPr>
            <w:tcW w:w="534"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9</w:t>
            </w:r>
          </w:p>
        </w:tc>
        <w:tc>
          <w:tcPr>
            <w:tcW w:w="2833"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Ayu Anes Ansya, S.Pd</w:t>
            </w:r>
          </w:p>
        </w:tc>
        <w:tc>
          <w:tcPr>
            <w:tcW w:w="426" w:type="dxa"/>
          </w:tcPr>
          <w:p w:rsidR="006C0FBC" w:rsidRPr="008C2988" w:rsidRDefault="00952E4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6C0FBC" w:rsidRPr="008C2988" w:rsidRDefault="00952E4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0</w:t>
            </w:r>
          </w:p>
        </w:tc>
        <w:tc>
          <w:tcPr>
            <w:tcW w:w="425" w:type="dxa"/>
          </w:tcPr>
          <w:p w:rsidR="006C0FBC" w:rsidRPr="008C2988" w:rsidRDefault="00952E4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6C0FBC" w:rsidRPr="008C2988" w:rsidRDefault="00952E4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9</w:t>
            </w:r>
          </w:p>
        </w:tc>
        <w:tc>
          <w:tcPr>
            <w:tcW w:w="425" w:type="dxa"/>
          </w:tcPr>
          <w:p w:rsidR="006C0FBC" w:rsidRPr="008C2988" w:rsidRDefault="00952E4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5</w:t>
            </w:r>
          </w:p>
        </w:tc>
        <w:tc>
          <w:tcPr>
            <w:tcW w:w="425" w:type="dxa"/>
          </w:tcPr>
          <w:p w:rsidR="006C0FBC" w:rsidRPr="008C2988" w:rsidRDefault="00952E4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284" w:type="dxa"/>
          </w:tcPr>
          <w:p w:rsidR="006C0FBC" w:rsidRPr="008C2988" w:rsidRDefault="00952E4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2</w:t>
            </w:r>
          </w:p>
        </w:tc>
        <w:tc>
          <w:tcPr>
            <w:tcW w:w="425" w:type="dxa"/>
          </w:tcPr>
          <w:p w:rsidR="006C0FBC" w:rsidRPr="008C2988" w:rsidRDefault="00952E4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283" w:type="dxa"/>
          </w:tcPr>
          <w:p w:rsidR="006C0FBC" w:rsidRPr="008C2988" w:rsidRDefault="00952E4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2</w:t>
            </w:r>
          </w:p>
        </w:tc>
        <w:tc>
          <w:tcPr>
            <w:tcW w:w="567" w:type="dxa"/>
          </w:tcPr>
          <w:p w:rsidR="006C0FBC" w:rsidRPr="008C2988" w:rsidRDefault="00952E4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993" w:type="dxa"/>
          </w:tcPr>
          <w:p w:rsidR="006C0FBC" w:rsidRPr="008C2988" w:rsidRDefault="00952E4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36</w:t>
            </w:r>
          </w:p>
        </w:tc>
        <w:tc>
          <w:tcPr>
            <w:tcW w:w="850" w:type="dxa"/>
          </w:tcPr>
          <w:p w:rsidR="006C0FBC" w:rsidRPr="008C2988" w:rsidRDefault="001A1BFE"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82</w:t>
            </w:r>
          </w:p>
        </w:tc>
      </w:tr>
      <w:tr w:rsidR="006C0FBC" w:rsidRPr="008C2988" w:rsidTr="00BC48FC">
        <w:tc>
          <w:tcPr>
            <w:tcW w:w="534"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10</w:t>
            </w:r>
          </w:p>
        </w:tc>
        <w:tc>
          <w:tcPr>
            <w:tcW w:w="2833"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Lia Erlina Marliantini, S.Pd</w:t>
            </w:r>
          </w:p>
        </w:tc>
        <w:tc>
          <w:tcPr>
            <w:tcW w:w="426" w:type="dxa"/>
          </w:tcPr>
          <w:p w:rsidR="006C0FBC" w:rsidRPr="008C2988" w:rsidRDefault="00952E4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2</w:t>
            </w:r>
          </w:p>
        </w:tc>
        <w:tc>
          <w:tcPr>
            <w:tcW w:w="426" w:type="dxa"/>
          </w:tcPr>
          <w:p w:rsidR="006C0FBC" w:rsidRPr="008C2988" w:rsidRDefault="00952E4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1</w:t>
            </w:r>
          </w:p>
        </w:tc>
        <w:tc>
          <w:tcPr>
            <w:tcW w:w="425" w:type="dxa"/>
          </w:tcPr>
          <w:p w:rsidR="006C0FBC" w:rsidRPr="008C2988" w:rsidRDefault="00952E4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6C0FBC" w:rsidRPr="008C2988" w:rsidRDefault="00952E4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9</w:t>
            </w:r>
          </w:p>
        </w:tc>
        <w:tc>
          <w:tcPr>
            <w:tcW w:w="425" w:type="dxa"/>
          </w:tcPr>
          <w:p w:rsidR="006C0FBC" w:rsidRPr="008C2988" w:rsidRDefault="00952E4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5</w:t>
            </w:r>
          </w:p>
        </w:tc>
        <w:tc>
          <w:tcPr>
            <w:tcW w:w="425" w:type="dxa"/>
          </w:tcPr>
          <w:p w:rsidR="006C0FBC" w:rsidRPr="008C2988" w:rsidRDefault="00952E4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5</w:t>
            </w:r>
          </w:p>
        </w:tc>
        <w:tc>
          <w:tcPr>
            <w:tcW w:w="284" w:type="dxa"/>
          </w:tcPr>
          <w:p w:rsidR="006C0FBC" w:rsidRPr="008C2988" w:rsidRDefault="00952E4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1</w:t>
            </w:r>
          </w:p>
        </w:tc>
        <w:tc>
          <w:tcPr>
            <w:tcW w:w="425" w:type="dxa"/>
          </w:tcPr>
          <w:p w:rsidR="006C0FBC" w:rsidRPr="008C2988" w:rsidRDefault="00952E4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283" w:type="dxa"/>
          </w:tcPr>
          <w:p w:rsidR="006C0FBC" w:rsidRPr="008C2988" w:rsidRDefault="00952E4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2</w:t>
            </w:r>
          </w:p>
        </w:tc>
        <w:tc>
          <w:tcPr>
            <w:tcW w:w="567" w:type="dxa"/>
          </w:tcPr>
          <w:p w:rsidR="006C0FBC" w:rsidRPr="008C2988" w:rsidRDefault="00952E4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993" w:type="dxa"/>
          </w:tcPr>
          <w:p w:rsidR="006C0FBC" w:rsidRPr="008C2988" w:rsidRDefault="00952E4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36</w:t>
            </w:r>
          </w:p>
        </w:tc>
        <w:tc>
          <w:tcPr>
            <w:tcW w:w="850" w:type="dxa"/>
          </w:tcPr>
          <w:p w:rsidR="006C0FBC" w:rsidRPr="008C2988" w:rsidRDefault="001A1BFE"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82</w:t>
            </w:r>
          </w:p>
        </w:tc>
      </w:tr>
      <w:tr w:rsidR="006C0FBC" w:rsidRPr="008C2988" w:rsidTr="00BC48FC">
        <w:tc>
          <w:tcPr>
            <w:tcW w:w="534"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11.</w:t>
            </w:r>
          </w:p>
        </w:tc>
        <w:tc>
          <w:tcPr>
            <w:tcW w:w="2833"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Khozin, S.Ag</w:t>
            </w:r>
          </w:p>
        </w:tc>
        <w:tc>
          <w:tcPr>
            <w:tcW w:w="426" w:type="dxa"/>
          </w:tcPr>
          <w:p w:rsidR="006C0FBC" w:rsidRPr="008C2988" w:rsidRDefault="00952E4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6C0FBC" w:rsidRPr="008C2988" w:rsidRDefault="00952E4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1</w:t>
            </w:r>
          </w:p>
        </w:tc>
        <w:tc>
          <w:tcPr>
            <w:tcW w:w="425" w:type="dxa"/>
          </w:tcPr>
          <w:p w:rsidR="006C0FBC" w:rsidRPr="008C2988" w:rsidRDefault="00952E4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6C0FBC" w:rsidRPr="008C2988" w:rsidRDefault="00952E4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9</w:t>
            </w:r>
          </w:p>
        </w:tc>
        <w:tc>
          <w:tcPr>
            <w:tcW w:w="425" w:type="dxa"/>
          </w:tcPr>
          <w:p w:rsidR="006C0FBC" w:rsidRPr="008C2988" w:rsidRDefault="00952E4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5</w:t>
            </w:r>
          </w:p>
        </w:tc>
        <w:tc>
          <w:tcPr>
            <w:tcW w:w="425" w:type="dxa"/>
          </w:tcPr>
          <w:p w:rsidR="006C0FBC" w:rsidRPr="008C2988" w:rsidRDefault="00952E4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284" w:type="dxa"/>
          </w:tcPr>
          <w:p w:rsidR="006C0FBC" w:rsidRPr="008C2988" w:rsidRDefault="00952E4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1</w:t>
            </w:r>
          </w:p>
        </w:tc>
        <w:tc>
          <w:tcPr>
            <w:tcW w:w="425" w:type="dxa"/>
          </w:tcPr>
          <w:p w:rsidR="006C0FBC" w:rsidRPr="008C2988" w:rsidRDefault="00952E4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283" w:type="dxa"/>
          </w:tcPr>
          <w:p w:rsidR="006C0FBC" w:rsidRPr="008C2988" w:rsidRDefault="00952E4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2</w:t>
            </w:r>
          </w:p>
        </w:tc>
        <w:tc>
          <w:tcPr>
            <w:tcW w:w="567" w:type="dxa"/>
          </w:tcPr>
          <w:p w:rsidR="006C0FBC" w:rsidRPr="008C2988" w:rsidRDefault="00952E4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993" w:type="dxa"/>
          </w:tcPr>
          <w:p w:rsidR="006C0FBC" w:rsidRPr="008C2988" w:rsidRDefault="00952E4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36</w:t>
            </w:r>
          </w:p>
        </w:tc>
        <w:tc>
          <w:tcPr>
            <w:tcW w:w="850" w:type="dxa"/>
          </w:tcPr>
          <w:p w:rsidR="006C0FBC" w:rsidRPr="008C2988" w:rsidRDefault="001A1BFE"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82</w:t>
            </w:r>
          </w:p>
        </w:tc>
      </w:tr>
      <w:tr w:rsidR="006C0FBC" w:rsidRPr="008C2988" w:rsidTr="00BC48FC">
        <w:tc>
          <w:tcPr>
            <w:tcW w:w="534"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12,</w:t>
            </w:r>
          </w:p>
        </w:tc>
        <w:tc>
          <w:tcPr>
            <w:tcW w:w="2833"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Ekananda Deis Noerhuda, S.Pd</w:t>
            </w:r>
          </w:p>
        </w:tc>
        <w:tc>
          <w:tcPr>
            <w:tcW w:w="426" w:type="dxa"/>
          </w:tcPr>
          <w:p w:rsidR="006C0FBC" w:rsidRPr="008C2988" w:rsidRDefault="00B5654B"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2</w:t>
            </w:r>
          </w:p>
        </w:tc>
        <w:tc>
          <w:tcPr>
            <w:tcW w:w="426" w:type="dxa"/>
          </w:tcPr>
          <w:p w:rsidR="006C0FBC" w:rsidRPr="008C2988" w:rsidRDefault="00B5654B"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2</w:t>
            </w:r>
          </w:p>
        </w:tc>
        <w:tc>
          <w:tcPr>
            <w:tcW w:w="425" w:type="dxa"/>
          </w:tcPr>
          <w:p w:rsidR="006C0FBC" w:rsidRPr="008C2988" w:rsidRDefault="00B5654B"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6C0FBC" w:rsidRPr="008C2988" w:rsidRDefault="00B5654B"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9</w:t>
            </w:r>
          </w:p>
        </w:tc>
        <w:tc>
          <w:tcPr>
            <w:tcW w:w="425" w:type="dxa"/>
          </w:tcPr>
          <w:p w:rsidR="006C0FBC" w:rsidRPr="008C2988" w:rsidRDefault="00B5654B"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5</w:t>
            </w:r>
          </w:p>
        </w:tc>
        <w:tc>
          <w:tcPr>
            <w:tcW w:w="425" w:type="dxa"/>
          </w:tcPr>
          <w:p w:rsidR="006C0FBC" w:rsidRPr="008C2988" w:rsidRDefault="00B5654B"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284" w:type="dxa"/>
          </w:tcPr>
          <w:p w:rsidR="006C0FBC" w:rsidRPr="008C2988" w:rsidRDefault="00B5654B"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1</w:t>
            </w:r>
          </w:p>
        </w:tc>
        <w:tc>
          <w:tcPr>
            <w:tcW w:w="425" w:type="dxa"/>
          </w:tcPr>
          <w:p w:rsidR="006C0FBC" w:rsidRPr="008C2988" w:rsidRDefault="00B5654B"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283" w:type="dxa"/>
          </w:tcPr>
          <w:p w:rsidR="006C0FBC" w:rsidRPr="008C2988" w:rsidRDefault="00B5654B"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2</w:t>
            </w:r>
          </w:p>
        </w:tc>
        <w:tc>
          <w:tcPr>
            <w:tcW w:w="567" w:type="dxa"/>
          </w:tcPr>
          <w:p w:rsidR="006C0FBC" w:rsidRPr="008C2988" w:rsidRDefault="00B5654B"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993" w:type="dxa"/>
          </w:tcPr>
          <w:p w:rsidR="006C0FBC" w:rsidRPr="008C2988" w:rsidRDefault="00B5654B"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34</w:t>
            </w:r>
          </w:p>
        </w:tc>
        <w:tc>
          <w:tcPr>
            <w:tcW w:w="850" w:type="dxa"/>
          </w:tcPr>
          <w:p w:rsidR="006C0FBC" w:rsidRPr="008C2988" w:rsidRDefault="001A1BFE"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77</w:t>
            </w:r>
          </w:p>
        </w:tc>
      </w:tr>
      <w:tr w:rsidR="006C0FBC" w:rsidRPr="008C2988" w:rsidTr="00BC48FC">
        <w:tc>
          <w:tcPr>
            <w:tcW w:w="534"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13.</w:t>
            </w:r>
          </w:p>
        </w:tc>
        <w:tc>
          <w:tcPr>
            <w:tcW w:w="2833"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Listia Irni Zahra, S.Pd</w:t>
            </w:r>
          </w:p>
        </w:tc>
        <w:tc>
          <w:tcPr>
            <w:tcW w:w="426" w:type="dxa"/>
          </w:tcPr>
          <w:p w:rsidR="006C0FBC" w:rsidRPr="008C2988" w:rsidRDefault="001475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6C0FBC" w:rsidRPr="008C2988" w:rsidRDefault="001475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0</w:t>
            </w:r>
          </w:p>
        </w:tc>
        <w:tc>
          <w:tcPr>
            <w:tcW w:w="425" w:type="dxa"/>
          </w:tcPr>
          <w:p w:rsidR="006C0FBC" w:rsidRPr="008C2988" w:rsidRDefault="001475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6C0FBC" w:rsidRPr="008C2988" w:rsidRDefault="001475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7</w:t>
            </w:r>
          </w:p>
        </w:tc>
        <w:tc>
          <w:tcPr>
            <w:tcW w:w="425" w:type="dxa"/>
          </w:tcPr>
          <w:p w:rsidR="006C0FBC" w:rsidRPr="008C2988" w:rsidRDefault="001475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5</w:t>
            </w:r>
          </w:p>
        </w:tc>
        <w:tc>
          <w:tcPr>
            <w:tcW w:w="425" w:type="dxa"/>
          </w:tcPr>
          <w:p w:rsidR="006C0FBC" w:rsidRPr="008C2988" w:rsidRDefault="001475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284" w:type="dxa"/>
          </w:tcPr>
          <w:p w:rsidR="006C0FBC" w:rsidRPr="008C2988" w:rsidRDefault="001475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5" w:type="dxa"/>
          </w:tcPr>
          <w:p w:rsidR="006C0FBC" w:rsidRPr="008C2988" w:rsidRDefault="001475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283" w:type="dxa"/>
          </w:tcPr>
          <w:p w:rsidR="006C0FBC" w:rsidRPr="008C2988" w:rsidRDefault="001475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2</w:t>
            </w:r>
          </w:p>
        </w:tc>
        <w:tc>
          <w:tcPr>
            <w:tcW w:w="567" w:type="dxa"/>
          </w:tcPr>
          <w:p w:rsidR="006C0FBC" w:rsidRPr="008C2988" w:rsidRDefault="001475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993" w:type="dxa"/>
          </w:tcPr>
          <w:p w:rsidR="006C0FBC" w:rsidRPr="008C2988" w:rsidRDefault="001475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33</w:t>
            </w:r>
          </w:p>
        </w:tc>
        <w:tc>
          <w:tcPr>
            <w:tcW w:w="850" w:type="dxa"/>
          </w:tcPr>
          <w:p w:rsidR="006C0FBC" w:rsidRPr="008C2988" w:rsidRDefault="001A1BFE"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75</w:t>
            </w:r>
          </w:p>
        </w:tc>
      </w:tr>
      <w:tr w:rsidR="006C0FBC" w:rsidRPr="008C2988" w:rsidTr="00BC48FC">
        <w:tc>
          <w:tcPr>
            <w:tcW w:w="534"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14.</w:t>
            </w:r>
          </w:p>
        </w:tc>
        <w:tc>
          <w:tcPr>
            <w:tcW w:w="2833"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Diah Sri Wulansari, S.Pd</w:t>
            </w:r>
          </w:p>
        </w:tc>
        <w:tc>
          <w:tcPr>
            <w:tcW w:w="426" w:type="dxa"/>
          </w:tcPr>
          <w:p w:rsidR="006C0FBC" w:rsidRPr="008C2988" w:rsidRDefault="001475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426" w:type="dxa"/>
          </w:tcPr>
          <w:p w:rsidR="006C0FBC" w:rsidRPr="008C2988" w:rsidRDefault="001475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0</w:t>
            </w:r>
          </w:p>
        </w:tc>
        <w:tc>
          <w:tcPr>
            <w:tcW w:w="425" w:type="dxa"/>
          </w:tcPr>
          <w:p w:rsidR="006C0FBC" w:rsidRPr="008C2988" w:rsidRDefault="001475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6C0FBC" w:rsidRPr="008C2988" w:rsidRDefault="001475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9</w:t>
            </w:r>
          </w:p>
        </w:tc>
        <w:tc>
          <w:tcPr>
            <w:tcW w:w="425" w:type="dxa"/>
          </w:tcPr>
          <w:p w:rsidR="006C0FBC" w:rsidRPr="008C2988" w:rsidRDefault="001475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5</w:t>
            </w:r>
          </w:p>
        </w:tc>
        <w:tc>
          <w:tcPr>
            <w:tcW w:w="425" w:type="dxa"/>
          </w:tcPr>
          <w:p w:rsidR="006C0FBC" w:rsidRPr="008C2988" w:rsidRDefault="001475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284" w:type="dxa"/>
          </w:tcPr>
          <w:p w:rsidR="006C0FBC" w:rsidRPr="008C2988" w:rsidRDefault="001475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0</w:t>
            </w:r>
          </w:p>
        </w:tc>
        <w:tc>
          <w:tcPr>
            <w:tcW w:w="425" w:type="dxa"/>
          </w:tcPr>
          <w:p w:rsidR="006C0FBC" w:rsidRPr="008C2988" w:rsidRDefault="001475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283" w:type="dxa"/>
          </w:tcPr>
          <w:p w:rsidR="006C0FBC" w:rsidRPr="008C2988" w:rsidRDefault="001475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2</w:t>
            </w:r>
          </w:p>
        </w:tc>
        <w:tc>
          <w:tcPr>
            <w:tcW w:w="567" w:type="dxa"/>
          </w:tcPr>
          <w:p w:rsidR="006C0FBC" w:rsidRPr="008C2988" w:rsidRDefault="001475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2</w:t>
            </w:r>
          </w:p>
        </w:tc>
        <w:tc>
          <w:tcPr>
            <w:tcW w:w="993" w:type="dxa"/>
          </w:tcPr>
          <w:p w:rsidR="006C0FBC" w:rsidRPr="008C2988" w:rsidRDefault="001475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32</w:t>
            </w:r>
          </w:p>
        </w:tc>
        <w:tc>
          <w:tcPr>
            <w:tcW w:w="850" w:type="dxa"/>
          </w:tcPr>
          <w:p w:rsidR="006C0FBC" w:rsidRPr="008C2988" w:rsidRDefault="001A1BFE"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73</w:t>
            </w:r>
          </w:p>
        </w:tc>
      </w:tr>
      <w:tr w:rsidR="006C0FBC" w:rsidRPr="008C2988" w:rsidTr="00BC48FC">
        <w:tc>
          <w:tcPr>
            <w:tcW w:w="534"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15.</w:t>
            </w:r>
          </w:p>
        </w:tc>
        <w:tc>
          <w:tcPr>
            <w:tcW w:w="2833" w:type="dxa"/>
          </w:tcPr>
          <w:p w:rsidR="006C0FBC" w:rsidRPr="008C2988" w:rsidRDefault="006C0FBC"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Hari Fikri Rustiawan, ST</w:t>
            </w:r>
          </w:p>
        </w:tc>
        <w:tc>
          <w:tcPr>
            <w:tcW w:w="426" w:type="dxa"/>
          </w:tcPr>
          <w:p w:rsidR="006C0FBC" w:rsidRPr="008C2988" w:rsidRDefault="00952E4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6C0FBC" w:rsidRPr="008C2988" w:rsidRDefault="001475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0</w:t>
            </w:r>
          </w:p>
        </w:tc>
        <w:tc>
          <w:tcPr>
            <w:tcW w:w="425" w:type="dxa"/>
          </w:tcPr>
          <w:p w:rsidR="006C0FBC" w:rsidRPr="008C2988" w:rsidRDefault="001475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426" w:type="dxa"/>
          </w:tcPr>
          <w:p w:rsidR="006C0FBC" w:rsidRPr="008C2988" w:rsidRDefault="001475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9</w:t>
            </w:r>
          </w:p>
        </w:tc>
        <w:tc>
          <w:tcPr>
            <w:tcW w:w="425" w:type="dxa"/>
          </w:tcPr>
          <w:p w:rsidR="006C0FBC" w:rsidRPr="008C2988" w:rsidRDefault="001475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5</w:t>
            </w:r>
          </w:p>
        </w:tc>
        <w:tc>
          <w:tcPr>
            <w:tcW w:w="425" w:type="dxa"/>
          </w:tcPr>
          <w:p w:rsidR="006C0FBC" w:rsidRPr="008C2988" w:rsidRDefault="001475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284" w:type="dxa"/>
          </w:tcPr>
          <w:p w:rsidR="006C0FBC" w:rsidRPr="008C2988" w:rsidRDefault="001475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0</w:t>
            </w:r>
          </w:p>
        </w:tc>
        <w:tc>
          <w:tcPr>
            <w:tcW w:w="425" w:type="dxa"/>
          </w:tcPr>
          <w:p w:rsidR="006C0FBC" w:rsidRPr="008C2988" w:rsidRDefault="001475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w:t>
            </w:r>
          </w:p>
        </w:tc>
        <w:tc>
          <w:tcPr>
            <w:tcW w:w="283" w:type="dxa"/>
          </w:tcPr>
          <w:p w:rsidR="006C0FBC" w:rsidRPr="008C2988" w:rsidRDefault="001475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2</w:t>
            </w:r>
          </w:p>
        </w:tc>
        <w:tc>
          <w:tcPr>
            <w:tcW w:w="567" w:type="dxa"/>
          </w:tcPr>
          <w:p w:rsidR="006C0FBC" w:rsidRPr="008C2988" w:rsidRDefault="001475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4</w:t>
            </w:r>
          </w:p>
        </w:tc>
        <w:tc>
          <w:tcPr>
            <w:tcW w:w="993" w:type="dxa"/>
          </w:tcPr>
          <w:p w:rsidR="006C0FBC" w:rsidRPr="008C2988" w:rsidRDefault="0014756F"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32</w:t>
            </w:r>
          </w:p>
        </w:tc>
        <w:tc>
          <w:tcPr>
            <w:tcW w:w="850" w:type="dxa"/>
          </w:tcPr>
          <w:p w:rsidR="006C0FBC" w:rsidRPr="008C2988" w:rsidRDefault="001A1BFE"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73</w:t>
            </w:r>
          </w:p>
        </w:tc>
      </w:tr>
      <w:tr w:rsidR="003854D4" w:rsidRPr="008C2988" w:rsidTr="00D705E9">
        <w:tc>
          <w:tcPr>
            <w:tcW w:w="534" w:type="dxa"/>
          </w:tcPr>
          <w:p w:rsidR="003854D4" w:rsidRPr="008C2988" w:rsidRDefault="003854D4" w:rsidP="008C2988">
            <w:pPr>
              <w:jc w:val="both"/>
              <w:rPr>
                <w:rFonts w:ascii="Times New Roman" w:hAnsi="Times New Roman" w:cs="Times New Roman"/>
                <w:sz w:val="24"/>
                <w:szCs w:val="24"/>
                <w:lang w:val="id-ID"/>
              </w:rPr>
            </w:pPr>
          </w:p>
        </w:tc>
        <w:tc>
          <w:tcPr>
            <w:tcW w:w="7938" w:type="dxa"/>
            <w:gridSpan w:val="12"/>
          </w:tcPr>
          <w:p w:rsidR="003854D4" w:rsidRPr="008C2988" w:rsidRDefault="003854D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Jumlah Total</w:t>
            </w:r>
          </w:p>
        </w:tc>
        <w:tc>
          <w:tcPr>
            <w:tcW w:w="850" w:type="dxa"/>
          </w:tcPr>
          <w:p w:rsidR="003854D4" w:rsidRPr="008C2988" w:rsidRDefault="003854D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1257</w:t>
            </w:r>
          </w:p>
        </w:tc>
      </w:tr>
      <w:tr w:rsidR="003854D4" w:rsidRPr="008C2988" w:rsidTr="00D705E9">
        <w:tc>
          <w:tcPr>
            <w:tcW w:w="534" w:type="dxa"/>
          </w:tcPr>
          <w:p w:rsidR="003854D4" w:rsidRPr="008C2988" w:rsidRDefault="003854D4" w:rsidP="008C2988">
            <w:pPr>
              <w:jc w:val="both"/>
              <w:rPr>
                <w:rFonts w:ascii="Times New Roman" w:hAnsi="Times New Roman" w:cs="Times New Roman"/>
                <w:sz w:val="24"/>
                <w:szCs w:val="24"/>
                <w:lang w:val="id-ID"/>
              </w:rPr>
            </w:pPr>
          </w:p>
        </w:tc>
        <w:tc>
          <w:tcPr>
            <w:tcW w:w="7938" w:type="dxa"/>
            <w:gridSpan w:val="12"/>
          </w:tcPr>
          <w:p w:rsidR="003854D4" w:rsidRPr="008C2988" w:rsidRDefault="003854D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Rata-rata</w:t>
            </w:r>
          </w:p>
        </w:tc>
        <w:tc>
          <w:tcPr>
            <w:tcW w:w="850" w:type="dxa"/>
          </w:tcPr>
          <w:p w:rsidR="003854D4" w:rsidRPr="008C2988" w:rsidRDefault="003854D4" w:rsidP="008C2988">
            <w:pPr>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83,80</w:t>
            </w:r>
          </w:p>
        </w:tc>
      </w:tr>
    </w:tbl>
    <w:p w:rsidR="00245BE9" w:rsidRPr="008C2988" w:rsidRDefault="00245BE9" w:rsidP="008C2988">
      <w:pPr>
        <w:spacing w:after="0" w:line="240" w:lineRule="auto"/>
        <w:jc w:val="both"/>
        <w:rPr>
          <w:rFonts w:ascii="Times New Roman" w:hAnsi="Times New Roman" w:cs="Times New Roman"/>
          <w:sz w:val="24"/>
          <w:szCs w:val="24"/>
          <w:lang w:val="id-ID"/>
        </w:rPr>
      </w:pPr>
    </w:p>
    <w:p w:rsidR="00245BE9" w:rsidRPr="008C2988" w:rsidRDefault="00245BE9" w:rsidP="008C2988">
      <w:pPr>
        <w:spacing w:after="0" w:line="240" w:lineRule="auto"/>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 xml:space="preserve">Keterangan: </w:t>
      </w:r>
    </w:p>
    <w:p w:rsidR="00245BE9" w:rsidRPr="008C2988" w:rsidRDefault="00245BE9" w:rsidP="008C2988">
      <w:pPr>
        <w:spacing w:after="0" w:line="240" w:lineRule="auto"/>
        <w:jc w:val="both"/>
        <w:rPr>
          <w:rFonts w:ascii="Times New Roman" w:hAnsi="Times New Roman" w:cs="Times New Roman"/>
          <w:b/>
          <w:sz w:val="24"/>
          <w:szCs w:val="24"/>
          <w:lang w:val="id-ID"/>
        </w:rPr>
      </w:pPr>
      <w:r w:rsidRPr="008C2988">
        <w:rPr>
          <w:rFonts w:ascii="Times New Roman" w:hAnsi="Times New Roman" w:cs="Times New Roman"/>
          <w:b/>
          <w:sz w:val="24"/>
          <w:szCs w:val="24"/>
          <w:lang w:val="id-ID"/>
        </w:rPr>
        <w:t>Kegiatan Pendahuluan</w:t>
      </w:r>
    </w:p>
    <w:p w:rsidR="00245BE9" w:rsidRPr="008C2988" w:rsidRDefault="007F7CB6" w:rsidP="008C2988">
      <w:pPr>
        <w:pStyle w:val="ListParagraph"/>
        <w:spacing w:after="0" w:line="240" w:lineRule="auto"/>
        <w:ind w:left="284" w:hanging="284"/>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 xml:space="preserve">1. </w:t>
      </w:r>
      <w:r w:rsidR="00245BE9" w:rsidRPr="008C2988">
        <w:rPr>
          <w:rFonts w:ascii="Times New Roman" w:hAnsi="Times New Roman" w:cs="Times New Roman"/>
          <w:sz w:val="24"/>
          <w:szCs w:val="24"/>
          <w:lang w:val="id-ID"/>
        </w:rPr>
        <w:t>Apersepsi dan Motivasi</w:t>
      </w:r>
      <w:r w:rsidR="00B5654B" w:rsidRPr="008C2988">
        <w:rPr>
          <w:rFonts w:ascii="Times New Roman" w:hAnsi="Times New Roman" w:cs="Times New Roman"/>
          <w:sz w:val="24"/>
          <w:szCs w:val="24"/>
          <w:lang w:val="id-ID"/>
        </w:rPr>
        <w:t xml:space="preserve"> (4)</w:t>
      </w:r>
    </w:p>
    <w:p w:rsidR="00245BE9" w:rsidRPr="008C2988" w:rsidRDefault="00245BE9" w:rsidP="008C2988">
      <w:pPr>
        <w:pStyle w:val="ListParagraph"/>
        <w:numPr>
          <w:ilvl w:val="1"/>
          <w:numId w:val="15"/>
        </w:numPr>
        <w:spacing w:after="0" w:line="240" w:lineRule="auto"/>
        <w:ind w:left="284" w:hanging="284"/>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Penyampaian kompetensi, rencana kegiatan, dan penilaian</w:t>
      </w:r>
      <w:r w:rsidR="00B5654B" w:rsidRPr="008C2988">
        <w:rPr>
          <w:rFonts w:ascii="Times New Roman" w:hAnsi="Times New Roman" w:cs="Times New Roman"/>
          <w:sz w:val="24"/>
          <w:szCs w:val="24"/>
          <w:lang w:val="id-ID"/>
        </w:rPr>
        <w:t xml:space="preserve"> (3)</w:t>
      </w:r>
    </w:p>
    <w:p w:rsidR="00245BE9" w:rsidRPr="008C2988" w:rsidRDefault="00245BE9" w:rsidP="008C2988">
      <w:pPr>
        <w:spacing w:after="0" w:line="240" w:lineRule="auto"/>
        <w:ind w:left="284" w:hanging="284"/>
        <w:jc w:val="both"/>
        <w:rPr>
          <w:rFonts w:ascii="Times New Roman" w:hAnsi="Times New Roman" w:cs="Times New Roman"/>
          <w:b/>
          <w:sz w:val="24"/>
          <w:szCs w:val="24"/>
          <w:lang w:val="id-ID"/>
        </w:rPr>
      </w:pPr>
      <w:r w:rsidRPr="008C2988">
        <w:rPr>
          <w:rFonts w:ascii="Times New Roman" w:hAnsi="Times New Roman" w:cs="Times New Roman"/>
          <w:b/>
          <w:sz w:val="24"/>
          <w:szCs w:val="24"/>
          <w:lang w:val="id-ID"/>
        </w:rPr>
        <w:t>Kegiatan Inti</w:t>
      </w:r>
    </w:p>
    <w:p w:rsidR="00245BE9" w:rsidRPr="008C2988" w:rsidRDefault="007F7CB6" w:rsidP="008C2988">
      <w:pPr>
        <w:pStyle w:val="ListParagraph"/>
        <w:spacing w:after="0" w:line="240" w:lineRule="auto"/>
        <w:ind w:left="2160" w:hanging="2160"/>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 xml:space="preserve">3. </w:t>
      </w:r>
      <w:r w:rsidR="00245BE9" w:rsidRPr="008C2988">
        <w:rPr>
          <w:rFonts w:ascii="Times New Roman" w:hAnsi="Times New Roman" w:cs="Times New Roman"/>
          <w:sz w:val="24"/>
          <w:szCs w:val="24"/>
          <w:lang w:val="id-ID"/>
        </w:rPr>
        <w:t>Penguasaan materi pelajaran</w:t>
      </w:r>
      <w:r w:rsidR="00B5654B" w:rsidRPr="008C2988">
        <w:rPr>
          <w:rFonts w:ascii="Times New Roman" w:hAnsi="Times New Roman" w:cs="Times New Roman"/>
          <w:sz w:val="24"/>
          <w:szCs w:val="24"/>
          <w:lang w:val="id-ID"/>
        </w:rPr>
        <w:t xml:space="preserve"> (3)</w:t>
      </w:r>
    </w:p>
    <w:p w:rsidR="00245BE9" w:rsidRPr="008C2988" w:rsidRDefault="00245BE9" w:rsidP="008C2988">
      <w:pPr>
        <w:pStyle w:val="ListParagraph"/>
        <w:numPr>
          <w:ilvl w:val="2"/>
          <w:numId w:val="17"/>
        </w:numPr>
        <w:spacing w:after="0" w:line="240" w:lineRule="auto"/>
        <w:ind w:left="284" w:hanging="284"/>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Penerapan strategi pembelajaran yang mendidik</w:t>
      </w:r>
      <w:r w:rsidR="00B5654B" w:rsidRPr="008C2988">
        <w:rPr>
          <w:rFonts w:ascii="Times New Roman" w:hAnsi="Times New Roman" w:cs="Times New Roman"/>
          <w:sz w:val="24"/>
          <w:szCs w:val="24"/>
          <w:lang w:val="id-ID"/>
        </w:rPr>
        <w:t xml:space="preserve"> (9)</w:t>
      </w:r>
    </w:p>
    <w:p w:rsidR="00245BE9" w:rsidRPr="008C2988" w:rsidRDefault="006C0FBC" w:rsidP="008C2988">
      <w:pPr>
        <w:pStyle w:val="ListParagraph"/>
        <w:numPr>
          <w:ilvl w:val="2"/>
          <w:numId w:val="17"/>
        </w:numPr>
        <w:spacing w:after="0" w:line="240" w:lineRule="auto"/>
        <w:ind w:left="284" w:hanging="284"/>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Penerapan pendekatan saintifik</w:t>
      </w:r>
      <w:r w:rsidR="00B5654B" w:rsidRPr="008C2988">
        <w:rPr>
          <w:rFonts w:ascii="Times New Roman" w:hAnsi="Times New Roman" w:cs="Times New Roman"/>
          <w:sz w:val="24"/>
          <w:szCs w:val="24"/>
          <w:lang w:val="id-ID"/>
        </w:rPr>
        <w:t xml:space="preserve"> (5)</w:t>
      </w:r>
    </w:p>
    <w:p w:rsidR="007F7CB6" w:rsidRPr="008C2988" w:rsidRDefault="006C0FBC" w:rsidP="008C2988">
      <w:pPr>
        <w:pStyle w:val="ListParagraph"/>
        <w:numPr>
          <w:ilvl w:val="2"/>
          <w:numId w:val="17"/>
        </w:numPr>
        <w:spacing w:after="0" w:line="240" w:lineRule="auto"/>
        <w:ind w:left="284" w:hanging="284"/>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Pemanfaatan media/sumber belajar dalam pembelajaran</w:t>
      </w:r>
      <w:r w:rsidR="00B5654B" w:rsidRPr="008C2988">
        <w:rPr>
          <w:rFonts w:ascii="Times New Roman" w:hAnsi="Times New Roman" w:cs="Times New Roman"/>
          <w:sz w:val="24"/>
          <w:szCs w:val="24"/>
          <w:lang w:val="id-ID"/>
        </w:rPr>
        <w:t xml:space="preserve"> (5) </w:t>
      </w:r>
    </w:p>
    <w:p w:rsidR="006C0FBC" w:rsidRPr="008C2988" w:rsidRDefault="007F7CB6" w:rsidP="008C2988">
      <w:pPr>
        <w:spacing w:after="0" w:line="240" w:lineRule="auto"/>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 xml:space="preserve">7. </w:t>
      </w:r>
      <w:r w:rsidR="006C0FBC" w:rsidRPr="008C2988">
        <w:rPr>
          <w:rFonts w:ascii="Times New Roman" w:hAnsi="Times New Roman" w:cs="Times New Roman"/>
          <w:sz w:val="24"/>
          <w:szCs w:val="24"/>
          <w:lang w:val="id-ID"/>
        </w:rPr>
        <w:t>Pelaksanaan penilaian pembelajaran</w:t>
      </w:r>
      <w:r w:rsidR="00B5654B" w:rsidRPr="008C2988">
        <w:rPr>
          <w:rFonts w:ascii="Times New Roman" w:hAnsi="Times New Roman" w:cs="Times New Roman"/>
          <w:sz w:val="24"/>
          <w:szCs w:val="24"/>
          <w:lang w:val="id-ID"/>
        </w:rPr>
        <w:t xml:space="preserve"> (3)</w:t>
      </w:r>
    </w:p>
    <w:p w:rsidR="006C0FBC" w:rsidRPr="008C2988" w:rsidRDefault="007F7CB6" w:rsidP="008C2988">
      <w:pPr>
        <w:spacing w:after="0" w:line="240" w:lineRule="auto"/>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 xml:space="preserve">8. </w:t>
      </w:r>
      <w:r w:rsidR="006C0FBC" w:rsidRPr="008C2988">
        <w:rPr>
          <w:rFonts w:ascii="Times New Roman" w:hAnsi="Times New Roman" w:cs="Times New Roman"/>
          <w:sz w:val="24"/>
          <w:szCs w:val="24"/>
          <w:lang w:val="id-ID"/>
        </w:rPr>
        <w:t>Pelibatan peserta didik dalam pembelajaran</w:t>
      </w:r>
      <w:r w:rsidR="00B5654B" w:rsidRPr="008C2988">
        <w:rPr>
          <w:rFonts w:ascii="Times New Roman" w:hAnsi="Times New Roman" w:cs="Times New Roman"/>
          <w:sz w:val="24"/>
          <w:szCs w:val="24"/>
          <w:lang w:val="id-ID"/>
        </w:rPr>
        <w:t xml:space="preserve"> (4)</w:t>
      </w:r>
    </w:p>
    <w:p w:rsidR="000F6DA2" w:rsidRPr="008C2988" w:rsidRDefault="007F7CB6" w:rsidP="008C2988">
      <w:pPr>
        <w:spacing w:after="0" w:line="240" w:lineRule="auto"/>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 xml:space="preserve">9. </w:t>
      </w:r>
      <w:r w:rsidR="006C0FBC" w:rsidRPr="008C2988">
        <w:rPr>
          <w:rFonts w:ascii="Times New Roman" w:hAnsi="Times New Roman" w:cs="Times New Roman"/>
          <w:sz w:val="24"/>
          <w:szCs w:val="24"/>
          <w:lang w:val="id-ID"/>
        </w:rPr>
        <w:t>Penggunaan bahasa yang ben</w:t>
      </w:r>
      <w:r w:rsidR="00B5654B" w:rsidRPr="008C2988">
        <w:rPr>
          <w:rFonts w:ascii="Times New Roman" w:hAnsi="Times New Roman" w:cs="Times New Roman"/>
          <w:sz w:val="24"/>
          <w:szCs w:val="24"/>
          <w:lang w:val="id-ID"/>
        </w:rPr>
        <w:t>ar dan tepat dalam pembelajaran (2)</w:t>
      </w:r>
    </w:p>
    <w:p w:rsidR="006C0FBC" w:rsidRPr="008C2988" w:rsidRDefault="006C0FBC" w:rsidP="008C2988">
      <w:pPr>
        <w:pStyle w:val="ListParagraph"/>
        <w:spacing w:after="0" w:line="240" w:lineRule="auto"/>
        <w:ind w:left="284" w:hanging="284"/>
        <w:jc w:val="both"/>
        <w:rPr>
          <w:rFonts w:ascii="Times New Roman" w:hAnsi="Times New Roman" w:cs="Times New Roman"/>
          <w:b/>
          <w:sz w:val="24"/>
          <w:szCs w:val="24"/>
          <w:lang w:val="id-ID"/>
        </w:rPr>
      </w:pPr>
      <w:r w:rsidRPr="008C2988">
        <w:rPr>
          <w:rFonts w:ascii="Times New Roman" w:hAnsi="Times New Roman" w:cs="Times New Roman"/>
          <w:b/>
          <w:sz w:val="24"/>
          <w:szCs w:val="24"/>
          <w:lang w:val="id-ID"/>
        </w:rPr>
        <w:t>Kegiatan Penutup</w:t>
      </w:r>
    </w:p>
    <w:p w:rsidR="00CC721B" w:rsidRPr="008C2988" w:rsidRDefault="006C0FBC" w:rsidP="008C2988">
      <w:pPr>
        <w:spacing w:after="0" w:line="240" w:lineRule="auto"/>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10. Penutup pelajaran</w:t>
      </w:r>
      <w:r w:rsidR="00B5654B" w:rsidRPr="008C2988">
        <w:rPr>
          <w:rFonts w:ascii="Times New Roman" w:hAnsi="Times New Roman" w:cs="Times New Roman"/>
          <w:sz w:val="24"/>
          <w:szCs w:val="24"/>
          <w:lang w:val="id-ID"/>
        </w:rPr>
        <w:t xml:space="preserve"> (6)</w:t>
      </w:r>
    </w:p>
    <w:p w:rsidR="00D705E9" w:rsidRPr="008C2988" w:rsidRDefault="00D705E9" w:rsidP="008C2988">
      <w:pPr>
        <w:spacing w:line="240" w:lineRule="auto"/>
        <w:ind w:firstLine="360"/>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 xml:space="preserve"> B</w:t>
      </w:r>
      <w:r w:rsidRPr="008C2988">
        <w:rPr>
          <w:rFonts w:ascii="Times New Roman" w:hAnsi="Times New Roman" w:cs="Times New Roman"/>
          <w:sz w:val="24"/>
          <w:szCs w:val="24"/>
          <w:lang w:val="fi-FI"/>
        </w:rPr>
        <w:t>erdasarkan data di atas</w:t>
      </w:r>
      <w:r w:rsidRPr="008C2988">
        <w:rPr>
          <w:rFonts w:ascii="Times New Roman" w:hAnsi="Times New Roman" w:cs="Times New Roman"/>
          <w:sz w:val="24"/>
          <w:szCs w:val="24"/>
          <w:lang w:val="id-ID"/>
        </w:rPr>
        <w:t xml:space="preserve">, </w:t>
      </w:r>
      <w:r w:rsidRPr="008C2988">
        <w:rPr>
          <w:rFonts w:ascii="Times New Roman" w:hAnsi="Times New Roman" w:cs="Times New Roman"/>
          <w:sz w:val="24"/>
          <w:szCs w:val="24"/>
          <w:lang w:val="fi-FI"/>
        </w:rPr>
        <w:t xml:space="preserve"> melalui data </w:t>
      </w:r>
      <w:r w:rsidRPr="008C2988">
        <w:rPr>
          <w:rFonts w:ascii="Times New Roman" w:hAnsi="Times New Roman" w:cs="Times New Roman"/>
          <w:sz w:val="24"/>
          <w:szCs w:val="24"/>
          <w:lang w:val="id-ID"/>
        </w:rPr>
        <w:t>i</w:t>
      </w:r>
      <w:r w:rsidRPr="008C2988">
        <w:rPr>
          <w:rFonts w:ascii="Times New Roman" w:hAnsi="Times New Roman" w:cs="Times New Roman"/>
          <w:sz w:val="24"/>
          <w:szCs w:val="24"/>
          <w:lang w:val="fi-FI"/>
        </w:rPr>
        <w:t>nstrumen penilaian</w:t>
      </w:r>
      <w:r w:rsidRPr="008C2988">
        <w:rPr>
          <w:rFonts w:ascii="Times New Roman" w:hAnsi="Times New Roman" w:cs="Times New Roman"/>
          <w:sz w:val="24"/>
          <w:szCs w:val="24"/>
          <w:lang w:val="id-ID"/>
        </w:rPr>
        <w:t xml:space="preserve"> rencana pelaksanaan pembelajaran </w:t>
      </w:r>
      <w:r w:rsidRPr="008C2988">
        <w:rPr>
          <w:rFonts w:ascii="Times New Roman" w:hAnsi="Times New Roman" w:cs="Times New Roman"/>
          <w:sz w:val="24"/>
          <w:szCs w:val="24"/>
          <w:lang w:val="fi-FI"/>
        </w:rPr>
        <w:t xml:space="preserve"> dan </w:t>
      </w:r>
      <w:r w:rsidRPr="008C2988">
        <w:rPr>
          <w:rFonts w:ascii="Times New Roman" w:hAnsi="Times New Roman" w:cs="Times New Roman"/>
          <w:sz w:val="24"/>
          <w:szCs w:val="24"/>
          <w:lang w:val="id-ID"/>
        </w:rPr>
        <w:t>hasil penilaian observasi kela</w:t>
      </w:r>
      <w:r w:rsidR="00581886" w:rsidRPr="008C2988">
        <w:rPr>
          <w:rFonts w:ascii="Times New Roman" w:hAnsi="Times New Roman" w:cs="Times New Roman"/>
          <w:sz w:val="24"/>
          <w:szCs w:val="24"/>
          <w:lang w:val="id-ID"/>
        </w:rPr>
        <w:t>s</w:t>
      </w:r>
      <w:r w:rsidRPr="008C2988">
        <w:rPr>
          <w:rFonts w:ascii="Times New Roman" w:hAnsi="Times New Roman" w:cs="Times New Roman"/>
          <w:sz w:val="24"/>
          <w:szCs w:val="24"/>
          <w:lang w:val="id-ID"/>
        </w:rPr>
        <w:t xml:space="preserve"> menunjukkan bahwa  hasil pembinaan  pendidik di </w:t>
      </w:r>
      <w:r w:rsidR="00CE090F" w:rsidRPr="008C2988">
        <w:rPr>
          <w:rFonts w:ascii="Times New Roman" w:hAnsi="Times New Roman" w:cs="Times New Roman"/>
          <w:sz w:val="24"/>
          <w:szCs w:val="24"/>
          <w:lang w:val="id-ID"/>
        </w:rPr>
        <w:t>SMP Prakarya tampak pada tabel 2</w:t>
      </w:r>
      <w:r w:rsidRPr="008C2988">
        <w:rPr>
          <w:rFonts w:ascii="Times New Roman" w:hAnsi="Times New Roman" w:cs="Times New Roman"/>
          <w:sz w:val="24"/>
          <w:szCs w:val="24"/>
          <w:lang w:val="id-ID"/>
        </w:rPr>
        <w:t>.3 sebagai berikut.</w:t>
      </w:r>
    </w:p>
    <w:p w:rsidR="00D705E9" w:rsidRPr="008C2988" w:rsidRDefault="00CE090F" w:rsidP="008C2988">
      <w:pPr>
        <w:spacing w:line="240" w:lineRule="auto"/>
        <w:ind w:firstLine="360"/>
        <w:jc w:val="center"/>
        <w:rPr>
          <w:rFonts w:ascii="Times New Roman" w:hAnsi="Times New Roman" w:cs="Times New Roman"/>
          <w:sz w:val="24"/>
          <w:szCs w:val="24"/>
          <w:lang w:val="id-ID"/>
        </w:rPr>
      </w:pPr>
      <w:r w:rsidRPr="008C2988">
        <w:rPr>
          <w:rFonts w:ascii="Times New Roman" w:hAnsi="Times New Roman" w:cs="Times New Roman"/>
          <w:sz w:val="24"/>
          <w:szCs w:val="24"/>
          <w:lang w:val="id-ID"/>
        </w:rPr>
        <w:t>Tabel 2</w:t>
      </w:r>
      <w:r w:rsidR="00D705E9" w:rsidRPr="008C2988">
        <w:rPr>
          <w:rFonts w:ascii="Times New Roman" w:hAnsi="Times New Roman" w:cs="Times New Roman"/>
          <w:sz w:val="24"/>
          <w:szCs w:val="24"/>
          <w:lang w:val="id-ID"/>
        </w:rPr>
        <w:t>.3</w:t>
      </w:r>
    </w:p>
    <w:p w:rsidR="00D705E9" w:rsidRPr="008C2988" w:rsidRDefault="00D705E9" w:rsidP="008C2988">
      <w:pPr>
        <w:spacing w:line="240" w:lineRule="auto"/>
        <w:ind w:firstLine="360"/>
        <w:jc w:val="center"/>
        <w:rPr>
          <w:rFonts w:ascii="Times New Roman" w:hAnsi="Times New Roman" w:cs="Times New Roman"/>
          <w:sz w:val="24"/>
          <w:szCs w:val="24"/>
          <w:lang w:val="id-ID"/>
        </w:rPr>
      </w:pPr>
      <w:r w:rsidRPr="008C2988">
        <w:rPr>
          <w:rFonts w:ascii="Times New Roman" w:hAnsi="Times New Roman" w:cs="Times New Roman"/>
          <w:sz w:val="24"/>
          <w:szCs w:val="24"/>
          <w:lang w:val="id-ID"/>
        </w:rPr>
        <w:t>Hasil Pembina</w:t>
      </w:r>
      <w:r w:rsidR="00CC7A29" w:rsidRPr="008C2988">
        <w:rPr>
          <w:rFonts w:ascii="Times New Roman" w:hAnsi="Times New Roman" w:cs="Times New Roman"/>
          <w:sz w:val="24"/>
          <w:szCs w:val="24"/>
          <w:lang w:val="id-ID"/>
        </w:rPr>
        <w:t xml:space="preserve">an Guru  Dalam Implementasi </w:t>
      </w:r>
      <w:r w:rsidR="00CC7A29" w:rsidRPr="008C2988">
        <w:rPr>
          <w:rFonts w:ascii="Times New Roman" w:hAnsi="Times New Roman" w:cs="Times New Roman"/>
          <w:i/>
          <w:sz w:val="24"/>
          <w:szCs w:val="24"/>
          <w:lang w:val="id-ID"/>
        </w:rPr>
        <w:t>Professional Learning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
        <w:gridCol w:w="4871"/>
        <w:gridCol w:w="1432"/>
        <w:gridCol w:w="1287"/>
      </w:tblGrid>
      <w:tr w:rsidR="00D705E9" w:rsidRPr="008C2988" w:rsidTr="00D705E9">
        <w:tc>
          <w:tcPr>
            <w:tcW w:w="854" w:type="dxa"/>
            <w:shd w:val="clear" w:color="auto" w:fill="auto"/>
          </w:tcPr>
          <w:p w:rsidR="00D705E9" w:rsidRPr="008C2988" w:rsidRDefault="00D705E9" w:rsidP="008C2988">
            <w:pPr>
              <w:spacing w:line="240" w:lineRule="auto"/>
              <w:jc w:val="center"/>
              <w:rPr>
                <w:rFonts w:ascii="Times New Roman" w:eastAsia="Times New Roman" w:hAnsi="Times New Roman" w:cs="Times New Roman"/>
                <w:sz w:val="24"/>
                <w:szCs w:val="24"/>
                <w:lang w:val="id-ID"/>
              </w:rPr>
            </w:pPr>
            <w:r w:rsidRPr="008C2988">
              <w:rPr>
                <w:rFonts w:ascii="Times New Roman" w:eastAsia="Times New Roman" w:hAnsi="Times New Roman" w:cs="Times New Roman"/>
                <w:sz w:val="24"/>
                <w:szCs w:val="24"/>
                <w:lang w:val="id-ID"/>
              </w:rPr>
              <w:t>No</w:t>
            </w:r>
          </w:p>
        </w:tc>
        <w:tc>
          <w:tcPr>
            <w:tcW w:w="4939" w:type="dxa"/>
            <w:shd w:val="clear" w:color="auto" w:fill="auto"/>
          </w:tcPr>
          <w:p w:rsidR="00D705E9" w:rsidRPr="008C2988" w:rsidRDefault="00D705E9" w:rsidP="008C2988">
            <w:pPr>
              <w:spacing w:line="240" w:lineRule="auto"/>
              <w:jc w:val="center"/>
              <w:rPr>
                <w:rFonts w:ascii="Times New Roman" w:eastAsia="Times New Roman" w:hAnsi="Times New Roman" w:cs="Times New Roman"/>
                <w:sz w:val="24"/>
                <w:szCs w:val="24"/>
                <w:lang w:val="id-ID"/>
              </w:rPr>
            </w:pPr>
            <w:r w:rsidRPr="008C2988">
              <w:rPr>
                <w:rFonts w:ascii="Times New Roman" w:eastAsia="Times New Roman" w:hAnsi="Times New Roman" w:cs="Times New Roman"/>
                <w:sz w:val="24"/>
                <w:szCs w:val="24"/>
                <w:lang w:val="id-ID"/>
              </w:rPr>
              <w:t>Komponen Pembin</w:t>
            </w:r>
            <w:r w:rsidR="00CC7A29" w:rsidRPr="008C2988">
              <w:rPr>
                <w:rFonts w:ascii="Times New Roman" w:eastAsia="Times New Roman" w:hAnsi="Times New Roman" w:cs="Times New Roman"/>
                <w:sz w:val="24"/>
                <w:szCs w:val="24"/>
                <w:lang w:val="id-ID"/>
              </w:rPr>
              <w:t xml:space="preserve">aan Guru </w:t>
            </w:r>
          </w:p>
        </w:tc>
        <w:tc>
          <w:tcPr>
            <w:tcW w:w="1444" w:type="dxa"/>
            <w:shd w:val="clear" w:color="auto" w:fill="auto"/>
          </w:tcPr>
          <w:p w:rsidR="00D705E9" w:rsidRPr="008C2988" w:rsidRDefault="00D705E9" w:rsidP="008C2988">
            <w:pPr>
              <w:spacing w:line="240" w:lineRule="auto"/>
              <w:jc w:val="center"/>
              <w:rPr>
                <w:rFonts w:ascii="Times New Roman" w:eastAsia="Times New Roman" w:hAnsi="Times New Roman" w:cs="Times New Roman"/>
                <w:sz w:val="24"/>
                <w:szCs w:val="24"/>
                <w:lang w:val="id-ID"/>
              </w:rPr>
            </w:pPr>
            <w:r w:rsidRPr="008C2988">
              <w:rPr>
                <w:rFonts w:ascii="Times New Roman" w:eastAsia="Times New Roman" w:hAnsi="Times New Roman" w:cs="Times New Roman"/>
                <w:sz w:val="24"/>
                <w:szCs w:val="24"/>
                <w:lang w:val="id-ID"/>
              </w:rPr>
              <w:t>Nilai</w:t>
            </w:r>
          </w:p>
        </w:tc>
        <w:tc>
          <w:tcPr>
            <w:tcW w:w="1292" w:type="dxa"/>
            <w:shd w:val="clear" w:color="auto" w:fill="auto"/>
          </w:tcPr>
          <w:p w:rsidR="00D705E9" w:rsidRPr="008C2988" w:rsidRDefault="00D705E9" w:rsidP="008C2988">
            <w:pPr>
              <w:spacing w:line="240" w:lineRule="auto"/>
              <w:jc w:val="center"/>
              <w:rPr>
                <w:rFonts w:ascii="Times New Roman" w:eastAsia="Times New Roman" w:hAnsi="Times New Roman" w:cs="Times New Roman"/>
                <w:sz w:val="24"/>
                <w:szCs w:val="24"/>
                <w:lang w:val="id-ID"/>
              </w:rPr>
            </w:pPr>
            <w:r w:rsidRPr="008C2988">
              <w:rPr>
                <w:rFonts w:ascii="Times New Roman" w:eastAsia="Times New Roman" w:hAnsi="Times New Roman" w:cs="Times New Roman"/>
                <w:sz w:val="24"/>
                <w:szCs w:val="24"/>
                <w:lang w:val="id-ID"/>
              </w:rPr>
              <w:t>Katagori</w:t>
            </w:r>
          </w:p>
        </w:tc>
      </w:tr>
      <w:tr w:rsidR="00D705E9" w:rsidRPr="008C2988" w:rsidTr="00D705E9">
        <w:tc>
          <w:tcPr>
            <w:tcW w:w="854" w:type="dxa"/>
            <w:shd w:val="clear" w:color="auto" w:fill="auto"/>
          </w:tcPr>
          <w:p w:rsidR="00D705E9" w:rsidRPr="008C2988" w:rsidRDefault="00D705E9" w:rsidP="008C2988">
            <w:pPr>
              <w:spacing w:line="240" w:lineRule="auto"/>
              <w:jc w:val="center"/>
              <w:rPr>
                <w:rFonts w:ascii="Times New Roman" w:eastAsia="Times New Roman" w:hAnsi="Times New Roman" w:cs="Times New Roman"/>
                <w:sz w:val="24"/>
                <w:szCs w:val="24"/>
                <w:lang w:val="id-ID"/>
              </w:rPr>
            </w:pPr>
            <w:r w:rsidRPr="008C2988">
              <w:rPr>
                <w:rFonts w:ascii="Times New Roman" w:eastAsia="Times New Roman" w:hAnsi="Times New Roman" w:cs="Times New Roman"/>
                <w:sz w:val="24"/>
                <w:szCs w:val="24"/>
                <w:lang w:val="id-ID"/>
              </w:rPr>
              <w:t>1.</w:t>
            </w:r>
          </w:p>
        </w:tc>
        <w:tc>
          <w:tcPr>
            <w:tcW w:w="4939" w:type="dxa"/>
            <w:shd w:val="clear" w:color="auto" w:fill="auto"/>
          </w:tcPr>
          <w:p w:rsidR="00D705E9" w:rsidRPr="008C2988" w:rsidRDefault="00D705E9" w:rsidP="008C2988">
            <w:pPr>
              <w:spacing w:line="240" w:lineRule="auto"/>
              <w:rPr>
                <w:rFonts w:ascii="Times New Roman" w:eastAsia="Times New Roman" w:hAnsi="Times New Roman" w:cs="Times New Roman"/>
                <w:sz w:val="24"/>
                <w:szCs w:val="24"/>
                <w:lang w:val="id-ID"/>
              </w:rPr>
            </w:pPr>
            <w:r w:rsidRPr="008C2988">
              <w:rPr>
                <w:rFonts w:ascii="Times New Roman" w:eastAsia="Times New Roman" w:hAnsi="Times New Roman" w:cs="Times New Roman"/>
                <w:sz w:val="24"/>
                <w:szCs w:val="24"/>
                <w:lang w:val="id-ID"/>
              </w:rPr>
              <w:t xml:space="preserve"> Pembinaan Guru Dalam Menyusun RPP</w:t>
            </w:r>
          </w:p>
        </w:tc>
        <w:tc>
          <w:tcPr>
            <w:tcW w:w="1444" w:type="dxa"/>
            <w:shd w:val="clear" w:color="auto" w:fill="auto"/>
          </w:tcPr>
          <w:p w:rsidR="00D705E9" w:rsidRPr="008C2988" w:rsidRDefault="00376CFB" w:rsidP="008C2988">
            <w:pPr>
              <w:spacing w:line="240" w:lineRule="auto"/>
              <w:jc w:val="center"/>
              <w:rPr>
                <w:rFonts w:ascii="Times New Roman" w:eastAsia="Times New Roman" w:hAnsi="Times New Roman" w:cs="Times New Roman"/>
                <w:sz w:val="24"/>
                <w:szCs w:val="24"/>
                <w:lang w:val="id-ID"/>
              </w:rPr>
            </w:pPr>
            <w:r w:rsidRPr="008C2988">
              <w:rPr>
                <w:rFonts w:ascii="Times New Roman" w:eastAsia="Times New Roman" w:hAnsi="Times New Roman" w:cs="Times New Roman"/>
                <w:sz w:val="24"/>
                <w:szCs w:val="24"/>
                <w:lang w:val="id-ID"/>
              </w:rPr>
              <w:t>83,73</w:t>
            </w:r>
          </w:p>
        </w:tc>
        <w:tc>
          <w:tcPr>
            <w:tcW w:w="1292" w:type="dxa"/>
            <w:shd w:val="clear" w:color="auto" w:fill="auto"/>
          </w:tcPr>
          <w:p w:rsidR="00D705E9" w:rsidRPr="008C2988" w:rsidRDefault="00D705E9" w:rsidP="008C2988">
            <w:pPr>
              <w:spacing w:line="240" w:lineRule="auto"/>
              <w:jc w:val="center"/>
              <w:rPr>
                <w:rFonts w:ascii="Times New Roman" w:eastAsia="Times New Roman" w:hAnsi="Times New Roman" w:cs="Times New Roman"/>
                <w:sz w:val="24"/>
                <w:szCs w:val="24"/>
                <w:lang w:val="id-ID"/>
              </w:rPr>
            </w:pPr>
            <w:r w:rsidRPr="008C2988">
              <w:rPr>
                <w:rFonts w:ascii="Times New Roman" w:eastAsia="Times New Roman" w:hAnsi="Times New Roman" w:cs="Times New Roman"/>
                <w:sz w:val="24"/>
                <w:szCs w:val="24"/>
                <w:lang w:val="id-ID"/>
              </w:rPr>
              <w:t>Baik</w:t>
            </w:r>
          </w:p>
        </w:tc>
      </w:tr>
      <w:tr w:rsidR="00D705E9" w:rsidRPr="008C2988" w:rsidTr="00D705E9">
        <w:tc>
          <w:tcPr>
            <w:tcW w:w="854" w:type="dxa"/>
            <w:shd w:val="clear" w:color="auto" w:fill="auto"/>
          </w:tcPr>
          <w:p w:rsidR="00D705E9" w:rsidRPr="008C2988" w:rsidRDefault="00D705E9" w:rsidP="008C2988">
            <w:pPr>
              <w:spacing w:line="240" w:lineRule="auto"/>
              <w:jc w:val="center"/>
              <w:rPr>
                <w:rFonts w:ascii="Times New Roman" w:eastAsia="Times New Roman" w:hAnsi="Times New Roman" w:cs="Times New Roman"/>
                <w:sz w:val="24"/>
                <w:szCs w:val="24"/>
                <w:lang w:val="id-ID"/>
              </w:rPr>
            </w:pPr>
            <w:r w:rsidRPr="008C2988">
              <w:rPr>
                <w:rFonts w:ascii="Times New Roman" w:eastAsia="Times New Roman" w:hAnsi="Times New Roman" w:cs="Times New Roman"/>
                <w:sz w:val="24"/>
                <w:szCs w:val="24"/>
                <w:lang w:val="id-ID"/>
              </w:rPr>
              <w:t>2.</w:t>
            </w:r>
          </w:p>
        </w:tc>
        <w:tc>
          <w:tcPr>
            <w:tcW w:w="4939" w:type="dxa"/>
            <w:shd w:val="clear" w:color="auto" w:fill="auto"/>
          </w:tcPr>
          <w:p w:rsidR="00D705E9" w:rsidRPr="008C2988" w:rsidRDefault="00D705E9" w:rsidP="008C2988">
            <w:pPr>
              <w:spacing w:line="240" w:lineRule="auto"/>
              <w:rPr>
                <w:rFonts w:ascii="Times New Roman" w:eastAsia="Times New Roman" w:hAnsi="Times New Roman" w:cs="Times New Roman"/>
                <w:sz w:val="24"/>
                <w:szCs w:val="24"/>
                <w:lang w:val="id-ID"/>
              </w:rPr>
            </w:pPr>
            <w:r w:rsidRPr="008C2988">
              <w:rPr>
                <w:rFonts w:ascii="Times New Roman" w:eastAsia="Times New Roman" w:hAnsi="Times New Roman" w:cs="Times New Roman"/>
                <w:sz w:val="24"/>
                <w:szCs w:val="24"/>
                <w:lang w:val="id-ID"/>
              </w:rPr>
              <w:t>Pembinaan Guru Dalam Melaksanakan Pembelajaran</w:t>
            </w:r>
          </w:p>
        </w:tc>
        <w:tc>
          <w:tcPr>
            <w:tcW w:w="1444" w:type="dxa"/>
            <w:shd w:val="clear" w:color="auto" w:fill="auto"/>
          </w:tcPr>
          <w:p w:rsidR="00D705E9" w:rsidRPr="008C2988" w:rsidRDefault="00376CFB" w:rsidP="008C2988">
            <w:pPr>
              <w:spacing w:line="240" w:lineRule="auto"/>
              <w:jc w:val="center"/>
              <w:rPr>
                <w:rFonts w:ascii="Times New Roman" w:eastAsia="Times New Roman" w:hAnsi="Times New Roman" w:cs="Times New Roman"/>
                <w:sz w:val="24"/>
                <w:szCs w:val="24"/>
                <w:lang w:val="id-ID"/>
              </w:rPr>
            </w:pPr>
            <w:r w:rsidRPr="008C2988">
              <w:rPr>
                <w:rFonts w:ascii="Times New Roman" w:eastAsia="Times New Roman" w:hAnsi="Times New Roman" w:cs="Times New Roman"/>
                <w:sz w:val="24"/>
                <w:szCs w:val="24"/>
                <w:lang w:val="id-ID"/>
              </w:rPr>
              <w:t>83,80</w:t>
            </w:r>
          </w:p>
        </w:tc>
        <w:tc>
          <w:tcPr>
            <w:tcW w:w="1292" w:type="dxa"/>
            <w:shd w:val="clear" w:color="auto" w:fill="auto"/>
          </w:tcPr>
          <w:p w:rsidR="00D705E9" w:rsidRPr="008C2988" w:rsidRDefault="00D705E9" w:rsidP="008C2988">
            <w:pPr>
              <w:spacing w:line="240" w:lineRule="auto"/>
              <w:jc w:val="center"/>
              <w:rPr>
                <w:rFonts w:ascii="Times New Roman" w:eastAsia="Times New Roman" w:hAnsi="Times New Roman" w:cs="Times New Roman"/>
                <w:sz w:val="24"/>
                <w:szCs w:val="24"/>
                <w:lang w:val="id-ID"/>
              </w:rPr>
            </w:pPr>
            <w:r w:rsidRPr="008C2988">
              <w:rPr>
                <w:rFonts w:ascii="Times New Roman" w:eastAsia="Times New Roman" w:hAnsi="Times New Roman" w:cs="Times New Roman"/>
                <w:sz w:val="24"/>
                <w:szCs w:val="24"/>
                <w:lang w:val="id-ID"/>
              </w:rPr>
              <w:t>Baik</w:t>
            </w:r>
          </w:p>
        </w:tc>
      </w:tr>
      <w:tr w:rsidR="00D705E9" w:rsidRPr="008C2988" w:rsidTr="00D705E9">
        <w:tc>
          <w:tcPr>
            <w:tcW w:w="5793" w:type="dxa"/>
            <w:gridSpan w:val="2"/>
            <w:shd w:val="clear" w:color="auto" w:fill="auto"/>
          </w:tcPr>
          <w:p w:rsidR="00D705E9" w:rsidRPr="008C2988" w:rsidRDefault="00D705E9" w:rsidP="008C2988">
            <w:pPr>
              <w:spacing w:line="240" w:lineRule="auto"/>
              <w:rPr>
                <w:rFonts w:ascii="Times New Roman" w:eastAsia="Times New Roman" w:hAnsi="Times New Roman" w:cs="Times New Roman"/>
                <w:sz w:val="24"/>
                <w:szCs w:val="24"/>
                <w:lang w:val="id-ID"/>
              </w:rPr>
            </w:pPr>
            <w:r w:rsidRPr="008C2988">
              <w:rPr>
                <w:rFonts w:ascii="Times New Roman" w:eastAsia="Times New Roman" w:hAnsi="Times New Roman" w:cs="Times New Roman"/>
                <w:sz w:val="24"/>
                <w:szCs w:val="24"/>
                <w:lang w:val="id-ID"/>
              </w:rPr>
              <w:t>Jumlah</w:t>
            </w:r>
          </w:p>
        </w:tc>
        <w:tc>
          <w:tcPr>
            <w:tcW w:w="1444" w:type="dxa"/>
            <w:shd w:val="clear" w:color="auto" w:fill="auto"/>
          </w:tcPr>
          <w:p w:rsidR="00D705E9" w:rsidRPr="008C2988" w:rsidRDefault="00376CFB" w:rsidP="008C2988">
            <w:pPr>
              <w:spacing w:line="240" w:lineRule="auto"/>
              <w:jc w:val="center"/>
              <w:rPr>
                <w:rFonts w:ascii="Times New Roman" w:eastAsia="Times New Roman" w:hAnsi="Times New Roman" w:cs="Times New Roman"/>
                <w:sz w:val="24"/>
                <w:szCs w:val="24"/>
                <w:lang w:val="id-ID"/>
              </w:rPr>
            </w:pPr>
            <w:r w:rsidRPr="008C2988">
              <w:rPr>
                <w:rFonts w:ascii="Times New Roman" w:eastAsia="Times New Roman" w:hAnsi="Times New Roman" w:cs="Times New Roman"/>
                <w:sz w:val="24"/>
                <w:szCs w:val="24"/>
                <w:lang w:val="id-ID"/>
              </w:rPr>
              <w:t>167,53</w:t>
            </w:r>
          </w:p>
        </w:tc>
        <w:tc>
          <w:tcPr>
            <w:tcW w:w="1292" w:type="dxa"/>
            <w:shd w:val="clear" w:color="auto" w:fill="auto"/>
          </w:tcPr>
          <w:p w:rsidR="00D705E9" w:rsidRPr="008C2988" w:rsidRDefault="00D705E9" w:rsidP="008C2988">
            <w:pPr>
              <w:spacing w:line="240" w:lineRule="auto"/>
              <w:jc w:val="center"/>
              <w:rPr>
                <w:rFonts w:ascii="Times New Roman" w:eastAsia="Times New Roman" w:hAnsi="Times New Roman" w:cs="Times New Roman"/>
                <w:sz w:val="24"/>
                <w:szCs w:val="24"/>
                <w:lang w:val="id-ID"/>
              </w:rPr>
            </w:pPr>
          </w:p>
        </w:tc>
      </w:tr>
      <w:tr w:rsidR="00D705E9" w:rsidRPr="008C2988" w:rsidTr="00D705E9">
        <w:tc>
          <w:tcPr>
            <w:tcW w:w="5793" w:type="dxa"/>
            <w:gridSpan w:val="2"/>
            <w:shd w:val="clear" w:color="auto" w:fill="auto"/>
          </w:tcPr>
          <w:p w:rsidR="00D705E9" w:rsidRPr="008C2988" w:rsidRDefault="00D705E9" w:rsidP="008C2988">
            <w:pPr>
              <w:spacing w:line="240" w:lineRule="auto"/>
              <w:rPr>
                <w:rFonts w:ascii="Times New Roman" w:eastAsia="Times New Roman" w:hAnsi="Times New Roman" w:cs="Times New Roman"/>
                <w:sz w:val="24"/>
                <w:szCs w:val="24"/>
                <w:lang w:val="id-ID"/>
              </w:rPr>
            </w:pPr>
            <w:r w:rsidRPr="008C2988">
              <w:rPr>
                <w:rFonts w:ascii="Times New Roman" w:eastAsia="Times New Roman" w:hAnsi="Times New Roman" w:cs="Times New Roman"/>
                <w:sz w:val="24"/>
                <w:szCs w:val="24"/>
                <w:lang w:val="id-ID"/>
              </w:rPr>
              <w:t xml:space="preserve"> Rata-rata</w:t>
            </w:r>
          </w:p>
        </w:tc>
        <w:tc>
          <w:tcPr>
            <w:tcW w:w="1444" w:type="dxa"/>
            <w:shd w:val="clear" w:color="auto" w:fill="auto"/>
          </w:tcPr>
          <w:p w:rsidR="00D705E9" w:rsidRPr="008C2988" w:rsidRDefault="00376CFB" w:rsidP="008C2988">
            <w:pPr>
              <w:spacing w:line="240" w:lineRule="auto"/>
              <w:jc w:val="center"/>
              <w:rPr>
                <w:rFonts w:ascii="Times New Roman" w:eastAsia="Times New Roman" w:hAnsi="Times New Roman" w:cs="Times New Roman"/>
                <w:sz w:val="24"/>
                <w:szCs w:val="24"/>
                <w:lang w:val="id-ID"/>
              </w:rPr>
            </w:pPr>
            <w:r w:rsidRPr="008C2988">
              <w:rPr>
                <w:rFonts w:ascii="Times New Roman" w:eastAsia="Times New Roman" w:hAnsi="Times New Roman" w:cs="Times New Roman"/>
                <w:sz w:val="24"/>
                <w:szCs w:val="24"/>
                <w:lang w:val="id-ID"/>
              </w:rPr>
              <w:t>83,77</w:t>
            </w:r>
          </w:p>
        </w:tc>
        <w:tc>
          <w:tcPr>
            <w:tcW w:w="1292" w:type="dxa"/>
            <w:shd w:val="clear" w:color="auto" w:fill="auto"/>
          </w:tcPr>
          <w:p w:rsidR="00D705E9" w:rsidRPr="008C2988" w:rsidRDefault="00D705E9" w:rsidP="008C2988">
            <w:pPr>
              <w:spacing w:line="240" w:lineRule="auto"/>
              <w:jc w:val="center"/>
              <w:rPr>
                <w:rFonts w:ascii="Times New Roman" w:eastAsia="Times New Roman" w:hAnsi="Times New Roman" w:cs="Times New Roman"/>
                <w:sz w:val="24"/>
                <w:szCs w:val="24"/>
                <w:lang w:val="id-ID"/>
              </w:rPr>
            </w:pPr>
            <w:r w:rsidRPr="008C2988">
              <w:rPr>
                <w:rFonts w:ascii="Times New Roman" w:eastAsia="Times New Roman" w:hAnsi="Times New Roman" w:cs="Times New Roman"/>
                <w:sz w:val="24"/>
                <w:szCs w:val="24"/>
                <w:lang w:val="id-ID"/>
              </w:rPr>
              <w:t>Baik</w:t>
            </w:r>
          </w:p>
        </w:tc>
      </w:tr>
    </w:tbl>
    <w:p w:rsidR="00D705E9" w:rsidRPr="008C2988" w:rsidRDefault="00D705E9" w:rsidP="008C2988">
      <w:pPr>
        <w:spacing w:line="240" w:lineRule="auto"/>
        <w:rPr>
          <w:rFonts w:ascii="Times New Roman" w:hAnsi="Times New Roman" w:cs="Times New Roman"/>
          <w:sz w:val="24"/>
          <w:szCs w:val="24"/>
          <w:lang w:val="id-ID"/>
        </w:rPr>
      </w:pPr>
    </w:p>
    <w:p w:rsidR="00D705E9" w:rsidRPr="008C2988" w:rsidRDefault="00376CFB" w:rsidP="008C2988">
      <w:pPr>
        <w:spacing w:after="0" w:line="240" w:lineRule="auto"/>
        <w:ind w:firstLine="357"/>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 xml:space="preserve"> </w:t>
      </w:r>
      <w:r w:rsidR="00C6487B" w:rsidRPr="008C2988">
        <w:rPr>
          <w:rFonts w:ascii="Times New Roman" w:hAnsi="Times New Roman" w:cs="Times New Roman"/>
          <w:sz w:val="24"/>
          <w:szCs w:val="24"/>
          <w:lang w:val="id-ID"/>
        </w:rPr>
        <w:t xml:space="preserve"> </w:t>
      </w:r>
      <w:r w:rsidR="00161E4D" w:rsidRPr="008C2988">
        <w:rPr>
          <w:rFonts w:ascii="Times New Roman" w:hAnsi="Times New Roman" w:cs="Times New Roman"/>
          <w:sz w:val="24"/>
          <w:szCs w:val="24"/>
          <w:lang w:val="id-ID"/>
        </w:rPr>
        <w:t xml:space="preserve">   </w:t>
      </w:r>
      <w:r w:rsidR="00CE090F" w:rsidRPr="008C2988">
        <w:rPr>
          <w:rFonts w:ascii="Times New Roman" w:hAnsi="Times New Roman" w:cs="Times New Roman"/>
          <w:sz w:val="24"/>
          <w:szCs w:val="24"/>
          <w:lang w:val="id-ID"/>
        </w:rPr>
        <w:t>Berdasarkan tabel 2</w:t>
      </w:r>
      <w:r w:rsidRPr="008C2988">
        <w:rPr>
          <w:rFonts w:ascii="Times New Roman" w:hAnsi="Times New Roman" w:cs="Times New Roman"/>
          <w:sz w:val="24"/>
          <w:szCs w:val="24"/>
          <w:lang w:val="id-ID"/>
        </w:rPr>
        <w:t>.3</w:t>
      </w:r>
      <w:r w:rsidR="00D705E9" w:rsidRPr="008C2988">
        <w:rPr>
          <w:rFonts w:ascii="Times New Roman" w:hAnsi="Times New Roman" w:cs="Times New Roman"/>
          <w:sz w:val="24"/>
          <w:szCs w:val="24"/>
          <w:lang w:val="id-ID"/>
        </w:rPr>
        <w:t xml:space="preserve"> da</w:t>
      </w:r>
      <w:r w:rsidR="00CC7A29" w:rsidRPr="008C2988">
        <w:rPr>
          <w:rFonts w:ascii="Times New Roman" w:hAnsi="Times New Roman" w:cs="Times New Roman"/>
          <w:sz w:val="24"/>
          <w:szCs w:val="24"/>
          <w:lang w:val="id-ID"/>
        </w:rPr>
        <w:t>pat dijelaskan sebagai berikut. H</w:t>
      </w:r>
      <w:r w:rsidR="00D705E9" w:rsidRPr="008C2988">
        <w:rPr>
          <w:rFonts w:ascii="Times New Roman" w:hAnsi="Times New Roman" w:cs="Times New Roman"/>
          <w:sz w:val="24"/>
          <w:szCs w:val="24"/>
          <w:lang w:val="id-ID"/>
        </w:rPr>
        <w:t>asil pelaksanaan pembin</w:t>
      </w:r>
      <w:r w:rsidRPr="008C2988">
        <w:rPr>
          <w:rFonts w:ascii="Times New Roman" w:hAnsi="Times New Roman" w:cs="Times New Roman"/>
          <w:sz w:val="24"/>
          <w:szCs w:val="24"/>
          <w:lang w:val="id-ID"/>
        </w:rPr>
        <w:t xml:space="preserve">aan guru </w:t>
      </w:r>
      <w:r w:rsidR="00D705E9" w:rsidRPr="008C2988">
        <w:rPr>
          <w:rFonts w:ascii="Times New Roman" w:hAnsi="Times New Roman" w:cs="Times New Roman"/>
          <w:sz w:val="24"/>
          <w:szCs w:val="24"/>
          <w:lang w:val="id-ID"/>
        </w:rPr>
        <w:t xml:space="preserve"> dalam merencan</w:t>
      </w:r>
      <w:r w:rsidRPr="008C2988">
        <w:rPr>
          <w:rFonts w:ascii="Times New Roman" w:hAnsi="Times New Roman" w:cs="Times New Roman"/>
          <w:sz w:val="24"/>
          <w:szCs w:val="24"/>
          <w:lang w:val="id-ID"/>
        </w:rPr>
        <w:t>akan pembelajataran rata-rata 83,73</w:t>
      </w:r>
      <w:r w:rsidR="00CC7A29" w:rsidRPr="008C2988">
        <w:rPr>
          <w:rFonts w:ascii="Times New Roman" w:hAnsi="Times New Roman" w:cs="Times New Roman"/>
          <w:sz w:val="24"/>
          <w:szCs w:val="24"/>
          <w:lang w:val="id-ID"/>
        </w:rPr>
        <w:t xml:space="preserve"> dan hasil </w:t>
      </w:r>
      <w:r w:rsidR="00D705E9" w:rsidRPr="008C2988">
        <w:rPr>
          <w:rFonts w:ascii="Times New Roman" w:hAnsi="Times New Roman" w:cs="Times New Roman"/>
          <w:sz w:val="24"/>
          <w:szCs w:val="24"/>
          <w:lang w:val="id-ID"/>
        </w:rPr>
        <w:lastRenderedPageBreak/>
        <w:t>pembinaan guru da</w:t>
      </w:r>
      <w:r w:rsidRPr="008C2988">
        <w:rPr>
          <w:rFonts w:ascii="Times New Roman" w:hAnsi="Times New Roman" w:cs="Times New Roman"/>
          <w:sz w:val="24"/>
          <w:szCs w:val="24"/>
          <w:lang w:val="id-ID"/>
        </w:rPr>
        <w:t>lam melaksanakan pembelajaran 83,80.</w:t>
      </w:r>
      <w:r w:rsidR="00CC7A29" w:rsidRPr="008C2988">
        <w:rPr>
          <w:rFonts w:ascii="Times New Roman" w:hAnsi="Times New Roman" w:cs="Times New Roman"/>
          <w:sz w:val="24"/>
          <w:szCs w:val="24"/>
          <w:lang w:val="id-ID"/>
        </w:rPr>
        <w:t xml:space="preserve"> Rerata hasil pembinaan guru dalam implementasi professional learning adalah </w:t>
      </w:r>
      <w:r w:rsidR="00371679" w:rsidRPr="008C2988">
        <w:rPr>
          <w:rFonts w:ascii="Times New Roman" w:hAnsi="Times New Roman" w:cs="Times New Roman"/>
          <w:sz w:val="24"/>
          <w:szCs w:val="24"/>
          <w:lang w:val="id-ID"/>
        </w:rPr>
        <w:t>83,77.</w:t>
      </w:r>
    </w:p>
    <w:p w:rsidR="00D705E9" w:rsidRPr="008C2988" w:rsidRDefault="00161E4D" w:rsidP="008C2988">
      <w:pPr>
        <w:spacing w:after="0" w:line="240" w:lineRule="auto"/>
        <w:ind w:firstLine="357"/>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 xml:space="preserve">   </w:t>
      </w:r>
      <w:r w:rsidR="00D705E9" w:rsidRPr="008C2988">
        <w:rPr>
          <w:rFonts w:ascii="Times New Roman" w:hAnsi="Times New Roman" w:cs="Times New Roman"/>
          <w:sz w:val="24"/>
          <w:szCs w:val="24"/>
          <w:lang w:val="id-ID"/>
        </w:rPr>
        <w:t>Untuk lebih jelasnya hasil pembinaa</w:t>
      </w:r>
      <w:r w:rsidR="00376CFB" w:rsidRPr="008C2988">
        <w:rPr>
          <w:rFonts w:ascii="Times New Roman" w:hAnsi="Times New Roman" w:cs="Times New Roman"/>
          <w:sz w:val="24"/>
          <w:szCs w:val="24"/>
          <w:lang w:val="id-ID"/>
        </w:rPr>
        <w:t xml:space="preserve">n guru   di SMP Prakarya </w:t>
      </w:r>
      <w:r w:rsidR="00D705E9" w:rsidRPr="008C2988">
        <w:rPr>
          <w:rFonts w:ascii="Times New Roman" w:hAnsi="Times New Roman" w:cs="Times New Roman"/>
          <w:sz w:val="24"/>
          <w:szCs w:val="24"/>
          <w:lang w:val="id-ID"/>
        </w:rPr>
        <w:t xml:space="preserve"> Kabupaten Maj</w:t>
      </w:r>
      <w:r w:rsidR="00CE090F" w:rsidRPr="008C2988">
        <w:rPr>
          <w:rFonts w:ascii="Times New Roman" w:hAnsi="Times New Roman" w:cs="Times New Roman"/>
          <w:sz w:val="24"/>
          <w:szCs w:val="24"/>
          <w:lang w:val="id-ID"/>
        </w:rPr>
        <w:t>alengka    dapat terlihat pada grafik 2</w:t>
      </w:r>
      <w:r w:rsidR="00D705E9" w:rsidRPr="008C2988">
        <w:rPr>
          <w:rFonts w:ascii="Times New Roman" w:hAnsi="Times New Roman" w:cs="Times New Roman"/>
          <w:sz w:val="24"/>
          <w:szCs w:val="24"/>
          <w:lang w:val="id-ID"/>
        </w:rPr>
        <w:t>.1 berikut.</w:t>
      </w:r>
    </w:p>
    <w:p w:rsidR="00CC7A29" w:rsidRPr="008C2988" w:rsidRDefault="00CC7A29" w:rsidP="008C2988">
      <w:pPr>
        <w:spacing w:line="240" w:lineRule="auto"/>
        <w:ind w:firstLine="360"/>
        <w:jc w:val="both"/>
        <w:rPr>
          <w:rFonts w:ascii="Times New Roman" w:hAnsi="Times New Roman" w:cs="Times New Roman"/>
          <w:noProof/>
          <w:sz w:val="24"/>
          <w:szCs w:val="24"/>
          <w:lang w:val="id-ID" w:eastAsia="id-ID"/>
        </w:rPr>
      </w:pPr>
    </w:p>
    <w:p w:rsidR="00CC7A29" w:rsidRPr="008C2988" w:rsidRDefault="00CC7A29" w:rsidP="008C2988">
      <w:pPr>
        <w:spacing w:line="240" w:lineRule="auto"/>
        <w:ind w:firstLine="360"/>
        <w:jc w:val="both"/>
        <w:rPr>
          <w:rFonts w:ascii="Times New Roman" w:hAnsi="Times New Roman" w:cs="Times New Roman"/>
          <w:noProof/>
          <w:sz w:val="24"/>
          <w:szCs w:val="24"/>
          <w:lang w:val="id-ID" w:eastAsia="id-ID"/>
        </w:rPr>
      </w:pPr>
      <w:r w:rsidRPr="008C2988">
        <w:rPr>
          <w:rFonts w:ascii="Times New Roman" w:hAnsi="Times New Roman" w:cs="Times New Roman"/>
          <w:noProof/>
          <w:sz w:val="24"/>
          <w:szCs w:val="24"/>
          <w:lang w:val="id-ID" w:eastAsia="id-ID"/>
        </w:rPr>
        <w:drawing>
          <wp:inline distT="0" distB="0" distL="0" distR="0">
            <wp:extent cx="4922196" cy="3151762"/>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07855" w:rsidRPr="008C2988" w:rsidRDefault="00CE090F" w:rsidP="008C2988">
      <w:pPr>
        <w:spacing w:after="0" w:line="240" w:lineRule="auto"/>
        <w:ind w:firstLine="357"/>
        <w:jc w:val="center"/>
        <w:rPr>
          <w:rFonts w:ascii="Times New Roman" w:hAnsi="Times New Roman" w:cs="Times New Roman"/>
          <w:sz w:val="24"/>
          <w:szCs w:val="24"/>
          <w:lang w:val="id-ID"/>
        </w:rPr>
      </w:pPr>
      <w:r w:rsidRPr="008C2988">
        <w:rPr>
          <w:rFonts w:ascii="Times New Roman" w:hAnsi="Times New Roman" w:cs="Times New Roman"/>
          <w:sz w:val="24"/>
          <w:szCs w:val="24"/>
          <w:lang w:val="id-ID"/>
        </w:rPr>
        <w:t>Grafik 2</w:t>
      </w:r>
      <w:r w:rsidR="00E07855" w:rsidRPr="008C2988">
        <w:rPr>
          <w:rFonts w:ascii="Times New Roman" w:hAnsi="Times New Roman" w:cs="Times New Roman"/>
          <w:sz w:val="24"/>
          <w:szCs w:val="24"/>
          <w:lang w:val="id-ID"/>
        </w:rPr>
        <w:t>.1</w:t>
      </w:r>
    </w:p>
    <w:p w:rsidR="00E07855" w:rsidRPr="008C2988" w:rsidRDefault="00E07855" w:rsidP="008C2988">
      <w:pPr>
        <w:spacing w:after="0" w:line="240" w:lineRule="auto"/>
        <w:ind w:firstLine="357"/>
        <w:jc w:val="center"/>
        <w:rPr>
          <w:rFonts w:ascii="Times New Roman" w:hAnsi="Times New Roman" w:cs="Times New Roman"/>
          <w:sz w:val="24"/>
          <w:szCs w:val="24"/>
          <w:lang w:val="id-ID"/>
        </w:rPr>
      </w:pPr>
      <w:r w:rsidRPr="008C2988">
        <w:rPr>
          <w:rFonts w:ascii="Times New Roman" w:hAnsi="Times New Roman" w:cs="Times New Roman"/>
          <w:sz w:val="24"/>
          <w:szCs w:val="24"/>
          <w:lang w:val="id-ID"/>
        </w:rPr>
        <w:t xml:space="preserve">Hasil Pembinaan Pendidik   di SMP Prakarya </w:t>
      </w:r>
      <w:r w:rsidR="00A1612B">
        <w:rPr>
          <w:rFonts w:ascii="Times New Roman" w:hAnsi="Times New Roman" w:cs="Times New Roman"/>
          <w:sz w:val="24"/>
          <w:szCs w:val="24"/>
          <w:lang w:val="id-ID"/>
        </w:rPr>
        <w:t xml:space="preserve"> </w:t>
      </w:r>
      <w:r w:rsidR="00BD358B">
        <w:rPr>
          <w:rFonts w:ascii="Times New Roman" w:hAnsi="Times New Roman" w:cs="Times New Roman"/>
          <w:sz w:val="24"/>
          <w:szCs w:val="24"/>
          <w:lang w:val="id-ID"/>
        </w:rPr>
        <w:t xml:space="preserve">Santi </w:t>
      </w:r>
      <w:r w:rsidR="00A1612B">
        <w:rPr>
          <w:rFonts w:ascii="Times New Roman" w:hAnsi="Times New Roman" w:cs="Times New Roman"/>
          <w:sz w:val="24"/>
          <w:szCs w:val="24"/>
          <w:lang w:val="id-ID"/>
        </w:rPr>
        <w:t xml:space="preserve">Asromo </w:t>
      </w:r>
      <w:r w:rsidR="00BD358B">
        <w:rPr>
          <w:rFonts w:ascii="Times New Roman" w:hAnsi="Times New Roman" w:cs="Times New Roman"/>
          <w:sz w:val="24"/>
          <w:szCs w:val="24"/>
          <w:lang w:val="id-ID"/>
        </w:rPr>
        <w:t xml:space="preserve"> </w:t>
      </w:r>
      <w:r w:rsidRPr="008C2988">
        <w:rPr>
          <w:rFonts w:ascii="Times New Roman" w:hAnsi="Times New Roman" w:cs="Times New Roman"/>
          <w:sz w:val="24"/>
          <w:szCs w:val="24"/>
          <w:lang w:val="id-ID"/>
        </w:rPr>
        <w:t xml:space="preserve"> Kabupaten Majalengka</w:t>
      </w:r>
    </w:p>
    <w:p w:rsidR="00E07855" w:rsidRPr="008C2988" w:rsidRDefault="00E07855" w:rsidP="008C2988">
      <w:pPr>
        <w:spacing w:after="0" w:line="240" w:lineRule="auto"/>
        <w:rPr>
          <w:rFonts w:ascii="Times New Roman" w:hAnsi="Times New Roman" w:cs="Times New Roman"/>
          <w:sz w:val="24"/>
          <w:szCs w:val="24"/>
          <w:lang w:val="id-ID"/>
        </w:rPr>
      </w:pPr>
    </w:p>
    <w:p w:rsidR="00DD01B4" w:rsidRDefault="007B742E" w:rsidP="008C2988">
      <w:pPr>
        <w:spacing w:after="0" w:line="240" w:lineRule="auto"/>
        <w:ind w:firstLine="35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371679" w:rsidRPr="008C2988">
        <w:rPr>
          <w:rFonts w:ascii="Times New Roman" w:hAnsi="Times New Roman" w:cs="Times New Roman"/>
          <w:sz w:val="24"/>
          <w:szCs w:val="24"/>
          <w:lang w:val="id-ID"/>
        </w:rPr>
        <w:t xml:space="preserve">Berdasarkan uraian di atas, </w:t>
      </w:r>
      <w:r w:rsidR="00D705E9" w:rsidRPr="008C2988">
        <w:rPr>
          <w:rFonts w:ascii="Times New Roman" w:hAnsi="Times New Roman" w:cs="Times New Roman"/>
          <w:sz w:val="24"/>
          <w:szCs w:val="24"/>
          <w:lang w:val="id-ID"/>
        </w:rPr>
        <w:t xml:space="preserve">bahwa pelaksanaan </w:t>
      </w:r>
      <w:r w:rsidR="00D705E9" w:rsidRPr="008C2988">
        <w:rPr>
          <w:rFonts w:ascii="Times New Roman" w:hAnsi="Times New Roman" w:cs="Times New Roman"/>
          <w:i/>
          <w:sz w:val="24"/>
          <w:szCs w:val="24"/>
          <w:lang w:val="id-ID"/>
        </w:rPr>
        <w:t>on service</w:t>
      </w:r>
      <w:r w:rsidR="00C70393" w:rsidRPr="008C2988">
        <w:rPr>
          <w:rFonts w:ascii="Times New Roman" w:hAnsi="Times New Roman" w:cs="Times New Roman"/>
          <w:sz w:val="24"/>
          <w:szCs w:val="24"/>
          <w:lang w:val="id-ID"/>
        </w:rPr>
        <w:t xml:space="preserve">  oleh peneliti </w:t>
      </w:r>
      <w:r w:rsidR="00D705E9" w:rsidRPr="008C2988">
        <w:rPr>
          <w:rFonts w:ascii="Times New Roman" w:hAnsi="Times New Roman" w:cs="Times New Roman"/>
          <w:sz w:val="24"/>
          <w:szCs w:val="24"/>
          <w:lang w:val="id-ID"/>
        </w:rPr>
        <w:t xml:space="preserve"> dalam bentuk observasi kelas di SMP Prakarya berdampak pada peningkatan  pendidik profesional dalam implementasi </w:t>
      </w:r>
      <w:r w:rsidR="00D705E9" w:rsidRPr="008C2988">
        <w:rPr>
          <w:rFonts w:ascii="Times New Roman" w:hAnsi="Times New Roman" w:cs="Times New Roman"/>
          <w:i/>
          <w:sz w:val="24"/>
          <w:szCs w:val="24"/>
          <w:lang w:val="id-ID"/>
        </w:rPr>
        <w:t xml:space="preserve"> professional lear</w:t>
      </w:r>
      <w:r w:rsidR="00371679" w:rsidRPr="008C2988">
        <w:rPr>
          <w:rFonts w:ascii="Times New Roman" w:hAnsi="Times New Roman" w:cs="Times New Roman"/>
          <w:i/>
          <w:sz w:val="24"/>
          <w:szCs w:val="24"/>
          <w:lang w:val="id-ID"/>
        </w:rPr>
        <w:t>ning</w:t>
      </w:r>
      <w:r w:rsidR="00371679" w:rsidRPr="008C2988">
        <w:rPr>
          <w:rFonts w:ascii="Times New Roman" w:hAnsi="Times New Roman" w:cs="Times New Roman"/>
          <w:sz w:val="24"/>
          <w:szCs w:val="24"/>
          <w:lang w:val="id-ID"/>
        </w:rPr>
        <w:t xml:space="preserve"> untuk generasi usia emas. </w:t>
      </w:r>
      <w:r w:rsidR="00D705E9" w:rsidRPr="008C2988">
        <w:rPr>
          <w:rFonts w:ascii="Times New Roman" w:hAnsi="Times New Roman" w:cs="Times New Roman"/>
          <w:sz w:val="24"/>
          <w:szCs w:val="24"/>
          <w:lang w:val="id-ID"/>
        </w:rPr>
        <w:t xml:space="preserve">Peningkatan pendidik profesional dalam implementasi </w:t>
      </w:r>
      <w:r w:rsidR="00D705E9" w:rsidRPr="008C2988">
        <w:rPr>
          <w:rFonts w:ascii="Times New Roman" w:hAnsi="Times New Roman" w:cs="Times New Roman"/>
          <w:i/>
          <w:sz w:val="24"/>
          <w:szCs w:val="24"/>
          <w:lang w:val="id-ID"/>
        </w:rPr>
        <w:t>professional learning</w:t>
      </w:r>
      <w:r w:rsidR="00D705E9" w:rsidRPr="008C2988">
        <w:rPr>
          <w:rFonts w:ascii="Times New Roman" w:hAnsi="Times New Roman" w:cs="Times New Roman"/>
          <w:sz w:val="24"/>
          <w:szCs w:val="24"/>
          <w:lang w:val="id-ID"/>
        </w:rPr>
        <w:t xml:space="preserve"> tampak dalam </w:t>
      </w:r>
      <w:r w:rsidR="00C660D8" w:rsidRPr="008C2988">
        <w:rPr>
          <w:rFonts w:ascii="Times New Roman" w:hAnsi="Times New Roman" w:cs="Times New Roman"/>
          <w:sz w:val="24"/>
          <w:szCs w:val="24"/>
          <w:lang w:val="id-ID"/>
        </w:rPr>
        <w:t xml:space="preserve"> peningkatan </w:t>
      </w:r>
      <w:r w:rsidR="00D705E9" w:rsidRPr="008C2988">
        <w:rPr>
          <w:rFonts w:ascii="Times New Roman" w:hAnsi="Times New Roman" w:cs="Times New Roman"/>
          <w:sz w:val="24"/>
          <w:szCs w:val="24"/>
          <w:lang w:val="id-ID"/>
        </w:rPr>
        <w:t>kom</w:t>
      </w:r>
      <w:r w:rsidR="00371679" w:rsidRPr="008C2988">
        <w:rPr>
          <w:rFonts w:ascii="Times New Roman" w:hAnsi="Times New Roman" w:cs="Times New Roman"/>
          <w:sz w:val="24"/>
          <w:szCs w:val="24"/>
          <w:lang w:val="id-ID"/>
        </w:rPr>
        <w:t xml:space="preserve">petensi pedagogik pendidik terutama dalam </w:t>
      </w:r>
      <w:r w:rsidR="00D705E9" w:rsidRPr="008C2988">
        <w:rPr>
          <w:rFonts w:ascii="Times New Roman" w:hAnsi="Times New Roman" w:cs="Times New Roman"/>
          <w:sz w:val="24"/>
          <w:szCs w:val="24"/>
          <w:lang w:val="id-ID"/>
        </w:rPr>
        <w:t xml:space="preserve">pelaksanaan pembelajaran. Selain itu berdampak pula pada peningkatan mutu proses dan hasil pembelajaran peserta didik. Seperti dalam bidang Matematika </w:t>
      </w:r>
      <w:r w:rsidR="00371679" w:rsidRPr="008C2988">
        <w:rPr>
          <w:rFonts w:ascii="Times New Roman" w:hAnsi="Times New Roman" w:cs="Times New Roman"/>
          <w:sz w:val="24"/>
          <w:szCs w:val="24"/>
          <w:lang w:val="id-ID"/>
        </w:rPr>
        <w:t>salah satu peserta didik dari sek</w:t>
      </w:r>
      <w:r w:rsidR="00C70393" w:rsidRPr="008C2988">
        <w:rPr>
          <w:rFonts w:ascii="Times New Roman" w:hAnsi="Times New Roman" w:cs="Times New Roman"/>
          <w:sz w:val="24"/>
          <w:szCs w:val="24"/>
          <w:lang w:val="id-ID"/>
        </w:rPr>
        <w:t>o</w:t>
      </w:r>
      <w:r w:rsidR="00371679" w:rsidRPr="008C2988">
        <w:rPr>
          <w:rFonts w:ascii="Times New Roman" w:hAnsi="Times New Roman" w:cs="Times New Roman"/>
          <w:sz w:val="24"/>
          <w:szCs w:val="24"/>
          <w:lang w:val="id-ID"/>
        </w:rPr>
        <w:t xml:space="preserve">lah ini </w:t>
      </w:r>
      <w:r w:rsidR="000E3386" w:rsidRPr="008C2988">
        <w:rPr>
          <w:rFonts w:ascii="Times New Roman" w:hAnsi="Times New Roman" w:cs="Times New Roman"/>
          <w:sz w:val="24"/>
          <w:szCs w:val="24"/>
          <w:lang w:val="id-ID"/>
        </w:rPr>
        <w:t>sukses mewakili K</w:t>
      </w:r>
      <w:r w:rsidR="00D705E9" w:rsidRPr="008C2988">
        <w:rPr>
          <w:rFonts w:ascii="Times New Roman" w:hAnsi="Times New Roman" w:cs="Times New Roman"/>
          <w:sz w:val="24"/>
          <w:szCs w:val="24"/>
          <w:lang w:val="id-ID"/>
        </w:rPr>
        <w:t xml:space="preserve">abupaten </w:t>
      </w:r>
      <w:r w:rsidR="000E3386" w:rsidRPr="008C2988">
        <w:rPr>
          <w:rFonts w:ascii="Times New Roman" w:hAnsi="Times New Roman" w:cs="Times New Roman"/>
          <w:sz w:val="24"/>
          <w:szCs w:val="24"/>
          <w:lang w:val="id-ID"/>
        </w:rPr>
        <w:t xml:space="preserve"> Majalengka </w:t>
      </w:r>
      <w:r w:rsidR="00D705E9" w:rsidRPr="008C2988">
        <w:rPr>
          <w:rFonts w:ascii="Times New Roman" w:hAnsi="Times New Roman" w:cs="Times New Roman"/>
          <w:sz w:val="24"/>
          <w:szCs w:val="24"/>
          <w:lang w:val="id-ID"/>
        </w:rPr>
        <w:t>dalam ajang O</w:t>
      </w:r>
      <w:r w:rsidR="00161E4D" w:rsidRPr="008C2988">
        <w:rPr>
          <w:rFonts w:ascii="Times New Roman" w:hAnsi="Times New Roman" w:cs="Times New Roman"/>
          <w:sz w:val="24"/>
          <w:szCs w:val="24"/>
          <w:lang w:val="id-ID"/>
        </w:rPr>
        <w:t>limviad</w:t>
      </w:r>
      <w:r w:rsidR="00371679" w:rsidRPr="008C2988">
        <w:rPr>
          <w:rFonts w:ascii="Times New Roman" w:hAnsi="Times New Roman" w:cs="Times New Roman"/>
          <w:sz w:val="24"/>
          <w:szCs w:val="24"/>
          <w:lang w:val="id-ID"/>
        </w:rPr>
        <w:t xml:space="preserve">e </w:t>
      </w:r>
      <w:r w:rsidR="00D705E9" w:rsidRPr="008C2988">
        <w:rPr>
          <w:rFonts w:ascii="Times New Roman" w:hAnsi="Times New Roman" w:cs="Times New Roman"/>
          <w:sz w:val="24"/>
          <w:szCs w:val="24"/>
          <w:lang w:val="id-ID"/>
        </w:rPr>
        <w:t>S</w:t>
      </w:r>
      <w:r w:rsidR="00371679" w:rsidRPr="008C2988">
        <w:rPr>
          <w:rFonts w:ascii="Times New Roman" w:hAnsi="Times New Roman" w:cs="Times New Roman"/>
          <w:sz w:val="24"/>
          <w:szCs w:val="24"/>
          <w:lang w:val="id-ID"/>
        </w:rPr>
        <w:t xml:space="preserve">ain </w:t>
      </w:r>
      <w:r w:rsidR="00D705E9" w:rsidRPr="008C2988">
        <w:rPr>
          <w:rFonts w:ascii="Times New Roman" w:hAnsi="Times New Roman" w:cs="Times New Roman"/>
          <w:sz w:val="24"/>
          <w:szCs w:val="24"/>
          <w:lang w:val="id-ID"/>
        </w:rPr>
        <w:t>N</w:t>
      </w:r>
      <w:r w:rsidR="00371679" w:rsidRPr="008C2988">
        <w:rPr>
          <w:rFonts w:ascii="Times New Roman" w:hAnsi="Times New Roman" w:cs="Times New Roman"/>
          <w:sz w:val="24"/>
          <w:szCs w:val="24"/>
          <w:lang w:val="id-ID"/>
        </w:rPr>
        <w:t>asiomal</w:t>
      </w:r>
      <w:r w:rsidR="00D705E9" w:rsidRPr="008C2988">
        <w:rPr>
          <w:rFonts w:ascii="Times New Roman" w:hAnsi="Times New Roman" w:cs="Times New Roman"/>
          <w:sz w:val="24"/>
          <w:szCs w:val="24"/>
          <w:lang w:val="id-ID"/>
        </w:rPr>
        <w:t xml:space="preserve"> tingkat Provinsi Jawa Barat.</w:t>
      </w:r>
      <w:r w:rsidR="00371679" w:rsidRPr="008C2988">
        <w:rPr>
          <w:rFonts w:ascii="Times New Roman" w:hAnsi="Times New Roman" w:cs="Times New Roman"/>
          <w:sz w:val="24"/>
          <w:szCs w:val="24"/>
          <w:lang w:val="id-ID"/>
        </w:rPr>
        <w:t xml:space="preserve"> Dengan demikian bahwa </w:t>
      </w:r>
      <w:r w:rsidR="00EB5D7E">
        <w:rPr>
          <w:rFonts w:ascii="Times New Roman" w:hAnsi="Times New Roman" w:cs="Times New Roman"/>
          <w:sz w:val="24"/>
          <w:szCs w:val="24"/>
          <w:lang w:val="id-ID"/>
        </w:rPr>
        <w:t xml:space="preserve">metode observasi kelas </w:t>
      </w:r>
      <w:r w:rsidR="00371679" w:rsidRPr="008C2988">
        <w:rPr>
          <w:rFonts w:ascii="Times New Roman" w:hAnsi="Times New Roman" w:cs="Times New Roman"/>
          <w:sz w:val="24"/>
          <w:szCs w:val="24"/>
          <w:lang w:val="id-ID"/>
        </w:rPr>
        <w:t xml:space="preserve"> sebagai model inovatif e</w:t>
      </w:r>
      <w:r w:rsidR="00C43C55" w:rsidRPr="008C2988">
        <w:rPr>
          <w:rFonts w:ascii="Times New Roman" w:hAnsi="Times New Roman" w:cs="Times New Roman"/>
          <w:sz w:val="24"/>
          <w:szCs w:val="24"/>
          <w:lang w:val="id-ID"/>
        </w:rPr>
        <w:t>f</w:t>
      </w:r>
      <w:r w:rsidR="00371679" w:rsidRPr="008C2988">
        <w:rPr>
          <w:rFonts w:ascii="Times New Roman" w:hAnsi="Times New Roman" w:cs="Times New Roman"/>
          <w:sz w:val="24"/>
          <w:szCs w:val="24"/>
          <w:lang w:val="id-ID"/>
        </w:rPr>
        <w:t xml:space="preserve">ektif dapat meningkatkan pendidik profesional dalam implementasi </w:t>
      </w:r>
      <w:r w:rsidR="00371679" w:rsidRPr="008C2988">
        <w:rPr>
          <w:rFonts w:ascii="Times New Roman" w:hAnsi="Times New Roman" w:cs="Times New Roman"/>
          <w:i/>
          <w:sz w:val="24"/>
          <w:szCs w:val="24"/>
          <w:lang w:val="id-ID"/>
        </w:rPr>
        <w:t>professional learning</w:t>
      </w:r>
      <w:r w:rsidR="00371679" w:rsidRPr="008C2988">
        <w:rPr>
          <w:rFonts w:ascii="Times New Roman" w:hAnsi="Times New Roman" w:cs="Times New Roman"/>
          <w:sz w:val="24"/>
          <w:szCs w:val="24"/>
          <w:lang w:val="id-ID"/>
        </w:rPr>
        <w:t xml:space="preserve"> untuk generasi usia emas di S</w:t>
      </w:r>
      <w:r w:rsidR="000E3386" w:rsidRPr="008C2988">
        <w:rPr>
          <w:rFonts w:ascii="Times New Roman" w:hAnsi="Times New Roman" w:cs="Times New Roman"/>
          <w:sz w:val="24"/>
          <w:szCs w:val="24"/>
          <w:lang w:val="id-ID"/>
        </w:rPr>
        <w:t>MP Prakarya</w:t>
      </w:r>
      <w:r w:rsidR="00371679" w:rsidRPr="008C2988">
        <w:rPr>
          <w:rFonts w:ascii="Times New Roman" w:hAnsi="Times New Roman" w:cs="Times New Roman"/>
          <w:sz w:val="24"/>
          <w:szCs w:val="24"/>
          <w:lang w:val="id-ID"/>
        </w:rPr>
        <w:t>. Namun demikian tantangan selanjutnya mesti ada</w:t>
      </w:r>
      <w:r w:rsidR="00A80D9D" w:rsidRPr="008C2988">
        <w:rPr>
          <w:rFonts w:ascii="Times New Roman" w:hAnsi="Times New Roman" w:cs="Times New Roman"/>
          <w:sz w:val="24"/>
          <w:szCs w:val="24"/>
          <w:lang w:val="id-ID"/>
        </w:rPr>
        <w:t xml:space="preserve"> terutama dalam hal menjaga  komitmen pendidikan yang  bermutu khususnya ba</w:t>
      </w:r>
      <w:r w:rsidR="00DD01B4" w:rsidRPr="008C2988">
        <w:rPr>
          <w:rFonts w:ascii="Times New Roman" w:hAnsi="Times New Roman" w:cs="Times New Roman"/>
          <w:sz w:val="24"/>
          <w:szCs w:val="24"/>
          <w:lang w:val="id-ID"/>
        </w:rPr>
        <w:t xml:space="preserve">gi  para pendidik </w:t>
      </w:r>
      <w:r w:rsidR="00A80D9D" w:rsidRPr="008C2988">
        <w:rPr>
          <w:rFonts w:ascii="Times New Roman" w:hAnsi="Times New Roman" w:cs="Times New Roman"/>
          <w:sz w:val="24"/>
          <w:szCs w:val="24"/>
          <w:lang w:val="id-ID"/>
        </w:rPr>
        <w:t xml:space="preserve"> tentang pentingnya implementasi </w:t>
      </w:r>
      <w:r w:rsidR="00A80D9D" w:rsidRPr="008C2988">
        <w:rPr>
          <w:rFonts w:ascii="Times New Roman" w:hAnsi="Times New Roman" w:cs="Times New Roman"/>
          <w:i/>
          <w:sz w:val="24"/>
          <w:szCs w:val="24"/>
          <w:lang w:val="id-ID"/>
        </w:rPr>
        <w:t>professional learning</w:t>
      </w:r>
      <w:r w:rsidR="00A80D9D" w:rsidRPr="008C2988">
        <w:rPr>
          <w:rFonts w:ascii="Times New Roman" w:hAnsi="Times New Roman" w:cs="Times New Roman"/>
          <w:sz w:val="24"/>
          <w:szCs w:val="24"/>
          <w:lang w:val="id-ID"/>
        </w:rPr>
        <w:t xml:space="preserve"> untuk generasi usia emas secara berkelanjutan.</w:t>
      </w:r>
      <w:r w:rsidR="00EB5D7E">
        <w:rPr>
          <w:rFonts w:ascii="Times New Roman" w:hAnsi="Times New Roman" w:cs="Times New Roman"/>
          <w:sz w:val="24"/>
          <w:szCs w:val="24"/>
          <w:lang w:val="id-ID"/>
        </w:rPr>
        <w:t xml:space="preserve"> </w:t>
      </w:r>
    </w:p>
    <w:p w:rsidR="00EB5D7E" w:rsidRPr="002761C5" w:rsidRDefault="00EB5D7E" w:rsidP="008C2988">
      <w:pPr>
        <w:spacing w:after="0" w:line="240" w:lineRule="auto"/>
        <w:ind w:firstLine="35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3818C5">
        <w:rPr>
          <w:rFonts w:ascii="Times New Roman" w:hAnsi="Times New Roman" w:cs="Times New Roman"/>
          <w:sz w:val="24"/>
          <w:szCs w:val="24"/>
          <w:lang w:val="id-ID"/>
        </w:rPr>
        <w:t>Hasil penelitian ini relevan dengan hasil penelitian</w:t>
      </w:r>
      <w:r w:rsidR="003818C5">
        <w:rPr>
          <w:rFonts w:ascii="Times New Roman" w:hAnsi="Times New Roman" w:cs="Times New Roman"/>
          <w:sz w:val="24"/>
          <w:szCs w:val="24"/>
          <w:lang w:val="id-ID"/>
        </w:rPr>
        <w:t xml:space="preserve"> Suryani (2015) bahwa  </w:t>
      </w:r>
      <w:r w:rsidRPr="003818C5">
        <w:rPr>
          <w:rFonts w:ascii="Times New Roman" w:hAnsi="Times New Roman" w:cs="Times New Roman"/>
          <w:sz w:val="24"/>
          <w:szCs w:val="24"/>
          <w:lang w:val="id-ID"/>
        </w:rPr>
        <w:t xml:space="preserve"> pelaksanaan </w:t>
      </w:r>
      <w:r w:rsidR="003818C5" w:rsidRPr="003818C5">
        <w:rPr>
          <w:rFonts w:ascii="Times New Roman" w:hAnsi="Times New Roman" w:cs="Times New Roman"/>
          <w:sz w:val="24"/>
          <w:szCs w:val="24"/>
          <w:lang w:val="id-ID"/>
        </w:rPr>
        <w:t>observasi kelas</w:t>
      </w:r>
      <w:r w:rsidRPr="003818C5">
        <w:rPr>
          <w:rFonts w:ascii="Times New Roman" w:hAnsi="Times New Roman" w:cs="Times New Roman"/>
          <w:sz w:val="24"/>
          <w:szCs w:val="24"/>
          <w:lang w:val="id-ID"/>
        </w:rPr>
        <w:t xml:space="preserve"> yang didahului dengan penyusunan program</w:t>
      </w:r>
      <w:r w:rsidR="003818C5" w:rsidRPr="003818C5">
        <w:rPr>
          <w:rFonts w:ascii="Times New Roman" w:hAnsi="Times New Roman" w:cs="Times New Roman"/>
          <w:sz w:val="24"/>
          <w:szCs w:val="24"/>
          <w:lang w:val="id-ID"/>
        </w:rPr>
        <w:t xml:space="preserve"> supervisi, melaksanakan supervisi kelas, dan melakukan tindak lanjut dapat meningkatkan guru </w:t>
      </w:r>
      <w:r w:rsidR="003818C5" w:rsidRPr="002761C5">
        <w:rPr>
          <w:rFonts w:ascii="Times New Roman" w:hAnsi="Times New Roman" w:cs="Times New Roman"/>
          <w:sz w:val="24"/>
          <w:szCs w:val="24"/>
          <w:lang w:val="id-ID"/>
        </w:rPr>
        <w:t>profesional dan juga mutu proses dan hasil pembelajaran.</w:t>
      </w:r>
      <w:r w:rsidR="002761C5" w:rsidRPr="002761C5">
        <w:rPr>
          <w:rFonts w:ascii="Times New Roman" w:hAnsi="Times New Roman" w:cs="Times New Roman"/>
          <w:sz w:val="24"/>
          <w:szCs w:val="24"/>
          <w:lang w:val="id-ID"/>
        </w:rPr>
        <w:t xml:space="preserve"> Hasil penelitian ini juga </w:t>
      </w:r>
      <w:r w:rsidR="003818C5" w:rsidRPr="002761C5">
        <w:rPr>
          <w:rFonts w:ascii="Times New Roman" w:hAnsi="Times New Roman" w:cs="Times New Roman"/>
          <w:sz w:val="24"/>
          <w:szCs w:val="24"/>
          <w:lang w:val="id-ID"/>
        </w:rPr>
        <w:t xml:space="preserve"> </w:t>
      </w:r>
      <w:r w:rsidR="002761C5" w:rsidRPr="002761C5">
        <w:rPr>
          <w:rFonts w:ascii="Times New Roman" w:hAnsi="Times New Roman" w:cs="Times New Roman"/>
          <w:sz w:val="24"/>
          <w:szCs w:val="24"/>
          <w:lang w:val="id-ID"/>
        </w:rPr>
        <w:t>relevan juga dengan hasil penelitian Rachmawati (2016) yang menyatakan bahwa s</w:t>
      </w:r>
      <w:r w:rsidR="002761C5" w:rsidRPr="002761C5">
        <w:rPr>
          <w:rFonts w:ascii="Times New Roman" w:hAnsi="Times New Roman" w:cs="Times New Roman"/>
          <w:sz w:val="24"/>
          <w:szCs w:val="24"/>
        </w:rPr>
        <w:t xml:space="preserve">upervisi pendidikan yang dilakukan </w:t>
      </w:r>
      <w:r w:rsidR="002761C5" w:rsidRPr="002761C5">
        <w:rPr>
          <w:rFonts w:ascii="Times New Roman" w:hAnsi="Times New Roman" w:cs="Times New Roman"/>
          <w:sz w:val="24"/>
          <w:szCs w:val="24"/>
          <w:lang w:val="id-ID"/>
        </w:rPr>
        <w:t xml:space="preserve"> sepertti</w:t>
      </w:r>
      <w:r w:rsidR="002761C5" w:rsidRPr="002761C5">
        <w:rPr>
          <w:rFonts w:ascii="Times New Roman" w:hAnsi="Times New Roman" w:cs="Times New Roman"/>
          <w:sz w:val="24"/>
          <w:szCs w:val="24"/>
        </w:rPr>
        <w:t xml:space="preserve"> </w:t>
      </w:r>
      <w:r w:rsidR="00B72DBE">
        <w:rPr>
          <w:rFonts w:ascii="Times New Roman" w:hAnsi="Times New Roman" w:cs="Times New Roman"/>
          <w:sz w:val="24"/>
          <w:szCs w:val="24"/>
          <w:lang w:val="id-ID"/>
        </w:rPr>
        <w:t xml:space="preserve"> oleh k</w:t>
      </w:r>
      <w:r w:rsidR="00B72DBE">
        <w:rPr>
          <w:rFonts w:ascii="Times New Roman" w:hAnsi="Times New Roman" w:cs="Times New Roman"/>
          <w:sz w:val="24"/>
          <w:szCs w:val="24"/>
        </w:rPr>
        <w:t xml:space="preserve">epala </w:t>
      </w:r>
      <w:r w:rsidR="00B72DBE">
        <w:rPr>
          <w:rFonts w:ascii="Times New Roman" w:hAnsi="Times New Roman" w:cs="Times New Roman"/>
          <w:sz w:val="24"/>
          <w:szCs w:val="24"/>
          <w:lang w:val="id-ID"/>
        </w:rPr>
        <w:t>s</w:t>
      </w:r>
      <w:r w:rsidR="002761C5" w:rsidRPr="002761C5">
        <w:rPr>
          <w:rFonts w:ascii="Times New Roman" w:hAnsi="Times New Roman" w:cs="Times New Roman"/>
          <w:sz w:val="24"/>
          <w:szCs w:val="24"/>
        </w:rPr>
        <w:t xml:space="preserve">ekolah berpengaruh positif dan signifikan terhadap perubahan kinerja guru. Kinerja guru akan dapat </w:t>
      </w:r>
      <w:r w:rsidR="002761C5" w:rsidRPr="002761C5">
        <w:rPr>
          <w:rFonts w:ascii="Times New Roman" w:hAnsi="Times New Roman" w:cs="Times New Roman"/>
          <w:sz w:val="24"/>
          <w:szCs w:val="24"/>
        </w:rPr>
        <w:lastRenderedPageBreak/>
        <w:t>ditingkatkan bila supervisi pendidikan kepala sekolah dalam bentuk kepemimpinan dan pengawasan ditingkatkan.</w:t>
      </w:r>
    </w:p>
    <w:p w:rsidR="00850D88" w:rsidRPr="008C2988" w:rsidRDefault="00161E4D" w:rsidP="008C2988">
      <w:pPr>
        <w:spacing w:after="0" w:line="240" w:lineRule="auto"/>
        <w:ind w:firstLine="357"/>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 xml:space="preserve">  </w:t>
      </w:r>
      <w:r w:rsidR="002761C5">
        <w:rPr>
          <w:rFonts w:ascii="Times New Roman" w:hAnsi="Times New Roman" w:cs="Times New Roman"/>
          <w:sz w:val="24"/>
          <w:szCs w:val="24"/>
          <w:lang w:val="id-ID"/>
        </w:rPr>
        <w:t xml:space="preserve">Sekaitan dengan keberhasilan </w:t>
      </w:r>
      <w:r w:rsidR="00C660D8" w:rsidRPr="008C2988">
        <w:rPr>
          <w:rFonts w:ascii="Times New Roman" w:hAnsi="Times New Roman" w:cs="Times New Roman"/>
          <w:sz w:val="24"/>
          <w:szCs w:val="24"/>
          <w:lang w:val="id-ID"/>
        </w:rPr>
        <w:t xml:space="preserve"> tersebut</w:t>
      </w:r>
      <w:r w:rsidR="00DD01B4" w:rsidRPr="008C2988">
        <w:rPr>
          <w:rFonts w:ascii="Times New Roman" w:hAnsi="Times New Roman" w:cs="Times New Roman"/>
          <w:sz w:val="24"/>
          <w:szCs w:val="24"/>
          <w:lang w:val="id-ID"/>
        </w:rPr>
        <w:t xml:space="preserve"> di atas</w:t>
      </w:r>
      <w:r w:rsidR="00C660D8" w:rsidRPr="008C2988">
        <w:rPr>
          <w:rFonts w:ascii="Times New Roman" w:hAnsi="Times New Roman" w:cs="Times New Roman"/>
          <w:sz w:val="24"/>
          <w:szCs w:val="24"/>
          <w:lang w:val="id-ID"/>
        </w:rPr>
        <w:t>, p</w:t>
      </w:r>
      <w:r w:rsidR="00C70393" w:rsidRPr="008C2988">
        <w:rPr>
          <w:rFonts w:ascii="Times New Roman" w:hAnsi="Times New Roman" w:cs="Times New Roman"/>
          <w:sz w:val="24"/>
          <w:szCs w:val="24"/>
          <w:lang w:val="id-ID"/>
        </w:rPr>
        <w:t xml:space="preserve">eneliti sebagai akademisi </w:t>
      </w:r>
      <w:r w:rsidR="00A80D9D" w:rsidRPr="008C2988">
        <w:rPr>
          <w:rFonts w:ascii="Times New Roman" w:hAnsi="Times New Roman" w:cs="Times New Roman"/>
          <w:sz w:val="24"/>
          <w:szCs w:val="24"/>
          <w:lang w:val="id-ID"/>
        </w:rPr>
        <w:t xml:space="preserve"> </w:t>
      </w:r>
      <w:r w:rsidR="00B72DBE">
        <w:rPr>
          <w:rFonts w:ascii="Times New Roman" w:hAnsi="Times New Roman" w:cs="Times New Roman"/>
          <w:sz w:val="24"/>
          <w:szCs w:val="24"/>
          <w:lang w:val="id-ID"/>
        </w:rPr>
        <w:t xml:space="preserve"> perlu</w:t>
      </w:r>
      <w:r w:rsidR="00DD01B4" w:rsidRPr="008C2988">
        <w:rPr>
          <w:rFonts w:ascii="Times New Roman" w:hAnsi="Times New Roman" w:cs="Times New Roman"/>
          <w:sz w:val="24"/>
          <w:szCs w:val="24"/>
          <w:lang w:val="id-ID"/>
        </w:rPr>
        <w:t xml:space="preserve"> menjawab tantangan tersebut, </w:t>
      </w:r>
      <w:r w:rsidR="0014490E" w:rsidRPr="008C2988">
        <w:rPr>
          <w:rFonts w:ascii="Times New Roman" w:hAnsi="Times New Roman" w:cs="Times New Roman"/>
          <w:sz w:val="24"/>
          <w:szCs w:val="24"/>
          <w:lang w:val="id-ID"/>
        </w:rPr>
        <w:t xml:space="preserve">sebagai </w:t>
      </w:r>
      <w:r w:rsidR="00A80D9D" w:rsidRPr="008C2988">
        <w:rPr>
          <w:rFonts w:ascii="Times New Roman" w:hAnsi="Times New Roman" w:cs="Times New Roman"/>
          <w:sz w:val="24"/>
          <w:szCs w:val="24"/>
          <w:lang w:val="id-ID"/>
        </w:rPr>
        <w:t xml:space="preserve"> penjaga dan penjaminan pendidikan yang bermutu </w:t>
      </w:r>
      <w:r w:rsidR="00C660D8" w:rsidRPr="008C2988">
        <w:rPr>
          <w:rFonts w:ascii="Times New Roman" w:hAnsi="Times New Roman" w:cs="Times New Roman"/>
          <w:sz w:val="24"/>
          <w:szCs w:val="24"/>
          <w:lang w:val="id-ID"/>
        </w:rPr>
        <w:t xml:space="preserve">sejatinya perlu </w:t>
      </w:r>
      <w:r w:rsidR="00A80D9D" w:rsidRPr="008C2988">
        <w:rPr>
          <w:rFonts w:ascii="Times New Roman" w:hAnsi="Times New Roman" w:cs="Times New Roman"/>
          <w:sz w:val="24"/>
          <w:szCs w:val="24"/>
          <w:lang w:val="id-ID"/>
        </w:rPr>
        <w:t xml:space="preserve"> terus eksis </w:t>
      </w:r>
      <w:r w:rsidR="0014490E" w:rsidRPr="008C2988">
        <w:rPr>
          <w:rFonts w:ascii="Times New Roman" w:hAnsi="Times New Roman" w:cs="Times New Roman"/>
          <w:sz w:val="24"/>
          <w:szCs w:val="24"/>
          <w:lang w:val="id-ID"/>
        </w:rPr>
        <w:t xml:space="preserve"> dan </w:t>
      </w:r>
      <w:r w:rsidR="00A80D9D" w:rsidRPr="008C2988">
        <w:rPr>
          <w:rFonts w:ascii="Times New Roman" w:hAnsi="Times New Roman" w:cs="Times New Roman"/>
          <w:sz w:val="24"/>
          <w:szCs w:val="24"/>
          <w:lang w:val="id-ID"/>
        </w:rPr>
        <w:t xml:space="preserve">tidak boleh parkir ataupun berhenti </w:t>
      </w:r>
      <w:r w:rsidR="00C660D8" w:rsidRPr="008C2988">
        <w:rPr>
          <w:rFonts w:ascii="Times New Roman" w:hAnsi="Times New Roman" w:cs="Times New Roman"/>
          <w:sz w:val="24"/>
          <w:szCs w:val="24"/>
          <w:lang w:val="id-ID"/>
        </w:rPr>
        <w:t>untuk</w:t>
      </w:r>
      <w:r w:rsidR="00C70393" w:rsidRPr="008C2988">
        <w:rPr>
          <w:rFonts w:ascii="Times New Roman" w:hAnsi="Times New Roman" w:cs="Times New Roman"/>
          <w:sz w:val="24"/>
          <w:szCs w:val="24"/>
          <w:lang w:val="id-ID"/>
        </w:rPr>
        <w:t xml:space="preserve"> </w:t>
      </w:r>
      <w:r w:rsidR="00A80D9D" w:rsidRPr="008C2988">
        <w:rPr>
          <w:rFonts w:ascii="Times New Roman" w:hAnsi="Times New Roman" w:cs="Times New Roman"/>
          <w:sz w:val="24"/>
          <w:szCs w:val="24"/>
          <w:lang w:val="id-ID"/>
        </w:rPr>
        <w:t>mengawal  pendi</w:t>
      </w:r>
      <w:r w:rsidR="00C70393" w:rsidRPr="008C2988">
        <w:rPr>
          <w:rFonts w:ascii="Times New Roman" w:hAnsi="Times New Roman" w:cs="Times New Roman"/>
          <w:sz w:val="24"/>
          <w:szCs w:val="24"/>
          <w:lang w:val="id-ID"/>
        </w:rPr>
        <w:t>dikan yang bermutu secara berkelanjutan</w:t>
      </w:r>
      <w:r w:rsidR="00A80D9D" w:rsidRPr="008C2988">
        <w:rPr>
          <w:rFonts w:ascii="Times New Roman" w:hAnsi="Times New Roman" w:cs="Times New Roman"/>
          <w:sz w:val="24"/>
          <w:szCs w:val="24"/>
          <w:lang w:val="id-ID"/>
        </w:rPr>
        <w:t>.</w:t>
      </w:r>
      <w:r w:rsidR="00A1612B">
        <w:rPr>
          <w:rFonts w:ascii="Times New Roman" w:hAnsi="Times New Roman" w:cs="Times New Roman"/>
          <w:sz w:val="24"/>
          <w:szCs w:val="24"/>
          <w:lang w:val="id-ID"/>
        </w:rPr>
        <w:t xml:space="preserve">Seperti dengan metode  </w:t>
      </w:r>
      <w:r w:rsidR="00B72DBE">
        <w:rPr>
          <w:rFonts w:ascii="Times New Roman" w:hAnsi="Times New Roman" w:cs="Times New Roman"/>
          <w:sz w:val="24"/>
          <w:szCs w:val="24"/>
          <w:lang w:val="id-ID"/>
        </w:rPr>
        <w:t>pembinaan “</w:t>
      </w:r>
      <w:r w:rsidR="00A1612B">
        <w:rPr>
          <w:rFonts w:ascii="Times New Roman" w:hAnsi="Times New Roman" w:cs="Times New Roman"/>
          <w:sz w:val="24"/>
          <w:szCs w:val="24"/>
          <w:lang w:val="id-ID"/>
        </w:rPr>
        <w:t>MIOS</w:t>
      </w:r>
      <w:r w:rsidR="00B72DBE">
        <w:rPr>
          <w:rFonts w:ascii="Times New Roman" w:hAnsi="Times New Roman" w:cs="Times New Roman"/>
          <w:sz w:val="24"/>
          <w:szCs w:val="24"/>
          <w:lang w:val="id-ID"/>
        </w:rPr>
        <w:t>”</w:t>
      </w:r>
      <w:r w:rsidR="00A1612B">
        <w:rPr>
          <w:rFonts w:ascii="Times New Roman" w:hAnsi="Times New Roman" w:cs="Times New Roman"/>
          <w:sz w:val="24"/>
          <w:szCs w:val="24"/>
          <w:lang w:val="id-ID"/>
        </w:rPr>
        <w:t xml:space="preserve"> ini </w:t>
      </w:r>
      <w:r w:rsidR="00DD01B4" w:rsidRPr="008C2988">
        <w:rPr>
          <w:rFonts w:ascii="Times New Roman" w:hAnsi="Times New Roman" w:cs="Times New Roman"/>
          <w:sz w:val="24"/>
          <w:szCs w:val="24"/>
          <w:lang w:val="id-ID"/>
        </w:rPr>
        <w:t xml:space="preserve"> </w:t>
      </w:r>
      <w:r w:rsidR="00581886" w:rsidRPr="008C2988">
        <w:rPr>
          <w:rFonts w:ascii="Times New Roman" w:hAnsi="Times New Roman" w:cs="Times New Roman"/>
          <w:sz w:val="24"/>
          <w:szCs w:val="24"/>
          <w:lang w:val="id-ID"/>
        </w:rPr>
        <w:t>pe</w:t>
      </w:r>
      <w:r w:rsidR="00A1612B">
        <w:rPr>
          <w:rFonts w:ascii="Times New Roman" w:hAnsi="Times New Roman" w:cs="Times New Roman"/>
          <w:sz w:val="24"/>
          <w:szCs w:val="24"/>
          <w:lang w:val="id-ID"/>
        </w:rPr>
        <w:t xml:space="preserve">rlu terus dilakukan karena metode </w:t>
      </w:r>
      <w:r w:rsidR="00581886" w:rsidRPr="008C2988">
        <w:rPr>
          <w:rFonts w:ascii="Times New Roman" w:hAnsi="Times New Roman" w:cs="Times New Roman"/>
          <w:sz w:val="24"/>
          <w:szCs w:val="24"/>
          <w:lang w:val="id-ID"/>
        </w:rPr>
        <w:t xml:space="preserve"> ini </w:t>
      </w:r>
      <w:r w:rsidR="005B44F5" w:rsidRPr="008C2988">
        <w:rPr>
          <w:rFonts w:ascii="Times New Roman" w:hAnsi="Times New Roman" w:cs="Times New Roman"/>
          <w:sz w:val="24"/>
          <w:szCs w:val="24"/>
          <w:lang w:val="id-ID"/>
        </w:rPr>
        <w:t>diyakini efektif sebagai model pengembanga</w:t>
      </w:r>
      <w:r w:rsidR="00536797" w:rsidRPr="008C2988">
        <w:rPr>
          <w:rFonts w:ascii="Times New Roman" w:hAnsi="Times New Roman" w:cs="Times New Roman"/>
          <w:sz w:val="24"/>
          <w:szCs w:val="24"/>
          <w:lang w:val="id-ID"/>
        </w:rPr>
        <w:t>n keprofesian berkelanjutan pendidik</w:t>
      </w:r>
      <w:r w:rsidR="005B44F5" w:rsidRPr="008C2988">
        <w:rPr>
          <w:rFonts w:ascii="Times New Roman" w:hAnsi="Times New Roman" w:cs="Times New Roman"/>
          <w:sz w:val="24"/>
          <w:szCs w:val="24"/>
          <w:lang w:val="id-ID"/>
        </w:rPr>
        <w:t xml:space="preserve"> yang inovatif, ekonomis dan lestari. </w:t>
      </w:r>
    </w:p>
    <w:p w:rsidR="00850D88" w:rsidRPr="008C2988" w:rsidRDefault="00744CFB" w:rsidP="008C2988">
      <w:pPr>
        <w:spacing w:after="0" w:line="240" w:lineRule="auto"/>
        <w:ind w:firstLine="357"/>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 xml:space="preserve">  </w:t>
      </w:r>
      <w:r w:rsidR="008629F1" w:rsidRPr="008C2988">
        <w:rPr>
          <w:rFonts w:ascii="Times New Roman" w:hAnsi="Times New Roman" w:cs="Times New Roman"/>
          <w:sz w:val="24"/>
          <w:szCs w:val="24"/>
          <w:lang w:val="id-ID"/>
        </w:rPr>
        <w:t xml:space="preserve">  </w:t>
      </w:r>
      <w:r w:rsidR="00870066" w:rsidRPr="008C2988">
        <w:rPr>
          <w:rFonts w:ascii="Times New Roman" w:hAnsi="Times New Roman" w:cs="Times New Roman"/>
          <w:sz w:val="24"/>
          <w:szCs w:val="24"/>
          <w:lang w:val="id-ID"/>
        </w:rPr>
        <w:t>Dengan</w:t>
      </w:r>
      <w:r w:rsidRPr="008C2988">
        <w:rPr>
          <w:rFonts w:ascii="Times New Roman" w:hAnsi="Times New Roman" w:cs="Times New Roman"/>
          <w:sz w:val="24"/>
          <w:szCs w:val="24"/>
          <w:lang w:val="id-ID"/>
        </w:rPr>
        <w:t xml:space="preserve"> </w:t>
      </w:r>
      <w:r w:rsidR="00870066" w:rsidRPr="008C2988">
        <w:rPr>
          <w:rFonts w:ascii="Times New Roman" w:hAnsi="Times New Roman" w:cs="Times New Roman"/>
          <w:sz w:val="24"/>
          <w:szCs w:val="24"/>
          <w:lang w:val="id-ID"/>
        </w:rPr>
        <w:t>i</w:t>
      </w:r>
      <w:r w:rsidR="005B44F5" w:rsidRPr="008C2988">
        <w:rPr>
          <w:rFonts w:ascii="Times New Roman" w:hAnsi="Times New Roman" w:cs="Times New Roman"/>
          <w:sz w:val="24"/>
          <w:szCs w:val="24"/>
          <w:lang w:val="id-ID"/>
        </w:rPr>
        <w:t>mplementas</w:t>
      </w:r>
      <w:r w:rsidR="00870066" w:rsidRPr="008C2988">
        <w:rPr>
          <w:rFonts w:ascii="Times New Roman" w:hAnsi="Times New Roman" w:cs="Times New Roman"/>
          <w:sz w:val="24"/>
          <w:szCs w:val="24"/>
          <w:lang w:val="id-ID"/>
        </w:rPr>
        <w:t>i pembinaa</w:t>
      </w:r>
      <w:r w:rsidR="00CE090F" w:rsidRPr="008C2988">
        <w:rPr>
          <w:rFonts w:ascii="Times New Roman" w:hAnsi="Times New Roman" w:cs="Times New Roman"/>
          <w:sz w:val="24"/>
          <w:szCs w:val="24"/>
          <w:lang w:val="id-ID"/>
        </w:rPr>
        <w:t>n</w:t>
      </w:r>
      <w:r w:rsidR="00870066" w:rsidRPr="008C2988">
        <w:rPr>
          <w:rFonts w:ascii="Times New Roman" w:hAnsi="Times New Roman" w:cs="Times New Roman"/>
          <w:sz w:val="24"/>
          <w:szCs w:val="24"/>
          <w:lang w:val="id-ID"/>
        </w:rPr>
        <w:t xml:space="preserve"> dengan</w:t>
      </w:r>
      <w:r w:rsidR="00A1612B">
        <w:rPr>
          <w:rFonts w:ascii="Times New Roman" w:hAnsi="Times New Roman" w:cs="Times New Roman"/>
          <w:sz w:val="24"/>
          <w:szCs w:val="24"/>
          <w:lang w:val="id-ID"/>
        </w:rPr>
        <w:t xml:space="preserve">  metode </w:t>
      </w:r>
      <w:r w:rsidR="00DD01B4" w:rsidRPr="008C2988">
        <w:rPr>
          <w:rFonts w:ascii="Times New Roman" w:hAnsi="Times New Roman" w:cs="Times New Roman"/>
          <w:sz w:val="24"/>
          <w:szCs w:val="24"/>
          <w:lang w:val="id-ID"/>
        </w:rPr>
        <w:t xml:space="preserve"> ini </w:t>
      </w:r>
      <w:r w:rsidR="002761C5">
        <w:rPr>
          <w:rFonts w:ascii="Times New Roman" w:hAnsi="Times New Roman" w:cs="Times New Roman"/>
          <w:sz w:val="24"/>
          <w:szCs w:val="24"/>
          <w:lang w:val="id-ID"/>
        </w:rPr>
        <w:t>peneliti</w:t>
      </w:r>
      <w:r w:rsidR="005B44F5" w:rsidRPr="008C2988">
        <w:rPr>
          <w:rFonts w:ascii="Times New Roman" w:hAnsi="Times New Roman" w:cs="Times New Roman"/>
          <w:sz w:val="24"/>
          <w:szCs w:val="24"/>
          <w:lang w:val="id-ID"/>
        </w:rPr>
        <w:t xml:space="preserve">  merasakan sebagai pengalaman terbaik </w:t>
      </w:r>
      <w:r w:rsidR="00DD01B4" w:rsidRPr="008C2988">
        <w:rPr>
          <w:rFonts w:ascii="Times New Roman" w:hAnsi="Times New Roman" w:cs="Times New Roman"/>
          <w:sz w:val="24"/>
          <w:szCs w:val="24"/>
          <w:lang w:val="id-ID"/>
        </w:rPr>
        <w:t xml:space="preserve"> karena  telah mampu membangkitkan </w:t>
      </w:r>
      <w:r w:rsidR="005B44F5" w:rsidRPr="008C2988">
        <w:rPr>
          <w:rFonts w:ascii="Times New Roman" w:hAnsi="Times New Roman" w:cs="Times New Roman"/>
          <w:sz w:val="24"/>
          <w:szCs w:val="24"/>
          <w:lang w:val="id-ID"/>
        </w:rPr>
        <w:t xml:space="preserve"> warga sekolah perlunya pendidik profesional dalam impelemntasi </w:t>
      </w:r>
      <w:r w:rsidR="005B44F5" w:rsidRPr="008C2988">
        <w:rPr>
          <w:rFonts w:ascii="Times New Roman" w:hAnsi="Times New Roman" w:cs="Times New Roman"/>
          <w:i/>
          <w:sz w:val="24"/>
          <w:szCs w:val="24"/>
          <w:lang w:val="id-ID"/>
        </w:rPr>
        <w:t>professional learning</w:t>
      </w:r>
      <w:r w:rsidR="005B44F5" w:rsidRPr="008C2988">
        <w:rPr>
          <w:rFonts w:ascii="Times New Roman" w:hAnsi="Times New Roman" w:cs="Times New Roman"/>
          <w:sz w:val="24"/>
          <w:szCs w:val="24"/>
          <w:lang w:val="id-ID"/>
        </w:rPr>
        <w:t xml:space="preserve"> untuk generasi usia emas.</w:t>
      </w:r>
      <w:r w:rsidR="002761C5">
        <w:rPr>
          <w:rFonts w:ascii="Times New Roman" w:hAnsi="Times New Roman" w:cs="Times New Roman"/>
          <w:sz w:val="24"/>
          <w:szCs w:val="24"/>
          <w:lang w:val="id-ID"/>
        </w:rPr>
        <w:t xml:space="preserve"> Dengan  metode pembinaan </w:t>
      </w:r>
      <w:r w:rsidR="00DC3749" w:rsidRPr="008C2988">
        <w:rPr>
          <w:rFonts w:ascii="Times New Roman" w:hAnsi="Times New Roman" w:cs="Times New Roman"/>
          <w:sz w:val="24"/>
          <w:szCs w:val="24"/>
          <w:lang w:val="id-ID"/>
        </w:rPr>
        <w:t xml:space="preserve"> </w:t>
      </w:r>
      <w:r w:rsidR="006A1999" w:rsidRPr="008C2988">
        <w:rPr>
          <w:rFonts w:ascii="Times New Roman" w:hAnsi="Times New Roman" w:cs="Times New Roman"/>
          <w:sz w:val="24"/>
          <w:szCs w:val="24"/>
          <w:lang w:val="id-ID"/>
        </w:rPr>
        <w:t>“</w:t>
      </w:r>
      <w:r w:rsidR="00DC3749" w:rsidRPr="008C2988">
        <w:rPr>
          <w:rFonts w:ascii="Times New Roman" w:hAnsi="Times New Roman" w:cs="Times New Roman"/>
          <w:sz w:val="24"/>
          <w:szCs w:val="24"/>
          <w:lang w:val="id-ID"/>
        </w:rPr>
        <w:t>MIOS</w:t>
      </w:r>
      <w:r w:rsidR="006A1999" w:rsidRPr="008C2988">
        <w:rPr>
          <w:rFonts w:ascii="Times New Roman" w:hAnsi="Times New Roman" w:cs="Times New Roman"/>
          <w:sz w:val="24"/>
          <w:szCs w:val="24"/>
          <w:lang w:val="id-ID"/>
        </w:rPr>
        <w:t>”</w:t>
      </w:r>
      <w:r w:rsidR="00AF125D" w:rsidRPr="008C2988">
        <w:rPr>
          <w:rFonts w:ascii="Times New Roman" w:hAnsi="Times New Roman" w:cs="Times New Roman"/>
          <w:sz w:val="24"/>
          <w:szCs w:val="24"/>
          <w:lang w:val="id-ID"/>
        </w:rPr>
        <w:t xml:space="preserve"> yang saya tawarkan</w:t>
      </w:r>
      <w:r w:rsidR="00C70393" w:rsidRPr="008C2988">
        <w:rPr>
          <w:rFonts w:ascii="Times New Roman" w:hAnsi="Times New Roman" w:cs="Times New Roman"/>
          <w:sz w:val="24"/>
          <w:szCs w:val="24"/>
          <w:lang w:val="id-ID"/>
        </w:rPr>
        <w:t xml:space="preserve"> </w:t>
      </w:r>
      <w:r w:rsidR="00AF125D" w:rsidRPr="008C2988">
        <w:rPr>
          <w:rFonts w:ascii="Times New Roman" w:hAnsi="Times New Roman" w:cs="Times New Roman"/>
          <w:sz w:val="24"/>
          <w:szCs w:val="24"/>
          <w:lang w:val="id-ID"/>
        </w:rPr>
        <w:t xml:space="preserve"> tampaknya sekolah merespon yang luar biasa terbukti sekolah mendukung dan </w:t>
      </w:r>
      <w:r w:rsidR="00DD01B4" w:rsidRPr="008C2988">
        <w:rPr>
          <w:rFonts w:ascii="Times New Roman" w:hAnsi="Times New Roman" w:cs="Times New Roman"/>
          <w:sz w:val="24"/>
          <w:szCs w:val="24"/>
          <w:lang w:val="id-ID"/>
        </w:rPr>
        <w:t>memfasilitasi  pelaksana</w:t>
      </w:r>
      <w:r w:rsidR="00DC3749" w:rsidRPr="008C2988">
        <w:rPr>
          <w:rFonts w:ascii="Times New Roman" w:hAnsi="Times New Roman" w:cs="Times New Roman"/>
          <w:sz w:val="24"/>
          <w:szCs w:val="24"/>
          <w:lang w:val="id-ID"/>
        </w:rPr>
        <w:t xml:space="preserve">an program </w:t>
      </w:r>
      <w:r w:rsidR="002761C5">
        <w:rPr>
          <w:rFonts w:ascii="Times New Roman" w:hAnsi="Times New Roman" w:cs="Times New Roman"/>
          <w:sz w:val="24"/>
          <w:szCs w:val="24"/>
          <w:lang w:val="id-ID"/>
        </w:rPr>
        <w:t xml:space="preserve">pembinaan dengan metode </w:t>
      </w:r>
      <w:r w:rsidR="006A1999" w:rsidRPr="008C2988">
        <w:rPr>
          <w:rFonts w:ascii="Times New Roman" w:hAnsi="Times New Roman" w:cs="Times New Roman"/>
          <w:sz w:val="24"/>
          <w:szCs w:val="24"/>
          <w:lang w:val="id-ID"/>
        </w:rPr>
        <w:t>“</w:t>
      </w:r>
      <w:r w:rsidR="00DC3749" w:rsidRPr="008C2988">
        <w:rPr>
          <w:rFonts w:ascii="Times New Roman" w:hAnsi="Times New Roman" w:cs="Times New Roman"/>
          <w:sz w:val="24"/>
          <w:szCs w:val="24"/>
          <w:lang w:val="id-ID"/>
        </w:rPr>
        <w:t>MIOS</w:t>
      </w:r>
      <w:r w:rsidR="006A1999" w:rsidRPr="008C2988">
        <w:rPr>
          <w:rFonts w:ascii="Times New Roman" w:hAnsi="Times New Roman" w:cs="Times New Roman"/>
          <w:sz w:val="24"/>
          <w:szCs w:val="24"/>
          <w:lang w:val="id-ID"/>
        </w:rPr>
        <w:t>”</w:t>
      </w:r>
      <w:r w:rsidR="00C70393" w:rsidRPr="008C2988">
        <w:rPr>
          <w:rFonts w:ascii="Times New Roman" w:hAnsi="Times New Roman" w:cs="Times New Roman"/>
          <w:sz w:val="24"/>
          <w:szCs w:val="24"/>
          <w:lang w:val="id-ID"/>
        </w:rPr>
        <w:t xml:space="preserve"> </w:t>
      </w:r>
      <w:r w:rsidR="00DD01B4" w:rsidRPr="008C2988">
        <w:rPr>
          <w:rFonts w:ascii="Times New Roman" w:hAnsi="Times New Roman" w:cs="Times New Roman"/>
          <w:sz w:val="24"/>
          <w:szCs w:val="24"/>
          <w:lang w:val="id-ID"/>
        </w:rPr>
        <w:t xml:space="preserve">. </w:t>
      </w:r>
      <w:r w:rsidR="00C10F3F">
        <w:rPr>
          <w:rFonts w:ascii="Times New Roman" w:hAnsi="Times New Roman" w:cs="Times New Roman"/>
          <w:sz w:val="24"/>
          <w:szCs w:val="24"/>
          <w:lang w:val="id-ID"/>
        </w:rPr>
        <w:t xml:space="preserve"> Sebagai akademisi  pengabdi</w:t>
      </w:r>
      <w:r w:rsidR="002761C5">
        <w:rPr>
          <w:rFonts w:ascii="Times New Roman" w:hAnsi="Times New Roman" w:cs="Times New Roman"/>
          <w:sz w:val="24"/>
          <w:szCs w:val="24"/>
          <w:lang w:val="id-ID"/>
        </w:rPr>
        <w:t xml:space="preserve"> </w:t>
      </w:r>
      <w:r w:rsidR="00C70393" w:rsidRPr="008C2988">
        <w:rPr>
          <w:rFonts w:ascii="Times New Roman" w:hAnsi="Times New Roman" w:cs="Times New Roman"/>
          <w:sz w:val="24"/>
          <w:szCs w:val="24"/>
          <w:lang w:val="id-ID"/>
        </w:rPr>
        <w:t xml:space="preserve"> </w:t>
      </w:r>
      <w:r w:rsidR="00536797" w:rsidRPr="008C2988">
        <w:rPr>
          <w:rFonts w:ascii="Times New Roman" w:hAnsi="Times New Roman" w:cs="Times New Roman"/>
          <w:sz w:val="24"/>
          <w:szCs w:val="24"/>
          <w:lang w:val="id-ID"/>
        </w:rPr>
        <w:t xml:space="preserve"> merasa bangga dan bahagia karena telah hadir membantu dan memfasilitasi penyeleasian  persoalan sekolah tentang  kinerja pendidik terutama di sekolah swasta</w:t>
      </w:r>
      <w:r w:rsidR="00CE090F" w:rsidRPr="008C2988">
        <w:rPr>
          <w:rFonts w:ascii="Times New Roman" w:hAnsi="Times New Roman" w:cs="Times New Roman"/>
          <w:sz w:val="24"/>
          <w:szCs w:val="24"/>
          <w:lang w:val="id-ID"/>
        </w:rPr>
        <w:t xml:space="preserve"> </w:t>
      </w:r>
      <w:r w:rsidR="00DD01B4" w:rsidRPr="008C2988">
        <w:rPr>
          <w:rFonts w:ascii="Times New Roman" w:hAnsi="Times New Roman" w:cs="Times New Roman"/>
          <w:sz w:val="24"/>
          <w:szCs w:val="24"/>
          <w:lang w:val="id-ID"/>
        </w:rPr>
        <w:t xml:space="preserve">yang sering terabaikan pembinaannya karena berbagai persoalan. </w:t>
      </w:r>
    </w:p>
    <w:p w:rsidR="00B059E7" w:rsidRPr="008C2988" w:rsidRDefault="00977F17" w:rsidP="008C2988">
      <w:pPr>
        <w:spacing w:after="0" w:line="240" w:lineRule="auto"/>
        <w:ind w:firstLine="357"/>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 xml:space="preserve">  </w:t>
      </w:r>
      <w:r w:rsidR="008629F1" w:rsidRPr="008C2988">
        <w:rPr>
          <w:rFonts w:ascii="Times New Roman" w:hAnsi="Times New Roman" w:cs="Times New Roman"/>
          <w:sz w:val="24"/>
          <w:szCs w:val="24"/>
          <w:lang w:val="id-ID"/>
        </w:rPr>
        <w:t xml:space="preserve"> </w:t>
      </w:r>
      <w:r w:rsidR="00DD01B4" w:rsidRPr="008C2988">
        <w:rPr>
          <w:rFonts w:ascii="Times New Roman" w:hAnsi="Times New Roman" w:cs="Times New Roman"/>
          <w:sz w:val="24"/>
          <w:szCs w:val="24"/>
          <w:lang w:val="id-ID"/>
        </w:rPr>
        <w:t>Tidak berlebihan</w:t>
      </w:r>
      <w:r w:rsidR="002761C5">
        <w:rPr>
          <w:rFonts w:ascii="Times New Roman" w:hAnsi="Times New Roman" w:cs="Times New Roman"/>
          <w:sz w:val="24"/>
          <w:szCs w:val="24"/>
          <w:lang w:val="id-ID"/>
        </w:rPr>
        <w:t xml:space="preserve"> bila peneliti </w:t>
      </w:r>
      <w:r w:rsidR="000E3386" w:rsidRPr="008C2988">
        <w:rPr>
          <w:rFonts w:ascii="Times New Roman" w:hAnsi="Times New Roman" w:cs="Times New Roman"/>
          <w:sz w:val="24"/>
          <w:szCs w:val="24"/>
          <w:lang w:val="id-ID"/>
        </w:rPr>
        <w:t xml:space="preserve">menyatakan bahwa </w:t>
      </w:r>
      <w:r w:rsidR="002761C5">
        <w:rPr>
          <w:rFonts w:ascii="Times New Roman" w:hAnsi="Times New Roman" w:cs="Times New Roman"/>
          <w:sz w:val="24"/>
          <w:szCs w:val="24"/>
          <w:lang w:val="id-ID"/>
        </w:rPr>
        <w:t xml:space="preserve">metode pembinaan </w:t>
      </w:r>
      <w:r w:rsidR="00B72DBE">
        <w:rPr>
          <w:rFonts w:ascii="Times New Roman" w:hAnsi="Times New Roman" w:cs="Times New Roman"/>
          <w:sz w:val="24"/>
          <w:szCs w:val="24"/>
          <w:lang w:val="id-ID"/>
        </w:rPr>
        <w:t>“</w:t>
      </w:r>
      <w:r w:rsidR="00536797" w:rsidRPr="008C2988">
        <w:rPr>
          <w:rFonts w:ascii="Times New Roman" w:hAnsi="Times New Roman" w:cs="Times New Roman"/>
          <w:sz w:val="24"/>
          <w:szCs w:val="24"/>
          <w:lang w:val="id-ID"/>
        </w:rPr>
        <w:t>M</w:t>
      </w:r>
      <w:r w:rsidR="00DC3749" w:rsidRPr="008C2988">
        <w:rPr>
          <w:rFonts w:ascii="Times New Roman" w:hAnsi="Times New Roman" w:cs="Times New Roman"/>
          <w:sz w:val="24"/>
          <w:szCs w:val="24"/>
          <w:lang w:val="id-ID"/>
        </w:rPr>
        <w:t>IOS</w:t>
      </w:r>
      <w:r w:rsidR="00B72DBE">
        <w:rPr>
          <w:rFonts w:ascii="Times New Roman" w:hAnsi="Times New Roman" w:cs="Times New Roman"/>
          <w:sz w:val="24"/>
          <w:szCs w:val="24"/>
          <w:lang w:val="id-ID"/>
        </w:rPr>
        <w:t>”</w:t>
      </w:r>
      <w:r w:rsidR="000E3386" w:rsidRPr="008C2988">
        <w:rPr>
          <w:rFonts w:ascii="Times New Roman" w:hAnsi="Times New Roman" w:cs="Times New Roman"/>
          <w:sz w:val="24"/>
          <w:szCs w:val="24"/>
          <w:lang w:val="id-ID"/>
        </w:rPr>
        <w:t xml:space="preserve"> ini terbukti efektif  berdampak pada</w:t>
      </w:r>
      <w:r w:rsidR="002761C5">
        <w:rPr>
          <w:rFonts w:ascii="Times New Roman" w:hAnsi="Times New Roman" w:cs="Times New Roman"/>
          <w:sz w:val="24"/>
          <w:szCs w:val="24"/>
          <w:lang w:val="id-ID"/>
        </w:rPr>
        <w:t xml:space="preserve"> pendidik profe</w:t>
      </w:r>
      <w:r w:rsidR="00A658CF" w:rsidRPr="008C2988">
        <w:rPr>
          <w:rFonts w:ascii="Times New Roman" w:hAnsi="Times New Roman" w:cs="Times New Roman"/>
          <w:sz w:val="24"/>
          <w:szCs w:val="24"/>
          <w:lang w:val="id-ID"/>
        </w:rPr>
        <w:t xml:space="preserve">sional dalam implementasi </w:t>
      </w:r>
      <w:r w:rsidR="00A658CF" w:rsidRPr="008C2988">
        <w:rPr>
          <w:rFonts w:ascii="Times New Roman" w:hAnsi="Times New Roman" w:cs="Times New Roman"/>
          <w:i/>
          <w:sz w:val="24"/>
          <w:szCs w:val="24"/>
          <w:lang w:val="id-ID"/>
        </w:rPr>
        <w:t>professional learning</w:t>
      </w:r>
      <w:r w:rsidR="00A658CF" w:rsidRPr="008C2988">
        <w:rPr>
          <w:rFonts w:ascii="Times New Roman" w:hAnsi="Times New Roman" w:cs="Times New Roman"/>
          <w:sz w:val="24"/>
          <w:szCs w:val="24"/>
          <w:lang w:val="id-ID"/>
        </w:rPr>
        <w:t xml:space="preserve"> untuk generasi usia emas</w:t>
      </w:r>
      <w:r w:rsidR="00B059E7" w:rsidRPr="008C2988">
        <w:rPr>
          <w:rFonts w:ascii="Times New Roman" w:hAnsi="Times New Roman" w:cs="Times New Roman"/>
          <w:sz w:val="24"/>
          <w:szCs w:val="24"/>
          <w:lang w:val="id-ID"/>
        </w:rPr>
        <w:t xml:space="preserve"> di SMP Prakarya</w:t>
      </w:r>
      <w:r w:rsidR="00AE7137">
        <w:rPr>
          <w:rFonts w:ascii="Times New Roman" w:hAnsi="Times New Roman" w:cs="Times New Roman"/>
          <w:sz w:val="24"/>
          <w:szCs w:val="24"/>
          <w:lang w:val="id-ID"/>
        </w:rPr>
        <w:t xml:space="preserve"> Santi Asromo</w:t>
      </w:r>
      <w:r w:rsidR="00B059E7" w:rsidRPr="008C2988">
        <w:rPr>
          <w:rFonts w:ascii="Times New Roman" w:hAnsi="Times New Roman" w:cs="Times New Roman"/>
          <w:sz w:val="24"/>
          <w:szCs w:val="24"/>
          <w:lang w:val="id-ID"/>
        </w:rPr>
        <w:t>. Selain it</w:t>
      </w:r>
      <w:r w:rsidR="002761C5">
        <w:rPr>
          <w:rFonts w:ascii="Times New Roman" w:hAnsi="Times New Roman" w:cs="Times New Roman"/>
          <w:sz w:val="24"/>
          <w:szCs w:val="24"/>
          <w:lang w:val="id-ID"/>
        </w:rPr>
        <w:t xml:space="preserve">u, karena langkah-langkah  metode pembinaan </w:t>
      </w:r>
      <w:r w:rsidR="00B059E7" w:rsidRPr="008C2988">
        <w:rPr>
          <w:rFonts w:ascii="Times New Roman" w:hAnsi="Times New Roman" w:cs="Times New Roman"/>
          <w:sz w:val="24"/>
          <w:szCs w:val="24"/>
          <w:lang w:val="id-ID"/>
        </w:rPr>
        <w:t xml:space="preserve"> ini  dilaksanakan secara inovatif, ekonomis, leastari dan  tidak seper</w:t>
      </w:r>
      <w:r w:rsidR="00C70393" w:rsidRPr="008C2988">
        <w:rPr>
          <w:rFonts w:ascii="Times New Roman" w:hAnsi="Times New Roman" w:cs="Times New Roman"/>
          <w:sz w:val="24"/>
          <w:szCs w:val="24"/>
          <w:lang w:val="id-ID"/>
        </w:rPr>
        <w:t xml:space="preserve">ti biasa dilakukan oleh peneliti </w:t>
      </w:r>
      <w:r w:rsidR="00B059E7" w:rsidRPr="008C2988">
        <w:rPr>
          <w:rFonts w:ascii="Times New Roman" w:hAnsi="Times New Roman" w:cs="Times New Roman"/>
          <w:sz w:val="24"/>
          <w:szCs w:val="24"/>
          <w:lang w:val="id-ID"/>
        </w:rPr>
        <w:t xml:space="preserve"> lain.  Hal inilah   dirasaka</w:t>
      </w:r>
      <w:r w:rsidR="002761C5">
        <w:rPr>
          <w:rFonts w:ascii="Times New Roman" w:hAnsi="Times New Roman" w:cs="Times New Roman"/>
          <w:sz w:val="24"/>
          <w:szCs w:val="24"/>
          <w:lang w:val="id-ID"/>
        </w:rPr>
        <w:t xml:space="preserve">n  </w:t>
      </w:r>
      <w:r w:rsidR="00B059E7" w:rsidRPr="008C2988">
        <w:rPr>
          <w:rFonts w:ascii="Times New Roman" w:hAnsi="Times New Roman" w:cs="Times New Roman"/>
          <w:sz w:val="24"/>
          <w:szCs w:val="24"/>
          <w:lang w:val="id-ID"/>
        </w:rPr>
        <w:t xml:space="preserve">menjadi </w:t>
      </w:r>
      <w:r w:rsidR="00536797" w:rsidRPr="008C2988">
        <w:rPr>
          <w:rFonts w:ascii="Times New Roman" w:hAnsi="Times New Roman" w:cs="Times New Roman"/>
          <w:sz w:val="24"/>
          <w:szCs w:val="24"/>
          <w:lang w:val="id-ID"/>
        </w:rPr>
        <w:t xml:space="preserve"> pengalaman terbaik</w:t>
      </w:r>
      <w:r w:rsidR="00111D49" w:rsidRPr="008C2988">
        <w:rPr>
          <w:rFonts w:ascii="Times New Roman" w:hAnsi="Times New Roman" w:cs="Times New Roman"/>
          <w:i/>
          <w:sz w:val="24"/>
          <w:szCs w:val="24"/>
          <w:lang w:val="id-ID"/>
        </w:rPr>
        <w:t>(best practice</w:t>
      </w:r>
      <w:r w:rsidR="00C70393" w:rsidRPr="008C2988">
        <w:rPr>
          <w:rFonts w:ascii="Times New Roman" w:hAnsi="Times New Roman" w:cs="Times New Roman"/>
          <w:i/>
          <w:sz w:val="24"/>
          <w:szCs w:val="24"/>
          <w:lang w:val="id-ID"/>
        </w:rPr>
        <w:t>)</w:t>
      </w:r>
      <w:r w:rsidR="002761C5">
        <w:rPr>
          <w:rFonts w:ascii="Times New Roman" w:hAnsi="Times New Roman" w:cs="Times New Roman"/>
          <w:sz w:val="24"/>
          <w:szCs w:val="24"/>
          <w:lang w:val="id-ID"/>
        </w:rPr>
        <w:t xml:space="preserve"> peneliti </w:t>
      </w:r>
      <w:r w:rsidR="00C70393" w:rsidRPr="008C2988">
        <w:rPr>
          <w:rFonts w:ascii="Times New Roman" w:hAnsi="Times New Roman" w:cs="Times New Roman"/>
          <w:sz w:val="24"/>
          <w:szCs w:val="24"/>
          <w:lang w:val="id-ID"/>
        </w:rPr>
        <w:t>sebagai akademisi.</w:t>
      </w:r>
    </w:p>
    <w:p w:rsidR="000510BF" w:rsidRDefault="00977F17" w:rsidP="008C2988">
      <w:pPr>
        <w:spacing w:after="0" w:line="240" w:lineRule="auto"/>
        <w:ind w:firstLine="357"/>
        <w:jc w:val="both"/>
        <w:rPr>
          <w:rFonts w:ascii="Times New Roman" w:hAnsi="Times New Roman" w:cs="Times New Roman"/>
          <w:sz w:val="24"/>
          <w:szCs w:val="24"/>
          <w:lang w:val="id-ID"/>
        </w:rPr>
      </w:pPr>
      <w:r w:rsidRPr="008C2988">
        <w:rPr>
          <w:rFonts w:ascii="Times New Roman" w:hAnsi="Times New Roman" w:cs="Times New Roman"/>
          <w:sz w:val="24"/>
          <w:szCs w:val="24"/>
          <w:lang w:val="id-ID"/>
        </w:rPr>
        <w:t xml:space="preserve">    </w:t>
      </w:r>
      <w:r w:rsidR="008629F1" w:rsidRPr="008C2988">
        <w:rPr>
          <w:rFonts w:ascii="Times New Roman" w:hAnsi="Times New Roman" w:cs="Times New Roman"/>
          <w:sz w:val="24"/>
          <w:szCs w:val="24"/>
          <w:lang w:val="id-ID"/>
        </w:rPr>
        <w:t xml:space="preserve"> </w:t>
      </w:r>
      <w:r w:rsidR="00B059E7" w:rsidRPr="008C2988">
        <w:rPr>
          <w:rFonts w:ascii="Times New Roman" w:hAnsi="Times New Roman" w:cs="Times New Roman"/>
          <w:sz w:val="24"/>
          <w:szCs w:val="24"/>
          <w:lang w:val="id-ID"/>
        </w:rPr>
        <w:t>Selanjutnya</w:t>
      </w:r>
      <w:r w:rsidR="00850D88" w:rsidRPr="008C2988">
        <w:rPr>
          <w:rFonts w:ascii="Times New Roman" w:hAnsi="Times New Roman" w:cs="Times New Roman"/>
          <w:sz w:val="24"/>
          <w:szCs w:val="24"/>
          <w:lang w:val="id-ID"/>
        </w:rPr>
        <w:t>,</w:t>
      </w:r>
      <w:r w:rsidR="00970985" w:rsidRPr="008C2988">
        <w:rPr>
          <w:rFonts w:ascii="Times New Roman" w:hAnsi="Times New Roman" w:cs="Times New Roman"/>
          <w:sz w:val="24"/>
          <w:szCs w:val="24"/>
          <w:lang w:val="id-ID"/>
        </w:rPr>
        <w:t xml:space="preserve"> pada bagian akhir pembahasan  ini </w:t>
      </w:r>
      <w:r w:rsidR="002425F5">
        <w:rPr>
          <w:rFonts w:ascii="Times New Roman" w:hAnsi="Times New Roman" w:cs="Times New Roman"/>
          <w:sz w:val="24"/>
          <w:szCs w:val="24"/>
          <w:lang w:val="id-ID"/>
        </w:rPr>
        <w:t>sewajarnya   bila pengadi</w:t>
      </w:r>
      <w:r w:rsidR="00B059E7" w:rsidRPr="008C2988">
        <w:rPr>
          <w:rFonts w:ascii="Times New Roman" w:hAnsi="Times New Roman" w:cs="Times New Roman"/>
          <w:sz w:val="24"/>
          <w:szCs w:val="24"/>
          <w:lang w:val="id-ID"/>
        </w:rPr>
        <w:t xml:space="preserve"> me</w:t>
      </w:r>
      <w:r w:rsidR="00970985" w:rsidRPr="008C2988">
        <w:rPr>
          <w:rFonts w:ascii="Times New Roman" w:hAnsi="Times New Roman" w:cs="Times New Roman"/>
          <w:sz w:val="24"/>
          <w:szCs w:val="24"/>
          <w:lang w:val="id-ID"/>
        </w:rPr>
        <w:t>nyatakan</w:t>
      </w:r>
      <w:r w:rsidR="00B059E7" w:rsidRPr="008C2988">
        <w:rPr>
          <w:rFonts w:ascii="Times New Roman" w:hAnsi="Times New Roman" w:cs="Times New Roman"/>
          <w:sz w:val="24"/>
          <w:szCs w:val="24"/>
          <w:lang w:val="id-ID"/>
        </w:rPr>
        <w:t xml:space="preserve">   bahwa</w:t>
      </w:r>
      <w:r w:rsidR="002761C5">
        <w:rPr>
          <w:rFonts w:ascii="Times New Roman" w:hAnsi="Times New Roman" w:cs="Times New Roman"/>
          <w:sz w:val="24"/>
          <w:szCs w:val="24"/>
          <w:lang w:val="id-ID"/>
        </w:rPr>
        <w:t xml:space="preserve"> metode pembinaan </w:t>
      </w:r>
      <w:r w:rsidR="006A1999" w:rsidRPr="008C2988">
        <w:rPr>
          <w:rFonts w:ascii="Times New Roman" w:hAnsi="Times New Roman" w:cs="Times New Roman"/>
          <w:sz w:val="24"/>
          <w:szCs w:val="24"/>
          <w:lang w:val="id-ID"/>
        </w:rPr>
        <w:t>“</w:t>
      </w:r>
      <w:r w:rsidR="00850D88" w:rsidRPr="008C2988">
        <w:rPr>
          <w:rFonts w:ascii="Times New Roman" w:hAnsi="Times New Roman" w:cs="Times New Roman"/>
          <w:sz w:val="24"/>
          <w:szCs w:val="24"/>
          <w:lang w:val="id-ID"/>
        </w:rPr>
        <w:t>M</w:t>
      </w:r>
      <w:r w:rsidR="00DC3749" w:rsidRPr="008C2988">
        <w:rPr>
          <w:rFonts w:ascii="Times New Roman" w:hAnsi="Times New Roman" w:cs="Times New Roman"/>
          <w:sz w:val="24"/>
          <w:szCs w:val="24"/>
          <w:lang w:val="id-ID"/>
        </w:rPr>
        <w:t>IOS</w:t>
      </w:r>
      <w:r w:rsidR="006A1999" w:rsidRPr="008C2988">
        <w:rPr>
          <w:rFonts w:ascii="Times New Roman" w:hAnsi="Times New Roman" w:cs="Times New Roman"/>
          <w:sz w:val="24"/>
          <w:szCs w:val="24"/>
          <w:lang w:val="id-ID"/>
        </w:rPr>
        <w:t>”</w:t>
      </w:r>
      <w:r w:rsidR="00B059E7" w:rsidRPr="008C2988">
        <w:rPr>
          <w:rFonts w:ascii="Times New Roman" w:hAnsi="Times New Roman" w:cs="Times New Roman"/>
          <w:sz w:val="24"/>
          <w:szCs w:val="24"/>
          <w:lang w:val="id-ID"/>
        </w:rPr>
        <w:t xml:space="preserve">  ini</w:t>
      </w:r>
      <w:r w:rsidR="00970985" w:rsidRPr="008C2988">
        <w:rPr>
          <w:rFonts w:ascii="Times New Roman" w:hAnsi="Times New Roman" w:cs="Times New Roman"/>
          <w:sz w:val="24"/>
          <w:szCs w:val="24"/>
          <w:lang w:val="id-ID"/>
        </w:rPr>
        <w:t xml:space="preserve"> dapat </w:t>
      </w:r>
      <w:r w:rsidR="004F0B1D" w:rsidRPr="008C2988">
        <w:rPr>
          <w:rFonts w:ascii="Times New Roman" w:hAnsi="Times New Roman" w:cs="Times New Roman"/>
          <w:sz w:val="24"/>
          <w:szCs w:val="24"/>
          <w:lang w:val="id-ID"/>
        </w:rPr>
        <w:t xml:space="preserve">menjadi inspirasi </w:t>
      </w:r>
      <w:r w:rsidR="00C70393" w:rsidRPr="008C2988">
        <w:rPr>
          <w:rFonts w:ascii="Times New Roman" w:hAnsi="Times New Roman" w:cs="Times New Roman"/>
          <w:sz w:val="24"/>
          <w:szCs w:val="24"/>
          <w:lang w:val="id-ID"/>
        </w:rPr>
        <w:t>peneliti</w:t>
      </w:r>
      <w:r w:rsidR="002425F5">
        <w:rPr>
          <w:rFonts w:ascii="Times New Roman" w:hAnsi="Times New Roman" w:cs="Times New Roman"/>
          <w:sz w:val="24"/>
          <w:szCs w:val="24"/>
          <w:lang w:val="id-ID"/>
        </w:rPr>
        <w:t xml:space="preserve">/pengadi </w:t>
      </w:r>
      <w:r w:rsidR="00C70393" w:rsidRPr="008C2988">
        <w:rPr>
          <w:rFonts w:ascii="Times New Roman" w:hAnsi="Times New Roman" w:cs="Times New Roman"/>
          <w:sz w:val="24"/>
          <w:szCs w:val="24"/>
          <w:lang w:val="id-ID"/>
        </w:rPr>
        <w:t xml:space="preserve"> lain, </w:t>
      </w:r>
      <w:r w:rsidR="00850D88" w:rsidRPr="008C2988">
        <w:rPr>
          <w:rFonts w:ascii="Times New Roman" w:hAnsi="Times New Roman" w:cs="Times New Roman"/>
          <w:sz w:val="24"/>
          <w:szCs w:val="24"/>
          <w:lang w:val="id-ID"/>
        </w:rPr>
        <w:t xml:space="preserve"> pengawas sekolah</w:t>
      </w:r>
      <w:r w:rsidR="004F0B1D" w:rsidRPr="008C2988">
        <w:rPr>
          <w:rFonts w:ascii="Times New Roman" w:hAnsi="Times New Roman" w:cs="Times New Roman"/>
          <w:sz w:val="24"/>
          <w:szCs w:val="24"/>
          <w:lang w:val="id-ID"/>
        </w:rPr>
        <w:t xml:space="preserve"> dan kepala sekolah </w:t>
      </w:r>
      <w:r w:rsidR="00850D88" w:rsidRPr="008C2988">
        <w:rPr>
          <w:rFonts w:ascii="Times New Roman" w:hAnsi="Times New Roman" w:cs="Times New Roman"/>
          <w:sz w:val="24"/>
          <w:szCs w:val="24"/>
          <w:lang w:val="id-ID"/>
        </w:rPr>
        <w:t xml:space="preserve"> dalam pengembangan keprofesian be</w:t>
      </w:r>
      <w:r w:rsidR="00B059E7" w:rsidRPr="008C2988">
        <w:rPr>
          <w:rFonts w:ascii="Times New Roman" w:hAnsi="Times New Roman" w:cs="Times New Roman"/>
          <w:sz w:val="24"/>
          <w:szCs w:val="24"/>
          <w:lang w:val="id-ID"/>
        </w:rPr>
        <w:t xml:space="preserve">rkelanjutan (PKB) bagi guru </w:t>
      </w:r>
      <w:r w:rsidR="00850D88" w:rsidRPr="008C2988">
        <w:rPr>
          <w:rFonts w:ascii="Times New Roman" w:hAnsi="Times New Roman" w:cs="Times New Roman"/>
          <w:sz w:val="24"/>
          <w:szCs w:val="24"/>
          <w:lang w:val="id-ID"/>
        </w:rPr>
        <w:t xml:space="preserve"> di sekolah</w:t>
      </w:r>
      <w:r w:rsidR="00C70393" w:rsidRPr="008C2988">
        <w:rPr>
          <w:rFonts w:ascii="Times New Roman" w:hAnsi="Times New Roman" w:cs="Times New Roman"/>
          <w:sz w:val="24"/>
          <w:szCs w:val="24"/>
          <w:lang w:val="id-ID"/>
        </w:rPr>
        <w:t xml:space="preserve"> </w:t>
      </w:r>
      <w:r w:rsidR="00B059E7" w:rsidRPr="008C2988">
        <w:rPr>
          <w:rFonts w:ascii="Times New Roman" w:hAnsi="Times New Roman" w:cs="Times New Roman"/>
          <w:sz w:val="24"/>
          <w:szCs w:val="24"/>
          <w:lang w:val="id-ID"/>
        </w:rPr>
        <w:t xml:space="preserve">karena model ini terbukti dapat meningkatkan pendidik profesional dalam implementasi </w:t>
      </w:r>
      <w:r w:rsidR="00B059E7" w:rsidRPr="008C2988">
        <w:rPr>
          <w:rFonts w:ascii="Times New Roman" w:hAnsi="Times New Roman" w:cs="Times New Roman"/>
          <w:i/>
          <w:sz w:val="24"/>
          <w:szCs w:val="24"/>
          <w:lang w:val="id-ID"/>
        </w:rPr>
        <w:t>professional learning</w:t>
      </w:r>
      <w:r w:rsidR="00B059E7" w:rsidRPr="008C2988">
        <w:rPr>
          <w:rFonts w:ascii="Times New Roman" w:hAnsi="Times New Roman" w:cs="Times New Roman"/>
          <w:sz w:val="24"/>
          <w:szCs w:val="24"/>
          <w:lang w:val="id-ID"/>
        </w:rPr>
        <w:t xml:space="preserve"> untuk generasi usia emas.</w:t>
      </w:r>
    </w:p>
    <w:p w:rsidR="008C2988" w:rsidRPr="008C2988" w:rsidRDefault="008C2988" w:rsidP="008C2988">
      <w:pPr>
        <w:spacing w:after="0" w:line="240" w:lineRule="auto"/>
        <w:ind w:firstLine="357"/>
        <w:jc w:val="both"/>
        <w:rPr>
          <w:rFonts w:ascii="Times New Roman" w:hAnsi="Times New Roman" w:cs="Times New Roman"/>
          <w:sz w:val="24"/>
          <w:szCs w:val="24"/>
          <w:lang w:val="id-ID"/>
        </w:rPr>
      </w:pPr>
    </w:p>
    <w:p w:rsidR="008B5DA9" w:rsidRPr="008C2988" w:rsidRDefault="008C2988" w:rsidP="008B5DA9">
      <w:pPr>
        <w:pStyle w:val="NormalWeb"/>
        <w:spacing w:before="0" w:beforeAutospacing="0" w:after="0" w:line="360" w:lineRule="auto"/>
        <w:ind w:left="2160" w:hanging="2160"/>
        <w:rPr>
          <w:b/>
          <w:lang w:val="id-ID"/>
        </w:rPr>
      </w:pPr>
      <w:r w:rsidRPr="008C2988">
        <w:rPr>
          <w:b/>
          <w:lang w:val="id-ID"/>
        </w:rPr>
        <w:t>Penutup</w:t>
      </w:r>
    </w:p>
    <w:p w:rsidR="00907E3B" w:rsidRPr="008C2988" w:rsidRDefault="00161E4D" w:rsidP="008C2988">
      <w:pPr>
        <w:pStyle w:val="NormalWeb"/>
        <w:spacing w:before="0" w:beforeAutospacing="0" w:after="0"/>
        <w:ind w:firstLine="426"/>
        <w:jc w:val="both"/>
        <w:rPr>
          <w:lang w:val="id-ID"/>
        </w:rPr>
      </w:pPr>
      <w:r w:rsidRPr="008C2988">
        <w:rPr>
          <w:lang w:val="id-ID"/>
        </w:rPr>
        <w:t xml:space="preserve"> </w:t>
      </w:r>
      <w:r w:rsidR="00907E3B" w:rsidRPr="008C2988">
        <w:rPr>
          <w:lang w:val="id-ID"/>
        </w:rPr>
        <w:t>Berdasarkan hasil  pengemba</w:t>
      </w:r>
      <w:r w:rsidR="00C70393" w:rsidRPr="008C2988">
        <w:rPr>
          <w:lang w:val="id-ID"/>
        </w:rPr>
        <w:t xml:space="preserve">ngan Model MIOS </w:t>
      </w:r>
      <w:r w:rsidR="00907E3B" w:rsidRPr="008C2988">
        <w:rPr>
          <w:lang w:val="id-ID"/>
        </w:rPr>
        <w:t xml:space="preserve">  dalam peningkatan pendidik professional dalam implementasi </w:t>
      </w:r>
      <w:r w:rsidR="00907E3B" w:rsidRPr="008C2988">
        <w:rPr>
          <w:i/>
          <w:lang w:val="id-ID"/>
        </w:rPr>
        <w:t>professional learning</w:t>
      </w:r>
      <w:r w:rsidR="00907E3B" w:rsidRPr="008C2988">
        <w:rPr>
          <w:lang w:val="id-ID"/>
        </w:rPr>
        <w:t xml:space="preserve"> untuk generasi usia emas, maka simpulan yang dapat dipaparkan adalah sebagai berikut.</w:t>
      </w:r>
    </w:p>
    <w:p w:rsidR="000700C4" w:rsidRPr="008C2988" w:rsidRDefault="00516462" w:rsidP="008C2988">
      <w:pPr>
        <w:pStyle w:val="NormalWeb"/>
        <w:spacing w:before="0" w:beforeAutospacing="0" w:after="0"/>
        <w:ind w:left="426" w:hanging="426"/>
        <w:jc w:val="both"/>
        <w:rPr>
          <w:lang w:val="id-ID"/>
        </w:rPr>
      </w:pPr>
      <w:r w:rsidRPr="008C2988">
        <w:rPr>
          <w:lang w:val="id-ID"/>
        </w:rPr>
        <w:t>1</w:t>
      </w:r>
      <w:r w:rsidR="00411C0F" w:rsidRPr="008C2988">
        <w:rPr>
          <w:lang w:val="id-ID"/>
        </w:rPr>
        <w:t>.</w:t>
      </w:r>
      <w:r w:rsidR="00411C0F" w:rsidRPr="008C2988">
        <w:rPr>
          <w:b/>
          <w:lang w:val="id-ID"/>
        </w:rPr>
        <w:t xml:space="preserve"> </w:t>
      </w:r>
      <w:r w:rsidR="006A3666" w:rsidRPr="008C2988">
        <w:rPr>
          <w:b/>
          <w:lang w:val="id-ID"/>
        </w:rPr>
        <w:t xml:space="preserve"> </w:t>
      </w:r>
      <w:r w:rsidR="00907E3B" w:rsidRPr="008C2988">
        <w:rPr>
          <w:lang w:val="id-ID"/>
        </w:rPr>
        <w:t>M</w:t>
      </w:r>
      <w:r w:rsidR="00411C0F" w:rsidRPr="008C2988">
        <w:rPr>
          <w:lang w:val="id-ID"/>
        </w:rPr>
        <w:t>onitoring  sebagai kegiatan tahap awal</w:t>
      </w:r>
      <w:r w:rsidR="00C94AED" w:rsidRPr="008C2988">
        <w:rPr>
          <w:lang w:val="id-ID"/>
        </w:rPr>
        <w:t xml:space="preserve"> </w:t>
      </w:r>
      <w:r w:rsidR="00411C0F" w:rsidRPr="008C2988">
        <w:rPr>
          <w:i/>
          <w:lang w:val="id-ID"/>
        </w:rPr>
        <w:t xml:space="preserve">treatment </w:t>
      </w:r>
      <w:r w:rsidR="00C94AED" w:rsidRPr="008C2988">
        <w:rPr>
          <w:lang w:val="id-ID"/>
        </w:rPr>
        <w:t xml:space="preserve"> peneliti</w:t>
      </w:r>
      <w:r w:rsidR="00411C0F" w:rsidRPr="008C2988">
        <w:rPr>
          <w:lang w:val="id-ID"/>
        </w:rPr>
        <w:t xml:space="preserve"> di SMP Prakarya </w:t>
      </w:r>
      <w:r w:rsidR="008B5DA9">
        <w:rPr>
          <w:lang w:val="id-ID"/>
        </w:rPr>
        <w:t xml:space="preserve">Santi Asromo </w:t>
      </w:r>
      <w:r w:rsidR="00411C0F" w:rsidRPr="008C2988">
        <w:rPr>
          <w:lang w:val="id-ID"/>
        </w:rPr>
        <w:t xml:space="preserve">menunjukkan   bahwa implementasi </w:t>
      </w:r>
      <w:r w:rsidR="00411C0F" w:rsidRPr="008C2988">
        <w:rPr>
          <w:i/>
          <w:lang w:val="id-ID"/>
        </w:rPr>
        <w:t>professional learning</w:t>
      </w:r>
      <w:r w:rsidR="00411C0F" w:rsidRPr="008C2988">
        <w:rPr>
          <w:lang w:val="id-ID"/>
        </w:rPr>
        <w:t xml:space="preserve"> untuk generasi usia emas belum berjalan dengan optimal di SMP Prakarya</w:t>
      </w:r>
      <w:r w:rsidR="00AE7137">
        <w:rPr>
          <w:lang w:val="id-ID"/>
        </w:rPr>
        <w:t xml:space="preserve"> Santi Asromo</w:t>
      </w:r>
      <w:r w:rsidR="00411C0F" w:rsidRPr="008C2988">
        <w:rPr>
          <w:lang w:val="id-ID"/>
        </w:rPr>
        <w:t xml:space="preserve">. Hambatannya adalah adanya keragaman kompetensi pedagogik guru dalam  perencanaan dan  pelaksanaan pembelajaran dalam implementasi </w:t>
      </w:r>
      <w:r w:rsidR="00411C0F" w:rsidRPr="008C2988">
        <w:rPr>
          <w:i/>
          <w:lang w:val="id-ID"/>
        </w:rPr>
        <w:t>professional learning</w:t>
      </w:r>
      <w:r w:rsidR="00411C0F" w:rsidRPr="008C2988">
        <w:rPr>
          <w:lang w:val="id-ID"/>
        </w:rPr>
        <w:t xml:space="preserve"> untuk generasi usia emas. Keragaman tersebut tampak pada kemampuan guru </w:t>
      </w:r>
      <w:r w:rsidR="006C1454" w:rsidRPr="008C2988">
        <w:rPr>
          <w:lang w:val="id-ID"/>
        </w:rPr>
        <w:t xml:space="preserve">dalam </w:t>
      </w:r>
      <w:r w:rsidR="00411C0F" w:rsidRPr="008C2988">
        <w:rPr>
          <w:lang w:val="id-ID"/>
        </w:rPr>
        <w:t>perancangan dan pelaksanaan pembelajaran. Hasil monitoring ini  menunjukkan bahwa faktor penyebab keragaman kemampuan guru tersebut adalah karena keragaman kualifikasi akademik guru, terbatasnya kegiatan pengembangan keprofesian berkelanjutan guru, dan komitmen guru dalam pening</w:t>
      </w:r>
      <w:r w:rsidR="006C1454" w:rsidRPr="008C2988">
        <w:rPr>
          <w:lang w:val="id-ID"/>
        </w:rPr>
        <w:t xml:space="preserve">katan mutu   masih rendah serta tidak </w:t>
      </w:r>
      <w:r w:rsidR="00411C0F" w:rsidRPr="008C2988">
        <w:rPr>
          <w:lang w:val="id-ID"/>
        </w:rPr>
        <w:t xml:space="preserve"> dilaksanakan supervisi kelas oleh kepala sekolah.</w:t>
      </w:r>
      <w:r w:rsidR="006C1454" w:rsidRPr="008C2988">
        <w:rPr>
          <w:lang w:val="id-ID"/>
        </w:rPr>
        <w:t xml:space="preserve">  H</w:t>
      </w:r>
      <w:r w:rsidR="007C1286" w:rsidRPr="008C2988">
        <w:rPr>
          <w:lang w:val="id-ID"/>
        </w:rPr>
        <w:t>asil monitoring</w:t>
      </w:r>
      <w:r w:rsidR="006C1454" w:rsidRPr="008C2988">
        <w:rPr>
          <w:lang w:val="id-ID"/>
        </w:rPr>
        <w:t xml:space="preserve"> ini </w:t>
      </w:r>
      <w:r w:rsidR="0033213D" w:rsidRPr="008C2988">
        <w:rPr>
          <w:lang w:val="id-ID"/>
        </w:rPr>
        <w:t xml:space="preserve"> sebagai </w:t>
      </w:r>
      <w:r w:rsidR="007C1286" w:rsidRPr="008C2988">
        <w:rPr>
          <w:lang w:val="id-ID"/>
        </w:rPr>
        <w:t xml:space="preserve"> pintu</w:t>
      </w:r>
      <w:r w:rsidR="0033213D" w:rsidRPr="008C2988">
        <w:rPr>
          <w:lang w:val="id-ID"/>
        </w:rPr>
        <w:t xml:space="preserve"> masuk </w:t>
      </w:r>
      <w:r w:rsidR="007C1286" w:rsidRPr="008C2988">
        <w:rPr>
          <w:lang w:val="id-ID"/>
        </w:rPr>
        <w:t xml:space="preserve"> untuk pembinaan pendidik professional</w:t>
      </w:r>
      <w:r w:rsidR="006C1454" w:rsidRPr="008C2988">
        <w:rPr>
          <w:lang w:val="id-ID"/>
        </w:rPr>
        <w:t xml:space="preserve"> secara berkelanjutan  berdasar</w:t>
      </w:r>
      <w:r w:rsidR="007C1286" w:rsidRPr="008C2988">
        <w:rPr>
          <w:lang w:val="id-ID"/>
        </w:rPr>
        <w:t xml:space="preserve"> kebutuhaan pendidik itu sendiri.</w:t>
      </w:r>
    </w:p>
    <w:p w:rsidR="000700C4" w:rsidRPr="008C2988" w:rsidRDefault="00516462" w:rsidP="008C2988">
      <w:pPr>
        <w:pStyle w:val="NormalWeb"/>
        <w:spacing w:before="0" w:beforeAutospacing="0" w:after="0"/>
        <w:ind w:left="426" w:hanging="426"/>
        <w:jc w:val="both"/>
        <w:rPr>
          <w:lang w:val="id-ID"/>
        </w:rPr>
      </w:pPr>
      <w:r w:rsidRPr="008C2988">
        <w:rPr>
          <w:lang w:val="id-ID"/>
        </w:rPr>
        <w:lastRenderedPageBreak/>
        <w:t>2</w:t>
      </w:r>
      <w:r w:rsidR="000700C4" w:rsidRPr="008C2988">
        <w:rPr>
          <w:b/>
          <w:lang w:val="id-ID"/>
        </w:rPr>
        <w:t xml:space="preserve">.   </w:t>
      </w:r>
      <w:r w:rsidR="000700C4" w:rsidRPr="008C2988">
        <w:rPr>
          <w:lang w:val="id-ID"/>
        </w:rPr>
        <w:t xml:space="preserve">Berdasarkan hasil </w:t>
      </w:r>
      <w:r w:rsidR="000700C4" w:rsidRPr="008C2988">
        <w:rPr>
          <w:i/>
          <w:lang w:val="id-ID"/>
        </w:rPr>
        <w:t>in service</w:t>
      </w:r>
      <w:r w:rsidR="00C70393" w:rsidRPr="008C2988">
        <w:rPr>
          <w:lang w:val="id-ID"/>
        </w:rPr>
        <w:t xml:space="preserve"> oleh peneliti sebagai nara sumber </w:t>
      </w:r>
      <w:r w:rsidR="000700C4" w:rsidRPr="008C2988">
        <w:rPr>
          <w:lang w:val="id-ID"/>
        </w:rPr>
        <w:t xml:space="preserve"> dalam bentuk workshop   secara umum  dapat memberikan dampak  terhadap pe</w:t>
      </w:r>
      <w:r w:rsidR="006C1454" w:rsidRPr="008C2988">
        <w:rPr>
          <w:lang w:val="id-ID"/>
        </w:rPr>
        <w:t xml:space="preserve">ningkatan profesionalisme </w:t>
      </w:r>
      <w:r w:rsidR="000700C4" w:rsidRPr="008C2988">
        <w:rPr>
          <w:lang w:val="id-ID"/>
        </w:rPr>
        <w:t xml:space="preserve"> pendidik di SMP Prakarya</w:t>
      </w:r>
      <w:r w:rsidR="00AE7137">
        <w:rPr>
          <w:lang w:val="id-ID"/>
        </w:rPr>
        <w:t xml:space="preserve"> Santi Asromo</w:t>
      </w:r>
      <w:r w:rsidR="000700C4" w:rsidRPr="008C2988">
        <w:rPr>
          <w:lang w:val="id-ID"/>
        </w:rPr>
        <w:t>, yaitu:</w:t>
      </w:r>
      <w:r w:rsidR="000700C4" w:rsidRPr="008C2988">
        <w:rPr>
          <w:i/>
          <w:lang w:val="id-ID"/>
        </w:rPr>
        <w:t xml:space="preserve"> Pertama</w:t>
      </w:r>
      <w:r w:rsidR="000700C4" w:rsidRPr="008C2988">
        <w:rPr>
          <w:lang w:val="id-ID"/>
        </w:rPr>
        <w:t xml:space="preserve">,kompetensi pendidik dalam merencanakan pembelajaran termasuk memahami landasan pendidikan untuk </w:t>
      </w:r>
      <w:r w:rsidR="00CE090F" w:rsidRPr="008C2988">
        <w:rPr>
          <w:lang w:val="id-ID"/>
        </w:rPr>
        <w:t>kepentingan pembelajaran. Kompet</w:t>
      </w:r>
      <w:r w:rsidR="000700C4" w:rsidRPr="008C2988">
        <w:rPr>
          <w:lang w:val="id-ID"/>
        </w:rPr>
        <w:t xml:space="preserve">ensi ini memiliki indikator esensial  dalam implementasi </w:t>
      </w:r>
      <w:r w:rsidR="000700C4" w:rsidRPr="008C2988">
        <w:rPr>
          <w:i/>
          <w:lang w:val="id-ID"/>
        </w:rPr>
        <w:t xml:space="preserve">professional learning </w:t>
      </w:r>
      <w:r w:rsidR="000700C4" w:rsidRPr="008C2988">
        <w:rPr>
          <w:lang w:val="id-ID"/>
        </w:rPr>
        <w:t>untuk generasi usia emas bahwa pendidik: (a) memahami landasan kependidikan; (b) menerapkan teori belajar dan pembelajaran; (c) menentukan strategi pembelajaran berdasarkan karakteristik peserta didik, kompetensi yang ingin dicapai, dan materi ajar serta; (d) menyusun rancangan pembelajaran berdasarkan strategi yang dipilih</w:t>
      </w:r>
      <w:r w:rsidR="00CE090F" w:rsidRPr="008C2988">
        <w:rPr>
          <w:lang w:val="id-ID"/>
        </w:rPr>
        <w:t xml:space="preserve"> </w:t>
      </w:r>
      <w:r w:rsidR="000700C4" w:rsidRPr="008C2988">
        <w:rPr>
          <w:lang w:val="id-ID"/>
        </w:rPr>
        <w:t>.</w:t>
      </w:r>
      <w:r w:rsidR="000700C4" w:rsidRPr="008C2988">
        <w:rPr>
          <w:i/>
          <w:lang w:val="id-ID"/>
        </w:rPr>
        <w:t>Kedua</w:t>
      </w:r>
      <w:r w:rsidR="000700C4" w:rsidRPr="008C2988">
        <w:rPr>
          <w:lang w:val="id-ID"/>
        </w:rPr>
        <w:t xml:space="preserve">,  kompetensi  pendidik dalam  merancang dan mengevaluasi pembelajaran. Kompetensi ini  memiliki indikator esensial dalam implementasi </w:t>
      </w:r>
      <w:r w:rsidR="000700C4" w:rsidRPr="008C2988">
        <w:rPr>
          <w:i/>
          <w:lang w:val="id-ID"/>
        </w:rPr>
        <w:t xml:space="preserve">professional learning </w:t>
      </w:r>
      <w:r w:rsidR="000700C4" w:rsidRPr="008C2988">
        <w:rPr>
          <w:lang w:val="id-ID"/>
        </w:rPr>
        <w:t xml:space="preserve">untuk generasi usia emas  bahwa pendidik mampu: (a) merancang dan melaksanakan evaluasi proses dan hasil belajar secara berkesinambungan dengan berbagai metode; (b) menganalisis evaluasi  proses dan hasil belajar untuk menentukan tingkat ketuntasan belajar </w:t>
      </w:r>
      <w:r w:rsidR="000700C4" w:rsidRPr="008C2988">
        <w:rPr>
          <w:i/>
          <w:lang w:val="id-ID"/>
        </w:rPr>
        <w:t>(mastery learning)</w:t>
      </w:r>
      <w:r w:rsidR="000700C4" w:rsidRPr="008C2988">
        <w:rPr>
          <w:lang w:val="id-ID"/>
        </w:rPr>
        <w:t>; dan memanfaatkan hasil penilaian pembelajaran untuk perbaikan kualitas program pembelajaran secara umum.</w:t>
      </w:r>
    </w:p>
    <w:p w:rsidR="00916BCA" w:rsidRDefault="00516462" w:rsidP="008B5DA9">
      <w:pPr>
        <w:pStyle w:val="NormalWeb"/>
        <w:spacing w:before="0" w:beforeAutospacing="0" w:after="0"/>
        <w:ind w:left="426" w:hanging="426"/>
        <w:jc w:val="both"/>
        <w:rPr>
          <w:b/>
          <w:lang w:val="id-ID"/>
        </w:rPr>
      </w:pPr>
      <w:r w:rsidRPr="008C2988">
        <w:rPr>
          <w:lang w:val="id-ID"/>
        </w:rPr>
        <w:t xml:space="preserve"> 3</w:t>
      </w:r>
      <w:r w:rsidR="000700C4" w:rsidRPr="008C2988">
        <w:rPr>
          <w:lang w:val="id-ID"/>
        </w:rPr>
        <w:t>.</w:t>
      </w:r>
      <w:r w:rsidR="00C6487B" w:rsidRPr="008C2988">
        <w:rPr>
          <w:b/>
          <w:lang w:val="id-ID"/>
        </w:rPr>
        <w:t xml:space="preserve"> </w:t>
      </w:r>
      <w:r w:rsidR="00C46D70">
        <w:rPr>
          <w:b/>
          <w:lang w:val="id-ID"/>
        </w:rPr>
        <w:t xml:space="preserve"> </w:t>
      </w:r>
      <w:r w:rsidR="00907E3B" w:rsidRPr="008C2988">
        <w:rPr>
          <w:lang w:val="id-ID"/>
        </w:rPr>
        <w:t xml:space="preserve">Pelaksanaan </w:t>
      </w:r>
      <w:r w:rsidR="00907E3B" w:rsidRPr="008C2988">
        <w:rPr>
          <w:i/>
          <w:lang w:val="id-ID"/>
        </w:rPr>
        <w:t xml:space="preserve">on service </w:t>
      </w:r>
      <w:r w:rsidR="00C70393" w:rsidRPr="008C2988">
        <w:rPr>
          <w:lang w:val="id-ID"/>
        </w:rPr>
        <w:t xml:space="preserve"> oleh peneliti </w:t>
      </w:r>
      <w:r w:rsidR="00907E3B" w:rsidRPr="008C2988">
        <w:rPr>
          <w:lang w:val="id-ID"/>
        </w:rPr>
        <w:t xml:space="preserve">dalam bentuk observasi kelas di SMP Prakarya </w:t>
      </w:r>
      <w:r w:rsidR="00CE090F" w:rsidRPr="008C2988">
        <w:rPr>
          <w:lang w:val="id-ID"/>
        </w:rPr>
        <w:t xml:space="preserve">Santi Asromo </w:t>
      </w:r>
      <w:r w:rsidR="00907E3B" w:rsidRPr="008C2988">
        <w:rPr>
          <w:lang w:val="id-ID"/>
        </w:rPr>
        <w:t xml:space="preserve">berdampak pada peningkatan  pendidik profesional dalam implementasi  </w:t>
      </w:r>
      <w:r w:rsidR="00907E3B" w:rsidRPr="008C2988">
        <w:rPr>
          <w:i/>
          <w:lang w:val="id-ID"/>
        </w:rPr>
        <w:t>professional learning</w:t>
      </w:r>
      <w:r w:rsidR="00907E3B" w:rsidRPr="008C2988">
        <w:rPr>
          <w:lang w:val="id-ID"/>
        </w:rPr>
        <w:t xml:space="preserve"> untuk generasi usia emas. Peningkatan pendidik profesional dalam implementasi </w:t>
      </w:r>
      <w:r w:rsidR="00907E3B" w:rsidRPr="008C2988">
        <w:rPr>
          <w:i/>
          <w:lang w:val="id-ID"/>
        </w:rPr>
        <w:t>professional learning</w:t>
      </w:r>
      <w:r w:rsidR="00907E3B" w:rsidRPr="008C2988">
        <w:rPr>
          <w:lang w:val="id-ID"/>
        </w:rPr>
        <w:t xml:space="preserve"> tampak dalam  peningkatan kompetensi p</w:t>
      </w:r>
      <w:r w:rsidR="006C1454" w:rsidRPr="008C2988">
        <w:rPr>
          <w:lang w:val="id-ID"/>
        </w:rPr>
        <w:t xml:space="preserve">edagogik pendidik </w:t>
      </w:r>
      <w:r w:rsidR="00907E3B" w:rsidRPr="008C2988">
        <w:rPr>
          <w:lang w:val="id-ID"/>
        </w:rPr>
        <w:t xml:space="preserve"> dala</w:t>
      </w:r>
      <w:r w:rsidR="006C1454" w:rsidRPr="008C2988">
        <w:rPr>
          <w:lang w:val="id-ID"/>
        </w:rPr>
        <w:t>m</w:t>
      </w:r>
      <w:r w:rsidR="00907E3B" w:rsidRPr="008C2988">
        <w:rPr>
          <w:lang w:val="id-ID"/>
        </w:rPr>
        <w:t xml:space="preserve"> pelaksanaan pembelajaran</w:t>
      </w:r>
      <w:r w:rsidR="006C1454" w:rsidRPr="008C2988">
        <w:rPr>
          <w:lang w:val="id-ID"/>
        </w:rPr>
        <w:t xml:space="preserve"> di kelas-kelas</w:t>
      </w:r>
      <w:r w:rsidR="00907E3B" w:rsidRPr="008C2988">
        <w:rPr>
          <w:lang w:val="id-ID"/>
        </w:rPr>
        <w:t xml:space="preserve">. Selain itu berdampak pula pada peningkatan mutu proses dan hasil pembelajaran peserta didik. </w:t>
      </w:r>
      <w:r w:rsidR="006C1454" w:rsidRPr="008C2988">
        <w:rPr>
          <w:lang w:val="id-ID"/>
        </w:rPr>
        <w:t>Salah satu dampaknya adalah dalam</w:t>
      </w:r>
      <w:r w:rsidR="00907E3B" w:rsidRPr="008C2988">
        <w:rPr>
          <w:lang w:val="id-ID"/>
        </w:rPr>
        <w:t xml:space="preserve"> bidang Matematika </w:t>
      </w:r>
      <w:r w:rsidR="006C1454" w:rsidRPr="008C2988">
        <w:rPr>
          <w:lang w:val="id-ID"/>
        </w:rPr>
        <w:t xml:space="preserve"> yang mana </w:t>
      </w:r>
      <w:r w:rsidR="00907E3B" w:rsidRPr="008C2988">
        <w:rPr>
          <w:lang w:val="id-ID"/>
        </w:rPr>
        <w:t>salah satu peserta didik dari sek</w:t>
      </w:r>
      <w:r w:rsidR="00C94AED" w:rsidRPr="008C2988">
        <w:rPr>
          <w:lang w:val="id-ID"/>
        </w:rPr>
        <w:t>o</w:t>
      </w:r>
      <w:r w:rsidR="00907E3B" w:rsidRPr="008C2988">
        <w:rPr>
          <w:lang w:val="id-ID"/>
        </w:rPr>
        <w:t>lah ini sukses mewakil</w:t>
      </w:r>
      <w:r w:rsidR="00AE7137">
        <w:rPr>
          <w:lang w:val="id-ID"/>
        </w:rPr>
        <w:t>i kabupaten dalam ajang Olimviad</w:t>
      </w:r>
      <w:r w:rsidR="007B742E">
        <w:rPr>
          <w:lang w:val="id-ID"/>
        </w:rPr>
        <w:t>e Sain Nasiomal T</w:t>
      </w:r>
      <w:r w:rsidR="00907E3B" w:rsidRPr="008C2988">
        <w:rPr>
          <w:lang w:val="id-ID"/>
        </w:rPr>
        <w:t>ingkat Provinsi Jawa Barat.</w:t>
      </w:r>
      <w:r w:rsidR="002E43D6" w:rsidRPr="008C2988">
        <w:rPr>
          <w:b/>
          <w:lang w:val="id-ID"/>
        </w:rPr>
        <w:tab/>
      </w:r>
    </w:p>
    <w:p w:rsidR="00916BCA" w:rsidRPr="00916BCA" w:rsidRDefault="00916BCA" w:rsidP="00916BCA">
      <w:pPr>
        <w:pStyle w:val="NormalWeb"/>
        <w:spacing w:before="0" w:beforeAutospacing="0" w:after="0"/>
        <w:jc w:val="both"/>
        <w:rPr>
          <w:lang w:val="id-ID"/>
        </w:rPr>
      </w:pPr>
      <w:r>
        <w:rPr>
          <w:b/>
          <w:lang w:val="id-ID"/>
        </w:rPr>
        <w:tab/>
      </w:r>
      <w:r w:rsidR="00BD358B">
        <w:rPr>
          <w:b/>
          <w:lang w:val="id-ID"/>
        </w:rPr>
        <w:t xml:space="preserve"> </w:t>
      </w:r>
      <w:r w:rsidRPr="00916BCA">
        <w:rPr>
          <w:lang w:val="id-ID"/>
        </w:rPr>
        <w:t>P</w:t>
      </w:r>
      <w:r>
        <w:rPr>
          <w:lang w:val="id-ID"/>
        </w:rPr>
        <w:t>eneliti setelah menyimpulkan hasil pengabdian masyarakat ini memberikan saran yang ditujukan kepada pihak-pihak terkait seperti pengawas sekolah, kepala se</w:t>
      </w:r>
      <w:r w:rsidR="00991A67">
        <w:rPr>
          <w:lang w:val="id-ID"/>
        </w:rPr>
        <w:t xml:space="preserve">kolah, akademisi, atau pengabdi </w:t>
      </w:r>
      <w:r>
        <w:rPr>
          <w:lang w:val="id-ID"/>
        </w:rPr>
        <w:t>lain bawa  metode</w:t>
      </w:r>
      <w:r w:rsidR="00991A67">
        <w:rPr>
          <w:lang w:val="id-ID"/>
        </w:rPr>
        <w:t xml:space="preserve"> </w:t>
      </w:r>
      <w:r>
        <w:rPr>
          <w:lang w:val="id-ID"/>
        </w:rPr>
        <w:t xml:space="preserve">  MIOS ini perlu digunakan </w:t>
      </w:r>
      <w:r w:rsidRPr="008C2988">
        <w:rPr>
          <w:lang w:val="id-ID"/>
        </w:rPr>
        <w:t xml:space="preserve"> </w:t>
      </w:r>
      <w:r>
        <w:rPr>
          <w:lang w:val="id-ID"/>
        </w:rPr>
        <w:t xml:space="preserve">dalam melakukan </w:t>
      </w:r>
      <w:r w:rsidRPr="008C2988">
        <w:rPr>
          <w:lang w:val="id-ID"/>
        </w:rPr>
        <w:t xml:space="preserve">pembinaan pendidik professional dalam implementasi </w:t>
      </w:r>
      <w:r w:rsidRPr="008C2988">
        <w:rPr>
          <w:i/>
          <w:lang w:val="id-ID"/>
        </w:rPr>
        <w:t xml:space="preserve">professional learning </w:t>
      </w:r>
      <w:r w:rsidRPr="008C2988">
        <w:rPr>
          <w:lang w:val="id-ID"/>
        </w:rPr>
        <w:t>untuk gene</w:t>
      </w:r>
      <w:r>
        <w:rPr>
          <w:lang w:val="id-ID"/>
        </w:rPr>
        <w:t>rasi usia emas.</w:t>
      </w:r>
    </w:p>
    <w:p w:rsidR="007F7CB6" w:rsidRPr="008C2988" w:rsidRDefault="007F7CB6" w:rsidP="00161E4D">
      <w:pPr>
        <w:pStyle w:val="NormalWeb"/>
        <w:spacing w:before="0" w:beforeAutospacing="0" w:after="0" w:line="360" w:lineRule="auto"/>
        <w:rPr>
          <w:b/>
          <w:lang w:val="id-ID"/>
        </w:rPr>
      </w:pPr>
    </w:p>
    <w:p w:rsidR="00E45EE1" w:rsidRPr="008C2988" w:rsidRDefault="008C2988" w:rsidP="00161E4D">
      <w:pPr>
        <w:pStyle w:val="NormalWeb"/>
        <w:spacing w:before="0" w:beforeAutospacing="0" w:after="0" w:line="360" w:lineRule="auto"/>
        <w:ind w:left="2160" w:hanging="2160"/>
        <w:rPr>
          <w:b/>
          <w:lang w:val="id-ID"/>
        </w:rPr>
      </w:pPr>
      <w:r w:rsidRPr="008C2988">
        <w:rPr>
          <w:b/>
          <w:lang w:val="id-ID"/>
        </w:rPr>
        <w:t>Daftar Pustaka</w:t>
      </w:r>
    </w:p>
    <w:p w:rsidR="00CE6652" w:rsidRDefault="00153B8A" w:rsidP="00CE6652">
      <w:pPr>
        <w:pStyle w:val="NormalWeb"/>
        <w:spacing w:before="0" w:beforeAutospacing="0" w:after="0"/>
        <w:ind w:left="1134" w:hanging="1134"/>
        <w:rPr>
          <w:lang w:val="id-ID"/>
        </w:rPr>
      </w:pPr>
      <w:r>
        <w:rPr>
          <w:lang w:val="id-ID"/>
        </w:rPr>
        <w:t xml:space="preserve">         </w:t>
      </w:r>
      <w:r w:rsidR="00CE6652">
        <w:t>Aminah, Khairuddin,  Husen</w:t>
      </w:r>
      <w:r w:rsidR="00CE6652">
        <w:rPr>
          <w:lang w:val="id-ID"/>
        </w:rPr>
        <w:t xml:space="preserve">, M. 2012. Pembinaan Kompetensi Profesional Guru Oleh Kepala Sekolah Pada SMP Negeri 2 Kota Sigli. </w:t>
      </w:r>
      <w:r w:rsidR="00CE6652" w:rsidRPr="00C46D70">
        <w:t xml:space="preserve"> </w:t>
      </w:r>
      <w:r w:rsidR="00CE6652">
        <w:t>Jurnal Administrasi Pendidikan ISSN 2302-0156 Pascasarjana Universitas Syiah Kuala</w:t>
      </w:r>
      <w:r w:rsidR="00CE6652">
        <w:rPr>
          <w:lang w:val="id-ID"/>
        </w:rPr>
        <w:t>, 1 (13) Hlm. 1-13.</w:t>
      </w:r>
    </w:p>
    <w:p w:rsidR="00CE6652" w:rsidRDefault="00CE6652" w:rsidP="00CE6652">
      <w:pPr>
        <w:pStyle w:val="NormalWeb"/>
        <w:spacing w:before="0" w:beforeAutospacing="0" w:after="0"/>
        <w:ind w:left="993" w:hanging="993"/>
        <w:rPr>
          <w:lang w:val="id-ID"/>
        </w:rPr>
      </w:pPr>
      <w:r>
        <w:rPr>
          <w:lang w:val="id-ID"/>
        </w:rPr>
        <w:t xml:space="preserve">          Anto 2019.  Pembinaan Kompetensi Guru    [Online] Tersedia di:</w:t>
      </w:r>
      <w:r w:rsidRPr="000A587F">
        <w:t xml:space="preserve"> </w:t>
      </w:r>
      <w:hyperlink r:id="rId9" w:history="1">
        <w:r w:rsidRPr="007B1F3B">
          <w:rPr>
            <w:rStyle w:val="Hyperlink"/>
            <w:lang w:val="id-ID"/>
          </w:rPr>
          <w:t>https://sman1pasirpenyu.sch.id/read/9/pembinaan-kompetensi-guru</w:t>
        </w:r>
      </w:hyperlink>
      <w:r>
        <w:rPr>
          <w:lang w:val="id-ID"/>
        </w:rPr>
        <w:t>. Diaakses tanggal 3 April 2021.</w:t>
      </w:r>
    </w:p>
    <w:p w:rsidR="00F62AB2" w:rsidRPr="008C2988" w:rsidRDefault="00CE6652" w:rsidP="008D435B">
      <w:pPr>
        <w:pStyle w:val="NormalWeb"/>
        <w:spacing w:before="0" w:beforeAutospacing="0" w:after="0"/>
        <w:ind w:left="993" w:hanging="993"/>
        <w:rPr>
          <w:lang w:val="id-ID"/>
        </w:rPr>
      </w:pPr>
      <w:r>
        <w:rPr>
          <w:lang w:val="id-ID"/>
        </w:rPr>
        <w:t xml:space="preserve">          </w:t>
      </w:r>
      <w:r w:rsidR="00354C79">
        <w:rPr>
          <w:lang w:val="id-ID"/>
        </w:rPr>
        <w:t xml:space="preserve"> </w:t>
      </w:r>
      <w:r w:rsidR="00153B8A">
        <w:rPr>
          <w:lang w:val="id-ID"/>
        </w:rPr>
        <w:t>Darmadi, H. 2015</w:t>
      </w:r>
      <w:r w:rsidR="00645F68" w:rsidRPr="008C2988">
        <w:rPr>
          <w:lang w:val="id-ID"/>
        </w:rPr>
        <w:t xml:space="preserve">. Tugas, Peran, Kompetensi dan Tanggung Jawab Menjadi Guru Profesional. </w:t>
      </w:r>
      <w:r w:rsidR="00645F68" w:rsidRPr="008C2988">
        <w:rPr>
          <w:i/>
          <w:lang w:val="id-ID"/>
        </w:rPr>
        <w:t>Jurnal Edukasi</w:t>
      </w:r>
      <w:r w:rsidR="00645F68" w:rsidRPr="008C2988">
        <w:rPr>
          <w:lang w:val="id-ID"/>
        </w:rPr>
        <w:t>, 13 (2), Hlm. 161-174</w:t>
      </w:r>
      <w:r w:rsidR="008D435B">
        <w:rPr>
          <w:lang w:val="id-ID"/>
        </w:rPr>
        <w:t>.</w:t>
      </w:r>
    </w:p>
    <w:p w:rsidR="00BF10AD" w:rsidRPr="008C2988" w:rsidRDefault="00354C79" w:rsidP="002425F5">
      <w:pPr>
        <w:pStyle w:val="NormalWeb"/>
        <w:spacing w:before="0" w:beforeAutospacing="0" w:after="0"/>
        <w:ind w:left="1134" w:hanging="1134"/>
        <w:rPr>
          <w:lang w:val="id-ID"/>
        </w:rPr>
      </w:pPr>
      <w:r>
        <w:rPr>
          <w:lang w:val="id-ID"/>
        </w:rPr>
        <w:t xml:space="preserve">           Ediana, A. 2015</w:t>
      </w:r>
      <w:r w:rsidR="00F62AB2" w:rsidRPr="008C2988">
        <w:rPr>
          <w:lang w:val="id-ID"/>
        </w:rPr>
        <w:t xml:space="preserve">. Implementasi </w:t>
      </w:r>
      <w:r w:rsidR="00F62AB2" w:rsidRPr="008C2988">
        <w:rPr>
          <w:i/>
          <w:lang w:val="id-ID"/>
        </w:rPr>
        <w:t>Professional Learning</w:t>
      </w:r>
      <w:r w:rsidR="00F62AB2" w:rsidRPr="008C2988">
        <w:rPr>
          <w:lang w:val="id-ID"/>
        </w:rPr>
        <w:t xml:space="preserve"> Untuk Anak Usia Emas.Jakarta: UIN Syarif Hidayatullah.</w:t>
      </w:r>
    </w:p>
    <w:p w:rsidR="00354C79" w:rsidRDefault="00354C79" w:rsidP="008D435B">
      <w:pPr>
        <w:pStyle w:val="NormalWeb"/>
        <w:spacing w:before="0" w:beforeAutospacing="0" w:after="0"/>
        <w:ind w:left="1134" w:hanging="1134"/>
        <w:rPr>
          <w:lang w:val="id-ID"/>
        </w:rPr>
      </w:pPr>
      <w:r>
        <w:rPr>
          <w:lang w:val="id-ID"/>
        </w:rPr>
        <w:t xml:space="preserve">            </w:t>
      </w:r>
      <w:r w:rsidR="00A42565" w:rsidRPr="008C2988">
        <w:rPr>
          <w:lang w:val="id-ID"/>
        </w:rPr>
        <w:t>Kemente</w:t>
      </w:r>
      <w:r>
        <w:rPr>
          <w:lang w:val="id-ID"/>
        </w:rPr>
        <w:t>rian Pendidikan dan Kebudayaan 2017</w:t>
      </w:r>
      <w:r w:rsidR="00A42565" w:rsidRPr="008C2988">
        <w:rPr>
          <w:lang w:val="id-ID"/>
        </w:rPr>
        <w:t>. Panduan Kerja Pengawas Sekolah Pendidikan Dasar dan Menengah. Jakarta: Kemdikbud.</w:t>
      </w:r>
    </w:p>
    <w:p w:rsidR="008D435B" w:rsidRDefault="008D435B" w:rsidP="00354C79">
      <w:pPr>
        <w:pStyle w:val="NormalWeb"/>
        <w:spacing w:before="0" w:beforeAutospacing="0" w:after="0"/>
        <w:ind w:left="1134" w:hanging="1134"/>
        <w:rPr>
          <w:lang w:val="id-ID"/>
        </w:rPr>
      </w:pPr>
      <w:r>
        <w:rPr>
          <w:lang w:val="id-ID"/>
        </w:rPr>
        <w:lastRenderedPageBreak/>
        <w:t xml:space="preserve">            Kementerian Pendidikan dan Kebudayaan 2019. Supervisi Akademik. Jakarta: Kemdikbud.</w:t>
      </w:r>
    </w:p>
    <w:p w:rsidR="00582685" w:rsidRDefault="00354C79" w:rsidP="00582685">
      <w:pPr>
        <w:pStyle w:val="NormalWeb"/>
        <w:spacing w:before="0" w:beforeAutospacing="0" w:after="0"/>
        <w:ind w:left="1134" w:hanging="1134"/>
        <w:rPr>
          <w:lang w:val="id-ID"/>
        </w:rPr>
      </w:pPr>
      <w:r>
        <w:rPr>
          <w:lang w:val="id-ID"/>
        </w:rPr>
        <w:t xml:space="preserve">            Nasution, S.  2005</w:t>
      </w:r>
      <w:r w:rsidR="00C46D70">
        <w:rPr>
          <w:lang w:val="id-ID"/>
        </w:rPr>
        <w:t>. Didaktik Asas-Asas Mengajar. Bandung: Bumi Aksara</w:t>
      </w:r>
    </w:p>
    <w:p w:rsidR="00D83358" w:rsidRDefault="00582685" w:rsidP="00582685">
      <w:pPr>
        <w:pStyle w:val="NormalWeb"/>
        <w:spacing w:before="0" w:beforeAutospacing="0" w:after="0"/>
        <w:ind w:left="1134" w:hanging="1134"/>
        <w:rPr>
          <w:lang w:val="id-ID"/>
        </w:rPr>
      </w:pPr>
      <w:r>
        <w:rPr>
          <w:lang w:val="id-ID"/>
        </w:rPr>
        <w:t xml:space="preserve">            Rahmawati, T. 2016. Supervisi Pendidikan Sebagai Upaya Meningkatkan Kinerja Guru. Jurnal </w:t>
      </w:r>
      <w:r w:rsidR="00D83358">
        <w:rPr>
          <w:lang w:val="id-ID"/>
        </w:rPr>
        <w:t xml:space="preserve"> </w:t>
      </w:r>
      <w:r>
        <w:t xml:space="preserve">Coopetition, </w:t>
      </w:r>
      <w:r>
        <w:rPr>
          <w:lang w:val="id-ID"/>
        </w:rPr>
        <w:t xml:space="preserve"> 7 (</w:t>
      </w:r>
      <w:r>
        <w:t>1</w:t>
      </w:r>
      <w:r>
        <w:rPr>
          <w:lang w:val="id-ID"/>
        </w:rPr>
        <w:t xml:space="preserve">), Hlm. </w:t>
      </w:r>
      <w:r>
        <w:t xml:space="preserve"> 43 -52</w:t>
      </w:r>
    </w:p>
    <w:p w:rsidR="00C42B79" w:rsidRPr="008D3AD9" w:rsidRDefault="00C42B79" w:rsidP="00582685">
      <w:pPr>
        <w:pStyle w:val="NormalWeb"/>
        <w:spacing w:before="0" w:beforeAutospacing="0" w:after="0"/>
        <w:ind w:left="1134" w:hanging="1134"/>
        <w:rPr>
          <w:lang w:val="id-ID"/>
        </w:rPr>
      </w:pPr>
      <w:r>
        <w:rPr>
          <w:lang w:val="id-ID"/>
        </w:rPr>
        <w:t xml:space="preserve">            Ratnasari, Y.T. 2019.</w:t>
      </w:r>
      <w:r w:rsidR="008D3AD9">
        <w:rPr>
          <w:lang w:val="id-ID"/>
        </w:rPr>
        <w:t xml:space="preserve">  Proseding  Seminar Nasional</w:t>
      </w:r>
      <w:r>
        <w:rPr>
          <w:lang w:val="id-ID"/>
        </w:rPr>
        <w:t xml:space="preserve">    </w:t>
      </w:r>
      <w:r w:rsidR="008D3AD9">
        <w:rPr>
          <w:lang w:val="id-ID"/>
        </w:rPr>
        <w:t>“</w:t>
      </w:r>
      <w:r>
        <w:rPr>
          <w:lang w:val="id-ID"/>
        </w:rPr>
        <w:t xml:space="preserve">Profesionalisme Guru </w:t>
      </w:r>
      <w:r w:rsidR="008D3AD9">
        <w:rPr>
          <w:lang w:val="id-ID"/>
        </w:rPr>
        <w:t xml:space="preserve"> </w:t>
      </w:r>
      <w:r>
        <w:rPr>
          <w:lang w:val="id-ID"/>
        </w:rPr>
        <w:t>Dalam Peningkatan Mutu Pendidikan</w:t>
      </w:r>
      <w:r w:rsidR="008D3AD9">
        <w:rPr>
          <w:lang w:val="id-ID"/>
        </w:rPr>
        <w:t>”</w:t>
      </w:r>
      <w:r>
        <w:rPr>
          <w:lang w:val="id-ID"/>
        </w:rPr>
        <w:t>.</w:t>
      </w:r>
      <w:r w:rsidR="008D3AD9">
        <w:rPr>
          <w:lang w:val="id-ID"/>
        </w:rPr>
        <w:t xml:space="preserve"> Pada </w:t>
      </w:r>
      <w:r w:rsidR="008D3AD9">
        <w:t xml:space="preserve"> Jurusan Administrasi Pendidikan Fakultas Ilmu Pendidikan Universitas Negeri Malang Revitalisasi Manajemen Pendidikan Anak Usia Dini (PAUD) di Era Revolusi Industri 4.0</w:t>
      </w:r>
      <w:r w:rsidR="008D3AD9">
        <w:rPr>
          <w:lang w:val="id-ID"/>
        </w:rPr>
        <w:t>.  Hlm. 235-239</w:t>
      </w:r>
      <w:r w:rsidR="00BD7AC9">
        <w:rPr>
          <w:lang w:val="id-ID"/>
        </w:rPr>
        <w:t>.</w:t>
      </w:r>
    </w:p>
    <w:p w:rsidR="00EE48DD" w:rsidRPr="008C2988" w:rsidRDefault="00C6487B" w:rsidP="00A1612B">
      <w:pPr>
        <w:pStyle w:val="NormalWeb"/>
        <w:spacing w:before="0" w:beforeAutospacing="0" w:after="0"/>
        <w:ind w:left="1134" w:hanging="2160"/>
        <w:rPr>
          <w:color w:val="000000"/>
          <w:spacing w:val="3"/>
          <w:w w:val="105"/>
          <w:lang w:val="id-ID"/>
        </w:rPr>
      </w:pPr>
      <w:r w:rsidRPr="008C2988">
        <w:rPr>
          <w:color w:val="000000"/>
          <w:spacing w:val="3"/>
          <w:w w:val="105"/>
          <w:lang w:val="id-ID"/>
        </w:rPr>
        <w:t xml:space="preserve">              </w:t>
      </w:r>
      <w:r w:rsidR="00354C79">
        <w:rPr>
          <w:color w:val="000000"/>
          <w:spacing w:val="3"/>
          <w:w w:val="105"/>
          <w:lang w:val="id-ID"/>
        </w:rPr>
        <w:t xml:space="preserve">            </w:t>
      </w:r>
      <w:r w:rsidRPr="008C2988">
        <w:rPr>
          <w:color w:val="000000"/>
          <w:spacing w:val="3"/>
          <w:w w:val="105"/>
          <w:lang w:val="id-ID"/>
        </w:rPr>
        <w:t xml:space="preserve"> </w:t>
      </w:r>
      <w:r w:rsidR="000A587F">
        <w:rPr>
          <w:color w:val="000000"/>
          <w:spacing w:val="3"/>
          <w:w w:val="105"/>
          <w:lang w:val="id-ID"/>
        </w:rPr>
        <w:t>Rusman  2010</w:t>
      </w:r>
      <w:r w:rsidR="0022778E" w:rsidRPr="008C2988">
        <w:rPr>
          <w:color w:val="000000"/>
          <w:spacing w:val="3"/>
          <w:w w:val="105"/>
          <w:lang w:val="id-ID"/>
        </w:rPr>
        <w:t>. Model-Model Pembelajaran. Bandung: Mulia Mandiri Press</w:t>
      </w:r>
    </w:p>
    <w:p w:rsidR="0004656C" w:rsidRDefault="0004656C" w:rsidP="00A1612B">
      <w:pPr>
        <w:pStyle w:val="NormalWeb"/>
        <w:spacing w:before="0" w:beforeAutospacing="0" w:after="0"/>
        <w:ind w:left="1134" w:hanging="2160"/>
        <w:rPr>
          <w:color w:val="000000"/>
          <w:spacing w:val="3"/>
          <w:w w:val="105"/>
          <w:lang w:val="id-ID"/>
        </w:rPr>
      </w:pPr>
      <w:r w:rsidRPr="008C2988">
        <w:rPr>
          <w:color w:val="000000"/>
          <w:spacing w:val="3"/>
          <w:w w:val="105"/>
          <w:lang w:val="id-ID"/>
        </w:rPr>
        <w:t xml:space="preserve">               </w:t>
      </w:r>
      <w:r w:rsidR="00354C79">
        <w:rPr>
          <w:color w:val="000000"/>
          <w:spacing w:val="3"/>
          <w:w w:val="105"/>
          <w:lang w:val="id-ID"/>
        </w:rPr>
        <w:t xml:space="preserve">            Slam, Z. 2015</w:t>
      </w:r>
      <w:r w:rsidRPr="008C2988">
        <w:rPr>
          <w:color w:val="000000"/>
          <w:spacing w:val="3"/>
          <w:w w:val="105"/>
          <w:lang w:val="id-ID"/>
        </w:rPr>
        <w:t>.Peningkatan Kompetensi Pustakawan Dalam Menyusun Program Perpustakaan Sekolah Melalui Mini Lokakarya Di SMPN 1 Jatiwangi Kabupaten Majaleng</w:t>
      </w:r>
      <w:r w:rsidR="009A3472" w:rsidRPr="008C2988">
        <w:rPr>
          <w:color w:val="000000"/>
          <w:spacing w:val="3"/>
          <w:w w:val="105"/>
          <w:lang w:val="id-ID"/>
        </w:rPr>
        <w:t>ka. Majalengka: Disdik</w:t>
      </w:r>
      <w:r w:rsidRPr="008C2988">
        <w:rPr>
          <w:color w:val="000000"/>
          <w:spacing w:val="3"/>
          <w:w w:val="105"/>
          <w:lang w:val="id-ID"/>
        </w:rPr>
        <w:t>.</w:t>
      </w:r>
      <w:bookmarkStart w:id="0" w:name="_GoBack"/>
      <w:bookmarkEnd w:id="0"/>
    </w:p>
    <w:p w:rsidR="00013F68" w:rsidRDefault="00013F68" w:rsidP="00A1612B">
      <w:pPr>
        <w:pStyle w:val="NormalWeb"/>
        <w:spacing w:before="0" w:beforeAutospacing="0" w:after="0"/>
        <w:ind w:left="1134" w:hanging="2160"/>
        <w:rPr>
          <w:color w:val="000000"/>
          <w:spacing w:val="3"/>
          <w:w w:val="105"/>
          <w:lang w:val="id-ID"/>
        </w:rPr>
      </w:pPr>
      <w:r>
        <w:rPr>
          <w:color w:val="000000"/>
          <w:spacing w:val="3"/>
          <w:w w:val="105"/>
          <w:lang w:val="id-ID"/>
        </w:rPr>
        <w:t xml:space="preserve">                           ____ 2015. Pembelajaran Gotong Royong Inovatif Berbasis </w:t>
      </w:r>
      <w:r w:rsidRPr="00013F68">
        <w:rPr>
          <w:i/>
          <w:color w:val="000000"/>
          <w:spacing w:val="3"/>
          <w:w w:val="105"/>
          <w:lang w:val="id-ID"/>
        </w:rPr>
        <w:t>Soft Skll</w:t>
      </w:r>
      <w:r>
        <w:rPr>
          <w:color w:val="000000"/>
          <w:spacing w:val="3"/>
          <w:w w:val="105"/>
          <w:lang w:val="id-ID"/>
        </w:rPr>
        <w:t xml:space="preserve"> dan </w:t>
      </w:r>
      <w:r w:rsidRPr="00013F68">
        <w:rPr>
          <w:i/>
          <w:color w:val="000000"/>
          <w:spacing w:val="3"/>
          <w:w w:val="105"/>
          <w:lang w:val="id-ID"/>
        </w:rPr>
        <w:t>Hard Skill</w:t>
      </w:r>
      <w:r>
        <w:rPr>
          <w:color w:val="000000"/>
          <w:spacing w:val="3"/>
          <w:w w:val="105"/>
          <w:lang w:val="id-ID"/>
        </w:rPr>
        <w:t xml:space="preserve"> Untuk Mewujudkan Indonesia Emas. Jakarta: UIN Syarif Hidayatullah Jakarta.</w:t>
      </w:r>
    </w:p>
    <w:p w:rsidR="0064682A" w:rsidRPr="0064682A" w:rsidRDefault="0064682A" w:rsidP="00A1612B">
      <w:pPr>
        <w:pStyle w:val="NormalWeb"/>
        <w:spacing w:before="0" w:beforeAutospacing="0" w:after="0"/>
        <w:ind w:left="1134" w:hanging="2160"/>
        <w:rPr>
          <w:color w:val="000000"/>
          <w:spacing w:val="3"/>
          <w:w w:val="105"/>
          <w:lang w:val="id-ID"/>
        </w:rPr>
      </w:pPr>
      <w:r>
        <w:rPr>
          <w:color w:val="000000"/>
          <w:spacing w:val="3"/>
          <w:w w:val="105"/>
          <w:lang w:val="id-ID"/>
        </w:rPr>
        <w:t xml:space="preserve">                           Sudiana, N.  2019. </w:t>
      </w:r>
      <w:r>
        <w:t>Implementasi Tindak Lanjut Hasil Supervisi Akademik untuk Meningkatkan Kompetensi Guru dalam Pembelajaran Berbasis TIK Melalui Pembimbingan dengan Shoping</w:t>
      </w:r>
      <w:r>
        <w:rPr>
          <w:lang w:val="id-ID"/>
        </w:rPr>
        <w:t>.</w:t>
      </w:r>
      <w:r w:rsidR="00AF3670" w:rsidRPr="00AF3670">
        <w:t xml:space="preserve"> </w:t>
      </w:r>
      <w:r w:rsidR="00AF3670" w:rsidRPr="00AF3670">
        <w:rPr>
          <w:i/>
        </w:rPr>
        <w:t>Journal of Education Action Research,</w:t>
      </w:r>
      <w:r w:rsidR="00AF3670">
        <w:t xml:space="preserve">  3</w:t>
      </w:r>
      <w:r w:rsidR="00AF3670">
        <w:rPr>
          <w:lang w:val="id-ID"/>
        </w:rPr>
        <w:t xml:space="preserve"> (</w:t>
      </w:r>
      <w:r w:rsidR="00AF3670">
        <w:t>4</w:t>
      </w:r>
      <w:r w:rsidR="00AF3670">
        <w:rPr>
          <w:lang w:val="id-ID"/>
        </w:rPr>
        <w:t>)</w:t>
      </w:r>
      <w:r w:rsidR="00AF3670">
        <w:t xml:space="preserve">  pp. 410-417</w:t>
      </w:r>
    </w:p>
    <w:p w:rsidR="00476037" w:rsidRDefault="00476037" w:rsidP="00A1612B">
      <w:pPr>
        <w:pStyle w:val="NormalWeb"/>
        <w:spacing w:before="0" w:beforeAutospacing="0" w:after="0"/>
        <w:ind w:left="1134" w:hanging="2160"/>
        <w:rPr>
          <w:lang w:val="id-ID"/>
        </w:rPr>
      </w:pPr>
      <w:r>
        <w:rPr>
          <w:color w:val="000000"/>
          <w:spacing w:val="3"/>
          <w:w w:val="105"/>
          <w:lang w:val="id-ID"/>
        </w:rPr>
        <w:t xml:space="preserve">                           </w:t>
      </w:r>
      <w:r>
        <w:t xml:space="preserve">Suprayekti </w:t>
      </w:r>
      <w:r>
        <w:rPr>
          <w:lang w:val="id-ID"/>
        </w:rPr>
        <w:t>dan</w:t>
      </w:r>
      <w:r>
        <w:t xml:space="preserve"> Septyara Dwi Anggraen</w:t>
      </w:r>
      <w:r>
        <w:rPr>
          <w:lang w:val="id-ID"/>
        </w:rPr>
        <w:t>, S.D., 201</w:t>
      </w:r>
      <w:r w:rsidR="007A0F8D">
        <w:rPr>
          <w:lang w:val="id-ID"/>
        </w:rPr>
        <w:t>7</w:t>
      </w:r>
      <w:r>
        <w:rPr>
          <w:lang w:val="id-ID"/>
        </w:rPr>
        <w:t xml:space="preserve">. </w:t>
      </w:r>
      <w:r>
        <w:t>P</w:t>
      </w:r>
      <w:r>
        <w:rPr>
          <w:lang w:val="id-ID"/>
        </w:rPr>
        <w:t>elaksanaan Program Workshop “Belajar Efektif” Untuk Orang Tua.</w:t>
      </w:r>
      <w:r w:rsidR="007A0F8D" w:rsidRPr="007A0F8D">
        <w:t xml:space="preserve"> </w:t>
      </w:r>
      <w:r w:rsidR="007A0F8D">
        <w:t>Jurnal Ilmiah VISI PGTK PAUD dan DIKMAS</w:t>
      </w:r>
      <w:r w:rsidR="007A0F8D">
        <w:rPr>
          <w:lang w:val="id-ID"/>
        </w:rPr>
        <w:t>,</w:t>
      </w:r>
      <w:r w:rsidR="007A0F8D">
        <w:t xml:space="preserve"> 12</w:t>
      </w:r>
      <w:r w:rsidR="007A0F8D">
        <w:rPr>
          <w:lang w:val="id-ID"/>
        </w:rPr>
        <w:t xml:space="preserve"> (</w:t>
      </w:r>
      <w:r w:rsidR="007A0F8D">
        <w:t xml:space="preserve"> 2</w:t>
      </w:r>
      <w:r w:rsidR="007A0F8D">
        <w:rPr>
          <w:lang w:val="id-ID"/>
        </w:rPr>
        <w:t>), Hlm. 129-136</w:t>
      </w:r>
    </w:p>
    <w:p w:rsidR="003818C5" w:rsidRPr="003818C5" w:rsidRDefault="003818C5" w:rsidP="00A1612B">
      <w:pPr>
        <w:pStyle w:val="NormalWeb"/>
        <w:spacing w:before="0" w:beforeAutospacing="0" w:after="0"/>
        <w:ind w:left="1134" w:hanging="2160"/>
        <w:rPr>
          <w:color w:val="000000"/>
          <w:spacing w:val="3"/>
          <w:w w:val="105"/>
          <w:lang w:val="id-ID"/>
        </w:rPr>
      </w:pPr>
      <w:r>
        <w:rPr>
          <w:lang w:val="id-ID"/>
        </w:rPr>
        <w:t xml:space="preserve">                             Suryani, C. 2015. Implementasi Supervisi Pendidikan Dalam Meningkatkan Proses Pembelajaran Di MIN Sukadamai  Kota Banda Aceh. Jurnal Ilmiah Didaktika, 116 (1), Hlm. 23-43</w:t>
      </w:r>
    </w:p>
    <w:p w:rsidR="00153B8A" w:rsidRDefault="00153B8A" w:rsidP="00A1612B">
      <w:pPr>
        <w:pStyle w:val="NormalWeb"/>
        <w:spacing w:before="0" w:beforeAutospacing="0" w:after="0"/>
        <w:ind w:left="1134" w:hanging="2160"/>
        <w:rPr>
          <w:color w:val="000000"/>
          <w:spacing w:val="3"/>
          <w:w w:val="105"/>
          <w:lang w:val="id-ID"/>
        </w:rPr>
      </w:pPr>
      <w:r>
        <w:rPr>
          <w:color w:val="000000"/>
          <w:spacing w:val="3"/>
          <w:w w:val="105"/>
          <w:lang w:val="id-ID"/>
        </w:rPr>
        <w:t xml:space="preserve">                           Triwiyanto</w:t>
      </w:r>
      <w:r w:rsidR="007235FB">
        <w:rPr>
          <w:color w:val="000000"/>
          <w:spacing w:val="3"/>
          <w:w w:val="105"/>
          <w:lang w:val="id-ID"/>
        </w:rPr>
        <w:t xml:space="preserve">, T. 2015. Pelaksanaan Monitoring, Evaluasi, dan Pelaporan Untuk Penilaian Kinerja Manajerial Kepala Sekolah. Jurnal  Cakrawala Pendidikan, </w:t>
      </w:r>
      <w:r w:rsidR="00B54891">
        <w:rPr>
          <w:color w:val="000000"/>
          <w:spacing w:val="3"/>
          <w:w w:val="105"/>
          <w:lang w:val="id-ID"/>
        </w:rPr>
        <w:t>34 (1),</w:t>
      </w:r>
      <w:r w:rsidR="007235FB">
        <w:rPr>
          <w:color w:val="000000"/>
          <w:spacing w:val="3"/>
          <w:w w:val="105"/>
          <w:lang w:val="id-ID"/>
        </w:rPr>
        <w:t xml:space="preserve">  Hlm. 67-77</w:t>
      </w:r>
      <w:r w:rsidR="00B54891">
        <w:rPr>
          <w:color w:val="000000"/>
          <w:spacing w:val="3"/>
          <w:w w:val="105"/>
          <w:lang w:val="id-ID"/>
        </w:rPr>
        <w:t>.</w:t>
      </w:r>
    </w:p>
    <w:p w:rsidR="00443634" w:rsidRPr="00443634" w:rsidRDefault="00443634" w:rsidP="00A1612B">
      <w:pPr>
        <w:pStyle w:val="NormalWeb"/>
        <w:spacing w:before="0" w:beforeAutospacing="0" w:after="0"/>
        <w:ind w:left="1134" w:hanging="2160"/>
        <w:rPr>
          <w:color w:val="000000"/>
          <w:spacing w:val="3"/>
          <w:w w:val="105"/>
          <w:lang w:val="id-ID"/>
        </w:rPr>
      </w:pPr>
      <w:r>
        <w:rPr>
          <w:color w:val="000000"/>
          <w:spacing w:val="3"/>
          <w:w w:val="105"/>
          <w:lang w:val="id-ID"/>
        </w:rPr>
        <w:t xml:space="preserve">                            Wijaya, C.A. 2018. </w:t>
      </w:r>
      <w:r>
        <w:t>Sistem Monitoring dan Evaluasi Pengelolaan Program Studi di Institusi Pendidikan Tinggi</w:t>
      </w:r>
      <w:r>
        <w:rPr>
          <w:lang w:val="id-ID"/>
        </w:rPr>
        <w:t>.</w:t>
      </w:r>
      <w:r w:rsidRPr="00443634">
        <w:t xml:space="preserve"> </w:t>
      </w:r>
      <w:r>
        <w:t>Indonesian</w:t>
      </w:r>
      <w:r>
        <w:rPr>
          <w:lang w:val="id-ID"/>
        </w:rPr>
        <w:t xml:space="preserve">. </w:t>
      </w:r>
      <w:r w:rsidRPr="00443634">
        <w:rPr>
          <w:i/>
        </w:rPr>
        <w:t>Journal of Information Systems (IJIS)</w:t>
      </w:r>
      <w:r>
        <w:rPr>
          <w:i/>
          <w:lang w:val="id-ID"/>
        </w:rPr>
        <w:t>,</w:t>
      </w:r>
      <w:r>
        <w:rPr>
          <w:lang w:val="id-ID"/>
        </w:rPr>
        <w:t xml:space="preserve"> 1(1). Hlm. 13-24</w:t>
      </w:r>
    </w:p>
    <w:sectPr w:rsidR="00443634" w:rsidRPr="00443634" w:rsidSect="00171B56">
      <w:footerReference w:type="default" r:id="rId10"/>
      <w:pgSz w:w="11907" w:h="16839" w:code="9"/>
      <w:pgMar w:top="1418" w:right="1701" w:bottom="141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020" w:rsidRDefault="00D33020" w:rsidP="00132463">
      <w:pPr>
        <w:spacing w:after="0" w:line="240" w:lineRule="auto"/>
      </w:pPr>
      <w:r>
        <w:separator/>
      </w:r>
    </w:p>
  </w:endnote>
  <w:endnote w:type="continuationSeparator" w:id="1">
    <w:p w:rsidR="00D33020" w:rsidRDefault="00D33020" w:rsidP="001324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608264"/>
      <w:docPartObj>
        <w:docPartGallery w:val="Page Numbers (Bottom of Page)"/>
        <w:docPartUnique/>
      </w:docPartObj>
    </w:sdtPr>
    <w:sdtEndPr>
      <w:rPr>
        <w:noProof/>
      </w:rPr>
    </w:sdtEndPr>
    <w:sdtContent>
      <w:p w:rsidR="0061276A" w:rsidRDefault="0061276A">
        <w:pPr>
          <w:pStyle w:val="Footer"/>
          <w:jc w:val="center"/>
        </w:pPr>
        <w:fldSimple w:instr=" PAGE   \* MERGEFORMAT ">
          <w:r w:rsidR="004942DB">
            <w:rPr>
              <w:noProof/>
            </w:rPr>
            <w:t>8</w:t>
          </w:r>
        </w:fldSimple>
      </w:p>
    </w:sdtContent>
  </w:sdt>
  <w:p w:rsidR="0061276A" w:rsidRDefault="006127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020" w:rsidRDefault="00D33020" w:rsidP="00132463">
      <w:pPr>
        <w:spacing w:after="0" w:line="240" w:lineRule="auto"/>
      </w:pPr>
      <w:r>
        <w:separator/>
      </w:r>
    </w:p>
  </w:footnote>
  <w:footnote w:type="continuationSeparator" w:id="1">
    <w:p w:rsidR="00D33020" w:rsidRDefault="00D33020" w:rsidP="001324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F0EA4"/>
    <w:multiLevelType w:val="hybridMultilevel"/>
    <w:tmpl w:val="DE62E57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4C10C9B"/>
    <w:multiLevelType w:val="multilevel"/>
    <w:tmpl w:val="771003E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31454E"/>
    <w:multiLevelType w:val="multilevel"/>
    <w:tmpl w:val="085627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634D42"/>
    <w:multiLevelType w:val="hybridMultilevel"/>
    <w:tmpl w:val="2BA814FA"/>
    <w:lvl w:ilvl="0" w:tplc="107CBBE8">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CB5201C"/>
    <w:multiLevelType w:val="multilevel"/>
    <w:tmpl w:val="F6968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B61821"/>
    <w:multiLevelType w:val="multilevel"/>
    <w:tmpl w:val="C72203D8"/>
    <w:lvl w:ilvl="0">
      <w:start w:val="1"/>
      <w:numFmt w:val="lowerLetter"/>
      <w:lvlText w:val="%1."/>
      <w:lvlJc w:val="left"/>
      <w:pPr>
        <w:tabs>
          <w:tab w:val="num" w:pos="720"/>
        </w:tabs>
        <w:ind w:left="720" w:hanging="360"/>
      </w:pPr>
      <w:rPr>
        <w:rFonts w:ascii="Times New Roman" w:eastAsia="Times New Roman" w:hAnsi="Times New Roman" w:cs="Times New Roman"/>
        <w:i w:val="0"/>
      </w:rPr>
    </w:lvl>
    <w:lvl w:ilvl="1">
      <w:start w:val="6"/>
      <w:numFmt w:val="upp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8A47D8"/>
    <w:multiLevelType w:val="multilevel"/>
    <w:tmpl w:val="7226A01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0C210C"/>
    <w:multiLevelType w:val="hybridMultilevel"/>
    <w:tmpl w:val="AEEE62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2810C00"/>
    <w:multiLevelType w:val="hybridMultilevel"/>
    <w:tmpl w:val="34587960"/>
    <w:lvl w:ilvl="0" w:tplc="9D043F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60A36BC"/>
    <w:multiLevelType w:val="hybridMultilevel"/>
    <w:tmpl w:val="33F463D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67D5E90"/>
    <w:multiLevelType w:val="hybridMultilevel"/>
    <w:tmpl w:val="170EF7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83397F"/>
    <w:multiLevelType w:val="multilevel"/>
    <w:tmpl w:val="1302B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2"/>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C4C554F"/>
    <w:multiLevelType w:val="multilevel"/>
    <w:tmpl w:val="EF9A6B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CED57F8"/>
    <w:multiLevelType w:val="multilevel"/>
    <w:tmpl w:val="3BE048F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0673F18"/>
    <w:multiLevelType w:val="hybridMultilevel"/>
    <w:tmpl w:val="7792873C"/>
    <w:lvl w:ilvl="0" w:tplc="0421000F">
      <w:start w:val="1"/>
      <w:numFmt w:val="decimal"/>
      <w:lvlText w:val="%1."/>
      <w:lvlJc w:val="left"/>
      <w:pPr>
        <w:ind w:left="2475" w:hanging="360"/>
      </w:pPr>
    </w:lvl>
    <w:lvl w:ilvl="1" w:tplc="04210019" w:tentative="1">
      <w:start w:val="1"/>
      <w:numFmt w:val="lowerLetter"/>
      <w:lvlText w:val="%2."/>
      <w:lvlJc w:val="left"/>
      <w:pPr>
        <w:ind w:left="3195" w:hanging="360"/>
      </w:pPr>
    </w:lvl>
    <w:lvl w:ilvl="2" w:tplc="0421001B" w:tentative="1">
      <w:start w:val="1"/>
      <w:numFmt w:val="lowerRoman"/>
      <w:lvlText w:val="%3."/>
      <w:lvlJc w:val="right"/>
      <w:pPr>
        <w:ind w:left="3915" w:hanging="180"/>
      </w:pPr>
    </w:lvl>
    <w:lvl w:ilvl="3" w:tplc="0421000F" w:tentative="1">
      <w:start w:val="1"/>
      <w:numFmt w:val="decimal"/>
      <w:lvlText w:val="%4."/>
      <w:lvlJc w:val="left"/>
      <w:pPr>
        <w:ind w:left="4635" w:hanging="360"/>
      </w:pPr>
    </w:lvl>
    <w:lvl w:ilvl="4" w:tplc="04210019" w:tentative="1">
      <w:start w:val="1"/>
      <w:numFmt w:val="lowerLetter"/>
      <w:lvlText w:val="%5."/>
      <w:lvlJc w:val="left"/>
      <w:pPr>
        <w:ind w:left="5355" w:hanging="360"/>
      </w:pPr>
    </w:lvl>
    <w:lvl w:ilvl="5" w:tplc="0421001B" w:tentative="1">
      <w:start w:val="1"/>
      <w:numFmt w:val="lowerRoman"/>
      <w:lvlText w:val="%6."/>
      <w:lvlJc w:val="right"/>
      <w:pPr>
        <w:ind w:left="6075" w:hanging="180"/>
      </w:pPr>
    </w:lvl>
    <w:lvl w:ilvl="6" w:tplc="0421000F" w:tentative="1">
      <w:start w:val="1"/>
      <w:numFmt w:val="decimal"/>
      <w:lvlText w:val="%7."/>
      <w:lvlJc w:val="left"/>
      <w:pPr>
        <w:ind w:left="6795" w:hanging="360"/>
      </w:pPr>
    </w:lvl>
    <w:lvl w:ilvl="7" w:tplc="04210019" w:tentative="1">
      <w:start w:val="1"/>
      <w:numFmt w:val="lowerLetter"/>
      <w:lvlText w:val="%8."/>
      <w:lvlJc w:val="left"/>
      <w:pPr>
        <w:ind w:left="7515" w:hanging="360"/>
      </w:pPr>
    </w:lvl>
    <w:lvl w:ilvl="8" w:tplc="0421001B" w:tentative="1">
      <w:start w:val="1"/>
      <w:numFmt w:val="lowerRoman"/>
      <w:lvlText w:val="%9."/>
      <w:lvlJc w:val="right"/>
      <w:pPr>
        <w:ind w:left="8235" w:hanging="180"/>
      </w:pPr>
    </w:lvl>
  </w:abstractNum>
  <w:abstractNum w:abstractNumId="15">
    <w:nsid w:val="23AD5324"/>
    <w:multiLevelType w:val="hybridMultilevel"/>
    <w:tmpl w:val="39ACD1F8"/>
    <w:lvl w:ilvl="0" w:tplc="CDF6D68A">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80B73EA"/>
    <w:multiLevelType w:val="hybridMultilevel"/>
    <w:tmpl w:val="2E7A7A6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BAF1D04"/>
    <w:multiLevelType w:val="multilevel"/>
    <w:tmpl w:val="904C3F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BBF76CF"/>
    <w:multiLevelType w:val="multilevel"/>
    <w:tmpl w:val="83E69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4A300EB"/>
    <w:multiLevelType w:val="multilevel"/>
    <w:tmpl w:val="CE2C173E"/>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9E00E99"/>
    <w:multiLevelType w:val="multilevel"/>
    <w:tmpl w:val="1130DAEA"/>
    <w:lvl w:ilvl="0">
      <w:start w:val="5"/>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B5577BB"/>
    <w:multiLevelType w:val="multilevel"/>
    <w:tmpl w:val="C852983A"/>
    <w:lvl w:ilvl="0">
      <w:start w:val="2"/>
      <w:numFmt w:val="decimal"/>
      <w:lvlText w:val="%1"/>
      <w:lvlJc w:val="left"/>
      <w:pPr>
        <w:ind w:left="360" w:hanging="360"/>
      </w:pPr>
      <w:rPr>
        <w:rFonts w:hint="default"/>
      </w:rPr>
    </w:lvl>
    <w:lvl w:ilvl="1">
      <w:start w:val="1"/>
      <w:numFmt w:val="upperLetter"/>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b w:val="0"/>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449B3924"/>
    <w:multiLevelType w:val="multilevel"/>
    <w:tmpl w:val="BC9423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6E57BC0"/>
    <w:multiLevelType w:val="multilevel"/>
    <w:tmpl w:val="6D3ABBEA"/>
    <w:lvl w:ilvl="0">
      <w:start w:val="1"/>
      <w:numFmt w:val="decimal"/>
      <w:lvlText w:val="%1"/>
      <w:lvlJc w:val="left"/>
      <w:pPr>
        <w:ind w:left="360" w:hanging="360"/>
      </w:pPr>
    </w:lvl>
    <w:lvl w:ilvl="1">
      <w:start w:val="1"/>
      <w:numFmt w:val="decimal"/>
      <w:lvlText w:val="%1.%2"/>
      <w:lvlJc w:val="left"/>
      <w:pPr>
        <w:ind w:left="1020" w:hanging="360"/>
      </w:pPr>
    </w:lvl>
    <w:lvl w:ilvl="2">
      <w:start w:val="1"/>
      <w:numFmt w:val="decimal"/>
      <w:lvlText w:val="%1.%2.%3"/>
      <w:lvlJc w:val="left"/>
      <w:pPr>
        <w:ind w:left="2040" w:hanging="720"/>
      </w:pPr>
    </w:lvl>
    <w:lvl w:ilvl="3">
      <w:start w:val="1"/>
      <w:numFmt w:val="decimal"/>
      <w:lvlText w:val="%1.%2.%3.%4"/>
      <w:lvlJc w:val="left"/>
      <w:pPr>
        <w:ind w:left="2700" w:hanging="720"/>
      </w:pPr>
    </w:lvl>
    <w:lvl w:ilvl="4">
      <w:start w:val="1"/>
      <w:numFmt w:val="decimal"/>
      <w:lvlText w:val="%1.%2.%3.%4.%5"/>
      <w:lvlJc w:val="left"/>
      <w:pPr>
        <w:ind w:left="3720" w:hanging="1080"/>
      </w:pPr>
    </w:lvl>
    <w:lvl w:ilvl="5">
      <w:start w:val="1"/>
      <w:numFmt w:val="decimal"/>
      <w:lvlText w:val="%1.%2.%3.%4.%5.%6"/>
      <w:lvlJc w:val="left"/>
      <w:pPr>
        <w:ind w:left="4380" w:hanging="1080"/>
      </w:pPr>
    </w:lvl>
    <w:lvl w:ilvl="6">
      <w:start w:val="1"/>
      <w:numFmt w:val="decimal"/>
      <w:lvlText w:val="%1.%2.%3.%4.%5.%6.%7"/>
      <w:lvlJc w:val="left"/>
      <w:pPr>
        <w:ind w:left="5400" w:hanging="1440"/>
      </w:pPr>
    </w:lvl>
    <w:lvl w:ilvl="7">
      <w:start w:val="1"/>
      <w:numFmt w:val="decimal"/>
      <w:lvlText w:val="%1.%2.%3.%4.%5.%6.%7.%8"/>
      <w:lvlJc w:val="left"/>
      <w:pPr>
        <w:ind w:left="6060" w:hanging="1440"/>
      </w:pPr>
    </w:lvl>
    <w:lvl w:ilvl="8">
      <w:start w:val="1"/>
      <w:numFmt w:val="decimal"/>
      <w:lvlText w:val="%1.%2.%3.%4.%5.%6.%7.%8.%9"/>
      <w:lvlJc w:val="left"/>
      <w:pPr>
        <w:ind w:left="7080" w:hanging="1800"/>
      </w:pPr>
    </w:lvl>
  </w:abstractNum>
  <w:abstractNum w:abstractNumId="24">
    <w:nsid w:val="47D31FB9"/>
    <w:multiLevelType w:val="multilevel"/>
    <w:tmpl w:val="6812D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BC21C80"/>
    <w:multiLevelType w:val="hybridMultilevel"/>
    <w:tmpl w:val="137852B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11961A3"/>
    <w:multiLevelType w:val="multilevel"/>
    <w:tmpl w:val="C5FE4C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50B43D4"/>
    <w:multiLevelType w:val="multilevel"/>
    <w:tmpl w:val="DC74CEEE"/>
    <w:lvl w:ilvl="0">
      <w:start w:val="2"/>
      <w:numFmt w:val="decimal"/>
      <w:lvlText w:val="%1"/>
      <w:lvlJc w:val="left"/>
      <w:pPr>
        <w:ind w:left="360" w:hanging="360"/>
      </w:pPr>
      <w:rPr>
        <w:rFonts w:hint="default"/>
        <w:b/>
        <w:i w:val="0"/>
      </w:rPr>
    </w:lvl>
    <w:lvl w:ilvl="1">
      <w:start w:val="4"/>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28">
    <w:nsid w:val="582676F6"/>
    <w:multiLevelType w:val="multilevel"/>
    <w:tmpl w:val="E76E10D8"/>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3"/>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DFE708B"/>
    <w:multiLevelType w:val="multilevel"/>
    <w:tmpl w:val="B40012FC"/>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E865E73"/>
    <w:multiLevelType w:val="multilevel"/>
    <w:tmpl w:val="35AC5F0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6FEC0817"/>
    <w:multiLevelType w:val="multilevel"/>
    <w:tmpl w:val="01E878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1065338"/>
    <w:multiLevelType w:val="hybridMultilevel"/>
    <w:tmpl w:val="12CC63E0"/>
    <w:lvl w:ilvl="0" w:tplc="F5543C20">
      <w:start w:val="4"/>
      <w:numFmt w:val="upperLetter"/>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nsid w:val="7415183F"/>
    <w:multiLevelType w:val="multilevel"/>
    <w:tmpl w:val="19F422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rPr>
        <w:rFonts w:ascii="Times New Roman" w:eastAsiaTheme="minorHAnsi" w:hAnsi="Times New Roman" w:cs="Times New Roman"/>
      </w:rPr>
    </w:lvl>
    <w:lvl w:ilvl="5">
      <w:start w:val="10"/>
      <w:numFmt w:val="decimal"/>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6ED21C2"/>
    <w:multiLevelType w:val="multilevel"/>
    <w:tmpl w:val="7548A6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9353691"/>
    <w:multiLevelType w:val="multilevel"/>
    <w:tmpl w:val="08B0816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nsid w:val="7985413B"/>
    <w:multiLevelType w:val="multilevel"/>
    <w:tmpl w:val="8B604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36"/>
  </w:num>
  <w:num w:numId="3">
    <w:abstractNumId w:val="4"/>
  </w:num>
  <w:num w:numId="4">
    <w:abstractNumId w:val="26"/>
  </w:num>
  <w:num w:numId="5">
    <w:abstractNumId w:val="6"/>
  </w:num>
  <w:num w:numId="6">
    <w:abstractNumId w:val="22"/>
  </w:num>
  <w:num w:numId="7">
    <w:abstractNumId w:val="34"/>
  </w:num>
  <w:num w:numId="8">
    <w:abstractNumId w:val="24"/>
  </w:num>
  <w:num w:numId="9">
    <w:abstractNumId w:val="31"/>
  </w:num>
  <w:num w:numId="10">
    <w:abstractNumId w:val="2"/>
  </w:num>
  <w:num w:numId="11">
    <w:abstractNumId w:val="12"/>
  </w:num>
  <w:num w:numId="12">
    <w:abstractNumId w:val="5"/>
  </w:num>
  <w:num w:numId="13">
    <w:abstractNumId w:val="11"/>
  </w:num>
  <w:num w:numId="14">
    <w:abstractNumId w:val="18"/>
  </w:num>
  <w:num w:numId="15">
    <w:abstractNumId w:val="19"/>
  </w:num>
  <w:num w:numId="16">
    <w:abstractNumId w:val="29"/>
  </w:num>
  <w:num w:numId="17">
    <w:abstractNumId w:val="28"/>
  </w:num>
  <w:num w:numId="18">
    <w:abstractNumId w:val="20"/>
  </w:num>
  <w:num w:numId="19">
    <w:abstractNumId w:val="33"/>
  </w:num>
  <w:num w:numId="20">
    <w:abstractNumId w:val="32"/>
  </w:num>
  <w:num w:numId="21">
    <w:abstractNumId w:val="21"/>
  </w:num>
  <w:num w:numId="22">
    <w:abstractNumId w:val="13"/>
  </w:num>
  <w:num w:numId="23">
    <w:abstractNumId w:val="35"/>
  </w:num>
  <w:num w:numId="24">
    <w:abstractNumId w:val="8"/>
  </w:num>
  <w:num w:numId="25">
    <w:abstractNumId w:val="7"/>
  </w:num>
  <w:num w:numId="26">
    <w:abstractNumId w:val="25"/>
  </w:num>
  <w:num w:numId="27">
    <w:abstractNumId w:val="14"/>
  </w:num>
  <w:num w:numId="28">
    <w:abstractNumId w:val="3"/>
  </w:num>
  <w:num w:numId="29">
    <w:abstractNumId w:val="17"/>
  </w:num>
  <w:num w:numId="30">
    <w:abstractNumId w:val="1"/>
  </w:num>
  <w:num w:numId="31">
    <w:abstractNumId w:val="27"/>
  </w:num>
  <w:num w:numId="32">
    <w:abstractNumId w:val="15"/>
  </w:num>
  <w:num w:numId="33">
    <w:abstractNumId w:val="16"/>
  </w:num>
  <w:num w:numId="34">
    <w:abstractNumId w:val="0"/>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75247"/>
    <w:rsid w:val="00000389"/>
    <w:rsid w:val="00005D50"/>
    <w:rsid w:val="00011E89"/>
    <w:rsid w:val="00013F68"/>
    <w:rsid w:val="000150DF"/>
    <w:rsid w:val="00027E5A"/>
    <w:rsid w:val="00030195"/>
    <w:rsid w:val="000317BA"/>
    <w:rsid w:val="00040723"/>
    <w:rsid w:val="0004268A"/>
    <w:rsid w:val="000428B4"/>
    <w:rsid w:val="0004656C"/>
    <w:rsid w:val="000510BF"/>
    <w:rsid w:val="000532F2"/>
    <w:rsid w:val="00055A38"/>
    <w:rsid w:val="00055D71"/>
    <w:rsid w:val="0006076F"/>
    <w:rsid w:val="00060915"/>
    <w:rsid w:val="000700C4"/>
    <w:rsid w:val="00070F65"/>
    <w:rsid w:val="000834F8"/>
    <w:rsid w:val="000842FB"/>
    <w:rsid w:val="00087F75"/>
    <w:rsid w:val="000947A1"/>
    <w:rsid w:val="00096CA5"/>
    <w:rsid w:val="000A3B3B"/>
    <w:rsid w:val="000A3D84"/>
    <w:rsid w:val="000A54B5"/>
    <w:rsid w:val="000A587F"/>
    <w:rsid w:val="000B12E8"/>
    <w:rsid w:val="000B2590"/>
    <w:rsid w:val="000C00D6"/>
    <w:rsid w:val="000C4831"/>
    <w:rsid w:val="000E3386"/>
    <w:rsid w:val="000E5023"/>
    <w:rsid w:val="000F0F14"/>
    <w:rsid w:val="000F1305"/>
    <w:rsid w:val="000F6DA2"/>
    <w:rsid w:val="0010391B"/>
    <w:rsid w:val="0010412B"/>
    <w:rsid w:val="001044CA"/>
    <w:rsid w:val="001073C7"/>
    <w:rsid w:val="00111D49"/>
    <w:rsid w:val="00113223"/>
    <w:rsid w:val="00114B4C"/>
    <w:rsid w:val="00114E2C"/>
    <w:rsid w:val="00117841"/>
    <w:rsid w:val="00117BF5"/>
    <w:rsid w:val="001201DA"/>
    <w:rsid w:val="00125ED8"/>
    <w:rsid w:val="00126FD6"/>
    <w:rsid w:val="00132463"/>
    <w:rsid w:val="00133D81"/>
    <w:rsid w:val="00134102"/>
    <w:rsid w:val="00134718"/>
    <w:rsid w:val="00135C36"/>
    <w:rsid w:val="001411B3"/>
    <w:rsid w:val="001431C9"/>
    <w:rsid w:val="0014490E"/>
    <w:rsid w:val="00146B09"/>
    <w:rsid w:val="0014706D"/>
    <w:rsid w:val="0014756F"/>
    <w:rsid w:val="00153B8A"/>
    <w:rsid w:val="00153FC2"/>
    <w:rsid w:val="001615E4"/>
    <w:rsid w:val="00161E4D"/>
    <w:rsid w:val="00162EF7"/>
    <w:rsid w:val="00163CB0"/>
    <w:rsid w:val="00167093"/>
    <w:rsid w:val="0017024E"/>
    <w:rsid w:val="00171B56"/>
    <w:rsid w:val="00174330"/>
    <w:rsid w:val="0018047F"/>
    <w:rsid w:val="00180601"/>
    <w:rsid w:val="001820EB"/>
    <w:rsid w:val="0018407E"/>
    <w:rsid w:val="0018506D"/>
    <w:rsid w:val="00186B0B"/>
    <w:rsid w:val="00197CE4"/>
    <w:rsid w:val="001A058A"/>
    <w:rsid w:val="001A1BFE"/>
    <w:rsid w:val="001A5483"/>
    <w:rsid w:val="001B1574"/>
    <w:rsid w:val="001B4717"/>
    <w:rsid w:val="001B6F22"/>
    <w:rsid w:val="001C69CD"/>
    <w:rsid w:val="001D1616"/>
    <w:rsid w:val="001D4B0A"/>
    <w:rsid w:val="001E328C"/>
    <w:rsid w:val="001E5F4F"/>
    <w:rsid w:val="001E79E5"/>
    <w:rsid w:val="001F090B"/>
    <w:rsid w:val="001F278A"/>
    <w:rsid w:val="001F7A40"/>
    <w:rsid w:val="00202008"/>
    <w:rsid w:val="00202D02"/>
    <w:rsid w:val="00205E45"/>
    <w:rsid w:val="0021072F"/>
    <w:rsid w:val="00215D2F"/>
    <w:rsid w:val="00217E26"/>
    <w:rsid w:val="002229A2"/>
    <w:rsid w:val="0022778E"/>
    <w:rsid w:val="002350C5"/>
    <w:rsid w:val="0023599D"/>
    <w:rsid w:val="002359C5"/>
    <w:rsid w:val="002425F5"/>
    <w:rsid w:val="00242AD8"/>
    <w:rsid w:val="00245BE9"/>
    <w:rsid w:val="00251222"/>
    <w:rsid w:val="00264C67"/>
    <w:rsid w:val="00271015"/>
    <w:rsid w:val="00275C48"/>
    <w:rsid w:val="002761C5"/>
    <w:rsid w:val="00284A2C"/>
    <w:rsid w:val="00285ACE"/>
    <w:rsid w:val="00287342"/>
    <w:rsid w:val="00287B2F"/>
    <w:rsid w:val="0029708B"/>
    <w:rsid w:val="002B30C5"/>
    <w:rsid w:val="002B3954"/>
    <w:rsid w:val="002B58D6"/>
    <w:rsid w:val="002B6161"/>
    <w:rsid w:val="002B7500"/>
    <w:rsid w:val="002C1142"/>
    <w:rsid w:val="002C15DE"/>
    <w:rsid w:val="002C2767"/>
    <w:rsid w:val="002C6276"/>
    <w:rsid w:val="002D3209"/>
    <w:rsid w:val="002D5445"/>
    <w:rsid w:val="002E0BBC"/>
    <w:rsid w:val="002E24A9"/>
    <w:rsid w:val="002E43D6"/>
    <w:rsid w:val="002E7100"/>
    <w:rsid w:val="002F4ACC"/>
    <w:rsid w:val="002F5718"/>
    <w:rsid w:val="00300339"/>
    <w:rsid w:val="00305CFC"/>
    <w:rsid w:val="00307705"/>
    <w:rsid w:val="00307D59"/>
    <w:rsid w:val="003228BF"/>
    <w:rsid w:val="003255F6"/>
    <w:rsid w:val="0033213D"/>
    <w:rsid w:val="00332560"/>
    <w:rsid w:val="003338CE"/>
    <w:rsid w:val="00354C79"/>
    <w:rsid w:val="00355824"/>
    <w:rsid w:val="003603FD"/>
    <w:rsid w:val="00364DD1"/>
    <w:rsid w:val="00366ADC"/>
    <w:rsid w:val="00367AF1"/>
    <w:rsid w:val="00371679"/>
    <w:rsid w:val="00372642"/>
    <w:rsid w:val="00373971"/>
    <w:rsid w:val="003761FD"/>
    <w:rsid w:val="00376CFB"/>
    <w:rsid w:val="003818C5"/>
    <w:rsid w:val="0038269B"/>
    <w:rsid w:val="00383575"/>
    <w:rsid w:val="003838BF"/>
    <w:rsid w:val="003854D4"/>
    <w:rsid w:val="00385CE4"/>
    <w:rsid w:val="003906E2"/>
    <w:rsid w:val="00391414"/>
    <w:rsid w:val="00394631"/>
    <w:rsid w:val="00396227"/>
    <w:rsid w:val="00397191"/>
    <w:rsid w:val="003A1F65"/>
    <w:rsid w:val="003A627C"/>
    <w:rsid w:val="003A6F91"/>
    <w:rsid w:val="003B4F35"/>
    <w:rsid w:val="003B6852"/>
    <w:rsid w:val="003C09F8"/>
    <w:rsid w:val="003C3D81"/>
    <w:rsid w:val="003C3EF6"/>
    <w:rsid w:val="003C6CE6"/>
    <w:rsid w:val="003D2E4D"/>
    <w:rsid w:val="003D34C4"/>
    <w:rsid w:val="003D39AF"/>
    <w:rsid w:val="003D3EDD"/>
    <w:rsid w:val="003E0FEC"/>
    <w:rsid w:val="003E151B"/>
    <w:rsid w:val="003E7EC7"/>
    <w:rsid w:val="003F3F2B"/>
    <w:rsid w:val="0040108B"/>
    <w:rsid w:val="00404899"/>
    <w:rsid w:val="00411C0F"/>
    <w:rsid w:val="0041420C"/>
    <w:rsid w:val="00416D26"/>
    <w:rsid w:val="00417039"/>
    <w:rsid w:val="00420486"/>
    <w:rsid w:val="00420A24"/>
    <w:rsid w:val="0042147F"/>
    <w:rsid w:val="00423038"/>
    <w:rsid w:val="00432E52"/>
    <w:rsid w:val="00435B47"/>
    <w:rsid w:val="00443634"/>
    <w:rsid w:val="00445315"/>
    <w:rsid w:val="004455FF"/>
    <w:rsid w:val="004460F7"/>
    <w:rsid w:val="00452A23"/>
    <w:rsid w:val="004552BA"/>
    <w:rsid w:val="00457C73"/>
    <w:rsid w:val="00462F90"/>
    <w:rsid w:val="00463F74"/>
    <w:rsid w:val="004664C8"/>
    <w:rsid w:val="00473319"/>
    <w:rsid w:val="00475402"/>
    <w:rsid w:val="00476037"/>
    <w:rsid w:val="0047788A"/>
    <w:rsid w:val="0048233A"/>
    <w:rsid w:val="0048494A"/>
    <w:rsid w:val="0048796A"/>
    <w:rsid w:val="00493BAB"/>
    <w:rsid w:val="00494160"/>
    <w:rsid w:val="004942DB"/>
    <w:rsid w:val="004965CF"/>
    <w:rsid w:val="004A28EE"/>
    <w:rsid w:val="004A7A49"/>
    <w:rsid w:val="004B04FA"/>
    <w:rsid w:val="004B2E0F"/>
    <w:rsid w:val="004B73DD"/>
    <w:rsid w:val="004C03AB"/>
    <w:rsid w:val="004C18B8"/>
    <w:rsid w:val="004C7B73"/>
    <w:rsid w:val="004D18B8"/>
    <w:rsid w:val="004D21E6"/>
    <w:rsid w:val="004F0B1D"/>
    <w:rsid w:val="005018C4"/>
    <w:rsid w:val="0051166F"/>
    <w:rsid w:val="00514B5C"/>
    <w:rsid w:val="00516462"/>
    <w:rsid w:val="00517F1E"/>
    <w:rsid w:val="00522AB7"/>
    <w:rsid w:val="00522D3C"/>
    <w:rsid w:val="00525721"/>
    <w:rsid w:val="005274CA"/>
    <w:rsid w:val="00536797"/>
    <w:rsid w:val="005422C3"/>
    <w:rsid w:val="00542602"/>
    <w:rsid w:val="00550D7E"/>
    <w:rsid w:val="00560622"/>
    <w:rsid w:val="00564863"/>
    <w:rsid w:val="00570867"/>
    <w:rsid w:val="00572971"/>
    <w:rsid w:val="00581886"/>
    <w:rsid w:val="005824CF"/>
    <w:rsid w:val="00582685"/>
    <w:rsid w:val="00584831"/>
    <w:rsid w:val="00593545"/>
    <w:rsid w:val="005940F5"/>
    <w:rsid w:val="00594771"/>
    <w:rsid w:val="00594D4D"/>
    <w:rsid w:val="00595533"/>
    <w:rsid w:val="005A5A20"/>
    <w:rsid w:val="005B2D5E"/>
    <w:rsid w:val="005B33D8"/>
    <w:rsid w:val="005B44F5"/>
    <w:rsid w:val="005B5A6A"/>
    <w:rsid w:val="005B72AF"/>
    <w:rsid w:val="005C0495"/>
    <w:rsid w:val="005C265C"/>
    <w:rsid w:val="005C700F"/>
    <w:rsid w:val="005E58BC"/>
    <w:rsid w:val="005E60BD"/>
    <w:rsid w:val="005F6F94"/>
    <w:rsid w:val="00603294"/>
    <w:rsid w:val="00604B7C"/>
    <w:rsid w:val="00605B99"/>
    <w:rsid w:val="00606252"/>
    <w:rsid w:val="0061276A"/>
    <w:rsid w:val="00613B3A"/>
    <w:rsid w:val="00620F14"/>
    <w:rsid w:val="00626B9B"/>
    <w:rsid w:val="00626D8E"/>
    <w:rsid w:val="00635265"/>
    <w:rsid w:val="00645F68"/>
    <w:rsid w:val="0064682A"/>
    <w:rsid w:val="006476F8"/>
    <w:rsid w:val="00653D4D"/>
    <w:rsid w:val="006546F9"/>
    <w:rsid w:val="00665C2A"/>
    <w:rsid w:val="00666631"/>
    <w:rsid w:val="006667CD"/>
    <w:rsid w:val="00677E31"/>
    <w:rsid w:val="00682BAE"/>
    <w:rsid w:val="0068326B"/>
    <w:rsid w:val="00685184"/>
    <w:rsid w:val="006916F3"/>
    <w:rsid w:val="0069287D"/>
    <w:rsid w:val="006931F5"/>
    <w:rsid w:val="00694419"/>
    <w:rsid w:val="00694EF6"/>
    <w:rsid w:val="006A142E"/>
    <w:rsid w:val="006A1999"/>
    <w:rsid w:val="006A3666"/>
    <w:rsid w:val="006A450C"/>
    <w:rsid w:val="006A5C57"/>
    <w:rsid w:val="006A7EAB"/>
    <w:rsid w:val="006C0FBC"/>
    <w:rsid w:val="006C1454"/>
    <w:rsid w:val="006C2028"/>
    <w:rsid w:val="006C51B8"/>
    <w:rsid w:val="006D005E"/>
    <w:rsid w:val="006D203B"/>
    <w:rsid w:val="006D39BF"/>
    <w:rsid w:val="006D7C13"/>
    <w:rsid w:val="006E6B62"/>
    <w:rsid w:val="006F27C5"/>
    <w:rsid w:val="006F3AC3"/>
    <w:rsid w:val="006F3BA5"/>
    <w:rsid w:val="00705F7E"/>
    <w:rsid w:val="00711340"/>
    <w:rsid w:val="00712C44"/>
    <w:rsid w:val="00714398"/>
    <w:rsid w:val="00716083"/>
    <w:rsid w:val="00720585"/>
    <w:rsid w:val="00720B21"/>
    <w:rsid w:val="00721F2C"/>
    <w:rsid w:val="007235FB"/>
    <w:rsid w:val="00723A1C"/>
    <w:rsid w:val="007324D6"/>
    <w:rsid w:val="007348DE"/>
    <w:rsid w:val="00744CFB"/>
    <w:rsid w:val="007452A1"/>
    <w:rsid w:val="007462E1"/>
    <w:rsid w:val="0074709C"/>
    <w:rsid w:val="00752AFF"/>
    <w:rsid w:val="007535E5"/>
    <w:rsid w:val="00754D23"/>
    <w:rsid w:val="00757AE6"/>
    <w:rsid w:val="00773D58"/>
    <w:rsid w:val="00775247"/>
    <w:rsid w:val="00781967"/>
    <w:rsid w:val="007824B0"/>
    <w:rsid w:val="00782DAC"/>
    <w:rsid w:val="00783376"/>
    <w:rsid w:val="007908F1"/>
    <w:rsid w:val="00793A32"/>
    <w:rsid w:val="00793C00"/>
    <w:rsid w:val="007955FC"/>
    <w:rsid w:val="007A0F8D"/>
    <w:rsid w:val="007A3FE0"/>
    <w:rsid w:val="007A7DD2"/>
    <w:rsid w:val="007B2590"/>
    <w:rsid w:val="007B356D"/>
    <w:rsid w:val="007B742E"/>
    <w:rsid w:val="007C1286"/>
    <w:rsid w:val="007C3442"/>
    <w:rsid w:val="007D0280"/>
    <w:rsid w:val="007D1A6E"/>
    <w:rsid w:val="007D1D8E"/>
    <w:rsid w:val="007D3207"/>
    <w:rsid w:val="007E4862"/>
    <w:rsid w:val="007F5D1B"/>
    <w:rsid w:val="007F7B56"/>
    <w:rsid w:val="007F7CB6"/>
    <w:rsid w:val="00803587"/>
    <w:rsid w:val="008120B2"/>
    <w:rsid w:val="00813682"/>
    <w:rsid w:val="00816620"/>
    <w:rsid w:val="00816EDA"/>
    <w:rsid w:val="00816FBB"/>
    <w:rsid w:val="0082284D"/>
    <w:rsid w:val="008253F3"/>
    <w:rsid w:val="00827F1C"/>
    <w:rsid w:val="00836F9D"/>
    <w:rsid w:val="00837FC4"/>
    <w:rsid w:val="0084465A"/>
    <w:rsid w:val="00844D11"/>
    <w:rsid w:val="00844DBA"/>
    <w:rsid w:val="00850D88"/>
    <w:rsid w:val="00853931"/>
    <w:rsid w:val="00861797"/>
    <w:rsid w:val="008629F1"/>
    <w:rsid w:val="00865D01"/>
    <w:rsid w:val="00870066"/>
    <w:rsid w:val="00872ED1"/>
    <w:rsid w:val="00873644"/>
    <w:rsid w:val="00876DE0"/>
    <w:rsid w:val="00877B6E"/>
    <w:rsid w:val="00885C78"/>
    <w:rsid w:val="00885D7F"/>
    <w:rsid w:val="00891C6B"/>
    <w:rsid w:val="0089647F"/>
    <w:rsid w:val="008A16CF"/>
    <w:rsid w:val="008A4297"/>
    <w:rsid w:val="008A5A73"/>
    <w:rsid w:val="008A720F"/>
    <w:rsid w:val="008A7807"/>
    <w:rsid w:val="008B0B7A"/>
    <w:rsid w:val="008B1475"/>
    <w:rsid w:val="008B24C2"/>
    <w:rsid w:val="008B3218"/>
    <w:rsid w:val="008B4FBA"/>
    <w:rsid w:val="008B5DA9"/>
    <w:rsid w:val="008B7264"/>
    <w:rsid w:val="008B7DC7"/>
    <w:rsid w:val="008C10B7"/>
    <w:rsid w:val="008C2988"/>
    <w:rsid w:val="008C3308"/>
    <w:rsid w:val="008C4D75"/>
    <w:rsid w:val="008C628A"/>
    <w:rsid w:val="008C7F12"/>
    <w:rsid w:val="008D1D6B"/>
    <w:rsid w:val="008D2130"/>
    <w:rsid w:val="008D3AD9"/>
    <w:rsid w:val="008D435B"/>
    <w:rsid w:val="008E2829"/>
    <w:rsid w:val="008E74F3"/>
    <w:rsid w:val="008F00D1"/>
    <w:rsid w:val="008F2B42"/>
    <w:rsid w:val="008F349C"/>
    <w:rsid w:val="008F6500"/>
    <w:rsid w:val="008F6523"/>
    <w:rsid w:val="00901062"/>
    <w:rsid w:val="009050B9"/>
    <w:rsid w:val="009061BA"/>
    <w:rsid w:val="00906DCF"/>
    <w:rsid w:val="00907188"/>
    <w:rsid w:val="00907E3B"/>
    <w:rsid w:val="0091134F"/>
    <w:rsid w:val="009149BC"/>
    <w:rsid w:val="00916BCA"/>
    <w:rsid w:val="00923775"/>
    <w:rsid w:val="00924CF5"/>
    <w:rsid w:val="00924DEF"/>
    <w:rsid w:val="00926AE4"/>
    <w:rsid w:val="009314B7"/>
    <w:rsid w:val="009330E9"/>
    <w:rsid w:val="00935E35"/>
    <w:rsid w:val="00950AE9"/>
    <w:rsid w:val="00952E44"/>
    <w:rsid w:val="00954925"/>
    <w:rsid w:val="009572ED"/>
    <w:rsid w:val="00960F62"/>
    <w:rsid w:val="00961CF5"/>
    <w:rsid w:val="00962673"/>
    <w:rsid w:val="00970985"/>
    <w:rsid w:val="00975129"/>
    <w:rsid w:val="0097705F"/>
    <w:rsid w:val="00977F17"/>
    <w:rsid w:val="009830DD"/>
    <w:rsid w:val="009832E8"/>
    <w:rsid w:val="00983D1F"/>
    <w:rsid w:val="00991A67"/>
    <w:rsid w:val="00997E73"/>
    <w:rsid w:val="009A1B03"/>
    <w:rsid w:val="009A3472"/>
    <w:rsid w:val="009B00EE"/>
    <w:rsid w:val="009B279E"/>
    <w:rsid w:val="009B3690"/>
    <w:rsid w:val="009B5CFF"/>
    <w:rsid w:val="009D55C6"/>
    <w:rsid w:val="009E2D11"/>
    <w:rsid w:val="009E32AC"/>
    <w:rsid w:val="009E56EC"/>
    <w:rsid w:val="009E5D25"/>
    <w:rsid w:val="009F0C02"/>
    <w:rsid w:val="009F174A"/>
    <w:rsid w:val="009F4CF8"/>
    <w:rsid w:val="00A01201"/>
    <w:rsid w:val="00A10018"/>
    <w:rsid w:val="00A1612B"/>
    <w:rsid w:val="00A16E92"/>
    <w:rsid w:val="00A22B3E"/>
    <w:rsid w:val="00A255E8"/>
    <w:rsid w:val="00A353C2"/>
    <w:rsid w:val="00A4118E"/>
    <w:rsid w:val="00A42565"/>
    <w:rsid w:val="00A42AB2"/>
    <w:rsid w:val="00A43F53"/>
    <w:rsid w:val="00A509DE"/>
    <w:rsid w:val="00A577B9"/>
    <w:rsid w:val="00A658CF"/>
    <w:rsid w:val="00A659BF"/>
    <w:rsid w:val="00A66982"/>
    <w:rsid w:val="00A66B14"/>
    <w:rsid w:val="00A70F3A"/>
    <w:rsid w:val="00A76CD7"/>
    <w:rsid w:val="00A80D9D"/>
    <w:rsid w:val="00A8186C"/>
    <w:rsid w:val="00A8289B"/>
    <w:rsid w:val="00A85667"/>
    <w:rsid w:val="00A9191C"/>
    <w:rsid w:val="00A94904"/>
    <w:rsid w:val="00A94988"/>
    <w:rsid w:val="00A957A5"/>
    <w:rsid w:val="00AA0297"/>
    <w:rsid w:val="00AA4656"/>
    <w:rsid w:val="00AA67D0"/>
    <w:rsid w:val="00AB1F6B"/>
    <w:rsid w:val="00AB2885"/>
    <w:rsid w:val="00AB36B6"/>
    <w:rsid w:val="00AB375B"/>
    <w:rsid w:val="00AB44C8"/>
    <w:rsid w:val="00AB767E"/>
    <w:rsid w:val="00AC0251"/>
    <w:rsid w:val="00AC3849"/>
    <w:rsid w:val="00AC5A14"/>
    <w:rsid w:val="00AD14C3"/>
    <w:rsid w:val="00AD1F59"/>
    <w:rsid w:val="00AD6220"/>
    <w:rsid w:val="00AD6949"/>
    <w:rsid w:val="00AD767A"/>
    <w:rsid w:val="00AD7A4D"/>
    <w:rsid w:val="00AE2EAC"/>
    <w:rsid w:val="00AE4C59"/>
    <w:rsid w:val="00AE7137"/>
    <w:rsid w:val="00AF125D"/>
    <w:rsid w:val="00AF3670"/>
    <w:rsid w:val="00AF4B32"/>
    <w:rsid w:val="00AF7DD5"/>
    <w:rsid w:val="00B02824"/>
    <w:rsid w:val="00B059E7"/>
    <w:rsid w:val="00B05D60"/>
    <w:rsid w:val="00B06864"/>
    <w:rsid w:val="00B11328"/>
    <w:rsid w:val="00B11A61"/>
    <w:rsid w:val="00B15137"/>
    <w:rsid w:val="00B20B37"/>
    <w:rsid w:val="00B26A49"/>
    <w:rsid w:val="00B334C6"/>
    <w:rsid w:val="00B43B7F"/>
    <w:rsid w:val="00B46D0E"/>
    <w:rsid w:val="00B47263"/>
    <w:rsid w:val="00B54891"/>
    <w:rsid w:val="00B5654B"/>
    <w:rsid w:val="00B56865"/>
    <w:rsid w:val="00B60121"/>
    <w:rsid w:val="00B62D31"/>
    <w:rsid w:val="00B64EEB"/>
    <w:rsid w:val="00B71272"/>
    <w:rsid w:val="00B72DBE"/>
    <w:rsid w:val="00B7756F"/>
    <w:rsid w:val="00B84F72"/>
    <w:rsid w:val="00B94929"/>
    <w:rsid w:val="00B94B4F"/>
    <w:rsid w:val="00BA6875"/>
    <w:rsid w:val="00BA6B6C"/>
    <w:rsid w:val="00BB530B"/>
    <w:rsid w:val="00BB7D6F"/>
    <w:rsid w:val="00BC3D18"/>
    <w:rsid w:val="00BC3E9A"/>
    <w:rsid w:val="00BC48FC"/>
    <w:rsid w:val="00BD0DBC"/>
    <w:rsid w:val="00BD358B"/>
    <w:rsid w:val="00BD6310"/>
    <w:rsid w:val="00BD7AC9"/>
    <w:rsid w:val="00BD7EF7"/>
    <w:rsid w:val="00BE2398"/>
    <w:rsid w:val="00BE6B2E"/>
    <w:rsid w:val="00BF10AD"/>
    <w:rsid w:val="00C00379"/>
    <w:rsid w:val="00C04F33"/>
    <w:rsid w:val="00C0591B"/>
    <w:rsid w:val="00C065B0"/>
    <w:rsid w:val="00C10F3F"/>
    <w:rsid w:val="00C219A8"/>
    <w:rsid w:val="00C21B35"/>
    <w:rsid w:val="00C23E76"/>
    <w:rsid w:val="00C26226"/>
    <w:rsid w:val="00C276CA"/>
    <w:rsid w:val="00C2791D"/>
    <w:rsid w:val="00C343E8"/>
    <w:rsid w:val="00C3628B"/>
    <w:rsid w:val="00C37F0C"/>
    <w:rsid w:val="00C41A11"/>
    <w:rsid w:val="00C42B79"/>
    <w:rsid w:val="00C4331B"/>
    <w:rsid w:val="00C43C55"/>
    <w:rsid w:val="00C46D70"/>
    <w:rsid w:val="00C46EE3"/>
    <w:rsid w:val="00C550D9"/>
    <w:rsid w:val="00C55DD0"/>
    <w:rsid w:val="00C61872"/>
    <w:rsid w:val="00C623F8"/>
    <w:rsid w:val="00C6487B"/>
    <w:rsid w:val="00C660D8"/>
    <w:rsid w:val="00C70393"/>
    <w:rsid w:val="00C71D7D"/>
    <w:rsid w:val="00C726FA"/>
    <w:rsid w:val="00C76804"/>
    <w:rsid w:val="00C76A81"/>
    <w:rsid w:val="00C85082"/>
    <w:rsid w:val="00C90DEC"/>
    <w:rsid w:val="00C934E4"/>
    <w:rsid w:val="00C94AED"/>
    <w:rsid w:val="00C977C6"/>
    <w:rsid w:val="00CA2891"/>
    <w:rsid w:val="00CA3643"/>
    <w:rsid w:val="00CA567B"/>
    <w:rsid w:val="00CB069F"/>
    <w:rsid w:val="00CB14C4"/>
    <w:rsid w:val="00CC3886"/>
    <w:rsid w:val="00CC6EDD"/>
    <w:rsid w:val="00CC721B"/>
    <w:rsid w:val="00CC7A29"/>
    <w:rsid w:val="00CC7F4B"/>
    <w:rsid w:val="00CD0855"/>
    <w:rsid w:val="00CD302C"/>
    <w:rsid w:val="00CD3DF8"/>
    <w:rsid w:val="00CD632F"/>
    <w:rsid w:val="00CE090F"/>
    <w:rsid w:val="00CE5D31"/>
    <w:rsid w:val="00CE6652"/>
    <w:rsid w:val="00CF0AF8"/>
    <w:rsid w:val="00CF1F0B"/>
    <w:rsid w:val="00CF243F"/>
    <w:rsid w:val="00CF37FB"/>
    <w:rsid w:val="00CF651E"/>
    <w:rsid w:val="00CF756D"/>
    <w:rsid w:val="00D172CC"/>
    <w:rsid w:val="00D20843"/>
    <w:rsid w:val="00D21AF1"/>
    <w:rsid w:val="00D25B54"/>
    <w:rsid w:val="00D25CA3"/>
    <w:rsid w:val="00D2740B"/>
    <w:rsid w:val="00D33020"/>
    <w:rsid w:val="00D3448C"/>
    <w:rsid w:val="00D41609"/>
    <w:rsid w:val="00D428D9"/>
    <w:rsid w:val="00D43E2E"/>
    <w:rsid w:val="00D4708E"/>
    <w:rsid w:val="00D4749F"/>
    <w:rsid w:val="00D507B4"/>
    <w:rsid w:val="00D5116A"/>
    <w:rsid w:val="00D53FF1"/>
    <w:rsid w:val="00D54468"/>
    <w:rsid w:val="00D55AB7"/>
    <w:rsid w:val="00D705E9"/>
    <w:rsid w:val="00D708A2"/>
    <w:rsid w:val="00D74094"/>
    <w:rsid w:val="00D744AA"/>
    <w:rsid w:val="00D7545F"/>
    <w:rsid w:val="00D75C2D"/>
    <w:rsid w:val="00D7630D"/>
    <w:rsid w:val="00D76343"/>
    <w:rsid w:val="00D76721"/>
    <w:rsid w:val="00D83358"/>
    <w:rsid w:val="00D865E6"/>
    <w:rsid w:val="00D9781D"/>
    <w:rsid w:val="00DA389E"/>
    <w:rsid w:val="00DC3749"/>
    <w:rsid w:val="00DC53CF"/>
    <w:rsid w:val="00DC5A88"/>
    <w:rsid w:val="00DC738E"/>
    <w:rsid w:val="00DD01B4"/>
    <w:rsid w:val="00DD05B3"/>
    <w:rsid w:val="00DD432A"/>
    <w:rsid w:val="00DD71E1"/>
    <w:rsid w:val="00DE313C"/>
    <w:rsid w:val="00DE5DC5"/>
    <w:rsid w:val="00DE7D95"/>
    <w:rsid w:val="00DF5895"/>
    <w:rsid w:val="00DF7F5E"/>
    <w:rsid w:val="00E07855"/>
    <w:rsid w:val="00E12F13"/>
    <w:rsid w:val="00E17216"/>
    <w:rsid w:val="00E17C10"/>
    <w:rsid w:val="00E2019B"/>
    <w:rsid w:val="00E211BF"/>
    <w:rsid w:val="00E2413F"/>
    <w:rsid w:val="00E32A17"/>
    <w:rsid w:val="00E32B2C"/>
    <w:rsid w:val="00E34669"/>
    <w:rsid w:val="00E360FD"/>
    <w:rsid w:val="00E37889"/>
    <w:rsid w:val="00E456AC"/>
    <w:rsid w:val="00E45EE1"/>
    <w:rsid w:val="00E5058E"/>
    <w:rsid w:val="00E55CF6"/>
    <w:rsid w:val="00E66CAE"/>
    <w:rsid w:val="00E674D6"/>
    <w:rsid w:val="00E73F45"/>
    <w:rsid w:val="00E7592E"/>
    <w:rsid w:val="00E808BF"/>
    <w:rsid w:val="00E85200"/>
    <w:rsid w:val="00E85754"/>
    <w:rsid w:val="00E8793A"/>
    <w:rsid w:val="00E93BA1"/>
    <w:rsid w:val="00EA05DE"/>
    <w:rsid w:val="00EA5DFD"/>
    <w:rsid w:val="00EB0A7A"/>
    <w:rsid w:val="00EB1ADB"/>
    <w:rsid w:val="00EB4D37"/>
    <w:rsid w:val="00EB5D7E"/>
    <w:rsid w:val="00EC4739"/>
    <w:rsid w:val="00EC4D86"/>
    <w:rsid w:val="00EC66DD"/>
    <w:rsid w:val="00ED01AA"/>
    <w:rsid w:val="00ED277F"/>
    <w:rsid w:val="00ED4096"/>
    <w:rsid w:val="00ED552B"/>
    <w:rsid w:val="00EE0A71"/>
    <w:rsid w:val="00EE135B"/>
    <w:rsid w:val="00EE48DD"/>
    <w:rsid w:val="00EF0C9D"/>
    <w:rsid w:val="00EF2F0F"/>
    <w:rsid w:val="00F0569B"/>
    <w:rsid w:val="00F07DFA"/>
    <w:rsid w:val="00F126C4"/>
    <w:rsid w:val="00F12D5B"/>
    <w:rsid w:val="00F15036"/>
    <w:rsid w:val="00F1629B"/>
    <w:rsid w:val="00F215EC"/>
    <w:rsid w:val="00F21CF7"/>
    <w:rsid w:val="00F26019"/>
    <w:rsid w:val="00F26CB2"/>
    <w:rsid w:val="00F27078"/>
    <w:rsid w:val="00F35E08"/>
    <w:rsid w:val="00F42652"/>
    <w:rsid w:val="00F44B24"/>
    <w:rsid w:val="00F46803"/>
    <w:rsid w:val="00F50968"/>
    <w:rsid w:val="00F56B39"/>
    <w:rsid w:val="00F62AB2"/>
    <w:rsid w:val="00F65238"/>
    <w:rsid w:val="00F71B01"/>
    <w:rsid w:val="00F73D25"/>
    <w:rsid w:val="00F803AA"/>
    <w:rsid w:val="00F8573A"/>
    <w:rsid w:val="00F85E4C"/>
    <w:rsid w:val="00F87C58"/>
    <w:rsid w:val="00F9140F"/>
    <w:rsid w:val="00F94587"/>
    <w:rsid w:val="00FB0225"/>
    <w:rsid w:val="00FB3522"/>
    <w:rsid w:val="00FC75C2"/>
    <w:rsid w:val="00FD2C14"/>
    <w:rsid w:val="00FD7737"/>
    <w:rsid w:val="00FE0B82"/>
    <w:rsid w:val="00FE404B"/>
    <w:rsid w:val="00FF0306"/>
    <w:rsid w:val="00FF2017"/>
    <w:rsid w:val="00FF40EF"/>
    <w:rsid w:val="00FF6AC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CAE"/>
  </w:style>
  <w:style w:type="paragraph" w:styleId="Heading4">
    <w:name w:val="heading 4"/>
    <w:basedOn w:val="Normal"/>
    <w:next w:val="Normal"/>
    <w:link w:val="Heading4Char"/>
    <w:uiPriority w:val="9"/>
    <w:unhideWhenUsed/>
    <w:qFormat/>
    <w:rsid w:val="00113223"/>
    <w:pPr>
      <w:keepNext/>
      <w:keepLines/>
      <w:spacing w:before="200" w:after="0" w:line="259"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F53"/>
    <w:pPr>
      <w:ind w:left="720"/>
      <w:contextualSpacing/>
    </w:pPr>
  </w:style>
  <w:style w:type="paragraph" w:styleId="NormalWeb">
    <w:name w:val="Normal (Web)"/>
    <w:basedOn w:val="Normal"/>
    <w:uiPriority w:val="99"/>
    <w:unhideWhenUsed/>
    <w:rsid w:val="00A43F53"/>
    <w:pPr>
      <w:spacing w:before="100" w:beforeAutospacing="1" w:after="119"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4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463"/>
  </w:style>
  <w:style w:type="paragraph" w:styleId="Footer">
    <w:name w:val="footer"/>
    <w:basedOn w:val="Normal"/>
    <w:link w:val="FooterChar"/>
    <w:uiPriority w:val="99"/>
    <w:unhideWhenUsed/>
    <w:rsid w:val="001324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463"/>
  </w:style>
  <w:style w:type="paragraph" w:styleId="BalloonText">
    <w:name w:val="Balloon Text"/>
    <w:basedOn w:val="Normal"/>
    <w:link w:val="BalloonTextChar"/>
    <w:uiPriority w:val="99"/>
    <w:semiHidden/>
    <w:unhideWhenUsed/>
    <w:rsid w:val="008B1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475"/>
    <w:rPr>
      <w:rFonts w:ascii="Tahoma" w:hAnsi="Tahoma" w:cs="Tahoma"/>
      <w:sz w:val="16"/>
      <w:szCs w:val="16"/>
    </w:rPr>
  </w:style>
  <w:style w:type="table" w:styleId="TableGrid">
    <w:name w:val="Table Grid"/>
    <w:basedOn w:val="TableNormal"/>
    <w:uiPriority w:val="39"/>
    <w:rsid w:val="003E7E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113223"/>
    <w:rPr>
      <w:rFonts w:asciiTheme="majorHAnsi" w:eastAsiaTheme="majorEastAsia" w:hAnsiTheme="majorHAnsi" w:cstheme="majorBidi"/>
      <w:b/>
      <w:bCs/>
      <w:i/>
      <w:iCs/>
      <w:color w:val="4F81BD" w:themeColor="accent1"/>
    </w:rPr>
  </w:style>
  <w:style w:type="table" w:customStyle="1" w:styleId="TableGrid1">
    <w:name w:val="Table Grid1"/>
    <w:basedOn w:val="TableNormal"/>
    <w:next w:val="TableGrid"/>
    <w:uiPriority w:val="59"/>
    <w:rsid w:val="0013471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8C3308"/>
    <w:pPr>
      <w:spacing w:after="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C330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F40E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45659540">
      <w:bodyDiv w:val="1"/>
      <w:marLeft w:val="0"/>
      <w:marRight w:val="0"/>
      <w:marTop w:val="0"/>
      <w:marBottom w:val="0"/>
      <w:divBdr>
        <w:top w:val="none" w:sz="0" w:space="0" w:color="auto"/>
        <w:left w:val="none" w:sz="0" w:space="0" w:color="auto"/>
        <w:bottom w:val="none" w:sz="0" w:space="0" w:color="auto"/>
        <w:right w:val="none" w:sz="0" w:space="0" w:color="auto"/>
      </w:divBdr>
    </w:div>
    <w:div w:id="1553149412">
      <w:bodyDiv w:val="1"/>
      <w:marLeft w:val="0"/>
      <w:marRight w:val="0"/>
      <w:marTop w:val="0"/>
      <w:marBottom w:val="0"/>
      <w:divBdr>
        <w:top w:val="none" w:sz="0" w:space="0" w:color="auto"/>
        <w:left w:val="none" w:sz="0" w:space="0" w:color="auto"/>
        <w:bottom w:val="none" w:sz="0" w:space="0" w:color="auto"/>
        <w:right w:val="none" w:sz="0" w:space="0" w:color="auto"/>
      </w:divBdr>
      <w:divsChild>
        <w:div w:id="1996639842">
          <w:marLeft w:val="0"/>
          <w:marRight w:val="0"/>
          <w:marTop w:val="0"/>
          <w:marBottom w:val="0"/>
          <w:divBdr>
            <w:top w:val="none" w:sz="0" w:space="0" w:color="auto"/>
            <w:left w:val="none" w:sz="0" w:space="0" w:color="auto"/>
            <w:bottom w:val="none" w:sz="0" w:space="0" w:color="auto"/>
            <w:right w:val="none" w:sz="0" w:space="0" w:color="auto"/>
          </w:divBdr>
        </w:div>
        <w:div w:id="357894824">
          <w:marLeft w:val="0"/>
          <w:marRight w:val="0"/>
          <w:marTop w:val="0"/>
          <w:marBottom w:val="0"/>
          <w:divBdr>
            <w:top w:val="none" w:sz="0" w:space="0" w:color="auto"/>
            <w:left w:val="none" w:sz="0" w:space="0" w:color="auto"/>
            <w:bottom w:val="none" w:sz="0" w:space="0" w:color="auto"/>
            <w:right w:val="none" w:sz="0" w:space="0" w:color="auto"/>
          </w:divBdr>
        </w:div>
        <w:div w:id="1296913985">
          <w:marLeft w:val="0"/>
          <w:marRight w:val="0"/>
          <w:marTop w:val="0"/>
          <w:marBottom w:val="0"/>
          <w:divBdr>
            <w:top w:val="none" w:sz="0" w:space="0" w:color="auto"/>
            <w:left w:val="none" w:sz="0" w:space="0" w:color="auto"/>
            <w:bottom w:val="none" w:sz="0" w:space="0" w:color="auto"/>
            <w:right w:val="none" w:sz="0" w:space="0" w:color="auto"/>
          </w:divBdr>
        </w:div>
        <w:div w:id="680398910">
          <w:marLeft w:val="0"/>
          <w:marRight w:val="0"/>
          <w:marTop w:val="0"/>
          <w:marBottom w:val="0"/>
          <w:divBdr>
            <w:top w:val="none" w:sz="0" w:space="0" w:color="auto"/>
            <w:left w:val="none" w:sz="0" w:space="0" w:color="auto"/>
            <w:bottom w:val="none" w:sz="0" w:space="0" w:color="auto"/>
            <w:right w:val="none" w:sz="0" w:space="0" w:color="auto"/>
          </w:divBdr>
        </w:div>
        <w:div w:id="810253023">
          <w:marLeft w:val="0"/>
          <w:marRight w:val="0"/>
          <w:marTop w:val="0"/>
          <w:marBottom w:val="0"/>
          <w:divBdr>
            <w:top w:val="none" w:sz="0" w:space="0" w:color="auto"/>
            <w:left w:val="none" w:sz="0" w:space="0" w:color="auto"/>
            <w:bottom w:val="none" w:sz="0" w:space="0" w:color="auto"/>
            <w:right w:val="none" w:sz="0" w:space="0" w:color="auto"/>
          </w:divBdr>
        </w:div>
        <w:div w:id="1884828167">
          <w:marLeft w:val="0"/>
          <w:marRight w:val="0"/>
          <w:marTop w:val="0"/>
          <w:marBottom w:val="0"/>
          <w:divBdr>
            <w:top w:val="none" w:sz="0" w:space="0" w:color="auto"/>
            <w:left w:val="none" w:sz="0" w:space="0" w:color="auto"/>
            <w:bottom w:val="none" w:sz="0" w:space="0" w:color="auto"/>
            <w:right w:val="none" w:sz="0" w:space="0" w:color="auto"/>
          </w:divBdr>
        </w:div>
        <w:div w:id="1273248441">
          <w:marLeft w:val="0"/>
          <w:marRight w:val="0"/>
          <w:marTop w:val="0"/>
          <w:marBottom w:val="0"/>
          <w:divBdr>
            <w:top w:val="none" w:sz="0" w:space="0" w:color="auto"/>
            <w:left w:val="none" w:sz="0" w:space="0" w:color="auto"/>
            <w:bottom w:val="none" w:sz="0" w:space="0" w:color="auto"/>
            <w:right w:val="none" w:sz="0" w:space="0" w:color="auto"/>
          </w:divBdr>
        </w:div>
        <w:div w:id="1486165633">
          <w:marLeft w:val="0"/>
          <w:marRight w:val="0"/>
          <w:marTop w:val="0"/>
          <w:marBottom w:val="0"/>
          <w:divBdr>
            <w:top w:val="none" w:sz="0" w:space="0" w:color="auto"/>
            <w:left w:val="none" w:sz="0" w:space="0" w:color="auto"/>
            <w:bottom w:val="none" w:sz="0" w:space="0" w:color="auto"/>
            <w:right w:val="none" w:sz="0" w:space="0" w:color="auto"/>
          </w:divBdr>
        </w:div>
        <w:div w:id="1485776883">
          <w:marLeft w:val="0"/>
          <w:marRight w:val="0"/>
          <w:marTop w:val="0"/>
          <w:marBottom w:val="0"/>
          <w:divBdr>
            <w:top w:val="none" w:sz="0" w:space="0" w:color="auto"/>
            <w:left w:val="none" w:sz="0" w:space="0" w:color="auto"/>
            <w:bottom w:val="none" w:sz="0" w:space="0" w:color="auto"/>
            <w:right w:val="none" w:sz="0" w:space="0" w:color="auto"/>
          </w:divBdr>
        </w:div>
        <w:div w:id="731580800">
          <w:marLeft w:val="0"/>
          <w:marRight w:val="0"/>
          <w:marTop w:val="0"/>
          <w:marBottom w:val="0"/>
          <w:divBdr>
            <w:top w:val="none" w:sz="0" w:space="0" w:color="auto"/>
            <w:left w:val="none" w:sz="0" w:space="0" w:color="auto"/>
            <w:bottom w:val="none" w:sz="0" w:space="0" w:color="auto"/>
            <w:right w:val="none" w:sz="0" w:space="0" w:color="auto"/>
          </w:divBdr>
        </w:div>
        <w:div w:id="1838185856">
          <w:marLeft w:val="0"/>
          <w:marRight w:val="0"/>
          <w:marTop w:val="0"/>
          <w:marBottom w:val="0"/>
          <w:divBdr>
            <w:top w:val="none" w:sz="0" w:space="0" w:color="auto"/>
            <w:left w:val="none" w:sz="0" w:space="0" w:color="auto"/>
            <w:bottom w:val="none" w:sz="0" w:space="0" w:color="auto"/>
            <w:right w:val="none" w:sz="0" w:space="0" w:color="auto"/>
          </w:divBdr>
        </w:div>
        <w:div w:id="1332441791">
          <w:marLeft w:val="0"/>
          <w:marRight w:val="0"/>
          <w:marTop w:val="0"/>
          <w:marBottom w:val="0"/>
          <w:divBdr>
            <w:top w:val="none" w:sz="0" w:space="0" w:color="auto"/>
            <w:left w:val="none" w:sz="0" w:space="0" w:color="auto"/>
            <w:bottom w:val="none" w:sz="0" w:space="0" w:color="auto"/>
            <w:right w:val="none" w:sz="0" w:space="0" w:color="auto"/>
          </w:divBdr>
        </w:div>
        <w:div w:id="776019523">
          <w:marLeft w:val="0"/>
          <w:marRight w:val="0"/>
          <w:marTop w:val="0"/>
          <w:marBottom w:val="0"/>
          <w:divBdr>
            <w:top w:val="none" w:sz="0" w:space="0" w:color="auto"/>
            <w:left w:val="none" w:sz="0" w:space="0" w:color="auto"/>
            <w:bottom w:val="none" w:sz="0" w:space="0" w:color="auto"/>
            <w:right w:val="none" w:sz="0" w:space="0" w:color="auto"/>
          </w:divBdr>
        </w:div>
        <w:div w:id="2087874976">
          <w:marLeft w:val="0"/>
          <w:marRight w:val="0"/>
          <w:marTop w:val="0"/>
          <w:marBottom w:val="0"/>
          <w:divBdr>
            <w:top w:val="none" w:sz="0" w:space="0" w:color="auto"/>
            <w:left w:val="none" w:sz="0" w:space="0" w:color="auto"/>
            <w:bottom w:val="none" w:sz="0" w:space="0" w:color="auto"/>
            <w:right w:val="none" w:sz="0" w:space="0" w:color="auto"/>
          </w:divBdr>
        </w:div>
        <w:div w:id="897856569">
          <w:marLeft w:val="0"/>
          <w:marRight w:val="0"/>
          <w:marTop w:val="0"/>
          <w:marBottom w:val="0"/>
          <w:divBdr>
            <w:top w:val="none" w:sz="0" w:space="0" w:color="auto"/>
            <w:left w:val="none" w:sz="0" w:space="0" w:color="auto"/>
            <w:bottom w:val="none" w:sz="0" w:space="0" w:color="auto"/>
            <w:right w:val="none" w:sz="0" w:space="0" w:color="auto"/>
          </w:divBdr>
        </w:div>
        <w:div w:id="2137794213">
          <w:marLeft w:val="0"/>
          <w:marRight w:val="0"/>
          <w:marTop w:val="0"/>
          <w:marBottom w:val="0"/>
          <w:divBdr>
            <w:top w:val="none" w:sz="0" w:space="0" w:color="auto"/>
            <w:left w:val="none" w:sz="0" w:space="0" w:color="auto"/>
            <w:bottom w:val="none" w:sz="0" w:space="0" w:color="auto"/>
            <w:right w:val="none" w:sz="0" w:space="0" w:color="auto"/>
          </w:divBdr>
        </w:div>
        <w:div w:id="195046677">
          <w:marLeft w:val="0"/>
          <w:marRight w:val="0"/>
          <w:marTop w:val="0"/>
          <w:marBottom w:val="0"/>
          <w:divBdr>
            <w:top w:val="none" w:sz="0" w:space="0" w:color="auto"/>
            <w:left w:val="none" w:sz="0" w:space="0" w:color="auto"/>
            <w:bottom w:val="none" w:sz="0" w:space="0" w:color="auto"/>
            <w:right w:val="none" w:sz="0" w:space="0" w:color="auto"/>
          </w:divBdr>
        </w:div>
        <w:div w:id="42366598">
          <w:marLeft w:val="0"/>
          <w:marRight w:val="0"/>
          <w:marTop w:val="0"/>
          <w:marBottom w:val="0"/>
          <w:divBdr>
            <w:top w:val="none" w:sz="0" w:space="0" w:color="auto"/>
            <w:left w:val="none" w:sz="0" w:space="0" w:color="auto"/>
            <w:bottom w:val="none" w:sz="0" w:space="0" w:color="auto"/>
            <w:right w:val="none" w:sz="0" w:space="0" w:color="auto"/>
          </w:divBdr>
        </w:div>
        <w:div w:id="544098982">
          <w:marLeft w:val="0"/>
          <w:marRight w:val="0"/>
          <w:marTop w:val="0"/>
          <w:marBottom w:val="0"/>
          <w:divBdr>
            <w:top w:val="none" w:sz="0" w:space="0" w:color="auto"/>
            <w:left w:val="none" w:sz="0" w:space="0" w:color="auto"/>
            <w:bottom w:val="none" w:sz="0" w:space="0" w:color="auto"/>
            <w:right w:val="none" w:sz="0" w:space="0" w:color="auto"/>
          </w:divBdr>
        </w:div>
      </w:divsChild>
    </w:div>
    <w:div w:id="1859150595">
      <w:bodyDiv w:val="1"/>
      <w:marLeft w:val="0"/>
      <w:marRight w:val="0"/>
      <w:marTop w:val="0"/>
      <w:marBottom w:val="0"/>
      <w:divBdr>
        <w:top w:val="none" w:sz="0" w:space="0" w:color="auto"/>
        <w:left w:val="none" w:sz="0" w:space="0" w:color="auto"/>
        <w:bottom w:val="none" w:sz="0" w:space="0" w:color="auto"/>
        <w:right w:val="none" w:sz="0" w:space="0" w:color="auto"/>
      </w:divBdr>
      <w:divsChild>
        <w:div w:id="429279305">
          <w:marLeft w:val="0"/>
          <w:marRight w:val="0"/>
          <w:marTop w:val="0"/>
          <w:marBottom w:val="0"/>
          <w:divBdr>
            <w:top w:val="none" w:sz="0" w:space="0" w:color="auto"/>
            <w:left w:val="none" w:sz="0" w:space="0" w:color="auto"/>
            <w:bottom w:val="none" w:sz="0" w:space="0" w:color="auto"/>
            <w:right w:val="none" w:sz="0" w:space="0" w:color="auto"/>
          </w:divBdr>
        </w:div>
        <w:div w:id="1120756621">
          <w:marLeft w:val="0"/>
          <w:marRight w:val="0"/>
          <w:marTop w:val="0"/>
          <w:marBottom w:val="0"/>
          <w:divBdr>
            <w:top w:val="none" w:sz="0" w:space="0" w:color="auto"/>
            <w:left w:val="none" w:sz="0" w:space="0" w:color="auto"/>
            <w:bottom w:val="none" w:sz="0" w:space="0" w:color="auto"/>
            <w:right w:val="none" w:sz="0" w:space="0" w:color="auto"/>
          </w:divBdr>
        </w:div>
        <w:div w:id="1160119803">
          <w:marLeft w:val="0"/>
          <w:marRight w:val="0"/>
          <w:marTop w:val="0"/>
          <w:marBottom w:val="0"/>
          <w:divBdr>
            <w:top w:val="none" w:sz="0" w:space="0" w:color="auto"/>
            <w:left w:val="none" w:sz="0" w:space="0" w:color="auto"/>
            <w:bottom w:val="none" w:sz="0" w:space="0" w:color="auto"/>
            <w:right w:val="none" w:sz="0" w:space="0" w:color="auto"/>
          </w:divBdr>
        </w:div>
        <w:div w:id="92552416">
          <w:marLeft w:val="0"/>
          <w:marRight w:val="0"/>
          <w:marTop w:val="0"/>
          <w:marBottom w:val="0"/>
          <w:divBdr>
            <w:top w:val="none" w:sz="0" w:space="0" w:color="auto"/>
            <w:left w:val="none" w:sz="0" w:space="0" w:color="auto"/>
            <w:bottom w:val="none" w:sz="0" w:space="0" w:color="auto"/>
            <w:right w:val="none" w:sz="0" w:space="0" w:color="auto"/>
          </w:divBdr>
        </w:div>
        <w:div w:id="105395438">
          <w:marLeft w:val="0"/>
          <w:marRight w:val="0"/>
          <w:marTop w:val="0"/>
          <w:marBottom w:val="0"/>
          <w:divBdr>
            <w:top w:val="none" w:sz="0" w:space="0" w:color="auto"/>
            <w:left w:val="none" w:sz="0" w:space="0" w:color="auto"/>
            <w:bottom w:val="none" w:sz="0" w:space="0" w:color="auto"/>
            <w:right w:val="none" w:sz="0" w:space="0" w:color="auto"/>
          </w:divBdr>
        </w:div>
        <w:div w:id="529300517">
          <w:marLeft w:val="0"/>
          <w:marRight w:val="0"/>
          <w:marTop w:val="0"/>
          <w:marBottom w:val="0"/>
          <w:divBdr>
            <w:top w:val="none" w:sz="0" w:space="0" w:color="auto"/>
            <w:left w:val="none" w:sz="0" w:space="0" w:color="auto"/>
            <w:bottom w:val="none" w:sz="0" w:space="0" w:color="auto"/>
            <w:right w:val="none" w:sz="0" w:space="0" w:color="auto"/>
          </w:divBdr>
        </w:div>
        <w:div w:id="1195657625">
          <w:marLeft w:val="0"/>
          <w:marRight w:val="0"/>
          <w:marTop w:val="0"/>
          <w:marBottom w:val="0"/>
          <w:divBdr>
            <w:top w:val="none" w:sz="0" w:space="0" w:color="auto"/>
            <w:left w:val="none" w:sz="0" w:space="0" w:color="auto"/>
            <w:bottom w:val="none" w:sz="0" w:space="0" w:color="auto"/>
            <w:right w:val="none" w:sz="0" w:space="0" w:color="auto"/>
          </w:divBdr>
        </w:div>
        <w:div w:id="56631106">
          <w:marLeft w:val="0"/>
          <w:marRight w:val="0"/>
          <w:marTop w:val="0"/>
          <w:marBottom w:val="0"/>
          <w:divBdr>
            <w:top w:val="none" w:sz="0" w:space="0" w:color="auto"/>
            <w:left w:val="none" w:sz="0" w:space="0" w:color="auto"/>
            <w:bottom w:val="none" w:sz="0" w:space="0" w:color="auto"/>
            <w:right w:val="none" w:sz="0" w:space="0" w:color="auto"/>
          </w:divBdr>
        </w:div>
        <w:div w:id="1099178418">
          <w:marLeft w:val="0"/>
          <w:marRight w:val="0"/>
          <w:marTop w:val="0"/>
          <w:marBottom w:val="0"/>
          <w:divBdr>
            <w:top w:val="none" w:sz="0" w:space="0" w:color="auto"/>
            <w:left w:val="none" w:sz="0" w:space="0" w:color="auto"/>
            <w:bottom w:val="none" w:sz="0" w:space="0" w:color="auto"/>
            <w:right w:val="none" w:sz="0" w:space="0" w:color="auto"/>
          </w:divBdr>
        </w:div>
        <w:div w:id="719986807">
          <w:marLeft w:val="0"/>
          <w:marRight w:val="0"/>
          <w:marTop w:val="0"/>
          <w:marBottom w:val="0"/>
          <w:divBdr>
            <w:top w:val="none" w:sz="0" w:space="0" w:color="auto"/>
            <w:left w:val="none" w:sz="0" w:space="0" w:color="auto"/>
            <w:bottom w:val="none" w:sz="0" w:space="0" w:color="auto"/>
            <w:right w:val="none" w:sz="0" w:space="0" w:color="auto"/>
          </w:divBdr>
        </w:div>
        <w:div w:id="2046786383">
          <w:marLeft w:val="0"/>
          <w:marRight w:val="0"/>
          <w:marTop w:val="0"/>
          <w:marBottom w:val="0"/>
          <w:divBdr>
            <w:top w:val="none" w:sz="0" w:space="0" w:color="auto"/>
            <w:left w:val="none" w:sz="0" w:space="0" w:color="auto"/>
            <w:bottom w:val="none" w:sz="0" w:space="0" w:color="auto"/>
            <w:right w:val="none" w:sz="0" w:space="0" w:color="auto"/>
          </w:divBdr>
        </w:div>
        <w:div w:id="982931992">
          <w:marLeft w:val="0"/>
          <w:marRight w:val="0"/>
          <w:marTop w:val="0"/>
          <w:marBottom w:val="0"/>
          <w:divBdr>
            <w:top w:val="none" w:sz="0" w:space="0" w:color="auto"/>
            <w:left w:val="none" w:sz="0" w:space="0" w:color="auto"/>
            <w:bottom w:val="none" w:sz="0" w:space="0" w:color="auto"/>
            <w:right w:val="none" w:sz="0" w:space="0" w:color="auto"/>
          </w:divBdr>
        </w:div>
        <w:div w:id="1614557858">
          <w:marLeft w:val="0"/>
          <w:marRight w:val="0"/>
          <w:marTop w:val="0"/>
          <w:marBottom w:val="0"/>
          <w:divBdr>
            <w:top w:val="none" w:sz="0" w:space="0" w:color="auto"/>
            <w:left w:val="none" w:sz="0" w:space="0" w:color="auto"/>
            <w:bottom w:val="none" w:sz="0" w:space="0" w:color="auto"/>
            <w:right w:val="none" w:sz="0" w:space="0" w:color="auto"/>
          </w:divBdr>
        </w:div>
        <w:div w:id="279142886">
          <w:marLeft w:val="0"/>
          <w:marRight w:val="0"/>
          <w:marTop w:val="0"/>
          <w:marBottom w:val="0"/>
          <w:divBdr>
            <w:top w:val="none" w:sz="0" w:space="0" w:color="auto"/>
            <w:left w:val="none" w:sz="0" w:space="0" w:color="auto"/>
            <w:bottom w:val="none" w:sz="0" w:space="0" w:color="auto"/>
            <w:right w:val="none" w:sz="0" w:space="0" w:color="auto"/>
          </w:divBdr>
        </w:div>
        <w:div w:id="1591768026">
          <w:marLeft w:val="0"/>
          <w:marRight w:val="0"/>
          <w:marTop w:val="0"/>
          <w:marBottom w:val="0"/>
          <w:divBdr>
            <w:top w:val="none" w:sz="0" w:space="0" w:color="auto"/>
            <w:left w:val="none" w:sz="0" w:space="0" w:color="auto"/>
            <w:bottom w:val="none" w:sz="0" w:space="0" w:color="auto"/>
            <w:right w:val="none" w:sz="0" w:space="0" w:color="auto"/>
          </w:divBdr>
        </w:div>
        <w:div w:id="266229906">
          <w:marLeft w:val="0"/>
          <w:marRight w:val="0"/>
          <w:marTop w:val="0"/>
          <w:marBottom w:val="0"/>
          <w:divBdr>
            <w:top w:val="none" w:sz="0" w:space="0" w:color="auto"/>
            <w:left w:val="none" w:sz="0" w:space="0" w:color="auto"/>
            <w:bottom w:val="none" w:sz="0" w:space="0" w:color="auto"/>
            <w:right w:val="none" w:sz="0" w:space="0" w:color="auto"/>
          </w:divBdr>
        </w:div>
        <w:div w:id="1839150875">
          <w:marLeft w:val="0"/>
          <w:marRight w:val="0"/>
          <w:marTop w:val="0"/>
          <w:marBottom w:val="0"/>
          <w:divBdr>
            <w:top w:val="none" w:sz="0" w:space="0" w:color="auto"/>
            <w:left w:val="none" w:sz="0" w:space="0" w:color="auto"/>
            <w:bottom w:val="none" w:sz="0" w:space="0" w:color="auto"/>
            <w:right w:val="none" w:sz="0" w:space="0" w:color="auto"/>
          </w:divBdr>
        </w:div>
        <w:div w:id="476917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zaenul_slam@uinjkt.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man1pasirpenyu.sch.id/read/9/pembinaan-kompetensi-gur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plotArea>
      <c:layout/>
      <c:barChart>
        <c:barDir val="col"/>
        <c:grouping val="clustered"/>
        <c:ser>
          <c:idx val="0"/>
          <c:order val="0"/>
          <c:tx>
            <c:strRef>
              <c:f>Sheet1!$B$1</c:f>
              <c:strCache>
                <c:ptCount val="1"/>
                <c:pt idx="0">
                  <c:v>Column1</c:v>
                </c:pt>
              </c:strCache>
            </c:strRef>
          </c:tx>
          <c:cat>
            <c:strRef>
              <c:f>Sheet1!$A$2:$A$5</c:f>
              <c:strCache>
                <c:ptCount val="2"/>
                <c:pt idx="0">
                  <c:v>Penyusunan RPP</c:v>
                </c:pt>
                <c:pt idx="1">
                  <c:v>Melaksanakan Pembelajaran</c:v>
                </c:pt>
              </c:strCache>
            </c:strRef>
          </c:cat>
          <c:val>
            <c:numRef>
              <c:f>Sheet1!$B$2:$B$5</c:f>
              <c:numCache>
                <c:formatCode>General</c:formatCode>
                <c:ptCount val="4"/>
                <c:pt idx="0">
                  <c:v>83.73</c:v>
                </c:pt>
                <c:pt idx="1">
                  <c:v>83.8</c:v>
                </c:pt>
              </c:numCache>
            </c:numRef>
          </c:val>
        </c:ser>
        <c:ser>
          <c:idx val="1"/>
          <c:order val="1"/>
          <c:tx>
            <c:strRef>
              <c:f>Sheet1!$C$1</c:f>
              <c:strCache>
                <c:ptCount val="1"/>
                <c:pt idx="0">
                  <c:v>Column2</c:v>
                </c:pt>
              </c:strCache>
            </c:strRef>
          </c:tx>
          <c:cat>
            <c:strRef>
              <c:f>Sheet1!$A$2:$A$5</c:f>
              <c:strCache>
                <c:ptCount val="2"/>
                <c:pt idx="0">
                  <c:v>Penyusunan RPP</c:v>
                </c:pt>
                <c:pt idx="1">
                  <c:v>Melaksanakan Pembelajaran</c:v>
                </c:pt>
              </c:strCache>
            </c:strRef>
          </c:cat>
          <c:val>
            <c:numRef>
              <c:f>Sheet1!$C$2:$C$5</c:f>
              <c:numCache>
                <c:formatCode>General</c:formatCode>
                <c:ptCount val="4"/>
              </c:numCache>
            </c:numRef>
          </c:val>
        </c:ser>
        <c:ser>
          <c:idx val="2"/>
          <c:order val="2"/>
          <c:tx>
            <c:strRef>
              <c:f>Sheet1!$D$1</c:f>
              <c:strCache>
                <c:ptCount val="1"/>
                <c:pt idx="0">
                  <c:v>Column3</c:v>
                </c:pt>
              </c:strCache>
            </c:strRef>
          </c:tx>
          <c:cat>
            <c:strRef>
              <c:f>Sheet1!$A$2:$A$5</c:f>
              <c:strCache>
                <c:ptCount val="2"/>
                <c:pt idx="0">
                  <c:v>Penyusunan RPP</c:v>
                </c:pt>
                <c:pt idx="1">
                  <c:v>Melaksanakan Pembelajaran</c:v>
                </c:pt>
              </c:strCache>
            </c:strRef>
          </c:cat>
          <c:val>
            <c:numRef>
              <c:f>Sheet1!$D$2:$D$5</c:f>
              <c:numCache>
                <c:formatCode>General</c:formatCode>
                <c:ptCount val="4"/>
              </c:numCache>
            </c:numRef>
          </c:val>
        </c:ser>
        <c:axId val="77916032"/>
        <c:axId val="77917568"/>
      </c:barChart>
      <c:catAx>
        <c:axId val="77916032"/>
        <c:scaling>
          <c:orientation val="minMax"/>
        </c:scaling>
        <c:axPos val="b"/>
        <c:tickLblPos val="nextTo"/>
        <c:crossAx val="77917568"/>
        <c:crosses val="autoZero"/>
        <c:auto val="1"/>
        <c:lblAlgn val="ctr"/>
        <c:lblOffset val="100"/>
      </c:catAx>
      <c:valAx>
        <c:axId val="77917568"/>
        <c:scaling>
          <c:orientation val="minMax"/>
        </c:scaling>
        <c:axPos val="l"/>
        <c:majorGridlines/>
        <c:numFmt formatCode="General" sourceLinked="1"/>
        <c:tickLblPos val="nextTo"/>
        <c:crossAx val="77916032"/>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6825</TotalTime>
  <Pages>17</Pages>
  <Words>8187</Words>
  <Characters>46667</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Majalengka</Company>
  <LinksUpToDate>false</LinksUpToDate>
  <CharactersWithSpaces>54745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72</cp:revision>
  <cp:lastPrinted>2019-05-09T14:39:00Z</cp:lastPrinted>
  <dcterms:created xsi:type="dcterms:W3CDTF">2015-08-06T00:48:00Z</dcterms:created>
  <dcterms:modified xsi:type="dcterms:W3CDTF">2021-04-03T03:15:00Z</dcterms:modified>
</cp:coreProperties>
</file>