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26" w:rsidRPr="00101CEA" w:rsidRDefault="00842D26" w:rsidP="00842D26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101CEA">
        <w:rPr>
          <w:rFonts w:asciiTheme="majorBidi" w:hAnsiTheme="majorBidi" w:cstheme="majorBidi"/>
          <w:b/>
          <w:bCs/>
          <w:szCs w:val="24"/>
        </w:rPr>
        <w:t>BIODATA</w:t>
      </w:r>
    </w:p>
    <w:p w:rsidR="00842D26" w:rsidRPr="00101CEA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1.</w:t>
      </w:r>
      <w:r w:rsidRPr="00101CEA">
        <w:rPr>
          <w:rFonts w:asciiTheme="majorBidi" w:hAnsiTheme="majorBidi" w:cstheme="majorBidi"/>
          <w:b/>
          <w:bCs/>
          <w:szCs w:val="24"/>
        </w:rPr>
        <w:t xml:space="preserve"> IDENTITAS DIRI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8"/>
        <w:gridCol w:w="5638"/>
      </w:tblGrid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bookmarkStart w:id="0" w:name="_GoBack" w:colFirst="0" w:colLast="0"/>
            <w:r w:rsidRPr="00DE5ECD">
              <w:rPr>
                <w:rFonts w:asciiTheme="majorBidi" w:hAnsiTheme="majorBidi" w:cstheme="majorBidi"/>
                <w:szCs w:val="24"/>
              </w:rPr>
              <w:t xml:space="preserve">1.1 Nama Lengkap (dengan gelar) : </w:t>
            </w:r>
          </w:p>
        </w:tc>
        <w:tc>
          <w:tcPr>
            <w:tcW w:w="56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Iin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Suryaningsih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, S.S, M.A                 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1.2 Jabatan Fungsional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Lektor</w:t>
            </w:r>
            <w:proofErr w:type="spellEnd"/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1.3 NIP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16.04.1.1.0315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1.4 Tempat dan Tanggal Lahir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Jakarta,  29 April 1981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1.5 Alamat Rumah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Perumahan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Panorama Blok L4 No.9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Munjul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Jaya-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Purwakarta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Jawa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Barat 41117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1.6 Nomor Telepon/Faks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1.7 Nomor HP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081287406930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1.8 Alamat Kantor :</w:t>
            </w:r>
          </w:p>
        </w:tc>
        <w:tc>
          <w:tcPr>
            <w:tcW w:w="5669" w:type="dxa"/>
          </w:tcPr>
          <w:p w:rsidR="00842D26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Kompleks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Masjid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Agung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Azhar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</w:p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Jl.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Sisingamangaraja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Kebayoran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>, Jakarta Selatan 12110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1.9 Nomor Telepon/Faks :</w:t>
            </w:r>
          </w:p>
        </w:tc>
        <w:tc>
          <w:tcPr>
            <w:tcW w:w="5669" w:type="dxa"/>
          </w:tcPr>
          <w:p w:rsidR="00842D26" w:rsidRPr="005F1F4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021-72792753 ext.5000 / 021-7244767</w:t>
            </w:r>
          </w:p>
        </w:tc>
      </w:tr>
      <w:tr w:rsidR="00842D26" w:rsidRPr="00842D26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DE5ECD">
              <w:rPr>
                <w:rFonts w:asciiTheme="majorBidi" w:hAnsiTheme="majorBidi" w:cstheme="majorBidi"/>
                <w:szCs w:val="24"/>
              </w:rPr>
              <w:t>1.10 Alamat e-mail :</w:t>
            </w:r>
          </w:p>
        </w:tc>
        <w:tc>
          <w:tcPr>
            <w:tcW w:w="5669" w:type="dxa"/>
          </w:tcPr>
          <w:p w:rsidR="00842D26" w:rsidRPr="00115C8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hyperlink r:id="rId5" w:history="1">
              <w:r w:rsidRPr="00DB6965">
                <w:rPr>
                  <w:rStyle w:val="Hyperlink"/>
                  <w:rFonts w:asciiTheme="majorBidi" w:hAnsiTheme="majorBidi" w:cstheme="majorBidi"/>
                  <w:szCs w:val="24"/>
                </w:rPr>
                <w:t>Iin.suryaningsih@uai.ac.id</w:t>
              </w:r>
            </w:hyperlink>
            <w:r w:rsidRPr="00115C8B">
              <w:rPr>
                <w:rFonts w:asciiTheme="majorBidi" w:hAnsiTheme="majorBidi" w:cstheme="majorBidi"/>
                <w:szCs w:val="24"/>
              </w:rPr>
              <w:t xml:space="preserve"> / </w:t>
            </w:r>
            <w:r>
              <w:fldChar w:fldCharType="begin"/>
            </w:r>
            <w:r>
              <w:instrText xml:space="preserve"> HYPERLINK "mailto:qonitasalwaazkiya@gmail.com" </w:instrText>
            </w:r>
            <w:r>
              <w:rPr>
                <w:lang w:val="en-US"/>
              </w:rPr>
              <w:fldChar w:fldCharType="separate"/>
            </w:r>
            <w:r w:rsidRPr="00DB6965">
              <w:rPr>
                <w:rStyle w:val="Hyperlink"/>
                <w:rFonts w:asciiTheme="majorBidi" w:hAnsiTheme="majorBidi" w:cstheme="majorBidi"/>
                <w:szCs w:val="24"/>
              </w:rPr>
              <w:t>qonitasalwaazkiya@gmail.com</w:t>
            </w:r>
            <w:r>
              <w:rPr>
                <w:rStyle w:val="Hyperlink"/>
                <w:rFonts w:asciiTheme="majorBidi" w:hAnsiTheme="majorBidi" w:cstheme="majorBidi"/>
                <w:szCs w:val="24"/>
              </w:rPr>
              <w:fldChar w:fldCharType="end"/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2636C2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1.11 Mata Kuliah yg diampu 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>:</w:t>
            </w:r>
          </w:p>
        </w:tc>
        <w:tc>
          <w:tcPr>
            <w:tcW w:w="5669" w:type="dxa"/>
          </w:tcPr>
          <w:p w:rsidR="00842D26" w:rsidRPr="002636C2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Sejarah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Kesusasteraan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Arab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2636C2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  <w:tc>
          <w:tcPr>
            <w:tcW w:w="5669" w:type="dxa"/>
          </w:tcPr>
          <w:p w:rsidR="00842D26" w:rsidRPr="002636C2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Kajian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Puisi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Prosa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Arab</w:t>
            </w:r>
          </w:p>
        </w:tc>
      </w:tr>
      <w:tr w:rsidR="00842D26" w:rsidRPr="00DE5ECD" w:rsidTr="00246DA8">
        <w:tc>
          <w:tcPr>
            <w:tcW w:w="3969" w:type="dxa"/>
          </w:tcPr>
          <w:p w:rsidR="00842D26" w:rsidRPr="00DE5ECD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69" w:type="dxa"/>
          </w:tcPr>
          <w:p w:rsidR="00842D26" w:rsidRPr="002636C2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Balaghah</w:t>
            </w:r>
            <w:proofErr w:type="spellEnd"/>
          </w:p>
        </w:tc>
      </w:tr>
      <w:bookmarkEnd w:id="0"/>
    </w:tbl>
    <w:p w:rsidR="00842D26" w:rsidRDefault="00842D26" w:rsidP="00842D2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</w:rPr>
      </w:pPr>
    </w:p>
    <w:p w:rsidR="00842D26" w:rsidRPr="00101CEA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2</w:t>
      </w:r>
      <w:r w:rsidRPr="00101CEA">
        <w:rPr>
          <w:rFonts w:asciiTheme="majorBidi" w:hAnsiTheme="majorBidi" w:cstheme="majorBidi"/>
          <w:b/>
          <w:bCs/>
          <w:szCs w:val="24"/>
        </w:rPr>
        <w:t>. RIWAYAT PENDIDIKAN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3969"/>
        <w:gridCol w:w="1984"/>
        <w:gridCol w:w="1984"/>
        <w:gridCol w:w="1984"/>
      </w:tblGrid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 xml:space="preserve">2.1 Program: </w:t>
            </w:r>
          </w:p>
        </w:tc>
        <w:tc>
          <w:tcPr>
            <w:tcW w:w="1984" w:type="dxa"/>
          </w:tcPr>
          <w:p w:rsidR="00842D26" w:rsidRPr="00AB43BC" w:rsidRDefault="00842D26" w:rsidP="00246DA8">
            <w:pPr>
              <w:tabs>
                <w:tab w:val="center" w:pos="884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S1</w:t>
            </w:r>
          </w:p>
        </w:tc>
        <w:tc>
          <w:tcPr>
            <w:tcW w:w="1984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S2</w:t>
            </w:r>
          </w:p>
        </w:tc>
        <w:tc>
          <w:tcPr>
            <w:tcW w:w="1984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S3</w:t>
            </w:r>
          </w:p>
        </w:tc>
      </w:tr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>2.2 Nama PT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Universitas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Islam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Negeri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Hidayatullah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>, Jakarta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Jami’ah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Dual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Arobiyah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>, Cairo Egypt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Jami’ah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Dual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Arobiyah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>, Cairo Egypt</w:t>
            </w:r>
          </w:p>
        </w:tc>
      </w:tr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>2.3 Bidang Ilmu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Sastra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Arab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Filologi</w:t>
            </w:r>
            <w:proofErr w:type="spellEnd"/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Filologi</w:t>
            </w:r>
            <w:proofErr w:type="spellEnd"/>
          </w:p>
        </w:tc>
      </w:tr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>2.4 Tahun Masuk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1999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2007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2012</w:t>
            </w:r>
          </w:p>
        </w:tc>
      </w:tr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>2.5 Tahun Lulus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2003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2010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2015</w:t>
            </w:r>
          </w:p>
        </w:tc>
      </w:tr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>2.6 Judul Skripsi/Tesis/ Disertasi</w:t>
            </w:r>
          </w:p>
        </w:tc>
        <w:tc>
          <w:tcPr>
            <w:tcW w:w="1984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رواية الشعر العربي (دراسة تحليلية لتطورها من العصر الجاهلي إلى العصر العباسي الأول)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val="en-US"/>
              </w:rPr>
              <w:t>غاية الوصول إلى علم الفصول (الشرح المختصر على الفصول المهمة لابن الهائم في الفرائض)-دراسة وتحقيق)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  <w:r>
              <w:rPr>
                <w:rFonts w:asciiTheme="majorBidi" w:hAnsiTheme="majorBidi" w:cstheme="majorBidi" w:hint="cs"/>
                <w:szCs w:val="24"/>
                <w:rtl/>
                <w:lang w:val="en-US"/>
              </w:rPr>
              <w:t>منهج الوصول إلى تحرير الفصول (الشرح المطول على الفصول ) تحقيق ودراسة</w:t>
            </w:r>
          </w:p>
        </w:tc>
      </w:tr>
      <w:tr w:rsidR="00842D26" w:rsidRPr="00AB43BC" w:rsidTr="00246DA8">
        <w:tc>
          <w:tcPr>
            <w:tcW w:w="3969" w:type="dxa"/>
          </w:tcPr>
          <w:p w:rsidR="00842D26" w:rsidRPr="00AB43BC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AB43BC">
              <w:rPr>
                <w:rFonts w:asciiTheme="majorBidi" w:hAnsiTheme="majorBidi" w:cstheme="majorBidi"/>
                <w:szCs w:val="24"/>
              </w:rPr>
              <w:t>2.7 Nama Pembimbing/ Promotor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Bachmid</w:t>
            </w:r>
            <w:proofErr w:type="spellEnd"/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Prof. Dr. Yusuf Ismail</w:t>
            </w:r>
          </w:p>
        </w:tc>
        <w:tc>
          <w:tcPr>
            <w:tcW w:w="1984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Husein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Samrah</w:t>
            </w:r>
            <w:proofErr w:type="spellEnd"/>
          </w:p>
        </w:tc>
      </w:tr>
    </w:tbl>
    <w:p w:rsidR="00842D26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</w:p>
    <w:p w:rsidR="00842D26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</w:p>
    <w:p w:rsidR="00842D26" w:rsidRPr="00101CEA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3</w:t>
      </w:r>
      <w:r w:rsidRPr="00101CEA">
        <w:rPr>
          <w:rFonts w:asciiTheme="majorBidi" w:hAnsiTheme="majorBidi" w:cstheme="majorBidi"/>
          <w:b/>
          <w:bCs/>
          <w:szCs w:val="24"/>
        </w:rPr>
        <w:t>. PENGALAMAN PENELITIAN</w:t>
      </w: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570"/>
        <w:gridCol w:w="1134"/>
        <w:gridCol w:w="4535"/>
        <w:gridCol w:w="2073"/>
        <w:gridCol w:w="1700"/>
      </w:tblGrid>
      <w:tr w:rsidR="00842D26" w:rsidRPr="00DD0EDF" w:rsidTr="00246DA8">
        <w:tc>
          <w:tcPr>
            <w:tcW w:w="570" w:type="dxa"/>
            <w:vMerge w:val="restart"/>
            <w:vAlign w:val="center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No.</w:t>
            </w:r>
          </w:p>
        </w:tc>
        <w:tc>
          <w:tcPr>
            <w:tcW w:w="1134" w:type="dxa"/>
            <w:vMerge w:val="restart"/>
            <w:vAlign w:val="center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Tahun</w:t>
            </w:r>
          </w:p>
        </w:tc>
        <w:tc>
          <w:tcPr>
            <w:tcW w:w="4535" w:type="dxa"/>
            <w:vMerge w:val="restart"/>
            <w:vAlign w:val="center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Judul Penelitian</w:t>
            </w:r>
          </w:p>
        </w:tc>
        <w:tc>
          <w:tcPr>
            <w:tcW w:w="3773" w:type="dxa"/>
            <w:gridSpan w:val="2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Pendanaan</w:t>
            </w:r>
          </w:p>
        </w:tc>
      </w:tr>
      <w:tr w:rsidR="00842D26" w:rsidRPr="00DD0EDF" w:rsidTr="00246DA8">
        <w:tc>
          <w:tcPr>
            <w:tcW w:w="570" w:type="dxa"/>
            <w:vMerge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535" w:type="dxa"/>
            <w:vMerge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073" w:type="dxa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Sumber*</w:t>
            </w:r>
          </w:p>
        </w:tc>
        <w:tc>
          <w:tcPr>
            <w:tcW w:w="1700" w:type="dxa"/>
          </w:tcPr>
          <w:p w:rsidR="00842D26" w:rsidRPr="0056298A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w w:val="75"/>
                <w:szCs w:val="24"/>
              </w:rPr>
            </w:pPr>
            <w:r w:rsidRPr="0056298A">
              <w:rPr>
                <w:rFonts w:asciiTheme="majorBidi" w:hAnsiTheme="majorBidi" w:cstheme="majorBidi"/>
                <w:b/>
                <w:bCs/>
                <w:w w:val="75"/>
                <w:szCs w:val="24"/>
              </w:rPr>
              <w:t>Jumlah (Juta Rp.)</w:t>
            </w:r>
          </w:p>
        </w:tc>
      </w:tr>
      <w:tr w:rsidR="00842D26" w:rsidRPr="006F51D0" w:rsidTr="00246DA8">
        <w:tc>
          <w:tcPr>
            <w:tcW w:w="570" w:type="dxa"/>
          </w:tcPr>
          <w:p w:rsidR="00842D26" w:rsidRPr="006F51D0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 w:rsidRPr="006F51D0">
              <w:rPr>
                <w:rFonts w:asciiTheme="majorBidi" w:hAnsiTheme="majorBidi" w:cstheme="majorBidi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1134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2012</w:t>
            </w:r>
          </w:p>
        </w:tc>
        <w:tc>
          <w:tcPr>
            <w:tcW w:w="4535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Al-</w:t>
            </w:r>
            <w:proofErr w:type="spellStart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Haqiqah</w:t>
            </w:r>
            <w:proofErr w:type="spellEnd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Muwafaqah</w:t>
            </w:r>
            <w:proofErr w:type="spellEnd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li al-</w:t>
            </w:r>
            <w:proofErr w:type="spellStart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Shariah</w:t>
            </w:r>
            <w:proofErr w:type="spellEnd"/>
          </w:p>
        </w:tc>
        <w:tc>
          <w:tcPr>
            <w:tcW w:w="2073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Kemenag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RI</w:t>
            </w:r>
          </w:p>
        </w:tc>
        <w:tc>
          <w:tcPr>
            <w:tcW w:w="1700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10</w:t>
            </w:r>
          </w:p>
        </w:tc>
      </w:tr>
      <w:tr w:rsidR="00842D26" w:rsidRPr="006F51D0" w:rsidTr="00246DA8">
        <w:tc>
          <w:tcPr>
            <w:tcW w:w="570" w:type="dxa"/>
          </w:tcPr>
          <w:p w:rsidR="00842D26" w:rsidRPr="006F51D0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</w:t>
            </w:r>
            <w:r w:rsidRPr="006F51D0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1134" w:type="dxa"/>
          </w:tcPr>
          <w:p w:rsidR="00842D26" w:rsidRPr="005F73CE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2015</w:t>
            </w:r>
          </w:p>
        </w:tc>
        <w:tc>
          <w:tcPr>
            <w:tcW w:w="4535" w:type="dxa"/>
          </w:tcPr>
          <w:p w:rsidR="00842D26" w:rsidRPr="00D45B16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Faraidh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Syafi’I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(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kajian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teks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kitab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Zakaria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Anshari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)</w:t>
            </w:r>
          </w:p>
        </w:tc>
        <w:tc>
          <w:tcPr>
            <w:tcW w:w="2073" w:type="dxa"/>
          </w:tcPr>
          <w:p w:rsidR="00842D26" w:rsidRPr="005F73CE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Kemenag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RI</w:t>
            </w:r>
          </w:p>
        </w:tc>
        <w:tc>
          <w:tcPr>
            <w:tcW w:w="1700" w:type="dxa"/>
          </w:tcPr>
          <w:p w:rsidR="00842D26" w:rsidRPr="005F73CE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100</w:t>
            </w:r>
          </w:p>
        </w:tc>
      </w:tr>
      <w:tr w:rsidR="00842D26" w:rsidRPr="006F51D0" w:rsidTr="00246DA8">
        <w:tc>
          <w:tcPr>
            <w:tcW w:w="570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3.</w:t>
            </w:r>
          </w:p>
        </w:tc>
        <w:tc>
          <w:tcPr>
            <w:tcW w:w="1134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2017</w:t>
            </w:r>
          </w:p>
        </w:tc>
        <w:tc>
          <w:tcPr>
            <w:tcW w:w="4535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Tasybih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dalam</w:t>
            </w:r>
            <w:proofErr w:type="spellEnd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Manuskrip</w:t>
            </w:r>
            <w:proofErr w:type="spellEnd"/>
          </w:p>
        </w:tc>
        <w:tc>
          <w:tcPr>
            <w:tcW w:w="2073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Grant LP2M</w:t>
            </w:r>
          </w:p>
        </w:tc>
        <w:tc>
          <w:tcPr>
            <w:tcW w:w="1700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6</w:t>
            </w:r>
          </w:p>
        </w:tc>
      </w:tr>
      <w:tr w:rsidR="00842D26" w:rsidRPr="006F51D0" w:rsidTr="00246DA8">
        <w:tc>
          <w:tcPr>
            <w:tcW w:w="570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4.</w:t>
            </w:r>
          </w:p>
        </w:tc>
        <w:tc>
          <w:tcPr>
            <w:tcW w:w="1134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2017</w:t>
            </w:r>
          </w:p>
        </w:tc>
        <w:tc>
          <w:tcPr>
            <w:tcW w:w="4535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Inovasi</w:t>
            </w:r>
            <w:proofErr w:type="spellEnd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 xml:space="preserve"> Media Ajar </w:t>
            </w: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Bahasa</w:t>
            </w:r>
            <w:proofErr w:type="spellEnd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 xml:space="preserve"> Arab </w:t>
            </w: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bagi</w:t>
            </w:r>
            <w:proofErr w:type="spellEnd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 xml:space="preserve"> Orang </w:t>
            </w: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tua</w:t>
            </w:r>
            <w:proofErr w:type="spellEnd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DC6744">
              <w:rPr>
                <w:rFonts w:asciiTheme="majorBidi" w:hAnsiTheme="majorBidi" w:cstheme="majorBidi"/>
                <w:szCs w:val="24"/>
                <w:lang w:val="en-US"/>
              </w:rPr>
              <w:t>Didik</w:t>
            </w:r>
            <w:proofErr w:type="spellEnd"/>
          </w:p>
        </w:tc>
        <w:tc>
          <w:tcPr>
            <w:tcW w:w="2073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Grant LP2M</w:t>
            </w:r>
          </w:p>
        </w:tc>
        <w:tc>
          <w:tcPr>
            <w:tcW w:w="1700" w:type="dxa"/>
          </w:tcPr>
          <w:p w:rsidR="00842D26" w:rsidRPr="00DC6744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6</w:t>
            </w:r>
          </w:p>
        </w:tc>
      </w:tr>
    </w:tbl>
    <w:p w:rsidR="00842D26" w:rsidRDefault="00842D26" w:rsidP="00842D2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842D26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</w:p>
    <w:p w:rsidR="00842D26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4</w:t>
      </w:r>
      <w:r w:rsidRPr="00101CEA">
        <w:rPr>
          <w:rFonts w:asciiTheme="majorBidi" w:hAnsiTheme="majorBidi" w:cstheme="majorBidi"/>
          <w:b/>
          <w:bCs/>
          <w:szCs w:val="24"/>
        </w:rPr>
        <w:t>. PENGALAMAN PENGABDIAN KEPADA MASYARAKAT</w:t>
      </w: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570"/>
        <w:gridCol w:w="1134"/>
        <w:gridCol w:w="4535"/>
        <w:gridCol w:w="2073"/>
        <w:gridCol w:w="1700"/>
      </w:tblGrid>
      <w:tr w:rsidR="00842D26" w:rsidRPr="00DD0EDF" w:rsidTr="00246DA8">
        <w:tc>
          <w:tcPr>
            <w:tcW w:w="570" w:type="dxa"/>
            <w:vMerge w:val="restart"/>
            <w:vAlign w:val="center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No.</w:t>
            </w:r>
          </w:p>
        </w:tc>
        <w:tc>
          <w:tcPr>
            <w:tcW w:w="1134" w:type="dxa"/>
            <w:vMerge w:val="restart"/>
            <w:vAlign w:val="center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Tahun</w:t>
            </w:r>
          </w:p>
        </w:tc>
        <w:tc>
          <w:tcPr>
            <w:tcW w:w="4535" w:type="dxa"/>
            <w:vMerge w:val="restart"/>
            <w:vAlign w:val="center"/>
          </w:tcPr>
          <w:p w:rsidR="00842D26" w:rsidRPr="00F01F24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Judul Pen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gabdian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3773" w:type="dxa"/>
            <w:gridSpan w:val="2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Pendanaan</w:t>
            </w:r>
          </w:p>
        </w:tc>
      </w:tr>
      <w:tr w:rsidR="00842D26" w:rsidRPr="00DD0EDF" w:rsidTr="00246DA8">
        <w:tc>
          <w:tcPr>
            <w:tcW w:w="570" w:type="dxa"/>
            <w:vMerge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535" w:type="dxa"/>
            <w:vMerge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073" w:type="dxa"/>
          </w:tcPr>
          <w:p w:rsidR="00842D26" w:rsidRPr="00DD0ED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D0EDF">
              <w:rPr>
                <w:rFonts w:asciiTheme="majorBidi" w:hAnsiTheme="majorBidi" w:cstheme="majorBidi"/>
                <w:b/>
                <w:bCs/>
                <w:szCs w:val="24"/>
              </w:rPr>
              <w:t>Sumber*</w:t>
            </w:r>
          </w:p>
        </w:tc>
        <w:tc>
          <w:tcPr>
            <w:tcW w:w="1700" w:type="dxa"/>
          </w:tcPr>
          <w:p w:rsidR="00842D26" w:rsidRPr="0056298A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w w:val="75"/>
                <w:szCs w:val="24"/>
              </w:rPr>
            </w:pPr>
            <w:r w:rsidRPr="0056298A">
              <w:rPr>
                <w:rFonts w:asciiTheme="majorBidi" w:hAnsiTheme="majorBidi" w:cstheme="majorBidi"/>
                <w:b/>
                <w:bCs/>
                <w:w w:val="75"/>
                <w:szCs w:val="24"/>
              </w:rPr>
              <w:t>Jumlah (Juta Rp.)</w:t>
            </w:r>
          </w:p>
        </w:tc>
      </w:tr>
      <w:tr w:rsidR="00842D26" w:rsidRPr="006F51D0" w:rsidTr="00246DA8">
        <w:tc>
          <w:tcPr>
            <w:tcW w:w="570" w:type="dxa"/>
          </w:tcPr>
          <w:p w:rsidR="00842D26" w:rsidRPr="006F51D0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 w:rsidRPr="006F51D0">
              <w:rPr>
                <w:rFonts w:asciiTheme="majorBidi" w:hAnsiTheme="majorBidi" w:cstheme="majorBidi"/>
                <w:szCs w:val="24"/>
                <w:lang w:val="en-US"/>
              </w:rPr>
              <w:t>1.</w:t>
            </w:r>
          </w:p>
        </w:tc>
        <w:tc>
          <w:tcPr>
            <w:tcW w:w="1134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2015</w:t>
            </w:r>
          </w:p>
        </w:tc>
        <w:tc>
          <w:tcPr>
            <w:tcW w:w="4535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Arab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tahfidz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qur’an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tk.Madrasah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Aliyah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persiapan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test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kuliah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ke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Timur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Tengah di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Purwakarta</w:t>
            </w:r>
            <w:proofErr w:type="spellEnd"/>
          </w:p>
        </w:tc>
        <w:tc>
          <w:tcPr>
            <w:tcW w:w="2073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Azhar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Centre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STAI Al-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Muhajirin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Purwakarta</w:t>
            </w:r>
            <w:proofErr w:type="spellEnd"/>
          </w:p>
        </w:tc>
        <w:tc>
          <w:tcPr>
            <w:tcW w:w="1700" w:type="dxa"/>
          </w:tcPr>
          <w:p w:rsidR="00842D26" w:rsidRPr="00A937D7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</w:t>
            </w:r>
          </w:p>
        </w:tc>
      </w:tr>
    </w:tbl>
    <w:p w:rsidR="00842D26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szCs w:val="24"/>
        </w:rPr>
      </w:pPr>
    </w:p>
    <w:p w:rsidR="00842D26" w:rsidRDefault="00842D26" w:rsidP="00842D2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szCs w:val="24"/>
        </w:rPr>
      </w:pPr>
      <w:r>
        <w:rPr>
          <w:rFonts w:asciiTheme="majorBidi" w:hAnsiTheme="majorBidi" w:cstheme="majorBidi"/>
          <w:b/>
          <w:bCs/>
          <w:color w:val="000000"/>
          <w:szCs w:val="24"/>
        </w:rPr>
        <w:t>5</w:t>
      </w:r>
      <w:r w:rsidRPr="00101CEA">
        <w:rPr>
          <w:rFonts w:asciiTheme="majorBidi" w:hAnsiTheme="majorBidi" w:cstheme="majorBidi"/>
          <w:b/>
          <w:bCs/>
          <w:color w:val="000000"/>
          <w:szCs w:val="24"/>
        </w:rPr>
        <w:t>. PENGALAMAN PENULISAN ARTIKEL ILMIAH DALAM JURNAL</w:t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570"/>
        <w:gridCol w:w="897"/>
        <w:gridCol w:w="3969"/>
        <w:gridCol w:w="1949"/>
        <w:gridCol w:w="1773"/>
      </w:tblGrid>
      <w:tr w:rsidR="00842D26" w:rsidRPr="0034007B" w:rsidTr="00246DA8">
        <w:tc>
          <w:tcPr>
            <w:tcW w:w="570" w:type="dxa"/>
          </w:tcPr>
          <w:p w:rsidR="00842D26" w:rsidRPr="0034007B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r w:rsidRPr="0034007B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No.</w:t>
            </w:r>
          </w:p>
        </w:tc>
        <w:tc>
          <w:tcPr>
            <w:tcW w:w="897" w:type="dxa"/>
          </w:tcPr>
          <w:p w:rsidR="00842D26" w:rsidRPr="0034007B" w:rsidRDefault="00842D26" w:rsidP="00246DA8">
            <w:pPr>
              <w:tabs>
                <w:tab w:val="center" w:pos="884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3969" w:type="dxa"/>
          </w:tcPr>
          <w:p w:rsidR="00842D26" w:rsidRPr="0034007B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Artikel</w:t>
            </w:r>
            <w:proofErr w:type="spellEnd"/>
          </w:p>
        </w:tc>
        <w:tc>
          <w:tcPr>
            <w:tcW w:w="1949" w:type="dxa"/>
          </w:tcPr>
          <w:p w:rsidR="00842D26" w:rsidRPr="0034007B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Volume/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Nomor</w:t>
            </w:r>
            <w:proofErr w:type="spellEnd"/>
          </w:p>
        </w:tc>
        <w:tc>
          <w:tcPr>
            <w:tcW w:w="1773" w:type="dxa"/>
          </w:tcPr>
          <w:p w:rsidR="00842D26" w:rsidRPr="0034007B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Nama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Jurnal</w:t>
            </w:r>
            <w:proofErr w:type="spellEnd"/>
          </w:p>
        </w:tc>
      </w:tr>
      <w:tr w:rsidR="00842D26" w:rsidRPr="00AB43BC" w:rsidTr="00246DA8">
        <w:tc>
          <w:tcPr>
            <w:tcW w:w="570" w:type="dxa"/>
          </w:tcPr>
          <w:p w:rsidR="00842D26" w:rsidRPr="0034007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1</w:t>
            </w:r>
          </w:p>
        </w:tc>
        <w:tc>
          <w:tcPr>
            <w:tcW w:w="897" w:type="dxa"/>
          </w:tcPr>
          <w:p w:rsidR="00842D26" w:rsidRPr="006C089F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2012</w:t>
            </w:r>
          </w:p>
        </w:tc>
        <w:tc>
          <w:tcPr>
            <w:tcW w:w="3969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Al-</w:t>
            </w:r>
            <w:proofErr w:type="spellStart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Haqiqah</w:t>
            </w:r>
            <w:proofErr w:type="spellEnd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Muwafaqah</w:t>
            </w:r>
            <w:proofErr w:type="spellEnd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li al-</w:t>
            </w:r>
            <w:proofErr w:type="spellStart"/>
            <w:r w:rsidRPr="00C042EB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Shariah</w:t>
            </w:r>
            <w:proofErr w:type="spellEnd"/>
          </w:p>
        </w:tc>
        <w:tc>
          <w:tcPr>
            <w:tcW w:w="1949" w:type="dxa"/>
          </w:tcPr>
          <w:p w:rsidR="00842D26" w:rsidRDefault="00842D26" w:rsidP="00246DA8">
            <w:pPr>
              <w:jc w:val="center"/>
              <w:rPr>
                <w:rFonts w:cs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222222"/>
                <w:sz w:val="20"/>
                <w:szCs w:val="20"/>
              </w:rPr>
              <w:t> </w:t>
            </w:r>
            <w:r>
              <w:rPr>
                <w:rFonts w:cs="Arial"/>
                <w:color w:val="222222"/>
                <w:sz w:val="20"/>
                <w:szCs w:val="20"/>
              </w:rPr>
              <w:t>Vol. 20, No. 1, 2013</w:t>
            </w:r>
          </w:p>
          <w:p w:rsidR="00842D26" w:rsidRPr="006C089F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  <w:tc>
          <w:tcPr>
            <w:tcW w:w="1773" w:type="dxa"/>
          </w:tcPr>
          <w:p w:rsidR="00842D26" w:rsidRPr="0034007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Studia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Islamika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UIN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Hidayatullah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Jakarta</w:t>
            </w:r>
          </w:p>
        </w:tc>
      </w:tr>
      <w:tr w:rsidR="00842D26" w:rsidRPr="00AB43BC" w:rsidTr="00246DA8">
        <w:tc>
          <w:tcPr>
            <w:tcW w:w="570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</w:t>
            </w:r>
          </w:p>
        </w:tc>
        <w:tc>
          <w:tcPr>
            <w:tcW w:w="897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2015</w:t>
            </w:r>
          </w:p>
        </w:tc>
        <w:tc>
          <w:tcPr>
            <w:tcW w:w="3969" w:type="dxa"/>
          </w:tcPr>
          <w:p w:rsidR="00842D26" w:rsidRPr="00D45B16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Faraidh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Syafi’I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(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kajian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teks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kitab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Zakaria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Anshari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)</w:t>
            </w:r>
          </w:p>
        </w:tc>
        <w:tc>
          <w:tcPr>
            <w:tcW w:w="1949" w:type="dxa"/>
          </w:tcPr>
          <w:p w:rsidR="00842D26" w:rsidRDefault="00842D26" w:rsidP="00246D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Vol.12. No. 2 . 2015 M/ 1437 H</w:t>
            </w:r>
          </w:p>
          <w:p w:rsidR="00842D26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73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Al-Zahra FDI UIN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Hidayatullah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Jakarta</w:t>
            </w:r>
          </w:p>
        </w:tc>
      </w:tr>
      <w:tr w:rsidR="00842D26" w:rsidRPr="00AB43BC" w:rsidTr="00246DA8">
        <w:tc>
          <w:tcPr>
            <w:tcW w:w="570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3</w:t>
            </w:r>
          </w:p>
        </w:tc>
        <w:tc>
          <w:tcPr>
            <w:tcW w:w="897" w:type="dxa"/>
          </w:tcPr>
          <w:p w:rsidR="00842D26" w:rsidRPr="00C042EB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2015</w:t>
            </w:r>
          </w:p>
        </w:tc>
        <w:tc>
          <w:tcPr>
            <w:tcW w:w="3969" w:type="dxa"/>
          </w:tcPr>
          <w:p w:rsidR="00842D26" w:rsidRPr="00D45B16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Al-</w:t>
            </w:r>
            <w:proofErr w:type="spellStart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Wala</w:t>
            </w:r>
            <w:proofErr w:type="spellEnd"/>
            <w:r w:rsidRPr="00D45B16"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’ fi al-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Mirats</w:t>
            </w:r>
            <w:proofErr w:type="spellEnd"/>
          </w:p>
        </w:tc>
        <w:tc>
          <w:tcPr>
            <w:tcW w:w="1949" w:type="dxa"/>
          </w:tcPr>
          <w:p w:rsidR="00842D26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73" w:type="dxa"/>
          </w:tcPr>
          <w:p w:rsidR="00842D26" w:rsidRPr="00D45B16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Turats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FAH UIN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Syarif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Hidayatullah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Jakarta</w:t>
            </w:r>
          </w:p>
        </w:tc>
      </w:tr>
      <w:tr w:rsidR="00842D26" w:rsidRPr="00AB43BC" w:rsidTr="00246DA8">
        <w:tc>
          <w:tcPr>
            <w:tcW w:w="570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4</w:t>
            </w:r>
          </w:p>
        </w:tc>
        <w:tc>
          <w:tcPr>
            <w:tcW w:w="897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2016</w:t>
            </w:r>
          </w:p>
        </w:tc>
        <w:tc>
          <w:tcPr>
            <w:tcW w:w="3969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Huquq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Mu’allaqah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fi al-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Tirkah</w:t>
            </w:r>
            <w:proofErr w:type="spellEnd"/>
          </w:p>
        </w:tc>
        <w:tc>
          <w:tcPr>
            <w:tcW w:w="1949" w:type="dxa"/>
          </w:tcPr>
          <w:p w:rsidR="00842D26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73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Prosiding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PINBA X Pontianak</w:t>
            </w:r>
          </w:p>
        </w:tc>
      </w:tr>
      <w:tr w:rsidR="00842D26" w:rsidRPr="00AB43BC" w:rsidTr="00246DA8">
        <w:tc>
          <w:tcPr>
            <w:tcW w:w="570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5</w:t>
            </w:r>
          </w:p>
        </w:tc>
        <w:tc>
          <w:tcPr>
            <w:tcW w:w="897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2016</w:t>
            </w:r>
          </w:p>
        </w:tc>
        <w:tc>
          <w:tcPr>
            <w:tcW w:w="3969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Sastra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Islam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MAnuskrip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Kajian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teks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ber-aksara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Jawi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’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salah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satu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bahan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 xml:space="preserve"> ajar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  <w:t>)</w:t>
            </w:r>
          </w:p>
        </w:tc>
        <w:tc>
          <w:tcPr>
            <w:tcW w:w="1949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ISSN : 2540-9417</w:t>
            </w:r>
          </w:p>
        </w:tc>
        <w:tc>
          <w:tcPr>
            <w:tcW w:w="1773" w:type="dxa"/>
          </w:tcPr>
          <w:p w:rsidR="00842D26" w:rsidRPr="00622FA1" w:rsidRDefault="00842D26" w:rsidP="00246D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Prosiding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KONASBARA 2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Universitas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Negri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Malang</w:t>
            </w:r>
          </w:p>
        </w:tc>
      </w:tr>
    </w:tbl>
    <w:p w:rsidR="00B57969" w:rsidRDefault="00B57969"/>
    <w:sectPr w:rsidR="00B5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26"/>
    <w:rsid w:val="00842D26"/>
    <w:rsid w:val="00B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26"/>
    <w:pPr>
      <w:spacing w:after="0" w:line="240" w:lineRule="auto"/>
    </w:pPr>
    <w:rPr>
      <w:rFonts w:ascii="Arial" w:hAnsi="Arial" w:cs="Sakkal Majalla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26"/>
    <w:pPr>
      <w:spacing w:after="0" w:line="240" w:lineRule="auto"/>
    </w:pPr>
    <w:rPr>
      <w:rFonts w:ascii="Calibri" w:hAnsi="Calibri" w:cs="Traditional Arabic"/>
      <w:sz w:val="24"/>
      <w:szCs w:val="36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2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26"/>
    <w:pPr>
      <w:spacing w:after="0" w:line="240" w:lineRule="auto"/>
    </w:pPr>
    <w:rPr>
      <w:rFonts w:ascii="Arial" w:hAnsi="Arial" w:cs="Sakkal Majalla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26"/>
    <w:pPr>
      <w:spacing w:after="0" w:line="240" w:lineRule="auto"/>
    </w:pPr>
    <w:rPr>
      <w:rFonts w:ascii="Calibri" w:hAnsi="Calibri" w:cs="Traditional Arabic"/>
      <w:sz w:val="24"/>
      <w:szCs w:val="36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2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n.suryaningsih@ua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2018-07-30T05:28:00Z</dcterms:created>
  <dcterms:modified xsi:type="dcterms:W3CDTF">2018-07-30T05:29:00Z</dcterms:modified>
</cp:coreProperties>
</file>