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FFB" w:rsidRPr="00153170" w:rsidRDefault="004700C8" w:rsidP="008215FA">
      <w:pPr>
        <w:spacing w:before="100" w:beforeAutospacing="1" w:after="100" w:afterAutospacing="1" w:line="240" w:lineRule="auto"/>
        <w:jc w:val="center"/>
        <w:rPr>
          <w:rFonts w:ascii="Times New Roman" w:hAnsi="Times New Roman" w:cs="Times New Roman"/>
          <w:bCs/>
          <w:sz w:val="32"/>
          <w:szCs w:val="32"/>
        </w:rPr>
      </w:pPr>
      <w:r w:rsidRPr="00153170">
        <w:rPr>
          <w:rFonts w:ascii="Times New Roman" w:hAnsi="Times New Roman" w:cs="Times New Roman"/>
          <w:bCs/>
          <w:sz w:val="32"/>
          <w:szCs w:val="32"/>
        </w:rPr>
        <w:t>Perang dan Percintaan dalam Sajak-Sajak Clarence Michael James Dennis</w:t>
      </w:r>
    </w:p>
    <w:p w:rsidR="00E42FFB" w:rsidRDefault="00E42FFB" w:rsidP="008215FA">
      <w:pPr>
        <w:spacing w:before="100" w:beforeAutospacing="1" w:after="100" w:afterAutospacing="1" w:line="240" w:lineRule="auto"/>
        <w:jc w:val="center"/>
        <w:rPr>
          <w:rFonts w:asciiTheme="majorBidi" w:hAnsiTheme="majorBidi" w:cstheme="majorBidi"/>
          <w:lang w:val="id-ID"/>
        </w:rPr>
      </w:pPr>
      <w:r w:rsidRPr="00153170">
        <w:rPr>
          <w:rFonts w:asciiTheme="majorBidi" w:hAnsiTheme="majorBidi" w:cstheme="majorBidi"/>
        </w:rPr>
        <w:t>Deny Gunawan Susandi</w:t>
      </w:r>
      <w:r w:rsidRPr="00153170">
        <w:rPr>
          <w:rStyle w:val="FootnoteReference"/>
          <w:rFonts w:asciiTheme="majorBidi" w:hAnsiTheme="majorBidi" w:cstheme="majorBidi"/>
        </w:rPr>
        <w:footnoteReference w:id="1"/>
      </w:r>
    </w:p>
    <w:p w:rsidR="00B422F8" w:rsidRPr="00B422F8" w:rsidRDefault="00B422F8" w:rsidP="00C516BC">
      <w:pPr>
        <w:spacing w:before="100" w:beforeAutospacing="1" w:after="100" w:afterAutospacing="1" w:line="240" w:lineRule="auto"/>
        <w:jc w:val="center"/>
        <w:rPr>
          <w:rFonts w:asciiTheme="majorBidi" w:hAnsiTheme="majorBidi" w:cstheme="majorBidi"/>
          <w:lang w:val="id-ID"/>
        </w:rPr>
      </w:pPr>
    </w:p>
    <w:p w:rsidR="008215FA" w:rsidRDefault="00061DEB" w:rsidP="00B422F8">
      <w:pPr>
        <w:spacing w:after="60" w:line="240" w:lineRule="auto"/>
        <w:jc w:val="center"/>
        <w:rPr>
          <w:rFonts w:ascii="Times New Roman" w:hAnsi="Times New Roman" w:cs="Times New Roman"/>
          <w:b/>
          <w:i/>
          <w:iCs/>
          <w:sz w:val="20"/>
          <w:szCs w:val="20"/>
          <w:lang w:val="id-ID"/>
        </w:rPr>
      </w:pPr>
      <w:r w:rsidRPr="00061DEB">
        <w:rPr>
          <w:rFonts w:ascii="Times New Roman" w:hAnsi="Times New Roman" w:cs="Times New Roman"/>
          <w:b/>
          <w:i/>
          <w:iCs/>
          <w:sz w:val="20"/>
          <w:szCs w:val="20"/>
          <w:lang w:val="en"/>
        </w:rPr>
        <w:t>Abstract</w:t>
      </w:r>
    </w:p>
    <w:p w:rsidR="008215FA" w:rsidRDefault="00061DEB" w:rsidP="00B422F8">
      <w:pPr>
        <w:spacing w:after="120" w:line="240" w:lineRule="auto"/>
        <w:jc w:val="both"/>
        <w:rPr>
          <w:rFonts w:ascii="Times New Roman" w:hAnsi="Times New Roman" w:cs="Times New Roman"/>
          <w:b/>
          <w:i/>
          <w:iCs/>
          <w:sz w:val="20"/>
          <w:szCs w:val="20"/>
          <w:lang w:val="id-ID"/>
        </w:rPr>
      </w:pPr>
      <w:r w:rsidRPr="00061DEB">
        <w:rPr>
          <w:rFonts w:ascii="Times New Roman" w:hAnsi="Times New Roman" w:cs="Times New Roman"/>
          <w:bCs/>
          <w:i/>
          <w:iCs/>
          <w:sz w:val="20"/>
          <w:szCs w:val="20"/>
          <w:lang w:val="en"/>
        </w:rPr>
        <w:t xml:space="preserve">This research focuses on analyzing Clarence Michael James Dennis's character and works that illustrate the atmosphere of natural beauty and romance in Australia when during and after the war. In this paper also explained that the development of literary works in the UK affect the development of literary works in Australia. The works sampled in this study are the </w:t>
      </w:r>
      <w:r w:rsidR="00167527">
        <w:rPr>
          <w:rFonts w:ascii="Times New Roman" w:hAnsi="Times New Roman" w:cs="Times New Roman"/>
          <w:bCs/>
          <w:i/>
          <w:iCs/>
          <w:sz w:val="20"/>
          <w:szCs w:val="20"/>
          <w:lang w:val="en"/>
        </w:rPr>
        <w:t>works of C.J Dennis made before</w:t>
      </w:r>
      <w:r w:rsidR="00167527">
        <w:rPr>
          <w:rFonts w:ascii="Times New Roman" w:hAnsi="Times New Roman" w:cs="Times New Roman"/>
          <w:bCs/>
          <w:i/>
          <w:iCs/>
          <w:sz w:val="20"/>
          <w:szCs w:val="20"/>
          <w:lang w:val="id-ID"/>
        </w:rPr>
        <w:t xml:space="preserve"> </w:t>
      </w:r>
      <w:r w:rsidRPr="00061DEB">
        <w:rPr>
          <w:rFonts w:ascii="Times New Roman" w:hAnsi="Times New Roman" w:cs="Times New Roman"/>
          <w:bCs/>
          <w:i/>
          <w:iCs/>
          <w:sz w:val="20"/>
          <w:szCs w:val="20"/>
          <w:lang w:val="en"/>
        </w:rPr>
        <w:t>World War 1, until after World War 1 was completed. The values of h</w:t>
      </w:r>
      <w:r w:rsidR="00167527">
        <w:rPr>
          <w:rFonts w:ascii="Times New Roman" w:hAnsi="Times New Roman" w:cs="Times New Roman"/>
          <w:bCs/>
          <w:i/>
          <w:iCs/>
          <w:sz w:val="20"/>
          <w:szCs w:val="20"/>
          <w:lang w:val="en"/>
        </w:rPr>
        <w:t>umanity, the atmosphere of war,</w:t>
      </w:r>
      <w:r w:rsidR="008215FA">
        <w:rPr>
          <w:rFonts w:ascii="Times New Roman" w:hAnsi="Times New Roman" w:cs="Times New Roman"/>
          <w:bCs/>
          <w:i/>
          <w:iCs/>
          <w:sz w:val="20"/>
          <w:szCs w:val="20"/>
          <w:lang w:val="id-ID"/>
        </w:rPr>
        <w:t xml:space="preserve"> </w:t>
      </w:r>
      <w:r w:rsidRPr="00061DEB">
        <w:rPr>
          <w:rFonts w:ascii="Times New Roman" w:hAnsi="Times New Roman" w:cs="Times New Roman"/>
          <w:bCs/>
          <w:i/>
          <w:iCs/>
          <w:sz w:val="20"/>
          <w:szCs w:val="20"/>
          <w:lang w:val="en"/>
        </w:rPr>
        <w:t xml:space="preserve">and romance became the cirikhas of C. Dennis's poems. The study </w:t>
      </w:r>
      <w:r w:rsidR="00167527">
        <w:rPr>
          <w:rFonts w:ascii="Times New Roman" w:hAnsi="Times New Roman" w:cs="Times New Roman"/>
          <w:bCs/>
          <w:i/>
          <w:iCs/>
          <w:sz w:val="20"/>
          <w:szCs w:val="20"/>
          <w:lang w:val="en"/>
        </w:rPr>
        <w:t>concludes that C. J Dennis is a</w:t>
      </w:r>
      <w:r w:rsidR="00167527">
        <w:rPr>
          <w:rFonts w:ascii="Times New Roman" w:hAnsi="Times New Roman" w:cs="Times New Roman"/>
          <w:bCs/>
          <w:i/>
          <w:iCs/>
          <w:sz w:val="20"/>
          <w:szCs w:val="20"/>
          <w:lang w:val="id-ID"/>
        </w:rPr>
        <w:t xml:space="preserve"> </w:t>
      </w:r>
      <w:r w:rsidRPr="00061DEB">
        <w:rPr>
          <w:rFonts w:ascii="Times New Roman" w:hAnsi="Times New Roman" w:cs="Times New Roman"/>
          <w:bCs/>
          <w:i/>
          <w:iCs/>
          <w:sz w:val="20"/>
          <w:szCs w:val="20"/>
          <w:lang w:val="en"/>
        </w:rPr>
        <w:t>world writer thanks to his synchronized work and is relevant to the issues that can be absorbed by the world community, as well as explaining how the first world war from the standpoint of the army world.</w:t>
      </w:r>
    </w:p>
    <w:p w:rsidR="00061DEB" w:rsidRPr="008215FA" w:rsidRDefault="00061DEB" w:rsidP="00B422F8">
      <w:pPr>
        <w:spacing w:after="120" w:line="240" w:lineRule="auto"/>
        <w:jc w:val="both"/>
        <w:rPr>
          <w:rFonts w:ascii="Times New Roman" w:hAnsi="Times New Roman" w:cs="Times New Roman"/>
          <w:b/>
          <w:i/>
          <w:iCs/>
          <w:sz w:val="20"/>
          <w:szCs w:val="20"/>
          <w:lang w:val="id-ID"/>
        </w:rPr>
      </w:pPr>
      <w:r w:rsidRPr="00061DEB">
        <w:rPr>
          <w:rFonts w:ascii="Times New Roman" w:hAnsi="Times New Roman" w:cs="Times New Roman"/>
          <w:b/>
          <w:i/>
          <w:iCs/>
          <w:sz w:val="20"/>
          <w:szCs w:val="20"/>
          <w:lang w:val="en"/>
        </w:rPr>
        <w:t>Keywords</w:t>
      </w:r>
      <w:r w:rsidRPr="00061DEB">
        <w:rPr>
          <w:rFonts w:ascii="Times New Roman" w:hAnsi="Times New Roman" w:cs="Times New Roman"/>
          <w:bCs/>
          <w:i/>
          <w:iCs/>
          <w:sz w:val="20"/>
          <w:szCs w:val="20"/>
          <w:lang w:val="en"/>
        </w:rPr>
        <w:t>: Australian Poets; C.J Dennis; Modern Period; History of Literature</w:t>
      </w:r>
    </w:p>
    <w:p w:rsidR="008215FA" w:rsidRDefault="00E42FFB" w:rsidP="00B422F8">
      <w:pPr>
        <w:spacing w:after="60" w:line="240" w:lineRule="auto"/>
        <w:jc w:val="center"/>
        <w:rPr>
          <w:rFonts w:asciiTheme="majorBidi" w:hAnsiTheme="majorBidi" w:cstheme="majorBidi"/>
          <w:b/>
          <w:i/>
          <w:iCs/>
          <w:sz w:val="20"/>
          <w:szCs w:val="20"/>
          <w:lang w:val="id-ID"/>
        </w:rPr>
      </w:pPr>
      <w:r w:rsidRPr="00930265">
        <w:rPr>
          <w:rFonts w:asciiTheme="majorBidi" w:hAnsiTheme="majorBidi" w:cstheme="majorBidi"/>
          <w:b/>
          <w:i/>
          <w:iCs/>
          <w:sz w:val="20"/>
          <w:szCs w:val="20"/>
        </w:rPr>
        <w:t>Abstrak</w:t>
      </w:r>
    </w:p>
    <w:p w:rsidR="00316B37" w:rsidRPr="008215FA" w:rsidRDefault="00E42FFB" w:rsidP="00B422F8">
      <w:pPr>
        <w:spacing w:after="60" w:line="240" w:lineRule="auto"/>
        <w:jc w:val="both"/>
        <w:rPr>
          <w:rFonts w:asciiTheme="majorBidi" w:hAnsiTheme="majorBidi" w:cstheme="majorBidi"/>
          <w:b/>
          <w:i/>
          <w:iCs/>
          <w:sz w:val="20"/>
          <w:szCs w:val="20"/>
        </w:rPr>
      </w:pPr>
      <w:proofErr w:type="gramStart"/>
      <w:r w:rsidRPr="00930265">
        <w:rPr>
          <w:rFonts w:asciiTheme="majorBidi" w:hAnsiTheme="majorBidi" w:cstheme="majorBidi"/>
          <w:i/>
          <w:iCs/>
          <w:sz w:val="20"/>
          <w:szCs w:val="20"/>
        </w:rPr>
        <w:t>Penelitian ini berfokus pada analisis tokoh</w:t>
      </w:r>
      <w:r w:rsidR="00327A17" w:rsidRPr="00930265">
        <w:rPr>
          <w:rFonts w:asciiTheme="majorBidi" w:hAnsiTheme="majorBidi" w:cstheme="majorBidi"/>
          <w:i/>
          <w:iCs/>
          <w:sz w:val="20"/>
          <w:szCs w:val="20"/>
        </w:rPr>
        <w:t xml:space="preserve"> dan karya</w:t>
      </w:r>
      <w:r w:rsidRPr="00930265">
        <w:rPr>
          <w:rFonts w:asciiTheme="majorBidi" w:hAnsiTheme="majorBidi" w:cstheme="majorBidi"/>
          <w:i/>
          <w:iCs/>
          <w:sz w:val="20"/>
          <w:szCs w:val="20"/>
        </w:rPr>
        <w:t xml:space="preserve"> Clarence Michael James Dennis</w:t>
      </w:r>
      <w:r w:rsidR="00A95879" w:rsidRPr="00930265">
        <w:rPr>
          <w:rFonts w:asciiTheme="majorBidi" w:hAnsiTheme="majorBidi" w:cstheme="majorBidi"/>
          <w:i/>
          <w:iCs/>
          <w:sz w:val="20"/>
          <w:szCs w:val="20"/>
        </w:rPr>
        <w:t xml:space="preserve"> yang menggambarkan suasana keindahan alam</w:t>
      </w:r>
      <w:r w:rsidR="00DE6C22" w:rsidRPr="00930265">
        <w:rPr>
          <w:rFonts w:asciiTheme="majorBidi" w:hAnsiTheme="majorBidi" w:cstheme="majorBidi"/>
          <w:i/>
          <w:iCs/>
          <w:sz w:val="20"/>
          <w:szCs w:val="20"/>
        </w:rPr>
        <w:t xml:space="preserve"> dan</w:t>
      </w:r>
      <w:r w:rsidR="00A95879" w:rsidRPr="00930265">
        <w:rPr>
          <w:rFonts w:asciiTheme="majorBidi" w:hAnsiTheme="majorBidi" w:cstheme="majorBidi"/>
          <w:i/>
          <w:iCs/>
          <w:sz w:val="20"/>
          <w:szCs w:val="20"/>
        </w:rPr>
        <w:t xml:space="preserve"> percintaan di Australia</w:t>
      </w:r>
      <w:r w:rsidR="004A218F" w:rsidRPr="00930265">
        <w:rPr>
          <w:rFonts w:asciiTheme="majorBidi" w:hAnsiTheme="majorBidi" w:cstheme="majorBidi"/>
          <w:i/>
          <w:iCs/>
          <w:sz w:val="20"/>
          <w:szCs w:val="20"/>
        </w:rPr>
        <w:t xml:space="preserve"> ketika saat dan setelah perang</w:t>
      </w:r>
      <w:r w:rsidRPr="00930265">
        <w:rPr>
          <w:rFonts w:asciiTheme="majorBidi" w:hAnsiTheme="majorBidi" w:cstheme="majorBidi"/>
          <w:i/>
          <w:iCs/>
          <w:sz w:val="20"/>
          <w:szCs w:val="20"/>
        </w:rPr>
        <w:t>.</w:t>
      </w:r>
      <w:proofErr w:type="gramEnd"/>
      <w:r w:rsidRPr="00930265">
        <w:rPr>
          <w:rFonts w:asciiTheme="majorBidi" w:hAnsiTheme="majorBidi" w:cstheme="majorBidi"/>
          <w:i/>
          <w:iCs/>
          <w:sz w:val="20"/>
          <w:szCs w:val="20"/>
        </w:rPr>
        <w:t xml:space="preserve"> Pada paper ini juga dijelaskan bahwa perkembangan karya sastra di Inggris mempengaruhi perkembangan karya sastra di Australia. Karya-karya yang dijadikan sample pada penelitian ini adalah karya-karya C.J Dennis yang dibuat sebelum perang dunia 1, hingga setelah perang dunia 1 selesai. </w:t>
      </w:r>
      <w:r w:rsidR="001E62B3" w:rsidRPr="00930265">
        <w:rPr>
          <w:rFonts w:asciiTheme="majorBidi" w:hAnsiTheme="majorBidi" w:cstheme="majorBidi"/>
          <w:i/>
          <w:iCs/>
          <w:sz w:val="20"/>
          <w:szCs w:val="20"/>
        </w:rPr>
        <w:t xml:space="preserve">Nilai-nilai kemanusiaan, suasana perang, dan </w:t>
      </w:r>
      <w:r w:rsidR="00F81D87" w:rsidRPr="00930265">
        <w:rPr>
          <w:rFonts w:asciiTheme="majorBidi" w:hAnsiTheme="majorBidi" w:cstheme="majorBidi"/>
          <w:i/>
          <w:iCs/>
          <w:sz w:val="20"/>
          <w:szCs w:val="20"/>
        </w:rPr>
        <w:t>percintaan menjadi cirikhas</w:t>
      </w:r>
      <w:r w:rsidR="00754914" w:rsidRPr="00930265">
        <w:rPr>
          <w:rFonts w:asciiTheme="majorBidi" w:hAnsiTheme="majorBidi" w:cstheme="majorBidi"/>
          <w:i/>
          <w:iCs/>
          <w:sz w:val="20"/>
          <w:szCs w:val="20"/>
        </w:rPr>
        <w:t xml:space="preserve"> dari sajak-sajak </w:t>
      </w:r>
      <w:r w:rsidR="008A0CA2" w:rsidRPr="00930265">
        <w:rPr>
          <w:rFonts w:asciiTheme="majorBidi" w:hAnsiTheme="majorBidi" w:cstheme="majorBidi"/>
          <w:i/>
          <w:iCs/>
          <w:sz w:val="20"/>
          <w:szCs w:val="20"/>
        </w:rPr>
        <w:t>C.J</w:t>
      </w:r>
      <w:r w:rsidR="00C07FEB" w:rsidRPr="00930265">
        <w:rPr>
          <w:rFonts w:asciiTheme="majorBidi" w:hAnsiTheme="majorBidi" w:cstheme="majorBidi"/>
          <w:i/>
          <w:iCs/>
          <w:sz w:val="20"/>
          <w:szCs w:val="20"/>
        </w:rPr>
        <w:t xml:space="preserve"> </w:t>
      </w:r>
      <w:r w:rsidR="0023124D" w:rsidRPr="00930265">
        <w:rPr>
          <w:rFonts w:asciiTheme="majorBidi" w:hAnsiTheme="majorBidi" w:cstheme="majorBidi"/>
          <w:i/>
          <w:iCs/>
          <w:sz w:val="20"/>
          <w:szCs w:val="20"/>
        </w:rPr>
        <w:t xml:space="preserve">Dennis. </w:t>
      </w:r>
      <w:r w:rsidRPr="00930265">
        <w:rPr>
          <w:rFonts w:asciiTheme="majorBidi" w:hAnsiTheme="majorBidi" w:cstheme="majorBidi"/>
          <w:i/>
          <w:iCs/>
          <w:sz w:val="20"/>
          <w:szCs w:val="20"/>
        </w:rPr>
        <w:t>Penelitian ini menyimpulkan bahwa C.J Dennis merupakan sastrawan dunia berkat karya-karyanya yang sinkron dan relevan dengan isu yang dapat diserap oleh masyarakat dunia, serta menjelaskan tentang bagaimana perang dunia pertama dari sudut pandang dunia tentara.</w:t>
      </w:r>
    </w:p>
    <w:p w:rsidR="00E42FFB" w:rsidRPr="003454A8" w:rsidRDefault="00B33533" w:rsidP="00B422F8">
      <w:pPr>
        <w:spacing w:before="120" w:after="0" w:line="240" w:lineRule="auto"/>
        <w:jc w:val="both"/>
        <w:rPr>
          <w:rFonts w:asciiTheme="majorBidi" w:hAnsiTheme="majorBidi" w:cstheme="majorBidi"/>
          <w:b/>
          <w:iCs/>
          <w:sz w:val="20"/>
          <w:szCs w:val="20"/>
        </w:rPr>
      </w:pPr>
      <w:r w:rsidRPr="003454A8">
        <w:rPr>
          <w:rFonts w:asciiTheme="majorBidi" w:hAnsiTheme="majorBidi" w:cstheme="majorBidi"/>
          <w:b/>
          <w:i/>
          <w:sz w:val="20"/>
          <w:szCs w:val="20"/>
        </w:rPr>
        <w:t>Kata kunci</w:t>
      </w:r>
      <w:r w:rsidR="00E42FFB" w:rsidRPr="003454A8">
        <w:rPr>
          <w:rFonts w:asciiTheme="majorBidi" w:hAnsiTheme="majorBidi" w:cstheme="majorBidi"/>
          <w:b/>
          <w:i/>
          <w:sz w:val="20"/>
          <w:szCs w:val="20"/>
        </w:rPr>
        <w:t>:</w:t>
      </w:r>
      <w:r w:rsidR="00E42FFB" w:rsidRPr="003454A8">
        <w:rPr>
          <w:rFonts w:asciiTheme="majorBidi" w:hAnsiTheme="majorBidi" w:cstheme="majorBidi"/>
          <w:b/>
          <w:iCs/>
          <w:sz w:val="20"/>
          <w:szCs w:val="20"/>
        </w:rPr>
        <w:t xml:space="preserve"> </w:t>
      </w:r>
      <w:r w:rsidR="00E42FFB" w:rsidRPr="003454A8">
        <w:rPr>
          <w:rFonts w:asciiTheme="majorBidi" w:hAnsiTheme="majorBidi" w:cstheme="majorBidi"/>
          <w:i/>
          <w:iCs/>
          <w:sz w:val="20"/>
          <w:szCs w:val="20"/>
        </w:rPr>
        <w:t>Australian Poets; C.J Dennis; Periode Modern; Sejarah Sastra</w:t>
      </w:r>
    </w:p>
    <w:p w:rsidR="00D76436" w:rsidRDefault="00D76436" w:rsidP="008215FA">
      <w:pPr>
        <w:spacing w:before="100" w:beforeAutospacing="1" w:after="100" w:afterAutospacing="1" w:line="240" w:lineRule="auto"/>
        <w:jc w:val="both"/>
        <w:rPr>
          <w:rFonts w:ascii="Times New Roman" w:hAnsi="Times New Roman" w:cs="Times New Roman"/>
          <w:b/>
          <w:i/>
          <w:sz w:val="24"/>
          <w:szCs w:val="24"/>
        </w:rPr>
      </w:pPr>
    </w:p>
    <w:p w:rsidR="00DE27FE" w:rsidRDefault="00DE27FE" w:rsidP="008215FA">
      <w:pPr>
        <w:spacing w:before="100" w:beforeAutospacing="1" w:after="100" w:afterAutospacing="1" w:line="240" w:lineRule="auto"/>
        <w:jc w:val="both"/>
        <w:rPr>
          <w:rFonts w:ascii="Times New Roman" w:hAnsi="Times New Roman" w:cs="Times New Roman"/>
          <w:b/>
          <w:i/>
          <w:sz w:val="24"/>
          <w:szCs w:val="24"/>
        </w:rPr>
      </w:pPr>
    </w:p>
    <w:p w:rsidR="00DE27FE" w:rsidRDefault="00DE27FE" w:rsidP="008215FA">
      <w:pPr>
        <w:spacing w:before="100" w:beforeAutospacing="1" w:after="100" w:afterAutospacing="1" w:line="240" w:lineRule="auto"/>
        <w:jc w:val="both"/>
        <w:rPr>
          <w:rFonts w:ascii="Times New Roman" w:hAnsi="Times New Roman" w:cs="Times New Roman"/>
          <w:b/>
          <w:i/>
          <w:sz w:val="24"/>
          <w:szCs w:val="24"/>
        </w:rPr>
      </w:pPr>
    </w:p>
    <w:p w:rsidR="00061DEB" w:rsidRDefault="00061DEB" w:rsidP="008215FA">
      <w:pPr>
        <w:spacing w:before="100" w:beforeAutospacing="1" w:after="100" w:afterAutospacing="1" w:line="240" w:lineRule="auto"/>
        <w:jc w:val="both"/>
        <w:rPr>
          <w:rFonts w:ascii="Times New Roman" w:hAnsi="Times New Roman" w:cs="Times New Roman"/>
          <w:b/>
          <w:i/>
          <w:sz w:val="24"/>
          <w:szCs w:val="24"/>
        </w:rPr>
      </w:pPr>
    </w:p>
    <w:p w:rsidR="005D6BC3" w:rsidRPr="00921DED" w:rsidRDefault="005D6BC3" w:rsidP="008215FA">
      <w:pPr>
        <w:spacing w:before="100" w:beforeAutospacing="1" w:after="100" w:afterAutospacing="1" w:line="240" w:lineRule="auto"/>
        <w:jc w:val="both"/>
        <w:rPr>
          <w:rFonts w:ascii="Times New Roman" w:hAnsi="Times New Roman" w:cs="Times New Roman"/>
          <w:b/>
          <w:i/>
          <w:sz w:val="24"/>
          <w:szCs w:val="24"/>
        </w:rPr>
      </w:pPr>
    </w:p>
    <w:p w:rsidR="0053462E" w:rsidRDefault="0053462E" w:rsidP="008215FA">
      <w:pPr>
        <w:pStyle w:val="ListParagraph"/>
        <w:numPr>
          <w:ilvl w:val="0"/>
          <w:numId w:val="2"/>
        </w:numPr>
        <w:spacing w:before="100" w:beforeAutospacing="1" w:after="100" w:afterAutospacing="1" w:line="240" w:lineRule="auto"/>
        <w:ind w:left="0"/>
        <w:contextualSpacing w:val="0"/>
        <w:jc w:val="both"/>
        <w:rPr>
          <w:rFonts w:ascii="Times New Roman" w:hAnsi="Times New Roman" w:cs="Times New Roman"/>
          <w:b/>
          <w:sz w:val="24"/>
          <w:szCs w:val="24"/>
        </w:rPr>
        <w:sectPr w:rsidR="0053462E" w:rsidSect="00070875">
          <w:footerReference w:type="default" r:id="rId9"/>
          <w:type w:val="continuous"/>
          <w:pgSz w:w="12240" w:h="15840"/>
          <w:pgMar w:top="2268" w:right="1701" w:bottom="1701" w:left="2268" w:header="720" w:footer="720" w:gutter="0"/>
          <w:cols w:space="720"/>
          <w:docGrid w:linePitch="360"/>
        </w:sectPr>
      </w:pPr>
    </w:p>
    <w:p w:rsidR="003B3144" w:rsidRPr="00DE27FE" w:rsidRDefault="003B3144" w:rsidP="008215FA">
      <w:pPr>
        <w:pStyle w:val="ListParagraph"/>
        <w:numPr>
          <w:ilvl w:val="0"/>
          <w:numId w:val="2"/>
        </w:numPr>
        <w:spacing w:before="100" w:beforeAutospacing="1" w:after="100" w:afterAutospacing="1" w:line="240" w:lineRule="auto"/>
        <w:ind w:left="0"/>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lastRenderedPageBreak/>
        <w:t>Pendahuluan</w:t>
      </w:r>
    </w:p>
    <w:p w:rsidR="00583E63" w:rsidRDefault="00583E63" w:rsidP="008215FA">
      <w:pPr>
        <w:spacing w:before="100" w:beforeAutospacing="1" w:after="100" w:afterAutospacing="1" w:line="240" w:lineRule="auto"/>
        <w:ind w:firstLine="720"/>
        <w:jc w:val="both"/>
        <w:rPr>
          <w:rFonts w:ascii="Times New Roman" w:hAnsi="Times New Roman" w:cs="Times New Roman"/>
          <w:sz w:val="24"/>
          <w:szCs w:val="24"/>
        </w:rPr>
      </w:pPr>
      <w:r w:rsidRPr="00FC05C9">
        <w:rPr>
          <w:rFonts w:ascii="Times New Roman" w:hAnsi="Times New Roman" w:cs="Times New Roman"/>
          <w:sz w:val="24"/>
          <w:szCs w:val="24"/>
        </w:rPr>
        <w:t xml:space="preserve">Melakukan apresiasi terhadap sebuah karya satra, merupakan hal yang mencakup tentang penghargaan atau kesadaran </w:t>
      </w:r>
      <w:proofErr w:type="gramStart"/>
      <w:r w:rsidRPr="00FC05C9">
        <w:rPr>
          <w:rFonts w:ascii="Times New Roman" w:hAnsi="Times New Roman" w:cs="Times New Roman"/>
          <w:sz w:val="24"/>
          <w:szCs w:val="24"/>
        </w:rPr>
        <w:t>akan</w:t>
      </w:r>
      <w:proofErr w:type="gramEnd"/>
      <w:r w:rsidRPr="00FC05C9">
        <w:rPr>
          <w:rFonts w:ascii="Times New Roman" w:hAnsi="Times New Roman" w:cs="Times New Roman"/>
          <w:sz w:val="24"/>
          <w:szCs w:val="24"/>
        </w:rPr>
        <w:t xml:space="preserve"> ada nilai pada suatu karya</w:t>
      </w:r>
      <w:r w:rsidR="0046434E">
        <w:rPr>
          <w:rFonts w:ascii="Times New Roman" w:hAnsi="Times New Roman" w:cs="Times New Roman"/>
          <w:sz w:val="24"/>
          <w:szCs w:val="24"/>
        </w:rPr>
        <w:t>.</w:t>
      </w:r>
      <w:r w:rsidR="006064EB">
        <w:rPr>
          <w:rStyle w:val="FootnoteReference"/>
          <w:rFonts w:ascii="Times New Roman" w:hAnsi="Times New Roman" w:cs="Times New Roman"/>
          <w:sz w:val="24"/>
          <w:szCs w:val="24"/>
        </w:rPr>
        <w:footnoteReference w:id="2"/>
      </w:r>
      <w:r w:rsidRPr="00FC05C9">
        <w:rPr>
          <w:rFonts w:ascii="Times New Roman" w:hAnsi="Times New Roman" w:cs="Times New Roman"/>
          <w:sz w:val="24"/>
          <w:szCs w:val="24"/>
        </w:rPr>
        <w:t xml:space="preserve"> </w:t>
      </w:r>
      <w:r w:rsidR="007847B4">
        <w:rPr>
          <w:rFonts w:ascii="Times New Roman" w:hAnsi="Times New Roman" w:cs="Times New Roman"/>
          <w:sz w:val="24"/>
          <w:szCs w:val="24"/>
        </w:rPr>
        <w:t xml:space="preserve"> </w:t>
      </w:r>
      <w:r w:rsidRPr="00FC05C9">
        <w:rPr>
          <w:rFonts w:ascii="Times New Roman" w:hAnsi="Times New Roman" w:cs="Times New Roman"/>
          <w:sz w:val="24"/>
          <w:szCs w:val="24"/>
        </w:rPr>
        <w:t xml:space="preserve"> Apresiasi tersebut pada akhirnya akan bermuara pada bagaimana seseorang, atau kelompok, memahami sebuah karya sastra. Namun, tidak heran bila, Sapardi Djoko Damono mengungkapkan bila tidak sedikit anggota masyarakat yang memberikan apresiasi kepada sebuah karya, atau penulisnya, tanpa melewati proses pemahaman sebuah karya.</w:t>
      </w:r>
      <w:r w:rsidR="0046434E">
        <w:rPr>
          <w:rFonts w:ascii="Times New Roman" w:hAnsi="Times New Roman" w:cs="Times New Roman"/>
          <w:sz w:val="24"/>
          <w:szCs w:val="24"/>
        </w:rPr>
        <w:t xml:space="preserve"> </w:t>
      </w:r>
      <w:r w:rsidR="00F97733" w:rsidRPr="0046434E">
        <w:rPr>
          <w:rFonts w:ascii="Times New Roman" w:hAnsi="Times New Roman" w:cs="Times New Roman"/>
          <w:i/>
          <w:iCs/>
          <w:sz w:val="24"/>
          <w:szCs w:val="24"/>
        </w:rPr>
        <w:t>Lalu, bagaimana cara agar seseorang, entah itu profesional atau pembaca biasa, dapat memahami sebuah karya sastra</w:t>
      </w:r>
      <w:r w:rsidR="00F97733" w:rsidRPr="00FC05C9">
        <w:rPr>
          <w:rFonts w:ascii="Times New Roman" w:hAnsi="Times New Roman" w:cs="Times New Roman"/>
          <w:sz w:val="24"/>
          <w:szCs w:val="24"/>
        </w:rPr>
        <w:t>? Beberapa cara tentu memiliki hasilnya sendiri. Namun, yang paling mudah adalah menarik hubungan antara karya sastra, pembaca, dan sastrawannya itu sendiri (penulis)</w:t>
      </w:r>
      <w:r w:rsidR="0046434E">
        <w:rPr>
          <w:rFonts w:ascii="Times New Roman" w:hAnsi="Times New Roman" w:cs="Times New Roman"/>
          <w:sz w:val="24"/>
          <w:szCs w:val="24"/>
        </w:rPr>
        <w:t>.</w:t>
      </w:r>
      <w:r w:rsidR="00F97733" w:rsidRPr="00FC05C9">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
      </w:r>
    </w:p>
    <w:p w:rsidR="00ED42F0" w:rsidRPr="002D0CAB" w:rsidRDefault="00ED42F0" w:rsidP="008215FA">
      <w:pPr>
        <w:spacing w:before="100" w:beforeAutospacing="1" w:after="100" w:afterAutospacing="1" w:line="240" w:lineRule="auto"/>
        <w:ind w:firstLine="720"/>
        <w:jc w:val="both"/>
        <w:rPr>
          <w:rFonts w:ascii="Times New Roman" w:hAnsi="Times New Roman" w:cs="Times New Roman"/>
          <w:sz w:val="24"/>
          <w:szCs w:val="24"/>
        </w:rPr>
      </w:pPr>
      <w:proofErr w:type="gramStart"/>
      <w:r w:rsidRPr="002D0CAB">
        <w:rPr>
          <w:rFonts w:ascii="Times New Roman" w:hAnsi="Times New Roman" w:cs="Times New Roman"/>
          <w:sz w:val="24"/>
          <w:szCs w:val="24"/>
        </w:rPr>
        <w:t>Karya sastra tak ubahnya sebuah seni yang dapat dinikmati.</w:t>
      </w:r>
      <w:proofErr w:type="gramEnd"/>
      <w:r w:rsidRPr="002D0CAB">
        <w:rPr>
          <w:rFonts w:ascii="Times New Roman" w:hAnsi="Times New Roman" w:cs="Times New Roman"/>
          <w:sz w:val="24"/>
          <w:szCs w:val="24"/>
        </w:rPr>
        <w:t xml:space="preserve"> Dalam kuliahnya di Fakultas Ilmu Pengetahuan Budaya, Universitas Indonesia, Mina Elfira memberikan pemaparan mengenai fungsi karya sastra itu sendiri. Menurutnya karya sastra memiliki sifat </w:t>
      </w:r>
      <w:r w:rsidRPr="009B60E3">
        <w:rPr>
          <w:rFonts w:ascii="Times New Roman" w:hAnsi="Times New Roman" w:cs="Times New Roman"/>
          <w:i/>
          <w:sz w:val="24"/>
          <w:szCs w:val="24"/>
        </w:rPr>
        <w:t>Dulce et Utile</w:t>
      </w:r>
      <w:r w:rsidRPr="002D0CAB">
        <w:rPr>
          <w:rFonts w:ascii="Times New Roman" w:hAnsi="Times New Roman" w:cs="Times New Roman"/>
          <w:sz w:val="24"/>
          <w:szCs w:val="24"/>
        </w:rPr>
        <w:t>, yaitu keindahan dan manfaat.</w:t>
      </w:r>
      <w:r w:rsidR="0046434E">
        <w:rPr>
          <w:rFonts w:ascii="Times New Roman" w:hAnsi="Times New Roman" w:cs="Times New Roman"/>
          <w:sz w:val="24"/>
          <w:szCs w:val="24"/>
        </w:rPr>
        <w:t xml:space="preserve"> </w:t>
      </w:r>
      <w:r w:rsidRPr="002D0CAB">
        <w:rPr>
          <w:rFonts w:ascii="Times New Roman" w:hAnsi="Times New Roman" w:cs="Times New Roman"/>
          <w:sz w:val="24"/>
          <w:szCs w:val="24"/>
        </w:rPr>
        <w:t xml:space="preserve">Berbicara soal keindahan, tentu tidak terbantahkan lagi dan tidak memerlukan pemaparan panjang untuk menikmati keindahan karya sastra. Namun, yang paling menarik adalah bagaimana karya sastra dapat </w:t>
      </w:r>
      <w:r w:rsidRPr="002D0CAB">
        <w:rPr>
          <w:rFonts w:ascii="Times New Roman" w:hAnsi="Times New Roman" w:cs="Times New Roman"/>
          <w:sz w:val="24"/>
          <w:szCs w:val="24"/>
        </w:rPr>
        <w:lastRenderedPageBreak/>
        <w:t>memberikan manfaatnya untuk masyarakat, atau untuk pembacanya.</w:t>
      </w:r>
    </w:p>
    <w:p w:rsidR="00061DEB" w:rsidRPr="00AA3B03" w:rsidRDefault="00E64123" w:rsidP="008215FA">
      <w:pPr>
        <w:spacing w:before="100" w:beforeAutospacing="1" w:after="100" w:afterAutospacing="1" w:line="24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S</w:t>
      </w:r>
      <w:r w:rsidR="00ED42F0" w:rsidRPr="002D0CAB">
        <w:rPr>
          <w:rFonts w:ascii="Times New Roman" w:hAnsi="Times New Roman" w:cs="Times New Roman"/>
          <w:sz w:val="24"/>
          <w:szCs w:val="24"/>
        </w:rPr>
        <w:t>alah satu hal yang perlu diamati dari karya sastra, untuk mendapatkan manfaatnya, adalah dengan melihat catatan-catatan sejarah dari sebuah karya.</w:t>
      </w:r>
      <w:r w:rsidR="00ED42F0">
        <w:rPr>
          <w:rFonts w:ascii="Times New Roman" w:hAnsi="Times New Roman" w:cs="Times New Roman"/>
          <w:sz w:val="24"/>
          <w:szCs w:val="24"/>
        </w:rPr>
        <w:t xml:space="preserve"> </w:t>
      </w:r>
      <w:r w:rsidR="003B3144" w:rsidRPr="0011571D">
        <w:rPr>
          <w:rFonts w:ascii="Times New Roman" w:hAnsi="Times New Roman" w:cs="Times New Roman"/>
          <w:sz w:val="24"/>
          <w:szCs w:val="24"/>
        </w:rPr>
        <w:t xml:space="preserve">Dalam </w:t>
      </w:r>
      <w:r w:rsidR="003B3144" w:rsidRPr="00E64123">
        <w:rPr>
          <w:rFonts w:ascii="Times New Roman" w:hAnsi="Times New Roman" w:cs="Times New Roman"/>
          <w:i/>
          <w:sz w:val="24"/>
          <w:szCs w:val="24"/>
        </w:rPr>
        <w:t xml:space="preserve">Pengantar Sejarah Sastra </w:t>
      </w:r>
      <w:r w:rsidR="003B3144" w:rsidRPr="002C029B">
        <w:rPr>
          <w:rFonts w:ascii="Times New Roman" w:hAnsi="Times New Roman" w:cs="Times New Roman"/>
          <w:i/>
          <w:sz w:val="24"/>
          <w:szCs w:val="24"/>
        </w:rPr>
        <w:t>Indonesia</w:t>
      </w:r>
      <w:r w:rsidR="003B3144" w:rsidRPr="002C029B">
        <w:rPr>
          <w:rFonts w:ascii="Times New Roman" w:hAnsi="Times New Roman" w:cs="Times New Roman"/>
          <w:sz w:val="24"/>
          <w:szCs w:val="24"/>
        </w:rPr>
        <w:t xml:space="preserve"> Yudiono</w:t>
      </w:r>
      <w:r w:rsidR="003B3144" w:rsidRPr="0011571D">
        <w:rPr>
          <w:rFonts w:ascii="Times New Roman" w:hAnsi="Times New Roman" w:cs="Times New Roman"/>
          <w:sz w:val="24"/>
          <w:szCs w:val="24"/>
        </w:rPr>
        <w:t xml:space="preserve"> mengutip sebuah pengertian dari sejarah sastra yang diungkapkan oleh Luxemburg.</w:t>
      </w:r>
      <w:r w:rsidR="006064EB">
        <w:rPr>
          <w:rStyle w:val="FootnoteReference"/>
          <w:rFonts w:ascii="Times New Roman" w:hAnsi="Times New Roman" w:cs="Times New Roman"/>
          <w:sz w:val="24"/>
          <w:szCs w:val="24"/>
        </w:rPr>
        <w:footnoteReference w:id="4"/>
      </w:r>
      <w:r w:rsidR="003B3144" w:rsidRPr="0011571D">
        <w:rPr>
          <w:rFonts w:ascii="Times New Roman" w:hAnsi="Times New Roman" w:cs="Times New Roman"/>
          <w:sz w:val="24"/>
          <w:szCs w:val="24"/>
        </w:rPr>
        <w:t xml:space="preserve"> Dalam kutipan tersebut, ia menerangkan bahwa sejarah sastra, bukan hanya merupakan sesuatu yang perlu diingat, melainkan sebuah kajian yang membahas pertumbuhan dan perkembangan sastra yang terdapat dalam suatu bangsa.</w:t>
      </w:r>
      <w:r w:rsidR="0046434E">
        <w:rPr>
          <w:rFonts w:ascii="Times New Roman" w:hAnsi="Times New Roman" w:cs="Times New Roman"/>
          <w:sz w:val="24"/>
          <w:szCs w:val="24"/>
        </w:rPr>
        <w:t xml:space="preserve"> </w:t>
      </w:r>
      <w:r w:rsidR="003B3144" w:rsidRPr="0011571D">
        <w:rPr>
          <w:rFonts w:ascii="Times New Roman" w:hAnsi="Times New Roman" w:cs="Times New Roman"/>
          <w:sz w:val="24"/>
          <w:szCs w:val="24"/>
        </w:rPr>
        <w:t>Lebih dalam lagi, Yudiono memberikan contoh-contoh di mana sejarah sastra tidak hanya membahas tentang periodenya saja, namun juga aliran, jenis, pengarang, dan juga reaksi pembaca (resepsi). Sehingga, ketika hal-hal tersebut disatukan dalam sebuah pembahasan dan menjadi disiplin keilmuan, ilmu-ilmu lain, seperti filsafat dan sosial, akan turut membantu dan mencerahkan</w:t>
      </w:r>
      <w:r w:rsidR="006064EB">
        <w:rPr>
          <w:rFonts w:ascii="Times New Roman" w:hAnsi="Times New Roman" w:cs="Times New Roman"/>
          <w:sz w:val="24"/>
          <w:szCs w:val="24"/>
        </w:rPr>
        <w:t>.</w:t>
      </w:r>
      <w:r w:rsidR="006064EB">
        <w:rPr>
          <w:rStyle w:val="FootnoteReference"/>
          <w:rFonts w:ascii="Times New Roman" w:hAnsi="Times New Roman" w:cs="Times New Roman"/>
          <w:sz w:val="24"/>
          <w:szCs w:val="24"/>
        </w:rPr>
        <w:footnoteReference w:id="5"/>
      </w:r>
      <w:r w:rsidR="003B3144" w:rsidRPr="0011571D">
        <w:rPr>
          <w:rFonts w:ascii="Times New Roman" w:hAnsi="Times New Roman" w:cs="Times New Roman"/>
          <w:sz w:val="24"/>
          <w:szCs w:val="24"/>
        </w:rPr>
        <w:t xml:space="preserve"> </w:t>
      </w:r>
      <w:r w:rsidR="003B3144" w:rsidRPr="00DA2D66">
        <w:rPr>
          <w:rFonts w:ascii="Times New Roman" w:hAnsi="Times New Roman" w:cs="Times New Roman"/>
          <w:sz w:val="24"/>
          <w:szCs w:val="24"/>
        </w:rPr>
        <w:t xml:space="preserve">Hal tersebut tentunya tidak terlepas dari bagaimana sastra dan masyarakat yang saling berhubungan satu dengan yang lain. Sehingga pengaruh yang "bersentuhan" langsung kepada karya sastra tersebut, memberikan efek kepada karya tersebut. </w:t>
      </w:r>
      <w:proofErr w:type="gramStart"/>
      <w:r w:rsidR="003B3144" w:rsidRPr="00DA2D66">
        <w:rPr>
          <w:rFonts w:ascii="Times New Roman" w:hAnsi="Times New Roman" w:cs="Times New Roman"/>
          <w:sz w:val="24"/>
          <w:szCs w:val="24"/>
        </w:rPr>
        <w:t xml:space="preserve">Kecenderungan tematik atau isi karya yang, serta pengaruh lingkungan sosial dan masyarakat juga mempengaruhi </w:t>
      </w:r>
      <w:r w:rsidR="003B3144" w:rsidRPr="00DA2D66">
        <w:rPr>
          <w:rFonts w:ascii="Times New Roman" w:hAnsi="Times New Roman" w:cs="Times New Roman"/>
          <w:sz w:val="24"/>
          <w:szCs w:val="24"/>
        </w:rPr>
        <w:lastRenderedPageBreak/>
        <w:t>ideologi pengarang dalam menghasilkan suatu karya sastra.</w:t>
      </w:r>
      <w:proofErr w:type="gramEnd"/>
    </w:p>
    <w:p w:rsidR="00061DEB" w:rsidRPr="00061DEB" w:rsidRDefault="00061DEB" w:rsidP="008215FA">
      <w:pPr>
        <w:pStyle w:val="ListParagraph"/>
        <w:numPr>
          <w:ilvl w:val="0"/>
          <w:numId w:val="2"/>
        </w:numPr>
        <w:spacing w:before="100" w:beforeAutospacing="1" w:after="100" w:afterAutospacing="1" w:line="240" w:lineRule="auto"/>
        <w:ind w:left="0"/>
        <w:contextualSpacing w:val="0"/>
        <w:jc w:val="both"/>
        <w:rPr>
          <w:rFonts w:ascii="Times New Roman" w:hAnsi="Times New Roman" w:cs="Times New Roman"/>
          <w:b/>
          <w:bCs/>
          <w:sz w:val="24"/>
          <w:szCs w:val="24"/>
          <w:lang w:val="id-ID"/>
        </w:rPr>
      </w:pPr>
      <w:r w:rsidRPr="00061DEB">
        <w:rPr>
          <w:rFonts w:ascii="Times New Roman" w:hAnsi="Times New Roman" w:cs="Times New Roman"/>
          <w:b/>
          <w:bCs/>
          <w:sz w:val="24"/>
          <w:szCs w:val="24"/>
          <w:lang w:val="id-ID"/>
        </w:rPr>
        <w:t>Pembahasan</w:t>
      </w:r>
    </w:p>
    <w:p w:rsidR="003B3144" w:rsidRPr="00DE27FE" w:rsidRDefault="003B3144"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Sejarah Kesusastraan Inggris</w:t>
      </w:r>
    </w:p>
    <w:p w:rsidR="00B36BE0" w:rsidRDefault="00B36BE0"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Berbicara tentang kesusastraan, tentu pandangan kita akan sampai pada bagaimana karya sastra berkembang di Eropa. </w:t>
      </w:r>
      <w:r w:rsidR="00342025">
        <w:rPr>
          <w:rFonts w:ascii="Times New Roman" w:hAnsi="Times New Roman" w:cs="Times New Roman"/>
          <w:sz w:val="24"/>
          <w:szCs w:val="24"/>
        </w:rPr>
        <w:t>Terlebih karya sastra b</w:t>
      </w:r>
      <w:r w:rsidR="00F81D30">
        <w:rPr>
          <w:rFonts w:ascii="Times New Roman" w:hAnsi="Times New Roman" w:cs="Times New Roman"/>
          <w:sz w:val="24"/>
          <w:szCs w:val="24"/>
        </w:rPr>
        <w:t xml:space="preserve">erkembang dengan signifikan pada saat </w:t>
      </w:r>
      <w:r w:rsidR="00A24D9F">
        <w:rPr>
          <w:rFonts w:ascii="Times New Roman" w:hAnsi="Times New Roman" w:cs="Times New Roman"/>
          <w:sz w:val="24"/>
          <w:szCs w:val="24"/>
        </w:rPr>
        <w:t xml:space="preserve">masa kejayaan romawi (Yunani) kuno. Pada saat itu, </w:t>
      </w:r>
      <w:r w:rsidR="00D251B4">
        <w:rPr>
          <w:rFonts w:ascii="Times New Roman" w:hAnsi="Times New Roman" w:cs="Times New Roman"/>
          <w:sz w:val="24"/>
          <w:szCs w:val="24"/>
        </w:rPr>
        <w:t>posisi karya sastra sejajar dengan kepercayaan masyarakat yang memuja dan menyembah dewa-dewa, y</w:t>
      </w:r>
      <w:r w:rsidR="00705C61">
        <w:rPr>
          <w:rFonts w:ascii="Times New Roman" w:hAnsi="Times New Roman" w:cs="Times New Roman"/>
          <w:sz w:val="24"/>
          <w:szCs w:val="24"/>
        </w:rPr>
        <w:t xml:space="preserve">ang saat ini kita kenal </w:t>
      </w:r>
      <w:r w:rsidR="008D4DCD">
        <w:rPr>
          <w:rFonts w:ascii="Times New Roman" w:hAnsi="Times New Roman" w:cs="Times New Roman"/>
          <w:sz w:val="24"/>
          <w:szCs w:val="24"/>
        </w:rPr>
        <w:t xml:space="preserve">dalam mitologi. Sehingga tidak heran memang bila kebanyakan, atau bahkan seluruhnya, karya sastra di periode klasik </w:t>
      </w:r>
      <w:r w:rsidR="00535FF2">
        <w:rPr>
          <w:rFonts w:ascii="Times New Roman" w:hAnsi="Times New Roman" w:cs="Times New Roman"/>
          <w:sz w:val="24"/>
          <w:szCs w:val="24"/>
        </w:rPr>
        <w:t>(</w:t>
      </w:r>
      <w:r w:rsidR="00535FF2" w:rsidRPr="00535FF2">
        <w:rPr>
          <w:rFonts w:ascii="Times New Roman" w:hAnsi="Times New Roman" w:cs="Times New Roman"/>
          <w:i/>
          <w:sz w:val="24"/>
          <w:szCs w:val="24"/>
        </w:rPr>
        <w:t>Classic Period</w:t>
      </w:r>
      <w:r w:rsidR="00535FF2">
        <w:rPr>
          <w:rFonts w:ascii="Times New Roman" w:hAnsi="Times New Roman" w:cs="Times New Roman"/>
          <w:sz w:val="24"/>
          <w:szCs w:val="24"/>
        </w:rPr>
        <w:t xml:space="preserve">) hingga era Renaissance memiliki </w:t>
      </w:r>
      <w:r w:rsidR="006C3521">
        <w:rPr>
          <w:rFonts w:ascii="Times New Roman" w:hAnsi="Times New Roman" w:cs="Times New Roman"/>
          <w:sz w:val="24"/>
          <w:szCs w:val="24"/>
        </w:rPr>
        <w:t>kecenderungan cerita yang menceritakan dewa-dewa.</w:t>
      </w:r>
    </w:p>
    <w:p w:rsidR="00A6398B" w:rsidRDefault="00D013AF"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Setelahnya, </w:t>
      </w:r>
      <w:r w:rsidR="00CA463E">
        <w:rPr>
          <w:rFonts w:ascii="Times New Roman" w:hAnsi="Times New Roman" w:cs="Times New Roman"/>
          <w:sz w:val="24"/>
          <w:szCs w:val="24"/>
        </w:rPr>
        <w:t xml:space="preserve">era kesusastraan memasuki masa </w:t>
      </w:r>
      <w:r w:rsidR="00AB6735">
        <w:rPr>
          <w:rFonts w:ascii="Times New Roman" w:hAnsi="Times New Roman" w:cs="Times New Roman"/>
          <w:sz w:val="24"/>
          <w:szCs w:val="24"/>
        </w:rPr>
        <w:t xml:space="preserve">di mana genre </w:t>
      </w:r>
      <w:r w:rsidR="009C52D8">
        <w:rPr>
          <w:rFonts w:ascii="Times New Roman" w:hAnsi="Times New Roman" w:cs="Times New Roman"/>
          <w:sz w:val="24"/>
          <w:szCs w:val="24"/>
        </w:rPr>
        <w:t xml:space="preserve">surealism mulai ditinggalkan. Banyak penikmat karya sastra yang ingin menikmati sastra sebagai sebuah refleksi dari apa yang benar-benar terjadi di masyarakat. </w:t>
      </w:r>
      <w:r w:rsidR="00B2713E">
        <w:rPr>
          <w:rFonts w:ascii="Times New Roman" w:hAnsi="Times New Roman" w:cs="Times New Roman"/>
          <w:sz w:val="24"/>
          <w:szCs w:val="24"/>
        </w:rPr>
        <w:t xml:space="preserve">Sehingga pada saat masa “keemasan” sastra </w:t>
      </w:r>
      <w:r w:rsidR="007576FF">
        <w:rPr>
          <w:rFonts w:ascii="Times New Roman" w:hAnsi="Times New Roman" w:cs="Times New Roman"/>
          <w:sz w:val="24"/>
          <w:szCs w:val="24"/>
        </w:rPr>
        <w:t>yang membahas tentang mitologi dewa-dewa selesai, muncul karya-karya sastra yang ditulis oleh penulis Eropa dengan genre realism, yakni pada saat memasuki Victorian Era dan seterusnya.</w:t>
      </w:r>
    </w:p>
    <w:p w:rsidR="008215FA" w:rsidRDefault="008215FA" w:rsidP="008215FA">
      <w:pPr>
        <w:spacing w:before="100" w:beforeAutospacing="1" w:after="100" w:afterAutospacing="1" w:line="240" w:lineRule="auto"/>
        <w:ind w:firstLine="720"/>
        <w:jc w:val="both"/>
        <w:rPr>
          <w:rFonts w:ascii="Times New Roman" w:hAnsi="Times New Roman" w:cs="Times New Roman"/>
          <w:sz w:val="24"/>
          <w:szCs w:val="24"/>
          <w:lang w:val="id-ID"/>
        </w:rPr>
      </w:pPr>
    </w:p>
    <w:p w:rsidR="003B3144" w:rsidRPr="00921DED" w:rsidRDefault="003B3144" w:rsidP="008215FA">
      <w:pPr>
        <w:spacing w:before="100" w:beforeAutospacing="1" w:after="100" w:afterAutospacing="1" w:line="240" w:lineRule="auto"/>
        <w:ind w:firstLine="720"/>
        <w:jc w:val="both"/>
        <w:rPr>
          <w:rFonts w:ascii="Times New Roman" w:hAnsi="Times New Roman" w:cs="Times New Roman"/>
          <w:sz w:val="24"/>
          <w:szCs w:val="24"/>
        </w:rPr>
      </w:pPr>
      <w:proofErr w:type="gramStart"/>
      <w:r w:rsidRPr="00921DED">
        <w:rPr>
          <w:rFonts w:ascii="Times New Roman" w:hAnsi="Times New Roman" w:cs="Times New Roman"/>
          <w:sz w:val="24"/>
          <w:szCs w:val="24"/>
        </w:rPr>
        <w:lastRenderedPageBreak/>
        <w:t xml:space="preserve">Dalam bukunya yang berjudul </w:t>
      </w:r>
      <w:r w:rsidRPr="00921DED">
        <w:rPr>
          <w:rFonts w:ascii="Times New Roman" w:hAnsi="Times New Roman" w:cs="Times New Roman"/>
          <w:i/>
          <w:sz w:val="24"/>
          <w:szCs w:val="24"/>
        </w:rPr>
        <w:t>An Outline History of English Literature</w:t>
      </w:r>
      <w:r w:rsidRPr="00921DED">
        <w:rPr>
          <w:rFonts w:ascii="Times New Roman" w:hAnsi="Times New Roman" w:cs="Times New Roman"/>
          <w:sz w:val="24"/>
          <w:szCs w:val="24"/>
        </w:rPr>
        <w:t xml:space="preserve">, </w:t>
      </w:r>
      <w:r w:rsidR="0046434E">
        <w:rPr>
          <w:rFonts w:ascii="Times New Roman" w:hAnsi="Times New Roman" w:cs="Times New Roman"/>
          <w:sz w:val="24"/>
          <w:szCs w:val="24"/>
        </w:rPr>
        <w:t xml:space="preserve">Hudon </w:t>
      </w:r>
      <w:r w:rsidR="0046434E" w:rsidRPr="00921DED">
        <w:rPr>
          <w:rFonts w:ascii="Times New Roman" w:hAnsi="Times New Roman" w:cs="Times New Roman"/>
          <w:sz w:val="24"/>
          <w:szCs w:val="24"/>
        </w:rPr>
        <w:t>mengatakan bahwa sejarah sastra Inggris merupakan catatan kronologis karya-karya sastra dalam bahasa Inggris beserta penulisnya</w:t>
      </w:r>
      <w:r w:rsidR="0046434E">
        <w:rPr>
          <w:rFonts w:ascii="Times New Roman" w:hAnsi="Times New Roman" w:cs="Times New Roman"/>
          <w:sz w:val="24"/>
          <w:szCs w:val="24"/>
        </w:rPr>
        <w:t>.</w:t>
      </w:r>
      <w:proofErr w:type="gramEnd"/>
      <w:r w:rsidR="0046434E">
        <w:rPr>
          <w:rStyle w:val="FootnoteReference"/>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6"/>
      </w:r>
      <w:r w:rsidRPr="00921DED">
        <w:rPr>
          <w:rFonts w:ascii="Times New Roman" w:hAnsi="Times New Roman" w:cs="Times New Roman"/>
          <w:sz w:val="24"/>
          <w:szCs w:val="24"/>
        </w:rPr>
        <w:t xml:space="preserve"> Hal ini menyimpulkan bahwa setiap karya sastra yang berbahasa Inggris, dari negara manapun karya sastra itu berasal—selama berbahasa Inggris—karya sastra tersebut merupakan karya sastra Inggris. Namun hal ini bukan berarti “Inggris” sebagai sebuah negara, melainkan Inggris dalam hal bahasa.</w:t>
      </w: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Walau demikian, berbicara sejarah sastra Inggris tentu tidak terlepas dari bagaimana karya sastra di tanah Britania Raya muncul dan berkembang. </w:t>
      </w:r>
      <w:r w:rsidRPr="009C1C29">
        <w:rPr>
          <w:rFonts w:ascii="Times New Roman" w:hAnsi="Times New Roman" w:cs="Times New Roman"/>
          <w:sz w:val="24"/>
          <w:szCs w:val="24"/>
        </w:rPr>
        <w:t xml:space="preserve">Wheeler, dalam </w:t>
      </w:r>
      <w:r w:rsidRPr="009C1C29">
        <w:rPr>
          <w:rFonts w:ascii="Times New Roman" w:hAnsi="Times New Roman" w:cs="Times New Roman"/>
          <w:i/>
          <w:sz w:val="24"/>
          <w:szCs w:val="24"/>
        </w:rPr>
        <w:t xml:space="preserve">Early Periods of </w:t>
      </w:r>
      <w:proofErr w:type="gramStart"/>
      <w:r w:rsidRPr="009C1C29">
        <w:rPr>
          <w:rFonts w:ascii="Times New Roman" w:hAnsi="Times New Roman" w:cs="Times New Roman"/>
          <w:i/>
          <w:sz w:val="24"/>
          <w:szCs w:val="24"/>
        </w:rPr>
        <w:t>Literature</w:t>
      </w:r>
      <w:r w:rsidR="009C1C29" w:rsidRPr="009C1C29">
        <w:rPr>
          <w:rFonts w:ascii="Times New Roman" w:hAnsi="Times New Roman" w:cs="Times New Roman"/>
          <w:sz w:val="24"/>
          <w:szCs w:val="24"/>
        </w:rPr>
        <w:t xml:space="preserve"> </w:t>
      </w:r>
      <w:r w:rsidRPr="00921DED">
        <w:rPr>
          <w:rFonts w:ascii="Times New Roman" w:hAnsi="Times New Roman" w:cs="Times New Roman"/>
          <w:sz w:val="24"/>
          <w:szCs w:val="24"/>
        </w:rPr>
        <w:t xml:space="preserve"> memaparkan</w:t>
      </w:r>
      <w:proofErr w:type="gramEnd"/>
      <w:r w:rsidRPr="00921DED">
        <w:rPr>
          <w:rFonts w:ascii="Times New Roman" w:hAnsi="Times New Roman" w:cs="Times New Roman"/>
          <w:sz w:val="24"/>
          <w:szCs w:val="24"/>
        </w:rPr>
        <w:t xml:space="preserve"> bahwa perkembangan sastra di Barat (Eropa) memiliki pengaruh pada segi intelektual, bahasa, agama, dan seni. </w:t>
      </w:r>
      <w:r w:rsidR="006064EB">
        <w:rPr>
          <w:rStyle w:val="FootnoteReference"/>
          <w:rFonts w:ascii="Times New Roman" w:hAnsi="Times New Roman" w:cs="Times New Roman"/>
          <w:sz w:val="24"/>
          <w:szCs w:val="24"/>
        </w:rPr>
        <w:footnoteReference w:id="7"/>
      </w:r>
      <w:r w:rsidRPr="00921DED">
        <w:rPr>
          <w:rFonts w:ascii="Times New Roman" w:hAnsi="Times New Roman" w:cs="Times New Roman"/>
          <w:sz w:val="24"/>
          <w:szCs w:val="24"/>
        </w:rPr>
        <w:t xml:space="preserve"> Periode-periode tersebut adalah: Periode Klasik (1200 SM - 455 M), Periode Abad Pertengahan (455 - 1485 M), Renaisans dan Reformasi (1485 - 1660 M), Periode Pencerahan (Neoklasik) (1660-1790 M), Periode Romantis (1790- 1830 M), Periode Victoria dan Abad ke-19 (1832-1901 M), Periode Modern (1914-1945 M), dan Periode P</w:t>
      </w:r>
      <w:r w:rsidR="008215FA">
        <w:rPr>
          <w:rFonts w:ascii="Times New Roman" w:hAnsi="Times New Roman" w:cs="Times New Roman"/>
          <w:sz w:val="24"/>
          <w:szCs w:val="24"/>
        </w:rPr>
        <w:t>ostmodern (1945 M - seterusnya)</w:t>
      </w:r>
    </w:p>
    <w:p w:rsidR="00B422F8" w:rsidRPr="00B422F8" w:rsidRDefault="00B422F8" w:rsidP="008215FA">
      <w:pPr>
        <w:spacing w:before="100" w:beforeAutospacing="1" w:after="100" w:afterAutospacing="1" w:line="240" w:lineRule="auto"/>
        <w:ind w:firstLine="720"/>
        <w:jc w:val="both"/>
        <w:rPr>
          <w:rFonts w:ascii="Times New Roman" w:hAnsi="Times New Roman" w:cs="Times New Roman"/>
          <w:sz w:val="24"/>
          <w:szCs w:val="24"/>
          <w:lang w:val="id-ID"/>
        </w:rPr>
      </w:pPr>
    </w:p>
    <w:p w:rsidR="003B3144" w:rsidRPr="00DE27FE" w:rsidRDefault="003B3144"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lastRenderedPageBreak/>
        <w:t>Periode Modern dalam Sejarah Sastra Inggris</w:t>
      </w:r>
    </w:p>
    <w:p w:rsidR="003B3144" w:rsidRPr="00921DED"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Berbicara tentang periode modern, tentu ingatan kita langsung diarahkan pada penulis-penulis terkenal seperti: W. B. Yeats, Seamus Heaney, Dylan Thomas, W. H. Auden, Virginia Woolf, dan Wilfred Owen. Karya-karya mereka menjadi representatif dari periode modern di mana tema-tema dari karya sastra yang muncul lebih bebas bila dibandingkan dengan periode sebelumnya. Walaupun demikian, tema "keindahan" yang sering muncul pada periode Victorian mulai menghilang atau ditinggalkan.</w:t>
      </w:r>
    </w:p>
    <w:p w:rsidR="003B3144" w:rsidRPr="00921DED" w:rsidRDefault="003B3144" w:rsidP="008215FA">
      <w:pPr>
        <w:spacing w:before="100" w:beforeAutospacing="1" w:after="100" w:afterAutospacing="1" w:line="240" w:lineRule="auto"/>
        <w:ind w:firstLine="720"/>
        <w:jc w:val="both"/>
        <w:rPr>
          <w:rFonts w:ascii="Times New Roman" w:hAnsi="Times New Roman" w:cs="Times New Roman"/>
          <w:i/>
          <w:sz w:val="24"/>
          <w:szCs w:val="24"/>
        </w:rPr>
      </w:pPr>
      <w:r w:rsidRPr="00921DED">
        <w:rPr>
          <w:rFonts w:ascii="Times New Roman" w:hAnsi="Times New Roman" w:cs="Times New Roman"/>
          <w:sz w:val="24"/>
          <w:szCs w:val="24"/>
        </w:rPr>
        <w:t xml:space="preserve">Contoh puisi pada masa modern adalah </w:t>
      </w:r>
      <w:r w:rsidRPr="00921DED">
        <w:rPr>
          <w:rFonts w:ascii="Times New Roman" w:hAnsi="Times New Roman" w:cs="Times New Roman"/>
          <w:i/>
          <w:sz w:val="24"/>
          <w:szCs w:val="24"/>
        </w:rPr>
        <w:t xml:space="preserve">Politics, </w:t>
      </w:r>
      <w:r w:rsidRPr="00921DED">
        <w:rPr>
          <w:rFonts w:ascii="Times New Roman" w:hAnsi="Times New Roman" w:cs="Times New Roman"/>
          <w:sz w:val="24"/>
          <w:szCs w:val="24"/>
        </w:rPr>
        <w:t xml:space="preserve">sebuah puisi yang ditulis oleh William Butler Yeats pada 1939 dan kemudian diterbitkan dalam buku </w:t>
      </w:r>
      <w:r w:rsidRPr="00921DED">
        <w:rPr>
          <w:rFonts w:ascii="Times New Roman" w:hAnsi="Times New Roman" w:cs="Times New Roman"/>
          <w:i/>
          <w:sz w:val="24"/>
          <w:szCs w:val="24"/>
        </w:rPr>
        <w:t>The Collected Works of W.B Yeats</w:t>
      </w:r>
      <w:r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8"/>
      </w:r>
      <w:r w:rsidR="00301289">
        <w:rPr>
          <w:rFonts w:ascii="Times New Roman" w:hAnsi="Times New Roman" w:cs="Times New Roman"/>
          <w:sz w:val="24"/>
          <w:szCs w:val="24"/>
        </w:rPr>
        <w:t>.</w:t>
      </w:r>
      <w:r w:rsidRPr="00921DED">
        <w:rPr>
          <w:rFonts w:ascii="Times New Roman" w:hAnsi="Times New Roman" w:cs="Times New Roman"/>
          <w:sz w:val="24"/>
          <w:szCs w:val="24"/>
        </w:rPr>
        <w:t xml:space="preserve"> Puisi ini menceritakan tentang interaksi antara dua orang yang sedang berada di tengah-tengah Civil War Spanyol dan juga pada masa </w:t>
      </w:r>
      <w:r w:rsidRPr="00921DED">
        <w:rPr>
          <w:rFonts w:ascii="Times New Roman" w:hAnsi="Times New Roman" w:cs="Times New Roman"/>
          <w:i/>
          <w:sz w:val="24"/>
          <w:szCs w:val="24"/>
        </w:rPr>
        <w:t>Pre-War Third Reich</w:t>
      </w:r>
      <w:r w:rsidRPr="00921DED">
        <w:rPr>
          <w:rFonts w:ascii="Times New Roman" w:hAnsi="Times New Roman" w:cs="Times New Roman"/>
          <w:sz w:val="24"/>
          <w:szCs w:val="24"/>
        </w:rPr>
        <w:t xml:space="preserve"> Adolf Hitler di Jerman. Interaksi tersebut tergambar pada kutipan puisi berikut: “</w:t>
      </w:r>
      <w:r w:rsidRPr="00921DED">
        <w:rPr>
          <w:rFonts w:ascii="Times New Roman" w:hAnsi="Times New Roman" w:cs="Times New Roman"/>
          <w:i/>
          <w:sz w:val="24"/>
          <w:szCs w:val="24"/>
        </w:rPr>
        <w:t xml:space="preserve">But O that I were young again/ </w:t>
      </w:r>
      <w:proofErr w:type="gramStart"/>
      <w:r w:rsidRPr="00921DED">
        <w:rPr>
          <w:rFonts w:ascii="Times New Roman" w:hAnsi="Times New Roman" w:cs="Times New Roman"/>
          <w:i/>
          <w:sz w:val="24"/>
          <w:szCs w:val="24"/>
        </w:rPr>
        <w:t>And</w:t>
      </w:r>
      <w:proofErr w:type="gramEnd"/>
      <w:r w:rsidRPr="00921DED">
        <w:rPr>
          <w:rFonts w:ascii="Times New Roman" w:hAnsi="Times New Roman" w:cs="Times New Roman"/>
          <w:i/>
          <w:sz w:val="24"/>
          <w:szCs w:val="24"/>
        </w:rPr>
        <w:t xml:space="preserve"> held her in my arms”</w:t>
      </w:r>
      <w:r w:rsidRPr="007A1B8D">
        <w:rPr>
          <w:rFonts w:ascii="Times New Roman" w:hAnsi="Times New Roman" w:cs="Times New Roman"/>
          <w:sz w:val="24"/>
          <w:szCs w:val="24"/>
        </w:rPr>
        <w:t>.</w:t>
      </w:r>
    </w:p>
    <w:p w:rsidR="003B3144" w:rsidRPr="00921DED"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Sebagai </w:t>
      </w:r>
      <w:r w:rsidR="00A152E2">
        <w:rPr>
          <w:rFonts w:ascii="Times New Roman" w:hAnsi="Times New Roman" w:cs="Times New Roman"/>
          <w:sz w:val="24"/>
          <w:szCs w:val="24"/>
        </w:rPr>
        <w:t>pensyair</w:t>
      </w:r>
      <w:r w:rsidRPr="00921DED">
        <w:rPr>
          <w:rFonts w:ascii="Times New Roman" w:hAnsi="Times New Roman" w:cs="Times New Roman"/>
          <w:sz w:val="24"/>
          <w:szCs w:val="24"/>
        </w:rPr>
        <w:t xml:space="preserve"> yang muncul pada periode modern, Yeath tentu juga memasukkan hal-hal yang sedang terjadi di sekitarnya. Dalam puisi </w:t>
      </w:r>
      <w:r w:rsidRPr="00921DED">
        <w:rPr>
          <w:rFonts w:ascii="Times New Roman" w:hAnsi="Times New Roman" w:cs="Times New Roman"/>
          <w:i/>
          <w:sz w:val="24"/>
          <w:szCs w:val="24"/>
        </w:rPr>
        <w:t xml:space="preserve">Politics, </w:t>
      </w:r>
      <w:r w:rsidRPr="00921DED">
        <w:rPr>
          <w:rFonts w:ascii="Times New Roman" w:hAnsi="Times New Roman" w:cs="Times New Roman"/>
          <w:sz w:val="24"/>
          <w:szCs w:val="24"/>
        </w:rPr>
        <w:t xml:space="preserve">ia menggambarkan sebuah situasi yang ia rasakan dimana </w:t>
      </w:r>
      <w:r w:rsidRPr="00921DED">
        <w:rPr>
          <w:rFonts w:ascii="Times New Roman" w:hAnsi="Times New Roman" w:cs="Times New Roman"/>
          <w:sz w:val="24"/>
          <w:szCs w:val="24"/>
        </w:rPr>
        <w:lastRenderedPageBreak/>
        <w:t>kewaspadaan dan ketakutan akan situasi antar negara Eropa yang sedang bermasalah, terjadi agresi di mana-mana, dan permasalahan politik yang sedang memanas digambarkan</w:t>
      </w:r>
      <w:r w:rsidR="00BF7F26">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9"/>
      </w:r>
      <w:r w:rsidRPr="00921DED">
        <w:rPr>
          <w:rFonts w:ascii="Times New Roman" w:hAnsi="Times New Roman" w:cs="Times New Roman"/>
          <w:sz w:val="24"/>
          <w:szCs w:val="24"/>
        </w:rPr>
        <w:t>. Berikut kutipan dari bagian yang dimaksud: “</w:t>
      </w:r>
      <w:r w:rsidRPr="00921DED">
        <w:rPr>
          <w:rFonts w:ascii="Times New Roman" w:hAnsi="Times New Roman" w:cs="Times New Roman"/>
          <w:i/>
          <w:sz w:val="24"/>
          <w:szCs w:val="24"/>
        </w:rPr>
        <w:t>My attention fix/ On Roman or on Russian/ Or on Spanish politics”</w:t>
      </w:r>
      <w:r w:rsidRPr="00921DED">
        <w:rPr>
          <w:rFonts w:ascii="Times New Roman" w:hAnsi="Times New Roman" w:cs="Times New Roman"/>
          <w:sz w:val="24"/>
          <w:szCs w:val="24"/>
        </w:rPr>
        <w:t xml:space="preserve">. </w:t>
      </w: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Yeath, yang pada awal kemunculannya tidak terlalu diperhitungkan, menjelma menjadi </w:t>
      </w:r>
      <w:r w:rsidR="00A152E2">
        <w:rPr>
          <w:rFonts w:ascii="Times New Roman" w:hAnsi="Times New Roman" w:cs="Times New Roman"/>
          <w:sz w:val="24"/>
          <w:szCs w:val="24"/>
        </w:rPr>
        <w:t>pensyair</w:t>
      </w:r>
      <w:r w:rsidRPr="00921DED">
        <w:rPr>
          <w:rFonts w:ascii="Times New Roman" w:hAnsi="Times New Roman" w:cs="Times New Roman"/>
          <w:sz w:val="24"/>
          <w:szCs w:val="24"/>
        </w:rPr>
        <w:t xml:space="preserve"> besar dalam sejarah Britani Raya dan (mungkin </w:t>
      </w:r>
      <w:r w:rsidR="00A152E2">
        <w:rPr>
          <w:rFonts w:ascii="Times New Roman" w:hAnsi="Times New Roman" w:cs="Times New Roman"/>
          <w:sz w:val="24"/>
          <w:szCs w:val="24"/>
        </w:rPr>
        <w:t>pensyair</w:t>
      </w:r>
      <w:r w:rsidRPr="00921DED">
        <w:rPr>
          <w:rFonts w:ascii="Times New Roman" w:hAnsi="Times New Roman" w:cs="Times New Roman"/>
          <w:sz w:val="24"/>
          <w:szCs w:val="24"/>
        </w:rPr>
        <w:t xml:space="preserve"> terbesar) dalam sastra Inggris di abad ke-20. Tema, penggambaran, simbol, metafora, dan kepekaan puitisnya mencakup luasnya pengalaman pribadinya, dan juga pengalaman negaranya selama masa-masa pelik. Tema-tema tersebut pada akhirnya menjadi tema umum yang banyak ditulis oleh </w:t>
      </w:r>
      <w:r w:rsidR="00A152E2">
        <w:rPr>
          <w:rFonts w:ascii="Times New Roman" w:hAnsi="Times New Roman" w:cs="Times New Roman"/>
          <w:sz w:val="24"/>
          <w:szCs w:val="24"/>
        </w:rPr>
        <w:t>pensyair</w:t>
      </w:r>
      <w:r w:rsidRPr="00921DED">
        <w:rPr>
          <w:rFonts w:ascii="Times New Roman" w:hAnsi="Times New Roman" w:cs="Times New Roman"/>
          <w:sz w:val="24"/>
          <w:szCs w:val="24"/>
        </w:rPr>
        <w:t>-</w:t>
      </w:r>
      <w:r w:rsidR="00A152E2">
        <w:rPr>
          <w:rFonts w:ascii="Times New Roman" w:hAnsi="Times New Roman" w:cs="Times New Roman"/>
          <w:sz w:val="24"/>
          <w:szCs w:val="24"/>
        </w:rPr>
        <w:t>pensyair</w:t>
      </w:r>
      <w:r w:rsidRPr="00921DED">
        <w:rPr>
          <w:rFonts w:ascii="Times New Roman" w:hAnsi="Times New Roman" w:cs="Times New Roman"/>
          <w:sz w:val="24"/>
          <w:szCs w:val="24"/>
        </w:rPr>
        <w:t xml:space="preserve"> yang muncul pada periode modern di Eropa khususnya di tanah Britania Raya.</w:t>
      </w:r>
    </w:p>
    <w:p w:rsidR="004C4C6A" w:rsidRPr="0053462E" w:rsidRDefault="008F5E80"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Pengalaman pribadi, penggambaran </w:t>
      </w:r>
      <w:r w:rsidR="009A7716">
        <w:rPr>
          <w:rFonts w:ascii="Times New Roman" w:hAnsi="Times New Roman" w:cs="Times New Roman"/>
          <w:sz w:val="24"/>
          <w:szCs w:val="24"/>
        </w:rPr>
        <w:t xml:space="preserve">kondisi </w:t>
      </w:r>
      <w:r w:rsidR="00B578AC">
        <w:rPr>
          <w:rFonts w:ascii="Times New Roman" w:hAnsi="Times New Roman" w:cs="Times New Roman"/>
          <w:sz w:val="24"/>
          <w:szCs w:val="24"/>
        </w:rPr>
        <w:t xml:space="preserve">sosial, dan </w:t>
      </w:r>
      <w:r w:rsidR="001554F1">
        <w:rPr>
          <w:rFonts w:ascii="Times New Roman" w:hAnsi="Times New Roman" w:cs="Times New Roman"/>
          <w:sz w:val="24"/>
          <w:szCs w:val="24"/>
        </w:rPr>
        <w:t xml:space="preserve">penyuaraan </w:t>
      </w:r>
      <w:r w:rsidR="00CD2FD2">
        <w:rPr>
          <w:rFonts w:ascii="Times New Roman" w:hAnsi="Times New Roman" w:cs="Times New Roman"/>
          <w:sz w:val="24"/>
          <w:szCs w:val="24"/>
        </w:rPr>
        <w:t xml:space="preserve">nilai-nilai </w:t>
      </w:r>
      <w:r w:rsidR="00B60024">
        <w:rPr>
          <w:rFonts w:ascii="Times New Roman" w:hAnsi="Times New Roman" w:cs="Times New Roman"/>
          <w:sz w:val="24"/>
          <w:szCs w:val="24"/>
        </w:rPr>
        <w:t xml:space="preserve">kemanusiaan yang menjadi </w:t>
      </w:r>
      <w:r w:rsidR="00AC3CBF">
        <w:rPr>
          <w:rFonts w:ascii="Times New Roman" w:hAnsi="Times New Roman" w:cs="Times New Roman"/>
          <w:sz w:val="24"/>
          <w:szCs w:val="24"/>
        </w:rPr>
        <w:t xml:space="preserve">cirikhas </w:t>
      </w:r>
      <w:r w:rsidR="00F20CB4">
        <w:rPr>
          <w:rFonts w:ascii="Times New Roman" w:hAnsi="Times New Roman" w:cs="Times New Roman"/>
          <w:sz w:val="24"/>
          <w:szCs w:val="24"/>
        </w:rPr>
        <w:t>puisi-puisi Britania Raya</w:t>
      </w:r>
      <w:r w:rsidR="00255EFB">
        <w:rPr>
          <w:rFonts w:ascii="Times New Roman" w:hAnsi="Times New Roman" w:cs="Times New Roman"/>
          <w:sz w:val="24"/>
          <w:szCs w:val="24"/>
        </w:rPr>
        <w:t xml:space="preserve"> </w:t>
      </w:r>
      <w:r w:rsidR="001168F4">
        <w:rPr>
          <w:rFonts w:ascii="Times New Roman" w:hAnsi="Times New Roman" w:cs="Times New Roman"/>
          <w:sz w:val="24"/>
          <w:szCs w:val="24"/>
        </w:rPr>
        <w:t xml:space="preserve">juga </w:t>
      </w:r>
      <w:r w:rsidR="00050464">
        <w:rPr>
          <w:rFonts w:ascii="Times New Roman" w:hAnsi="Times New Roman" w:cs="Times New Roman"/>
          <w:sz w:val="24"/>
          <w:szCs w:val="24"/>
        </w:rPr>
        <w:t xml:space="preserve">terjadi </w:t>
      </w:r>
      <w:r w:rsidR="00164018">
        <w:rPr>
          <w:rFonts w:ascii="Times New Roman" w:hAnsi="Times New Roman" w:cs="Times New Roman"/>
          <w:sz w:val="24"/>
          <w:szCs w:val="24"/>
        </w:rPr>
        <w:t xml:space="preserve">di Austalia. </w:t>
      </w:r>
      <w:r w:rsidR="008E5368">
        <w:rPr>
          <w:rFonts w:ascii="Times New Roman" w:hAnsi="Times New Roman" w:cs="Times New Roman"/>
          <w:sz w:val="24"/>
          <w:szCs w:val="24"/>
        </w:rPr>
        <w:t xml:space="preserve">Sebut saja </w:t>
      </w:r>
      <w:r w:rsidR="008E5368" w:rsidRPr="008E5368">
        <w:rPr>
          <w:rFonts w:ascii="Times New Roman" w:hAnsi="Times New Roman" w:cs="Times New Roman"/>
          <w:sz w:val="24"/>
          <w:szCs w:val="24"/>
        </w:rPr>
        <w:t>Robert Adamson, Kris Hemensley, Bruce Beaver, Vicki Viidikas, Jennifer Maiden dan John A Scott</w:t>
      </w:r>
      <w:r w:rsidR="00E04D0B">
        <w:rPr>
          <w:rFonts w:ascii="Times New Roman" w:hAnsi="Times New Roman" w:cs="Times New Roman"/>
          <w:sz w:val="24"/>
          <w:szCs w:val="24"/>
        </w:rPr>
        <w:t xml:space="preserve"> yang</w:t>
      </w:r>
      <w:r w:rsidR="00195E5C">
        <w:rPr>
          <w:rFonts w:ascii="Times New Roman" w:hAnsi="Times New Roman" w:cs="Times New Roman"/>
          <w:sz w:val="24"/>
          <w:szCs w:val="24"/>
        </w:rPr>
        <w:t xml:space="preserve"> merupakan pensyair “baru” di Australia di mana</w:t>
      </w:r>
      <w:r w:rsidR="00E04D0B">
        <w:rPr>
          <w:rFonts w:ascii="Times New Roman" w:hAnsi="Times New Roman" w:cs="Times New Roman"/>
          <w:sz w:val="24"/>
          <w:szCs w:val="24"/>
        </w:rPr>
        <w:t xml:space="preserve"> karya-karya</w:t>
      </w:r>
      <w:r w:rsidR="000C50AD">
        <w:rPr>
          <w:rFonts w:ascii="Times New Roman" w:hAnsi="Times New Roman" w:cs="Times New Roman"/>
          <w:sz w:val="24"/>
          <w:szCs w:val="24"/>
        </w:rPr>
        <w:t xml:space="preserve"> mereka</w:t>
      </w:r>
      <w:r w:rsidR="005A6E6F">
        <w:rPr>
          <w:rFonts w:ascii="Times New Roman" w:hAnsi="Times New Roman" w:cs="Times New Roman"/>
          <w:sz w:val="24"/>
          <w:szCs w:val="24"/>
        </w:rPr>
        <w:t xml:space="preserve"> banyak menggambarkan </w:t>
      </w:r>
      <w:r w:rsidR="00084DAE">
        <w:rPr>
          <w:rFonts w:ascii="Times New Roman" w:hAnsi="Times New Roman" w:cs="Times New Roman"/>
          <w:sz w:val="24"/>
          <w:szCs w:val="24"/>
        </w:rPr>
        <w:lastRenderedPageBreak/>
        <w:t>tentang simbol-simbol kehidupan</w:t>
      </w:r>
      <w:r w:rsidR="00D72D3B">
        <w:rPr>
          <w:rFonts w:ascii="Times New Roman" w:hAnsi="Times New Roman" w:cs="Times New Roman"/>
          <w:sz w:val="24"/>
          <w:szCs w:val="24"/>
        </w:rPr>
        <w:t xml:space="preserve"> </w:t>
      </w:r>
      <w:r w:rsidR="0046434E">
        <w:rPr>
          <w:rFonts w:ascii="Times New Roman" w:hAnsi="Times New Roman" w:cs="Times New Roman"/>
          <w:sz w:val="24"/>
          <w:szCs w:val="24"/>
        </w:rPr>
        <w:t>.</w:t>
      </w:r>
      <w:r w:rsidR="006064EB">
        <w:rPr>
          <w:rStyle w:val="FootnoteReference"/>
          <w:rFonts w:ascii="Times New Roman" w:hAnsi="Times New Roman" w:cs="Times New Roman"/>
          <w:sz w:val="24"/>
          <w:szCs w:val="24"/>
        </w:rPr>
        <w:footnoteReference w:id="10"/>
      </w:r>
      <w:r w:rsidR="00CE25E7">
        <w:rPr>
          <w:rFonts w:ascii="Times New Roman" w:hAnsi="Times New Roman" w:cs="Times New Roman"/>
          <w:sz w:val="24"/>
          <w:szCs w:val="24"/>
        </w:rPr>
        <w:t xml:space="preserve"> </w:t>
      </w:r>
      <w:r w:rsidR="008042E7">
        <w:rPr>
          <w:rFonts w:ascii="Times New Roman" w:hAnsi="Times New Roman" w:cs="Times New Roman"/>
          <w:sz w:val="24"/>
          <w:szCs w:val="24"/>
        </w:rPr>
        <w:t xml:space="preserve">Sebut saja </w:t>
      </w:r>
      <w:r w:rsidR="00923638">
        <w:rPr>
          <w:rFonts w:ascii="Times New Roman" w:hAnsi="Times New Roman" w:cs="Times New Roman"/>
          <w:sz w:val="24"/>
          <w:szCs w:val="24"/>
        </w:rPr>
        <w:t xml:space="preserve">puisi </w:t>
      </w:r>
      <w:r w:rsidR="00923638" w:rsidRPr="00923638">
        <w:rPr>
          <w:rFonts w:ascii="Times New Roman" w:hAnsi="Times New Roman" w:cs="Times New Roman"/>
          <w:i/>
          <w:sz w:val="24"/>
          <w:szCs w:val="24"/>
        </w:rPr>
        <w:t>Lunch Date</w:t>
      </w:r>
      <w:r w:rsidR="00923638">
        <w:rPr>
          <w:rFonts w:ascii="Times New Roman" w:hAnsi="Times New Roman" w:cs="Times New Roman"/>
          <w:i/>
          <w:sz w:val="24"/>
          <w:szCs w:val="24"/>
        </w:rPr>
        <w:t xml:space="preserve"> </w:t>
      </w:r>
      <w:r w:rsidR="00923638">
        <w:rPr>
          <w:rFonts w:ascii="Times New Roman" w:hAnsi="Times New Roman" w:cs="Times New Roman"/>
          <w:sz w:val="24"/>
          <w:szCs w:val="24"/>
        </w:rPr>
        <w:t xml:space="preserve">karya Bruce Beaver yang </w:t>
      </w:r>
      <w:r w:rsidR="00952761">
        <w:rPr>
          <w:rFonts w:ascii="Times New Roman" w:hAnsi="Times New Roman" w:cs="Times New Roman"/>
          <w:sz w:val="24"/>
          <w:szCs w:val="24"/>
        </w:rPr>
        <w:t xml:space="preserve">selain menceritakan tentang </w:t>
      </w:r>
      <w:r w:rsidR="00F02ED3">
        <w:rPr>
          <w:rFonts w:ascii="Times New Roman" w:hAnsi="Times New Roman" w:cs="Times New Roman"/>
          <w:sz w:val="24"/>
          <w:szCs w:val="24"/>
        </w:rPr>
        <w:t xml:space="preserve">suasana </w:t>
      </w:r>
      <w:r w:rsidR="00DA0270">
        <w:rPr>
          <w:rFonts w:ascii="Times New Roman" w:hAnsi="Times New Roman" w:cs="Times New Roman"/>
          <w:sz w:val="24"/>
          <w:szCs w:val="24"/>
        </w:rPr>
        <w:t xml:space="preserve">makan siang, puisi tersebut juga </w:t>
      </w:r>
      <w:r w:rsidR="00415489">
        <w:rPr>
          <w:rFonts w:ascii="Times New Roman" w:hAnsi="Times New Roman" w:cs="Times New Roman"/>
          <w:sz w:val="24"/>
          <w:szCs w:val="24"/>
        </w:rPr>
        <w:t xml:space="preserve">menggambarkan </w:t>
      </w:r>
      <w:r w:rsidR="008202C0">
        <w:rPr>
          <w:rFonts w:ascii="Times New Roman" w:hAnsi="Times New Roman" w:cs="Times New Roman"/>
          <w:sz w:val="24"/>
          <w:szCs w:val="24"/>
        </w:rPr>
        <w:t xml:space="preserve">keresahan hati seorang pria </w:t>
      </w:r>
      <w:r w:rsidR="00680770">
        <w:rPr>
          <w:rFonts w:ascii="Times New Roman" w:hAnsi="Times New Roman" w:cs="Times New Roman"/>
          <w:sz w:val="24"/>
          <w:szCs w:val="24"/>
        </w:rPr>
        <w:t xml:space="preserve">tentang dunia yang sedang kacau, banyak kematian di mana-mana, </w:t>
      </w:r>
      <w:r w:rsidR="00591186">
        <w:rPr>
          <w:rFonts w:ascii="Times New Roman" w:hAnsi="Times New Roman" w:cs="Times New Roman"/>
          <w:sz w:val="24"/>
          <w:szCs w:val="24"/>
        </w:rPr>
        <w:t>dan bencana alam.</w:t>
      </w:r>
    </w:p>
    <w:p w:rsidR="003B3144" w:rsidRPr="00DE27FE" w:rsidRDefault="003B3144"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Sejarah Kesusastraan Australia</w:t>
      </w: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242F16">
        <w:rPr>
          <w:rFonts w:ascii="Times New Roman" w:hAnsi="Times New Roman" w:cs="Times New Roman"/>
          <w:sz w:val="24"/>
          <w:szCs w:val="24"/>
        </w:rPr>
        <w:t xml:space="preserve">Dalam </w:t>
      </w:r>
      <w:r w:rsidRPr="00242F16">
        <w:rPr>
          <w:rFonts w:ascii="Times New Roman" w:hAnsi="Times New Roman" w:cs="Times New Roman"/>
          <w:i/>
          <w:sz w:val="24"/>
          <w:szCs w:val="24"/>
        </w:rPr>
        <w:t>Politics society and the individual</w:t>
      </w:r>
      <w:r w:rsidRPr="00242F16">
        <w:rPr>
          <w:rFonts w:ascii="Times New Roman" w:hAnsi="Times New Roman" w:cs="Times New Roman"/>
          <w:sz w:val="24"/>
          <w:szCs w:val="24"/>
        </w:rPr>
        <w:t xml:space="preserve">, Subhash </w:t>
      </w:r>
      <w:r w:rsidR="0046434E" w:rsidRPr="00242F16">
        <w:rPr>
          <w:rFonts w:ascii="Times New Roman" w:hAnsi="Times New Roman" w:cs="Times New Roman"/>
          <w:sz w:val="24"/>
          <w:szCs w:val="24"/>
        </w:rPr>
        <w:t>menjelaskan tentang bagaimana sejarah dari sastra Australia.</w:t>
      </w:r>
      <w:r w:rsidR="006064EB">
        <w:rPr>
          <w:rStyle w:val="FootnoteReference"/>
          <w:rFonts w:ascii="Times New Roman" w:hAnsi="Times New Roman" w:cs="Times New Roman"/>
          <w:sz w:val="24"/>
          <w:szCs w:val="24"/>
        </w:rPr>
        <w:footnoteReference w:id="11"/>
      </w:r>
      <w:r w:rsidRPr="00242F16">
        <w:rPr>
          <w:rFonts w:ascii="Times New Roman" w:hAnsi="Times New Roman" w:cs="Times New Roman"/>
          <w:sz w:val="24"/>
          <w:szCs w:val="24"/>
        </w:rPr>
        <w:t xml:space="preserve"> Kesusastraan Australia berevolusi seiring dengan datangnya para imigran. Mereka datang dengan membawa berbagai teks, salah satunya adalah teks sastra. Dari jurnal para imigran, kesusastraan Australia berkembang bersamaan dengan perkembangan sosial-politik di negara ini. Pada awalnya, kesusastraan Australia adalah sastra lisan. Saat pertama kali bertemu dengan orang Eropa, orang Aborigin di Australia tidak memiliki bahasa tulisan. "Orang-orang Aborigin dan Torres Strait Islander di Australia telah bercerita sejak dahulu kala</w:t>
      </w:r>
      <w:r w:rsidR="0046434E">
        <w:rPr>
          <w:rFonts w:ascii="Times New Roman" w:hAnsi="Times New Roman" w:cs="Times New Roman"/>
          <w:sz w:val="24"/>
          <w:szCs w:val="24"/>
        </w:rPr>
        <w:t>.</w:t>
      </w:r>
      <w:r w:rsidRPr="00242F16">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12"/>
      </w:r>
    </w:p>
    <w:p w:rsidR="008215FA" w:rsidRDefault="008215FA" w:rsidP="008215FA">
      <w:pPr>
        <w:spacing w:before="100" w:beforeAutospacing="1" w:after="100" w:afterAutospacing="1" w:line="240" w:lineRule="auto"/>
        <w:ind w:firstLine="720"/>
        <w:jc w:val="both"/>
        <w:rPr>
          <w:rFonts w:ascii="Times New Roman" w:hAnsi="Times New Roman" w:cs="Times New Roman"/>
          <w:sz w:val="24"/>
          <w:szCs w:val="24"/>
          <w:lang w:val="id-ID"/>
        </w:rPr>
      </w:pP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rPr>
      </w:pPr>
      <w:proofErr w:type="gramStart"/>
      <w:r w:rsidRPr="00782799">
        <w:rPr>
          <w:rFonts w:ascii="Times New Roman" w:hAnsi="Times New Roman" w:cs="Times New Roman"/>
          <w:sz w:val="24"/>
          <w:szCs w:val="24"/>
        </w:rPr>
        <w:lastRenderedPageBreak/>
        <w:t>Sebelum drama muncul di Australia, puisi adalah karya sastra pertama yang muncul.</w:t>
      </w:r>
      <w:proofErr w:type="gramEnd"/>
      <w:r w:rsidRPr="00782799">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13"/>
      </w:r>
      <w:r w:rsidRPr="00782799">
        <w:rPr>
          <w:rFonts w:ascii="Times New Roman" w:hAnsi="Times New Roman" w:cs="Times New Roman"/>
          <w:sz w:val="24"/>
          <w:szCs w:val="24"/>
        </w:rPr>
        <w:t xml:space="preserve"> menjelaskan bahwa hanya orang-orang yang berpendidikan di negara asal mereka, Inggris, yang bisa membaca atau menulis, hal ini dikarenakan tidak adanya sekolah formal di Australia (pada saat itu). Oleh karena itu, sulit bagi imigran awal untuk mengembangkan keterampilan sastra. Karena penduduk berpendidikan rendah, tidak ada komunikasi tertulis seperti surat kabar.</w:t>
      </w: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E618A5">
        <w:rPr>
          <w:rFonts w:ascii="Times New Roman" w:hAnsi="Times New Roman" w:cs="Times New Roman"/>
          <w:sz w:val="24"/>
          <w:szCs w:val="24"/>
        </w:rPr>
        <w:t xml:space="preserve">Puisi awalnya digunakan sebagai luapan emosi narapidana. Melalui puisi, mereka menggambarkan rasa sakit yang mereka rasakan. Saat narapidana merasa sedih, puisi mereka digunakan untuk menunjukkan empati pada penderitaan orang lain. Kurangnya kemampuan menulis atau menulis membuat narapidana mengubah puisi mereka menjadi lagu. Beberapa </w:t>
      </w:r>
      <w:r w:rsidR="00A152E2">
        <w:rPr>
          <w:rFonts w:ascii="Times New Roman" w:hAnsi="Times New Roman" w:cs="Times New Roman"/>
          <w:sz w:val="24"/>
          <w:szCs w:val="24"/>
        </w:rPr>
        <w:t>pensyair</w:t>
      </w:r>
      <w:r w:rsidRPr="00E618A5">
        <w:rPr>
          <w:rFonts w:ascii="Times New Roman" w:hAnsi="Times New Roman" w:cs="Times New Roman"/>
          <w:sz w:val="24"/>
          <w:szCs w:val="24"/>
        </w:rPr>
        <w:t xml:space="preserve"> yang paling menonjol pada saat itu adalah Michale Massey Robinson, George Barrington dan Francis MacNamara yang juga dikenal sebagai Frank the Poet.</w:t>
      </w:r>
    </w:p>
    <w:p w:rsidR="003B3144" w:rsidRPr="00EE79A4"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EE79A4">
        <w:rPr>
          <w:rFonts w:ascii="Times New Roman" w:hAnsi="Times New Roman" w:cs="Times New Roman"/>
          <w:sz w:val="24"/>
          <w:szCs w:val="24"/>
        </w:rPr>
        <w:t xml:space="preserve">Subhash Verma, seorang akademisi dari Himachal Pradesh University, mengungkapkan </w:t>
      </w:r>
      <w:r>
        <w:rPr>
          <w:rFonts w:ascii="Times New Roman" w:hAnsi="Times New Roman" w:cs="Times New Roman"/>
          <w:sz w:val="24"/>
          <w:szCs w:val="24"/>
        </w:rPr>
        <w:t>bahwa k</w:t>
      </w:r>
      <w:r w:rsidRPr="00EE79A4">
        <w:rPr>
          <w:rFonts w:ascii="Times New Roman" w:hAnsi="Times New Roman" w:cs="Times New Roman"/>
          <w:sz w:val="24"/>
          <w:szCs w:val="24"/>
        </w:rPr>
        <w:t xml:space="preserve">arena isolasi geografisnya dari negara-negara lain di dunia, Australia mendapat kontak dengan negara-negara lain </w:t>
      </w:r>
      <w:r>
        <w:rPr>
          <w:rFonts w:ascii="Times New Roman" w:hAnsi="Times New Roman" w:cs="Times New Roman"/>
          <w:sz w:val="24"/>
          <w:szCs w:val="24"/>
        </w:rPr>
        <w:t xml:space="preserve">dengan </w:t>
      </w:r>
      <w:r w:rsidRPr="00EE79A4">
        <w:rPr>
          <w:rFonts w:ascii="Times New Roman" w:hAnsi="Times New Roman" w:cs="Times New Roman"/>
          <w:sz w:val="24"/>
          <w:szCs w:val="24"/>
        </w:rPr>
        <w:t xml:space="preserve">sangat lambat </w:t>
      </w:r>
      <w:r w:rsidR="006064EB">
        <w:rPr>
          <w:rStyle w:val="FootnoteReference"/>
          <w:rFonts w:ascii="Times New Roman" w:hAnsi="Times New Roman" w:cs="Times New Roman"/>
          <w:sz w:val="24"/>
          <w:szCs w:val="24"/>
        </w:rPr>
        <w:footnoteReference w:id="14"/>
      </w:r>
      <w:r w:rsidR="00CB4089">
        <w:rPr>
          <w:rFonts w:ascii="Times New Roman" w:hAnsi="Times New Roman" w:cs="Times New Roman"/>
          <w:sz w:val="24"/>
          <w:szCs w:val="24"/>
        </w:rPr>
        <w:t>.</w:t>
      </w:r>
      <w:r w:rsidRPr="00EE79A4">
        <w:rPr>
          <w:rFonts w:ascii="Times New Roman" w:hAnsi="Times New Roman" w:cs="Times New Roman"/>
          <w:sz w:val="24"/>
          <w:szCs w:val="24"/>
        </w:rPr>
        <w:t xml:space="preserve"> </w:t>
      </w:r>
      <w:r>
        <w:rPr>
          <w:rFonts w:ascii="Times New Roman" w:hAnsi="Times New Roman" w:cs="Times New Roman"/>
          <w:sz w:val="24"/>
          <w:szCs w:val="24"/>
        </w:rPr>
        <w:t>Selain itu, i</w:t>
      </w:r>
      <w:r w:rsidRPr="00EE79A4">
        <w:rPr>
          <w:rFonts w:ascii="Times New Roman" w:hAnsi="Times New Roman" w:cs="Times New Roman"/>
          <w:sz w:val="24"/>
          <w:szCs w:val="24"/>
        </w:rPr>
        <w:t xml:space="preserve">a menerangkan bahwa </w:t>
      </w:r>
      <w:r w:rsidRPr="00EE79A4">
        <w:rPr>
          <w:rFonts w:ascii="Times New Roman" w:hAnsi="Times New Roman" w:cs="Times New Roman"/>
          <w:sz w:val="24"/>
          <w:szCs w:val="24"/>
        </w:rPr>
        <w:lastRenderedPageBreak/>
        <w:t xml:space="preserve">mimpi tentang masa depan Australia dan identitas masyarakatnya mulai digambarkan oleh </w:t>
      </w:r>
      <w:r w:rsidR="00A152E2">
        <w:rPr>
          <w:rFonts w:ascii="Times New Roman" w:hAnsi="Times New Roman" w:cs="Times New Roman"/>
          <w:sz w:val="24"/>
          <w:szCs w:val="24"/>
        </w:rPr>
        <w:t>pensyair</w:t>
      </w:r>
      <w:r w:rsidRPr="00EE79A4">
        <w:rPr>
          <w:rFonts w:ascii="Times New Roman" w:hAnsi="Times New Roman" w:cs="Times New Roman"/>
          <w:sz w:val="24"/>
          <w:szCs w:val="24"/>
        </w:rPr>
        <w:t xml:space="preserve"> Australia abad ke-20. </w:t>
      </w:r>
      <w:r w:rsidR="00A152E2">
        <w:rPr>
          <w:rFonts w:ascii="Times New Roman" w:hAnsi="Times New Roman" w:cs="Times New Roman"/>
          <w:sz w:val="24"/>
          <w:szCs w:val="24"/>
        </w:rPr>
        <w:t>Pensyair</w:t>
      </w:r>
      <w:r w:rsidRPr="00EE79A4">
        <w:rPr>
          <w:rFonts w:ascii="Times New Roman" w:hAnsi="Times New Roman" w:cs="Times New Roman"/>
          <w:sz w:val="24"/>
          <w:szCs w:val="24"/>
        </w:rPr>
        <w:t xml:space="preserve"> terkenal saat itu adalah Bernard O'Dowd, W.C. Wentworth, yang dikenal dengan </w:t>
      </w:r>
      <w:proofErr w:type="gramStart"/>
      <w:r w:rsidRPr="00EE79A4">
        <w:rPr>
          <w:rFonts w:ascii="Times New Roman" w:hAnsi="Times New Roman" w:cs="Times New Roman"/>
          <w:sz w:val="24"/>
          <w:szCs w:val="24"/>
        </w:rPr>
        <w:t>nama</w:t>
      </w:r>
      <w:proofErr w:type="gramEnd"/>
      <w:r w:rsidRPr="00EE79A4">
        <w:rPr>
          <w:rFonts w:ascii="Times New Roman" w:hAnsi="Times New Roman" w:cs="Times New Roman"/>
          <w:sz w:val="24"/>
          <w:szCs w:val="24"/>
        </w:rPr>
        <w:t xml:space="preserve"> "</w:t>
      </w:r>
      <w:r w:rsidRPr="0052142E">
        <w:rPr>
          <w:rFonts w:ascii="Times New Roman" w:hAnsi="Times New Roman" w:cs="Times New Roman"/>
          <w:i/>
          <w:sz w:val="24"/>
          <w:szCs w:val="24"/>
        </w:rPr>
        <w:t>Australasia, a Ode</w:t>
      </w:r>
      <w:r w:rsidRPr="00EE79A4">
        <w:rPr>
          <w:rFonts w:ascii="Times New Roman" w:hAnsi="Times New Roman" w:cs="Times New Roman"/>
          <w:sz w:val="24"/>
          <w:szCs w:val="24"/>
        </w:rPr>
        <w:t>" (1823), Dorothea Mackellar, Adam Linsay Gordon, Henry Kendall dan Christopher Brennan. Semua menggambarkan Australia, bukan sebagai koloni Inggris namun sebagai negara dengan identitas tersendiri dalam puisinya.</w:t>
      </w:r>
      <w:r w:rsidR="006064EB">
        <w:rPr>
          <w:rStyle w:val="FootnoteReference"/>
          <w:rFonts w:ascii="Times New Roman" w:hAnsi="Times New Roman" w:cs="Times New Roman"/>
          <w:sz w:val="24"/>
          <w:szCs w:val="24"/>
        </w:rPr>
        <w:footnoteReference w:id="15"/>
      </w:r>
    </w:p>
    <w:p w:rsidR="003B3144"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EE79A4">
        <w:rPr>
          <w:rFonts w:ascii="Times New Roman" w:hAnsi="Times New Roman" w:cs="Times New Roman"/>
          <w:sz w:val="24"/>
          <w:szCs w:val="24"/>
        </w:rPr>
        <w:t xml:space="preserve">Pada tahun 1900, pembaca Australia mulai mengembangkan sesuatu untuk ditulis tentang Australia dan tentang </w:t>
      </w:r>
      <w:r>
        <w:rPr>
          <w:rFonts w:ascii="Times New Roman" w:hAnsi="Times New Roman" w:cs="Times New Roman"/>
          <w:sz w:val="24"/>
          <w:szCs w:val="24"/>
        </w:rPr>
        <w:t>diri mereka sendiri</w:t>
      </w:r>
      <w:r w:rsidR="00CB4089">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16"/>
      </w:r>
      <w:r w:rsidRPr="00EE79A4">
        <w:rPr>
          <w:rFonts w:ascii="Times New Roman" w:hAnsi="Times New Roman" w:cs="Times New Roman"/>
          <w:sz w:val="24"/>
          <w:szCs w:val="24"/>
        </w:rPr>
        <w:t xml:space="preserve"> Australia telah mulai melihat dirinya sebuah negara, terpisah dari Inggris dan budaya Inggris. Lanskap Australia dijelaskan secara rinci, namun tetap saja masyarakat umum Australia hampir tidak </w:t>
      </w:r>
      <w:r w:rsidRPr="006E0D1E">
        <w:rPr>
          <w:rFonts w:ascii="Times New Roman" w:hAnsi="Times New Roman" w:cs="Times New Roman"/>
          <w:sz w:val="24"/>
          <w:szCs w:val="24"/>
        </w:rPr>
        <w:t>pernah disebutkan.</w:t>
      </w:r>
    </w:p>
    <w:p w:rsidR="003B3144" w:rsidRPr="006078D0"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6078D0">
        <w:rPr>
          <w:rFonts w:ascii="Times New Roman" w:hAnsi="Times New Roman" w:cs="Times New Roman"/>
          <w:sz w:val="24"/>
          <w:szCs w:val="24"/>
        </w:rPr>
        <w:t>Ketika Australia menjadi federasi negara-negara merdeka, Henry Lawson, Miles Franklin dan Joseph Furphy membawa transformasi dengan menggambarkan realisme sosial dan identitas nasional dalam novel mereka</w:t>
      </w:r>
      <w:r w:rsidR="0046434E">
        <w:rPr>
          <w:rFonts w:ascii="Times New Roman" w:hAnsi="Times New Roman" w:cs="Times New Roman"/>
          <w:sz w:val="24"/>
          <w:szCs w:val="24"/>
        </w:rPr>
        <w:t>.</w:t>
      </w:r>
      <w:r w:rsidR="00EB2250">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17"/>
      </w:r>
      <w:r w:rsidRPr="006078D0">
        <w:rPr>
          <w:rFonts w:ascii="Times New Roman" w:hAnsi="Times New Roman" w:cs="Times New Roman"/>
          <w:sz w:val="24"/>
          <w:szCs w:val="24"/>
        </w:rPr>
        <w:t xml:space="preserve"> Pemandangan </w:t>
      </w:r>
      <w:r w:rsidRPr="006078D0">
        <w:rPr>
          <w:rFonts w:ascii="Times New Roman" w:hAnsi="Times New Roman" w:cs="Times New Roman"/>
          <w:sz w:val="24"/>
          <w:szCs w:val="24"/>
        </w:rPr>
        <w:lastRenderedPageBreak/>
        <w:t>Australia yang luas dan kering menjadi karakter dalam banyak karya fiksi. Tapi masih banyak penulis yang berjuang dengan gagasan tentang apa artinya menjadi orang Australia. Novel petualangan dan asmara menjatuhkan semangat maskulinnya dan berubah menjadi novel nasionalistik.</w:t>
      </w:r>
      <w:r w:rsidR="0046434E">
        <w:rPr>
          <w:rFonts w:ascii="Times New Roman" w:hAnsi="Times New Roman" w:cs="Times New Roman"/>
          <w:sz w:val="24"/>
          <w:szCs w:val="24"/>
        </w:rPr>
        <w:t xml:space="preserve"> </w:t>
      </w:r>
      <w:r w:rsidRPr="006078D0">
        <w:rPr>
          <w:rFonts w:ascii="Times New Roman" w:hAnsi="Times New Roman" w:cs="Times New Roman"/>
          <w:sz w:val="24"/>
          <w:szCs w:val="24"/>
        </w:rPr>
        <w:t>Beberapa novelis mem</w:t>
      </w:r>
      <w:r w:rsidR="00081198">
        <w:rPr>
          <w:rFonts w:ascii="Times New Roman" w:hAnsi="Times New Roman" w:cs="Times New Roman"/>
          <w:sz w:val="24"/>
          <w:szCs w:val="24"/>
        </w:rPr>
        <w:t>-</w:t>
      </w:r>
      <w:r w:rsidRPr="006078D0">
        <w:rPr>
          <w:rFonts w:ascii="Times New Roman" w:hAnsi="Times New Roman" w:cs="Times New Roman"/>
          <w:sz w:val="24"/>
          <w:szCs w:val="24"/>
        </w:rPr>
        <w:t xml:space="preserve">promosikan rekonsiliasi dengan masyarakat adat di Australia dan mengembangkan apresiasi yang lebih besar atas hubungan mereka dengan tanah tersebut. Pada tahun 1973, Patrick White menjadi orang Australia pertama yang mendapatkan penghargaan Nobel untuk sastra. Dia menerbitkan dua belas novel, delapan drama, beberapa koleksi cerita pendek dan karya nonfiksi </w:t>
      </w:r>
      <w:r w:rsidR="006064EB">
        <w:rPr>
          <w:rStyle w:val="FootnoteReference"/>
          <w:rFonts w:ascii="Times New Roman" w:hAnsi="Times New Roman" w:cs="Times New Roman"/>
          <w:sz w:val="24"/>
          <w:szCs w:val="24"/>
        </w:rPr>
        <w:footnoteReference w:id="18"/>
      </w:r>
      <w:r w:rsidRPr="006078D0">
        <w:rPr>
          <w:rFonts w:ascii="Times New Roman" w:hAnsi="Times New Roman" w:cs="Times New Roman"/>
          <w:sz w:val="24"/>
          <w:szCs w:val="24"/>
        </w:rPr>
        <w:t>. Fase kontemporer dari novel ini dimulai kira-kira dari tahun 1970. Pada saat ini Australia menyaksikan banyak perubahan politik, sosial dan ekonomi dan akibatnya fiksi mencapai tinggi, yang belum pernah dialami sebelumnya.</w:t>
      </w:r>
    </w:p>
    <w:p w:rsidR="005B2F49" w:rsidRPr="00921DED" w:rsidRDefault="003B3144" w:rsidP="008215FA">
      <w:pPr>
        <w:spacing w:before="100" w:beforeAutospacing="1" w:after="100" w:afterAutospacing="1" w:line="240" w:lineRule="auto"/>
        <w:ind w:firstLine="720"/>
        <w:jc w:val="both"/>
        <w:rPr>
          <w:rFonts w:ascii="Times New Roman" w:hAnsi="Times New Roman" w:cs="Times New Roman"/>
          <w:sz w:val="24"/>
          <w:szCs w:val="24"/>
        </w:rPr>
      </w:pPr>
      <w:r w:rsidRPr="006078D0">
        <w:rPr>
          <w:rFonts w:ascii="Times New Roman" w:hAnsi="Times New Roman" w:cs="Times New Roman"/>
          <w:sz w:val="24"/>
          <w:szCs w:val="24"/>
        </w:rPr>
        <w:t>Dewasa ini, di Australia novel mencerminkan keragaman budaya masyarakat kontemporer</w:t>
      </w:r>
      <w:r w:rsidR="0046434E">
        <w:rPr>
          <w:rFonts w:ascii="Times New Roman" w:hAnsi="Times New Roman" w:cs="Times New Roman"/>
          <w:sz w:val="24"/>
          <w:szCs w:val="24"/>
        </w:rPr>
        <w:t>.</w:t>
      </w:r>
      <w:r w:rsidRPr="006078D0">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19"/>
      </w:r>
      <w:r w:rsidRPr="006078D0">
        <w:rPr>
          <w:rFonts w:ascii="Times New Roman" w:hAnsi="Times New Roman" w:cs="Times New Roman"/>
          <w:sz w:val="24"/>
          <w:szCs w:val="24"/>
        </w:rPr>
        <w:t xml:space="preserve"> Seperti yang dikatakan oleh </w:t>
      </w:r>
      <w:r w:rsidR="006064EB">
        <w:rPr>
          <w:rStyle w:val="FootnoteReference"/>
          <w:rFonts w:ascii="Times New Roman" w:hAnsi="Times New Roman" w:cs="Times New Roman"/>
          <w:sz w:val="24"/>
          <w:szCs w:val="24"/>
        </w:rPr>
        <w:footnoteReference w:id="20"/>
      </w:r>
      <w:r w:rsidRPr="006078D0">
        <w:rPr>
          <w:rFonts w:ascii="Times New Roman" w:hAnsi="Times New Roman" w:cs="Times New Roman"/>
          <w:sz w:val="24"/>
          <w:szCs w:val="24"/>
        </w:rPr>
        <w:t xml:space="preserve"> bahwa kini masyarakat multikultural tidak memiliki tujuan yang kompleks. Selain itu, novel tidak lagi menjadi bagian dari ikatan budaya masyarakat. Mereka sekarang dipasarkan ke konsumen yang sama.</w:t>
      </w:r>
    </w:p>
    <w:p w:rsidR="00CD5AD1" w:rsidRPr="00DE27FE" w:rsidRDefault="007F0FC8"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lastRenderedPageBreak/>
        <w:t xml:space="preserve">Periode Modern </w:t>
      </w:r>
      <w:r w:rsidR="004A399C" w:rsidRPr="00DE27FE">
        <w:rPr>
          <w:rFonts w:ascii="Times New Roman" w:hAnsi="Times New Roman" w:cs="Times New Roman"/>
          <w:b/>
          <w:sz w:val="24"/>
          <w:szCs w:val="24"/>
        </w:rPr>
        <w:t>dan Penulis-Penulis</w:t>
      </w:r>
      <w:r w:rsidR="00875448" w:rsidRPr="00DE27FE">
        <w:rPr>
          <w:rFonts w:ascii="Times New Roman" w:hAnsi="Times New Roman" w:cs="Times New Roman"/>
          <w:b/>
          <w:sz w:val="24"/>
          <w:szCs w:val="24"/>
        </w:rPr>
        <w:t xml:space="preserve"> </w:t>
      </w:r>
      <w:r w:rsidR="00FF1FBE" w:rsidRPr="00DE27FE">
        <w:rPr>
          <w:rFonts w:ascii="Times New Roman" w:hAnsi="Times New Roman" w:cs="Times New Roman"/>
          <w:b/>
          <w:sz w:val="24"/>
          <w:szCs w:val="24"/>
        </w:rPr>
        <w:t>Australia</w:t>
      </w:r>
    </w:p>
    <w:p w:rsidR="00C07D13" w:rsidRPr="00921DED" w:rsidRDefault="00C07D13"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Australia memiliki sejarah di mana 160.000 pria dan wanita, yang berasal dari Inggris, datang dengan kapal yang berlabuh di Syd</w:t>
      </w:r>
      <w:r w:rsidR="009F48AA">
        <w:rPr>
          <w:rFonts w:ascii="Times New Roman" w:hAnsi="Times New Roman" w:cs="Times New Roman"/>
          <w:sz w:val="24"/>
          <w:szCs w:val="24"/>
        </w:rPr>
        <w:t xml:space="preserve">ney pada tahun 1788 hingga 1868 </w:t>
      </w:r>
      <w:r w:rsidR="006064EB">
        <w:rPr>
          <w:rStyle w:val="FootnoteReference"/>
          <w:rFonts w:ascii="Times New Roman" w:hAnsi="Times New Roman" w:cs="Times New Roman"/>
          <w:sz w:val="24"/>
          <w:szCs w:val="24"/>
        </w:rPr>
        <w:footnoteReference w:id="21"/>
      </w:r>
      <w:r w:rsidRPr="00921DED">
        <w:rPr>
          <w:rFonts w:ascii="Times New Roman" w:hAnsi="Times New Roman" w:cs="Times New Roman"/>
          <w:sz w:val="24"/>
          <w:szCs w:val="24"/>
        </w:rPr>
        <w:t>.</w:t>
      </w:r>
      <w:r w:rsidR="002F4197" w:rsidRPr="00921DED">
        <w:rPr>
          <w:rFonts w:ascii="Times New Roman" w:hAnsi="Times New Roman" w:cs="Times New Roman"/>
          <w:sz w:val="24"/>
          <w:szCs w:val="24"/>
        </w:rPr>
        <w:t xml:space="preserve"> </w:t>
      </w:r>
      <w:r w:rsidR="00F35219" w:rsidRPr="00921DED">
        <w:rPr>
          <w:rFonts w:ascii="Times New Roman" w:hAnsi="Times New Roman" w:cs="Times New Roman"/>
          <w:sz w:val="24"/>
          <w:szCs w:val="24"/>
        </w:rPr>
        <w:t>P</w:t>
      </w:r>
      <w:r w:rsidR="006D0A4C" w:rsidRPr="00921DED">
        <w:rPr>
          <w:rFonts w:ascii="Times New Roman" w:hAnsi="Times New Roman" w:cs="Times New Roman"/>
          <w:sz w:val="24"/>
          <w:szCs w:val="24"/>
        </w:rPr>
        <w:t xml:space="preserve">roses pengiriman </w:t>
      </w:r>
      <w:r w:rsidR="00D71CBB" w:rsidRPr="00921DED">
        <w:rPr>
          <w:rFonts w:ascii="Times New Roman" w:hAnsi="Times New Roman" w:cs="Times New Roman"/>
          <w:sz w:val="24"/>
          <w:szCs w:val="24"/>
        </w:rPr>
        <w:t xml:space="preserve">imigran </w:t>
      </w:r>
      <w:r w:rsidR="00F35219" w:rsidRPr="00921DED">
        <w:rPr>
          <w:rFonts w:ascii="Times New Roman" w:hAnsi="Times New Roman" w:cs="Times New Roman"/>
          <w:sz w:val="24"/>
          <w:szCs w:val="24"/>
        </w:rPr>
        <w:t xml:space="preserve">asal Inggris tersebut juga dibarengi dengan ditemukannya tambang emas </w:t>
      </w:r>
      <w:r w:rsidR="00463F2A" w:rsidRPr="00921DED">
        <w:rPr>
          <w:rFonts w:ascii="Times New Roman" w:hAnsi="Times New Roman" w:cs="Times New Roman"/>
          <w:sz w:val="24"/>
          <w:szCs w:val="24"/>
        </w:rPr>
        <w:t>di n</w:t>
      </w:r>
      <w:r w:rsidR="004623C8" w:rsidRPr="00921DED">
        <w:rPr>
          <w:rFonts w:ascii="Times New Roman" w:hAnsi="Times New Roman" w:cs="Times New Roman"/>
          <w:sz w:val="24"/>
          <w:szCs w:val="24"/>
        </w:rPr>
        <w:t>eg</w:t>
      </w:r>
      <w:r w:rsidR="002522C7" w:rsidRPr="00921DED">
        <w:rPr>
          <w:rFonts w:ascii="Times New Roman" w:hAnsi="Times New Roman" w:cs="Times New Roman"/>
          <w:sz w:val="24"/>
          <w:szCs w:val="24"/>
        </w:rPr>
        <w:t xml:space="preserve">ara tersebut. Hal ini mengakibatkan Australia </w:t>
      </w:r>
      <w:r w:rsidR="00BF1242" w:rsidRPr="00921DED">
        <w:rPr>
          <w:rFonts w:ascii="Times New Roman" w:hAnsi="Times New Roman" w:cs="Times New Roman"/>
          <w:sz w:val="24"/>
          <w:szCs w:val="24"/>
        </w:rPr>
        <w:t xml:space="preserve">dieksploitasi </w:t>
      </w:r>
      <w:r w:rsidR="0062595B" w:rsidRPr="00921DED">
        <w:rPr>
          <w:rFonts w:ascii="Times New Roman" w:hAnsi="Times New Roman" w:cs="Times New Roman"/>
          <w:sz w:val="24"/>
          <w:szCs w:val="24"/>
        </w:rPr>
        <w:t xml:space="preserve">kekayaannya. Bahkan, </w:t>
      </w:r>
      <w:r w:rsidR="009207C7" w:rsidRPr="00921DED">
        <w:rPr>
          <w:rFonts w:ascii="Times New Roman" w:hAnsi="Times New Roman" w:cs="Times New Roman"/>
          <w:sz w:val="24"/>
          <w:szCs w:val="24"/>
        </w:rPr>
        <w:t xml:space="preserve">tidak hanya oleh Inggris, </w:t>
      </w:r>
      <w:r w:rsidR="00612ED8" w:rsidRPr="00921DED">
        <w:rPr>
          <w:rFonts w:ascii="Times New Roman" w:hAnsi="Times New Roman" w:cs="Times New Roman"/>
          <w:sz w:val="24"/>
          <w:szCs w:val="24"/>
        </w:rPr>
        <w:t>imigran lain dari beragai negara juga datang untuk menikmati kekayaan tersebut.</w:t>
      </w:r>
    </w:p>
    <w:p w:rsidR="007E1148" w:rsidRPr="00921DED" w:rsidRDefault="00F61F0A"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Hingga akhirnya, </w:t>
      </w:r>
      <w:r w:rsidR="00FF376F" w:rsidRPr="00921DED">
        <w:rPr>
          <w:rFonts w:ascii="Times New Roman" w:hAnsi="Times New Roman" w:cs="Times New Roman"/>
          <w:sz w:val="24"/>
          <w:szCs w:val="24"/>
        </w:rPr>
        <w:t>masyarakat Australia berusaha untuk mem</w:t>
      </w:r>
      <w:r w:rsidR="003150B8">
        <w:rPr>
          <w:rFonts w:ascii="Times New Roman" w:hAnsi="Times New Roman" w:cs="Times New Roman"/>
          <w:sz w:val="24"/>
          <w:szCs w:val="24"/>
        </w:rPr>
        <w:t>-</w:t>
      </w:r>
      <w:r w:rsidR="00FF376F" w:rsidRPr="00921DED">
        <w:rPr>
          <w:rFonts w:ascii="Times New Roman" w:hAnsi="Times New Roman" w:cs="Times New Roman"/>
          <w:sz w:val="24"/>
          <w:szCs w:val="24"/>
        </w:rPr>
        <w:t>perjuangkan kemerdekaan mereka yang berbuah pada p</w:t>
      </w:r>
      <w:r w:rsidR="004B4F5B" w:rsidRPr="00921DED">
        <w:rPr>
          <w:rFonts w:ascii="Times New Roman" w:hAnsi="Times New Roman" w:cs="Times New Roman"/>
          <w:sz w:val="24"/>
          <w:szCs w:val="24"/>
        </w:rPr>
        <w:t>engizinan enam koloni Australia</w:t>
      </w:r>
      <w:r w:rsidR="00FF376F" w:rsidRPr="00921DED">
        <w:rPr>
          <w:rFonts w:ascii="Times New Roman" w:hAnsi="Times New Roman" w:cs="Times New Roman"/>
          <w:sz w:val="24"/>
          <w:szCs w:val="24"/>
        </w:rPr>
        <w:t xml:space="preserve"> oleh pemerintah Inggris</w:t>
      </w:r>
      <w:r w:rsidR="004B4F5B" w:rsidRPr="00921DED">
        <w:rPr>
          <w:rFonts w:ascii="Times New Roman" w:hAnsi="Times New Roman" w:cs="Times New Roman"/>
          <w:sz w:val="24"/>
          <w:szCs w:val="24"/>
        </w:rPr>
        <w:t xml:space="preserve"> untuk memerintah dengan hak mereka sendiri sebagai bagian dari persemakmuran Australia. </w:t>
      </w:r>
      <w:r w:rsidR="00687410" w:rsidRPr="00921DED">
        <w:rPr>
          <w:rFonts w:ascii="Times New Roman" w:hAnsi="Times New Roman" w:cs="Times New Roman"/>
          <w:sz w:val="24"/>
          <w:szCs w:val="24"/>
        </w:rPr>
        <w:t>Dengan kata lain, pada tanggal 1 Januari 1901</w:t>
      </w:r>
      <w:r w:rsidR="00A75887" w:rsidRPr="00921DED">
        <w:rPr>
          <w:rFonts w:ascii="Times New Roman" w:hAnsi="Times New Roman" w:cs="Times New Roman"/>
          <w:sz w:val="24"/>
          <w:szCs w:val="24"/>
        </w:rPr>
        <w:t xml:space="preserve"> Inggris </w:t>
      </w:r>
      <w:r w:rsidR="004838DE" w:rsidRPr="00921DED">
        <w:rPr>
          <w:rFonts w:ascii="Times New Roman" w:hAnsi="Times New Roman" w:cs="Times New Roman"/>
          <w:sz w:val="24"/>
          <w:szCs w:val="24"/>
        </w:rPr>
        <w:t xml:space="preserve">“memberikan” kemerdekaan kepada Australia </w:t>
      </w:r>
      <w:r w:rsidR="00E93AF8" w:rsidRPr="00921DED">
        <w:rPr>
          <w:rFonts w:ascii="Times New Roman" w:hAnsi="Times New Roman" w:cs="Times New Roman"/>
          <w:sz w:val="24"/>
          <w:szCs w:val="24"/>
        </w:rPr>
        <w:t>dan membentuk sebuah negara yang berbentuk monarki konstitusional</w:t>
      </w:r>
      <w:r w:rsidR="00E30C78" w:rsidRPr="00921DED">
        <w:rPr>
          <w:rFonts w:ascii="Times New Roman" w:hAnsi="Times New Roman" w:cs="Times New Roman"/>
          <w:sz w:val="24"/>
          <w:szCs w:val="24"/>
        </w:rPr>
        <w:t>—disebut</w:t>
      </w:r>
      <w:r w:rsidR="00ED4CA0" w:rsidRPr="00921DED">
        <w:rPr>
          <w:rFonts w:ascii="Times New Roman" w:hAnsi="Times New Roman" w:cs="Times New Roman"/>
          <w:sz w:val="24"/>
          <w:szCs w:val="24"/>
        </w:rPr>
        <w:t xml:space="preserve"> '</w:t>
      </w:r>
      <w:r w:rsidR="00E30C78" w:rsidRPr="00921DED">
        <w:rPr>
          <w:rFonts w:ascii="Times New Roman" w:hAnsi="Times New Roman" w:cs="Times New Roman"/>
          <w:sz w:val="24"/>
          <w:szCs w:val="24"/>
        </w:rPr>
        <w:t>monarki k</w:t>
      </w:r>
      <w:r w:rsidR="00ED4CA0" w:rsidRPr="00921DED">
        <w:rPr>
          <w:rFonts w:ascii="Times New Roman" w:hAnsi="Times New Roman" w:cs="Times New Roman"/>
          <w:sz w:val="24"/>
          <w:szCs w:val="24"/>
        </w:rPr>
        <w:t>onstitusional' karena Persemakmuran Australia didirikan dengan sebuah konstitusi tertulis kepala negara Australia adalah Ratu Victoria.</w:t>
      </w:r>
    </w:p>
    <w:p w:rsidR="00F715BC" w:rsidRPr="00921DED" w:rsidRDefault="005D21F0"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Melalui sejarah tersebut, </w:t>
      </w:r>
      <w:r w:rsidR="00D936DA" w:rsidRPr="00921DED">
        <w:rPr>
          <w:rFonts w:ascii="Times New Roman" w:hAnsi="Times New Roman" w:cs="Times New Roman"/>
          <w:sz w:val="24"/>
          <w:szCs w:val="24"/>
        </w:rPr>
        <w:t xml:space="preserve">tentu </w:t>
      </w:r>
      <w:r w:rsidR="005F2191" w:rsidRPr="00921DED">
        <w:rPr>
          <w:rFonts w:ascii="Times New Roman" w:hAnsi="Times New Roman" w:cs="Times New Roman"/>
          <w:sz w:val="24"/>
          <w:szCs w:val="24"/>
        </w:rPr>
        <w:t xml:space="preserve">sedikit banyak </w:t>
      </w:r>
      <w:r w:rsidR="00715430" w:rsidRPr="00921DED">
        <w:rPr>
          <w:rFonts w:ascii="Times New Roman" w:hAnsi="Times New Roman" w:cs="Times New Roman"/>
          <w:sz w:val="24"/>
          <w:szCs w:val="24"/>
        </w:rPr>
        <w:t xml:space="preserve">perkembangan Australia </w:t>
      </w:r>
      <w:r w:rsidR="00F713BA" w:rsidRPr="00921DED">
        <w:rPr>
          <w:rFonts w:ascii="Times New Roman" w:hAnsi="Times New Roman" w:cs="Times New Roman"/>
          <w:sz w:val="24"/>
          <w:szCs w:val="24"/>
        </w:rPr>
        <w:t xml:space="preserve">di berbagai segi kehidupan </w:t>
      </w:r>
      <w:r w:rsidR="00FF196A" w:rsidRPr="00921DED">
        <w:rPr>
          <w:rFonts w:ascii="Times New Roman" w:hAnsi="Times New Roman" w:cs="Times New Roman"/>
          <w:sz w:val="24"/>
          <w:szCs w:val="24"/>
        </w:rPr>
        <w:t>mendapat pengaruh dari Inggris.</w:t>
      </w:r>
      <w:r w:rsidR="001552F2" w:rsidRPr="00921DED">
        <w:rPr>
          <w:rFonts w:ascii="Times New Roman" w:hAnsi="Times New Roman" w:cs="Times New Roman"/>
          <w:sz w:val="24"/>
          <w:szCs w:val="24"/>
        </w:rPr>
        <w:t xml:space="preserve"> </w:t>
      </w:r>
      <w:r w:rsidR="0055303B" w:rsidRPr="00921DED">
        <w:rPr>
          <w:rFonts w:ascii="Times New Roman" w:hAnsi="Times New Roman" w:cs="Times New Roman"/>
          <w:sz w:val="24"/>
          <w:szCs w:val="24"/>
        </w:rPr>
        <w:lastRenderedPageBreak/>
        <w:t xml:space="preserve">Terlebih </w:t>
      </w:r>
      <w:r w:rsidR="00735574" w:rsidRPr="00921DED">
        <w:rPr>
          <w:rFonts w:ascii="Times New Roman" w:hAnsi="Times New Roman" w:cs="Times New Roman"/>
          <w:sz w:val="24"/>
          <w:szCs w:val="24"/>
        </w:rPr>
        <w:t>orang-orang yang “dipindahkan”</w:t>
      </w:r>
      <w:r w:rsidR="0083371C" w:rsidRPr="00921DED">
        <w:rPr>
          <w:rFonts w:ascii="Times New Roman" w:hAnsi="Times New Roman" w:cs="Times New Roman"/>
          <w:sz w:val="24"/>
          <w:szCs w:val="24"/>
        </w:rPr>
        <w:t xml:space="preserve"> ke Australia pada saat </w:t>
      </w:r>
      <w:r w:rsidR="00735574" w:rsidRPr="00921DED">
        <w:rPr>
          <w:rFonts w:ascii="Times New Roman" w:hAnsi="Times New Roman" w:cs="Times New Roman"/>
          <w:sz w:val="24"/>
          <w:szCs w:val="24"/>
        </w:rPr>
        <w:t>itu adalah orang-orang</w:t>
      </w:r>
      <w:r w:rsidR="0083371C" w:rsidRPr="00921DED">
        <w:rPr>
          <w:rFonts w:ascii="Times New Roman" w:hAnsi="Times New Roman" w:cs="Times New Roman"/>
          <w:sz w:val="24"/>
          <w:szCs w:val="24"/>
        </w:rPr>
        <w:t xml:space="preserve"> yang lahir dan tumbuh</w:t>
      </w:r>
      <w:r w:rsidR="00E27B33" w:rsidRPr="00921DED">
        <w:rPr>
          <w:rFonts w:ascii="Times New Roman" w:hAnsi="Times New Roman" w:cs="Times New Roman"/>
          <w:sz w:val="24"/>
          <w:szCs w:val="24"/>
        </w:rPr>
        <w:t xml:space="preserve"> </w:t>
      </w:r>
      <w:r w:rsidR="007A7560" w:rsidRPr="00921DED">
        <w:rPr>
          <w:rFonts w:ascii="Times New Roman" w:hAnsi="Times New Roman" w:cs="Times New Roman"/>
          <w:sz w:val="24"/>
          <w:szCs w:val="24"/>
        </w:rPr>
        <w:t xml:space="preserve">di Inggris. </w:t>
      </w:r>
      <w:r w:rsidR="00C91A18" w:rsidRPr="00921DED">
        <w:rPr>
          <w:rFonts w:ascii="Times New Roman" w:hAnsi="Times New Roman" w:cs="Times New Roman"/>
          <w:sz w:val="24"/>
          <w:szCs w:val="24"/>
        </w:rPr>
        <w:t>Terutama untuk perkembangan kesusastraan di Australia</w:t>
      </w:r>
      <w:r w:rsidR="00AA694B" w:rsidRPr="00921DED">
        <w:rPr>
          <w:rFonts w:ascii="Times New Roman" w:hAnsi="Times New Roman" w:cs="Times New Roman"/>
          <w:sz w:val="24"/>
          <w:szCs w:val="24"/>
        </w:rPr>
        <w:t xml:space="preserve">, khususnya pada era modern yang </w:t>
      </w:r>
      <w:r w:rsidR="00B709E5" w:rsidRPr="00921DED">
        <w:rPr>
          <w:rFonts w:ascii="Times New Roman" w:hAnsi="Times New Roman" w:cs="Times New Roman"/>
          <w:sz w:val="24"/>
          <w:szCs w:val="24"/>
        </w:rPr>
        <w:t xml:space="preserve">berlangsung pada tahun 1914-1945 </w:t>
      </w:r>
      <w:r w:rsidR="005450FF" w:rsidRPr="00921DED">
        <w:rPr>
          <w:rFonts w:ascii="Times New Roman" w:hAnsi="Times New Roman" w:cs="Times New Roman"/>
          <w:sz w:val="24"/>
          <w:szCs w:val="24"/>
        </w:rPr>
        <w:t xml:space="preserve">jika merujuk pada </w:t>
      </w:r>
      <w:r w:rsidR="00E41787" w:rsidRPr="00921DED">
        <w:rPr>
          <w:rFonts w:ascii="Times New Roman" w:hAnsi="Times New Roman" w:cs="Times New Roman"/>
          <w:sz w:val="24"/>
          <w:szCs w:val="24"/>
        </w:rPr>
        <w:t xml:space="preserve">skema </w:t>
      </w:r>
      <w:r w:rsidR="00D94D8F" w:rsidRPr="00921DED">
        <w:rPr>
          <w:rFonts w:ascii="Times New Roman" w:hAnsi="Times New Roman" w:cs="Times New Roman"/>
          <w:i/>
          <w:sz w:val="24"/>
          <w:szCs w:val="24"/>
        </w:rPr>
        <w:t>Early Periods of Literature</w:t>
      </w:r>
      <w:r w:rsidR="00D94D8F" w:rsidRPr="00921DED">
        <w:rPr>
          <w:rFonts w:ascii="Times New Roman" w:hAnsi="Times New Roman" w:cs="Times New Roman"/>
          <w:sz w:val="24"/>
          <w:szCs w:val="24"/>
        </w:rPr>
        <w:t xml:space="preserve"> yang ditulis oleh</w:t>
      </w:r>
      <w:r w:rsidR="009F48AA">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22"/>
      </w:r>
      <w:r w:rsidR="00954300" w:rsidRPr="00921DED">
        <w:rPr>
          <w:rFonts w:ascii="Times New Roman" w:hAnsi="Times New Roman" w:cs="Times New Roman"/>
          <w:sz w:val="24"/>
          <w:szCs w:val="24"/>
        </w:rPr>
        <w:t>.</w:t>
      </w:r>
    </w:p>
    <w:p w:rsidR="009D0703" w:rsidRPr="0053462E" w:rsidRDefault="00181E16"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Pada</w:t>
      </w:r>
      <w:r w:rsidR="005F5D4A" w:rsidRPr="00921DED">
        <w:rPr>
          <w:rFonts w:ascii="Times New Roman" w:hAnsi="Times New Roman" w:cs="Times New Roman"/>
          <w:sz w:val="24"/>
          <w:szCs w:val="24"/>
        </w:rPr>
        <w:t xml:space="preserve"> periode</w:t>
      </w:r>
      <w:r w:rsidR="003C21A1" w:rsidRPr="00921DED">
        <w:rPr>
          <w:rFonts w:ascii="Times New Roman" w:hAnsi="Times New Roman" w:cs="Times New Roman"/>
          <w:sz w:val="24"/>
          <w:szCs w:val="24"/>
        </w:rPr>
        <w:t xml:space="preserve"> modern, muncul beberapa nama </w:t>
      </w:r>
      <w:r w:rsidR="00A152E2">
        <w:rPr>
          <w:rFonts w:ascii="Times New Roman" w:hAnsi="Times New Roman" w:cs="Times New Roman"/>
          <w:sz w:val="24"/>
          <w:szCs w:val="24"/>
        </w:rPr>
        <w:t>pensyair</w:t>
      </w:r>
      <w:r w:rsidR="003C21A1" w:rsidRPr="00921DED">
        <w:rPr>
          <w:rFonts w:ascii="Times New Roman" w:hAnsi="Times New Roman" w:cs="Times New Roman"/>
          <w:sz w:val="24"/>
          <w:szCs w:val="24"/>
        </w:rPr>
        <w:t xml:space="preserve"> di Australia </w:t>
      </w:r>
      <w:r w:rsidR="00333275" w:rsidRPr="00921DED">
        <w:rPr>
          <w:rFonts w:ascii="Times New Roman" w:hAnsi="Times New Roman" w:cs="Times New Roman"/>
          <w:sz w:val="24"/>
          <w:szCs w:val="24"/>
        </w:rPr>
        <w:t>yang memiliki ketertarikan kuat pada sejarah seni Eropa</w:t>
      </w:r>
      <w:r w:rsidR="00BB0D51" w:rsidRPr="00921DED">
        <w:rPr>
          <w:rFonts w:ascii="Times New Roman" w:hAnsi="Times New Roman" w:cs="Times New Roman"/>
          <w:sz w:val="24"/>
          <w:szCs w:val="24"/>
        </w:rPr>
        <w:t xml:space="preserve">, </w:t>
      </w:r>
      <w:r w:rsidR="00333275" w:rsidRPr="00921DED">
        <w:rPr>
          <w:rFonts w:ascii="Times New Roman" w:hAnsi="Times New Roman" w:cs="Times New Roman"/>
          <w:sz w:val="24"/>
          <w:szCs w:val="24"/>
        </w:rPr>
        <w:t xml:space="preserve"> seni visual secara lebih luas</w:t>
      </w:r>
      <w:r w:rsidR="00BB0D51" w:rsidRPr="00921DED">
        <w:rPr>
          <w:rFonts w:ascii="Times New Roman" w:hAnsi="Times New Roman" w:cs="Times New Roman"/>
          <w:sz w:val="24"/>
          <w:szCs w:val="24"/>
        </w:rPr>
        <w:t>, perpaduan kisah cinta sentimental, isu perang dunia pertama, dan idiom naratif.</w:t>
      </w:r>
      <w:r w:rsidR="00546E1D" w:rsidRPr="00921DED">
        <w:rPr>
          <w:rFonts w:ascii="Times New Roman" w:hAnsi="Times New Roman" w:cs="Times New Roman"/>
          <w:sz w:val="24"/>
          <w:szCs w:val="24"/>
        </w:rPr>
        <w:t xml:space="preserve"> </w:t>
      </w:r>
      <w:r w:rsidR="00F16FA7" w:rsidRPr="00921DED">
        <w:rPr>
          <w:rFonts w:ascii="Times New Roman" w:hAnsi="Times New Roman" w:cs="Times New Roman"/>
          <w:sz w:val="24"/>
          <w:szCs w:val="24"/>
        </w:rPr>
        <w:t xml:space="preserve">Dari sekian banyak </w:t>
      </w:r>
      <w:r w:rsidR="00A152E2">
        <w:rPr>
          <w:rFonts w:ascii="Times New Roman" w:hAnsi="Times New Roman" w:cs="Times New Roman"/>
          <w:sz w:val="24"/>
          <w:szCs w:val="24"/>
        </w:rPr>
        <w:t>pensyair</w:t>
      </w:r>
      <w:r w:rsidR="00652C25" w:rsidRPr="00921DED">
        <w:rPr>
          <w:rFonts w:ascii="Times New Roman" w:hAnsi="Times New Roman" w:cs="Times New Roman"/>
          <w:sz w:val="24"/>
          <w:szCs w:val="24"/>
        </w:rPr>
        <w:t xml:space="preserve">, </w:t>
      </w:r>
      <w:r w:rsidR="00971A08" w:rsidRPr="00921DED">
        <w:rPr>
          <w:rFonts w:ascii="Times New Roman" w:hAnsi="Times New Roman" w:cs="Times New Roman"/>
          <w:sz w:val="24"/>
          <w:szCs w:val="24"/>
        </w:rPr>
        <w:t xml:space="preserve">peneliti mengambil </w:t>
      </w:r>
      <w:r w:rsidR="00971A08" w:rsidRPr="00921DED">
        <w:rPr>
          <w:rFonts w:ascii="Times New Roman" w:hAnsi="Times New Roman" w:cs="Times New Roman"/>
          <w:i/>
          <w:sz w:val="24"/>
          <w:szCs w:val="24"/>
        </w:rPr>
        <w:t>sample</w:t>
      </w:r>
      <w:r w:rsidR="00971A08" w:rsidRPr="00921DED">
        <w:rPr>
          <w:rFonts w:ascii="Times New Roman" w:hAnsi="Times New Roman" w:cs="Times New Roman"/>
          <w:sz w:val="24"/>
          <w:szCs w:val="24"/>
        </w:rPr>
        <w:t xml:space="preserve"> </w:t>
      </w:r>
      <w:r w:rsidR="007A3A22" w:rsidRPr="00921DED">
        <w:rPr>
          <w:rFonts w:ascii="Times New Roman" w:hAnsi="Times New Roman" w:cs="Times New Roman"/>
          <w:sz w:val="24"/>
          <w:szCs w:val="24"/>
        </w:rPr>
        <w:t xml:space="preserve">seorang </w:t>
      </w:r>
      <w:r w:rsidR="00DB1224" w:rsidRPr="00921DED">
        <w:rPr>
          <w:rFonts w:ascii="Times New Roman" w:hAnsi="Times New Roman" w:cs="Times New Roman"/>
          <w:sz w:val="24"/>
          <w:szCs w:val="24"/>
        </w:rPr>
        <w:t xml:space="preserve">penulis </w:t>
      </w:r>
      <w:r w:rsidR="002454CD" w:rsidRPr="00921DED">
        <w:rPr>
          <w:rFonts w:ascii="Times New Roman" w:hAnsi="Times New Roman" w:cs="Times New Roman"/>
          <w:sz w:val="24"/>
          <w:szCs w:val="24"/>
        </w:rPr>
        <w:t xml:space="preserve">asal Australia yang karya-karyanya </w:t>
      </w:r>
      <w:r w:rsidR="004E1AC7" w:rsidRPr="00921DED">
        <w:rPr>
          <w:rFonts w:ascii="Times New Roman" w:hAnsi="Times New Roman" w:cs="Times New Roman"/>
          <w:sz w:val="24"/>
          <w:szCs w:val="24"/>
        </w:rPr>
        <w:t xml:space="preserve">dapat dikatakan sebagai </w:t>
      </w:r>
      <w:r w:rsidR="00863103" w:rsidRPr="00921DED">
        <w:rPr>
          <w:rFonts w:ascii="Times New Roman" w:hAnsi="Times New Roman" w:cs="Times New Roman"/>
          <w:sz w:val="24"/>
          <w:szCs w:val="24"/>
        </w:rPr>
        <w:t>puisi yang mer</w:t>
      </w:r>
      <w:r w:rsidR="00872370" w:rsidRPr="00921DED">
        <w:rPr>
          <w:rFonts w:ascii="Times New Roman" w:hAnsi="Times New Roman" w:cs="Times New Roman"/>
          <w:sz w:val="24"/>
          <w:szCs w:val="24"/>
        </w:rPr>
        <w:t>e</w:t>
      </w:r>
      <w:r w:rsidR="00A751DF" w:rsidRPr="00921DED">
        <w:rPr>
          <w:rFonts w:ascii="Times New Roman" w:hAnsi="Times New Roman" w:cs="Times New Roman"/>
          <w:sz w:val="24"/>
          <w:szCs w:val="24"/>
        </w:rPr>
        <w:t>presentasi</w:t>
      </w:r>
      <w:r w:rsidR="00872370" w:rsidRPr="00921DED">
        <w:rPr>
          <w:rFonts w:ascii="Times New Roman" w:hAnsi="Times New Roman" w:cs="Times New Roman"/>
          <w:sz w:val="24"/>
          <w:szCs w:val="24"/>
        </w:rPr>
        <w:t>kan tema-tema yang berkembang di periode modern Australia.</w:t>
      </w:r>
      <w:r w:rsidR="006223EB" w:rsidRPr="00921DED">
        <w:rPr>
          <w:rFonts w:ascii="Times New Roman" w:hAnsi="Times New Roman" w:cs="Times New Roman"/>
          <w:sz w:val="24"/>
          <w:szCs w:val="24"/>
        </w:rPr>
        <w:t xml:space="preserve"> Mereka adalah</w:t>
      </w:r>
      <w:r w:rsidR="00BA0187" w:rsidRPr="00921DED">
        <w:rPr>
          <w:rFonts w:ascii="Times New Roman" w:hAnsi="Times New Roman" w:cs="Times New Roman"/>
          <w:sz w:val="24"/>
          <w:szCs w:val="24"/>
        </w:rPr>
        <w:t xml:space="preserve"> C. J. Dennis</w:t>
      </w:r>
      <w:r w:rsidR="00745B25" w:rsidRPr="00921DED">
        <w:rPr>
          <w:rFonts w:ascii="Times New Roman" w:hAnsi="Times New Roman" w:cs="Times New Roman"/>
          <w:sz w:val="24"/>
          <w:szCs w:val="24"/>
        </w:rPr>
        <w:t xml:space="preserve">. </w:t>
      </w:r>
      <w:r w:rsidR="00FA1AC7" w:rsidRPr="00921DED">
        <w:rPr>
          <w:rFonts w:ascii="Times New Roman" w:hAnsi="Times New Roman" w:cs="Times New Roman"/>
          <w:sz w:val="24"/>
          <w:szCs w:val="24"/>
        </w:rPr>
        <w:t xml:space="preserve"> </w:t>
      </w:r>
      <w:r w:rsidR="00A152E2">
        <w:rPr>
          <w:rFonts w:ascii="Times New Roman" w:hAnsi="Times New Roman" w:cs="Times New Roman"/>
          <w:sz w:val="24"/>
          <w:szCs w:val="24"/>
        </w:rPr>
        <w:t>Pensyair</w:t>
      </w:r>
      <w:r w:rsidR="002739E0" w:rsidRPr="00921DED">
        <w:rPr>
          <w:rFonts w:ascii="Times New Roman" w:hAnsi="Times New Roman" w:cs="Times New Roman"/>
          <w:sz w:val="24"/>
          <w:szCs w:val="24"/>
        </w:rPr>
        <w:t xml:space="preserve"> tersebut </w:t>
      </w:r>
      <w:r w:rsidR="00991E14" w:rsidRPr="00921DED">
        <w:rPr>
          <w:rFonts w:ascii="Times New Roman" w:hAnsi="Times New Roman" w:cs="Times New Roman"/>
          <w:sz w:val="24"/>
          <w:szCs w:val="24"/>
        </w:rPr>
        <w:t xml:space="preserve">masuk dalam periode modern di Australia </w:t>
      </w:r>
      <w:r w:rsidR="00D80F17" w:rsidRPr="00921DED">
        <w:rPr>
          <w:rFonts w:ascii="Times New Roman" w:hAnsi="Times New Roman" w:cs="Times New Roman"/>
          <w:sz w:val="24"/>
          <w:szCs w:val="24"/>
        </w:rPr>
        <w:t>yang</w:t>
      </w:r>
      <w:r w:rsidR="009726AE" w:rsidRPr="00921DED">
        <w:rPr>
          <w:rFonts w:ascii="Times New Roman" w:hAnsi="Times New Roman" w:cs="Times New Roman"/>
          <w:sz w:val="24"/>
          <w:szCs w:val="24"/>
        </w:rPr>
        <w:t xml:space="preserve"> masing-masing </w:t>
      </w:r>
      <w:r w:rsidR="00B876CB" w:rsidRPr="00921DED">
        <w:rPr>
          <w:rFonts w:ascii="Times New Roman" w:hAnsi="Times New Roman" w:cs="Times New Roman"/>
          <w:sz w:val="24"/>
          <w:szCs w:val="24"/>
        </w:rPr>
        <w:t xml:space="preserve">aktif menulis </w:t>
      </w:r>
      <w:r w:rsidR="005559A9" w:rsidRPr="00921DED">
        <w:rPr>
          <w:rFonts w:ascii="Times New Roman" w:hAnsi="Times New Roman" w:cs="Times New Roman"/>
          <w:sz w:val="24"/>
          <w:szCs w:val="24"/>
        </w:rPr>
        <w:t xml:space="preserve">dan </w:t>
      </w:r>
      <w:r w:rsidR="00877D4E">
        <w:rPr>
          <w:rFonts w:ascii="Times New Roman" w:hAnsi="Times New Roman" w:cs="Times New Roman"/>
          <w:sz w:val="24"/>
          <w:szCs w:val="24"/>
        </w:rPr>
        <w:t>menerbitkan</w:t>
      </w:r>
      <w:r w:rsidR="00BA1714" w:rsidRPr="00921DED">
        <w:rPr>
          <w:rFonts w:ascii="Times New Roman" w:hAnsi="Times New Roman" w:cs="Times New Roman"/>
          <w:sz w:val="24"/>
          <w:szCs w:val="24"/>
        </w:rPr>
        <w:t xml:space="preserve"> puisi mereka pada tahun</w:t>
      </w:r>
      <w:r w:rsidR="00DE16C8" w:rsidRPr="00921DED">
        <w:rPr>
          <w:rFonts w:ascii="Times New Roman" w:hAnsi="Times New Roman" w:cs="Times New Roman"/>
          <w:sz w:val="24"/>
          <w:szCs w:val="24"/>
        </w:rPr>
        <w:t xml:space="preserve"> 1910 </w:t>
      </w:r>
      <w:r w:rsidR="00BA1714" w:rsidRPr="00921DED">
        <w:rPr>
          <w:rFonts w:ascii="Times New Roman" w:hAnsi="Times New Roman" w:cs="Times New Roman"/>
          <w:sz w:val="24"/>
          <w:szCs w:val="24"/>
        </w:rPr>
        <w:t>dan</w:t>
      </w:r>
      <w:r w:rsidR="00DE16C8" w:rsidRPr="00921DED">
        <w:rPr>
          <w:rFonts w:ascii="Times New Roman" w:hAnsi="Times New Roman" w:cs="Times New Roman"/>
          <w:sz w:val="24"/>
          <w:szCs w:val="24"/>
        </w:rPr>
        <w:t xml:space="preserve"> 1930</w:t>
      </w:r>
      <w:r w:rsidR="00C935A9" w:rsidRPr="00921DED">
        <w:rPr>
          <w:rFonts w:ascii="Times New Roman" w:hAnsi="Times New Roman" w:cs="Times New Roman"/>
          <w:sz w:val="24"/>
          <w:szCs w:val="24"/>
        </w:rPr>
        <w:t>.</w:t>
      </w:r>
    </w:p>
    <w:p w:rsidR="009D0703" w:rsidRPr="00DE27FE" w:rsidRDefault="009D0703"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 xml:space="preserve">Sejarah </w:t>
      </w:r>
      <w:r w:rsidR="00A152E2" w:rsidRPr="00DE27FE">
        <w:rPr>
          <w:rFonts w:ascii="Times New Roman" w:hAnsi="Times New Roman" w:cs="Times New Roman"/>
          <w:b/>
          <w:sz w:val="24"/>
          <w:szCs w:val="24"/>
        </w:rPr>
        <w:t>Pensyair</w:t>
      </w:r>
      <w:r w:rsidRPr="00DE27FE">
        <w:rPr>
          <w:rFonts w:ascii="Times New Roman" w:hAnsi="Times New Roman" w:cs="Times New Roman"/>
          <w:b/>
          <w:sz w:val="24"/>
          <w:szCs w:val="24"/>
        </w:rPr>
        <w:t xml:space="preserve"> Australia</w:t>
      </w:r>
    </w:p>
    <w:p w:rsidR="009D0703" w:rsidRDefault="006064EB"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Wheeler </w:t>
      </w:r>
      <w:r w:rsidRPr="00C3049A">
        <w:rPr>
          <w:rFonts w:ascii="Times New Roman" w:hAnsi="Times New Roman" w:cs="Times New Roman"/>
          <w:sz w:val="24"/>
          <w:szCs w:val="24"/>
        </w:rPr>
        <w:t xml:space="preserve">menjelaskan bahwa puisi Australia mulai menemui perkembangannya pada saat periode kolonial (penjajahan). </w:t>
      </w:r>
      <w:proofErr w:type="gramStart"/>
      <w:r w:rsidRPr="00C3049A">
        <w:rPr>
          <w:rFonts w:ascii="Times New Roman" w:hAnsi="Times New Roman" w:cs="Times New Roman"/>
          <w:sz w:val="24"/>
          <w:szCs w:val="24"/>
        </w:rPr>
        <w:t>Salah satunya adalah balada yang diciptakan oleh narapidana</w:t>
      </w:r>
      <w:r>
        <w:rPr>
          <w:rFonts w:ascii="Times New Roman" w:hAnsi="Times New Roman" w:cs="Times New Roman"/>
          <w:sz w:val="24"/>
          <w:szCs w:val="24"/>
        </w:rPr>
        <w:t>.</w:t>
      </w:r>
      <w:proofErr w:type="gramEnd"/>
      <w:r>
        <w:rPr>
          <w:rStyle w:val="FootnoteReference"/>
          <w:rFonts w:ascii="Times New Roman" w:hAnsi="Times New Roman" w:cs="Times New Roman"/>
          <w:sz w:val="24"/>
          <w:szCs w:val="24"/>
        </w:rPr>
        <w:footnoteReference w:id="23"/>
      </w:r>
      <w:r w:rsidR="009D0703" w:rsidRPr="00C3049A">
        <w:rPr>
          <w:rFonts w:ascii="Times New Roman" w:hAnsi="Times New Roman" w:cs="Times New Roman"/>
          <w:sz w:val="24"/>
          <w:szCs w:val="24"/>
        </w:rPr>
        <w:t xml:space="preserve"> Balada, yang disusun </w:t>
      </w:r>
      <w:r w:rsidR="009D0703" w:rsidRPr="00C3049A">
        <w:rPr>
          <w:rFonts w:ascii="Times New Roman" w:hAnsi="Times New Roman" w:cs="Times New Roman"/>
          <w:sz w:val="24"/>
          <w:szCs w:val="24"/>
        </w:rPr>
        <w:lastRenderedPageBreak/>
        <w:t>oleh narapidana kulit putih</w:t>
      </w:r>
      <w:proofErr w:type="gramStart"/>
      <w:r w:rsidR="009D0703" w:rsidRPr="00C3049A">
        <w:rPr>
          <w:rFonts w:ascii="Times New Roman" w:hAnsi="Times New Roman" w:cs="Times New Roman"/>
          <w:sz w:val="24"/>
          <w:szCs w:val="24"/>
        </w:rPr>
        <w:t>,menyebabkan</w:t>
      </w:r>
      <w:proofErr w:type="gramEnd"/>
      <w:r w:rsidR="009D0703" w:rsidRPr="00C3049A">
        <w:rPr>
          <w:rFonts w:ascii="Times New Roman" w:hAnsi="Times New Roman" w:cs="Times New Roman"/>
          <w:sz w:val="24"/>
          <w:szCs w:val="24"/>
        </w:rPr>
        <w:t xml:space="preserve"> komunitas narapidana yang men</w:t>
      </w:r>
      <w:r w:rsidR="00AF4BEB">
        <w:rPr>
          <w:rFonts w:ascii="Times New Roman" w:hAnsi="Times New Roman" w:cs="Times New Roman"/>
          <w:sz w:val="24"/>
          <w:szCs w:val="24"/>
        </w:rPr>
        <w:t>-</w:t>
      </w:r>
      <w:r w:rsidR="009D0703" w:rsidRPr="00C3049A">
        <w:rPr>
          <w:rFonts w:ascii="Times New Roman" w:hAnsi="Times New Roman" w:cs="Times New Roman"/>
          <w:sz w:val="24"/>
          <w:szCs w:val="24"/>
        </w:rPr>
        <w:t xml:space="preserve">curahkan pemikiran dan perasaannya melalui sistem pemasyarakatan, mengutuk kehidupan keras di penjarakan, atau nostalgia dan pujian bagi mereka yang melarikan diri dari tempat tersebut. Dua balada paling populer yang masih beredar adalah </w:t>
      </w:r>
      <w:r w:rsidR="009D0703" w:rsidRPr="00234A86">
        <w:rPr>
          <w:rFonts w:ascii="Times New Roman" w:hAnsi="Times New Roman" w:cs="Times New Roman"/>
          <w:i/>
          <w:sz w:val="24"/>
          <w:szCs w:val="24"/>
        </w:rPr>
        <w:t>Bold Jack Donahue</w:t>
      </w:r>
      <w:r w:rsidR="009D0703" w:rsidRPr="00C3049A">
        <w:rPr>
          <w:rFonts w:ascii="Times New Roman" w:hAnsi="Times New Roman" w:cs="Times New Roman"/>
          <w:sz w:val="24"/>
          <w:szCs w:val="24"/>
        </w:rPr>
        <w:t xml:space="preserve"> dan </w:t>
      </w:r>
      <w:r w:rsidR="009D0703" w:rsidRPr="00234A86">
        <w:rPr>
          <w:rFonts w:ascii="Times New Roman" w:hAnsi="Times New Roman" w:cs="Times New Roman"/>
          <w:i/>
          <w:sz w:val="24"/>
          <w:szCs w:val="24"/>
        </w:rPr>
        <w:t>The Wild Colonial Boy</w:t>
      </w:r>
      <w:r w:rsidR="009D0703" w:rsidRPr="00C3049A">
        <w:rPr>
          <w:rFonts w:ascii="Times New Roman" w:hAnsi="Times New Roman" w:cs="Times New Roman"/>
          <w:sz w:val="24"/>
          <w:szCs w:val="24"/>
        </w:rPr>
        <w:t>.</w:t>
      </w:r>
    </w:p>
    <w:p w:rsidR="009D0703" w:rsidRDefault="009D0703" w:rsidP="008215FA">
      <w:pPr>
        <w:spacing w:before="100" w:beforeAutospacing="1" w:after="100" w:afterAutospacing="1" w:line="240" w:lineRule="auto"/>
        <w:ind w:firstLine="720"/>
        <w:jc w:val="both"/>
        <w:rPr>
          <w:rFonts w:ascii="Times New Roman" w:hAnsi="Times New Roman" w:cs="Times New Roman"/>
          <w:sz w:val="24"/>
          <w:szCs w:val="24"/>
        </w:rPr>
      </w:pPr>
      <w:r w:rsidRPr="00547885">
        <w:rPr>
          <w:rFonts w:ascii="Times New Roman" w:hAnsi="Times New Roman" w:cs="Times New Roman"/>
          <w:sz w:val="24"/>
          <w:szCs w:val="24"/>
        </w:rPr>
        <w:t xml:space="preserve">Berbicara tentang sejarah </w:t>
      </w:r>
      <w:r w:rsidR="00A152E2">
        <w:rPr>
          <w:rFonts w:ascii="Times New Roman" w:hAnsi="Times New Roman" w:cs="Times New Roman"/>
          <w:sz w:val="24"/>
          <w:szCs w:val="24"/>
        </w:rPr>
        <w:t>pensyair</w:t>
      </w:r>
      <w:r w:rsidRPr="00547885">
        <w:rPr>
          <w:rFonts w:ascii="Times New Roman" w:hAnsi="Times New Roman" w:cs="Times New Roman"/>
          <w:sz w:val="24"/>
          <w:szCs w:val="24"/>
        </w:rPr>
        <w:t xml:space="preserve"> Australia, tentu yang terbayang adalah sosok </w:t>
      </w:r>
      <w:r w:rsidR="00A152E2">
        <w:rPr>
          <w:rFonts w:ascii="Times New Roman" w:hAnsi="Times New Roman" w:cs="Times New Roman"/>
          <w:sz w:val="24"/>
          <w:szCs w:val="24"/>
        </w:rPr>
        <w:t>pensyair</w:t>
      </w:r>
      <w:r w:rsidRPr="00547885">
        <w:rPr>
          <w:rFonts w:ascii="Times New Roman" w:hAnsi="Times New Roman" w:cs="Times New Roman"/>
          <w:sz w:val="24"/>
          <w:szCs w:val="24"/>
        </w:rPr>
        <w:t xml:space="preserve"> Charles Harpur (1813-1865) yang dikenal sebagai 'father of Australian poetry'. Ia merupakan </w:t>
      </w:r>
      <w:r w:rsidR="00A152E2">
        <w:rPr>
          <w:rFonts w:ascii="Times New Roman" w:hAnsi="Times New Roman" w:cs="Times New Roman"/>
          <w:sz w:val="24"/>
          <w:szCs w:val="24"/>
        </w:rPr>
        <w:t>pensyair</w:t>
      </w:r>
      <w:r w:rsidRPr="00547885">
        <w:rPr>
          <w:rFonts w:ascii="Times New Roman" w:hAnsi="Times New Roman" w:cs="Times New Roman"/>
          <w:sz w:val="24"/>
          <w:szCs w:val="24"/>
        </w:rPr>
        <w:t xml:space="preserve"> yang tidak hanya mencerminkan realitas sosial, tapi juga yang pertama mengembangkan seni puisinya tentang rasa memiliki dengan Australia</w:t>
      </w:r>
      <w:r w:rsidR="00652093">
        <w:rPr>
          <w:rFonts w:ascii="Times New Roman" w:hAnsi="Times New Roman" w:cs="Times New Roman"/>
          <w:sz w:val="24"/>
          <w:szCs w:val="24"/>
        </w:rPr>
        <w:t>.</w:t>
      </w:r>
      <w:r w:rsidRPr="00547885">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24"/>
      </w:r>
      <w:r w:rsidRPr="00547885">
        <w:rPr>
          <w:rFonts w:ascii="Times New Roman" w:hAnsi="Times New Roman" w:cs="Times New Roman"/>
          <w:sz w:val="24"/>
          <w:szCs w:val="24"/>
        </w:rPr>
        <w:t xml:space="preserve"> Dialah yang mengumumkan 'identitas' dan 'realitas' dalam bahasa Inggris dengan sangat bangga. Anehnya, ia lahir dari orang tua yang menjadi narapidana, dibawa ke Australia. Di sisi lain Charles Harpur "took the vocation of poetry" dengan sungguh-sungguh dan sangat mencintai negaranya, Australia.</w:t>
      </w:r>
    </w:p>
    <w:p w:rsidR="009D0703" w:rsidRDefault="009D0703" w:rsidP="008215FA">
      <w:pPr>
        <w:spacing w:before="100" w:beforeAutospacing="1" w:after="100" w:afterAutospacing="1" w:line="240" w:lineRule="auto"/>
        <w:ind w:firstLine="720"/>
        <w:jc w:val="both"/>
        <w:rPr>
          <w:rFonts w:ascii="Times New Roman" w:hAnsi="Times New Roman" w:cs="Times New Roman"/>
          <w:sz w:val="24"/>
          <w:szCs w:val="24"/>
        </w:rPr>
      </w:pPr>
      <w:r w:rsidRPr="005873EA">
        <w:rPr>
          <w:rFonts w:ascii="Times New Roman" w:hAnsi="Times New Roman" w:cs="Times New Roman"/>
          <w:sz w:val="24"/>
          <w:szCs w:val="24"/>
        </w:rPr>
        <w:t>Harpur masih mencoba untuk mewujudkannya dalam karyanya, "</w:t>
      </w:r>
      <w:r w:rsidRPr="0072473D">
        <w:rPr>
          <w:rFonts w:ascii="Times New Roman" w:hAnsi="Times New Roman" w:cs="Times New Roman"/>
          <w:i/>
          <w:sz w:val="24"/>
          <w:szCs w:val="24"/>
        </w:rPr>
        <w:t>The Australians' reach for identity within the framework of a transplanted culture</w:t>
      </w:r>
      <w:r w:rsidRPr="005873EA">
        <w:rPr>
          <w:rFonts w:ascii="Times New Roman" w:hAnsi="Times New Roman" w:cs="Times New Roman"/>
          <w:sz w:val="24"/>
          <w:szCs w:val="24"/>
        </w:rPr>
        <w:t>" (</w:t>
      </w:r>
      <w:r w:rsidRPr="00A95636">
        <w:rPr>
          <w:rFonts w:ascii="Times New Roman" w:hAnsi="Times New Roman" w:cs="Times New Roman"/>
          <w:i/>
          <w:sz w:val="24"/>
          <w:szCs w:val="24"/>
        </w:rPr>
        <w:t>Australian Literature</w:t>
      </w:r>
      <w:r w:rsidRPr="005873EA">
        <w:rPr>
          <w:rFonts w:ascii="Times New Roman" w:hAnsi="Times New Roman" w:cs="Times New Roman"/>
          <w:sz w:val="24"/>
          <w:szCs w:val="24"/>
        </w:rPr>
        <w:t xml:space="preserve"> dalam </w:t>
      </w:r>
      <w:r w:rsidR="0046434E">
        <w:rPr>
          <w:rFonts w:ascii="Times New Roman" w:hAnsi="Times New Roman" w:cs="Times New Roman"/>
          <w:sz w:val="24"/>
          <w:szCs w:val="24"/>
        </w:rPr>
        <w:t>Bloke)</w:t>
      </w:r>
      <w:r w:rsidR="00652093">
        <w:rPr>
          <w:rFonts w:ascii="Times New Roman" w:hAnsi="Times New Roman" w:cs="Times New Roman"/>
          <w:sz w:val="24"/>
          <w:szCs w:val="24"/>
        </w:rPr>
        <w:t>.</w:t>
      </w:r>
      <w:r w:rsidR="006064EB">
        <w:rPr>
          <w:rStyle w:val="FootnoteReference"/>
          <w:rFonts w:ascii="Times New Roman" w:hAnsi="Times New Roman" w:cs="Times New Roman"/>
          <w:sz w:val="24"/>
          <w:szCs w:val="24"/>
        </w:rPr>
        <w:footnoteReference w:id="25"/>
      </w:r>
      <w:r w:rsidRPr="005873EA">
        <w:rPr>
          <w:rFonts w:ascii="Times New Roman" w:hAnsi="Times New Roman" w:cs="Times New Roman"/>
          <w:sz w:val="24"/>
          <w:szCs w:val="24"/>
        </w:rPr>
        <w:t xml:space="preserve">  Alam adalah tema dominan Harpur, </w:t>
      </w:r>
      <w:r w:rsidRPr="0052435F">
        <w:rPr>
          <w:rFonts w:ascii="Times New Roman" w:hAnsi="Times New Roman" w:cs="Times New Roman"/>
          <w:i/>
          <w:sz w:val="24"/>
          <w:szCs w:val="24"/>
        </w:rPr>
        <w:t>The Bush Fire</w:t>
      </w:r>
      <w:r w:rsidRPr="005873EA">
        <w:rPr>
          <w:rFonts w:ascii="Times New Roman" w:hAnsi="Times New Roman" w:cs="Times New Roman"/>
          <w:sz w:val="24"/>
          <w:szCs w:val="24"/>
        </w:rPr>
        <w:t xml:space="preserve"> adalah contoh </w:t>
      </w:r>
      <w:r w:rsidRPr="005873EA">
        <w:rPr>
          <w:rFonts w:ascii="Times New Roman" w:hAnsi="Times New Roman" w:cs="Times New Roman"/>
          <w:sz w:val="24"/>
          <w:szCs w:val="24"/>
        </w:rPr>
        <w:lastRenderedPageBreak/>
        <w:t xml:space="preserve">untuk deskripsi lokal yang tertulis dalam puisinya. Dalam puisi lain yang terkenal, dia telah menyuarakan ketenangan dan keluasan alam Australia melalui </w:t>
      </w:r>
      <w:r w:rsidRPr="0052435F">
        <w:rPr>
          <w:rFonts w:ascii="Times New Roman" w:hAnsi="Times New Roman" w:cs="Times New Roman"/>
          <w:i/>
          <w:sz w:val="24"/>
          <w:szCs w:val="24"/>
        </w:rPr>
        <w:t>A Midsummer Noon in the Australian Forest</w:t>
      </w:r>
      <w:r w:rsidRPr="005873EA">
        <w:rPr>
          <w:rFonts w:ascii="Times New Roman" w:hAnsi="Times New Roman" w:cs="Times New Roman"/>
          <w:sz w:val="24"/>
          <w:szCs w:val="24"/>
        </w:rPr>
        <w:t xml:space="preserve">. Sedangkan karyannya yang lain, </w:t>
      </w:r>
      <w:r w:rsidRPr="0052435F">
        <w:rPr>
          <w:rFonts w:ascii="Times New Roman" w:hAnsi="Times New Roman" w:cs="Times New Roman"/>
          <w:i/>
          <w:sz w:val="24"/>
          <w:szCs w:val="24"/>
        </w:rPr>
        <w:t>The Greek of the Four Graves</w:t>
      </w:r>
      <w:r w:rsidRPr="005873EA">
        <w:rPr>
          <w:rFonts w:ascii="Times New Roman" w:hAnsi="Times New Roman" w:cs="Times New Roman"/>
          <w:sz w:val="24"/>
          <w:szCs w:val="24"/>
        </w:rPr>
        <w:t>, menggambarkan pemukim yang dibunuh oleh suku Aborigin.</w:t>
      </w:r>
    </w:p>
    <w:p w:rsidR="009D0703" w:rsidRPr="00BC3897" w:rsidRDefault="009D0703" w:rsidP="008215FA">
      <w:pPr>
        <w:spacing w:before="100" w:beforeAutospacing="1" w:after="100" w:afterAutospacing="1" w:line="240" w:lineRule="auto"/>
        <w:ind w:firstLine="720"/>
        <w:jc w:val="both"/>
        <w:rPr>
          <w:rFonts w:ascii="Times New Roman" w:hAnsi="Times New Roman" w:cs="Times New Roman"/>
          <w:sz w:val="24"/>
          <w:szCs w:val="24"/>
          <w:lang w:val="id-ID"/>
        </w:rPr>
      </w:pPr>
      <w:r w:rsidRPr="004C4628">
        <w:rPr>
          <w:rFonts w:ascii="Times New Roman" w:hAnsi="Times New Roman" w:cs="Times New Roman"/>
          <w:sz w:val="24"/>
          <w:szCs w:val="24"/>
        </w:rPr>
        <w:t>Melalui mereka, terutama Harpur, puisi-puisi Australia yang lahir jadi terasa memiliki aroma 'Romantis'. Namun, tetap bahwa imajinasi Harpur-lah yang secara khusus diburu untuk memberi inspirasi, dan dalam The Dream by Fountain, dia bernyanyi untuk Muse dan puisi Australia:</w:t>
      </w:r>
    </w:p>
    <w:p w:rsidR="009D0703" w:rsidRPr="004C4628" w:rsidRDefault="009D07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4C4628">
        <w:rPr>
          <w:rFonts w:ascii="Times New Roman" w:hAnsi="Times New Roman" w:cs="Times New Roman"/>
          <w:i/>
          <w:sz w:val="24"/>
          <w:szCs w:val="24"/>
        </w:rPr>
        <w:t>I am the Muse of the Evergreen Forest</w:t>
      </w:r>
    </w:p>
    <w:p w:rsidR="009D0703" w:rsidRPr="004C4628" w:rsidRDefault="009D07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4C4628">
        <w:rPr>
          <w:rFonts w:ascii="Times New Roman" w:hAnsi="Times New Roman" w:cs="Times New Roman"/>
          <w:i/>
          <w:sz w:val="24"/>
          <w:szCs w:val="24"/>
        </w:rPr>
        <w:t>I am the spouse of thy spirit, lone Bard!</w:t>
      </w:r>
    </w:p>
    <w:p w:rsidR="009D0703" w:rsidRPr="004C4628" w:rsidRDefault="009D07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4C4628">
        <w:rPr>
          <w:rFonts w:ascii="Times New Roman" w:hAnsi="Times New Roman" w:cs="Times New Roman"/>
          <w:i/>
          <w:sz w:val="24"/>
          <w:szCs w:val="24"/>
        </w:rPr>
        <w:t>Even in the days when thy boyhood there worst</w:t>
      </w:r>
    </w:p>
    <w:p w:rsidR="00854640" w:rsidRPr="006F2141" w:rsidRDefault="009D0703" w:rsidP="008C642B">
      <w:pPr>
        <w:spacing w:before="100" w:beforeAutospacing="1" w:after="100" w:afterAutospacing="1" w:line="240" w:lineRule="auto"/>
        <w:ind w:left="709" w:right="373" w:hanging="142"/>
        <w:jc w:val="both"/>
        <w:rPr>
          <w:rFonts w:ascii="Times New Roman" w:hAnsi="Times New Roman" w:cs="Times New Roman"/>
          <w:i/>
          <w:sz w:val="24"/>
          <w:szCs w:val="24"/>
          <w:lang w:val="id-ID"/>
        </w:rPr>
      </w:pPr>
      <w:r w:rsidRPr="004C4628">
        <w:rPr>
          <w:rFonts w:ascii="Times New Roman" w:hAnsi="Times New Roman" w:cs="Times New Roman"/>
          <w:i/>
          <w:sz w:val="24"/>
          <w:szCs w:val="24"/>
        </w:rPr>
        <w:t>Thy pastimes drew on thee my dearest regard.</w:t>
      </w:r>
    </w:p>
    <w:p w:rsidR="009D0703" w:rsidRDefault="00854640" w:rsidP="008C642B">
      <w:pPr>
        <w:spacing w:before="100" w:beforeAutospacing="1" w:after="100" w:afterAutospacing="1" w:line="240" w:lineRule="auto"/>
        <w:ind w:left="709" w:right="373" w:hanging="142"/>
        <w:jc w:val="both"/>
        <w:rPr>
          <w:rFonts w:ascii="Times New Roman" w:hAnsi="Times New Roman" w:cs="Times New Roman"/>
          <w:sz w:val="24"/>
          <w:szCs w:val="24"/>
        </w:rPr>
      </w:pPr>
      <w:proofErr w:type="gramStart"/>
      <w:r w:rsidRPr="005873EA">
        <w:rPr>
          <w:rFonts w:ascii="Times New Roman" w:hAnsi="Times New Roman" w:cs="Times New Roman"/>
          <w:sz w:val="24"/>
          <w:szCs w:val="24"/>
        </w:rPr>
        <w:t>(</w:t>
      </w:r>
      <w:r w:rsidRPr="00A95636">
        <w:rPr>
          <w:rFonts w:ascii="Times New Roman" w:hAnsi="Times New Roman" w:cs="Times New Roman"/>
          <w:i/>
          <w:sz w:val="24"/>
          <w:szCs w:val="24"/>
        </w:rPr>
        <w:t>Australian Literature</w:t>
      </w:r>
      <w:r w:rsidRPr="005873EA">
        <w:rPr>
          <w:rFonts w:ascii="Times New Roman" w:hAnsi="Times New Roman" w:cs="Times New Roman"/>
          <w:sz w:val="24"/>
          <w:szCs w:val="24"/>
        </w:rPr>
        <w:t xml:space="preserve"> dalam </w:t>
      </w:r>
      <w:r w:rsidR="006064EB">
        <w:rPr>
          <w:rFonts w:ascii="Times New Roman" w:hAnsi="Times New Roman" w:cs="Times New Roman"/>
          <w:sz w:val="24"/>
          <w:szCs w:val="24"/>
        </w:rPr>
        <w:t>Sheedharan).</w:t>
      </w:r>
      <w:proofErr w:type="gramEnd"/>
      <w:r w:rsidR="006064EB">
        <w:rPr>
          <w:rStyle w:val="FootnoteReference"/>
          <w:rFonts w:ascii="Times New Roman" w:hAnsi="Times New Roman" w:cs="Times New Roman"/>
          <w:sz w:val="24"/>
          <w:szCs w:val="24"/>
        </w:rPr>
        <w:footnoteReference w:id="26"/>
      </w:r>
    </w:p>
    <w:p w:rsidR="00974BB8" w:rsidRDefault="00974BB8" w:rsidP="008215FA">
      <w:pPr>
        <w:spacing w:before="100" w:beforeAutospacing="1" w:after="100" w:afterAutospacing="1" w:line="240" w:lineRule="auto"/>
        <w:ind w:left="567"/>
        <w:jc w:val="both"/>
        <w:rPr>
          <w:rFonts w:ascii="Times New Roman" w:hAnsi="Times New Roman" w:cs="Times New Roman"/>
          <w:sz w:val="24"/>
          <w:szCs w:val="24"/>
        </w:rPr>
      </w:pPr>
    </w:p>
    <w:p w:rsidR="009D0703" w:rsidRDefault="009D0703"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Namun, bagaimana dengan era modern Australia? Seperti</w:t>
      </w:r>
      <w:r w:rsidR="00FC47BA">
        <w:rPr>
          <w:rFonts w:ascii="Times New Roman" w:hAnsi="Times New Roman" w:cs="Times New Roman"/>
          <w:sz w:val="24"/>
          <w:szCs w:val="24"/>
        </w:rPr>
        <w:t xml:space="preserve"> yang sudah disebutkan pada </w:t>
      </w:r>
      <w:r w:rsidR="00FC47BA" w:rsidRPr="00FC47BA">
        <w:rPr>
          <w:rFonts w:ascii="Times New Roman" w:hAnsi="Times New Roman" w:cs="Times New Roman"/>
          <w:i/>
          <w:sz w:val="24"/>
          <w:szCs w:val="24"/>
        </w:rPr>
        <w:t>sub</w:t>
      </w:r>
      <w:r>
        <w:rPr>
          <w:rFonts w:ascii="Times New Roman" w:hAnsi="Times New Roman" w:cs="Times New Roman"/>
          <w:i/>
          <w:sz w:val="24"/>
          <w:szCs w:val="24"/>
        </w:rPr>
        <w:t>chapter</w:t>
      </w:r>
      <w:r>
        <w:rPr>
          <w:rFonts w:ascii="Times New Roman" w:hAnsi="Times New Roman" w:cs="Times New Roman"/>
          <w:sz w:val="24"/>
          <w:szCs w:val="24"/>
        </w:rPr>
        <w:t xml:space="preserve"> se</w:t>
      </w:r>
      <w:r w:rsidR="00AF4BEB">
        <w:rPr>
          <w:rFonts w:ascii="Times New Roman" w:hAnsi="Times New Roman" w:cs="Times New Roman"/>
          <w:sz w:val="24"/>
          <w:szCs w:val="24"/>
        </w:rPr>
        <w:t>-</w:t>
      </w:r>
      <w:r>
        <w:rPr>
          <w:rFonts w:ascii="Times New Roman" w:hAnsi="Times New Roman" w:cs="Times New Roman"/>
          <w:sz w:val="24"/>
          <w:szCs w:val="24"/>
        </w:rPr>
        <w:t>belumnya, periode sastra Australia terpengaruh dengan bagaimana periode sastra berjalan di negeri ratu Elizabeth. Banyak hal yang melatar belakanginya, salah satunya adalah kedatangan imigran dalam jumlah masive, yang juga sudah disinggung sebelumnya.</w:t>
      </w:r>
    </w:p>
    <w:p w:rsidR="009D0703" w:rsidRDefault="009D0703"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Tentu banyak </w:t>
      </w:r>
      <w:r w:rsidR="00A152E2">
        <w:rPr>
          <w:rFonts w:ascii="Times New Roman" w:hAnsi="Times New Roman" w:cs="Times New Roman"/>
          <w:sz w:val="24"/>
          <w:szCs w:val="24"/>
        </w:rPr>
        <w:t>pensyair</w:t>
      </w:r>
      <w:r>
        <w:rPr>
          <w:rFonts w:ascii="Times New Roman" w:hAnsi="Times New Roman" w:cs="Times New Roman"/>
          <w:sz w:val="24"/>
          <w:szCs w:val="24"/>
        </w:rPr>
        <w:t xml:space="preserve"> yang tergabung dalam pembabakan </w:t>
      </w:r>
      <w:r w:rsidR="00A152E2">
        <w:rPr>
          <w:rFonts w:ascii="Times New Roman" w:hAnsi="Times New Roman" w:cs="Times New Roman"/>
          <w:sz w:val="24"/>
          <w:szCs w:val="24"/>
        </w:rPr>
        <w:t>pensyair</w:t>
      </w:r>
      <w:r>
        <w:rPr>
          <w:rFonts w:ascii="Times New Roman" w:hAnsi="Times New Roman" w:cs="Times New Roman"/>
          <w:sz w:val="24"/>
          <w:szCs w:val="24"/>
        </w:rPr>
        <w:t xml:space="preserve"> periode modern Australia. Namun, dalam paper ini, peneliti akan fokus pada satu </w:t>
      </w:r>
      <w:r w:rsidR="00A152E2">
        <w:rPr>
          <w:rFonts w:ascii="Times New Roman" w:hAnsi="Times New Roman" w:cs="Times New Roman"/>
          <w:sz w:val="24"/>
          <w:szCs w:val="24"/>
        </w:rPr>
        <w:t>pensyair</w:t>
      </w:r>
      <w:r>
        <w:rPr>
          <w:rFonts w:ascii="Times New Roman" w:hAnsi="Times New Roman" w:cs="Times New Roman"/>
          <w:sz w:val="24"/>
          <w:szCs w:val="24"/>
        </w:rPr>
        <w:t xml:space="preserve"> yang memiliki hal menarik dalam penulisannya, yakni Clarence Michael James Dennis.</w:t>
      </w:r>
    </w:p>
    <w:p w:rsidR="00071D94" w:rsidRPr="00DE27FE" w:rsidRDefault="00D76436"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Clarence Michael James Dennis</w:t>
      </w:r>
    </w:p>
    <w:p w:rsidR="00FC4449" w:rsidRPr="00921DED" w:rsidRDefault="00071D9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C.J Dennis (</w:t>
      </w:r>
      <w:r w:rsidR="00026BAD" w:rsidRPr="00921DED">
        <w:rPr>
          <w:rFonts w:ascii="Times New Roman" w:hAnsi="Times New Roman" w:cs="Times New Roman"/>
          <w:sz w:val="24"/>
          <w:szCs w:val="24"/>
        </w:rPr>
        <w:t>Clarence M</w:t>
      </w:r>
      <w:r w:rsidR="006F158C" w:rsidRPr="00921DED">
        <w:rPr>
          <w:rFonts w:ascii="Times New Roman" w:hAnsi="Times New Roman" w:cs="Times New Roman"/>
          <w:sz w:val="24"/>
          <w:szCs w:val="24"/>
        </w:rPr>
        <w:t>ichael James Dennis</w:t>
      </w:r>
      <w:r w:rsidRPr="00921DED">
        <w:rPr>
          <w:rFonts w:ascii="Times New Roman" w:hAnsi="Times New Roman" w:cs="Times New Roman"/>
          <w:sz w:val="24"/>
          <w:szCs w:val="24"/>
        </w:rPr>
        <w:t xml:space="preserve">) </w:t>
      </w:r>
      <w:proofErr w:type="gramStart"/>
      <w:r w:rsidRPr="00921DED">
        <w:rPr>
          <w:rFonts w:ascii="Times New Roman" w:hAnsi="Times New Roman" w:cs="Times New Roman"/>
          <w:sz w:val="24"/>
          <w:szCs w:val="24"/>
        </w:rPr>
        <w:t xml:space="preserve">merupakan </w:t>
      </w:r>
      <w:r w:rsidR="006F158C" w:rsidRPr="00921DED">
        <w:rPr>
          <w:rFonts w:ascii="Times New Roman" w:hAnsi="Times New Roman" w:cs="Times New Roman"/>
          <w:sz w:val="24"/>
          <w:szCs w:val="24"/>
        </w:rPr>
        <w:t xml:space="preserve"> anak</w:t>
      </w:r>
      <w:proofErr w:type="gramEnd"/>
      <w:r w:rsidR="006F158C" w:rsidRPr="00921DED">
        <w:rPr>
          <w:rFonts w:ascii="Times New Roman" w:hAnsi="Times New Roman" w:cs="Times New Roman"/>
          <w:sz w:val="24"/>
          <w:szCs w:val="24"/>
        </w:rPr>
        <w:t xml:space="preserve"> pertama dari</w:t>
      </w:r>
      <w:r w:rsidR="00026BAD" w:rsidRPr="00921DED">
        <w:rPr>
          <w:rFonts w:ascii="Times New Roman" w:hAnsi="Times New Roman" w:cs="Times New Roman"/>
          <w:sz w:val="24"/>
          <w:szCs w:val="24"/>
        </w:rPr>
        <w:t xml:space="preserve"> James Dennis, seorang pengusaha hotel, dan istrinya Kate (née Tobin), lahir pada tanggal 7 September 1876 di Auburn di Clare Valley, Australia Selatan.</w:t>
      </w:r>
      <w:r w:rsidR="00721098" w:rsidRPr="00921DED">
        <w:rPr>
          <w:rFonts w:ascii="Times New Roman" w:hAnsi="Times New Roman" w:cs="Times New Roman"/>
          <w:sz w:val="24"/>
          <w:szCs w:val="24"/>
        </w:rPr>
        <w:t xml:space="preserve"> </w:t>
      </w:r>
      <w:r w:rsidR="002339B7" w:rsidRPr="00921DED">
        <w:rPr>
          <w:rFonts w:ascii="Times New Roman" w:hAnsi="Times New Roman" w:cs="Times New Roman"/>
          <w:sz w:val="24"/>
          <w:szCs w:val="24"/>
        </w:rPr>
        <w:t xml:space="preserve">Pada usia </w:t>
      </w:r>
      <w:r w:rsidR="009D4EB9" w:rsidRPr="00921DED">
        <w:rPr>
          <w:rFonts w:ascii="Times New Roman" w:hAnsi="Times New Roman" w:cs="Times New Roman"/>
          <w:sz w:val="24"/>
          <w:szCs w:val="24"/>
        </w:rPr>
        <w:t xml:space="preserve">17 tahun, Dennis </w:t>
      </w:r>
      <w:r w:rsidR="003F46A4" w:rsidRPr="00921DED">
        <w:rPr>
          <w:rFonts w:ascii="Times New Roman" w:hAnsi="Times New Roman" w:cs="Times New Roman"/>
          <w:sz w:val="24"/>
          <w:szCs w:val="24"/>
        </w:rPr>
        <w:t xml:space="preserve">harus berhenti sekolah dan </w:t>
      </w:r>
      <w:r w:rsidR="00967CD7" w:rsidRPr="00921DED">
        <w:rPr>
          <w:rFonts w:ascii="Times New Roman" w:hAnsi="Times New Roman" w:cs="Times New Roman"/>
          <w:sz w:val="24"/>
          <w:szCs w:val="24"/>
        </w:rPr>
        <w:t>bekerja sebagai pegawai di Adelaide sebelum kembali ke rumah ayahnya di Laura, di Flinders Ranges</w:t>
      </w:r>
      <w:r w:rsidR="00FC4449" w:rsidRPr="00921DED">
        <w:rPr>
          <w:rFonts w:ascii="Times New Roman" w:hAnsi="Times New Roman" w:cs="Times New Roman"/>
          <w:sz w:val="24"/>
          <w:szCs w:val="24"/>
        </w:rPr>
        <w:t>.</w:t>
      </w:r>
      <w:r w:rsidR="0079574A" w:rsidRPr="00921DED">
        <w:rPr>
          <w:rFonts w:ascii="Times New Roman" w:hAnsi="Times New Roman" w:cs="Times New Roman"/>
          <w:sz w:val="24"/>
          <w:szCs w:val="24"/>
        </w:rPr>
        <w:t xml:space="preserve"> Pada akhir 1890-an, Dennis </w:t>
      </w:r>
      <w:r w:rsidR="00BF40D4" w:rsidRPr="00921DED">
        <w:rPr>
          <w:rFonts w:ascii="Times New Roman" w:hAnsi="Times New Roman" w:cs="Times New Roman"/>
          <w:sz w:val="24"/>
          <w:szCs w:val="24"/>
        </w:rPr>
        <w:t>bekerja pada sebuah surat kabar</w:t>
      </w:r>
      <w:r w:rsidR="00025732" w:rsidRPr="00921DED">
        <w:rPr>
          <w:rFonts w:ascii="Times New Roman" w:hAnsi="Times New Roman" w:cs="Times New Roman"/>
          <w:sz w:val="24"/>
          <w:szCs w:val="24"/>
        </w:rPr>
        <w:t xml:space="preserve"> di kota Adelaide,</w:t>
      </w:r>
      <w:r w:rsidR="00BF40D4" w:rsidRPr="00921DED">
        <w:rPr>
          <w:rFonts w:ascii="Times New Roman" w:hAnsi="Times New Roman" w:cs="Times New Roman"/>
          <w:sz w:val="24"/>
          <w:szCs w:val="24"/>
        </w:rPr>
        <w:t xml:space="preserve"> </w:t>
      </w:r>
      <w:r w:rsidR="00BF40D4" w:rsidRPr="00921DED">
        <w:rPr>
          <w:rFonts w:ascii="Times New Roman" w:hAnsi="Times New Roman" w:cs="Times New Roman"/>
          <w:i/>
          <w:sz w:val="24"/>
          <w:szCs w:val="24"/>
        </w:rPr>
        <w:t>The Critic</w:t>
      </w:r>
      <w:r w:rsidR="0027588B" w:rsidRPr="00921DED">
        <w:rPr>
          <w:rFonts w:ascii="Times New Roman" w:hAnsi="Times New Roman" w:cs="Times New Roman"/>
          <w:i/>
          <w:sz w:val="24"/>
          <w:szCs w:val="24"/>
        </w:rPr>
        <w:t>,</w:t>
      </w:r>
      <w:r w:rsidR="00BF40D4" w:rsidRPr="00921DED">
        <w:rPr>
          <w:rFonts w:ascii="Times New Roman" w:hAnsi="Times New Roman" w:cs="Times New Roman"/>
          <w:sz w:val="24"/>
          <w:szCs w:val="24"/>
        </w:rPr>
        <w:t xml:space="preserve"> sebagai </w:t>
      </w:r>
      <w:r w:rsidR="00FA072D" w:rsidRPr="00921DED">
        <w:rPr>
          <w:rFonts w:ascii="Times New Roman" w:hAnsi="Times New Roman" w:cs="Times New Roman"/>
          <w:sz w:val="24"/>
          <w:szCs w:val="24"/>
        </w:rPr>
        <w:t xml:space="preserve">jurnalis. Namun, </w:t>
      </w:r>
      <w:r w:rsidR="00025732" w:rsidRPr="00921DED">
        <w:rPr>
          <w:rFonts w:ascii="Times New Roman" w:hAnsi="Times New Roman" w:cs="Times New Roman"/>
          <w:sz w:val="24"/>
          <w:szCs w:val="24"/>
        </w:rPr>
        <w:t>pekerjaan tersebuthanya bertahan selama satu tahun sebelum ia kembali bekerja bersama ayahnya untuk mengurus hotel.</w:t>
      </w:r>
    </w:p>
    <w:p w:rsidR="00C90930" w:rsidRPr="00921DED" w:rsidRDefault="00C90930"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lastRenderedPageBreak/>
        <w:t xml:space="preserve">Di samping itu, </w:t>
      </w:r>
      <w:r w:rsidR="002E7A25" w:rsidRPr="00921DED">
        <w:rPr>
          <w:rFonts w:ascii="Times New Roman" w:hAnsi="Times New Roman" w:cs="Times New Roman"/>
          <w:sz w:val="24"/>
          <w:szCs w:val="24"/>
        </w:rPr>
        <w:t xml:space="preserve">Dennis juga sempat mendirikan </w:t>
      </w:r>
      <w:r w:rsidR="00D67EFB" w:rsidRPr="00921DED">
        <w:rPr>
          <w:rFonts w:ascii="Times New Roman" w:hAnsi="Times New Roman" w:cs="Times New Roman"/>
          <w:sz w:val="24"/>
          <w:szCs w:val="24"/>
        </w:rPr>
        <w:t xml:space="preserve">sura kabar mingguan pro-nasionalis </w:t>
      </w:r>
      <w:r w:rsidR="00D67EFB" w:rsidRPr="00921DED">
        <w:rPr>
          <w:rFonts w:ascii="Times New Roman" w:hAnsi="Times New Roman" w:cs="Times New Roman"/>
          <w:i/>
          <w:sz w:val="24"/>
          <w:szCs w:val="24"/>
        </w:rPr>
        <w:t>The Gadfly</w:t>
      </w:r>
      <w:r w:rsidR="00B84129" w:rsidRPr="00921DED">
        <w:rPr>
          <w:rFonts w:ascii="Times New Roman" w:hAnsi="Times New Roman" w:cs="Times New Roman"/>
          <w:sz w:val="24"/>
          <w:szCs w:val="24"/>
        </w:rPr>
        <w:t>. N</w:t>
      </w:r>
      <w:r w:rsidR="007745F6" w:rsidRPr="00921DED">
        <w:rPr>
          <w:rFonts w:ascii="Times New Roman" w:hAnsi="Times New Roman" w:cs="Times New Roman"/>
          <w:sz w:val="24"/>
          <w:szCs w:val="24"/>
        </w:rPr>
        <w:t xml:space="preserve">amun </w:t>
      </w:r>
      <w:r w:rsidR="000A35D8" w:rsidRPr="00921DED">
        <w:rPr>
          <w:rFonts w:ascii="Times New Roman" w:hAnsi="Times New Roman" w:cs="Times New Roman"/>
          <w:sz w:val="24"/>
          <w:szCs w:val="24"/>
        </w:rPr>
        <w:t xml:space="preserve">usaha tersebut </w:t>
      </w:r>
      <w:r w:rsidR="007745F6" w:rsidRPr="00921DED">
        <w:rPr>
          <w:rFonts w:ascii="Times New Roman" w:hAnsi="Times New Roman" w:cs="Times New Roman"/>
          <w:sz w:val="24"/>
          <w:szCs w:val="24"/>
        </w:rPr>
        <w:t xml:space="preserve">gagal </w:t>
      </w:r>
      <w:r w:rsidR="00815DCE" w:rsidRPr="00921DED">
        <w:rPr>
          <w:rFonts w:ascii="Times New Roman" w:hAnsi="Times New Roman" w:cs="Times New Roman"/>
          <w:sz w:val="24"/>
          <w:szCs w:val="24"/>
        </w:rPr>
        <w:t xml:space="preserve">dan </w:t>
      </w:r>
      <w:r w:rsidR="00C73E92" w:rsidRPr="00921DED">
        <w:rPr>
          <w:rFonts w:ascii="Times New Roman" w:hAnsi="Times New Roman" w:cs="Times New Roman"/>
          <w:sz w:val="24"/>
          <w:szCs w:val="24"/>
        </w:rPr>
        <w:t>akhir 1907 Dennis meninggalkan koran tersebut dan pergi ke Victoria</w:t>
      </w:r>
      <w:r w:rsidR="00B84129" w:rsidRPr="00921DED">
        <w:rPr>
          <w:rFonts w:ascii="Times New Roman" w:hAnsi="Times New Roman" w:cs="Times New Roman"/>
          <w:sz w:val="24"/>
          <w:szCs w:val="24"/>
        </w:rPr>
        <w:t>.</w:t>
      </w:r>
      <w:r w:rsidR="00636295" w:rsidRPr="00921DED">
        <w:rPr>
          <w:rFonts w:ascii="Times New Roman" w:hAnsi="Times New Roman" w:cs="Times New Roman"/>
          <w:sz w:val="24"/>
          <w:szCs w:val="24"/>
        </w:rPr>
        <w:t xml:space="preserve"> Dia pergi untuk tinggal di sebuah gubuk di permukiman Toolangi yang terisolasi, di tepi Lembah Yarra. Di</w:t>
      </w:r>
      <w:r w:rsidR="00E07DC2" w:rsidRPr="00921DED">
        <w:rPr>
          <w:rFonts w:ascii="Times New Roman" w:hAnsi="Times New Roman" w:cs="Times New Roman"/>
          <w:sz w:val="24"/>
          <w:szCs w:val="24"/>
        </w:rPr>
        <w:t xml:space="preserve"> </w:t>
      </w:r>
      <w:r w:rsidR="00636295" w:rsidRPr="00921DED">
        <w:rPr>
          <w:rFonts w:ascii="Times New Roman" w:hAnsi="Times New Roman" w:cs="Times New Roman"/>
          <w:sz w:val="24"/>
          <w:szCs w:val="24"/>
        </w:rPr>
        <w:t xml:space="preserve">sini Dennis bisa berkonsentrasi </w:t>
      </w:r>
      <w:r w:rsidR="00153749" w:rsidRPr="00921DED">
        <w:rPr>
          <w:rFonts w:ascii="Times New Roman" w:hAnsi="Times New Roman" w:cs="Times New Roman"/>
          <w:sz w:val="24"/>
          <w:szCs w:val="24"/>
        </w:rPr>
        <w:t xml:space="preserve">untuk menulis, hingga akhirnya </w:t>
      </w:r>
      <w:r w:rsidR="00636295" w:rsidRPr="00921DED">
        <w:rPr>
          <w:rFonts w:ascii="Times New Roman" w:hAnsi="Times New Roman" w:cs="Times New Roman"/>
          <w:sz w:val="24"/>
          <w:szCs w:val="24"/>
        </w:rPr>
        <w:t>awal 1913 ia menerbitkan buku puisi pertamanya</w:t>
      </w:r>
      <w:r w:rsidR="00C369FC" w:rsidRPr="00921DED">
        <w:rPr>
          <w:rFonts w:ascii="Times New Roman" w:hAnsi="Times New Roman" w:cs="Times New Roman"/>
          <w:sz w:val="24"/>
          <w:szCs w:val="24"/>
        </w:rPr>
        <w:t>.</w:t>
      </w:r>
      <w:r w:rsidR="008F49FF" w:rsidRPr="00921DED">
        <w:rPr>
          <w:rFonts w:ascii="Times New Roman" w:hAnsi="Times New Roman" w:cs="Times New Roman"/>
          <w:sz w:val="24"/>
          <w:szCs w:val="24"/>
        </w:rPr>
        <w:t xml:space="preserve"> </w:t>
      </w:r>
    </w:p>
    <w:p w:rsidR="003D0E75" w:rsidRDefault="00C74D7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Setelah itu, Karir </w:t>
      </w:r>
      <w:r w:rsidR="00A63235" w:rsidRPr="00921DED">
        <w:rPr>
          <w:rFonts w:ascii="Times New Roman" w:hAnsi="Times New Roman" w:cs="Times New Roman"/>
          <w:sz w:val="24"/>
          <w:szCs w:val="24"/>
        </w:rPr>
        <w:t xml:space="preserve">Dennis bisa dibilang </w:t>
      </w:r>
      <w:r w:rsidR="00452FFD" w:rsidRPr="00921DED">
        <w:rPr>
          <w:rFonts w:ascii="Times New Roman" w:hAnsi="Times New Roman" w:cs="Times New Roman"/>
          <w:sz w:val="24"/>
          <w:szCs w:val="24"/>
        </w:rPr>
        <w:t>cukup melejit</w:t>
      </w:r>
      <w:r w:rsidR="00D93C1A" w:rsidRPr="00921DED">
        <w:rPr>
          <w:rFonts w:ascii="Times New Roman" w:hAnsi="Times New Roman" w:cs="Times New Roman"/>
          <w:sz w:val="24"/>
          <w:szCs w:val="24"/>
        </w:rPr>
        <w:t xml:space="preserve">. Setelah </w:t>
      </w:r>
      <w:r w:rsidR="004D45A4" w:rsidRPr="00921DED">
        <w:rPr>
          <w:rFonts w:ascii="Times New Roman" w:hAnsi="Times New Roman" w:cs="Times New Roman"/>
          <w:sz w:val="24"/>
          <w:szCs w:val="24"/>
        </w:rPr>
        <w:t xml:space="preserve">buku kumpulan puisi </w:t>
      </w:r>
      <w:r w:rsidR="00614885" w:rsidRPr="00921DED">
        <w:rPr>
          <w:rFonts w:ascii="Times New Roman" w:hAnsi="Times New Roman" w:cs="Times New Roman"/>
          <w:sz w:val="24"/>
          <w:szCs w:val="24"/>
        </w:rPr>
        <w:t xml:space="preserve">pertamanya terbit, </w:t>
      </w:r>
      <w:r w:rsidR="00CD49D7" w:rsidRPr="00921DED">
        <w:rPr>
          <w:rFonts w:ascii="Times New Roman" w:hAnsi="Times New Roman" w:cs="Times New Roman"/>
          <w:sz w:val="24"/>
          <w:szCs w:val="24"/>
        </w:rPr>
        <w:t xml:space="preserve">ia kemudian </w:t>
      </w:r>
      <w:r w:rsidR="00740BB7" w:rsidRPr="00921DED">
        <w:rPr>
          <w:rFonts w:ascii="Times New Roman" w:hAnsi="Times New Roman" w:cs="Times New Roman"/>
          <w:sz w:val="24"/>
          <w:szCs w:val="24"/>
        </w:rPr>
        <w:t xml:space="preserve">menerbitkan </w:t>
      </w:r>
      <w:r w:rsidR="000E5629" w:rsidRPr="00921DED">
        <w:rPr>
          <w:rFonts w:ascii="Times New Roman" w:hAnsi="Times New Roman" w:cs="Times New Roman"/>
          <w:sz w:val="24"/>
          <w:szCs w:val="24"/>
        </w:rPr>
        <w:t xml:space="preserve">karya-karya selanjutnya dalam bentuk kumpulan puisi, </w:t>
      </w:r>
      <w:r w:rsidR="00D519F5" w:rsidRPr="00921DED">
        <w:rPr>
          <w:rFonts w:ascii="Times New Roman" w:hAnsi="Times New Roman" w:cs="Times New Roman"/>
          <w:sz w:val="24"/>
          <w:szCs w:val="24"/>
        </w:rPr>
        <w:t>satir, dan novel</w:t>
      </w:r>
      <w:r w:rsidR="00740BB7" w:rsidRPr="00921DED">
        <w:rPr>
          <w:rFonts w:ascii="Times New Roman" w:hAnsi="Times New Roman" w:cs="Times New Roman"/>
          <w:sz w:val="24"/>
          <w:szCs w:val="24"/>
        </w:rPr>
        <w:t xml:space="preserve">. </w:t>
      </w:r>
      <w:r w:rsidR="00764A20" w:rsidRPr="00921DED">
        <w:rPr>
          <w:rFonts w:ascii="Times New Roman" w:hAnsi="Times New Roman" w:cs="Times New Roman"/>
          <w:sz w:val="24"/>
          <w:szCs w:val="24"/>
        </w:rPr>
        <w:t>Tiga tahun berselang setelah mene</w:t>
      </w:r>
      <w:r w:rsidR="00D0381E" w:rsidRPr="00921DED">
        <w:rPr>
          <w:rFonts w:ascii="Times New Roman" w:hAnsi="Times New Roman" w:cs="Times New Roman"/>
          <w:sz w:val="24"/>
          <w:szCs w:val="24"/>
        </w:rPr>
        <w:t xml:space="preserve">rbitkan karyanya di tahun 1935, </w:t>
      </w:r>
      <w:r w:rsidR="008B23AD" w:rsidRPr="00921DED">
        <w:rPr>
          <w:rFonts w:ascii="Times New Roman" w:hAnsi="Times New Roman" w:cs="Times New Roman"/>
          <w:sz w:val="24"/>
          <w:szCs w:val="24"/>
        </w:rPr>
        <w:t xml:space="preserve">Dennis menghembuskan </w:t>
      </w:r>
      <w:r w:rsidR="00E72B80" w:rsidRPr="00921DED">
        <w:rPr>
          <w:rFonts w:ascii="Times New Roman" w:hAnsi="Times New Roman" w:cs="Times New Roman"/>
          <w:sz w:val="24"/>
          <w:szCs w:val="24"/>
        </w:rPr>
        <w:t xml:space="preserve">nafas terakhirnya setelah </w:t>
      </w:r>
      <w:r w:rsidR="00526574" w:rsidRPr="00921DED">
        <w:rPr>
          <w:rFonts w:ascii="Times New Roman" w:hAnsi="Times New Roman" w:cs="Times New Roman"/>
          <w:sz w:val="24"/>
          <w:szCs w:val="24"/>
        </w:rPr>
        <w:t xml:space="preserve">mengalami gagal </w:t>
      </w:r>
      <w:r w:rsidR="00E72B80" w:rsidRPr="00921DED">
        <w:rPr>
          <w:rFonts w:ascii="Times New Roman" w:hAnsi="Times New Roman" w:cs="Times New Roman"/>
          <w:sz w:val="24"/>
          <w:szCs w:val="24"/>
        </w:rPr>
        <w:t>jantung yang disebabkan oleh asma pada tanggal 22 Juni 1938.</w:t>
      </w:r>
      <w:r w:rsidR="004A32A4">
        <w:rPr>
          <w:rFonts w:ascii="Times New Roman" w:hAnsi="Times New Roman" w:cs="Times New Roman"/>
          <w:sz w:val="24"/>
          <w:szCs w:val="24"/>
        </w:rPr>
        <w:t xml:space="preserve"> </w:t>
      </w:r>
      <w:r w:rsidR="00362A66" w:rsidRPr="00921DED">
        <w:rPr>
          <w:rFonts w:ascii="Times New Roman" w:hAnsi="Times New Roman" w:cs="Times New Roman"/>
          <w:sz w:val="24"/>
          <w:szCs w:val="24"/>
        </w:rPr>
        <w:t xml:space="preserve">Dikutip dari </w:t>
      </w:r>
      <w:r w:rsidR="00DF4C69" w:rsidRPr="00921DED">
        <w:rPr>
          <w:rFonts w:ascii="Times New Roman" w:hAnsi="Times New Roman" w:cs="Times New Roman"/>
          <w:sz w:val="24"/>
          <w:szCs w:val="24"/>
        </w:rPr>
        <w:t xml:space="preserve">The Australian </w:t>
      </w:r>
      <w:r w:rsidR="00DF4C69" w:rsidRPr="00EC4AFE">
        <w:rPr>
          <w:rFonts w:ascii="Times New Roman" w:hAnsi="Times New Roman" w:cs="Times New Roman"/>
          <w:sz w:val="24"/>
          <w:szCs w:val="24"/>
        </w:rPr>
        <w:t>Lib</w:t>
      </w:r>
      <w:r w:rsidR="00AD7521" w:rsidRPr="00EC4AFE">
        <w:rPr>
          <w:rFonts w:ascii="Times New Roman" w:hAnsi="Times New Roman" w:cs="Times New Roman"/>
          <w:sz w:val="24"/>
          <w:szCs w:val="24"/>
        </w:rPr>
        <w:t>rary</w:t>
      </w:r>
      <w:r w:rsidR="0076299A" w:rsidRPr="00EC4AFE">
        <w:rPr>
          <w:rStyle w:val="FootnoteReference"/>
          <w:rFonts w:ascii="Times New Roman" w:hAnsi="Times New Roman" w:cs="Times New Roman"/>
          <w:sz w:val="24"/>
          <w:szCs w:val="24"/>
        </w:rPr>
        <w:footnoteReference w:id="27"/>
      </w:r>
      <w:r w:rsidR="0024519F" w:rsidRPr="00EC4AFE">
        <w:rPr>
          <w:rFonts w:ascii="Times New Roman" w:hAnsi="Times New Roman" w:cs="Times New Roman"/>
          <w:sz w:val="24"/>
          <w:szCs w:val="24"/>
        </w:rPr>
        <w:t xml:space="preserve">, </w:t>
      </w:r>
      <w:r w:rsidR="004A32A4" w:rsidRPr="00EC4AFE">
        <w:rPr>
          <w:rFonts w:ascii="Times New Roman" w:hAnsi="Times New Roman" w:cs="Times New Roman"/>
          <w:sz w:val="24"/>
          <w:szCs w:val="24"/>
        </w:rPr>
        <w:t xml:space="preserve">terlampir di bagian akhir </w:t>
      </w:r>
      <w:r w:rsidR="009E0276" w:rsidRPr="00EC4AFE">
        <w:rPr>
          <w:rFonts w:ascii="Times New Roman" w:hAnsi="Times New Roman" w:cs="Times New Roman"/>
          <w:sz w:val="24"/>
          <w:szCs w:val="24"/>
        </w:rPr>
        <w:t xml:space="preserve">karya-karya </w:t>
      </w:r>
      <w:r w:rsidR="007E4B29" w:rsidRPr="00EC4AFE">
        <w:rPr>
          <w:rFonts w:ascii="Times New Roman" w:hAnsi="Times New Roman" w:cs="Times New Roman"/>
          <w:sz w:val="24"/>
          <w:szCs w:val="24"/>
        </w:rPr>
        <w:t xml:space="preserve">C.J Dennis </w:t>
      </w:r>
      <w:r w:rsidR="00AE77AA" w:rsidRPr="00EC4AFE">
        <w:rPr>
          <w:rFonts w:ascii="Times New Roman" w:hAnsi="Times New Roman" w:cs="Times New Roman"/>
          <w:sz w:val="24"/>
          <w:szCs w:val="24"/>
        </w:rPr>
        <w:t xml:space="preserve">yang </w:t>
      </w:r>
      <w:r w:rsidR="00442DAE" w:rsidRPr="00EC4AFE">
        <w:rPr>
          <w:rFonts w:ascii="Times New Roman" w:hAnsi="Times New Roman" w:cs="Times New Roman"/>
          <w:sz w:val="24"/>
          <w:szCs w:val="24"/>
        </w:rPr>
        <w:t xml:space="preserve">terbit dalam </w:t>
      </w:r>
      <w:r w:rsidR="00A922E9" w:rsidRPr="00EC4AFE">
        <w:rPr>
          <w:rFonts w:ascii="Times New Roman" w:hAnsi="Times New Roman" w:cs="Times New Roman"/>
          <w:sz w:val="24"/>
          <w:szCs w:val="24"/>
        </w:rPr>
        <w:t>kurun waktu 27 tahun</w:t>
      </w:r>
      <w:r w:rsidR="004A32A4" w:rsidRPr="00EC4AFE">
        <w:rPr>
          <w:rFonts w:ascii="Times New Roman" w:hAnsi="Times New Roman" w:cs="Times New Roman"/>
          <w:sz w:val="24"/>
          <w:szCs w:val="24"/>
        </w:rPr>
        <w:t>.</w:t>
      </w:r>
    </w:p>
    <w:p w:rsidR="00125031" w:rsidRPr="00DE27FE" w:rsidRDefault="00791068"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i/>
          <w:sz w:val="24"/>
          <w:szCs w:val="24"/>
        </w:rPr>
        <w:lastRenderedPageBreak/>
        <w:t>The Songs of a Sentimental Bloke</w:t>
      </w:r>
      <w:r w:rsidRPr="00DE27FE">
        <w:rPr>
          <w:rFonts w:ascii="Times New Roman" w:hAnsi="Times New Roman" w:cs="Times New Roman"/>
          <w:b/>
          <w:sz w:val="24"/>
          <w:szCs w:val="24"/>
        </w:rPr>
        <w:t xml:space="preserve">, </w:t>
      </w:r>
      <w:r w:rsidR="00782E51" w:rsidRPr="00DE27FE">
        <w:rPr>
          <w:rFonts w:ascii="Times New Roman" w:hAnsi="Times New Roman" w:cs="Times New Roman"/>
          <w:b/>
          <w:sz w:val="24"/>
          <w:szCs w:val="24"/>
        </w:rPr>
        <w:t xml:space="preserve">Karya Fenomenal </w:t>
      </w:r>
      <w:r w:rsidR="00053509" w:rsidRPr="00DE27FE">
        <w:rPr>
          <w:rFonts w:ascii="Times New Roman" w:hAnsi="Times New Roman" w:cs="Times New Roman"/>
          <w:b/>
          <w:sz w:val="24"/>
          <w:szCs w:val="24"/>
        </w:rPr>
        <w:t>C.J Dennis</w:t>
      </w:r>
    </w:p>
    <w:p w:rsidR="00053509" w:rsidRPr="00921DED" w:rsidRDefault="008E4697"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i/>
          <w:sz w:val="24"/>
          <w:szCs w:val="24"/>
        </w:rPr>
        <w:t>The Songs of a Sentimental Bloke</w:t>
      </w:r>
      <w:r w:rsidR="0067202D" w:rsidRPr="00921DED">
        <w:rPr>
          <w:rFonts w:ascii="Times New Roman" w:hAnsi="Times New Roman" w:cs="Times New Roman"/>
          <w:sz w:val="24"/>
          <w:szCs w:val="24"/>
        </w:rPr>
        <w:t xml:space="preserve"> (1916)</w:t>
      </w:r>
      <w:r w:rsidRPr="00921DED">
        <w:rPr>
          <w:rFonts w:ascii="Times New Roman" w:hAnsi="Times New Roman" w:cs="Times New Roman"/>
          <w:sz w:val="24"/>
          <w:szCs w:val="24"/>
        </w:rPr>
        <w:t xml:space="preserve"> adalah </w:t>
      </w:r>
      <w:r w:rsidRPr="00921DED">
        <w:rPr>
          <w:rFonts w:ascii="Times New Roman" w:hAnsi="Times New Roman" w:cs="Times New Roman"/>
          <w:i/>
          <w:sz w:val="24"/>
          <w:szCs w:val="24"/>
        </w:rPr>
        <w:t>verse novels</w:t>
      </w:r>
      <w:r w:rsidRPr="00921DED">
        <w:rPr>
          <w:rFonts w:ascii="Times New Roman" w:hAnsi="Times New Roman" w:cs="Times New Roman"/>
          <w:sz w:val="24"/>
          <w:szCs w:val="24"/>
        </w:rPr>
        <w:t xml:space="preserve"> </w:t>
      </w:r>
      <w:r w:rsidR="00DF5ABD" w:rsidRPr="00921DED">
        <w:rPr>
          <w:rFonts w:ascii="Times New Roman" w:hAnsi="Times New Roman" w:cs="Times New Roman"/>
          <w:sz w:val="24"/>
          <w:szCs w:val="24"/>
        </w:rPr>
        <w:t xml:space="preserve">(prosa lirik) </w:t>
      </w:r>
      <w:r w:rsidRPr="00921DED">
        <w:rPr>
          <w:rFonts w:ascii="Times New Roman" w:hAnsi="Times New Roman" w:cs="Times New Roman"/>
          <w:sz w:val="24"/>
          <w:szCs w:val="24"/>
        </w:rPr>
        <w:t>pertama dari C.J Dennis</w:t>
      </w:r>
      <w:r w:rsidR="00141854" w:rsidRPr="00921DED">
        <w:rPr>
          <w:rFonts w:ascii="Times New Roman" w:hAnsi="Times New Roman" w:cs="Times New Roman"/>
          <w:sz w:val="24"/>
          <w:szCs w:val="24"/>
        </w:rPr>
        <w:t>. K</w:t>
      </w:r>
      <w:r w:rsidRPr="00921DED">
        <w:rPr>
          <w:rFonts w:ascii="Times New Roman" w:hAnsi="Times New Roman" w:cs="Times New Roman"/>
          <w:sz w:val="24"/>
          <w:szCs w:val="24"/>
        </w:rPr>
        <w:t>arya ini pertama kali diterbitkan pada tahun 1915 oleh salah satu penerbit di Sydney: Angus &amp; Robertson</w:t>
      </w:r>
      <w:r w:rsidR="007109CA" w:rsidRPr="00921DED">
        <w:rPr>
          <w:rFonts w:ascii="Times New Roman" w:hAnsi="Times New Roman" w:cs="Times New Roman"/>
          <w:sz w:val="24"/>
          <w:szCs w:val="24"/>
        </w:rPr>
        <w:t xml:space="preserve">. Karya yang mendapatkan kata pengantar dari </w:t>
      </w:r>
      <w:r w:rsidRPr="00921DED">
        <w:rPr>
          <w:rFonts w:ascii="Times New Roman" w:hAnsi="Times New Roman" w:cs="Times New Roman"/>
          <w:sz w:val="24"/>
          <w:szCs w:val="24"/>
        </w:rPr>
        <w:t xml:space="preserve">Henry Lawson </w:t>
      </w:r>
      <w:r w:rsidR="007109CA" w:rsidRPr="00921DED">
        <w:rPr>
          <w:rFonts w:ascii="Times New Roman" w:hAnsi="Times New Roman" w:cs="Times New Roman"/>
          <w:sz w:val="24"/>
          <w:szCs w:val="24"/>
        </w:rPr>
        <w:t>ini</w:t>
      </w:r>
      <w:r w:rsidRPr="00921DED">
        <w:rPr>
          <w:rFonts w:ascii="Times New Roman" w:hAnsi="Times New Roman" w:cs="Times New Roman"/>
          <w:sz w:val="24"/>
          <w:szCs w:val="24"/>
        </w:rPr>
        <w:t xml:space="preserve"> </w:t>
      </w:r>
      <w:r w:rsidR="00DA46BE" w:rsidRPr="00921DED">
        <w:rPr>
          <w:rFonts w:ascii="Times New Roman" w:hAnsi="Times New Roman" w:cs="Times New Roman"/>
          <w:sz w:val="24"/>
          <w:szCs w:val="24"/>
        </w:rPr>
        <w:t xml:space="preserve">dalam </w:t>
      </w:r>
      <w:r w:rsidRPr="00921DED">
        <w:rPr>
          <w:rFonts w:ascii="Times New Roman" w:hAnsi="Times New Roman" w:cs="Times New Roman"/>
          <w:sz w:val="24"/>
          <w:szCs w:val="24"/>
        </w:rPr>
        <w:t>beberapa tahun</w:t>
      </w:r>
      <w:r w:rsidR="00E374E2" w:rsidRPr="00921DED">
        <w:rPr>
          <w:rFonts w:ascii="Times New Roman" w:hAnsi="Times New Roman" w:cs="Times New Roman"/>
          <w:sz w:val="24"/>
          <w:szCs w:val="24"/>
        </w:rPr>
        <w:t xml:space="preserve"> diterbitkan dalam beberapa Edisi,</w:t>
      </w:r>
      <w:r w:rsidRPr="00921DED">
        <w:rPr>
          <w:rFonts w:ascii="Times New Roman" w:hAnsi="Times New Roman" w:cs="Times New Roman"/>
          <w:sz w:val="24"/>
          <w:szCs w:val="24"/>
        </w:rPr>
        <w:t xml:space="preserve"> </w:t>
      </w:r>
      <w:r w:rsidR="00E374E2" w:rsidRPr="00921DED">
        <w:rPr>
          <w:rFonts w:ascii="Times New Roman" w:hAnsi="Times New Roman" w:cs="Times New Roman"/>
          <w:sz w:val="24"/>
          <w:szCs w:val="24"/>
        </w:rPr>
        <w:t>d</w:t>
      </w:r>
      <w:r w:rsidRPr="00921DED">
        <w:rPr>
          <w:rFonts w:ascii="Times New Roman" w:hAnsi="Times New Roman" w:cs="Times New Roman"/>
          <w:sz w:val="24"/>
          <w:szCs w:val="24"/>
        </w:rPr>
        <w:t xml:space="preserve">iantaranya: Edisi Pocket (1916), edisi Amerika </w:t>
      </w:r>
      <w:proofErr w:type="gramStart"/>
      <w:r w:rsidRPr="00921DED">
        <w:rPr>
          <w:rFonts w:ascii="Times New Roman" w:hAnsi="Times New Roman" w:cs="Times New Roman"/>
          <w:sz w:val="24"/>
          <w:szCs w:val="24"/>
        </w:rPr>
        <w:t>berjudul  Doreen</w:t>
      </w:r>
      <w:proofErr w:type="gramEnd"/>
      <w:r w:rsidRPr="00921DED">
        <w:rPr>
          <w:rFonts w:ascii="Times New Roman" w:hAnsi="Times New Roman" w:cs="Times New Roman"/>
          <w:sz w:val="24"/>
          <w:szCs w:val="24"/>
        </w:rPr>
        <w:t xml:space="preserve"> and the Sentimental Bloke diterbitkan pada tahun yang sama.</w:t>
      </w:r>
    </w:p>
    <w:p w:rsidR="001A4A1D" w:rsidRPr="00921DED" w:rsidRDefault="004F524C" w:rsidP="008215FA">
      <w:pPr>
        <w:spacing w:before="100" w:beforeAutospacing="1" w:after="100" w:afterAutospacing="1" w:line="240" w:lineRule="auto"/>
        <w:ind w:firstLine="720"/>
        <w:jc w:val="both"/>
        <w:rPr>
          <w:rFonts w:ascii="Times New Roman" w:hAnsi="Times New Roman" w:cs="Times New Roman"/>
          <w:i/>
          <w:sz w:val="24"/>
          <w:szCs w:val="24"/>
        </w:rPr>
      </w:pPr>
      <w:r w:rsidRPr="00921DED">
        <w:rPr>
          <w:rFonts w:ascii="Times New Roman" w:hAnsi="Times New Roman" w:cs="Times New Roman"/>
          <w:sz w:val="24"/>
          <w:szCs w:val="24"/>
        </w:rPr>
        <w:t xml:space="preserve">Sebuah portal berita, The Australian, </w:t>
      </w:r>
      <w:r w:rsidR="009D4540" w:rsidRPr="00921DED">
        <w:rPr>
          <w:rFonts w:ascii="Times New Roman" w:hAnsi="Times New Roman" w:cs="Times New Roman"/>
          <w:sz w:val="24"/>
          <w:szCs w:val="24"/>
        </w:rPr>
        <w:t xml:space="preserve">memuat sebuah laporan bahwa </w:t>
      </w:r>
      <w:r w:rsidR="00FC444D" w:rsidRPr="00921DED">
        <w:rPr>
          <w:rFonts w:ascii="Times New Roman" w:hAnsi="Times New Roman" w:cs="Times New Roman"/>
          <w:i/>
          <w:sz w:val="24"/>
          <w:szCs w:val="24"/>
        </w:rPr>
        <w:t>The Songs of a Sentimental Bloke</w:t>
      </w:r>
      <w:r w:rsidR="00FC444D" w:rsidRPr="00921DED">
        <w:rPr>
          <w:rFonts w:ascii="Times New Roman" w:hAnsi="Times New Roman" w:cs="Times New Roman"/>
          <w:sz w:val="24"/>
          <w:szCs w:val="24"/>
        </w:rPr>
        <w:t xml:space="preserve"> telah terjual lebih dari </w:t>
      </w:r>
      <w:r w:rsidR="0014348B" w:rsidRPr="00921DED">
        <w:rPr>
          <w:rFonts w:ascii="Times New Roman" w:hAnsi="Times New Roman" w:cs="Times New Roman"/>
          <w:sz w:val="24"/>
          <w:szCs w:val="24"/>
        </w:rPr>
        <w:t>51</w:t>
      </w:r>
      <w:r w:rsidR="00FC444D" w:rsidRPr="00921DED">
        <w:rPr>
          <w:rFonts w:ascii="Times New Roman" w:hAnsi="Times New Roman" w:cs="Times New Roman"/>
          <w:sz w:val="24"/>
          <w:szCs w:val="24"/>
        </w:rPr>
        <w:t>.000 eksemplar</w:t>
      </w:r>
      <w:r w:rsidR="00956A35" w:rsidRPr="00921DED">
        <w:rPr>
          <w:rFonts w:ascii="Times New Roman" w:hAnsi="Times New Roman" w:cs="Times New Roman"/>
          <w:sz w:val="24"/>
          <w:szCs w:val="24"/>
        </w:rPr>
        <w:t xml:space="preserve"> </w:t>
      </w:r>
      <w:r w:rsidR="0014348B" w:rsidRPr="00921DED">
        <w:rPr>
          <w:rFonts w:ascii="Times New Roman" w:hAnsi="Times New Roman" w:cs="Times New Roman"/>
          <w:sz w:val="24"/>
          <w:szCs w:val="24"/>
        </w:rPr>
        <w:t xml:space="preserve"> dalam tiga bulan </w:t>
      </w:r>
      <w:r w:rsidR="00956A35" w:rsidRPr="00921DED">
        <w:rPr>
          <w:rFonts w:ascii="Times New Roman" w:hAnsi="Times New Roman" w:cs="Times New Roman"/>
          <w:sz w:val="24"/>
          <w:szCs w:val="24"/>
        </w:rPr>
        <w:t>(Thompson, 2013)</w:t>
      </w:r>
      <w:r w:rsidR="00FC444D" w:rsidRPr="00921DED">
        <w:rPr>
          <w:rFonts w:ascii="Times New Roman" w:hAnsi="Times New Roman" w:cs="Times New Roman"/>
          <w:sz w:val="24"/>
          <w:szCs w:val="24"/>
        </w:rPr>
        <w:t>.</w:t>
      </w:r>
      <w:r w:rsidR="003D1275" w:rsidRPr="00921DED">
        <w:rPr>
          <w:rFonts w:ascii="Times New Roman" w:hAnsi="Times New Roman" w:cs="Times New Roman"/>
          <w:sz w:val="24"/>
          <w:szCs w:val="24"/>
        </w:rPr>
        <w:t xml:space="preserve"> Hal ini juga mempengaruhi </w:t>
      </w:r>
      <w:r w:rsidR="00BE0F0D" w:rsidRPr="00921DED">
        <w:rPr>
          <w:rFonts w:ascii="Times New Roman" w:hAnsi="Times New Roman" w:cs="Times New Roman"/>
          <w:sz w:val="24"/>
          <w:szCs w:val="24"/>
        </w:rPr>
        <w:t>Angus &amp; Robertson sebagai penerbit</w:t>
      </w:r>
      <w:r w:rsidR="00CE70DA" w:rsidRPr="00921DED">
        <w:rPr>
          <w:rFonts w:ascii="Times New Roman" w:hAnsi="Times New Roman" w:cs="Times New Roman"/>
          <w:sz w:val="24"/>
          <w:szCs w:val="24"/>
        </w:rPr>
        <w:t xml:space="preserve"> yang kemudian mendapatkan untung yang berlimpah dari penjualan karya C.J Dennis itu.</w:t>
      </w:r>
      <w:r w:rsidR="00C20436" w:rsidRPr="00921DED">
        <w:rPr>
          <w:rFonts w:ascii="Times New Roman" w:hAnsi="Times New Roman" w:cs="Times New Roman"/>
          <w:sz w:val="24"/>
          <w:szCs w:val="24"/>
        </w:rPr>
        <w:t xml:space="preserve"> Dalam kumpulan puisi tersebut, terdapat </w:t>
      </w:r>
      <w:r w:rsidR="001F708D" w:rsidRPr="00921DED">
        <w:rPr>
          <w:rFonts w:ascii="Times New Roman" w:hAnsi="Times New Roman" w:cs="Times New Roman"/>
          <w:sz w:val="24"/>
          <w:szCs w:val="24"/>
        </w:rPr>
        <w:t xml:space="preserve">empat belas karya Dennis yang </w:t>
      </w:r>
      <w:r w:rsidR="008A6B13" w:rsidRPr="00921DED">
        <w:rPr>
          <w:rFonts w:ascii="Times New Roman" w:hAnsi="Times New Roman" w:cs="Times New Roman"/>
          <w:sz w:val="24"/>
          <w:szCs w:val="24"/>
        </w:rPr>
        <w:t xml:space="preserve">dibukukan: </w:t>
      </w:r>
      <w:r w:rsidR="00EC4E99" w:rsidRPr="00921DED">
        <w:rPr>
          <w:rFonts w:ascii="Times New Roman" w:hAnsi="Times New Roman" w:cs="Times New Roman"/>
          <w:i/>
          <w:sz w:val="24"/>
          <w:szCs w:val="24"/>
        </w:rPr>
        <w:t xml:space="preserve">A Spring Song, The Intro, The Stoush O’ Day, Doreen, The Play, The Stror ’At Coot, The Siren, Mar, Pilot Cove, Hitched, Beef Tea, Uncle Jim, The Kid, </w:t>
      </w:r>
      <w:r w:rsidR="00EC4E99" w:rsidRPr="00921DED">
        <w:rPr>
          <w:rFonts w:ascii="Times New Roman" w:hAnsi="Times New Roman" w:cs="Times New Roman"/>
          <w:sz w:val="24"/>
          <w:szCs w:val="24"/>
        </w:rPr>
        <w:t>dan</w:t>
      </w:r>
      <w:r w:rsidR="00EC4E99" w:rsidRPr="00921DED">
        <w:rPr>
          <w:rFonts w:ascii="Times New Roman" w:hAnsi="Times New Roman" w:cs="Times New Roman"/>
          <w:i/>
          <w:sz w:val="24"/>
          <w:szCs w:val="24"/>
        </w:rPr>
        <w:t xml:space="preserve"> The Mooch O’ Life</w:t>
      </w:r>
      <w:r w:rsidR="00986D2E" w:rsidRPr="00921DED">
        <w:rPr>
          <w:rFonts w:ascii="Times New Roman" w:hAnsi="Times New Roman" w:cs="Times New Roman"/>
          <w:i/>
          <w:sz w:val="24"/>
          <w:szCs w:val="24"/>
        </w:rPr>
        <w:t>.</w:t>
      </w:r>
    </w:p>
    <w:p w:rsidR="00790A13" w:rsidRPr="00921DED" w:rsidRDefault="003824D0"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Dalam garis besar cerita, karya C.J Dennis ini menceritakan sebuah percintaan Bloke dan Doreen yang dibumbui dengan drama penolakan, permasalahan cinta, dan lain </w:t>
      </w:r>
      <w:r w:rsidRPr="00921DED">
        <w:rPr>
          <w:rFonts w:ascii="Times New Roman" w:hAnsi="Times New Roman" w:cs="Times New Roman"/>
          <w:sz w:val="24"/>
          <w:szCs w:val="24"/>
        </w:rPr>
        <w:lastRenderedPageBreak/>
        <w:t>sebagainya.</w:t>
      </w:r>
      <w:r w:rsidR="00206C9F" w:rsidRPr="00921DED">
        <w:rPr>
          <w:rFonts w:ascii="Times New Roman" w:hAnsi="Times New Roman" w:cs="Times New Roman"/>
          <w:sz w:val="24"/>
          <w:szCs w:val="24"/>
        </w:rPr>
        <w:t xml:space="preserve"> dalam penulisannya, Dennis memberikan banyak ungkapan-ungkapan yang begitu menawan. Selain itu, ungkapan, umpatan, dan perkataan yang menggunakan Australian Slang Language juga sering (atau bahkan selalu) digunakan. contohnya adalah</w:t>
      </w:r>
      <w:r w:rsidR="00206C9F" w:rsidRPr="00921DED">
        <w:rPr>
          <w:rFonts w:ascii="Times New Roman" w:hAnsi="Times New Roman" w:cs="Times New Roman"/>
          <w:i/>
          <w:sz w:val="24"/>
          <w:szCs w:val="24"/>
        </w:rPr>
        <w:t>:</w:t>
      </w:r>
      <w:r w:rsidR="00406F9E" w:rsidRPr="00921DED">
        <w:rPr>
          <w:rFonts w:ascii="Times New Roman" w:hAnsi="Times New Roman" w:cs="Times New Roman"/>
          <w:i/>
          <w:sz w:val="24"/>
          <w:szCs w:val="24"/>
        </w:rPr>
        <w:t xml:space="preserve"> “</w:t>
      </w:r>
      <w:r w:rsidR="00D37824" w:rsidRPr="00921DED">
        <w:rPr>
          <w:rFonts w:ascii="Times New Roman" w:hAnsi="Times New Roman" w:cs="Times New Roman"/>
          <w:i/>
          <w:sz w:val="24"/>
          <w:szCs w:val="24"/>
        </w:rPr>
        <w:t>Spare me bloomin' days”</w:t>
      </w:r>
      <w:r w:rsidR="008125CF" w:rsidRPr="00921DED">
        <w:rPr>
          <w:rFonts w:ascii="Times New Roman" w:hAnsi="Times New Roman" w:cs="Times New Roman"/>
          <w:i/>
          <w:sz w:val="24"/>
          <w:szCs w:val="24"/>
        </w:rPr>
        <w:t xml:space="preserve"> </w:t>
      </w:r>
      <w:r w:rsidR="00406F9E" w:rsidRPr="00921DED">
        <w:rPr>
          <w:rFonts w:ascii="Times New Roman" w:hAnsi="Times New Roman" w:cs="Times New Roman"/>
          <w:sz w:val="24"/>
          <w:szCs w:val="24"/>
        </w:rPr>
        <w:t>dan</w:t>
      </w:r>
      <w:r w:rsidR="007D1946" w:rsidRPr="00921DED">
        <w:rPr>
          <w:rFonts w:ascii="Times New Roman" w:hAnsi="Times New Roman" w:cs="Times New Roman"/>
          <w:sz w:val="24"/>
          <w:szCs w:val="24"/>
        </w:rPr>
        <w:t xml:space="preserve"> </w:t>
      </w:r>
      <w:r w:rsidR="008125CF" w:rsidRPr="00921DED">
        <w:rPr>
          <w:rFonts w:ascii="Times New Roman" w:hAnsi="Times New Roman" w:cs="Times New Roman"/>
          <w:i/>
          <w:sz w:val="24"/>
          <w:szCs w:val="24"/>
        </w:rPr>
        <w:t>"You could 'er knocked me down wiv 'arf a brick!"</w:t>
      </w:r>
      <w:r w:rsidR="004D0D93"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28"/>
      </w:r>
      <w:r w:rsidR="00311E7B" w:rsidRPr="00921DED">
        <w:rPr>
          <w:rFonts w:ascii="Times New Roman" w:hAnsi="Times New Roman" w:cs="Times New Roman"/>
          <w:sz w:val="24"/>
          <w:szCs w:val="24"/>
        </w:rPr>
        <w:t>.</w:t>
      </w:r>
    </w:p>
    <w:p w:rsidR="00784603"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The world 'as got me snouted jist a treat;</w:t>
      </w:r>
    </w:p>
    <w:p w:rsidR="00784603"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Crool Forchin's dirty left 'as smote me soul;</w:t>
      </w:r>
    </w:p>
    <w:p w:rsidR="00784603"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An' all them joys o' life I 'eld so sweet</w:t>
      </w:r>
    </w:p>
    <w:p w:rsidR="00784603"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Is up the pole.</w:t>
      </w:r>
    </w:p>
    <w:p w:rsidR="00784603"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Fer, as the poit sez, me 'eart 'as got</w:t>
      </w:r>
    </w:p>
    <w:p w:rsidR="00422731" w:rsidRPr="00AD1F77" w:rsidRDefault="00784603"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AD1F77">
        <w:rPr>
          <w:rFonts w:ascii="Times New Roman" w:hAnsi="Times New Roman" w:cs="Times New Roman"/>
          <w:i/>
          <w:sz w:val="24"/>
          <w:szCs w:val="24"/>
        </w:rPr>
        <w:t>The pip wiv yearnin' fer - I dunno wot.</w:t>
      </w:r>
    </w:p>
    <w:p w:rsidR="00BC3897" w:rsidRPr="00BC3897" w:rsidRDefault="00543865" w:rsidP="008C642B">
      <w:pPr>
        <w:spacing w:before="100" w:beforeAutospacing="1" w:after="100" w:afterAutospacing="1" w:line="240" w:lineRule="auto"/>
        <w:ind w:left="709" w:right="373" w:hanging="142"/>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Dikutip dari bagian </w:t>
      </w:r>
      <w:r w:rsidR="00321251" w:rsidRPr="00921DED">
        <w:rPr>
          <w:rFonts w:ascii="Times New Roman" w:hAnsi="Times New Roman" w:cs="Times New Roman"/>
          <w:i/>
          <w:sz w:val="24"/>
          <w:szCs w:val="24"/>
        </w:rPr>
        <w:t>A Spring Song</w:t>
      </w:r>
      <w:r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29"/>
      </w:r>
    </w:p>
    <w:p w:rsidR="001A77E3" w:rsidRPr="00921DED" w:rsidRDefault="00C3796C"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Dalam kutipan bait di atas, yang terdapat pada A Spring Song, diperlihatkan bahwa penggambaran suasana yang dilakukan oleh C.J Dennis memiliki ciri khas begitu ekspresif. Pengandaian dalam bagian "</w:t>
      </w:r>
      <w:r w:rsidRPr="00462BC5">
        <w:rPr>
          <w:rFonts w:ascii="Times New Roman" w:hAnsi="Times New Roman" w:cs="Times New Roman"/>
          <w:i/>
          <w:sz w:val="24"/>
          <w:szCs w:val="24"/>
        </w:rPr>
        <w:t>Crool Forchin's dirty left 'as smote me soul</w:t>
      </w:r>
      <w:r w:rsidRPr="00921DED">
        <w:rPr>
          <w:rFonts w:ascii="Times New Roman" w:hAnsi="Times New Roman" w:cs="Times New Roman"/>
          <w:sz w:val="24"/>
          <w:szCs w:val="24"/>
        </w:rPr>
        <w:t xml:space="preserve">' juga menggambarkan </w:t>
      </w:r>
      <w:r w:rsidRPr="00921DED">
        <w:rPr>
          <w:rFonts w:ascii="Times New Roman" w:hAnsi="Times New Roman" w:cs="Times New Roman"/>
          <w:sz w:val="24"/>
          <w:szCs w:val="24"/>
        </w:rPr>
        <w:lastRenderedPageBreak/>
        <w:t xml:space="preserve">bagaimana pengaruh era victorian, yaitu </w:t>
      </w:r>
      <w:r w:rsidRPr="00575AB1">
        <w:rPr>
          <w:rFonts w:ascii="Times New Roman" w:hAnsi="Times New Roman" w:cs="Times New Roman"/>
          <w:i/>
          <w:sz w:val="24"/>
          <w:szCs w:val="24"/>
        </w:rPr>
        <w:t>aesteticism</w:t>
      </w:r>
      <w:r w:rsidR="007A75E6">
        <w:rPr>
          <w:rFonts w:ascii="Times New Roman" w:hAnsi="Times New Roman" w:cs="Times New Roman"/>
          <w:sz w:val="24"/>
          <w:szCs w:val="24"/>
        </w:rPr>
        <w:t xml:space="preserve">—seperti </w:t>
      </w:r>
      <w:r w:rsidR="007A75E6" w:rsidRPr="00746323">
        <w:rPr>
          <w:rFonts w:ascii="Times New Roman" w:hAnsi="Times New Roman" w:cs="Times New Roman"/>
          <w:sz w:val="24"/>
          <w:szCs w:val="24"/>
        </w:rPr>
        <w:t>meningkatkan moral masyarakat dan menekankan isu-is</w:t>
      </w:r>
      <w:r w:rsidR="007A75E6">
        <w:rPr>
          <w:rFonts w:ascii="Times New Roman" w:hAnsi="Times New Roman" w:cs="Times New Roman"/>
          <w:sz w:val="24"/>
          <w:szCs w:val="24"/>
        </w:rPr>
        <w:t>u sosial, ilmiah, dan keagamaan—</w:t>
      </w:r>
      <w:r w:rsidR="00767AD9">
        <w:rPr>
          <w:rFonts w:ascii="Times New Roman" w:hAnsi="Times New Roman" w:cs="Times New Roman"/>
          <w:sz w:val="24"/>
          <w:szCs w:val="24"/>
        </w:rPr>
        <w:t>yang</w:t>
      </w:r>
      <w:r w:rsidR="007A75E6">
        <w:rPr>
          <w:rFonts w:ascii="Times New Roman" w:hAnsi="Times New Roman" w:cs="Times New Roman"/>
          <w:sz w:val="24"/>
          <w:szCs w:val="24"/>
        </w:rPr>
        <w:t xml:space="preserve"> </w:t>
      </w:r>
      <w:r w:rsidRPr="00921DED">
        <w:rPr>
          <w:rFonts w:ascii="Times New Roman" w:hAnsi="Times New Roman" w:cs="Times New Roman"/>
          <w:sz w:val="24"/>
          <w:szCs w:val="24"/>
        </w:rPr>
        <w:t>masih ter</w:t>
      </w:r>
      <w:r w:rsidR="00B764BE">
        <w:rPr>
          <w:rFonts w:ascii="Times New Roman" w:hAnsi="Times New Roman" w:cs="Times New Roman"/>
          <w:sz w:val="24"/>
          <w:szCs w:val="24"/>
        </w:rPr>
        <w:t>bawa pada karya C.J Dennis ini</w:t>
      </w:r>
      <w:r w:rsidR="007E7168">
        <w:rPr>
          <w:rFonts w:ascii="Times New Roman" w:hAnsi="Times New Roman" w:cs="Times New Roman"/>
          <w:sz w:val="24"/>
          <w:szCs w:val="24"/>
        </w:rPr>
        <w:t xml:space="preserve">. </w:t>
      </w:r>
      <w:r w:rsidRPr="00921DED">
        <w:rPr>
          <w:rFonts w:ascii="Times New Roman" w:hAnsi="Times New Roman" w:cs="Times New Roman"/>
          <w:sz w:val="24"/>
          <w:szCs w:val="24"/>
        </w:rPr>
        <w:t>Hal ini tentu lumrah dan banyak terjadi pada karya-karya awal periode Modern yang belum terlalu jauh meninggalkan periode sebeumnya.</w:t>
      </w:r>
    </w:p>
    <w:p w:rsidR="006D3B0A" w:rsidRPr="00DE27FE" w:rsidRDefault="00176F39"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Karya C</w:t>
      </w:r>
      <w:r w:rsidR="00AD7DA9" w:rsidRPr="00DE27FE">
        <w:rPr>
          <w:rFonts w:ascii="Times New Roman" w:hAnsi="Times New Roman" w:cs="Times New Roman"/>
          <w:b/>
          <w:sz w:val="24"/>
          <w:szCs w:val="24"/>
        </w:rPr>
        <w:t>.</w:t>
      </w:r>
      <w:r w:rsidRPr="00DE27FE">
        <w:rPr>
          <w:rFonts w:ascii="Times New Roman" w:hAnsi="Times New Roman" w:cs="Times New Roman"/>
          <w:b/>
          <w:sz w:val="24"/>
          <w:szCs w:val="24"/>
        </w:rPr>
        <w:t>J Denn</w:t>
      </w:r>
      <w:r w:rsidR="003760AB" w:rsidRPr="00DE27FE">
        <w:rPr>
          <w:rFonts w:ascii="Times New Roman" w:hAnsi="Times New Roman" w:cs="Times New Roman"/>
          <w:b/>
          <w:sz w:val="24"/>
          <w:szCs w:val="24"/>
        </w:rPr>
        <w:t xml:space="preserve">is </w:t>
      </w:r>
      <w:r w:rsidR="00AD7DA9" w:rsidRPr="00DE27FE">
        <w:rPr>
          <w:rFonts w:ascii="Times New Roman" w:hAnsi="Times New Roman" w:cs="Times New Roman"/>
          <w:b/>
          <w:sz w:val="24"/>
          <w:szCs w:val="24"/>
        </w:rPr>
        <w:t xml:space="preserve">Era Perang Dunia </w:t>
      </w:r>
      <w:r w:rsidR="003760AB" w:rsidRPr="00DE27FE">
        <w:rPr>
          <w:rFonts w:ascii="Times New Roman" w:hAnsi="Times New Roman" w:cs="Times New Roman"/>
          <w:b/>
          <w:sz w:val="24"/>
          <w:szCs w:val="24"/>
        </w:rPr>
        <w:t>I</w:t>
      </w:r>
    </w:p>
    <w:p w:rsidR="00160CA8" w:rsidRPr="00921DED" w:rsidRDefault="002C1F78" w:rsidP="008215FA">
      <w:pPr>
        <w:spacing w:before="100" w:beforeAutospacing="1" w:after="100" w:afterAutospacing="1" w:line="240" w:lineRule="auto"/>
        <w:ind w:firstLine="360"/>
        <w:jc w:val="both"/>
        <w:rPr>
          <w:rFonts w:ascii="Times New Roman" w:hAnsi="Times New Roman" w:cs="Times New Roman"/>
          <w:sz w:val="24"/>
          <w:szCs w:val="24"/>
        </w:rPr>
      </w:pPr>
      <w:r w:rsidRPr="00921DED">
        <w:rPr>
          <w:rFonts w:ascii="Times New Roman" w:hAnsi="Times New Roman" w:cs="Times New Roman"/>
          <w:i/>
          <w:sz w:val="24"/>
          <w:szCs w:val="24"/>
        </w:rPr>
        <w:t>The Moods of Ginger Mick</w:t>
      </w:r>
      <w:r w:rsidR="00236EFF" w:rsidRPr="00921DED">
        <w:rPr>
          <w:rFonts w:ascii="Times New Roman" w:hAnsi="Times New Roman" w:cs="Times New Roman"/>
          <w:sz w:val="24"/>
          <w:szCs w:val="24"/>
        </w:rPr>
        <w:t xml:space="preserve"> </w:t>
      </w:r>
      <w:r w:rsidR="00F66163" w:rsidRPr="00921DED">
        <w:rPr>
          <w:rFonts w:ascii="Times New Roman" w:hAnsi="Times New Roman" w:cs="Times New Roman"/>
          <w:sz w:val="24"/>
          <w:szCs w:val="24"/>
        </w:rPr>
        <w:t xml:space="preserve">merupakan </w:t>
      </w:r>
      <w:r w:rsidR="00384903" w:rsidRPr="00921DED">
        <w:rPr>
          <w:rFonts w:ascii="Times New Roman" w:hAnsi="Times New Roman" w:cs="Times New Roman"/>
          <w:sz w:val="24"/>
          <w:szCs w:val="24"/>
        </w:rPr>
        <w:t>karya Dennis yang dapat dikatakan cukup sukses</w:t>
      </w:r>
      <w:r w:rsidR="00AC2105" w:rsidRPr="00921DED">
        <w:rPr>
          <w:rFonts w:ascii="Times New Roman" w:hAnsi="Times New Roman" w:cs="Times New Roman"/>
          <w:sz w:val="24"/>
          <w:szCs w:val="24"/>
        </w:rPr>
        <w:t xml:space="preserve"> pada masa Perang Dunia 1.</w:t>
      </w:r>
      <w:r w:rsidR="00384903" w:rsidRPr="00921DED">
        <w:rPr>
          <w:rFonts w:ascii="Times New Roman" w:hAnsi="Times New Roman" w:cs="Times New Roman"/>
          <w:sz w:val="24"/>
          <w:szCs w:val="24"/>
        </w:rPr>
        <w:t xml:space="preserve"> </w:t>
      </w:r>
      <w:r w:rsidR="006D51DD" w:rsidRPr="00921DED">
        <w:rPr>
          <w:rFonts w:ascii="Times New Roman" w:hAnsi="Times New Roman" w:cs="Times New Roman"/>
          <w:sz w:val="24"/>
          <w:szCs w:val="24"/>
        </w:rPr>
        <w:t>Hal ini berdasarkan jumlah penjualan tersebut yang mencapai 70.000</w:t>
      </w:r>
      <w:r w:rsidR="005724E9" w:rsidRPr="00921DED">
        <w:rPr>
          <w:rFonts w:ascii="Times New Roman" w:hAnsi="Times New Roman" w:cs="Times New Roman"/>
          <w:sz w:val="24"/>
          <w:szCs w:val="24"/>
        </w:rPr>
        <w:t xml:space="preserve"> eksemplar di tahun pertamanya (The Advertiser, 1918)</w:t>
      </w:r>
      <w:r w:rsidR="00EA34BB" w:rsidRPr="00921DED">
        <w:rPr>
          <w:rFonts w:ascii="Times New Roman" w:hAnsi="Times New Roman" w:cs="Times New Roman"/>
          <w:sz w:val="24"/>
          <w:szCs w:val="24"/>
        </w:rPr>
        <w:t>.</w:t>
      </w:r>
      <w:r w:rsidR="00BA0D39" w:rsidRPr="00921DED">
        <w:rPr>
          <w:rFonts w:ascii="Times New Roman" w:hAnsi="Times New Roman" w:cs="Times New Roman"/>
          <w:sz w:val="24"/>
          <w:szCs w:val="24"/>
        </w:rPr>
        <w:t xml:space="preserve"> </w:t>
      </w:r>
      <w:r w:rsidR="004D7858" w:rsidRPr="00921DED">
        <w:rPr>
          <w:rFonts w:ascii="Times New Roman" w:hAnsi="Times New Roman" w:cs="Times New Roman"/>
          <w:sz w:val="24"/>
          <w:szCs w:val="24"/>
        </w:rPr>
        <w:t xml:space="preserve">Dalam </w:t>
      </w:r>
      <w:r w:rsidR="009F45B3" w:rsidRPr="00921DED">
        <w:rPr>
          <w:rFonts w:ascii="Times New Roman" w:hAnsi="Times New Roman" w:cs="Times New Roman"/>
          <w:sz w:val="24"/>
          <w:szCs w:val="24"/>
        </w:rPr>
        <w:t xml:space="preserve">teknik penulisannya, Dennis menggunakan </w:t>
      </w:r>
      <w:r w:rsidR="001F5A2D" w:rsidRPr="00921DED">
        <w:rPr>
          <w:rFonts w:ascii="Times New Roman" w:hAnsi="Times New Roman" w:cs="Times New Roman"/>
          <w:sz w:val="24"/>
          <w:szCs w:val="24"/>
        </w:rPr>
        <w:t xml:space="preserve">bait </w:t>
      </w:r>
      <w:r w:rsidR="005C222A" w:rsidRPr="00921DED">
        <w:rPr>
          <w:rFonts w:ascii="Times New Roman" w:hAnsi="Times New Roman" w:cs="Times New Roman"/>
          <w:sz w:val="24"/>
          <w:szCs w:val="24"/>
        </w:rPr>
        <w:t xml:space="preserve">dengan </w:t>
      </w:r>
      <w:r w:rsidR="006E56D8" w:rsidRPr="00921DED">
        <w:rPr>
          <w:rFonts w:ascii="Times New Roman" w:hAnsi="Times New Roman" w:cs="Times New Roman"/>
          <w:sz w:val="24"/>
          <w:szCs w:val="24"/>
        </w:rPr>
        <w:t xml:space="preserve">sajak teratur seperti </w:t>
      </w:r>
      <w:r w:rsidR="00042065" w:rsidRPr="00921DED">
        <w:rPr>
          <w:rFonts w:ascii="Times New Roman" w:hAnsi="Times New Roman" w:cs="Times New Roman"/>
          <w:sz w:val="24"/>
          <w:szCs w:val="24"/>
        </w:rPr>
        <w:t>a</w:t>
      </w:r>
      <w:r w:rsidR="00A74CA3" w:rsidRPr="00921DED">
        <w:rPr>
          <w:rFonts w:ascii="Times New Roman" w:hAnsi="Times New Roman" w:cs="Times New Roman"/>
          <w:sz w:val="24"/>
          <w:szCs w:val="24"/>
        </w:rPr>
        <w:t>babcc</w:t>
      </w:r>
      <w:r w:rsidR="00042065" w:rsidRPr="00921DED">
        <w:rPr>
          <w:rFonts w:ascii="Times New Roman" w:hAnsi="Times New Roman" w:cs="Times New Roman"/>
          <w:sz w:val="24"/>
          <w:szCs w:val="24"/>
        </w:rPr>
        <w:t xml:space="preserve"> </w:t>
      </w:r>
      <w:r w:rsidR="00AB4451" w:rsidRPr="00921DED">
        <w:rPr>
          <w:rFonts w:ascii="Times New Roman" w:hAnsi="Times New Roman" w:cs="Times New Roman"/>
          <w:sz w:val="24"/>
          <w:szCs w:val="24"/>
        </w:rPr>
        <w:t xml:space="preserve">dan lain sebagainya. </w:t>
      </w:r>
      <w:r w:rsidR="008D743C" w:rsidRPr="00921DED">
        <w:rPr>
          <w:rFonts w:ascii="Times New Roman" w:hAnsi="Times New Roman" w:cs="Times New Roman"/>
          <w:sz w:val="24"/>
          <w:szCs w:val="24"/>
        </w:rPr>
        <w:t xml:space="preserve">Penggambaran </w:t>
      </w:r>
      <w:r w:rsidR="00D14851" w:rsidRPr="00921DED">
        <w:rPr>
          <w:rFonts w:ascii="Times New Roman" w:hAnsi="Times New Roman" w:cs="Times New Roman"/>
          <w:sz w:val="24"/>
          <w:szCs w:val="24"/>
        </w:rPr>
        <w:t xml:space="preserve">tersebut terlihat pada </w:t>
      </w:r>
      <w:r w:rsidR="004F4F17" w:rsidRPr="00921DED">
        <w:rPr>
          <w:rFonts w:ascii="Times New Roman" w:hAnsi="Times New Roman" w:cs="Times New Roman"/>
          <w:sz w:val="24"/>
          <w:szCs w:val="24"/>
        </w:rPr>
        <w:t>contoh bait yang dikutip di bawah ini:</w:t>
      </w:r>
    </w:p>
    <w:p w:rsidR="00B65CE0" w:rsidRPr="00921DED" w:rsidRDefault="000F2145" w:rsidP="008215FA">
      <w:pPr>
        <w:pStyle w:val="ListParagraph"/>
        <w:numPr>
          <w:ilvl w:val="0"/>
          <w:numId w:val="1"/>
        </w:numPr>
        <w:spacing w:before="100" w:beforeAutospacing="1" w:after="100" w:afterAutospacing="1" w:line="240" w:lineRule="auto"/>
        <w:ind w:left="426"/>
        <w:contextualSpacing w:val="0"/>
        <w:jc w:val="both"/>
        <w:rPr>
          <w:rFonts w:ascii="Times New Roman" w:hAnsi="Times New Roman" w:cs="Times New Roman"/>
          <w:sz w:val="24"/>
          <w:szCs w:val="24"/>
        </w:rPr>
      </w:pPr>
      <w:r>
        <w:rPr>
          <w:rFonts w:ascii="Times New Roman" w:hAnsi="Times New Roman" w:cs="Times New Roman"/>
          <w:sz w:val="24"/>
          <w:szCs w:val="24"/>
        </w:rPr>
        <w:t>C</w:t>
      </w:r>
      <w:r w:rsidR="00B65CE0" w:rsidRPr="00921DED">
        <w:rPr>
          <w:rFonts w:ascii="Times New Roman" w:hAnsi="Times New Roman" w:cs="Times New Roman"/>
          <w:sz w:val="24"/>
          <w:szCs w:val="24"/>
        </w:rPr>
        <w:t xml:space="preserve">ontoh </w:t>
      </w:r>
      <w:r w:rsidR="00EC6FFA" w:rsidRPr="00921DED">
        <w:rPr>
          <w:rFonts w:ascii="Times New Roman" w:hAnsi="Times New Roman" w:cs="Times New Roman"/>
          <w:sz w:val="24"/>
          <w:szCs w:val="24"/>
        </w:rPr>
        <w:t>bait dengan sajak a</w:t>
      </w:r>
      <w:r w:rsidR="00A74CA3" w:rsidRPr="00921DED">
        <w:rPr>
          <w:rFonts w:ascii="Times New Roman" w:hAnsi="Times New Roman" w:cs="Times New Roman"/>
          <w:sz w:val="24"/>
          <w:szCs w:val="24"/>
        </w:rPr>
        <w:t>b</w:t>
      </w:r>
      <w:r w:rsidR="00EC6FFA" w:rsidRPr="00921DED">
        <w:rPr>
          <w:rFonts w:ascii="Times New Roman" w:hAnsi="Times New Roman" w:cs="Times New Roman"/>
          <w:sz w:val="24"/>
          <w:szCs w:val="24"/>
        </w:rPr>
        <w:t>ab</w:t>
      </w:r>
      <w:r w:rsidR="00A74CA3" w:rsidRPr="00921DED">
        <w:rPr>
          <w:rFonts w:ascii="Times New Roman" w:hAnsi="Times New Roman" w:cs="Times New Roman"/>
          <w:sz w:val="24"/>
          <w:szCs w:val="24"/>
        </w:rPr>
        <w:t>cc</w:t>
      </w:r>
      <w:r w:rsidR="00EC6FFA" w:rsidRPr="00921DED">
        <w:rPr>
          <w:rFonts w:ascii="Times New Roman" w:hAnsi="Times New Roman" w:cs="Times New Roman"/>
          <w:sz w:val="24"/>
          <w:szCs w:val="24"/>
        </w:rPr>
        <w:t xml:space="preserve"> dalam </w:t>
      </w:r>
      <w:r w:rsidR="00EC6FFA" w:rsidRPr="00921DED">
        <w:rPr>
          <w:rFonts w:ascii="Times New Roman" w:hAnsi="Times New Roman" w:cs="Times New Roman"/>
          <w:i/>
          <w:sz w:val="24"/>
          <w:szCs w:val="24"/>
        </w:rPr>
        <w:t>The Moods of Ginger Mick:</w:t>
      </w:r>
    </w:p>
    <w:p w:rsidR="00E954C0" w:rsidRPr="00921DED" w:rsidRDefault="00E954C0" w:rsidP="008C642B">
      <w:pPr>
        <w:spacing w:before="100" w:beforeAutospacing="1" w:after="100" w:afterAutospacing="1" w:line="240" w:lineRule="auto"/>
        <w:ind w:left="709" w:right="373" w:hanging="141"/>
        <w:jc w:val="both"/>
        <w:rPr>
          <w:rFonts w:ascii="Times New Roman" w:hAnsi="Times New Roman" w:cs="Times New Roman"/>
          <w:i/>
          <w:sz w:val="24"/>
          <w:szCs w:val="24"/>
        </w:rPr>
      </w:pPr>
      <w:r w:rsidRPr="00921DED">
        <w:rPr>
          <w:rFonts w:ascii="Times New Roman" w:hAnsi="Times New Roman" w:cs="Times New Roman"/>
          <w:i/>
          <w:sz w:val="24"/>
          <w:szCs w:val="24"/>
        </w:rPr>
        <w:t xml:space="preserve">NOW, when a bloke ’e cracks a bloke fer insults to a </w:t>
      </w:r>
      <w:r w:rsidRPr="00921DED">
        <w:rPr>
          <w:rFonts w:ascii="Times New Roman" w:hAnsi="Times New Roman" w:cs="Times New Roman"/>
          <w:b/>
          <w:i/>
          <w:sz w:val="24"/>
          <w:szCs w:val="24"/>
        </w:rPr>
        <w:t>skirt</w:t>
      </w:r>
      <w:r w:rsidRPr="00921DED">
        <w:rPr>
          <w:rFonts w:ascii="Times New Roman" w:hAnsi="Times New Roman" w:cs="Times New Roman"/>
          <w:i/>
          <w:sz w:val="24"/>
          <w:szCs w:val="24"/>
        </w:rPr>
        <w:t>,</w:t>
      </w:r>
    </w:p>
    <w:p w:rsidR="00E954C0" w:rsidRPr="00921DED" w:rsidRDefault="00E954C0" w:rsidP="008C642B">
      <w:pPr>
        <w:spacing w:before="100" w:beforeAutospacing="1" w:after="100" w:afterAutospacing="1" w:line="240" w:lineRule="auto"/>
        <w:ind w:left="709" w:right="373" w:hanging="141"/>
        <w:jc w:val="both"/>
        <w:rPr>
          <w:rFonts w:ascii="Times New Roman" w:hAnsi="Times New Roman" w:cs="Times New Roman"/>
          <w:i/>
          <w:sz w:val="24"/>
          <w:szCs w:val="24"/>
        </w:rPr>
      </w:pPr>
      <w:r w:rsidRPr="00921DED">
        <w:rPr>
          <w:rFonts w:ascii="Times New Roman" w:hAnsi="Times New Roman" w:cs="Times New Roman"/>
          <w:i/>
          <w:sz w:val="24"/>
          <w:szCs w:val="24"/>
        </w:rPr>
        <w:t xml:space="preserve">An’ wrecks a joint to square a lady’s </w:t>
      </w:r>
      <w:r w:rsidRPr="00921DED">
        <w:rPr>
          <w:rFonts w:ascii="Times New Roman" w:hAnsi="Times New Roman" w:cs="Times New Roman"/>
          <w:b/>
          <w:i/>
          <w:sz w:val="24"/>
          <w:szCs w:val="24"/>
        </w:rPr>
        <w:t>name</w:t>
      </w:r>
      <w:r w:rsidRPr="00921DED">
        <w:rPr>
          <w:rFonts w:ascii="Times New Roman" w:hAnsi="Times New Roman" w:cs="Times New Roman"/>
          <w:i/>
          <w:sz w:val="24"/>
          <w:szCs w:val="24"/>
        </w:rPr>
        <w:t>,</w:t>
      </w:r>
    </w:p>
    <w:p w:rsidR="00E954C0" w:rsidRPr="00921DED" w:rsidRDefault="00E954C0" w:rsidP="008C642B">
      <w:pPr>
        <w:spacing w:before="100" w:beforeAutospacing="1" w:after="100" w:afterAutospacing="1" w:line="240" w:lineRule="auto"/>
        <w:ind w:left="709" w:right="373" w:hanging="141"/>
        <w:jc w:val="both"/>
        <w:rPr>
          <w:rFonts w:ascii="Times New Roman" w:hAnsi="Times New Roman" w:cs="Times New Roman"/>
          <w:i/>
          <w:sz w:val="24"/>
          <w:szCs w:val="24"/>
        </w:rPr>
      </w:pPr>
      <w:r w:rsidRPr="00921DED">
        <w:rPr>
          <w:rFonts w:ascii="Times New Roman" w:hAnsi="Times New Roman" w:cs="Times New Roman"/>
          <w:i/>
          <w:sz w:val="24"/>
          <w:szCs w:val="24"/>
        </w:rPr>
        <w:t xml:space="preserve">They used to call it chivalry, but now they calls it </w:t>
      </w:r>
      <w:r w:rsidRPr="00921DED">
        <w:rPr>
          <w:rFonts w:ascii="Times New Roman" w:hAnsi="Times New Roman" w:cs="Times New Roman"/>
          <w:b/>
          <w:i/>
          <w:sz w:val="24"/>
          <w:szCs w:val="24"/>
        </w:rPr>
        <w:t>dirt</w:t>
      </w:r>
      <w:r w:rsidRPr="00921DED">
        <w:rPr>
          <w:rFonts w:ascii="Times New Roman" w:hAnsi="Times New Roman" w:cs="Times New Roman"/>
          <w:i/>
          <w:sz w:val="24"/>
          <w:szCs w:val="24"/>
        </w:rPr>
        <w:t>,</w:t>
      </w:r>
    </w:p>
    <w:p w:rsidR="00E954C0" w:rsidRPr="00921DED" w:rsidRDefault="00E954C0" w:rsidP="008C642B">
      <w:pPr>
        <w:spacing w:before="100" w:beforeAutospacing="1" w:after="100" w:afterAutospacing="1" w:line="240" w:lineRule="auto"/>
        <w:ind w:left="709" w:right="514" w:hanging="283"/>
        <w:jc w:val="both"/>
        <w:rPr>
          <w:rFonts w:ascii="Times New Roman" w:hAnsi="Times New Roman" w:cs="Times New Roman"/>
          <w:i/>
          <w:sz w:val="24"/>
          <w:szCs w:val="24"/>
        </w:rPr>
      </w:pPr>
      <w:r w:rsidRPr="00921DED">
        <w:rPr>
          <w:rFonts w:ascii="Times New Roman" w:hAnsi="Times New Roman" w:cs="Times New Roman"/>
          <w:i/>
          <w:sz w:val="24"/>
          <w:szCs w:val="24"/>
        </w:rPr>
        <w:t xml:space="preserve">An’ the end of it is cops an’ quod an’ </w:t>
      </w:r>
      <w:r w:rsidRPr="00921DED">
        <w:rPr>
          <w:rFonts w:ascii="Times New Roman" w:hAnsi="Times New Roman" w:cs="Times New Roman"/>
          <w:b/>
          <w:i/>
          <w:sz w:val="24"/>
          <w:szCs w:val="24"/>
        </w:rPr>
        <w:t>shame</w:t>
      </w:r>
      <w:r w:rsidRPr="00921DED">
        <w:rPr>
          <w:rFonts w:ascii="Times New Roman" w:hAnsi="Times New Roman" w:cs="Times New Roman"/>
          <w:i/>
          <w:sz w:val="24"/>
          <w:szCs w:val="24"/>
        </w:rPr>
        <w:t>.</w:t>
      </w:r>
    </w:p>
    <w:p w:rsidR="00E954C0" w:rsidRPr="00921DED" w:rsidRDefault="00E954C0" w:rsidP="008C642B">
      <w:pPr>
        <w:spacing w:before="100" w:beforeAutospacing="1" w:after="100" w:afterAutospacing="1" w:line="240" w:lineRule="auto"/>
        <w:ind w:left="709" w:right="514" w:hanging="142"/>
        <w:jc w:val="both"/>
        <w:rPr>
          <w:rFonts w:ascii="Times New Roman" w:hAnsi="Times New Roman" w:cs="Times New Roman"/>
          <w:i/>
          <w:sz w:val="24"/>
          <w:szCs w:val="24"/>
        </w:rPr>
      </w:pPr>
      <w:r w:rsidRPr="00921DED">
        <w:rPr>
          <w:rFonts w:ascii="Times New Roman" w:hAnsi="Times New Roman" w:cs="Times New Roman"/>
          <w:i/>
          <w:sz w:val="24"/>
          <w:szCs w:val="24"/>
        </w:rPr>
        <w:lastRenderedPageBreak/>
        <w:t xml:space="preserve">Fer insults to fair Gwendoline they ’ad to be </w:t>
      </w:r>
      <w:r w:rsidRPr="00260D9C">
        <w:rPr>
          <w:rFonts w:ascii="Times New Roman" w:hAnsi="Times New Roman" w:cs="Times New Roman"/>
          <w:b/>
          <w:i/>
          <w:sz w:val="24"/>
          <w:szCs w:val="24"/>
        </w:rPr>
        <w:t xml:space="preserve">wiped </w:t>
      </w:r>
      <w:r w:rsidRPr="00921DED">
        <w:rPr>
          <w:rFonts w:ascii="Times New Roman" w:hAnsi="Times New Roman" w:cs="Times New Roman"/>
          <w:b/>
          <w:i/>
          <w:sz w:val="24"/>
          <w:szCs w:val="24"/>
        </w:rPr>
        <w:t>out</w:t>
      </w:r>
      <w:r w:rsidRPr="00921DED">
        <w:rPr>
          <w:rFonts w:ascii="Times New Roman" w:hAnsi="Times New Roman" w:cs="Times New Roman"/>
          <w:i/>
          <w:sz w:val="24"/>
          <w:szCs w:val="24"/>
        </w:rPr>
        <w:t>;</w:t>
      </w:r>
    </w:p>
    <w:p w:rsidR="004F4F17" w:rsidRPr="00921DED" w:rsidRDefault="00E954C0" w:rsidP="008C642B">
      <w:pPr>
        <w:spacing w:before="100" w:beforeAutospacing="1" w:after="100" w:afterAutospacing="1" w:line="240" w:lineRule="auto"/>
        <w:ind w:left="709" w:right="514" w:hanging="142"/>
        <w:jc w:val="both"/>
        <w:rPr>
          <w:rFonts w:ascii="Times New Roman" w:hAnsi="Times New Roman" w:cs="Times New Roman"/>
          <w:sz w:val="24"/>
          <w:szCs w:val="24"/>
        </w:rPr>
      </w:pPr>
      <w:r w:rsidRPr="00921DED">
        <w:rPr>
          <w:rFonts w:ascii="Times New Roman" w:hAnsi="Times New Roman" w:cs="Times New Roman"/>
          <w:i/>
          <w:sz w:val="24"/>
          <w:szCs w:val="24"/>
        </w:rPr>
        <w:t xml:space="preserve">But Rosie’s sort is jist fair game—when Ginger ain’t </w:t>
      </w:r>
      <w:r w:rsidRPr="00921DED">
        <w:rPr>
          <w:rFonts w:ascii="Times New Roman" w:hAnsi="Times New Roman" w:cs="Times New Roman"/>
          <w:b/>
          <w:i/>
          <w:sz w:val="24"/>
          <w:szCs w:val="24"/>
        </w:rPr>
        <w:t>about</w:t>
      </w:r>
      <w:r w:rsidRPr="00921DED">
        <w:rPr>
          <w:rFonts w:ascii="Times New Roman" w:hAnsi="Times New Roman" w:cs="Times New Roman"/>
          <w:i/>
          <w:sz w:val="24"/>
          <w:szCs w:val="24"/>
        </w:rPr>
        <w:t>.</w:t>
      </w:r>
    </w:p>
    <w:p w:rsidR="00B24B3A" w:rsidRPr="00921DED" w:rsidRDefault="00692F72" w:rsidP="008C642B">
      <w:pPr>
        <w:spacing w:before="100" w:beforeAutospacing="1" w:after="100" w:afterAutospacing="1" w:line="240" w:lineRule="auto"/>
        <w:ind w:left="709" w:right="514" w:hanging="142"/>
        <w:jc w:val="both"/>
        <w:rPr>
          <w:rFonts w:ascii="Times New Roman" w:hAnsi="Times New Roman" w:cs="Times New Roman"/>
          <w:sz w:val="24"/>
          <w:szCs w:val="24"/>
        </w:rPr>
      </w:pPr>
      <w:r w:rsidRPr="00921DED">
        <w:rPr>
          <w:rFonts w:ascii="Times New Roman" w:hAnsi="Times New Roman" w:cs="Times New Roman"/>
          <w:sz w:val="24"/>
          <w:szCs w:val="24"/>
        </w:rPr>
        <w:t xml:space="preserve">Dikutip dari </w:t>
      </w:r>
      <w:r w:rsidR="00D85A56" w:rsidRPr="00921DED">
        <w:rPr>
          <w:rFonts w:ascii="Times New Roman" w:hAnsi="Times New Roman" w:cs="Times New Roman"/>
          <w:sz w:val="24"/>
          <w:szCs w:val="24"/>
        </w:rPr>
        <w:t xml:space="preserve">Puisi </w:t>
      </w:r>
      <w:r w:rsidRPr="00921DED">
        <w:rPr>
          <w:rFonts w:ascii="Times New Roman" w:hAnsi="Times New Roman" w:cs="Times New Roman"/>
          <w:i/>
          <w:sz w:val="24"/>
          <w:szCs w:val="24"/>
        </w:rPr>
        <w:t>Duck an’ Fowl</w:t>
      </w:r>
      <w:r w:rsidR="004C3DB2"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0"/>
      </w:r>
    </w:p>
    <w:p w:rsidR="00505247" w:rsidRPr="00921DED" w:rsidRDefault="007D436C" w:rsidP="008215FA">
      <w:pPr>
        <w:pStyle w:val="ListParagraph"/>
        <w:numPr>
          <w:ilvl w:val="0"/>
          <w:numId w:val="1"/>
        </w:numPr>
        <w:spacing w:before="100" w:beforeAutospacing="1" w:after="100" w:afterAutospacing="1" w:line="240" w:lineRule="auto"/>
        <w:ind w:left="426"/>
        <w:contextualSpacing w:val="0"/>
        <w:jc w:val="both"/>
        <w:rPr>
          <w:rFonts w:ascii="Times New Roman" w:hAnsi="Times New Roman" w:cs="Times New Roman"/>
          <w:sz w:val="24"/>
          <w:szCs w:val="24"/>
        </w:rPr>
      </w:pPr>
      <w:r w:rsidRPr="00921DED">
        <w:rPr>
          <w:rFonts w:ascii="Times New Roman" w:hAnsi="Times New Roman" w:cs="Times New Roman"/>
          <w:sz w:val="24"/>
          <w:szCs w:val="24"/>
        </w:rPr>
        <w:t>contoh bait dengan sajak a</w:t>
      </w:r>
      <w:r w:rsidR="000F4810" w:rsidRPr="00921DED">
        <w:rPr>
          <w:rFonts w:ascii="Times New Roman" w:hAnsi="Times New Roman" w:cs="Times New Roman"/>
          <w:sz w:val="24"/>
          <w:szCs w:val="24"/>
        </w:rPr>
        <w:t>ba</w:t>
      </w:r>
      <w:r w:rsidRPr="00921DED">
        <w:rPr>
          <w:rFonts w:ascii="Times New Roman" w:hAnsi="Times New Roman" w:cs="Times New Roman"/>
          <w:sz w:val="24"/>
          <w:szCs w:val="24"/>
        </w:rPr>
        <w:t xml:space="preserve">bcc dalam </w:t>
      </w:r>
      <w:r w:rsidRPr="00921DED">
        <w:rPr>
          <w:rFonts w:ascii="Times New Roman" w:hAnsi="Times New Roman" w:cs="Times New Roman"/>
          <w:i/>
          <w:sz w:val="24"/>
          <w:szCs w:val="24"/>
        </w:rPr>
        <w:t>The Moods of Ginger Mick:</w:t>
      </w:r>
    </w:p>
    <w:p w:rsidR="00AB56EF"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’E sez to me, “Wot’s orl this flamin’ </w:t>
      </w:r>
      <w:r w:rsidRPr="00FA52AF">
        <w:rPr>
          <w:rFonts w:ascii="Times New Roman" w:hAnsi="Times New Roman" w:cs="Times New Roman"/>
          <w:b/>
          <w:i/>
          <w:sz w:val="24"/>
          <w:szCs w:val="24"/>
        </w:rPr>
        <w:t>war</w:t>
      </w:r>
      <w:r w:rsidRPr="00FA52AF">
        <w:rPr>
          <w:rFonts w:ascii="Times New Roman" w:hAnsi="Times New Roman" w:cs="Times New Roman"/>
          <w:i/>
          <w:sz w:val="24"/>
          <w:szCs w:val="24"/>
        </w:rPr>
        <w:t>?</w:t>
      </w:r>
    </w:p>
    <w:p w:rsidR="00AB56EF"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The papers torks uv nothin’ else but </w:t>
      </w:r>
      <w:r w:rsidRPr="00FA52AF">
        <w:rPr>
          <w:rFonts w:ascii="Times New Roman" w:hAnsi="Times New Roman" w:cs="Times New Roman"/>
          <w:b/>
          <w:i/>
          <w:sz w:val="24"/>
          <w:szCs w:val="24"/>
        </w:rPr>
        <w:t>scrap</w:t>
      </w:r>
      <w:r w:rsidRPr="00FA52AF">
        <w:rPr>
          <w:rFonts w:ascii="Times New Roman" w:hAnsi="Times New Roman" w:cs="Times New Roman"/>
          <w:i/>
          <w:sz w:val="24"/>
          <w:szCs w:val="24"/>
        </w:rPr>
        <w:t>s.</w:t>
      </w:r>
    </w:p>
    <w:p w:rsidR="00AB56EF"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An’ wot’s ole England got snake-’eaded </w:t>
      </w:r>
      <w:r w:rsidRPr="00FA52AF">
        <w:rPr>
          <w:rFonts w:ascii="Times New Roman" w:hAnsi="Times New Roman" w:cs="Times New Roman"/>
          <w:b/>
          <w:i/>
          <w:sz w:val="24"/>
          <w:szCs w:val="24"/>
        </w:rPr>
        <w:t>for</w:t>
      </w:r>
      <w:r w:rsidRPr="00FA52AF">
        <w:rPr>
          <w:rFonts w:ascii="Times New Roman" w:hAnsi="Times New Roman" w:cs="Times New Roman"/>
          <w:i/>
          <w:sz w:val="24"/>
          <w:szCs w:val="24"/>
        </w:rPr>
        <w:t>?</w:t>
      </w:r>
    </w:p>
    <w:p w:rsidR="00AB56EF"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An’ wot’s the strength uv callin’ out our </w:t>
      </w:r>
      <w:r w:rsidRPr="00FA52AF">
        <w:rPr>
          <w:rFonts w:ascii="Times New Roman" w:hAnsi="Times New Roman" w:cs="Times New Roman"/>
          <w:b/>
          <w:i/>
          <w:sz w:val="24"/>
          <w:szCs w:val="24"/>
        </w:rPr>
        <w:t>chaps</w:t>
      </w:r>
      <w:r w:rsidRPr="00FA52AF">
        <w:rPr>
          <w:rFonts w:ascii="Times New Roman" w:hAnsi="Times New Roman" w:cs="Times New Roman"/>
          <w:i/>
          <w:sz w:val="24"/>
          <w:szCs w:val="24"/>
        </w:rPr>
        <w:t>?”</w:t>
      </w:r>
    </w:p>
    <w:p w:rsidR="00AB56EF"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’E sez to me, “Struth! Don’t she rule </w:t>
      </w:r>
      <w:r w:rsidRPr="00260D9C">
        <w:rPr>
          <w:rFonts w:ascii="Times New Roman" w:hAnsi="Times New Roman" w:cs="Times New Roman"/>
          <w:b/>
          <w:i/>
          <w:sz w:val="24"/>
          <w:szCs w:val="24"/>
        </w:rPr>
        <w:t>the sea</w:t>
      </w:r>
      <w:r w:rsidRPr="00FA52AF">
        <w:rPr>
          <w:rFonts w:ascii="Times New Roman" w:hAnsi="Times New Roman" w:cs="Times New Roman"/>
          <w:i/>
          <w:sz w:val="24"/>
          <w:szCs w:val="24"/>
        </w:rPr>
        <w:t>?</w:t>
      </w:r>
    </w:p>
    <w:p w:rsidR="00981E8D" w:rsidRPr="00FA52AF" w:rsidRDefault="00AB56EF"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FA52AF">
        <w:rPr>
          <w:rFonts w:ascii="Times New Roman" w:hAnsi="Times New Roman" w:cs="Times New Roman"/>
          <w:i/>
          <w:sz w:val="24"/>
          <w:szCs w:val="24"/>
        </w:rPr>
        <w:t xml:space="preserve">Wot does she want wiv us?” ’e sez to </w:t>
      </w:r>
      <w:r w:rsidRPr="00FA52AF">
        <w:rPr>
          <w:rFonts w:ascii="Times New Roman" w:hAnsi="Times New Roman" w:cs="Times New Roman"/>
          <w:b/>
          <w:i/>
          <w:sz w:val="24"/>
          <w:szCs w:val="24"/>
        </w:rPr>
        <w:t>me</w:t>
      </w:r>
      <w:r w:rsidRPr="00FA52AF">
        <w:rPr>
          <w:rFonts w:ascii="Times New Roman" w:hAnsi="Times New Roman" w:cs="Times New Roman"/>
          <w:i/>
          <w:sz w:val="24"/>
          <w:szCs w:val="24"/>
        </w:rPr>
        <w:t>.</w:t>
      </w:r>
    </w:p>
    <w:p w:rsidR="004C723F" w:rsidRPr="00921DED" w:rsidRDefault="00CF7000" w:rsidP="008C642B">
      <w:pPr>
        <w:spacing w:before="100" w:beforeAutospacing="1" w:after="100" w:afterAutospacing="1" w:line="240" w:lineRule="auto"/>
        <w:ind w:left="709" w:right="373" w:hanging="142"/>
        <w:jc w:val="both"/>
        <w:rPr>
          <w:rFonts w:ascii="Times New Roman" w:hAnsi="Times New Roman" w:cs="Times New Roman"/>
          <w:sz w:val="24"/>
          <w:szCs w:val="24"/>
        </w:rPr>
      </w:pPr>
      <w:r w:rsidRPr="00921DED">
        <w:rPr>
          <w:rFonts w:ascii="Times New Roman" w:hAnsi="Times New Roman" w:cs="Times New Roman"/>
          <w:sz w:val="24"/>
          <w:szCs w:val="24"/>
        </w:rPr>
        <w:t xml:space="preserve">Dikutip dari Puisi </w:t>
      </w:r>
      <w:r w:rsidRPr="00921DED">
        <w:rPr>
          <w:rFonts w:ascii="Times New Roman" w:hAnsi="Times New Roman" w:cs="Times New Roman"/>
          <w:i/>
          <w:sz w:val="24"/>
          <w:szCs w:val="24"/>
        </w:rPr>
        <w:t>War</w:t>
      </w:r>
      <w:r w:rsidR="009A48B0"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1"/>
      </w:r>
    </w:p>
    <w:p w:rsidR="0091468E" w:rsidRPr="00673BDF" w:rsidRDefault="00107DBF" w:rsidP="008215FA">
      <w:pPr>
        <w:spacing w:before="100" w:beforeAutospacing="1" w:after="100" w:afterAutospacing="1" w:line="240" w:lineRule="auto"/>
        <w:ind w:firstLine="720"/>
        <w:jc w:val="both"/>
      </w:pPr>
      <w:r>
        <w:rPr>
          <w:rFonts w:ascii="Times New Roman" w:hAnsi="Times New Roman" w:cs="Times New Roman"/>
          <w:sz w:val="24"/>
          <w:szCs w:val="24"/>
        </w:rPr>
        <w:t xml:space="preserve">Pemilihan diksi tersebut tentu bukan merupakan hal yang hanya memikirkan keselerasan bunyi dalam puisi. Namun juga memiliki </w:t>
      </w:r>
      <w:r w:rsidR="005F2EAE">
        <w:rPr>
          <w:rFonts w:ascii="Times New Roman" w:hAnsi="Times New Roman" w:cs="Times New Roman"/>
          <w:sz w:val="24"/>
          <w:szCs w:val="24"/>
        </w:rPr>
        <w:t>makna</w:t>
      </w:r>
      <w:r w:rsidR="00CD24BA">
        <w:rPr>
          <w:rFonts w:ascii="Times New Roman" w:hAnsi="Times New Roman" w:cs="Times New Roman"/>
          <w:sz w:val="24"/>
          <w:szCs w:val="24"/>
        </w:rPr>
        <w:t xml:space="preserve"> bila dikaitkan dengan konten </w:t>
      </w:r>
      <w:r w:rsidR="005A10BB">
        <w:rPr>
          <w:rFonts w:ascii="Times New Roman" w:hAnsi="Times New Roman" w:cs="Times New Roman"/>
          <w:sz w:val="24"/>
          <w:szCs w:val="24"/>
        </w:rPr>
        <w:t xml:space="preserve">yang </w:t>
      </w:r>
      <w:r w:rsidR="005A10BB">
        <w:rPr>
          <w:rFonts w:ascii="Times New Roman" w:hAnsi="Times New Roman" w:cs="Times New Roman"/>
          <w:sz w:val="24"/>
          <w:szCs w:val="24"/>
        </w:rPr>
        <w:lastRenderedPageBreak/>
        <w:t xml:space="preserve">diangkat. </w:t>
      </w:r>
      <w:r w:rsidR="0091468E">
        <w:rPr>
          <w:rFonts w:ascii="Times New Roman" w:hAnsi="Times New Roman" w:cs="Times New Roman"/>
          <w:sz w:val="24"/>
          <w:szCs w:val="24"/>
        </w:rPr>
        <w:t xml:space="preserve">Bila diperhatikan lebih dalam, keteraturan </w:t>
      </w:r>
      <w:r w:rsidR="00673BDF">
        <w:rPr>
          <w:rFonts w:ascii="Times New Roman" w:hAnsi="Times New Roman" w:cs="Times New Roman"/>
          <w:i/>
          <w:sz w:val="24"/>
          <w:szCs w:val="24"/>
        </w:rPr>
        <w:t>rhyme</w:t>
      </w:r>
      <w:r w:rsidR="00065125">
        <w:rPr>
          <w:rFonts w:ascii="Times New Roman" w:hAnsi="Times New Roman" w:cs="Times New Roman"/>
          <w:sz w:val="24"/>
          <w:szCs w:val="24"/>
        </w:rPr>
        <w:t xml:space="preserve"> dalam </w:t>
      </w:r>
      <w:r w:rsidR="00FF400B">
        <w:rPr>
          <w:rFonts w:ascii="Times New Roman" w:hAnsi="Times New Roman" w:cs="Times New Roman"/>
          <w:sz w:val="24"/>
          <w:szCs w:val="24"/>
        </w:rPr>
        <w:t xml:space="preserve">puisi-puisi </w:t>
      </w:r>
      <w:r w:rsidR="004066CF">
        <w:rPr>
          <w:rFonts w:ascii="Times New Roman" w:hAnsi="Times New Roman" w:cs="Times New Roman"/>
          <w:sz w:val="24"/>
          <w:szCs w:val="24"/>
        </w:rPr>
        <w:t xml:space="preserve">di atas juga memiliki hubungan </w:t>
      </w:r>
      <w:r w:rsidR="00BF1FE7">
        <w:rPr>
          <w:rFonts w:ascii="Times New Roman" w:hAnsi="Times New Roman" w:cs="Times New Roman"/>
          <w:sz w:val="24"/>
          <w:szCs w:val="24"/>
        </w:rPr>
        <w:t xml:space="preserve">dengan konten </w:t>
      </w:r>
      <w:r w:rsidR="00186E06">
        <w:rPr>
          <w:rFonts w:ascii="Times New Roman" w:hAnsi="Times New Roman" w:cs="Times New Roman"/>
          <w:sz w:val="24"/>
          <w:szCs w:val="24"/>
        </w:rPr>
        <w:t xml:space="preserve">dan </w:t>
      </w:r>
      <w:r w:rsidR="00EB4BBC">
        <w:rPr>
          <w:rFonts w:ascii="Times New Roman" w:hAnsi="Times New Roman" w:cs="Times New Roman"/>
          <w:sz w:val="24"/>
          <w:szCs w:val="24"/>
        </w:rPr>
        <w:t xml:space="preserve">pesan yang disampaikan oleh </w:t>
      </w:r>
      <w:r w:rsidR="00D3244D">
        <w:rPr>
          <w:rFonts w:ascii="Times New Roman" w:hAnsi="Times New Roman" w:cs="Times New Roman"/>
          <w:sz w:val="24"/>
          <w:szCs w:val="24"/>
        </w:rPr>
        <w:t xml:space="preserve">pensyair. </w:t>
      </w:r>
      <w:r w:rsidR="004874CF">
        <w:rPr>
          <w:rFonts w:ascii="Times New Roman" w:hAnsi="Times New Roman" w:cs="Times New Roman"/>
          <w:sz w:val="24"/>
          <w:szCs w:val="24"/>
        </w:rPr>
        <w:t xml:space="preserve">Dari bait pertama yang dikutip, </w:t>
      </w:r>
      <w:r w:rsidR="0025512F">
        <w:rPr>
          <w:rFonts w:ascii="Times New Roman" w:hAnsi="Times New Roman" w:cs="Times New Roman"/>
          <w:sz w:val="24"/>
          <w:szCs w:val="24"/>
        </w:rPr>
        <w:t xml:space="preserve">C.J Dennis menyampaikan bagaimana </w:t>
      </w:r>
      <w:r w:rsidR="00AD13F7">
        <w:rPr>
          <w:rFonts w:ascii="Times New Roman" w:hAnsi="Times New Roman" w:cs="Times New Roman"/>
          <w:sz w:val="24"/>
          <w:szCs w:val="24"/>
        </w:rPr>
        <w:t>seorang pria yang tampak sep</w:t>
      </w:r>
      <w:r w:rsidR="00B61585">
        <w:rPr>
          <w:rFonts w:ascii="Times New Roman" w:hAnsi="Times New Roman" w:cs="Times New Roman"/>
          <w:sz w:val="24"/>
          <w:szCs w:val="24"/>
        </w:rPr>
        <w:t xml:space="preserve">erti pahlawan dengan </w:t>
      </w:r>
      <w:r w:rsidR="001A33AD">
        <w:rPr>
          <w:rFonts w:ascii="Times New Roman" w:hAnsi="Times New Roman" w:cs="Times New Roman"/>
          <w:sz w:val="24"/>
          <w:szCs w:val="24"/>
        </w:rPr>
        <w:t xml:space="preserve">menyelamatkan </w:t>
      </w:r>
      <w:r w:rsidR="004A22C3">
        <w:rPr>
          <w:rFonts w:ascii="Times New Roman" w:hAnsi="Times New Roman" w:cs="Times New Roman"/>
          <w:sz w:val="24"/>
          <w:szCs w:val="24"/>
        </w:rPr>
        <w:t>kehidupan seorang wanita</w:t>
      </w:r>
      <w:r w:rsidR="00B8481E">
        <w:rPr>
          <w:rFonts w:ascii="Times New Roman" w:hAnsi="Times New Roman" w:cs="Times New Roman"/>
          <w:sz w:val="24"/>
          <w:szCs w:val="24"/>
        </w:rPr>
        <w:t>, kendati demikian ia dan jasa-jasanya dilupakan</w:t>
      </w:r>
      <w:r w:rsidR="001B00EA">
        <w:rPr>
          <w:rFonts w:ascii="Times New Roman" w:hAnsi="Times New Roman" w:cs="Times New Roman"/>
          <w:sz w:val="24"/>
          <w:szCs w:val="24"/>
        </w:rPr>
        <w:t>.</w:t>
      </w:r>
    </w:p>
    <w:p w:rsidR="00FA52AF" w:rsidRPr="00921DED" w:rsidRDefault="00852147"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Puisi-puisi C.J Dennis dalam </w:t>
      </w:r>
      <w:r w:rsidRPr="00921DED">
        <w:rPr>
          <w:rFonts w:ascii="Times New Roman" w:hAnsi="Times New Roman" w:cs="Times New Roman"/>
          <w:i/>
          <w:sz w:val="24"/>
          <w:szCs w:val="24"/>
        </w:rPr>
        <w:t>The Moods of Ginger Mick</w:t>
      </w:r>
      <w:r w:rsidRPr="00921DED">
        <w:rPr>
          <w:rFonts w:ascii="Times New Roman" w:hAnsi="Times New Roman" w:cs="Times New Roman"/>
          <w:sz w:val="24"/>
          <w:szCs w:val="24"/>
        </w:rPr>
        <w:t xml:space="preserve"> tidak hanya memiliki bahasa yang mampu mengguhah rasa</w:t>
      </w:r>
      <w:r w:rsidR="00A92E6A" w:rsidRPr="00921DED">
        <w:rPr>
          <w:rFonts w:ascii="Times New Roman" w:hAnsi="Times New Roman" w:cs="Times New Roman"/>
          <w:sz w:val="24"/>
          <w:szCs w:val="24"/>
        </w:rPr>
        <w:t>, namun juga memiliki</w:t>
      </w:r>
      <w:r w:rsidRPr="00921DED">
        <w:rPr>
          <w:rFonts w:ascii="Times New Roman" w:hAnsi="Times New Roman" w:cs="Times New Roman"/>
          <w:sz w:val="24"/>
          <w:szCs w:val="24"/>
        </w:rPr>
        <w:t xml:space="preserve"> imajinasi</w:t>
      </w:r>
      <w:r w:rsidR="0073643D" w:rsidRPr="00921DED">
        <w:rPr>
          <w:rFonts w:ascii="Times New Roman" w:hAnsi="Times New Roman" w:cs="Times New Roman"/>
          <w:sz w:val="24"/>
          <w:szCs w:val="24"/>
        </w:rPr>
        <w:t xml:space="preserve"> dan</w:t>
      </w:r>
      <w:r w:rsidR="00D63EC2" w:rsidRPr="00921DED">
        <w:rPr>
          <w:rFonts w:ascii="Times New Roman" w:hAnsi="Times New Roman" w:cs="Times New Roman"/>
          <w:sz w:val="24"/>
          <w:szCs w:val="24"/>
        </w:rPr>
        <w:t xml:space="preserve"> rangkaian materi</w:t>
      </w:r>
      <w:r w:rsidRPr="00921DED">
        <w:rPr>
          <w:rFonts w:ascii="Times New Roman" w:hAnsi="Times New Roman" w:cs="Times New Roman"/>
          <w:sz w:val="24"/>
          <w:szCs w:val="24"/>
        </w:rPr>
        <w:t xml:space="preserve"> cerita yang menarik</w:t>
      </w:r>
      <w:r w:rsidR="00B739C5">
        <w:rPr>
          <w:rFonts w:ascii="Times New Roman" w:hAnsi="Times New Roman" w:cs="Times New Roman"/>
          <w:sz w:val="24"/>
          <w:szCs w:val="24"/>
        </w:rPr>
        <w:t xml:space="preserve">. Ia </w:t>
      </w:r>
      <w:r w:rsidR="006E53FD">
        <w:rPr>
          <w:rFonts w:ascii="Times New Roman" w:hAnsi="Times New Roman" w:cs="Times New Roman"/>
          <w:sz w:val="24"/>
          <w:szCs w:val="24"/>
        </w:rPr>
        <w:t>menggambarkan sebuah suasana yang digambarkan begitu natural untuk mengangkat isu atau tema sebenarnya</w:t>
      </w:r>
      <w:r w:rsidRPr="00921DED">
        <w:rPr>
          <w:rFonts w:ascii="Times New Roman" w:hAnsi="Times New Roman" w:cs="Times New Roman"/>
          <w:sz w:val="24"/>
          <w:szCs w:val="24"/>
        </w:rPr>
        <w:t>.</w:t>
      </w:r>
      <w:r w:rsidR="00213393">
        <w:rPr>
          <w:rFonts w:ascii="Times New Roman" w:hAnsi="Times New Roman" w:cs="Times New Roman"/>
          <w:sz w:val="24"/>
          <w:szCs w:val="24"/>
        </w:rPr>
        <w:t xml:space="preserve"> Seperti halnya t</w:t>
      </w:r>
      <w:r w:rsidR="00970327" w:rsidRPr="00921DED">
        <w:rPr>
          <w:rFonts w:ascii="Times New Roman" w:hAnsi="Times New Roman" w:cs="Times New Roman"/>
          <w:sz w:val="24"/>
          <w:szCs w:val="24"/>
        </w:rPr>
        <w:t>ema perang</w:t>
      </w:r>
      <w:r w:rsidR="0054198F">
        <w:rPr>
          <w:rFonts w:ascii="Times New Roman" w:hAnsi="Times New Roman" w:cs="Times New Roman"/>
          <w:sz w:val="24"/>
          <w:szCs w:val="24"/>
        </w:rPr>
        <w:t xml:space="preserve"> </w:t>
      </w:r>
      <w:proofErr w:type="gramStart"/>
      <w:r w:rsidR="0054198F">
        <w:rPr>
          <w:rFonts w:ascii="Times New Roman" w:hAnsi="Times New Roman" w:cs="Times New Roman"/>
          <w:sz w:val="24"/>
          <w:szCs w:val="24"/>
        </w:rPr>
        <w:t>yang</w:t>
      </w:r>
      <w:r w:rsidR="00970327" w:rsidRPr="00921DED">
        <w:rPr>
          <w:rFonts w:ascii="Times New Roman" w:hAnsi="Times New Roman" w:cs="Times New Roman"/>
          <w:sz w:val="24"/>
          <w:szCs w:val="24"/>
        </w:rPr>
        <w:t xml:space="preserve"> </w:t>
      </w:r>
      <w:r w:rsidR="00DD0E00">
        <w:rPr>
          <w:rFonts w:ascii="Times New Roman" w:hAnsi="Times New Roman" w:cs="Times New Roman"/>
          <w:sz w:val="24"/>
          <w:szCs w:val="24"/>
        </w:rPr>
        <w:t xml:space="preserve"> ia</w:t>
      </w:r>
      <w:proofErr w:type="gramEnd"/>
      <w:r w:rsidR="00DD0E00">
        <w:rPr>
          <w:rFonts w:ascii="Times New Roman" w:hAnsi="Times New Roman" w:cs="Times New Roman"/>
          <w:sz w:val="24"/>
          <w:szCs w:val="24"/>
        </w:rPr>
        <w:t xml:space="preserve"> </w:t>
      </w:r>
      <w:r w:rsidR="00747484" w:rsidRPr="00921DED">
        <w:rPr>
          <w:rFonts w:ascii="Times New Roman" w:hAnsi="Times New Roman" w:cs="Times New Roman"/>
          <w:sz w:val="24"/>
          <w:szCs w:val="24"/>
        </w:rPr>
        <w:t xml:space="preserve">angkat </w:t>
      </w:r>
      <w:r w:rsidR="00A55996" w:rsidRPr="00921DED">
        <w:rPr>
          <w:rFonts w:ascii="Times New Roman" w:hAnsi="Times New Roman" w:cs="Times New Roman"/>
          <w:sz w:val="24"/>
          <w:szCs w:val="24"/>
        </w:rPr>
        <w:t xml:space="preserve">dalam </w:t>
      </w:r>
      <w:r w:rsidR="00226CA5" w:rsidRPr="00921DED">
        <w:rPr>
          <w:rFonts w:ascii="Times New Roman" w:hAnsi="Times New Roman" w:cs="Times New Roman"/>
          <w:sz w:val="24"/>
          <w:szCs w:val="24"/>
        </w:rPr>
        <w:t xml:space="preserve">puisinya yang berjudul </w:t>
      </w:r>
      <w:r w:rsidR="00226CA5" w:rsidRPr="00921DED">
        <w:rPr>
          <w:rFonts w:ascii="Times New Roman" w:hAnsi="Times New Roman" w:cs="Times New Roman"/>
          <w:i/>
          <w:sz w:val="24"/>
          <w:szCs w:val="24"/>
        </w:rPr>
        <w:t>War</w:t>
      </w:r>
      <w:r w:rsidR="00226CA5" w:rsidRPr="00921DED">
        <w:rPr>
          <w:rFonts w:ascii="Times New Roman" w:hAnsi="Times New Roman" w:cs="Times New Roman"/>
          <w:sz w:val="24"/>
          <w:szCs w:val="24"/>
        </w:rPr>
        <w:t xml:space="preserve">. </w:t>
      </w:r>
      <w:r w:rsidR="00F6791D" w:rsidRPr="00921DED">
        <w:rPr>
          <w:rFonts w:ascii="Times New Roman" w:hAnsi="Times New Roman" w:cs="Times New Roman"/>
          <w:sz w:val="24"/>
          <w:szCs w:val="24"/>
        </w:rPr>
        <w:t xml:space="preserve">Dalam puisi tersebut, </w:t>
      </w:r>
      <w:r w:rsidR="005575ED" w:rsidRPr="00921DED">
        <w:rPr>
          <w:rFonts w:ascii="Times New Roman" w:hAnsi="Times New Roman" w:cs="Times New Roman"/>
          <w:sz w:val="24"/>
          <w:szCs w:val="24"/>
        </w:rPr>
        <w:t xml:space="preserve">ia menceritakan pengalaman </w:t>
      </w:r>
      <w:r w:rsidR="007C285C" w:rsidRPr="00921DED">
        <w:rPr>
          <w:rFonts w:ascii="Times New Roman" w:hAnsi="Times New Roman" w:cs="Times New Roman"/>
          <w:sz w:val="24"/>
          <w:szCs w:val="24"/>
        </w:rPr>
        <w:t xml:space="preserve">Australia ketika terlibat dalam </w:t>
      </w:r>
      <w:r w:rsidR="00AC713C" w:rsidRPr="00921DED">
        <w:rPr>
          <w:rFonts w:ascii="Times New Roman" w:hAnsi="Times New Roman" w:cs="Times New Roman"/>
          <w:sz w:val="24"/>
          <w:szCs w:val="24"/>
        </w:rPr>
        <w:t xml:space="preserve">perang dunia pertama. Pengalaman tersebut dituliskan dalam </w:t>
      </w:r>
      <w:r w:rsidR="003E407D" w:rsidRPr="00921DED">
        <w:rPr>
          <w:rFonts w:ascii="Times New Roman" w:hAnsi="Times New Roman" w:cs="Times New Roman"/>
          <w:sz w:val="24"/>
          <w:szCs w:val="24"/>
        </w:rPr>
        <w:t>sudut pandang tentara-tentara yang bertugas di medan perang.</w:t>
      </w:r>
      <w:r w:rsidR="007F2E85" w:rsidRPr="00921DED">
        <w:rPr>
          <w:rFonts w:ascii="Times New Roman" w:hAnsi="Times New Roman" w:cs="Times New Roman"/>
          <w:sz w:val="24"/>
          <w:szCs w:val="24"/>
        </w:rPr>
        <w:t xml:space="preserve"> Kutipan</w:t>
      </w:r>
      <w:r w:rsidR="007530E0" w:rsidRPr="00921DED">
        <w:rPr>
          <w:rFonts w:ascii="Times New Roman" w:hAnsi="Times New Roman" w:cs="Times New Roman"/>
          <w:sz w:val="24"/>
          <w:szCs w:val="24"/>
        </w:rPr>
        <w:t xml:space="preserve"> mengenai suasana </w:t>
      </w:r>
      <w:r w:rsidR="00B32E5D" w:rsidRPr="00921DED">
        <w:rPr>
          <w:rFonts w:ascii="Times New Roman" w:hAnsi="Times New Roman" w:cs="Times New Roman"/>
          <w:sz w:val="24"/>
          <w:szCs w:val="24"/>
        </w:rPr>
        <w:t>perang berada pada kutipan berikut:</w:t>
      </w:r>
    </w:p>
    <w:p w:rsidR="000146E5" w:rsidRPr="00921DED" w:rsidRDefault="009410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 as the soljer fades acrost the street,</w:t>
      </w:r>
    </w:p>
    <w:p w:rsidR="000146E5" w:rsidRPr="00921DED" w:rsidRDefault="009410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Mick strikes a light an’ sits down on ’is truck,</w:t>
      </w:r>
    </w:p>
    <w:p w:rsidR="000146E5" w:rsidRPr="00921DED" w:rsidRDefault="009410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 chews ‘is fag — a sign ’is nerve is beat —</w:t>
      </w:r>
    </w:p>
    <w:p w:rsidR="000146E5" w:rsidRPr="00921DED" w:rsidRDefault="009410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lastRenderedPageBreak/>
        <w:t>An’ swears a bit, an’ sez ’e’s done ’is luck.</w:t>
      </w:r>
    </w:p>
    <w:p w:rsidR="000146E5" w:rsidRPr="00921DED" w:rsidRDefault="009410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’E grouches there ten minutes, maybe more,</w:t>
      </w:r>
    </w:p>
    <w:p w:rsidR="00B32E5D" w:rsidRPr="00921DED" w:rsidRDefault="0094107C" w:rsidP="008C642B">
      <w:pPr>
        <w:spacing w:before="100" w:beforeAutospacing="1" w:after="100" w:afterAutospacing="1" w:line="240" w:lineRule="auto"/>
        <w:ind w:left="709" w:right="373" w:hanging="142"/>
        <w:jc w:val="both"/>
        <w:rPr>
          <w:rFonts w:ascii="Times New Roman" w:hAnsi="Times New Roman" w:cs="Times New Roman"/>
          <w:sz w:val="24"/>
          <w:szCs w:val="24"/>
        </w:rPr>
      </w:pPr>
      <w:r w:rsidRPr="00921DED">
        <w:rPr>
          <w:rFonts w:ascii="Times New Roman" w:hAnsi="Times New Roman" w:cs="Times New Roman"/>
          <w:i/>
          <w:sz w:val="24"/>
          <w:szCs w:val="24"/>
        </w:rPr>
        <w:t>Then sez quite sudden, “Blarst the flamin’ war!”</w:t>
      </w:r>
    </w:p>
    <w:p w:rsidR="00E97CB2" w:rsidRPr="00BC3897" w:rsidRDefault="00D27D6A" w:rsidP="008C642B">
      <w:pPr>
        <w:spacing w:before="100" w:beforeAutospacing="1" w:after="100" w:afterAutospacing="1" w:line="240" w:lineRule="auto"/>
        <w:ind w:left="709" w:right="373" w:hanging="142"/>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Dikutip dari Puisi </w:t>
      </w:r>
      <w:r w:rsidRPr="00921DED">
        <w:rPr>
          <w:rFonts w:ascii="Times New Roman" w:hAnsi="Times New Roman" w:cs="Times New Roman"/>
          <w:i/>
          <w:sz w:val="24"/>
          <w:szCs w:val="24"/>
        </w:rPr>
        <w:t>War</w:t>
      </w:r>
      <w:r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2"/>
      </w:r>
    </w:p>
    <w:p w:rsidR="00E97CB2" w:rsidRPr="00921DED" w:rsidRDefault="005A073F"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Walaupun demikian, </w:t>
      </w:r>
      <w:proofErr w:type="gramStart"/>
      <w:r w:rsidR="00E608CF" w:rsidRPr="00921DED">
        <w:rPr>
          <w:rFonts w:ascii="Times New Roman" w:hAnsi="Times New Roman" w:cs="Times New Roman"/>
          <w:sz w:val="24"/>
          <w:szCs w:val="24"/>
        </w:rPr>
        <w:t>puisi  tersebut</w:t>
      </w:r>
      <w:proofErr w:type="gramEnd"/>
      <w:r w:rsidR="00E608CF" w:rsidRPr="00921DED">
        <w:rPr>
          <w:rFonts w:ascii="Times New Roman" w:hAnsi="Times New Roman" w:cs="Times New Roman"/>
          <w:sz w:val="24"/>
          <w:szCs w:val="24"/>
        </w:rPr>
        <w:t xml:space="preserve"> juga memiliki </w:t>
      </w:r>
      <w:r w:rsidR="00EF46BC" w:rsidRPr="00921DED">
        <w:rPr>
          <w:rFonts w:ascii="Times New Roman" w:hAnsi="Times New Roman" w:cs="Times New Roman"/>
          <w:sz w:val="24"/>
          <w:szCs w:val="24"/>
        </w:rPr>
        <w:t xml:space="preserve">sudut pandang lain dari </w:t>
      </w:r>
      <w:r w:rsidR="000D29C4" w:rsidRPr="00921DED">
        <w:rPr>
          <w:rFonts w:ascii="Times New Roman" w:hAnsi="Times New Roman" w:cs="Times New Roman"/>
          <w:sz w:val="24"/>
          <w:szCs w:val="24"/>
        </w:rPr>
        <w:t xml:space="preserve">seorang tentara. </w:t>
      </w:r>
      <w:r w:rsidR="00086168" w:rsidRPr="00921DED">
        <w:rPr>
          <w:rFonts w:ascii="Times New Roman" w:hAnsi="Times New Roman" w:cs="Times New Roman"/>
          <w:sz w:val="24"/>
          <w:szCs w:val="24"/>
        </w:rPr>
        <w:t xml:space="preserve">Parbincangan antara </w:t>
      </w:r>
      <w:r w:rsidR="00BC2275" w:rsidRPr="00921DED">
        <w:rPr>
          <w:rFonts w:ascii="Times New Roman" w:hAnsi="Times New Roman" w:cs="Times New Roman"/>
          <w:sz w:val="24"/>
          <w:szCs w:val="24"/>
        </w:rPr>
        <w:t xml:space="preserve">prajurit yang </w:t>
      </w:r>
      <w:r w:rsidR="007514C8" w:rsidRPr="00921DED">
        <w:rPr>
          <w:rFonts w:ascii="Times New Roman" w:hAnsi="Times New Roman" w:cs="Times New Roman"/>
          <w:sz w:val="24"/>
          <w:szCs w:val="24"/>
        </w:rPr>
        <w:t xml:space="preserve">mengungkapkan kekesalan mereka terhadap rival mereka yang </w:t>
      </w:r>
      <w:r w:rsidR="001408A8" w:rsidRPr="00921DED">
        <w:rPr>
          <w:rFonts w:ascii="Times New Roman" w:hAnsi="Times New Roman" w:cs="Times New Roman"/>
          <w:sz w:val="24"/>
          <w:szCs w:val="24"/>
        </w:rPr>
        <w:t xml:space="preserve">melakukan kekejaman dan </w:t>
      </w:r>
      <w:r w:rsidR="00CB6D60" w:rsidRPr="00921DED">
        <w:rPr>
          <w:rFonts w:ascii="Times New Roman" w:hAnsi="Times New Roman" w:cs="Times New Roman"/>
          <w:sz w:val="24"/>
          <w:szCs w:val="24"/>
        </w:rPr>
        <w:t xml:space="preserve">kebengisan </w:t>
      </w:r>
      <w:r w:rsidR="00AB132D" w:rsidRPr="00921DED">
        <w:rPr>
          <w:rFonts w:ascii="Times New Roman" w:hAnsi="Times New Roman" w:cs="Times New Roman"/>
          <w:sz w:val="24"/>
          <w:szCs w:val="24"/>
        </w:rPr>
        <w:t xml:space="preserve">terhadap </w:t>
      </w:r>
      <w:r w:rsidR="00AB4DF8" w:rsidRPr="00921DED">
        <w:rPr>
          <w:rFonts w:ascii="Times New Roman" w:hAnsi="Times New Roman" w:cs="Times New Roman"/>
          <w:sz w:val="24"/>
          <w:szCs w:val="24"/>
        </w:rPr>
        <w:t xml:space="preserve">perempuan </w:t>
      </w:r>
      <w:r w:rsidR="00FE0BEF" w:rsidRPr="00921DED">
        <w:rPr>
          <w:rFonts w:ascii="Times New Roman" w:hAnsi="Times New Roman" w:cs="Times New Roman"/>
          <w:sz w:val="24"/>
          <w:szCs w:val="24"/>
        </w:rPr>
        <w:t xml:space="preserve">dan anak-anak. </w:t>
      </w:r>
      <w:r w:rsidR="00453025" w:rsidRPr="00921DED">
        <w:rPr>
          <w:rFonts w:ascii="Times New Roman" w:hAnsi="Times New Roman" w:cs="Times New Roman"/>
          <w:sz w:val="24"/>
          <w:szCs w:val="24"/>
        </w:rPr>
        <w:t>Hal tersebut tergambar pada bait</w:t>
      </w:r>
      <w:r w:rsidR="00732DE1" w:rsidRPr="00921DED">
        <w:rPr>
          <w:rFonts w:ascii="Times New Roman" w:hAnsi="Times New Roman" w:cs="Times New Roman"/>
          <w:sz w:val="24"/>
          <w:szCs w:val="24"/>
        </w:rPr>
        <w:t xml:space="preserve"> berikut:</w:t>
      </w:r>
    </w:p>
    <w:p w:rsidR="00C8397C"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I tells ’im wot I read about the ’Uns,</w:t>
      </w:r>
    </w:p>
    <w:p w:rsidR="00C8397C"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 wot they done in Beljum an’ in France,</w:t>
      </w:r>
    </w:p>
    <w:p w:rsidR="00C8397C"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Wiv drivin’ Janes an’ kids before their guns,</w:t>
      </w:r>
    </w:p>
    <w:p w:rsidR="00C8397C"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 never givin’ blokes a stray dawg’s chance;</w:t>
      </w:r>
    </w:p>
    <w:p w:rsidR="00C8397C"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 ’ow they think they’ve got the whole world beat.</w:t>
      </w:r>
    </w:p>
    <w:p w:rsidR="00B84E67" w:rsidRPr="00921DED" w:rsidRDefault="00C8397C"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Sez ’e, “I’ll crack the first Dutch cow I meet!”</w:t>
      </w:r>
    </w:p>
    <w:p w:rsidR="00E97CB2" w:rsidRPr="00BC3897" w:rsidRDefault="002634B4" w:rsidP="008C642B">
      <w:pPr>
        <w:spacing w:before="100" w:beforeAutospacing="1" w:after="100" w:afterAutospacing="1" w:line="240" w:lineRule="auto"/>
        <w:ind w:left="426" w:right="373" w:hanging="142"/>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Dikutip dari Puisi </w:t>
      </w:r>
      <w:r w:rsidRPr="00921DED">
        <w:rPr>
          <w:rFonts w:ascii="Times New Roman" w:hAnsi="Times New Roman" w:cs="Times New Roman"/>
          <w:i/>
          <w:sz w:val="24"/>
          <w:szCs w:val="24"/>
        </w:rPr>
        <w:t>War</w:t>
      </w:r>
      <w:r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3"/>
      </w:r>
    </w:p>
    <w:p w:rsidR="00C27521" w:rsidRPr="00921DED" w:rsidRDefault="0056487A"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lastRenderedPageBreak/>
        <w:t xml:space="preserve">Perang </w:t>
      </w:r>
      <w:r w:rsidR="00AC43A5" w:rsidRPr="00921DED">
        <w:rPr>
          <w:rFonts w:ascii="Times New Roman" w:hAnsi="Times New Roman" w:cs="Times New Roman"/>
          <w:sz w:val="24"/>
          <w:szCs w:val="24"/>
        </w:rPr>
        <w:t>dunia pertama, yang melibatkan</w:t>
      </w:r>
      <w:r w:rsidR="00C33A5A" w:rsidRPr="00921DED">
        <w:rPr>
          <w:rFonts w:ascii="Times New Roman" w:hAnsi="Times New Roman" w:cs="Times New Roman"/>
          <w:sz w:val="24"/>
          <w:szCs w:val="24"/>
        </w:rPr>
        <w:t xml:space="preserve"> </w:t>
      </w:r>
      <w:r w:rsidR="00866D9D" w:rsidRPr="00921DED">
        <w:rPr>
          <w:rFonts w:ascii="Times New Roman" w:hAnsi="Times New Roman" w:cs="Times New Roman"/>
          <w:sz w:val="24"/>
          <w:szCs w:val="24"/>
        </w:rPr>
        <w:t>Au</w:t>
      </w:r>
      <w:r w:rsidR="00F1625D" w:rsidRPr="00921DED">
        <w:rPr>
          <w:rFonts w:ascii="Times New Roman" w:hAnsi="Times New Roman" w:cs="Times New Roman"/>
          <w:sz w:val="24"/>
          <w:szCs w:val="24"/>
        </w:rPr>
        <w:t>stralia</w:t>
      </w:r>
      <w:r w:rsidR="00CA04E4" w:rsidRPr="00921DED">
        <w:rPr>
          <w:rFonts w:ascii="Times New Roman" w:hAnsi="Times New Roman" w:cs="Times New Roman"/>
          <w:sz w:val="24"/>
          <w:szCs w:val="24"/>
        </w:rPr>
        <w:t xml:space="preserve">, </w:t>
      </w:r>
      <w:r w:rsidR="002B39AB" w:rsidRPr="00921DED">
        <w:rPr>
          <w:rFonts w:ascii="Times New Roman" w:hAnsi="Times New Roman" w:cs="Times New Roman"/>
          <w:sz w:val="24"/>
          <w:szCs w:val="24"/>
        </w:rPr>
        <w:t xml:space="preserve">memberikan </w:t>
      </w:r>
      <w:r w:rsidR="00D01867" w:rsidRPr="00921DED">
        <w:rPr>
          <w:rFonts w:ascii="Times New Roman" w:hAnsi="Times New Roman" w:cs="Times New Roman"/>
          <w:sz w:val="24"/>
          <w:szCs w:val="24"/>
        </w:rPr>
        <w:t xml:space="preserve">efek </w:t>
      </w:r>
      <w:r w:rsidR="00F53062" w:rsidRPr="00921DED">
        <w:rPr>
          <w:rFonts w:ascii="Times New Roman" w:hAnsi="Times New Roman" w:cs="Times New Roman"/>
          <w:sz w:val="24"/>
          <w:szCs w:val="24"/>
        </w:rPr>
        <w:t xml:space="preserve">kepada </w:t>
      </w:r>
      <w:r w:rsidR="000903F7" w:rsidRPr="00921DED">
        <w:rPr>
          <w:rFonts w:ascii="Times New Roman" w:hAnsi="Times New Roman" w:cs="Times New Roman"/>
          <w:sz w:val="24"/>
          <w:szCs w:val="24"/>
        </w:rPr>
        <w:t xml:space="preserve">Dennis pada </w:t>
      </w:r>
      <w:r w:rsidR="00CA4DE3" w:rsidRPr="00921DED">
        <w:rPr>
          <w:rFonts w:ascii="Times New Roman" w:hAnsi="Times New Roman" w:cs="Times New Roman"/>
          <w:sz w:val="24"/>
          <w:szCs w:val="24"/>
        </w:rPr>
        <w:t>p</w:t>
      </w:r>
      <w:r w:rsidR="004A6622" w:rsidRPr="00921DED">
        <w:rPr>
          <w:rFonts w:ascii="Times New Roman" w:hAnsi="Times New Roman" w:cs="Times New Roman"/>
          <w:sz w:val="24"/>
          <w:szCs w:val="24"/>
        </w:rPr>
        <w:t xml:space="preserve">roses penulisan karya-karya selanjutnya disamping </w:t>
      </w:r>
      <w:r w:rsidR="00A412A3" w:rsidRPr="00921DED">
        <w:rPr>
          <w:rFonts w:ascii="Times New Roman" w:hAnsi="Times New Roman" w:cs="Times New Roman"/>
          <w:i/>
          <w:sz w:val="24"/>
          <w:szCs w:val="24"/>
        </w:rPr>
        <w:t>The Moods of Ginger Mick</w:t>
      </w:r>
      <w:r w:rsidR="00474F76" w:rsidRPr="00921DED">
        <w:rPr>
          <w:rFonts w:ascii="Times New Roman" w:hAnsi="Times New Roman" w:cs="Times New Roman"/>
          <w:i/>
          <w:sz w:val="24"/>
          <w:szCs w:val="24"/>
        </w:rPr>
        <w:t xml:space="preserve">. </w:t>
      </w:r>
      <w:r w:rsidR="002C20EC" w:rsidRPr="00921DED">
        <w:rPr>
          <w:rFonts w:ascii="Times New Roman" w:hAnsi="Times New Roman" w:cs="Times New Roman"/>
          <w:sz w:val="24"/>
          <w:szCs w:val="24"/>
        </w:rPr>
        <w:t xml:space="preserve">Koleksi puisi </w:t>
      </w:r>
      <w:r w:rsidR="00B836EE" w:rsidRPr="00921DED">
        <w:rPr>
          <w:rFonts w:ascii="Times New Roman" w:hAnsi="Times New Roman" w:cs="Times New Roman"/>
          <w:i/>
          <w:sz w:val="24"/>
          <w:szCs w:val="24"/>
        </w:rPr>
        <w:t xml:space="preserve">Digger Smith </w:t>
      </w:r>
      <w:r w:rsidR="005D352B" w:rsidRPr="00921DED">
        <w:rPr>
          <w:rFonts w:ascii="Times New Roman" w:hAnsi="Times New Roman" w:cs="Times New Roman"/>
          <w:sz w:val="24"/>
          <w:szCs w:val="24"/>
        </w:rPr>
        <w:t xml:space="preserve">yang ditulis oleh </w:t>
      </w:r>
      <w:r w:rsidR="00B836EE" w:rsidRPr="00921DED">
        <w:rPr>
          <w:rFonts w:ascii="Times New Roman" w:hAnsi="Times New Roman" w:cs="Times New Roman"/>
          <w:i/>
          <w:sz w:val="24"/>
          <w:szCs w:val="24"/>
        </w:rPr>
        <w:t xml:space="preserve">C.J. Dennis </w:t>
      </w:r>
      <w:r w:rsidR="00670B5B" w:rsidRPr="00921DED">
        <w:rPr>
          <w:rFonts w:ascii="Times New Roman" w:hAnsi="Times New Roman" w:cs="Times New Roman"/>
          <w:sz w:val="24"/>
          <w:szCs w:val="24"/>
        </w:rPr>
        <w:t xml:space="preserve">pada tahun 1918 </w:t>
      </w:r>
      <w:r w:rsidR="009C781E" w:rsidRPr="00921DED">
        <w:rPr>
          <w:rFonts w:ascii="Times New Roman" w:hAnsi="Times New Roman" w:cs="Times New Roman"/>
          <w:sz w:val="24"/>
          <w:szCs w:val="24"/>
        </w:rPr>
        <w:t xml:space="preserve">merupakan </w:t>
      </w:r>
      <w:r w:rsidR="00D761DB" w:rsidRPr="00921DED">
        <w:rPr>
          <w:rFonts w:ascii="Times New Roman" w:hAnsi="Times New Roman" w:cs="Times New Roman"/>
          <w:sz w:val="24"/>
          <w:szCs w:val="24"/>
        </w:rPr>
        <w:t xml:space="preserve">koleksi puisi sejenis yang </w:t>
      </w:r>
      <w:r w:rsidR="00C12A9E" w:rsidRPr="00921DED">
        <w:rPr>
          <w:rFonts w:ascii="Times New Roman" w:hAnsi="Times New Roman" w:cs="Times New Roman"/>
          <w:sz w:val="24"/>
          <w:szCs w:val="24"/>
        </w:rPr>
        <w:t xml:space="preserve">ditulis </w:t>
      </w:r>
      <w:r w:rsidR="007532B8" w:rsidRPr="00921DED">
        <w:rPr>
          <w:rFonts w:ascii="Times New Roman" w:hAnsi="Times New Roman" w:cs="Times New Roman"/>
          <w:sz w:val="24"/>
          <w:szCs w:val="24"/>
        </w:rPr>
        <w:t xml:space="preserve">satu bulan sebelum </w:t>
      </w:r>
      <w:r w:rsidR="008F6903" w:rsidRPr="00921DED">
        <w:rPr>
          <w:rFonts w:ascii="Times New Roman" w:hAnsi="Times New Roman" w:cs="Times New Roman"/>
          <w:sz w:val="24"/>
          <w:szCs w:val="24"/>
        </w:rPr>
        <w:t>perang dunia pertama berakhir.</w:t>
      </w:r>
      <w:r w:rsidR="008166D4" w:rsidRPr="00921DED">
        <w:rPr>
          <w:rFonts w:ascii="Times New Roman" w:hAnsi="Times New Roman" w:cs="Times New Roman"/>
          <w:sz w:val="24"/>
          <w:szCs w:val="24"/>
        </w:rPr>
        <w:t xml:space="preserve"> </w:t>
      </w:r>
      <w:r w:rsidR="002A5343" w:rsidRPr="00921DED">
        <w:rPr>
          <w:rFonts w:ascii="Times New Roman" w:hAnsi="Times New Roman" w:cs="Times New Roman"/>
          <w:sz w:val="24"/>
          <w:szCs w:val="24"/>
        </w:rPr>
        <w:t xml:space="preserve">Yang membedakan adalah </w:t>
      </w:r>
      <w:r w:rsidR="00743920" w:rsidRPr="00921DED">
        <w:rPr>
          <w:rFonts w:ascii="Times New Roman" w:hAnsi="Times New Roman" w:cs="Times New Roman"/>
          <w:i/>
          <w:sz w:val="24"/>
          <w:szCs w:val="24"/>
        </w:rPr>
        <w:t>Digger Smith</w:t>
      </w:r>
      <w:r w:rsidR="00743920" w:rsidRPr="00921DED">
        <w:rPr>
          <w:rFonts w:ascii="Times New Roman" w:hAnsi="Times New Roman" w:cs="Times New Roman"/>
          <w:sz w:val="24"/>
          <w:szCs w:val="24"/>
        </w:rPr>
        <w:t xml:space="preserve"> lebih mengangkat </w:t>
      </w:r>
      <w:r w:rsidR="00706E81" w:rsidRPr="00921DED">
        <w:rPr>
          <w:rFonts w:ascii="Times New Roman" w:hAnsi="Times New Roman" w:cs="Times New Roman"/>
          <w:sz w:val="24"/>
          <w:szCs w:val="24"/>
        </w:rPr>
        <w:t xml:space="preserve">cerita </w:t>
      </w:r>
      <w:r w:rsidR="00706E81" w:rsidRPr="00921DED">
        <w:rPr>
          <w:rFonts w:ascii="Times New Roman" w:hAnsi="Times New Roman" w:cs="Times New Roman"/>
          <w:i/>
          <w:sz w:val="24"/>
          <w:szCs w:val="24"/>
        </w:rPr>
        <w:t>romantic verse-story</w:t>
      </w:r>
      <w:r w:rsidR="00E9379E" w:rsidRPr="00921DED">
        <w:rPr>
          <w:rFonts w:ascii="Times New Roman" w:hAnsi="Times New Roman" w:cs="Times New Roman"/>
          <w:sz w:val="24"/>
          <w:szCs w:val="24"/>
        </w:rPr>
        <w:t xml:space="preserve"> dari </w:t>
      </w:r>
      <w:r w:rsidR="005A0763" w:rsidRPr="00921DED">
        <w:rPr>
          <w:rFonts w:ascii="Times New Roman" w:hAnsi="Times New Roman" w:cs="Times New Roman"/>
          <w:i/>
          <w:sz w:val="24"/>
          <w:szCs w:val="24"/>
        </w:rPr>
        <w:t>‘the Bloke’ soldier mate</w:t>
      </w:r>
      <w:r w:rsidR="005B1E6F" w:rsidRPr="00921DED">
        <w:rPr>
          <w:rFonts w:ascii="Times New Roman" w:hAnsi="Times New Roman" w:cs="Times New Roman"/>
          <w:i/>
          <w:sz w:val="24"/>
          <w:szCs w:val="24"/>
        </w:rPr>
        <w:t>.</w:t>
      </w:r>
      <w:r w:rsidR="00F7594A" w:rsidRPr="00921DED">
        <w:rPr>
          <w:rFonts w:ascii="Times New Roman" w:hAnsi="Times New Roman" w:cs="Times New Roman"/>
          <w:i/>
          <w:sz w:val="24"/>
          <w:szCs w:val="24"/>
        </w:rPr>
        <w:t xml:space="preserve"> </w:t>
      </w:r>
      <w:r w:rsidR="00250518" w:rsidRPr="00921DED">
        <w:rPr>
          <w:rFonts w:ascii="Times New Roman" w:hAnsi="Times New Roman" w:cs="Times New Roman"/>
          <w:sz w:val="24"/>
          <w:szCs w:val="24"/>
        </w:rPr>
        <w:t xml:space="preserve">Dua contoh puisi dari </w:t>
      </w:r>
      <w:r w:rsidR="00250518" w:rsidRPr="00921DED">
        <w:rPr>
          <w:rFonts w:ascii="Times New Roman" w:hAnsi="Times New Roman" w:cs="Times New Roman"/>
          <w:i/>
          <w:sz w:val="24"/>
          <w:szCs w:val="24"/>
        </w:rPr>
        <w:t>Digger Smith</w:t>
      </w:r>
      <w:r w:rsidR="00250518" w:rsidRPr="00921DED">
        <w:rPr>
          <w:rFonts w:ascii="Times New Roman" w:hAnsi="Times New Roman" w:cs="Times New Roman"/>
          <w:sz w:val="24"/>
          <w:szCs w:val="24"/>
        </w:rPr>
        <w:t xml:space="preserve"> yang</w:t>
      </w:r>
      <w:r w:rsidR="00CF5609" w:rsidRPr="00921DED">
        <w:rPr>
          <w:rFonts w:ascii="Times New Roman" w:hAnsi="Times New Roman" w:cs="Times New Roman"/>
          <w:sz w:val="24"/>
          <w:szCs w:val="24"/>
        </w:rPr>
        <w:t xml:space="preserve"> </w:t>
      </w:r>
      <w:r w:rsidR="001363CB" w:rsidRPr="00921DED">
        <w:rPr>
          <w:rFonts w:ascii="Times New Roman" w:hAnsi="Times New Roman" w:cs="Times New Roman"/>
          <w:sz w:val="24"/>
          <w:szCs w:val="24"/>
        </w:rPr>
        <w:t xml:space="preserve">mengangkat tema tersebut adalah </w:t>
      </w:r>
      <w:r w:rsidR="009F4B4A" w:rsidRPr="00921DED">
        <w:rPr>
          <w:rFonts w:ascii="Times New Roman" w:hAnsi="Times New Roman" w:cs="Times New Roman"/>
          <w:sz w:val="24"/>
          <w:szCs w:val="24"/>
        </w:rPr>
        <w:t xml:space="preserve">cerita antara </w:t>
      </w:r>
      <w:r w:rsidR="009F4B4A" w:rsidRPr="00E76036">
        <w:rPr>
          <w:rFonts w:ascii="Times New Roman" w:hAnsi="Times New Roman" w:cs="Times New Roman"/>
          <w:sz w:val="24"/>
          <w:szCs w:val="24"/>
        </w:rPr>
        <w:t>Jim</w:t>
      </w:r>
      <w:r w:rsidR="009F4B4A" w:rsidRPr="00921DED">
        <w:rPr>
          <w:rFonts w:ascii="Times New Roman" w:hAnsi="Times New Roman" w:cs="Times New Roman"/>
          <w:i/>
          <w:sz w:val="24"/>
          <w:szCs w:val="24"/>
        </w:rPr>
        <w:t xml:space="preserve"> </w:t>
      </w:r>
      <w:r w:rsidR="009F4B4A" w:rsidRPr="00921DED">
        <w:rPr>
          <w:rFonts w:ascii="Times New Roman" w:hAnsi="Times New Roman" w:cs="Times New Roman"/>
          <w:sz w:val="24"/>
          <w:szCs w:val="24"/>
        </w:rPr>
        <w:t xml:space="preserve">dan </w:t>
      </w:r>
      <w:r w:rsidR="00E76036">
        <w:rPr>
          <w:rFonts w:ascii="Times New Roman" w:hAnsi="Times New Roman" w:cs="Times New Roman"/>
          <w:sz w:val="24"/>
          <w:szCs w:val="24"/>
        </w:rPr>
        <w:t>kekasihnya</w:t>
      </w:r>
      <w:r w:rsidR="000F2512">
        <w:rPr>
          <w:rFonts w:ascii="Times New Roman" w:hAnsi="Times New Roman" w:cs="Times New Roman"/>
          <w:i/>
          <w:sz w:val="24"/>
          <w:szCs w:val="24"/>
        </w:rPr>
        <w:t xml:space="preserve"> </w:t>
      </w:r>
      <w:r w:rsidR="000F2512">
        <w:rPr>
          <w:rFonts w:ascii="Times New Roman" w:hAnsi="Times New Roman" w:cs="Times New Roman"/>
          <w:sz w:val="24"/>
          <w:szCs w:val="24"/>
        </w:rPr>
        <w:t xml:space="preserve">yang masing-masing dituliskan dalam dua puisi yang berbeda dengan judul </w:t>
      </w:r>
      <w:r w:rsidR="004A166C">
        <w:rPr>
          <w:rFonts w:ascii="Times New Roman" w:hAnsi="Times New Roman" w:cs="Times New Roman"/>
          <w:i/>
          <w:sz w:val="24"/>
          <w:szCs w:val="24"/>
        </w:rPr>
        <w:t xml:space="preserve">Uncle Jim </w:t>
      </w:r>
      <w:r w:rsidR="004A166C">
        <w:rPr>
          <w:rFonts w:ascii="Times New Roman" w:hAnsi="Times New Roman" w:cs="Times New Roman"/>
          <w:sz w:val="24"/>
          <w:szCs w:val="24"/>
        </w:rPr>
        <w:t xml:space="preserve">dan </w:t>
      </w:r>
      <w:r w:rsidR="004A166C">
        <w:rPr>
          <w:rFonts w:ascii="Times New Roman" w:hAnsi="Times New Roman" w:cs="Times New Roman"/>
          <w:i/>
          <w:sz w:val="24"/>
          <w:szCs w:val="24"/>
        </w:rPr>
        <w:t>Jim’s Girl.</w:t>
      </w:r>
    </w:p>
    <w:p w:rsidR="00031A64" w:rsidRPr="00061DEB" w:rsidRDefault="00620867" w:rsidP="008215FA">
      <w:pPr>
        <w:pStyle w:val="ListParagraph"/>
        <w:numPr>
          <w:ilvl w:val="0"/>
          <w:numId w:val="3"/>
        </w:numPr>
        <w:spacing w:before="100" w:beforeAutospacing="1" w:after="100" w:afterAutospacing="1" w:line="240" w:lineRule="auto"/>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Karya C</w:t>
      </w:r>
      <w:r w:rsidR="00D92896" w:rsidRPr="00DE27FE">
        <w:rPr>
          <w:rFonts w:ascii="Times New Roman" w:hAnsi="Times New Roman" w:cs="Times New Roman"/>
          <w:b/>
          <w:sz w:val="24"/>
          <w:szCs w:val="24"/>
        </w:rPr>
        <w:t>.</w:t>
      </w:r>
      <w:r w:rsidRPr="00DE27FE">
        <w:rPr>
          <w:rFonts w:ascii="Times New Roman" w:hAnsi="Times New Roman" w:cs="Times New Roman"/>
          <w:b/>
          <w:sz w:val="24"/>
          <w:szCs w:val="24"/>
        </w:rPr>
        <w:t xml:space="preserve">J Dennis </w:t>
      </w:r>
      <w:r w:rsidR="00D92896" w:rsidRPr="00DE27FE">
        <w:rPr>
          <w:rFonts w:ascii="Times New Roman" w:hAnsi="Times New Roman" w:cs="Times New Roman"/>
          <w:b/>
          <w:sz w:val="24"/>
          <w:szCs w:val="24"/>
        </w:rPr>
        <w:t>Pasca-Perang Dunia 1</w:t>
      </w:r>
    </w:p>
    <w:p w:rsidR="00E33214" w:rsidRPr="00921DED" w:rsidRDefault="00B86A39"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 xml:space="preserve">Karya sastra merupakan </w:t>
      </w:r>
      <w:r w:rsidR="006627A0" w:rsidRPr="00921DED">
        <w:rPr>
          <w:rFonts w:ascii="Times New Roman" w:hAnsi="Times New Roman" w:cs="Times New Roman"/>
          <w:sz w:val="24"/>
          <w:szCs w:val="24"/>
        </w:rPr>
        <w:t xml:space="preserve">sebuah </w:t>
      </w:r>
      <w:r w:rsidR="00790A8E" w:rsidRPr="00921DED">
        <w:rPr>
          <w:rFonts w:ascii="Times New Roman" w:hAnsi="Times New Roman" w:cs="Times New Roman"/>
          <w:sz w:val="24"/>
          <w:szCs w:val="24"/>
        </w:rPr>
        <w:t xml:space="preserve">sarana yang dapat memberikan </w:t>
      </w:r>
      <w:r w:rsidR="00613B79" w:rsidRPr="00921DED">
        <w:rPr>
          <w:rFonts w:ascii="Times New Roman" w:hAnsi="Times New Roman" w:cs="Times New Roman"/>
          <w:sz w:val="24"/>
          <w:szCs w:val="24"/>
        </w:rPr>
        <w:t xml:space="preserve">sebuah </w:t>
      </w:r>
      <w:r w:rsidR="008240B6" w:rsidRPr="00921DED">
        <w:rPr>
          <w:rFonts w:ascii="Times New Roman" w:hAnsi="Times New Roman" w:cs="Times New Roman"/>
          <w:sz w:val="24"/>
          <w:szCs w:val="24"/>
        </w:rPr>
        <w:t xml:space="preserve">gambaran kehidupan dan juga memberikan gambaran tentang kenyataan sosial </w:t>
      </w:r>
      <w:r w:rsidR="009369BE" w:rsidRPr="00921DED">
        <w:rPr>
          <w:rFonts w:ascii="Times New Roman" w:hAnsi="Times New Roman" w:cs="Times New Roman"/>
          <w:sz w:val="24"/>
          <w:szCs w:val="24"/>
        </w:rPr>
        <w:t xml:space="preserve">yang terkadang sianggap sebagai </w:t>
      </w:r>
      <w:r w:rsidR="008E2617" w:rsidRPr="00921DED">
        <w:rPr>
          <w:rFonts w:ascii="Times New Roman" w:hAnsi="Times New Roman" w:cs="Times New Roman"/>
          <w:sz w:val="24"/>
          <w:szCs w:val="24"/>
        </w:rPr>
        <w:t>sebuah tiduran</w:t>
      </w:r>
      <w:r w:rsidR="005A7C48" w:rsidRPr="00921DED">
        <w:rPr>
          <w:rFonts w:ascii="Times New Roman" w:hAnsi="Times New Roman" w:cs="Times New Roman"/>
          <w:sz w:val="24"/>
          <w:szCs w:val="24"/>
        </w:rPr>
        <w:t xml:space="preserve"> dari alam dan </w:t>
      </w:r>
      <w:r w:rsidR="001A29F5" w:rsidRPr="00921DED">
        <w:rPr>
          <w:rFonts w:ascii="Times New Roman" w:hAnsi="Times New Roman" w:cs="Times New Roman"/>
          <w:sz w:val="24"/>
          <w:szCs w:val="24"/>
        </w:rPr>
        <w:t xml:space="preserve">dunia subjektif manusia </w:t>
      </w:r>
      <w:r w:rsidR="006064EB">
        <w:rPr>
          <w:rStyle w:val="FootnoteReference"/>
          <w:rFonts w:ascii="Times New Roman" w:hAnsi="Times New Roman" w:cs="Times New Roman"/>
          <w:sz w:val="24"/>
          <w:szCs w:val="24"/>
        </w:rPr>
        <w:footnoteReference w:id="34"/>
      </w:r>
      <w:r w:rsidR="007A2303" w:rsidRPr="00921DED">
        <w:rPr>
          <w:rFonts w:ascii="Times New Roman" w:hAnsi="Times New Roman" w:cs="Times New Roman"/>
          <w:sz w:val="24"/>
          <w:szCs w:val="24"/>
        </w:rPr>
        <w:t xml:space="preserve"> </w:t>
      </w:r>
      <w:r w:rsidR="004B543A" w:rsidRPr="00921DED">
        <w:rPr>
          <w:rFonts w:ascii="Times New Roman" w:hAnsi="Times New Roman" w:cs="Times New Roman"/>
          <w:sz w:val="24"/>
          <w:szCs w:val="24"/>
        </w:rPr>
        <w:t xml:space="preserve">Kejadian atau </w:t>
      </w:r>
      <w:r w:rsidR="00476680" w:rsidRPr="00921DED">
        <w:rPr>
          <w:rFonts w:ascii="Times New Roman" w:hAnsi="Times New Roman" w:cs="Times New Roman"/>
          <w:sz w:val="24"/>
          <w:szCs w:val="24"/>
        </w:rPr>
        <w:t>momen-momen penting dalam hidup seorang pengarang sedikit banyak pasti akan mempengaruhi proses kreat</w:t>
      </w:r>
      <w:r w:rsidR="00103C74" w:rsidRPr="00921DED">
        <w:rPr>
          <w:rFonts w:ascii="Times New Roman" w:hAnsi="Times New Roman" w:cs="Times New Roman"/>
          <w:sz w:val="24"/>
          <w:szCs w:val="24"/>
        </w:rPr>
        <w:t xml:space="preserve">if dari seorang penulis dalam menghasilkan karyanya. </w:t>
      </w:r>
      <w:r w:rsidR="008475D8" w:rsidRPr="00921DED">
        <w:rPr>
          <w:rFonts w:ascii="Times New Roman" w:hAnsi="Times New Roman" w:cs="Times New Roman"/>
          <w:sz w:val="24"/>
          <w:szCs w:val="24"/>
        </w:rPr>
        <w:t xml:space="preserve">Dalam pembahasan ini, tentu menarik bila mencermati </w:t>
      </w:r>
      <w:r w:rsidR="00DF1AB4" w:rsidRPr="00921DED">
        <w:rPr>
          <w:rFonts w:ascii="Times New Roman" w:hAnsi="Times New Roman" w:cs="Times New Roman"/>
          <w:sz w:val="24"/>
          <w:szCs w:val="24"/>
        </w:rPr>
        <w:t>bagaimana C.J Dennis</w:t>
      </w:r>
      <w:r w:rsidR="008466FA" w:rsidRPr="00921DED">
        <w:rPr>
          <w:rFonts w:ascii="Times New Roman" w:hAnsi="Times New Roman" w:cs="Times New Roman"/>
          <w:sz w:val="24"/>
          <w:szCs w:val="24"/>
        </w:rPr>
        <w:t xml:space="preserve">, selain mengalami </w:t>
      </w:r>
      <w:r w:rsidR="00040126" w:rsidRPr="00921DED">
        <w:rPr>
          <w:rFonts w:ascii="Times New Roman" w:hAnsi="Times New Roman" w:cs="Times New Roman"/>
          <w:sz w:val="24"/>
          <w:szCs w:val="24"/>
        </w:rPr>
        <w:t>masa sebelum perang dan</w:t>
      </w:r>
      <w:r w:rsidR="00A24C12" w:rsidRPr="00921DED">
        <w:rPr>
          <w:rFonts w:ascii="Times New Roman" w:hAnsi="Times New Roman" w:cs="Times New Roman"/>
          <w:sz w:val="24"/>
          <w:szCs w:val="24"/>
        </w:rPr>
        <w:t xml:space="preserve"> masa perang, </w:t>
      </w:r>
      <w:r w:rsidR="003752F8">
        <w:rPr>
          <w:rFonts w:ascii="Times New Roman" w:hAnsi="Times New Roman" w:cs="Times New Roman"/>
          <w:sz w:val="24"/>
          <w:szCs w:val="24"/>
        </w:rPr>
        <w:t>ia</w:t>
      </w:r>
      <w:r w:rsidR="00A24C12" w:rsidRPr="00921DED">
        <w:rPr>
          <w:rFonts w:ascii="Times New Roman" w:hAnsi="Times New Roman" w:cs="Times New Roman"/>
          <w:sz w:val="24"/>
          <w:szCs w:val="24"/>
        </w:rPr>
        <w:t xml:space="preserve"> juga </w:t>
      </w:r>
      <w:r w:rsidR="00373622" w:rsidRPr="00921DED">
        <w:rPr>
          <w:rFonts w:ascii="Times New Roman" w:hAnsi="Times New Roman" w:cs="Times New Roman"/>
          <w:sz w:val="24"/>
          <w:szCs w:val="24"/>
        </w:rPr>
        <w:lastRenderedPageBreak/>
        <w:t xml:space="preserve">merasakan dan berkarya pada </w:t>
      </w:r>
      <w:r w:rsidR="00A24C12" w:rsidRPr="00921DED">
        <w:rPr>
          <w:rFonts w:ascii="Times New Roman" w:hAnsi="Times New Roman" w:cs="Times New Roman"/>
          <w:sz w:val="24"/>
          <w:szCs w:val="24"/>
        </w:rPr>
        <w:t>masa di mana perang telah selesai.</w:t>
      </w:r>
    </w:p>
    <w:p w:rsidR="00F06338" w:rsidRPr="00921DED" w:rsidRDefault="004A5D24"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Beberapa k</w:t>
      </w:r>
      <w:r w:rsidR="006C0F72" w:rsidRPr="00921DED">
        <w:rPr>
          <w:rFonts w:ascii="Times New Roman" w:hAnsi="Times New Roman" w:cs="Times New Roman"/>
          <w:sz w:val="24"/>
          <w:szCs w:val="24"/>
        </w:rPr>
        <w:t xml:space="preserve">arya-karya </w:t>
      </w:r>
      <w:r w:rsidR="00AA434E" w:rsidRPr="00921DED">
        <w:rPr>
          <w:rFonts w:ascii="Times New Roman" w:hAnsi="Times New Roman" w:cs="Times New Roman"/>
          <w:sz w:val="24"/>
          <w:szCs w:val="24"/>
        </w:rPr>
        <w:t xml:space="preserve">C.J </w:t>
      </w:r>
      <w:r w:rsidR="006C0F72" w:rsidRPr="00921DED">
        <w:rPr>
          <w:rFonts w:ascii="Times New Roman" w:hAnsi="Times New Roman" w:cs="Times New Roman"/>
          <w:sz w:val="24"/>
          <w:szCs w:val="24"/>
        </w:rPr>
        <w:t xml:space="preserve">Dennis yang lahir setelah </w:t>
      </w:r>
      <w:r w:rsidR="00B0683C" w:rsidRPr="00921DED">
        <w:rPr>
          <w:rFonts w:ascii="Times New Roman" w:hAnsi="Times New Roman" w:cs="Times New Roman"/>
          <w:sz w:val="24"/>
          <w:szCs w:val="24"/>
        </w:rPr>
        <w:t xml:space="preserve">Perang </w:t>
      </w:r>
      <w:r w:rsidR="003A1111" w:rsidRPr="00921DED">
        <w:rPr>
          <w:rFonts w:ascii="Times New Roman" w:hAnsi="Times New Roman" w:cs="Times New Roman"/>
          <w:sz w:val="24"/>
          <w:szCs w:val="24"/>
        </w:rPr>
        <w:t xml:space="preserve">dunia </w:t>
      </w:r>
      <w:proofErr w:type="gramStart"/>
      <w:r w:rsidR="003A1111" w:rsidRPr="00921DED">
        <w:rPr>
          <w:rFonts w:ascii="Times New Roman" w:hAnsi="Times New Roman" w:cs="Times New Roman"/>
          <w:sz w:val="24"/>
          <w:szCs w:val="24"/>
        </w:rPr>
        <w:t xml:space="preserve">pertama </w:t>
      </w:r>
      <w:r w:rsidR="00164A84" w:rsidRPr="00921DED">
        <w:rPr>
          <w:rFonts w:ascii="Times New Roman" w:hAnsi="Times New Roman" w:cs="Times New Roman"/>
          <w:sz w:val="24"/>
          <w:szCs w:val="24"/>
        </w:rPr>
        <w:t xml:space="preserve"> adalah</w:t>
      </w:r>
      <w:proofErr w:type="gramEnd"/>
      <w:r w:rsidR="00164A84" w:rsidRPr="00921DED">
        <w:rPr>
          <w:rFonts w:ascii="Times New Roman" w:hAnsi="Times New Roman" w:cs="Times New Roman"/>
          <w:i/>
          <w:sz w:val="24"/>
          <w:szCs w:val="24"/>
        </w:rPr>
        <w:t xml:space="preserve">: </w:t>
      </w:r>
      <w:r w:rsidR="00286B36" w:rsidRPr="00921DED">
        <w:rPr>
          <w:rFonts w:ascii="Times New Roman" w:hAnsi="Times New Roman" w:cs="Times New Roman"/>
          <w:i/>
          <w:sz w:val="24"/>
          <w:szCs w:val="24"/>
        </w:rPr>
        <w:t xml:space="preserve">Jim of the Hills: A Story in Rhyme, A Book for Kids, Rose of Spadgers: A Sequel to “Ginger Mick”, </w:t>
      </w:r>
      <w:r w:rsidR="00286B36" w:rsidRPr="00921DED">
        <w:rPr>
          <w:rFonts w:ascii="Times New Roman" w:hAnsi="Times New Roman" w:cs="Times New Roman"/>
          <w:sz w:val="24"/>
          <w:szCs w:val="24"/>
        </w:rPr>
        <w:t>dan</w:t>
      </w:r>
      <w:r w:rsidR="00286B36" w:rsidRPr="00921DED">
        <w:rPr>
          <w:rFonts w:ascii="Times New Roman" w:hAnsi="Times New Roman" w:cs="Times New Roman"/>
          <w:i/>
          <w:sz w:val="24"/>
          <w:szCs w:val="24"/>
        </w:rPr>
        <w:t xml:space="preserve"> The Singing Garden</w:t>
      </w:r>
      <w:r w:rsidR="00883037" w:rsidRPr="00921DED">
        <w:rPr>
          <w:rFonts w:ascii="Times New Roman" w:hAnsi="Times New Roman" w:cs="Times New Roman"/>
          <w:sz w:val="24"/>
          <w:szCs w:val="24"/>
        </w:rPr>
        <w:t xml:space="preserve">. </w:t>
      </w:r>
      <w:r w:rsidR="00C43DBF" w:rsidRPr="00921DED">
        <w:rPr>
          <w:rFonts w:ascii="Times New Roman" w:hAnsi="Times New Roman" w:cs="Times New Roman"/>
          <w:sz w:val="24"/>
          <w:szCs w:val="24"/>
        </w:rPr>
        <w:t xml:space="preserve">Yang </w:t>
      </w:r>
      <w:r w:rsidR="000B7C2E" w:rsidRPr="00921DED">
        <w:rPr>
          <w:rFonts w:ascii="Times New Roman" w:hAnsi="Times New Roman" w:cs="Times New Roman"/>
          <w:sz w:val="24"/>
          <w:szCs w:val="24"/>
        </w:rPr>
        <w:t>paling menarik untuk dibahas p</w:t>
      </w:r>
      <w:r w:rsidR="00AC5AA8" w:rsidRPr="00921DED">
        <w:rPr>
          <w:rFonts w:ascii="Times New Roman" w:hAnsi="Times New Roman" w:cs="Times New Roman"/>
          <w:sz w:val="24"/>
          <w:szCs w:val="24"/>
        </w:rPr>
        <w:t xml:space="preserve">ada paper ini, sebagai </w:t>
      </w:r>
      <w:r w:rsidR="000D7195" w:rsidRPr="00921DED">
        <w:rPr>
          <w:rFonts w:ascii="Times New Roman" w:hAnsi="Times New Roman" w:cs="Times New Roman"/>
          <w:sz w:val="24"/>
          <w:szCs w:val="24"/>
        </w:rPr>
        <w:t xml:space="preserve">representasi dari karya </w:t>
      </w:r>
      <w:r w:rsidR="009C5A99" w:rsidRPr="00921DED">
        <w:rPr>
          <w:rFonts w:ascii="Times New Roman" w:hAnsi="Times New Roman" w:cs="Times New Roman"/>
          <w:sz w:val="24"/>
          <w:szCs w:val="24"/>
        </w:rPr>
        <w:t xml:space="preserve">Dennis pasca perang adalah </w:t>
      </w:r>
      <w:r w:rsidR="00123371" w:rsidRPr="00921DED">
        <w:rPr>
          <w:rFonts w:ascii="Times New Roman" w:hAnsi="Times New Roman" w:cs="Times New Roman"/>
          <w:i/>
          <w:sz w:val="24"/>
          <w:szCs w:val="24"/>
        </w:rPr>
        <w:t>The Singing Garden</w:t>
      </w:r>
      <w:r w:rsidR="009453DE" w:rsidRPr="00921DED">
        <w:rPr>
          <w:rFonts w:ascii="Times New Roman" w:hAnsi="Times New Roman" w:cs="Times New Roman"/>
          <w:sz w:val="24"/>
          <w:szCs w:val="24"/>
        </w:rPr>
        <w:t>.</w:t>
      </w:r>
    </w:p>
    <w:p w:rsidR="008C642B" w:rsidRPr="008C642B" w:rsidRDefault="003A34F3" w:rsidP="008C642B">
      <w:pPr>
        <w:spacing w:before="100" w:beforeAutospacing="1" w:after="100" w:afterAutospacing="1" w:line="240" w:lineRule="auto"/>
        <w:ind w:firstLine="720"/>
        <w:jc w:val="both"/>
        <w:rPr>
          <w:rFonts w:ascii="Times New Roman" w:hAnsi="Times New Roman" w:cs="Times New Roman"/>
          <w:sz w:val="24"/>
          <w:szCs w:val="24"/>
          <w:lang w:val="id-ID"/>
        </w:rPr>
      </w:pPr>
      <w:r w:rsidRPr="00921DED">
        <w:rPr>
          <w:rFonts w:ascii="Times New Roman" w:hAnsi="Times New Roman" w:cs="Times New Roman"/>
          <w:i/>
          <w:sz w:val="24"/>
          <w:szCs w:val="24"/>
        </w:rPr>
        <w:t>The Singing Garden</w:t>
      </w:r>
      <w:r w:rsidR="00A44FD8" w:rsidRPr="00921DED">
        <w:rPr>
          <w:rFonts w:ascii="Times New Roman" w:hAnsi="Times New Roman" w:cs="Times New Roman"/>
          <w:i/>
          <w:sz w:val="24"/>
          <w:szCs w:val="24"/>
        </w:rPr>
        <w:t xml:space="preserve"> </w:t>
      </w:r>
      <w:r w:rsidR="00327098" w:rsidRPr="00921DED">
        <w:rPr>
          <w:rFonts w:ascii="Times New Roman" w:hAnsi="Times New Roman" w:cs="Times New Roman"/>
          <w:sz w:val="24"/>
          <w:szCs w:val="24"/>
        </w:rPr>
        <w:t>(1935)</w:t>
      </w:r>
      <w:r w:rsidR="00A71623" w:rsidRPr="00921DED">
        <w:rPr>
          <w:rFonts w:ascii="Times New Roman" w:hAnsi="Times New Roman" w:cs="Times New Roman"/>
          <w:sz w:val="24"/>
          <w:szCs w:val="24"/>
        </w:rPr>
        <w:t xml:space="preserve"> merupakan </w:t>
      </w:r>
      <w:r w:rsidR="000F33F5" w:rsidRPr="00921DED">
        <w:rPr>
          <w:rFonts w:ascii="Times New Roman" w:hAnsi="Times New Roman" w:cs="Times New Roman"/>
          <w:sz w:val="24"/>
          <w:szCs w:val="24"/>
        </w:rPr>
        <w:t>kumpulan puisi</w:t>
      </w:r>
      <w:r w:rsidR="0067161F" w:rsidRPr="00921DED">
        <w:rPr>
          <w:rFonts w:ascii="Times New Roman" w:hAnsi="Times New Roman" w:cs="Times New Roman"/>
          <w:sz w:val="24"/>
          <w:szCs w:val="24"/>
        </w:rPr>
        <w:t xml:space="preserve"> dan prosa</w:t>
      </w:r>
      <w:r w:rsidR="0038771E" w:rsidRPr="00921DED">
        <w:rPr>
          <w:rFonts w:ascii="Times New Roman" w:hAnsi="Times New Roman" w:cs="Times New Roman"/>
          <w:sz w:val="24"/>
          <w:szCs w:val="24"/>
        </w:rPr>
        <w:t xml:space="preserve"> C.J Dennis</w:t>
      </w:r>
      <w:r w:rsidR="000F33F5" w:rsidRPr="00921DED">
        <w:rPr>
          <w:rFonts w:ascii="Times New Roman" w:hAnsi="Times New Roman" w:cs="Times New Roman"/>
          <w:sz w:val="24"/>
          <w:szCs w:val="24"/>
        </w:rPr>
        <w:t xml:space="preserve"> yang </w:t>
      </w:r>
      <w:proofErr w:type="gramStart"/>
      <w:r w:rsidR="000F33F5" w:rsidRPr="00921DED">
        <w:rPr>
          <w:rFonts w:ascii="Times New Roman" w:hAnsi="Times New Roman" w:cs="Times New Roman"/>
          <w:sz w:val="24"/>
          <w:szCs w:val="24"/>
        </w:rPr>
        <w:t xml:space="preserve">diterbitkan </w:t>
      </w:r>
      <w:r w:rsidR="00D85FDF" w:rsidRPr="00921DED">
        <w:rPr>
          <w:rFonts w:ascii="Times New Roman" w:hAnsi="Times New Roman" w:cs="Times New Roman"/>
          <w:sz w:val="24"/>
          <w:szCs w:val="24"/>
        </w:rPr>
        <w:t xml:space="preserve"> </w:t>
      </w:r>
      <w:r w:rsidR="00B909ED" w:rsidRPr="00921DED">
        <w:rPr>
          <w:rFonts w:ascii="Times New Roman" w:hAnsi="Times New Roman" w:cs="Times New Roman"/>
          <w:sz w:val="24"/>
          <w:szCs w:val="24"/>
        </w:rPr>
        <w:t>dua</w:t>
      </w:r>
      <w:proofErr w:type="gramEnd"/>
      <w:r w:rsidR="00B909ED" w:rsidRPr="00921DED">
        <w:rPr>
          <w:rFonts w:ascii="Times New Roman" w:hAnsi="Times New Roman" w:cs="Times New Roman"/>
          <w:sz w:val="24"/>
          <w:szCs w:val="24"/>
        </w:rPr>
        <w:t xml:space="preserve"> puluh tahun setelah </w:t>
      </w:r>
      <w:r w:rsidR="00FA3D43" w:rsidRPr="00921DED">
        <w:rPr>
          <w:rFonts w:ascii="Times New Roman" w:hAnsi="Times New Roman" w:cs="Times New Roman"/>
          <w:sz w:val="24"/>
          <w:szCs w:val="24"/>
        </w:rPr>
        <w:t xml:space="preserve">perang dunia pertama berakhir. </w:t>
      </w:r>
      <w:r w:rsidR="0042216B" w:rsidRPr="00921DED">
        <w:rPr>
          <w:rFonts w:ascii="Times New Roman" w:hAnsi="Times New Roman" w:cs="Times New Roman"/>
          <w:sz w:val="24"/>
          <w:szCs w:val="24"/>
        </w:rPr>
        <w:t xml:space="preserve">Sebelum membahas isinya, </w:t>
      </w:r>
      <w:r w:rsidR="00B30BCE" w:rsidRPr="00921DED">
        <w:rPr>
          <w:rFonts w:ascii="Times New Roman" w:hAnsi="Times New Roman" w:cs="Times New Roman"/>
          <w:sz w:val="24"/>
          <w:szCs w:val="24"/>
        </w:rPr>
        <w:t>hal yang paling berbeda dari karya C.J Dennis sebelumnya yang telah dibahas di atas adalah penggunaan bahasa.</w:t>
      </w:r>
      <w:r w:rsidR="001504C9" w:rsidRPr="00921DED">
        <w:rPr>
          <w:rFonts w:ascii="Times New Roman" w:hAnsi="Times New Roman" w:cs="Times New Roman"/>
          <w:sz w:val="24"/>
          <w:szCs w:val="24"/>
        </w:rPr>
        <w:t xml:space="preserve"> Penggunaan bahasa dalam karya kali ini </w:t>
      </w:r>
      <w:r w:rsidR="00C7032F" w:rsidRPr="00921DED">
        <w:rPr>
          <w:rFonts w:ascii="Times New Roman" w:hAnsi="Times New Roman" w:cs="Times New Roman"/>
          <w:sz w:val="24"/>
          <w:szCs w:val="24"/>
        </w:rPr>
        <w:t xml:space="preserve">jauh dari penggunaan </w:t>
      </w:r>
      <w:r w:rsidR="00B414AC" w:rsidRPr="00921DED">
        <w:rPr>
          <w:rFonts w:ascii="Times New Roman" w:hAnsi="Times New Roman" w:cs="Times New Roman"/>
          <w:i/>
          <w:sz w:val="24"/>
          <w:szCs w:val="24"/>
        </w:rPr>
        <w:t>Australian Slang Language</w:t>
      </w:r>
      <w:r w:rsidR="00401E5D" w:rsidRPr="00921DED">
        <w:rPr>
          <w:rFonts w:ascii="Times New Roman" w:hAnsi="Times New Roman" w:cs="Times New Roman"/>
          <w:i/>
          <w:sz w:val="24"/>
          <w:szCs w:val="24"/>
        </w:rPr>
        <w:t xml:space="preserve">. </w:t>
      </w:r>
      <w:r w:rsidR="00534D84" w:rsidRPr="00921DED">
        <w:rPr>
          <w:rFonts w:ascii="Times New Roman" w:hAnsi="Times New Roman" w:cs="Times New Roman"/>
          <w:sz w:val="24"/>
          <w:szCs w:val="24"/>
        </w:rPr>
        <w:t xml:space="preserve">Contohnya adalah pada </w:t>
      </w:r>
      <w:r w:rsidR="003E4C10" w:rsidRPr="00921DED">
        <w:rPr>
          <w:rFonts w:ascii="Times New Roman" w:hAnsi="Times New Roman" w:cs="Times New Roman"/>
          <w:sz w:val="24"/>
          <w:szCs w:val="24"/>
        </w:rPr>
        <w:t>kutipan bait sebagai berikut:</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The kindly offices of night are done.</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 grey thrush carols forth his morning hymn,</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Then proud, triumphant of a new day won,</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The magpie’s trumpet tops a lofty limb.</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By the pool’s mirrored brim</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lastRenderedPageBreak/>
        <w:t>The drowsing daisies open one by one:</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“Wake, brothers, wake! Here comes our lord, the Sun!</w:t>
      </w:r>
    </w:p>
    <w:p w:rsidR="003E4C10" w:rsidRPr="00921DED" w:rsidRDefault="003E4C10"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Look up and worship him!”</w:t>
      </w:r>
    </w:p>
    <w:p w:rsidR="00C27521" w:rsidRPr="00921DED" w:rsidRDefault="00613DE5" w:rsidP="008C642B">
      <w:pPr>
        <w:spacing w:before="100" w:beforeAutospacing="1" w:after="100" w:afterAutospacing="1" w:line="240" w:lineRule="auto"/>
        <w:ind w:left="709" w:right="373" w:hanging="142"/>
        <w:jc w:val="both"/>
        <w:rPr>
          <w:rFonts w:ascii="Times New Roman" w:hAnsi="Times New Roman" w:cs="Times New Roman"/>
          <w:sz w:val="24"/>
          <w:szCs w:val="24"/>
        </w:rPr>
      </w:pPr>
      <w:r w:rsidRPr="00921DED">
        <w:rPr>
          <w:rFonts w:ascii="Times New Roman" w:hAnsi="Times New Roman" w:cs="Times New Roman"/>
          <w:sz w:val="24"/>
          <w:szCs w:val="24"/>
        </w:rPr>
        <w:t>D</w:t>
      </w:r>
      <w:r w:rsidR="007C5689" w:rsidRPr="00921DED">
        <w:rPr>
          <w:rFonts w:ascii="Times New Roman" w:hAnsi="Times New Roman" w:cs="Times New Roman"/>
          <w:sz w:val="24"/>
          <w:szCs w:val="24"/>
        </w:rPr>
        <w:t xml:space="preserve">ikutip dari puisi </w:t>
      </w:r>
      <w:r w:rsidR="007C5689" w:rsidRPr="00921DED">
        <w:rPr>
          <w:rFonts w:ascii="Times New Roman" w:hAnsi="Times New Roman" w:cs="Times New Roman"/>
          <w:i/>
          <w:sz w:val="24"/>
          <w:szCs w:val="24"/>
        </w:rPr>
        <w:t>Dawn</w:t>
      </w:r>
      <w:r w:rsidR="007C5689"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5"/>
      </w:r>
    </w:p>
    <w:p w:rsidR="00CE1A49" w:rsidRPr="00512C31" w:rsidRDefault="00F85F59" w:rsidP="008215FA">
      <w:pPr>
        <w:spacing w:before="100" w:beforeAutospacing="1" w:after="100" w:afterAutospacing="1" w:line="240" w:lineRule="auto"/>
        <w:ind w:firstLine="709"/>
        <w:jc w:val="both"/>
        <w:rPr>
          <w:rFonts w:ascii="Times New Roman" w:hAnsi="Times New Roman" w:cs="Times New Roman"/>
          <w:sz w:val="24"/>
          <w:szCs w:val="24"/>
          <w:lang w:val="id-ID"/>
        </w:rPr>
      </w:pPr>
      <w:r w:rsidRPr="00921DED">
        <w:rPr>
          <w:rFonts w:ascii="Times New Roman" w:hAnsi="Times New Roman" w:cs="Times New Roman"/>
          <w:i/>
          <w:sz w:val="24"/>
          <w:szCs w:val="24"/>
        </w:rPr>
        <w:t>The Singing Garden</w:t>
      </w:r>
      <w:r w:rsidR="00EF36FE" w:rsidRPr="00921DED">
        <w:rPr>
          <w:rFonts w:ascii="Times New Roman" w:hAnsi="Times New Roman" w:cs="Times New Roman"/>
          <w:i/>
          <w:sz w:val="24"/>
          <w:szCs w:val="24"/>
        </w:rPr>
        <w:t xml:space="preserve"> </w:t>
      </w:r>
      <w:r w:rsidR="00EF36FE" w:rsidRPr="00921DED">
        <w:rPr>
          <w:rFonts w:ascii="Times New Roman" w:hAnsi="Times New Roman" w:cs="Times New Roman"/>
          <w:sz w:val="24"/>
          <w:szCs w:val="24"/>
        </w:rPr>
        <w:t>(1935)</w:t>
      </w:r>
      <w:r w:rsidR="005433E9" w:rsidRPr="00921DED">
        <w:rPr>
          <w:rFonts w:ascii="Times New Roman" w:hAnsi="Times New Roman" w:cs="Times New Roman"/>
          <w:sz w:val="24"/>
          <w:szCs w:val="24"/>
        </w:rPr>
        <w:t xml:space="preserve"> terbagi menjadi empat chapter: </w:t>
      </w:r>
      <w:r w:rsidR="005433E9" w:rsidRPr="00921DED">
        <w:rPr>
          <w:rFonts w:ascii="Times New Roman" w:hAnsi="Times New Roman" w:cs="Times New Roman"/>
          <w:i/>
          <w:sz w:val="24"/>
          <w:szCs w:val="24"/>
        </w:rPr>
        <w:t>spring</w:t>
      </w:r>
      <w:r w:rsidR="00954C0B" w:rsidRPr="00921DED">
        <w:rPr>
          <w:rFonts w:ascii="Times New Roman" w:hAnsi="Times New Roman" w:cs="Times New Roman"/>
          <w:i/>
          <w:sz w:val="24"/>
          <w:szCs w:val="24"/>
        </w:rPr>
        <w:t>,</w:t>
      </w:r>
      <w:r w:rsidR="005433E9" w:rsidRPr="00921DED">
        <w:rPr>
          <w:rFonts w:ascii="Times New Roman" w:hAnsi="Times New Roman" w:cs="Times New Roman"/>
          <w:i/>
          <w:sz w:val="24"/>
          <w:szCs w:val="24"/>
        </w:rPr>
        <w:t xml:space="preserve"> summer</w:t>
      </w:r>
      <w:r w:rsidR="00954C0B" w:rsidRPr="00921DED">
        <w:rPr>
          <w:rFonts w:ascii="Times New Roman" w:hAnsi="Times New Roman" w:cs="Times New Roman"/>
          <w:i/>
          <w:sz w:val="24"/>
          <w:szCs w:val="24"/>
        </w:rPr>
        <w:t>,</w:t>
      </w:r>
      <w:r w:rsidR="005433E9" w:rsidRPr="00921DED">
        <w:rPr>
          <w:rFonts w:ascii="Times New Roman" w:hAnsi="Times New Roman" w:cs="Times New Roman"/>
          <w:i/>
          <w:sz w:val="24"/>
          <w:szCs w:val="24"/>
        </w:rPr>
        <w:t xml:space="preserve"> autumn</w:t>
      </w:r>
      <w:r w:rsidR="00954C0B" w:rsidRPr="00921DED">
        <w:rPr>
          <w:rFonts w:ascii="Times New Roman" w:hAnsi="Times New Roman" w:cs="Times New Roman"/>
          <w:i/>
          <w:sz w:val="24"/>
          <w:szCs w:val="24"/>
        </w:rPr>
        <w:t xml:space="preserve">, </w:t>
      </w:r>
      <w:r w:rsidR="00954C0B" w:rsidRPr="00921DED">
        <w:rPr>
          <w:rFonts w:ascii="Times New Roman" w:hAnsi="Times New Roman" w:cs="Times New Roman"/>
          <w:sz w:val="24"/>
          <w:szCs w:val="24"/>
        </w:rPr>
        <w:t>dan</w:t>
      </w:r>
      <w:r w:rsidR="005433E9" w:rsidRPr="00921DED">
        <w:rPr>
          <w:rFonts w:ascii="Times New Roman" w:hAnsi="Times New Roman" w:cs="Times New Roman"/>
          <w:i/>
          <w:sz w:val="24"/>
          <w:szCs w:val="24"/>
        </w:rPr>
        <w:t xml:space="preserve"> winter</w:t>
      </w:r>
      <w:r w:rsidR="00A627AC" w:rsidRPr="00921DED">
        <w:rPr>
          <w:rFonts w:ascii="Times New Roman" w:hAnsi="Times New Roman" w:cs="Times New Roman"/>
          <w:sz w:val="24"/>
          <w:szCs w:val="24"/>
        </w:rPr>
        <w:t xml:space="preserve">. </w:t>
      </w:r>
      <w:r w:rsidR="00602B21" w:rsidRPr="00921DED">
        <w:rPr>
          <w:rFonts w:ascii="Times New Roman" w:hAnsi="Times New Roman" w:cs="Times New Roman"/>
          <w:sz w:val="24"/>
          <w:szCs w:val="24"/>
        </w:rPr>
        <w:t>Penggambaran suasana setiap musim digambarkan dengan begitu indah oleh Dennis. Pemilihan diksinya ketika menggambarkan beberapa situasi pada setiap musimnya membawa para pembaca pada imajinasi tentang bagaimana kejadian yang sedang berlangsung. Salah satunya adalah penggamaran pergantian musim menuju Summber dan penggunaan indera dimaksimalkan dalam setiap baitnya. Hal tersebut tergambar pada kutipan bait berikut:</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Now comes the blossoming. At Beauty’s birth</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Promise is brought to proud accomplishment,</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And all things hymn the glory of the earth</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In this great symphony so subtly blent</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lastRenderedPageBreak/>
        <w:t>Of sight and sound and scent,</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Weaving with all a note of carefree mirth,</w:t>
      </w:r>
    </w:p>
    <w:p w:rsidR="005F5EA4"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Singing of sudden riches, boundless worth,</w:t>
      </w:r>
    </w:p>
    <w:p w:rsidR="00881897" w:rsidRPr="00921DED" w:rsidRDefault="005F5EA4" w:rsidP="008C642B">
      <w:pPr>
        <w:spacing w:before="100" w:beforeAutospacing="1" w:after="100" w:afterAutospacing="1" w:line="240" w:lineRule="auto"/>
        <w:ind w:left="709" w:right="373" w:hanging="142"/>
        <w:jc w:val="both"/>
        <w:rPr>
          <w:rFonts w:ascii="Times New Roman" w:hAnsi="Times New Roman" w:cs="Times New Roman"/>
          <w:i/>
          <w:sz w:val="24"/>
          <w:szCs w:val="24"/>
        </w:rPr>
      </w:pPr>
      <w:r w:rsidRPr="00921DED">
        <w:rPr>
          <w:rFonts w:ascii="Times New Roman" w:hAnsi="Times New Roman" w:cs="Times New Roman"/>
          <w:i/>
          <w:sz w:val="24"/>
          <w:szCs w:val="24"/>
        </w:rPr>
        <w:t>Now to be freely spent.</w:t>
      </w:r>
    </w:p>
    <w:p w:rsidR="00CE1A49" w:rsidRPr="00921DED" w:rsidRDefault="00304715" w:rsidP="008C642B">
      <w:pPr>
        <w:spacing w:before="100" w:beforeAutospacing="1" w:after="100" w:afterAutospacing="1" w:line="240" w:lineRule="auto"/>
        <w:ind w:left="709" w:right="373" w:hanging="142"/>
        <w:jc w:val="both"/>
        <w:rPr>
          <w:rFonts w:ascii="Times New Roman" w:hAnsi="Times New Roman" w:cs="Times New Roman"/>
          <w:sz w:val="24"/>
          <w:szCs w:val="24"/>
        </w:rPr>
      </w:pPr>
      <w:r w:rsidRPr="00921DED">
        <w:rPr>
          <w:rFonts w:ascii="Times New Roman" w:hAnsi="Times New Roman" w:cs="Times New Roman"/>
          <w:sz w:val="24"/>
          <w:szCs w:val="24"/>
        </w:rPr>
        <w:t xml:space="preserve">Dikutip dari puisi </w:t>
      </w:r>
      <w:r w:rsidR="00372238" w:rsidRPr="00921DED">
        <w:rPr>
          <w:rFonts w:ascii="Times New Roman" w:hAnsi="Times New Roman" w:cs="Times New Roman"/>
          <w:i/>
          <w:sz w:val="24"/>
          <w:szCs w:val="24"/>
        </w:rPr>
        <w:t xml:space="preserve">Summer </w:t>
      </w:r>
      <w:r w:rsidR="006064EB">
        <w:rPr>
          <w:rStyle w:val="FootnoteReference"/>
          <w:rFonts w:ascii="Times New Roman" w:hAnsi="Times New Roman" w:cs="Times New Roman"/>
          <w:i/>
          <w:sz w:val="24"/>
          <w:szCs w:val="24"/>
        </w:rPr>
        <w:footnoteReference w:id="36"/>
      </w:r>
    </w:p>
    <w:p w:rsidR="00E23EBB" w:rsidRPr="008C642B" w:rsidRDefault="006D6683" w:rsidP="008215FA">
      <w:pPr>
        <w:spacing w:before="100" w:beforeAutospacing="1" w:after="100" w:afterAutospacing="1" w:line="240" w:lineRule="auto"/>
        <w:ind w:firstLine="720"/>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C.J Dennis menulis sebuah tema yang sama sekali berbeda dengan apa yang pernah ia tulis ketika </w:t>
      </w:r>
      <w:r w:rsidR="00E0612B" w:rsidRPr="00921DED">
        <w:rPr>
          <w:rFonts w:ascii="Times New Roman" w:hAnsi="Times New Roman" w:cs="Times New Roman"/>
          <w:sz w:val="24"/>
          <w:szCs w:val="24"/>
        </w:rPr>
        <w:t>tahun-tahun perang sedang berlangsung.</w:t>
      </w:r>
      <w:r w:rsidR="004664F1" w:rsidRPr="00921DED">
        <w:rPr>
          <w:rFonts w:ascii="Times New Roman" w:hAnsi="Times New Roman" w:cs="Times New Roman"/>
          <w:sz w:val="24"/>
          <w:szCs w:val="24"/>
        </w:rPr>
        <w:t xml:space="preserve"> Pada</w:t>
      </w:r>
      <w:r w:rsidR="0096642D" w:rsidRPr="00921DED">
        <w:rPr>
          <w:rFonts w:ascii="Times New Roman" w:hAnsi="Times New Roman" w:cs="Times New Roman"/>
          <w:sz w:val="24"/>
          <w:szCs w:val="24"/>
        </w:rPr>
        <w:t xml:space="preserve"> </w:t>
      </w:r>
      <w:r w:rsidR="0096642D" w:rsidRPr="00921DED">
        <w:rPr>
          <w:rFonts w:ascii="Times New Roman" w:hAnsi="Times New Roman" w:cs="Times New Roman"/>
          <w:i/>
          <w:sz w:val="24"/>
          <w:szCs w:val="24"/>
        </w:rPr>
        <w:t>The Singing Garden</w:t>
      </w:r>
      <w:r w:rsidR="00C70446" w:rsidRPr="00921DED">
        <w:rPr>
          <w:rFonts w:ascii="Times New Roman" w:hAnsi="Times New Roman" w:cs="Times New Roman"/>
          <w:i/>
          <w:sz w:val="24"/>
          <w:szCs w:val="24"/>
        </w:rPr>
        <w:t xml:space="preserve">, </w:t>
      </w:r>
      <w:r w:rsidR="00C70446" w:rsidRPr="00921DED">
        <w:rPr>
          <w:rFonts w:ascii="Times New Roman" w:hAnsi="Times New Roman" w:cs="Times New Roman"/>
          <w:sz w:val="24"/>
          <w:szCs w:val="24"/>
        </w:rPr>
        <w:t xml:space="preserve">kehidupan manusia dengan intrik percintaan dan </w:t>
      </w:r>
      <w:r w:rsidR="00B66158" w:rsidRPr="00921DED">
        <w:rPr>
          <w:rFonts w:ascii="Times New Roman" w:hAnsi="Times New Roman" w:cs="Times New Roman"/>
          <w:sz w:val="24"/>
          <w:szCs w:val="24"/>
        </w:rPr>
        <w:t xml:space="preserve">kedamaian alam digambarkan. </w:t>
      </w:r>
      <w:r w:rsidR="00277C6E" w:rsidRPr="00921DED">
        <w:rPr>
          <w:rFonts w:ascii="Times New Roman" w:hAnsi="Times New Roman" w:cs="Times New Roman"/>
          <w:sz w:val="24"/>
          <w:szCs w:val="24"/>
        </w:rPr>
        <w:t xml:space="preserve">Selain pada contoh kutipan bait di atas, </w:t>
      </w:r>
      <w:r w:rsidR="00310060" w:rsidRPr="00921DED">
        <w:rPr>
          <w:rFonts w:ascii="Times New Roman" w:hAnsi="Times New Roman" w:cs="Times New Roman"/>
          <w:sz w:val="24"/>
          <w:szCs w:val="24"/>
        </w:rPr>
        <w:t xml:space="preserve">terdapat pula bagian di mana </w:t>
      </w:r>
      <w:r w:rsidR="009B38D5" w:rsidRPr="00921DED">
        <w:rPr>
          <w:rFonts w:ascii="Times New Roman" w:hAnsi="Times New Roman" w:cs="Times New Roman"/>
          <w:sz w:val="24"/>
          <w:szCs w:val="24"/>
        </w:rPr>
        <w:t xml:space="preserve">penggambaran </w:t>
      </w:r>
      <w:r w:rsidR="002704D2" w:rsidRPr="00921DED">
        <w:rPr>
          <w:rFonts w:ascii="Times New Roman" w:hAnsi="Times New Roman" w:cs="Times New Roman"/>
          <w:sz w:val="24"/>
          <w:szCs w:val="24"/>
        </w:rPr>
        <w:t xml:space="preserve">metafora </w:t>
      </w:r>
      <w:r w:rsidR="00E3002B" w:rsidRPr="00921DED">
        <w:rPr>
          <w:rFonts w:ascii="Times New Roman" w:hAnsi="Times New Roman" w:cs="Times New Roman"/>
          <w:sz w:val="24"/>
          <w:szCs w:val="24"/>
        </w:rPr>
        <w:t>suguhkan</w:t>
      </w:r>
      <w:r w:rsidR="003B2DAC">
        <w:rPr>
          <w:rFonts w:ascii="Times New Roman" w:hAnsi="Times New Roman" w:cs="Times New Roman"/>
          <w:sz w:val="24"/>
          <w:szCs w:val="24"/>
        </w:rPr>
        <w:t xml:space="preserve"> </w:t>
      </w:r>
      <w:r w:rsidR="00976664">
        <w:rPr>
          <w:rFonts w:ascii="Times New Roman" w:hAnsi="Times New Roman" w:cs="Times New Roman"/>
          <w:sz w:val="24"/>
          <w:szCs w:val="24"/>
        </w:rPr>
        <w:t xml:space="preserve">seperti </w:t>
      </w:r>
      <w:r w:rsidR="003B2DAC">
        <w:rPr>
          <w:rFonts w:ascii="Times New Roman" w:hAnsi="Times New Roman" w:cs="Times New Roman"/>
          <w:sz w:val="24"/>
          <w:szCs w:val="24"/>
        </w:rPr>
        <w:t>“</w:t>
      </w:r>
      <w:r w:rsidR="003B2DAC" w:rsidRPr="003B2DAC">
        <w:rPr>
          <w:rFonts w:ascii="Times New Roman" w:hAnsi="Times New Roman" w:cs="Times New Roman"/>
          <w:i/>
          <w:sz w:val="24"/>
          <w:szCs w:val="24"/>
        </w:rPr>
        <w:t>A soft cloud’s tattered fleece drifts idly where</w:t>
      </w:r>
      <w:r w:rsidR="003B2DAC">
        <w:rPr>
          <w:rFonts w:ascii="Times New Roman" w:hAnsi="Times New Roman" w:cs="Times New Roman"/>
          <w:sz w:val="24"/>
          <w:szCs w:val="24"/>
        </w:rPr>
        <w:t>”</w:t>
      </w:r>
      <w:r w:rsidR="006966F7">
        <w:rPr>
          <w:rFonts w:ascii="Times New Roman" w:hAnsi="Times New Roman" w:cs="Times New Roman"/>
          <w:sz w:val="24"/>
          <w:szCs w:val="24"/>
        </w:rPr>
        <w:t>. U</w:t>
      </w:r>
      <w:r w:rsidR="003B5D7F" w:rsidRPr="00921DED">
        <w:rPr>
          <w:rFonts w:ascii="Times New Roman" w:hAnsi="Times New Roman" w:cs="Times New Roman"/>
          <w:sz w:val="24"/>
          <w:szCs w:val="24"/>
        </w:rPr>
        <w:t>nsur-unsur seperti ini</w:t>
      </w:r>
      <w:r w:rsidR="00A10C6C">
        <w:rPr>
          <w:rFonts w:ascii="Times New Roman" w:hAnsi="Times New Roman" w:cs="Times New Roman"/>
          <w:sz w:val="24"/>
          <w:szCs w:val="24"/>
        </w:rPr>
        <w:t xml:space="preserve"> sebelumnya</w:t>
      </w:r>
      <w:r w:rsidR="003B5D7F" w:rsidRPr="00921DED">
        <w:rPr>
          <w:rFonts w:ascii="Times New Roman" w:hAnsi="Times New Roman" w:cs="Times New Roman"/>
          <w:sz w:val="24"/>
          <w:szCs w:val="24"/>
        </w:rPr>
        <w:t xml:space="preserve"> jarang sekali diangkat pada puisi-puisi lamanya. </w:t>
      </w:r>
      <w:r w:rsidR="00EF55BF" w:rsidRPr="00921DED">
        <w:rPr>
          <w:rFonts w:ascii="Times New Roman" w:hAnsi="Times New Roman" w:cs="Times New Roman"/>
          <w:sz w:val="24"/>
          <w:szCs w:val="24"/>
        </w:rPr>
        <w:t>Hal tersebut ter</w:t>
      </w:r>
      <w:r w:rsidR="00C302C2" w:rsidRPr="00921DED">
        <w:rPr>
          <w:rFonts w:ascii="Times New Roman" w:hAnsi="Times New Roman" w:cs="Times New Roman"/>
          <w:sz w:val="24"/>
          <w:szCs w:val="24"/>
        </w:rPr>
        <w:t>dapat pada kutipan berikut ini:</w:t>
      </w:r>
    </w:p>
    <w:p w:rsidR="00BE6EAB" w:rsidRPr="00921DED" w:rsidRDefault="00BE6EAB" w:rsidP="008C642B">
      <w:pPr>
        <w:spacing w:before="100" w:beforeAutospacing="1" w:after="100" w:afterAutospacing="1" w:line="240" w:lineRule="auto"/>
        <w:ind w:left="426" w:right="373" w:hanging="142"/>
        <w:jc w:val="both"/>
        <w:rPr>
          <w:rFonts w:ascii="Times New Roman" w:hAnsi="Times New Roman" w:cs="Times New Roman"/>
          <w:i/>
          <w:sz w:val="24"/>
          <w:szCs w:val="24"/>
        </w:rPr>
      </w:pPr>
      <w:r w:rsidRPr="00921DED">
        <w:rPr>
          <w:rFonts w:ascii="Times New Roman" w:hAnsi="Times New Roman" w:cs="Times New Roman"/>
          <w:i/>
          <w:sz w:val="24"/>
          <w:szCs w:val="24"/>
        </w:rPr>
        <w:t>From the deep forest, on the clean crisp air,</w:t>
      </w:r>
    </w:p>
    <w:p w:rsidR="00BE6EAB" w:rsidRPr="00921DED" w:rsidRDefault="00BE6EAB" w:rsidP="008C642B">
      <w:pPr>
        <w:spacing w:before="100" w:beforeAutospacing="1" w:after="100" w:afterAutospacing="1" w:line="240" w:lineRule="auto"/>
        <w:ind w:left="426" w:right="373" w:hanging="142"/>
        <w:jc w:val="both"/>
        <w:rPr>
          <w:rFonts w:ascii="Times New Roman" w:hAnsi="Times New Roman" w:cs="Times New Roman"/>
          <w:i/>
          <w:sz w:val="24"/>
          <w:szCs w:val="24"/>
        </w:rPr>
      </w:pPr>
      <w:r w:rsidRPr="00921DED">
        <w:rPr>
          <w:rFonts w:ascii="Times New Roman" w:hAnsi="Times New Roman" w:cs="Times New Roman"/>
          <w:i/>
          <w:sz w:val="24"/>
          <w:szCs w:val="24"/>
        </w:rPr>
        <w:t>The bushman’s axe-blows echo sharply clear;</w:t>
      </w:r>
    </w:p>
    <w:p w:rsidR="00BE6EAB"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t>A soft cloud’s tattered fleece drifts idly where</w:t>
      </w:r>
    </w:p>
    <w:p w:rsidR="00BE6EAB"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t>Glows azure hope. Impatient to appear,</w:t>
      </w:r>
    </w:p>
    <w:p w:rsidR="00BE6EAB"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lastRenderedPageBreak/>
        <w:t>Springs now full many a spear</w:t>
      </w:r>
    </w:p>
    <w:p w:rsidR="00BE6EAB"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t>Of marching daffodils. Shorn of cold care,</w:t>
      </w:r>
    </w:p>
    <w:p w:rsidR="00BE6EAB"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t>The joyous bush birds vie with flutings rare.</w:t>
      </w:r>
    </w:p>
    <w:p w:rsidR="00D814B0" w:rsidRPr="00921DED" w:rsidRDefault="00BE6EAB" w:rsidP="008C642B">
      <w:pPr>
        <w:spacing w:before="100" w:beforeAutospacing="1" w:after="100" w:afterAutospacing="1" w:line="240" w:lineRule="auto"/>
        <w:ind w:left="426" w:hanging="142"/>
        <w:jc w:val="both"/>
        <w:rPr>
          <w:rFonts w:ascii="Times New Roman" w:hAnsi="Times New Roman" w:cs="Times New Roman"/>
          <w:i/>
          <w:sz w:val="24"/>
          <w:szCs w:val="24"/>
        </w:rPr>
      </w:pPr>
      <w:r w:rsidRPr="00921DED">
        <w:rPr>
          <w:rFonts w:ascii="Times New Roman" w:hAnsi="Times New Roman" w:cs="Times New Roman"/>
          <w:i/>
          <w:sz w:val="24"/>
          <w:szCs w:val="24"/>
        </w:rPr>
        <w:t>Spring surely must be near.</w:t>
      </w:r>
    </w:p>
    <w:p w:rsidR="00E23EBB" w:rsidRPr="00921DED" w:rsidRDefault="00C8344E" w:rsidP="008C642B">
      <w:pPr>
        <w:spacing w:before="100" w:beforeAutospacing="1" w:after="100" w:afterAutospacing="1" w:line="240" w:lineRule="auto"/>
        <w:ind w:left="426" w:hanging="142"/>
        <w:jc w:val="both"/>
        <w:rPr>
          <w:rFonts w:ascii="Times New Roman" w:hAnsi="Times New Roman" w:cs="Times New Roman"/>
          <w:sz w:val="24"/>
          <w:szCs w:val="24"/>
        </w:rPr>
      </w:pPr>
      <w:r w:rsidRPr="00921DED">
        <w:rPr>
          <w:rFonts w:ascii="Times New Roman" w:hAnsi="Times New Roman" w:cs="Times New Roman"/>
          <w:sz w:val="24"/>
          <w:szCs w:val="24"/>
        </w:rPr>
        <w:t xml:space="preserve">Dikutip dari puisi </w:t>
      </w:r>
      <w:r w:rsidR="0097696A" w:rsidRPr="00921DED">
        <w:rPr>
          <w:rFonts w:ascii="Times New Roman" w:hAnsi="Times New Roman" w:cs="Times New Roman"/>
          <w:i/>
          <w:sz w:val="24"/>
          <w:szCs w:val="24"/>
        </w:rPr>
        <w:t>Promise of Spring</w:t>
      </w:r>
      <w:r w:rsidR="00096D7D" w:rsidRPr="00921DED">
        <w:rPr>
          <w:rFonts w:ascii="Times New Roman" w:hAnsi="Times New Roman" w:cs="Times New Roman"/>
          <w:sz w:val="24"/>
          <w:szCs w:val="24"/>
        </w:rPr>
        <w:t xml:space="preserve"> </w:t>
      </w:r>
      <w:r w:rsidR="006064EB">
        <w:rPr>
          <w:rStyle w:val="FootnoteReference"/>
          <w:rFonts w:ascii="Times New Roman" w:hAnsi="Times New Roman" w:cs="Times New Roman"/>
          <w:sz w:val="24"/>
          <w:szCs w:val="24"/>
        </w:rPr>
        <w:footnoteReference w:id="37"/>
      </w:r>
    </w:p>
    <w:p w:rsidR="008215FA" w:rsidRPr="008215FA" w:rsidRDefault="00B100ED" w:rsidP="00C516BC">
      <w:pPr>
        <w:spacing w:before="100" w:beforeAutospacing="1" w:after="100" w:afterAutospacing="1" w:line="240" w:lineRule="auto"/>
        <w:ind w:firstLine="720"/>
        <w:jc w:val="both"/>
        <w:rPr>
          <w:rFonts w:ascii="Times New Roman" w:hAnsi="Times New Roman" w:cs="Times New Roman"/>
          <w:sz w:val="24"/>
          <w:szCs w:val="24"/>
          <w:lang w:val="id-ID"/>
        </w:rPr>
      </w:pPr>
      <w:r w:rsidRPr="00921DED">
        <w:rPr>
          <w:rFonts w:ascii="Times New Roman" w:hAnsi="Times New Roman" w:cs="Times New Roman"/>
          <w:sz w:val="24"/>
          <w:szCs w:val="24"/>
        </w:rPr>
        <w:t xml:space="preserve">Secara garis besar, perbedaan </w:t>
      </w:r>
      <w:r w:rsidR="00680CAE" w:rsidRPr="00921DED">
        <w:rPr>
          <w:rFonts w:ascii="Times New Roman" w:hAnsi="Times New Roman" w:cs="Times New Roman"/>
          <w:sz w:val="24"/>
          <w:szCs w:val="24"/>
        </w:rPr>
        <w:t xml:space="preserve">atau perubahan </w:t>
      </w:r>
      <w:r w:rsidR="00576724" w:rsidRPr="00921DED">
        <w:rPr>
          <w:rFonts w:ascii="Times New Roman" w:hAnsi="Times New Roman" w:cs="Times New Roman"/>
          <w:sz w:val="24"/>
          <w:szCs w:val="24"/>
        </w:rPr>
        <w:t>yang terjadi pada penuli</w:t>
      </w:r>
      <w:r w:rsidR="0033138C" w:rsidRPr="00921DED">
        <w:rPr>
          <w:rFonts w:ascii="Times New Roman" w:hAnsi="Times New Roman" w:cs="Times New Roman"/>
          <w:sz w:val="24"/>
          <w:szCs w:val="24"/>
        </w:rPr>
        <w:t>san karya-karya C.J Dennis yang</w:t>
      </w:r>
      <w:r w:rsidR="006A2163" w:rsidRPr="00921DED">
        <w:rPr>
          <w:rFonts w:ascii="Times New Roman" w:hAnsi="Times New Roman" w:cs="Times New Roman"/>
          <w:sz w:val="24"/>
          <w:szCs w:val="24"/>
        </w:rPr>
        <w:t xml:space="preserve"> pra- hingga pa</w:t>
      </w:r>
      <w:r w:rsidR="00751F5A" w:rsidRPr="00921DED">
        <w:rPr>
          <w:rFonts w:ascii="Times New Roman" w:hAnsi="Times New Roman" w:cs="Times New Roman"/>
          <w:sz w:val="24"/>
          <w:szCs w:val="24"/>
        </w:rPr>
        <w:t xml:space="preserve">sca-perang dunia pertama </w:t>
      </w:r>
      <w:r w:rsidR="005F6683" w:rsidRPr="00921DED">
        <w:rPr>
          <w:rFonts w:ascii="Times New Roman" w:hAnsi="Times New Roman" w:cs="Times New Roman"/>
          <w:sz w:val="24"/>
          <w:szCs w:val="24"/>
        </w:rPr>
        <w:t xml:space="preserve">adalah pada </w:t>
      </w:r>
      <w:r w:rsidR="007E2542" w:rsidRPr="00921DED">
        <w:rPr>
          <w:rFonts w:ascii="Times New Roman" w:hAnsi="Times New Roman" w:cs="Times New Roman"/>
          <w:sz w:val="24"/>
          <w:szCs w:val="24"/>
        </w:rPr>
        <w:t xml:space="preserve">tema yang diangkat. </w:t>
      </w:r>
      <w:r w:rsidR="00807431" w:rsidRPr="00921DED">
        <w:rPr>
          <w:rFonts w:ascii="Times New Roman" w:hAnsi="Times New Roman" w:cs="Times New Roman"/>
          <w:sz w:val="24"/>
          <w:szCs w:val="24"/>
        </w:rPr>
        <w:t xml:space="preserve">Kehidupan </w:t>
      </w:r>
      <w:r w:rsidR="00B45919" w:rsidRPr="00921DED">
        <w:rPr>
          <w:rFonts w:ascii="Times New Roman" w:hAnsi="Times New Roman" w:cs="Times New Roman"/>
          <w:sz w:val="24"/>
          <w:szCs w:val="24"/>
        </w:rPr>
        <w:t xml:space="preserve">tentara </w:t>
      </w:r>
      <w:r w:rsidR="00A91771" w:rsidRPr="00921DED">
        <w:rPr>
          <w:rFonts w:ascii="Times New Roman" w:hAnsi="Times New Roman" w:cs="Times New Roman"/>
          <w:sz w:val="24"/>
          <w:szCs w:val="24"/>
        </w:rPr>
        <w:t xml:space="preserve">sering diangkat ketika </w:t>
      </w:r>
      <w:r w:rsidR="005307F2" w:rsidRPr="00921DED">
        <w:rPr>
          <w:rFonts w:ascii="Times New Roman" w:hAnsi="Times New Roman" w:cs="Times New Roman"/>
          <w:sz w:val="24"/>
          <w:szCs w:val="24"/>
        </w:rPr>
        <w:t>masa-masa perang itu terjadi. Di sisi</w:t>
      </w:r>
      <w:r w:rsidR="007B5BD2" w:rsidRPr="00921DED">
        <w:rPr>
          <w:rFonts w:ascii="Times New Roman" w:hAnsi="Times New Roman" w:cs="Times New Roman"/>
          <w:sz w:val="24"/>
          <w:szCs w:val="24"/>
        </w:rPr>
        <w:t xml:space="preserve"> yang lain, pasca-perang dunia pertama membawa </w:t>
      </w:r>
      <w:r w:rsidR="004E6B0F" w:rsidRPr="00921DED">
        <w:rPr>
          <w:rFonts w:ascii="Times New Roman" w:hAnsi="Times New Roman" w:cs="Times New Roman"/>
          <w:sz w:val="24"/>
          <w:szCs w:val="24"/>
        </w:rPr>
        <w:t xml:space="preserve">Dennis menjadi sosok </w:t>
      </w:r>
      <w:r w:rsidR="00A152E2">
        <w:rPr>
          <w:rFonts w:ascii="Times New Roman" w:hAnsi="Times New Roman" w:cs="Times New Roman"/>
          <w:sz w:val="24"/>
          <w:szCs w:val="24"/>
        </w:rPr>
        <w:t>pensyair</w:t>
      </w:r>
      <w:r w:rsidR="004E6B0F" w:rsidRPr="00921DED">
        <w:rPr>
          <w:rFonts w:ascii="Times New Roman" w:hAnsi="Times New Roman" w:cs="Times New Roman"/>
          <w:sz w:val="24"/>
          <w:szCs w:val="24"/>
        </w:rPr>
        <w:t xml:space="preserve"> yang </w:t>
      </w:r>
      <w:r w:rsidR="00B27AD1" w:rsidRPr="00921DED">
        <w:rPr>
          <w:rFonts w:ascii="Times New Roman" w:hAnsi="Times New Roman" w:cs="Times New Roman"/>
          <w:sz w:val="24"/>
          <w:szCs w:val="24"/>
        </w:rPr>
        <w:t xml:space="preserve">memiliki </w:t>
      </w:r>
      <w:r w:rsidR="009D50A9" w:rsidRPr="00921DED">
        <w:rPr>
          <w:rFonts w:ascii="Times New Roman" w:hAnsi="Times New Roman" w:cs="Times New Roman"/>
          <w:sz w:val="24"/>
          <w:szCs w:val="24"/>
        </w:rPr>
        <w:t xml:space="preserve">ketertarikan </w:t>
      </w:r>
      <w:r w:rsidR="008F7F8E" w:rsidRPr="00921DED">
        <w:rPr>
          <w:rFonts w:ascii="Times New Roman" w:hAnsi="Times New Roman" w:cs="Times New Roman"/>
          <w:sz w:val="24"/>
          <w:szCs w:val="24"/>
        </w:rPr>
        <w:t xml:space="preserve">tema </w:t>
      </w:r>
      <w:r w:rsidR="003E47ED" w:rsidRPr="00921DED">
        <w:rPr>
          <w:rFonts w:ascii="Times New Roman" w:hAnsi="Times New Roman" w:cs="Times New Roman"/>
          <w:sz w:val="24"/>
          <w:szCs w:val="24"/>
        </w:rPr>
        <w:t xml:space="preserve">kehidupan </w:t>
      </w:r>
      <w:r w:rsidR="00AD44CC" w:rsidRPr="00921DED">
        <w:rPr>
          <w:rFonts w:ascii="Times New Roman" w:hAnsi="Times New Roman" w:cs="Times New Roman"/>
          <w:sz w:val="24"/>
          <w:szCs w:val="24"/>
        </w:rPr>
        <w:t xml:space="preserve">percintaan </w:t>
      </w:r>
      <w:r w:rsidR="00BC5866" w:rsidRPr="00921DED">
        <w:rPr>
          <w:rFonts w:ascii="Times New Roman" w:hAnsi="Times New Roman" w:cs="Times New Roman"/>
          <w:sz w:val="24"/>
          <w:szCs w:val="24"/>
        </w:rPr>
        <w:t>yang diwarnai dengan bagaimana penggambaran dunia beserta alamnya yang begitu indah.</w:t>
      </w:r>
      <w:r w:rsidR="008A33DB" w:rsidRPr="00921DED">
        <w:rPr>
          <w:rFonts w:ascii="Times New Roman" w:hAnsi="Times New Roman" w:cs="Times New Roman"/>
          <w:sz w:val="24"/>
          <w:szCs w:val="24"/>
        </w:rPr>
        <w:t xml:space="preserve"> </w:t>
      </w:r>
      <w:proofErr w:type="gramStart"/>
      <w:r w:rsidR="00404B69" w:rsidRPr="00921DED">
        <w:rPr>
          <w:rFonts w:ascii="Times New Roman" w:hAnsi="Times New Roman" w:cs="Times New Roman"/>
          <w:sz w:val="24"/>
          <w:szCs w:val="24"/>
        </w:rPr>
        <w:t xml:space="preserve">Dalam hal ini, </w:t>
      </w:r>
      <w:r w:rsidR="00C847CD" w:rsidRPr="00921DED">
        <w:rPr>
          <w:rFonts w:ascii="Times New Roman" w:hAnsi="Times New Roman" w:cs="Times New Roman"/>
          <w:sz w:val="24"/>
          <w:szCs w:val="24"/>
        </w:rPr>
        <w:t xml:space="preserve">dapat disimpulkan bahwa </w:t>
      </w:r>
      <w:r w:rsidR="00285135" w:rsidRPr="00921DED">
        <w:rPr>
          <w:rFonts w:ascii="Times New Roman" w:hAnsi="Times New Roman" w:cs="Times New Roman"/>
          <w:sz w:val="24"/>
          <w:szCs w:val="24"/>
        </w:rPr>
        <w:t xml:space="preserve">gambaran </w:t>
      </w:r>
      <w:r w:rsidR="00AD70D9" w:rsidRPr="00921DED">
        <w:rPr>
          <w:rFonts w:ascii="Times New Roman" w:hAnsi="Times New Roman" w:cs="Times New Roman"/>
          <w:sz w:val="24"/>
          <w:szCs w:val="24"/>
        </w:rPr>
        <w:t xml:space="preserve">alam atau sosial benar-benar berpengaruh pada penulisan karya </w:t>
      </w:r>
      <w:r w:rsidR="0072522B" w:rsidRPr="00921DED">
        <w:rPr>
          <w:rFonts w:ascii="Times New Roman" w:hAnsi="Times New Roman" w:cs="Times New Roman"/>
          <w:sz w:val="24"/>
          <w:szCs w:val="24"/>
        </w:rPr>
        <w:t>dari C.J Dennis.</w:t>
      </w:r>
      <w:proofErr w:type="gramEnd"/>
    </w:p>
    <w:p w:rsidR="00DE27FE" w:rsidRPr="00061DEB" w:rsidRDefault="00953B68" w:rsidP="008215FA">
      <w:pPr>
        <w:pStyle w:val="ListParagraph"/>
        <w:numPr>
          <w:ilvl w:val="0"/>
          <w:numId w:val="2"/>
        </w:numPr>
        <w:spacing w:before="100" w:beforeAutospacing="1" w:after="100" w:afterAutospacing="1" w:line="240" w:lineRule="auto"/>
        <w:ind w:left="0"/>
        <w:contextualSpacing w:val="0"/>
        <w:jc w:val="both"/>
        <w:rPr>
          <w:rFonts w:ascii="Times New Roman" w:hAnsi="Times New Roman" w:cs="Times New Roman"/>
          <w:b/>
          <w:sz w:val="24"/>
          <w:szCs w:val="24"/>
        </w:rPr>
      </w:pPr>
      <w:r w:rsidRPr="00DE27FE">
        <w:rPr>
          <w:rFonts w:ascii="Times New Roman" w:hAnsi="Times New Roman" w:cs="Times New Roman"/>
          <w:b/>
          <w:sz w:val="24"/>
          <w:szCs w:val="24"/>
        </w:rPr>
        <w:t>Penutup</w:t>
      </w:r>
    </w:p>
    <w:p w:rsidR="007C0E90" w:rsidRPr="00061DEB" w:rsidRDefault="00DE27FE" w:rsidP="008215FA">
      <w:pPr>
        <w:spacing w:before="100" w:beforeAutospacing="1" w:after="100" w:afterAutospacing="1" w:line="240" w:lineRule="auto"/>
        <w:jc w:val="both"/>
        <w:rPr>
          <w:rFonts w:ascii="Times New Roman" w:hAnsi="Times New Roman" w:cs="Times New Roman"/>
          <w:b/>
          <w:sz w:val="24"/>
          <w:szCs w:val="24"/>
        </w:rPr>
      </w:pPr>
      <w:r w:rsidRPr="00061DEB">
        <w:rPr>
          <w:rFonts w:ascii="Times New Roman" w:hAnsi="Times New Roman" w:cs="Times New Roman"/>
          <w:b/>
          <w:sz w:val="24"/>
          <w:szCs w:val="24"/>
          <w:lang w:val="id-ID"/>
        </w:rPr>
        <w:t>a.</w:t>
      </w:r>
      <w:r w:rsidR="00990A09" w:rsidRPr="00061DEB">
        <w:rPr>
          <w:rFonts w:ascii="Times New Roman" w:hAnsi="Times New Roman" w:cs="Times New Roman"/>
          <w:b/>
          <w:sz w:val="24"/>
          <w:szCs w:val="24"/>
        </w:rPr>
        <w:t xml:space="preserve"> </w:t>
      </w:r>
      <w:r w:rsidR="00061DEB" w:rsidRPr="00061DEB">
        <w:rPr>
          <w:rFonts w:ascii="Times New Roman" w:hAnsi="Times New Roman" w:cs="Times New Roman"/>
          <w:b/>
          <w:sz w:val="24"/>
          <w:szCs w:val="24"/>
          <w:lang w:val="id-ID"/>
        </w:rPr>
        <w:t>S</w:t>
      </w:r>
      <w:r w:rsidR="00990A09" w:rsidRPr="00061DEB">
        <w:rPr>
          <w:rFonts w:ascii="Times New Roman" w:hAnsi="Times New Roman" w:cs="Times New Roman"/>
          <w:b/>
          <w:sz w:val="24"/>
          <w:szCs w:val="24"/>
        </w:rPr>
        <w:t>impulan</w:t>
      </w:r>
    </w:p>
    <w:p w:rsidR="00047DCC" w:rsidRDefault="0015578F" w:rsidP="008215FA">
      <w:pPr>
        <w:spacing w:before="100" w:beforeAutospacing="1" w:after="100" w:afterAutospacing="1" w:line="240" w:lineRule="auto"/>
        <w:ind w:firstLine="720"/>
        <w:jc w:val="both"/>
        <w:rPr>
          <w:rFonts w:ascii="Times New Roman" w:hAnsi="Times New Roman" w:cs="Times New Roman"/>
          <w:sz w:val="24"/>
          <w:szCs w:val="24"/>
        </w:rPr>
      </w:pPr>
      <w:r w:rsidRPr="00921DED">
        <w:rPr>
          <w:rFonts w:ascii="Times New Roman" w:hAnsi="Times New Roman" w:cs="Times New Roman"/>
          <w:sz w:val="24"/>
          <w:szCs w:val="24"/>
        </w:rPr>
        <w:t>Clarence Michael James Dennis</w:t>
      </w:r>
      <w:r w:rsidR="00B96206" w:rsidRPr="00921DED">
        <w:rPr>
          <w:rFonts w:ascii="Times New Roman" w:hAnsi="Times New Roman" w:cs="Times New Roman"/>
          <w:sz w:val="24"/>
          <w:szCs w:val="24"/>
        </w:rPr>
        <w:t xml:space="preserve"> merupakan seorang pen</w:t>
      </w:r>
      <w:r w:rsidR="00E1343D">
        <w:rPr>
          <w:rFonts w:ascii="Times New Roman" w:hAnsi="Times New Roman" w:cs="Times New Roman"/>
          <w:sz w:val="24"/>
          <w:szCs w:val="24"/>
        </w:rPr>
        <w:t>s</w:t>
      </w:r>
      <w:r w:rsidR="00B96206" w:rsidRPr="00921DED">
        <w:rPr>
          <w:rFonts w:ascii="Times New Roman" w:hAnsi="Times New Roman" w:cs="Times New Roman"/>
          <w:sz w:val="24"/>
          <w:szCs w:val="24"/>
        </w:rPr>
        <w:t xml:space="preserve">yair dan penulis prosa yang </w:t>
      </w:r>
      <w:r w:rsidR="00F57859" w:rsidRPr="00921DED">
        <w:rPr>
          <w:rFonts w:ascii="Times New Roman" w:hAnsi="Times New Roman" w:cs="Times New Roman"/>
          <w:sz w:val="24"/>
          <w:szCs w:val="24"/>
        </w:rPr>
        <w:t xml:space="preserve">memiliki </w:t>
      </w:r>
      <w:r w:rsidR="000911ED" w:rsidRPr="00921DED">
        <w:rPr>
          <w:rFonts w:ascii="Times New Roman" w:hAnsi="Times New Roman" w:cs="Times New Roman"/>
          <w:sz w:val="24"/>
          <w:szCs w:val="24"/>
        </w:rPr>
        <w:t xml:space="preserve">kegigihan yang begitu tinggi. </w:t>
      </w:r>
      <w:r w:rsidR="007A37A1" w:rsidRPr="00921DED">
        <w:rPr>
          <w:rFonts w:ascii="Times New Roman" w:hAnsi="Times New Roman" w:cs="Times New Roman"/>
          <w:sz w:val="24"/>
          <w:szCs w:val="24"/>
        </w:rPr>
        <w:t xml:space="preserve">Sempat gagal dan </w:t>
      </w:r>
      <w:r w:rsidR="00C3503D" w:rsidRPr="00921DED">
        <w:rPr>
          <w:rFonts w:ascii="Times New Roman" w:hAnsi="Times New Roman" w:cs="Times New Roman"/>
          <w:sz w:val="24"/>
          <w:szCs w:val="24"/>
        </w:rPr>
        <w:t xml:space="preserve">diremehkan, karya-karyanya </w:t>
      </w:r>
      <w:r w:rsidR="00C3503D" w:rsidRPr="00921DED">
        <w:rPr>
          <w:rFonts w:ascii="Times New Roman" w:hAnsi="Times New Roman" w:cs="Times New Roman"/>
          <w:sz w:val="24"/>
          <w:szCs w:val="24"/>
        </w:rPr>
        <w:lastRenderedPageBreak/>
        <w:t xml:space="preserve">kemudian muncul sebagai </w:t>
      </w:r>
      <w:r w:rsidR="00202464" w:rsidRPr="00921DED">
        <w:rPr>
          <w:rFonts w:ascii="Times New Roman" w:hAnsi="Times New Roman" w:cs="Times New Roman"/>
          <w:sz w:val="24"/>
          <w:szCs w:val="24"/>
        </w:rPr>
        <w:t xml:space="preserve">salah satu </w:t>
      </w:r>
      <w:r w:rsidR="00842F7F" w:rsidRPr="00921DED">
        <w:rPr>
          <w:rFonts w:ascii="Times New Roman" w:hAnsi="Times New Roman" w:cs="Times New Roman"/>
          <w:sz w:val="24"/>
          <w:szCs w:val="24"/>
        </w:rPr>
        <w:t xml:space="preserve">yang terbaik di Australia. </w:t>
      </w:r>
      <w:r w:rsidR="00BA33F4">
        <w:rPr>
          <w:rFonts w:ascii="Times New Roman" w:hAnsi="Times New Roman" w:cs="Times New Roman"/>
          <w:sz w:val="24"/>
          <w:szCs w:val="24"/>
        </w:rPr>
        <w:t>Isu-</w:t>
      </w:r>
      <w:r w:rsidR="00142C71">
        <w:rPr>
          <w:rFonts w:ascii="Times New Roman" w:hAnsi="Times New Roman" w:cs="Times New Roman"/>
          <w:sz w:val="24"/>
          <w:szCs w:val="24"/>
        </w:rPr>
        <w:t xml:space="preserve">isu tentang kemanusiaan yang di sampaikan dalam penggambaran perang, percintaan, dan lain sebagainya </w:t>
      </w:r>
      <w:r w:rsidR="00AA1E6B">
        <w:rPr>
          <w:rFonts w:ascii="Times New Roman" w:hAnsi="Times New Roman" w:cs="Times New Roman"/>
          <w:sz w:val="24"/>
          <w:szCs w:val="24"/>
        </w:rPr>
        <w:t>menjadi</w:t>
      </w:r>
      <w:r w:rsidR="00142C71">
        <w:rPr>
          <w:rFonts w:ascii="Times New Roman" w:hAnsi="Times New Roman" w:cs="Times New Roman"/>
          <w:sz w:val="24"/>
          <w:szCs w:val="24"/>
        </w:rPr>
        <w:t xml:space="preserve"> </w:t>
      </w:r>
      <w:r w:rsidR="00D95883">
        <w:rPr>
          <w:rFonts w:ascii="Times New Roman" w:hAnsi="Times New Roman" w:cs="Times New Roman"/>
          <w:sz w:val="24"/>
          <w:szCs w:val="24"/>
        </w:rPr>
        <w:t xml:space="preserve">sebuah </w:t>
      </w:r>
      <w:r w:rsidR="00722B06">
        <w:rPr>
          <w:rFonts w:ascii="Times New Roman" w:hAnsi="Times New Roman" w:cs="Times New Roman"/>
          <w:sz w:val="24"/>
          <w:szCs w:val="24"/>
        </w:rPr>
        <w:t xml:space="preserve">hal menarik dari puisi-puisi </w:t>
      </w:r>
      <w:r w:rsidR="007B1AFD">
        <w:rPr>
          <w:rFonts w:ascii="Times New Roman" w:hAnsi="Times New Roman" w:cs="Times New Roman"/>
          <w:sz w:val="24"/>
          <w:szCs w:val="24"/>
        </w:rPr>
        <w:t xml:space="preserve">C.J. Dennis. </w:t>
      </w:r>
    </w:p>
    <w:p w:rsidR="00316C07" w:rsidRDefault="000A3719"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Selanjutnya, karya-karya C.J Dennis sejatinya, di awal kemunculannya sebagai pensyair, </w:t>
      </w:r>
      <w:r w:rsidR="00F92279">
        <w:rPr>
          <w:rFonts w:ascii="Times New Roman" w:hAnsi="Times New Roman" w:cs="Times New Roman"/>
          <w:sz w:val="24"/>
          <w:szCs w:val="24"/>
        </w:rPr>
        <w:t xml:space="preserve">masih terpengaruh dengan bagaimana </w:t>
      </w:r>
      <w:r w:rsidR="00683BA8">
        <w:rPr>
          <w:rFonts w:ascii="Times New Roman" w:hAnsi="Times New Roman" w:cs="Times New Roman"/>
          <w:sz w:val="24"/>
          <w:szCs w:val="24"/>
        </w:rPr>
        <w:t xml:space="preserve">cirikhas </w:t>
      </w:r>
      <w:r w:rsidR="00EE4239">
        <w:rPr>
          <w:rFonts w:ascii="Times New Roman" w:hAnsi="Times New Roman" w:cs="Times New Roman"/>
          <w:sz w:val="24"/>
          <w:szCs w:val="24"/>
        </w:rPr>
        <w:t xml:space="preserve">puisi di </w:t>
      </w:r>
      <w:r w:rsidR="00F92279">
        <w:rPr>
          <w:rFonts w:ascii="Times New Roman" w:hAnsi="Times New Roman" w:cs="Times New Roman"/>
          <w:sz w:val="24"/>
          <w:szCs w:val="24"/>
        </w:rPr>
        <w:t xml:space="preserve">era </w:t>
      </w:r>
      <w:r w:rsidR="00F92279" w:rsidRPr="00EC3EC0">
        <w:rPr>
          <w:rFonts w:ascii="Times New Roman" w:hAnsi="Times New Roman" w:cs="Times New Roman"/>
          <w:i/>
          <w:sz w:val="24"/>
          <w:szCs w:val="24"/>
        </w:rPr>
        <w:t>victorian</w:t>
      </w:r>
      <w:r w:rsidR="00D26185">
        <w:rPr>
          <w:rFonts w:ascii="Times New Roman" w:hAnsi="Times New Roman" w:cs="Times New Roman"/>
          <w:sz w:val="24"/>
          <w:szCs w:val="24"/>
        </w:rPr>
        <w:t xml:space="preserve">. Isu-isu seperti </w:t>
      </w:r>
      <w:r w:rsidR="00B1459E">
        <w:rPr>
          <w:rFonts w:ascii="Times New Roman" w:hAnsi="Times New Roman" w:cs="Times New Roman"/>
          <w:sz w:val="24"/>
          <w:szCs w:val="24"/>
        </w:rPr>
        <w:t xml:space="preserve">moral masyarakat, </w:t>
      </w:r>
      <w:r w:rsidR="00D26185">
        <w:rPr>
          <w:rFonts w:ascii="Times New Roman" w:hAnsi="Times New Roman" w:cs="Times New Roman"/>
          <w:sz w:val="24"/>
          <w:szCs w:val="24"/>
        </w:rPr>
        <w:t>sosial, ilmiah, dan keagamaan</w:t>
      </w:r>
      <w:r w:rsidR="00614BB6">
        <w:rPr>
          <w:rFonts w:ascii="Times New Roman" w:hAnsi="Times New Roman" w:cs="Times New Roman"/>
          <w:sz w:val="24"/>
          <w:szCs w:val="24"/>
        </w:rPr>
        <w:t xml:space="preserve"> ia angkat </w:t>
      </w:r>
      <w:r w:rsidR="006531C4">
        <w:rPr>
          <w:rFonts w:ascii="Times New Roman" w:hAnsi="Times New Roman" w:cs="Times New Roman"/>
          <w:sz w:val="24"/>
          <w:szCs w:val="24"/>
        </w:rPr>
        <w:t xml:space="preserve">dalam karyanya, salah satunya adalah yang berjudul </w:t>
      </w:r>
      <w:r w:rsidR="0079593F" w:rsidRPr="00921DED">
        <w:rPr>
          <w:rFonts w:ascii="Times New Roman" w:hAnsi="Times New Roman" w:cs="Times New Roman"/>
          <w:i/>
          <w:sz w:val="24"/>
          <w:szCs w:val="24"/>
        </w:rPr>
        <w:t>A Spring Song</w:t>
      </w:r>
      <w:r w:rsidR="00316C07">
        <w:rPr>
          <w:rFonts w:ascii="Times New Roman" w:hAnsi="Times New Roman" w:cs="Times New Roman"/>
          <w:i/>
          <w:sz w:val="24"/>
          <w:szCs w:val="24"/>
        </w:rPr>
        <w:t xml:space="preserve"> </w:t>
      </w:r>
      <w:r w:rsidR="00316C07">
        <w:rPr>
          <w:rFonts w:ascii="Times New Roman" w:hAnsi="Times New Roman" w:cs="Times New Roman"/>
          <w:sz w:val="24"/>
          <w:szCs w:val="24"/>
        </w:rPr>
        <w:t>yang di bahas dalam penelitian ini.</w:t>
      </w:r>
    </w:p>
    <w:p w:rsidR="007D754E" w:rsidRPr="00921DED" w:rsidRDefault="00EE08C0" w:rsidP="008215FA">
      <w:pPr>
        <w:spacing w:before="100" w:beforeAutospacing="1" w:after="100" w:afterAutospacing="1" w:line="240" w:lineRule="auto"/>
        <w:ind w:firstLine="720"/>
        <w:jc w:val="both"/>
        <w:rPr>
          <w:rFonts w:ascii="Times New Roman" w:hAnsi="Times New Roman" w:cs="Times New Roman"/>
          <w:sz w:val="24"/>
          <w:szCs w:val="24"/>
        </w:rPr>
      </w:pPr>
      <w:r>
        <w:rPr>
          <w:rFonts w:ascii="Times New Roman" w:hAnsi="Times New Roman" w:cs="Times New Roman"/>
          <w:sz w:val="24"/>
          <w:szCs w:val="24"/>
        </w:rPr>
        <w:t>Puisi-</w:t>
      </w:r>
      <w:proofErr w:type="gramStart"/>
      <w:r>
        <w:rPr>
          <w:rFonts w:ascii="Times New Roman" w:hAnsi="Times New Roman" w:cs="Times New Roman"/>
          <w:sz w:val="24"/>
          <w:szCs w:val="24"/>
        </w:rPr>
        <w:t xml:space="preserve">puisi </w:t>
      </w:r>
      <w:r w:rsidR="0043548E">
        <w:rPr>
          <w:rFonts w:ascii="Times New Roman" w:hAnsi="Times New Roman" w:cs="Times New Roman"/>
          <w:sz w:val="24"/>
          <w:szCs w:val="24"/>
        </w:rPr>
        <w:t xml:space="preserve"> C</w:t>
      </w:r>
      <w:r w:rsidR="001D64D4" w:rsidRPr="00921DED">
        <w:rPr>
          <w:rFonts w:ascii="Times New Roman" w:hAnsi="Times New Roman" w:cs="Times New Roman"/>
          <w:sz w:val="24"/>
          <w:szCs w:val="24"/>
        </w:rPr>
        <w:t>.J</w:t>
      </w:r>
      <w:proofErr w:type="gramEnd"/>
      <w:r w:rsidR="001D64D4" w:rsidRPr="00921DED">
        <w:rPr>
          <w:rFonts w:ascii="Times New Roman" w:hAnsi="Times New Roman" w:cs="Times New Roman"/>
          <w:sz w:val="24"/>
          <w:szCs w:val="24"/>
        </w:rPr>
        <w:t xml:space="preserve"> Dennis </w:t>
      </w:r>
      <w:r w:rsidR="00180241">
        <w:rPr>
          <w:rFonts w:ascii="Times New Roman" w:hAnsi="Times New Roman" w:cs="Times New Roman"/>
          <w:sz w:val="24"/>
          <w:szCs w:val="24"/>
        </w:rPr>
        <w:t xml:space="preserve">secara umum mengangkat </w:t>
      </w:r>
      <w:r w:rsidR="001D64D4" w:rsidRPr="00921DED">
        <w:rPr>
          <w:rFonts w:ascii="Times New Roman" w:hAnsi="Times New Roman" w:cs="Times New Roman"/>
          <w:sz w:val="24"/>
          <w:szCs w:val="24"/>
        </w:rPr>
        <w:t xml:space="preserve">tema-tema yang </w:t>
      </w:r>
      <w:r w:rsidR="008F7FCC" w:rsidRPr="00921DED">
        <w:rPr>
          <w:rFonts w:ascii="Times New Roman" w:hAnsi="Times New Roman" w:cs="Times New Roman"/>
          <w:sz w:val="24"/>
          <w:szCs w:val="24"/>
        </w:rPr>
        <w:t>dapat di</w:t>
      </w:r>
      <w:r w:rsidR="00852824" w:rsidRPr="00921DED">
        <w:rPr>
          <w:rFonts w:ascii="Times New Roman" w:hAnsi="Times New Roman" w:cs="Times New Roman"/>
          <w:sz w:val="24"/>
          <w:szCs w:val="24"/>
        </w:rPr>
        <w:t xml:space="preserve">pahami dan </w:t>
      </w:r>
      <w:r w:rsidR="00ED2551" w:rsidRPr="00921DED">
        <w:rPr>
          <w:rFonts w:ascii="Times New Roman" w:hAnsi="Times New Roman" w:cs="Times New Roman"/>
          <w:sz w:val="24"/>
          <w:szCs w:val="24"/>
        </w:rPr>
        <w:t xml:space="preserve">dirasakan oleh </w:t>
      </w:r>
      <w:r w:rsidR="00ED4087" w:rsidRPr="00921DED">
        <w:rPr>
          <w:rFonts w:ascii="Times New Roman" w:hAnsi="Times New Roman" w:cs="Times New Roman"/>
          <w:sz w:val="24"/>
          <w:szCs w:val="24"/>
        </w:rPr>
        <w:t xml:space="preserve">masyarakat </w:t>
      </w:r>
      <w:r w:rsidR="00223A8C">
        <w:rPr>
          <w:rFonts w:ascii="Times New Roman" w:hAnsi="Times New Roman" w:cs="Times New Roman"/>
          <w:sz w:val="24"/>
          <w:szCs w:val="24"/>
        </w:rPr>
        <w:t>di seluruh dunia</w:t>
      </w:r>
      <w:r w:rsidR="00ED4087" w:rsidRPr="00921DED">
        <w:rPr>
          <w:rFonts w:ascii="Times New Roman" w:hAnsi="Times New Roman" w:cs="Times New Roman"/>
          <w:sz w:val="24"/>
          <w:szCs w:val="24"/>
        </w:rPr>
        <w:t xml:space="preserve">. </w:t>
      </w:r>
      <w:r w:rsidR="00433637" w:rsidRPr="00921DED">
        <w:rPr>
          <w:rFonts w:ascii="Times New Roman" w:hAnsi="Times New Roman" w:cs="Times New Roman"/>
          <w:sz w:val="24"/>
          <w:szCs w:val="24"/>
        </w:rPr>
        <w:t xml:space="preserve">Bagaimana perang berlangsung, kehidupan tentara yang sedang melaksanakan tugasnya, hingga </w:t>
      </w:r>
      <w:r w:rsidR="00B533DE" w:rsidRPr="00921DED">
        <w:rPr>
          <w:rFonts w:ascii="Times New Roman" w:hAnsi="Times New Roman" w:cs="Times New Roman"/>
          <w:sz w:val="24"/>
          <w:szCs w:val="24"/>
        </w:rPr>
        <w:t xml:space="preserve">sisi lain dari tentara diangkat </w:t>
      </w:r>
      <w:r w:rsidR="00ED00D1" w:rsidRPr="00921DED">
        <w:rPr>
          <w:rFonts w:ascii="Times New Roman" w:hAnsi="Times New Roman" w:cs="Times New Roman"/>
          <w:sz w:val="24"/>
          <w:szCs w:val="24"/>
        </w:rPr>
        <w:t xml:space="preserve">oleh Dennis. </w:t>
      </w:r>
      <w:r w:rsidR="0068703C" w:rsidRPr="00921DED">
        <w:rPr>
          <w:rFonts w:ascii="Times New Roman" w:hAnsi="Times New Roman" w:cs="Times New Roman"/>
          <w:sz w:val="24"/>
          <w:szCs w:val="24"/>
        </w:rPr>
        <w:t xml:space="preserve">Hal tersebut tentu </w:t>
      </w:r>
      <w:r w:rsidR="00171395" w:rsidRPr="00921DED">
        <w:rPr>
          <w:rFonts w:ascii="Times New Roman" w:hAnsi="Times New Roman" w:cs="Times New Roman"/>
          <w:sz w:val="24"/>
          <w:szCs w:val="24"/>
        </w:rPr>
        <w:t xml:space="preserve">sejalan dengan </w:t>
      </w:r>
      <w:r w:rsidR="00E300C7" w:rsidRPr="00921DED">
        <w:rPr>
          <w:rFonts w:ascii="Times New Roman" w:hAnsi="Times New Roman" w:cs="Times New Roman"/>
          <w:sz w:val="24"/>
          <w:szCs w:val="24"/>
        </w:rPr>
        <w:t>apa yang terjadi pada masa ia menulis karya tersebut.</w:t>
      </w:r>
      <w:r w:rsidR="002668CB" w:rsidRPr="00921DED">
        <w:rPr>
          <w:rFonts w:ascii="Times New Roman" w:hAnsi="Times New Roman" w:cs="Times New Roman"/>
          <w:sz w:val="24"/>
          <w:szCs w:val="24"/>
        </w:rPr>
        <w:t xml:space="preserve"> Hal ini pula yang mengam</w:t>
      </w:r>
      <w:r w:rsidR="00A81DAC" w:rsidRPr="00921DED">
        <w:rPr>
          <w:rFonts w:ascii="Times New Roman" w:hAnsi="Times New Roman" w:cs="Times New Roman"/>
          <w:sz w:val="24"/>
          <w:szCs w:val="24"/>
        </w:rPr>
        <w:t>i</w:t>
      </w:r>
      <w:r w:rsidR="002668CB" w:rsidRPr="00921DED">
        <w:rPr>
          <w:rFonts w:ascii="Times New Roman" w:hAnsi="Times New Roman" w:cs="Times New Roman"/>
          <w:sz w:val="24"/>
          <w:szCs w:val="24"/>
        </w:rPr>
        <w:t xml:space="preserve">ni pendapat bahwa </w:t>
      </w:r>
      <w:r w:rsidR="000F720A" w:rsidRPr="00921DED">
        <w:rPr>
          <w:rFonts w:ascii="Times New Roman" w:hAnsi="Times New Roman" w:cs="Times New Roman"/>
          <w:sz w:val="24"/>
          <w:szCs w:val="24"/>
        </w:rPr>
        <w:t>karya sastra adalah sebuah cerminan dari sebuah masa.</w:t>
      </w:r>
    </w:p>
    <w:p w:rsidR="006064EB" w:rsidRDefault="00FF1727" w:rsidP="008215FA">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b/>
          <w:sz w:val="24"/>
          <w:szCs w:val="24"/>
        </w:rPr>
        <w:tab/>
      </w:r>
      <w:r w:rsidR="00557545">
        <w:rPr>
          <w:rFonts w:ascii="Times New Roman" w:hAnsi="Times New Roman" w:cs="Times New Roman"/>
          <w:sz w:val="24"/>
          <w:szCs w:val="24"/>
        </w:rPr>
        <w:t xml:space="preserve">Kemanusiaan </w:t>
      </w:r>
      <w:r w:rsidR="00B31B67">
        <w:rPr>
          <w:rFonts w:ascii="Times New Roman" w:hAnsi="Times New Roman" w:cs="Times New Roman"/>
          <w:sz w:val="24"/>
          <w:szCs w:val="24"/>
        </w:rPr>
        <w:t xml:space="preserve">yang menjadi </w:t>
      </w:r>
      <w:r w:rsidR="00A65B83">
        <w:rPr>
          <w:rFonts w:ascii="Times New Roman" w:hAnsi="Times New Roman" w:cs="Times New Roman"/>
          <w:sz w:val="24"/>
          <w:szCs w:val="24"/>
        </w:rPr>
        <w:t xml:space="preserve">nilai </w:t>
      </w:r>
      <w:r w:rsidR="002E2406">
        <w:rPr>
          <w:rFonts w:ascii="Times New Roman" w:hAnsi="Times New Roman" w:cs="Times New Roman"/>
          <w:sz w:val="24"/>
          <w:szCs w:val="24"/>
        </w:rPr>
        <w:t xml:space="preserve">dalam </w:t>
      </w:r>
      <w:r w:rsidR="00D618F9">
        <w:rPr>
          <w:rFonts w:ascii="Times New Roman" w:hAnsi="Times New Roman" w:cs="Times New Roman"/>
          <w:sz w:val="24"/>
          <w:szCs w:val="24"/>
        </w:rPr>
        <w:t xml:space="preserve">karya-karyanya </w:t>
      </w:r>
      <w:r w:rsidR="00663784">
        <w:rPr>
          <w:rFonts w:ascii="Times New Roman" w:hAnsi="Times New Roman" w:cs="Times New Roman"/>
          <w:sz w:val="24"/>
          <w:szCs w:val="24"/>
        </w:rPr>
        <w:t xml:space="preserve">juga </w:t>
      </w:r>
      <w:r w:rsidR="00AB75ED">
        <w:rPr>
          <w:rFonts w:ascii="Times New Roman" w:hAnsi="Times New Roman" w:cs="Times New Roman"/>
          <w:sz w:val="24"/>
          <w:szCs w:val="24"/>
        </w:rPr>
        <w:t xml:space="preserve">tetap disampaikan oleh </w:t>
      </w:r>
      <w:r w:rsidR="00E21488">
        <w:rPr>
          <w:rFonts w:ascii="Times New Roman" w:hAnsi="Times New Roman" w:cs="Times New Roman"/>
          <w:sz w:val="24"/>
          <w:szCs w:val="24"/>
        </w:rPr>
        <w:t>C</w:t>
      </w:r>
      <w:r w:rsidR="00792D17">
        <w:rPr>
          <w:rFonts w:ascii="Times New Roman" w:hAnsi="Times New Roman" w:cs="Times New Roman"/>
          <w:sz w:val="24"/>
          <w:szCs w:val="24"/>
        </w:rPr>
        <w:t xml:space="preserve">.J Dennis pada pasca perang. </w:t>
      </w:r>
      <w:r w:rsidR="008C7F00">
        <w:rPr>
          <w:rFonts w:ascii="Times New Roman" w:hAnsi="Times New Roman" w:cs="Times New Roman"/>
          <w:sz w:val="24"/>
          <w:szCs w:val="24"/>
        </w:rPr>
        <w:t xml:space="preserve">Namun, </w:t>
      </w:r>
      <w:r w:rsidR="008A6B6F">
        <w:rPr>
          <w:rFonts w:ascii="Times New Roman" w:hAnsi="Times New Roman" w:cs="Times New Roman"/>
          <w:sz w:val="24"/>
          <w:szCs w:val="24"/>
        </w:rPr>
        <w:t xml:space="preserve">ia membalut </w:t>
      </w:r>
      <w:r w:rsidR="00962DE8">
        <w:rPr>
          <w:rFonts w:ascii="Times New Roman" w:hAnsi="Times New Roman" w:cs="Times New Roman"/>
          <w:sz w:val="24"/>
          <w:szCs w:val="24"/>
        </w:rPr>
        <w:t xml:space="preserve">nilai tersebut dengan </w:t>
      </w:r>
      <w:r w:rsidR="00EE7D7B">
        <w:rPr>
          <w:rFonts w:ascii="Times New Roman" w:hAnsi="Times New Roman" w:cs="Times New Roman"/>
          <w:sz w:val="24"/>
          <w:szCs w:val="24"/>
        </w:rPr>
        <w:t xml:space="preserve">penggambaran yang berbeda. Ia menggunakan </w:t>
      </w:r>
      <w:r w:rsidR="00B420CD">
        <w:rPr>
          <w:rFonts w:ascii="Times New Roman" w:hAnsi="Times New Roman" w:cs="Times New Roman"/>
          <w:sz w:val="24"/>
          <w:szCs w:val="24"/>
        </w:rPr>
        <w:t>suasana l</w:t>
      </w:r>
      <w:r w:rsidR="00D67E6A">
        <w:rPr>
          <w:rFonts w:ascii="Times New Roman" w:hAnsi="Times New Roman" w:cs="Times New Roman"/>
          <w:sz w:val="24"/>
          <w:szCs w:val="24"/>
        </w:rPr>
        <w:t>ain, seperti percintaan</w:t>
      </w:r>
      <w:r w:rsidR="00EF5A42">
        <w:rPr>
          <w:rFonts w:ascii="Times New Roman" w:hAnsi="Times New Roman" w:cs="Times New Roman"/>
          <w:sz w:val="24"/>
          <w:szCs w:val="24"/>
        </w:rPr>
        <w:t xml:space="preserve">, </w:t>
      </w:r>
      <w:r w:rsidR="00981862">
        <w:rPr>
          <w:rFonts w:ascii="Times New Roman" w:hAnsi="Times New Roman" w:cs="Times New Roman"/>
          <w:sz w:val="24"/>
          <w:szCs w:val="24"/>
        </w:rPr>
        <w:t xml:space="preserve">kehidupan </w:t>
      </w:r>
      <w:r w:rsidR="000760AC">
        <w:rPr>
          <w:rFonts w:ascii="Times New Roman" w:hAnsi="Times New Roman" w:cs="Times New Roman"/>
          <w:sz w:val="24"/>
          <w:szCs w:val="24"/>
        </w:rPr>
        <w:t>sehari-hari</w:t>
      </w:r>
      <w:r w:rsidR="00915D54">
        <w:rPr>
          <w:rFonts w:ascii="Times New Roman" w:hAnsi="Times New Roman" w:cs="Times New Roman"/>
          <w:sz w:val="24"/>
          <w:szCs w:val="24"/>
        </w:rPr>
        <w:t xml:space="preserve">, untuk </w:t>
      </w:r>
      <w:r w:rsidR="00AA60E4">
        <w:rPr>
          <w:rFonts w:ascii="Times New Roman" w:hAnsi="Times New Roman" w:cs="Times New Roman"/>
          <w:sz w:val="24"/>
          <w:szCs w:val="24"/>
        </w:rPr>
        <w:t xml:space="preserve">tujuan </w:t>
      </w:r>
      <w:r w:rsidR="00AA60E4">
        <w:rPr>
          <w:rFonts w:ascii="Times New Roman" w:hAnsi="Times New Roman" w:cs="Times New Roman"/>
          <w:sz w:val="24"/>
          <w:szCs w:val="24"/>
        </w:rPr>
        <w:lastRenderedPageBreak/>
        <w:t>yang sama</w:t>
      </w:r>
      <w:r w:rsidR="003406EC">
        <w:rPr>
          <w:rFonts w:ascii="Times New Roman" w:hAnsi="Times New Roman" w:cs="Times New Roman"/>
          <w:sz w:val="24"/>
          <w:szCs w:val="24"/>
        </w:rPr>
        <w:t xml:space="preserve">. </w:t>
      </w:r>
      <w:proofErr w:type="gramStart"/>
      <w:r w:rsidR="003406EC">
        <w:rPr>
          <w:rFonts w:ascii="Times New Roman" w:hAnsi="Times New Roman" w:cs="Times New Roman"/>
          <w:sz w:val="24"/>
          <w:szCs w:val="24"/>
        </w:rPr>
        <w:t xml:space="preserve">Hal ini yang membuat </w:t>
      </w:r>
      <w:r w:rsidR="00002B1F">
        <w:rPr>
          <w:rFonts w:ascii="Times New Roman" w:hAnsi="Times New Roman" w:cs="Times New Roman"/>
          <w:sz w:val="24"/>
          <w:szCs w:val="24"/>
        </w:rPr>
        <w:t xml:space="preserve">C.J Dennis </w:t>
      </w:r>
      <w:r w:rsidR="001D2722">
        <w:rPr>
          <w:rFonts w:ascii="Times New Roman" w:hAnsi="Times New Roman" w:cs="Times New Roman"/>
          <w:sz w:val="24"/>
          <w:szCs w:val="24"/>
        </w:rPr>
        <w:t xml:space="preserve">dan karyanya tetap selalu </w:t>
      </w:r>
      <w:r w:rsidR="00F018D2">
        <w:rPr>
          <w:rFonts w:ascii="Times New Roman" w:hAnsi="Times New Roman" w:cs="Times New Roman"/>
          <w:sz w:val="24"/>
          <w:szCs w:val="24"/>
        </w:rPr>
        <w:t xml:space="preserve">mendapatkan tempat </w:t>
      </w:r>
      <w:r w:rsidR="0095292C">
        <w:rPr>
          <w:rFonts w:ascii="Times New Roman" w:hAnsi="Times New Roman" w:cs="Times New Roman"/>
          <w:sz w:val="24"/>
          <w:szCs w:val="24"/>
        </w:rPr>
        <w:t>di penikmat sastra</w:t>
      </w:r>
      <w:r w:rsidR="002661A6">
        <w:rPr>
          <w:rFonts w:ascii="Times New Roman" w:hAnsi="Times New Roman" w:cs="Times New Roman"/>
          <w:sz w:val="24"/>
          <w:szCs w:val="24"/>
        </w:rPr>
        <w:t xml:space="preserve"> sepanjang </w:t>
      </w:r>
      <w:r w:rsidR="00217DCC" w:rsidRPr="00CC1DB0">
        <w:rPr>
          <w:rFonts w:ascii="Times New Roman" w:hAnsi="Times New Roman" w:cs="Times New Roman"/>
          <w:sz w:val="24"/>
          <w:szCs w:val="24"/>
        </w:rPr>
        <w:t>karirnya.</w:t>
      </w:r>
      <w:proofErr w:type="gramEnd"/>
    </w:p>
    <w:p w:rsidR="00C315EC" w:rsidRPr="008215FA" w:rsidRDefault="00DF10B7" w:rsidP="008215FA">
      <w:pPr>
        <w:spacing w:before="100" w:beforeAutospacing="1" w:after="100" w:afterAutospacing="1" w:line="240" w:lineRule="auto"/>
        <w:rPr>
          <w:rFonts w:ascii="Times New Roman" w:hAnsi="Times New Roman" w:cs="Times New Roman"/>
          <w:b/>
          <w:sz w:val="24"/>
          <w:szCs w:val="24"/>
          <w:lang w:val="id-ID"/>
        </w:rPr>
      </w:pPr>
      <w:r w:rsidRPr="00921DED">
        <w:rPr>
          <w:rFonts w:ascii="Times New Roman" w:hAnsi="Times New Roman" w:cs="Times New Roman"/>
          <w:b/>
          <w:sz w:val="24"/>
          <w:szCs w:val="24"/>
        </w:rPr>
        <w:t xml:space="preserve">Daftar </w:t>
      </w:r>
      <w:proofErr w:type="gramStart"/>
      <w:r w:rsidRPr="00921DED">
        <w:rPr>
          <w:rFonts w:ascii="Times New Roman" w:hAnsi="Times New Roman" w:cs="Times New Roman"/>
          <w:b/>
          <w:sz w:val="24"/>
          <w:szCs w:val="24"/>
        </w:rPr>
        <w:t>Pustaka</w:t>
      </w:r>
      <w:r w:rsidR="008215FA">
        <w:rPr>
          <w:rFonts w:ascii="Times New Roman" w:hAnsi="Times New Roman" w:cs="Times New Roman"/>
          <w:b/>
          <w:sz w:val="24"/>
          <w:szCs w:val="24"/>
          <w:lang w:val="id-ID"/>
        </w:rPr>
        <w:t xml:space="preserve"> :</w:t>
      </w:r>
      <w:proofErr w:type="gramEnd"/>
    </w:p>
    <w:p w:rsidR="006064EB" w:rsidRPr="006064EB" w:rsidRDefault="007847B4" w:rsidP="008215FA">
      <w:pPr>
        <w:pStyle w:val="Bibliography"/>
        <w:spacing w:before="100" w:beforeAutospacing="1" w:after="100" w:afterAutospacing="1"/>
        <w:rPr>
          <w:rFonts w:ascii="Times New Roman" w:hAnsi="Times New Roman" w:cs="Times New Roman"/>
          <w:sz w:val="24"/>
        </w:rPr>
      </w:pPr>
      <w:r>
        <w:t xml:space="preserve"> </w:t>
      </w:r>
      <w:r w:rsidR="00CC1DB0">
        <w:fldChar w:fldCharType="begin"/>
      </w:r>
      <w:r w:rsidR="006064EB">
        <w:instrText xml:space="preserve"> ADDIN ZOTERO_BIBL {"uncited":[],"omitted":[],"custom":[]} CSL_BIBLIOGRAPHY </w:instrText>
      </w:r>
      <w:r w:rsidR="00CC1DB0">
        <w:fldChar w:fldCharType="separate"/>
      </w:r>
      <w:r w:rsidR="006064EB" w:rsidRPr="006064EB">
        <w:rPr>
          <w:rFonts w:ascii="Times New Roman" w:hAnsi="Times New Roman" w:cs="Times New Roman"/>
          <w:sz w:val="24"/>
        </w:rPr>
        <w:t xml:space="preserve">Azarias, Brother. </w:t>
      </w:r>
      <w:r w:rsidR="006064EB" w:rsidRPr="006064EB">
        <w:rPr>
          <w:rFonts w:ascii="Times New Roman" w:hAnsi="Times New Roman" w:cs="Times New Roman"/>
          <w:i/>
          <w:iCs/>
          <w:sz w:val="24"/>
        </w:rPr>
        <w:t>The Development of English Literature. New South Wales: Ulan Press. Australia Government. (n.d). Federation. Australia.Gov.Au.</w:t>
      </w:r>
      <w:r w:rsidR="006064EB" w:rsidRPr="006064EB">
        <w:rPr>
          <w:rFonts w:ascii="Times New Roman" w:hAnsi="Times New Roman" w:cs="Times New Roman"/>
          <w:sz w:val="24"/>
        </w:rPr>
        <w:t xml:space="preserve"> New South Wales: Ulan Press Australian Government. n.d) Federation Australia.gov.au(, 1879. http://www.australia.gov.au/about-government/how-government-works/federation.</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Damono, Sapardi Djoko. </w:t>
      </w:r>
      <w:r w:rsidRPr="006064EB">
        <w:rPr>
          <w:rFonts w:ascii="Times New Roman" w:hAnsi="Times New Roman" w:cs="Times New Roman"/>
          <w:i/>
          <w:iCs/>
          <w:sz w:val="24"/>
        </w:rPr>
        <w:t>Bilang Begini Maksudnya Begitu.</w:t>
      </w:r>
      <w:r w:rsidRPr="006064EB">
        <w:rPr>
          <w:rFonts w:ascii="Times New Roman" w:hAnsi="Times New Roman" w:cs="Times New Roman"/>
          <w:sz w:val="24"/>
        </w:rPr>
        <w:t xml:space="preserve"> Jakarta: Gramedia Pustaka Utama, 2017.</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Dennis, C.J. </w:t>
      </w:r>
      <w:r w:rsidRPr="006064EB">
        <w:rPr>
          <w:rFonts w:ascii="Times New Roman" w:hAnsi="Times New Roman" w:cs="Times New Roman"/>
          <w:i/>
          <w:iCs/>
          <w:sz w:val="24"/>
        </w:rPr>
        <w:t>(1935). The Singing Garden. Sydney: Angus &amp; Robertson. Retrieved from: Http://Www.Australianculture.Org/the-Singing-Garden-c-j-Dennis/</w:t>
      </w:r>
      <w:r w:rsidRPr="006064EB">
        <w:rPr>
          <w:rFonts w:ascii="Times New Roman" w:hAnsi="Times New Roman" w:cs="Times New Roman"/>
          <w:sz w:val="24"/>
        </w:rPr>
        <w:t>, 1935. Retrieved from: http://www.australianculture.org/the-singing-garden-c-j-dennis/.</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 </w:t>
      </w:r>
      <w:r w:rsidRPr="006064EB">
        <w:rPr>
          <w:rFonts w:ascii="Times New Roman" w:hAnsi="Times New Roman" w:cs="Times New Roman"/>
          <w:i/>
          <w:iCs/>
          <w:sz w:val="24"/>
        </w:rPr>
        <w:t>The Moods of Ginger Mick. Montana: Kessinger Publishing.</w:t>
      </w:r>
      <w:r w:rsidRPr="006064EB">
        <w:rPr>
          <w:rFonts w:ascii="Times New Roman" w:hAnsi="Times New Roman" w:cs="Times New Roman"/>
          <w:sz w:val="24"/>
        </w:rPr>
        <w:t>, 1916. http://www.telelib. com/authors /D/DennisCJ/ verse/ gingermick/ index.htm.</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lastRenderedPageBreak/>
        <w:t xml:space="preserve">———. </w:t>
      </w:r>
      <w:r w:rsidRPr="006064EB">
        <w:rPr>
          <w:rFonts w:ascii="Times New Roman" w:hAnsi="Times New Roman" w:cs="Times New Roman"/>
          <w:i/>
          <w:iCs/>
          <w:sz w:val="24"/>
        </w:rPr>
        <w:t>The Songs of a Sentimental Bloke. Sydney, Angus &amp; Robertson Ltd.,</w:t>
      </w:r>
      <w:r w:rsidRPr="006064EB">
        <w:rPr>
          <w:rFonts w:ascii="Times New Roman" w:hAnsi="Times New Roman" w:cs="Times New Roman"/>
          <w:sz w:val="24"/>
        </w:rPr>
        <w:t xml:space="preserve"> 1917. Retrieved from http://www.australianculture.org/the-songs-of-a-sentimental-bloke/.</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Hudson, William Henry. </w:t>
      </w:r>
      <w:r w:rsidRPr="006064EB">
        <w:rPr>
          <w:rFonts w:ascii="Times New Roman" w:hAnsi="Times New Roman" w:cs="Times New Roman"/>
          <w:i/>
          <w:iCs/>
          <w:sz w:val="24"/>
        </w:rPr>
        <w:t>An Outline History of English Literature.</w:t>
      </w:r>
      <w:r w:rsidRPr="006064EB">
        <w:rPr>
          <w:rFonts w:ascii="Times New Roman" w:hAnsi="Times New Roman" w:cs="Times New Roman"/>
          <w:sz w:val="24"/>
        </w:rPr>
        <w:t xml:space="preserve"> London: G. Bell and Sons, LTD, 1913.</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Lever, Susan. </w:t>
      </w:r>
      <w:r w:rsidRPr="006064EB">
        <w:rPr>
          <w:rFonts w:ascii="Times New Roman" w:hAnsi="Times New Roman" w:cs="Times New Roman"/>
          <w:i/>
          <w:iCs/>
          <w:sz w:val="24"/>
        </w:rPr>
        <w:t>Fiction: Innovation and Ideology. The Oxford Literary History of Australia. Eds. Bruce Bennett and Jennifer Strauss.</w:t>
      </w:r>
      <w:r w:rsidRPr="006064EB">
        <w:rPr>
          <w:rFonts w:ascii="Times New Roman" w:hAnsi="Times New Roman" w:cs="Times New Roman"/>
          <w:sz w:val="24"/>
        </w:rPr>
        <w:t xml:space="preserve"> Melbourne: Oxford University Press, 1998.</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Lhuede, Elizabeth Maire. “The ‘New’ Australian Poetry: Modernist and Postmodernist Poetics and Twentieth-Century Australian Poetry.” </w:t>
      </w:r>
      <w:r w:rsidRPr="006064EB">
        <w:rPr>
          <w:rFonts w:ascii="Times New Roman" w:hAnsi="Times New Roman" w:cs="Times New Roman"/>
          <w:i/>
          <w:iCs/>
          <w:sz w:val="24"/>
        </w:rPr>
        <w:t>Sydney: Macquarie University</w:t>
      </w:r>
      <w:r w:rsidRPr="006064EB">
        <w:rPr>
          <w:rFonts w:ascii="Times New Roman" w:hAnsi="Times New Roman" w:cs="Times New Roman"/>
          <w:sz w:val="24"/>
        </w:rPr>
        <w:t>, 1994. http:// hdl. handle. net/1959. 14/205698.).</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Maddox, Brenda. </w:t>
      </w:r>
      <w:r w:rsidRPr="006064EB">
        <w:rPr>
          <w:rFonts w:ascii="Times New Roman" w:hAnsi="Times New Roman" w:cs="Times New Roman"/>
          <w:i/>
          <w:iCs/>
          <w:sz w:val="24"/>
        </w:rPr>
        <w:t>Yeats’s Ghosts: The Secret Life of W.B. Yeats.</w:t>
      </w:r>
      <w:r w:rsidRPr="006064EB">
        <w:rPr>
          <w:rFonts w:ascii="Times New Roman" w:hAnsi="Times New Roman" w:cs="Times New Roman"/>
          <w:sz w:val="24"/>
        </w:rPr>
        <w:t xml:space="preserve"> London: Haper Perennial, 1999.</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Sreedharan, Amodini. </w:t>
      </w:r>
      <w:r w:rsidRPr="006064EB">
        <w:rPr>
          <w:rFonts w:ascii="Times New Roman" w:hAnsi="Times New Roman" w:cs="Times New Roman"/>
          <w:i/>
          <w:iCs/>
          <w:sz w:val="24"/>
        </w:rPr>
        <w:t>A D Hope s Poetry : An Expression of Something Autonomous And Beautiful in Itself.</w:t>
      </w:r>
      <w:r w:rsidRPr="006064EB">
        <w:rPr>
          <w:rFonts w:ascii="Times New Roman" w:hAnsi="Times New Roman" w:cs="Times New Roman"/>
          <w:sz w:val="24"/>
        </w:rPr>
        <w:t xml:space="preserve"> Aligarh: Aligarh Muslim University, 2006.</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Taufik, Muhammad. “Asal-Usul Australia, Para Bandit Inggris </w:t>
      </w:r>
      <w:r w:rsidRPr="006064EB">
        <w:rPr>
          <w:rFonts w:ascii="Times New Roman" w:hAnsi="Times New Roman" w:cs="Times New Roman"/>
          <w:sz w:val="24"/>
        </w:rPr>
        <w:lastRenderedPageBreak/>
        <w:t xml:space="preserve">Yang Terbuang.".” </w:t>
      </w:r>
      <w:r w:rsidRPr="006064EB">
        <w:rPr>
          <w:rFonts w:ascii="Times New Roman" w:hAnsi="Times New Roman" w:cs="Times New Roman"/>
          <w:i/>
          <w:iCs/>
          <w:sz w:val="24"/>
        </w:rPr>
        <w:t>Jakarta: Merdeka.Com</w:t>
      </w:r>
      <w:r w:rsidRPr="006064EB">
        <w:rPr>
          <w:rFonts w:ascii="Times New Roman" w:hAnsi="Times New Roman" w:cs="Times New Roman"/>
          <w:sz w:val="24"/>
        </w:rPr>
        <w:t>, 2013. https:// www .merdeka. com/peristiwa/asal-usul-australia-para-bandit-inggris-yang-terbuang.html.</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The Sentimental Bloke. “The Advertiser. Adelaide: National Library of Australia.,” April 10, 1918, 7.</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Toorn, Penny Van. “‘Indigenous Texts and Narratives.’ The Cambridge Companion to Australian Literature. Ed. Elizabeth Webby.” </w:t>
      </w:r>
      <w:r w:rsidRPr="006064EB">
        <w:rPr>
          <w:rFonts w:ascii="Times New Roman" w:hAnsi="Times New Roman" w:cs="Times New Roman"/>
          <w:i/>
          <w:iCs/>
          <w:sz w:val="24"/>
        </w:rPr>
        <w:t>Cambridge : Cambridge University Press</w:t>
      </w:r>
      <w:r w:rsidRPr="006064EB">
        <w:rPr>
          <w:rFonts w:ascii="Times New Roman" w:hAnsi="Times New Roman" w:cs="Times New Roman"/>
          <w:sz w:val="24"/>
        </w:rPr>
        <w:t>, 2000, pp 19-49.</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Verma, Subhash. </w:t>
      </w:r>
      <w:r w:rsidRPr="006064EB">
        <w:rPr>
          <w:rFonts w:ascii="Times New Roman" w:hAnsi="Times New Roman" w:cs="Times New Roman"/>
          <w:i/>
          <w:iCs/>
          <w:sz w:val="24"/>
        </w:rPr>
        <w:t>Politics Society and the Individual: The Dramatic Art of Hannie Rayson.</w:t>
      </w:r>
      <w:r w:rsidRPr="006064EB">
        <w:rPr>
          <w:rFonts w:ascii="Times New Roman" w:hAnsi="Times New Roman" w:cs="Times New Roman"/>
          <w:sz w:val="24"/>
        </w:rPr>
        <w:t xml:space="preserve"> Summer-Hill: Himachal Pradesh University, 2014.</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Webby, Elizabeth. </w:t>
      </w:r>
      <w:r w:rsidRPr="006064EB">
        <w:rPr>
          <w:rFonts w:ascii="Times New Roman" w:hAnsi="Times New Roman" w:cs="Times New Roman"/>
          <w:i/>
          <w:iCs/>
          <w:sz w:val="24"/>
        </w:rPr>
        <w:t xml:space="preserve">Webby, Elizabeth. (2000). Colonial Writers and </w:t>
      </w:r>
      <w:r w:rsidRPr="006064EB">
        <w:rPr>
          <w:rFonts w:ascii="Times New Roman" w:hAnsi="Times New Roman" w:cs="Times New Roman"/>
          <w:i/>
          <w:iCs/>
          <w:sz w:val="24"/>
        </w:rPr>
        <w:lastRenderedPageBreak/>
        <w:t>Readers. The Cambridge Companion to Australian Literature. Ed. Elizabeth Webby. Cambridge: Cambridge University Press. 50-73</w:t>
      </w:r>
      <w:r w:rsidRPr="006064EB">
        <w:rPr>
          <w:rFonts w:ascii="Times New Roman" w:hAnsi="Times New Roman" w:cs="Times New Roman"/>
          <w:sz w:val="24"/>
        </w:rPr>
        <w:t>. Cambridge: Cambridge University Press, 2000.</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Wellek, Rene, and Warren Austin. </w:t>
      </w:r>
      <w:r w:rsidRPr="006064EB">
        <w:rPr>
          <w:rFonts w:ascii="Times New Roman" w:hAnsi="Times New Roman" w:cs="Times New Roman"/>
          <w:i/>
          <w:iCs/>
          <w:sz w:val="24"/>
        </w:rPr>
        <w:t>Teori Kesusastraan.</w:t>
      </w:r>
      <w:r w:rsidRPr="006064EB">
        <w:rPr>
          <w:rFonts w:ascii="Times New Roman" w:hAnsi="Times New Roman" w:cs="Times New Roman"/>
          <w:sz w:val="24"/>
        </w:rPr>
        <w:t xml:space="preserve"> Jakarta: Gramedia Pustaka Utama, 2014.</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Wheeler, L.K. </w:t>
      </w:r>
      <w:r w:rsidRPr="006064EB">
        <w:rPr>
          <w:rFonts w:ascii="Times New Roman" w:hAnsi="Times New Roman" w:cs="Times New Roman"/>
          <w:i/>
          <w:iCs/>
          <w:sz w:val="24"/>
        </w:rPr>
        <w:t>“ Early Periods of Literature”.</w:t>
      </w:r>
      <w:r w:rsidRPr="006064EB">
        <w:rPr>
          <w:rFonts w:ascii="Times New Roman" w:hAnsi="Times New Roman" w:cs="Times New Roman"/>
          <w:sz w:val="24"/>
        </w:rPr>
        <w:t>, 2010. Retrieved from web.cn.edu/kwheeler/documents/Periods_Lit_History.pdf.</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Yeat, William Butler. </w:t>
      </w:r>
      <w:r w:rsidRPr="006064EB">
        <w:rPr>
          <w:rFonts w:ascii="Times New Roman" w:hAnsi="Times New Roman" w:cs="Times New Roman"/>
          <w:i/>
          <w:iCs/>
          <w:sz w:val="24"/>
        </w:rPr>
        <w:t>The Collected Works of W.B Yeats: The Poems</w:t>
      </w:r>
      <w:r w:rsidRPr="006064EB">
        <w:rPr>
          <w:rFonts w:ascii="Times New Roman" w:hAnsi="Times New Roman" w:cs="Times New Roman"/>
          <w:sz w:val="24"/>
        </w:rPr>
        <w:t>. Second edition. Vol. Volume I. New York: Scribner, 1996.</w:t>
      </w:r>
    </w:p>
    <w:p w:rsidR="006064EB" w:rsidRPr="006064EB" w:rsidRDefault="006064EB" w:rsidP="008215FA">
      <w:pPr>
        <w:pStyle w:val="Bibliography"/>
        <w:spacing w:before="100" w:beforeAutospacing="1" w:after="100" w:afterAutospacing="1"/>
        <w:rPr>
          <w:rFonts w:ascii="Times New Roman" w:hAnsi="Times New Roman" w:cs="Times New Roman"/>
          <w:sz w:val="24"/>
        </w:rPr>
      </w:pPr>
      <w:r w:rsidRPr="006064EB">
        <w:rPr>
          <w:rFonts w:ascii="Times New Roman" w:hAnsi="Times New Roman" w:cs="Times New Roman"/>
          <w:sz w:val="24"/>
        </w:rPr>
        <w:t xml:space="preserve">Yudiono, K.S. </w:t>
      </w:r>
      <w:r w:rsidRPr="006064EB">
        <w:rPr>
          <w:rFonts w:ascii="Times New Roman" w:hAnsi="Times New Roman" w:cs="Times New Roman"/>
          <w:i/>
          <w:iCs/>
          <w:sz w:val="24"/>
        </w:rPr>
        <w:t>Pengantar Sejarah Sastra Indonesia.</w:t>
      </w:r>
      <w:r w:rsidRPr="006064EB">
        <w:rPr>
          <w:rFonts w:ascii="Times New Roman" w:hAnsi="Times New Roman" w:cs="Times New Roman"/>
          <w:sz w:val="24"/>
        </w:rPr>
        <w:t xml:space="preserve"> Jakarta: Grasindo, 2010.</w:t>
      </w:r>
    </w:p>
    <w:p w:rsidR="0053462E" w:rsidRDefault="00CC1DB0" w:rsidP="008215FA">
      <w:pPr>
        <w:spacing w:before="100" w:beforeAutospacing="1" w:after="100" w:afterAutospacing="1" w:line="240" w:lineRule="auto"/>
        <w:jc w:val="both"/>
        <w:rPr>
          <w:rFonts w:ascii="Times New Roman" w:hAnsi="Times New Roman" w:cs="Times New Roman"/>
          <w:sz w:val="24"/>
        </w:rPr>
        <w:sectPr w:rsidR="0053462E" w:rsidSect="0053462E">
          <w:type w:val="continuous"/>
          <w:pgSz w:w="12240" w:h="15840"/>
          <w:pgMar w:top="2268" w:right="1701" w:bottom="1701" w:left="2268" w:header="720" w:footer="720" w:gutter="0"/>
          <w:cols w:num="2" w:space="720"/>
          <w:docGrid w:linePitch="360"/>
        </w:sectPr>
      </w:pPr>
      <w:r>
        <w:rPr>
          <w:rFonts w:ascii="Times New Roman" w:hAnsi="Times New Roman" w:cs="Times New Roman"/>
          <w:sz w:val="24"/>
        </w:rPr>
        <w:fldChar w:fldCharType="end"/>
      </w:r>
    </w:p>
    <w:p w:rsidR="0053462E" w:rsidRDefault="0053462E" w:rsidP="008215FA">
      <w:pPr>
        <w:spacing w:before="100" w:beforeAutospacing="1" w:after="100" w:afterAutospacing="1" w:line="240" w:lineRule="auto"/>
        <w:jc w:val="both"/>
        <w:rPr>
          <w:rFonts w:ascii="Times New Roman" w:hAnsi="Times New Roman" w:cs="Times New Roman"/>
          <w:b/>
          <w:sz w:val="24"/>
          <w:szCs w:val="24"/>
          <w:lang w:val="id-ID"/>
        </w:rPr>
      </w:pPr>
    </w:p>
    <w:p w:rsidR="00BC3897" w:rsidRDefault="00BC3897" w:rsidP="008215FA">
      <w:pPr>
        <w:spacing w:before="100" w:beforeAutospacing="1" w:after="100" w:afterAutospacing="1" w:line="240" w:lineRule="auto"/>
        <w:jc w:val="both"/>
        <w:rPr>
          <w:rFonts w:ascii="Times New Roman" w:hAnsi="Times New Roman" w:cs="Times New Roman"/>
          <w:b/>
          <w:sz w:val="24"/>
          <w:szCs w:val="24"/>
          <w:lang w:val="id-ID"/>
        </w:rPr>
      </w:pPr>
    </w:p>
    <w:p w:rsidR="00BC3897" w:rsidRDefault="00BC3897" w:rsidP="008215FA">
      <w:pPr>
        <w:spacing w:before="100" w:beforeAutospacing="1" w:after="100" w:afterAutospacing="1" w:line="240" w:lineRule="auto"/>
        <w:jc w:val="both"/>
        <w:rPr>
          <w:rFonts w:ascii="Times New Roman" w:hAnsi="Times New Roman" w:cs="Times New Roman"/>
          <w:b/>
          <w:sz w:val="24"/>
          <w:szCs w:val="24"/>
          <w:lang w:val="id-ID"/>
        </w:rPr>
      </w:pPr>
    </w:p>
    <w:p w:rsidR="00BC3897" w:rsidRDefault="00BC3897" w:rsidP="008215FA">
      <w:pPr>
        <w:spacing w:before="100" w:beforeAutospacing="1" w:after="100" w:afterAutospacing="1" w:line="240" w:lineRule="auto"/>
        <w:jc w:val="both"/>
        <w:rPr>
          <w:rFonts w:ascii="Times New Roman" w:hAnsi="Times New Roman" w:cs="Times New Roman"/>
          <w:b/>
          <w:sz w:val="24"/>
          <w:szCs w:val="24"/>
          <w:lang w:val="id-ID"/>
        </w:rPr>
      </w:pPr>
    </w:p>
    <w:p w:rsidR="00BC3897" w:rsidRDefault="00BC3897" w:rsidP="008215FA">
      <w:pPr>
        <w:spacing w:before="100" w:beforeAutospacing="1" w:after="100" w:afterAutospacing="1" w:line="240" w:lineRule="auto"/>
        <w:jc w:val="both"/>
        <w:rPr>
          <w:rFonts w:ascii="Times New Roman" w:hAnsi="Times New Roman" w:cs="Times New Roman"/>
          <w:b/>
          <w:sz w:val="24"/>
          <w:szCs w:val="24"/>
          <w:lang w:val="id-ID"/>
        </w:rPr>
      </w:pPr>
    </w:p>
    <w:p w:rsidR="00C516BC" w:rsidRDefault="00C516BC" w:rsidP="008215FA">
      <w:pPr>
        <w:spacing w:before="100" w:beforeAutospacing="1" w:after="100" w:afterAutospacing="1" w:line="240" w:lineRule="auto"/>
        <w:jc w:val="both"/>
        <w:rPr>
          <w:rFonts w:ascii="Times New Roman" w:hAnsi="Times New Roman" w:cs="Times New Roman"/>
          <w:b/>
          <w:sz w:val="24"/>
          <w:szCs w:val="24"/>
          <w:lang w:val="id-ID"/>
        </w:rPr>
      </w:pPr>
    </w:p>
    <w:p w:rsidR="00C516BC" w:rsidRPr="000F31C3" w:rsidRDefault="00C516BC" w:rsidP="008215FA">
      <w:pPr>
        <w:spacing w:before="100" w:beforeAutospacing="1" w:after="100" w:afterAutospacing="1" w:line="240" w:lineRule="auto"/>
        <w:jc w:val="both"/>
        <w:rPr>
          <w:rFonts w:ascii="Times New Roman" w:hAnsi="Times New Roman" w:cs="Times New Roman"/>
          <w:b/>
          <w:sz w:val="24"/>
          <w:szCs w:val="24"/>
          <w:lang w:val="id-ID"/>
        </w:rPr>
      </w:pPr>
    </w:p>
    <w:p w:rsidR="00EF583C" w:rsidRDefault="00EF583C" w:rsidP="008215FA">
      <w:pPr>
        <w:spacing w:before="100" w:beforeAutospacing="1" w:after="100" w:afterAutospacing="1" w:line="240" w:lineRule="auto"/>
        <w:ind w:left="1134" w:hanging="1134"/>
        <w:jc w:val="both"/>
        <w:rPr>
          <w:rFonts w:ascii="Times New Roman" w:hAnsi="Times New Roman" w:cs="Times New Roman"/>
          <w:b/>
          <w:sz w:val="24"/>
          <w:szCs w:val="24"/>
        </w:rPr>
      </w:pPr>
      <w:r w:rsidRPr="00EF583C">
        <w:rPr>
          <w:rFonts w:ascii="Times New Roman" w:hAnsi="Times New Roman" w:cs="Times New Roman"/>
          <w:b/>
          <w:sz w:val="24"/>
          <w:szCs w:val="24"/>
        </w:rPr>
        <w:lastRenderedPageBreak/>
        <w:t>Lampiran</w:t>
      </w:r>
    </w:p>
    <w:p w:rsidR="00EF583C" w:rsidRPr="00D61AA2" w:rsidRDefault="00EF583C" w:rsidP="008215FA">
      <w:pPr>
        <w:spacing w:before="100" w:beforeAutospacing="1" w:after="100" w:afterAutospacing="1" w:line="240" w:lineRule="auto"/>
        <w:jc w:val="center"/>
        <w:rPr>
          <w:rFonts w:ascii="Times New Roman" w:hAnsi="Times New Roman" w:cs="Times New Roman"/>
          <w:b/>
          <w:sz w:val="24"/>
          <w:szCs w:val="24"/>
        </w:rPr>
      </w:pPr>
      <w:r w:rsidRPr="00D61AA2">
        <w:rPr>
          <w:rFonts w:ascii="Times New Roman" w:hAnsi="Times New Roman" w:cs="Times New Roman"/>
          <w:b/>
          <w:sz w:val="24"/>
          <w:szCs w:val="24"/>
        </w:rPr>
        <w:t>Tabel 1. Daftar Karya C.J Dennis</w:t>
      </w:r>
    </w:p>
    <w:tbl>
      <w:tblPr>
        <w:tblStyle w:val="TableGrid"/>
        <w:tblW w:w="8558" w:type="dxa"/>
        <w:tblLayout w:type="fixed"/>
        <w:tblLook w:val="04A0" w:firstRow="1" w:lastRow="0" w:firstColumn="1" w:lastColumn="0" w:noHBand="0" w:noVBand="1"/>
      </w:tblPr>
      <w:tblGrid>
        <w:gridCol w:w="675"/>
        <w:gridCol w:w="1701"/>
        <w:gridCol w:w="1222"/>
        <w:gridCol w:w="1842"/>
        <w:gridCol w:w="3118"/>
      </w:tblGrid>
      <w:tr w:rsidR="00EF583C" w:rsidRPr="00921DED" w:rsidTr="00B13D85">
        <w:tc>
          <w:tcPr>
            <w:tcW w:w="675" w:type="dxa"/>
            <w:vAlign w:val="center"/>
          </w:tcPr>
          <w:p w:rsidR="00EF583C" w:rsidRPr="00A558A5" w:rsidRDefault="00EF583C" w:rsidP="008215FA">
            <w:pPr>
              <w:spacing w:before="100" w:beforeAutospacing="1" w:after="100" w:afterAutospacing="1"/>
              <w:jc w:val="center"/>
              <w:rPr>
                <w:rFonts w:ascii="Times New Roman" w:hAnsi="Times New Roman" w:cs="Times New Roman"/>
                <w:b/>
                <w:sz w:val="24"/>
                <w:szCs w:val="24"/>
              </w:rPr>
            </w:pPr>
            <w:r w:rsidRPr="00A558A5">
              <w:rPr>
                <w:rFonts w:ascii="Times New Roman" w:hAnsi="Times New Roman" w:cs="Times New Roman"/>
                <w:b/>
                <w:sz w:val="24"/>
                <w:szCs w:val="24"/>
              </w:rPr>
              <w:t>No.</w:t>
            </w:r>
          </w:p>
        </w:tc>
        <w:tc>
          <w:tcPr>
            <w:tcW w:w="1701" w:type="dxa"/>
            <w:vAlign w:val="center"/>
          </w:tcPr>
          <w:p w:rsidR="00EF583C" w:rsidRPr="00A558A5" w:rsidRDefault="00EF583C" w:rsidP="008215FA">
            <w:pPr>
              <w:spacing w:before="100" w:beforeAutospacing="1" w:after="100" w:afterAutospacing="1"/>
              <w:jc w:val="center"/>
              <w:rPr>
                <w:rFonts w:ascii="Times New Roman" w:hAnsi="Times New Roman" w:cs="Times New Roman"/>
                <w:b/>
                <w:sz w:val="24"/>
                <w:szCs w:val="24"/>
              </w:rPr>
            </w:pPr>
            <w:r w:rsidRPr="00A558A5">
              <w:rPr>
                <w:rFonts w:ascii="Times New Roman" w:hAnsi="Times New Roman" w:cs="Times New Roman"/>
                <w:b/>
                <w:sz w:val="24"/>
                <w:szCs w:val="24"/>
              </w:rPr>
              <w:t>Judul</w:t>
            </w:r>
          </w:p>
        </w:tc>
        <w:tc>
          <w:tcPr>
            <w:tcW w:w="1222" w:type="dxa"/>
            <w:vAlign w:val="center"/>
          </w:tcPr>
          <w:p w:rsidR="00EF583C" w:rsidRPr="00A558A5" w:rsidRDefault="00EF583C" w:rsidP="008215FA">
            <w:pPr>
              <w:spacing w:before="100" w:beforeAutospacing="1" w:after="100" w:afterAutospacing="1"/>
              <w:jc w:val="center"/>
              <w:rPr>
                <w:rFonts w:ascii="Times New Roman" w:hAnsi="Times New Roman" w:cs="Times New Roman"/>
                <w:b/>
                <w:sz w:val="24"/>
                <w:szCs w:val="24"/>
              </w:rPr>
            </w:pPr>
            <w:r w:rsidRPr="00A558A5">
              <w:rPr>
                <w:rFonts w:ascii="Times New Roman" w:hAnsi="Times New Roman" w:cs="Times New Roman"/>
                <w:b/>
                <w:sz w:val="24"/>
                <w:szCs w:val="24"/>
              </w:rPr>
              <w:t>Tahun Terbit</w:t>
            </w:r>
          </w:p>
        </w:tc>
        <w:tc>
          <w:tcPr>
            <w:tcW w:w="1842" w:type="dxa"/>
            <w:vAlign w:val="center"/>
          </w:tcPr>
          <w:p w:rsidR="00EF583C" w:rsidRPr="00A558A5" w:rsidRDefault="00EF583C" w:rsidP="008215FA">
            <w:pPr>
              <w:spacing w:before="100" w:beforeAutospacing="1" w:after="100" w:afterAutospacing="1"/>
              <w:jc w:val="center"/>
              <w:rPr>
                <w:rFonts w:ascii="Times New Roman" w:hAnsi="Times New Roman" w:cs="Times New Roman"/>
                <w:b/>
                <w:sz w:val="24"/>
                <w:szCs w:val="24"/>
              </w:rPr>
            </w:pPr>
            <w:r w:rsidRPr="00A558A5">
              <w:rPr>
                <w:rFonts w:ascii="Times New Roman" w:hAnsi="Times New Roman" w:cs="Times New Roman"/>
                <w:b/>
                <w:sz w:val="24"/>
                <w:szCs w:val="24"/>
              </w:rPr>
              <w:t>Kota dan Penerbit</w:t>
            </w:r>
          </w:p>
        </w:tc>
        <w:tc>
          <w:tcPr>
            <w:tcW w:w="3118" w:type="dxa"/>
            <w:tcBorders>
              <w:bottom w:val="nil"/>
            </w:tcBorders>
            <w:shd w:val="clear" w:color="auto" w:fill="auto"/>
            <w:vAlign w:val="center"/>
          </w:tcPr>
          <w:p w:rsidR="00EF583C" w:rsidRPr="00A558A5" w:rsidRDefault="00EF583C" w:rsidP="008215FA">
            <w:pPr>
              <w:spacing w:before="100" w:beforeAutospacing="1" w:after="100" w:afterAutospacing="1"/>
              <w:jc w:val="center"/>
              <w:rPr>
                <w:rFonts w:ascii="Times New Roman" w:hAnsi="Times New Roman" w:cs="Times New Roman"/>
                <w:b/>
                <w:sz w:val="24"/>
                <w:szCs w:val="24"/>
              </w:rPr>
            </w:pPr>
            <w:r w:rsidRPr="00A558A5">
              <w:rPr>
                <w:rFonts w:ascii="Times New Roman" w:hAnsi="Times New Roman" w:cs="Times New Roman"/>
                <w:b/>
                <w:sz w:val="24"/>
                <w:szCs w:val="24"/>
              </w:rPr>
              <w:t>Jenis</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Backblock Ballads and Other Verses</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1913</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Melbourne: E. W. Cole</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Kumpulan 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2</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The Songs of a Sentimental Bloke</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1916</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Kumpulan 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3</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The Moods of Ginger Mick</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1916</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Kumpulan 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4</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The Glugs of Gosh</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1917</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Satir</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5</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Doreen</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1917</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buklet dari empat puisi</w:t>
            </w:r>
          </w:p>
          <w:p w:rsidR="00EF583C" w:rsidRPr="00A558A5" w:rsidRDefault="00EF583C" w:rsidP="008215FA">
            <w:pPr>
              <w:spacing w:before="100" w:beforeAutospacing="1" w:after="100" w:afterAutospacing="1"/>
              <w:jc w:val="center"/>
              <w:rPr>
                <w:rFonts w:ascii="Times New Roman" w:hAnsi="Times New Roman" w:cs="Times New Roman"/>
                <w:sz w:val="24"/>
                <w:szCs w:val="24"/>
              </w:rPr>
            </w:pPr>
          </w:p>
          <w:p w:rsidR="00EF583C" w:rsidRPr="00A558A5" w:rsidRDefault="00EF583C" w:rsidP="008215FA">
            <w:pPr>
              <w:spacing w:before="100" w:beforeAutospacing="1" w:after="100" w:afterAutospacing="1"/>
              <w:jc w:val="center"/>
              <w:rPr>
                <w:rFonts w:ascii="Times New Roman" w:hAnsi="Times New Roman" w:cs="Times New Roman"/>
                <w:sz w:val="24"/>
                <w:szCs w:val="24"/>
              </w:rPr>
            </w:pP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6</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Digger Smith</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1918</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Kumpulan 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7</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Jim of the Hills: A Story in Rhyme</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1919</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Novel</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8</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A Book for Kids</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1921</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9</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Rose of Spadgers: A Sequel to “Ginger Mick”</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1924</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Cornstalk Publishing</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Puisi</w:t>
            </w:r>
          </w:p>
        </w:tc>
      </w:tr>
      <w:tr w:rsidR="00EF583C" w:rsidRPr="00921DED" w:rsidTr="00B13D85">
        <w:tc>
          <w:tcPr>
            <w:tcW w:w="675"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10</w:t>
            </w:r>
          </w:p>
        </w:tc>
        <w:tc>
          <w:tcPr>
            <w:tcW w:w="1701" w:type="dxa"/>
          </w:tcPr>
          <w:p w:rsidR="00EF583C" w:rsidRPr="00A558A5" w:rsidRDefault="00EF583C" w:rsidP="008215FA">
            <w:pPr>
              <w:spacing w:before="100" w:beforeAutospacing="1" w:after="100" w:afterAutospacing="1"/>
              <w:jc w:val="center"/>
              <w:rPr>
                <w:rFonts w:ascii="Times New Roman" w:hAnsi="Times New Roman" w:cs="Times New Roman"/>
                <w:i/>
                <w:sz w:val="24"/>
                <w:szCs w:val="24"/>
              </w:rPr>
            </w:pPr>
            <w:r w:rsidRPr="00A558A5">
              <w:rPr>
                <w:rFonts w:ascii="Times New Roman" w:hAnsi="Times New Roman" w:cs="Times New Roman"/>
                <w:i/>
                <w:sz w:val="24"/>
                <w:szCs w:val="24"/>
              </w:rPr>
              <w:t>The Singing Garden</w:t>
            </w:r>
          </w:p>
        </w:tc>
        <w:tc>
          <w:tcPr>
            <w:tcW w:w="122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1935</w:t>
            </w:r>
          </w:p>
        </w:tc>
        <w:tc>
          <w:tcPr>
            <w:tcW w:w="1842" w:type="dxa"/>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Sydney: Angus and Robertson</w:t>
            </w:r>
          </w:p>
        </w:tc>
        <w:tc>
          <w:tcPr>
            <w:tcW w:w="3118" w:type="dxa"/>
            <w:shd w:val="clear" w:color="auto" w:fill="auto"/>
          </w:tcPr>
          <w:p w:rsidR="00EF583C" w:rsidRPr="00A558A5" w:rsidRDefault="00EF583C" w:rsidP="008215FA">
            <w:pPr>
              <w:spacing w:before="100" w:beforeAutospacing="1" w:after="100" w:afterAutospacing="1"/>
              <w:jc w:val="center"/>
              <w:rPr>
                <w:rFonts w:ascii="Times New Roman" w:hAnsi="Times New Roman" w:cs="Times New Roman"/>
                <w:sz w:val="24"/>
                <w:szCs w:val="24"/>
              </w:rPr>
            </w:pPr>
            <w:r w:rsidRPr="00A558A5">
              <w:rPr>
                <w:rFonts w:ascii="Times New Roman" w:hAnsi="Times New Roman" w:cs="Times New Roman"/>
                <w:sz w:val="24"/>
                <w:szCs w:val="24"/>
              </w:rPr>
              <w:t>Puisi</w:t>
            </w:r>
          </w:p>
        </w:tc>
        <w:bookmarkStart w:id="0" w:name="_GoBack"/>
        <w:bookmarkEnd w:id="0"/>
      </w:tr>
    </w:tbl>
    <w:p w:rsidR="00EF583C" w:rsidRPr="00921DED" w:rsidRDefault="00EF583C" w:rsidP="008215FA">
      <w:pPr>
        <w:spacing w:before="100" w:beforeAutospacing="1" w:after="100" w:afterAutospacing="1" w:line="240" w:lineRule="auto"/>
        <w:jc w:val="both"/>
        <w:rPr>
          <w:rFonts w:ascii="Times New Roman" w:hAnsi="Times New Roman" w:cs="Times New Roman"/>
          <w:sz w:val="24"/>
          <w:szCs w:val="24"/>
        </w:rPr>
      </w:pPr>
    </w:p>
    <w:p w:rsidR="00EF583C" w:rsidRDefault="00EF583C" w:rsidP="008215FA">
      <w:pPr>
        <w:spacing w:before="100" w:beforeAutospacing="1" w:after="100" w:afterAutospacing="1" w:line="240" w:lineRule="auto"/>
        <w:jc w:val="both"/>
        <w:rPr>
          <w:rFonts w:ascii="Times New Roman" w:hAnsi="Times New Roman" w:cs="Times New Roman"/>
          <w:b/>
          <w:i/>
          <w:sz w:val="24"/>
          <w:szCs w:val="24"/>
        </w:rPr>
      </w:pPr>
    </w:p>
    <w:p w:rsidR="00EF583C" w:rsidRPr="00EF583C" w:rsidRDefault="00EF583C" w:rsidP="008215FA">
      <w:pPr>
        <w:spacing w:before="100" w:beforeAutospacing="1" w:after="100" w:afterAutospacing="1" w:line="240" w:lineRule="auto"/>
        <w:ind w:left="1134" w:hanging="1134"/>
        <w:jc w:val="both"/>
        <w:rPr>
          <w:rFonts w:ascii="Times New Roman" w:hAnsi="Times New Roman" w:cs="Times New Roman"/>
          <w:b/>
          <w:sz w:val="24"/>
          <w:szCs w:val="24"/>
        </w:rPr>
      </w:pPr>
    </w:p>
    <w:sectPr w:rsidR="00EF583C" w:rsidRPr="00EF583C" w:rsidSect="00070875">
      <w:type w:val="continuous"/>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BB5" w:rsidRDefault="00B32BB5" w:rsidP="0076299A">
      <w:pPr>
        <w:spacing w:after="0" w:line="240" w:lineRule="auto"/>
      </w:pPr>
      <w:r>
        <w:separator/>
      </w:r>
    </w:p>
  </w:endnote>
  <w:endnote w:type="continuationSeparator" w:id="0">
    <w:p w:rsidR="00B32BB5" w:rsidRDefault="00B32BB5" w:rsidP="00762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446749"/>
      <w:docPartObj>
        <w:docPartGallery w:val="Page Numbers (Bottom of Page)"/>
        <w:docPartUnique/>
      </w:docPartObj>
    </w:sdtPr>
    <w:sdtEndPr>
      <w:rPr>
        <w:noProof/>
      </w:rPr>
    </w:sdtEndPr>
    <w:sdtContent>
      <w:p w:rsidR="002F6C9E" w:rsidRDefault="002F6C9E">
        <w:pPr>
          <w:pStyle w:val="Footer"/>
          <w:jc w:val="center"/>
        </w:pPr>
        <w:r>
          <w:fldChar w:fldCharType="begin"/>
        </w:r>
        <w:r>
          <w:instrText xml:space="preserve"> PAGE   \* MERGEFORMAT </w:instrText>
        </w:r>
        <w:r>
          <w:fldChar w:fldCharType="separate"/>
        </w:r>
        <w:r w:rsidR="00CA0511">
          <w:rPr>
            <w:noProof/>
          </w:rPr>
          <w:t>18</w:t>
        </w:r>
        <w:r>
          <w:rPr>
            <w:noProof/>
          </w:rPr>
          <w:fldChar w:fldCharType="end"/>
        </w:r>
      </w:p>
    </w:sdtContent>
  </w:sdt>
  <w:p w:rsidR="003E1A7C" w:rsidRDefault="003E1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BB5" w:rsidRDefault="00B32BB5" w:rsidP="0076299A">
      <w:pPr>
        <w:spacing w:after="0" w:line="240" w:lineRule="auto"/>
      </w:pPr>
      <w:r>
        <w:separator/>
      </w:r>
    </w:p>
  </w:footnote>
  <w:footnote w:type="continuationSeparator" w:id="0">
    <w:p w:rsidR="00B32BB5" w:rsidRDefault="00B32BB5" w:rsidP="0076299A">
      <w:pPr>
        <w:spacing w:after="0" w:line="240" w:lineRule="auto"/>
      </w:pPr>
      <w:r>
        <w:continuationSeparator/>
      </w:r>
    </w:p>
  </w:footnote>
  <w:footnote w:id="1">
    <w:p w:rsidR="00E42FFB" w:rsidRPr="00B422F8" w:rsidRDefault="00E42FFB" w:rsidP="00512C31">
      <w:pPr>
        <w:pStyle w:val="FootnoteText"/>
        <w:ind w:hanging="142"/>
        <w:jc w:val="both"/>
        <w:rPr>
          <w:rFonts w:asciiTheme="majorBidi" w:hAnsiTheme="majorBidi" w:cstheme="majorBidi"/>
        </w:rPr>
      </w:pPr>
      <w:r w:rsidRPr="00B422F8">
        <w:rPr>
          <w:rStyle w:val="FootnoteReference"/>
          <w:rFonts w:asciiTheme="majorBidi" w:hAnsiTheme="majorBidi" w:cstheme="majorBidi"/>
        </w:rPr>
        <w:footnoteRef/>
      </w:r>
      <w:r w:rsidR="00512C31" w:rsidRPr="00B422F8">
        <w:rPr>
          <w:rFonts w:asciiTheme="majorBidi" w:hAnsiTheme="majorBidi" w:cstheme="majorBidi"/>
          <w:lang w:val="id-ID"/>
        </w:rPr>
        <w:t xml:space="preserve"> I</w:t>
      </w:r>
      <w:r w:rsidRPr="00B422F8">
        <w:rPr>
          <w:rFonts w:asciiTheme="majorBidi" w:hAnsiTheme="majorBidi" w:cstheme="majorBidi"/>
        </w:rPr>
        <w:t>lmu Susastra (Sastra), Dept. Susastra, Fakultas Ilmu Pengetahuan Budaya, Universitas Indonesia,</w:t>
      </w:r>
      <w:r w:rsidR="00C315EC" w:rsidRPr="00B422F8">
        <w:rPr>
          <w:rFonts w:asciiTheme="majorBidi" w:hAnsiTheme="majorBidi" w:cstheme="majorBidi"/>
        </w:rPr>
        <w:t xml:space="preserve"> </w:t>
      </w:r>
      <w:r w:rsidRPr="00B422F8">
        <w:rPr>
          <w:rFonts w:asciiTheme="majorBidi" w:hAnsiTheme="majorBidi" w:cstheme="majorBidi"/>
        </w:rPr>
        <w:t>Depok, Indonesia, email: deny.gunawan72@ui.ac.id</w:t>
      </w:r>
    </w:p>
  </w:footnote>
  <w:footnote w:id="2">
    <w:p w:rsidR="006064EB" w:rsidRPr="00B422F8" w:rsidRDefault="006064EB" w:rsidP="00512C31">
      <w:pPr>
        <w:pStyle w:val="FootnoteText"/>
        <w:ind w:hanging="142"/>
        <w:rPr>
          <w:rFonts w:asciiTheme="majorBidi" w:hAnsiTheme="majorBidi" w:cstheme="majorBidi"/>
        </w:rPr>
      </w:pPr>
      <w:r w:rsidRPr="00B422F8">
        <w:rPr>
          <w:rStyle w:val="FootnoteReference"/>
          <w:rFonts w:asciiTheme="majorBidi" w:hAnsiTheme="majorBidi" w:cstheme="majorBidi"/>
        </w:rPr>
        <w:footnoteRef/>
      </w:r>
      <w:r w:rsidRPr="00B422F8">
        <w:rPr>
          <w:rFonts w:asciiTheme="majorBidi" w:hAnsiTheme="majorBidi" w:cstheme="majorBidi"/>
        </w:rPr>
        <w:t xml:space="preserve"> </w:t>
      </w:r>
      <w:r w:rsidRPr="00B422F8">
        <w:rPr>
          <w:rFonts w:asciiTheme="majorBidi" w:hAnsiTheme="majorBidi" w:cstheme="majorBidi"/>
        </w:rPr>
        <w:fldChar w:fldCharType="begin"/>
      </w:r>
      <w:r w:rsidRPr="00B422F8">
        <w:rPr>
          <w:rFonts w:asciiTheme="majorBidi" w:hAnsiTheme="majorBidi" w:cstheme="majorBidi"/>
        </w:rPr>
        <w:instrText xml:space="preserve"> ADDIN ZOTERO_ITEM CSL_CITATION {"citationID":"OeH0bMnX","properties":{"formattedCitation":"Damono, {\\i{}Bilang Begini Maksudnya Begitu.}, 1.","plainCitation":"Damono, Bilang Begini Maksudnya Begitu., 1.","noteIndex":2},"citationItems":[{"id":58,"uris":["http://zotero.org/users/local/haCEwVa0/items/AA224IL5"],"uri":["http://zotero.org/users/local/haCEwVa0/items/AA224IL5"],"itemData":{"id":58,"type":"book","title":"Bilang Begini Maksudnya Begitu.","publisher":"Gramedia Pustaka Utama","publisher-place":"Jakarta","event-place":"Jakarta","author":[{"family":"Damono","given":"Sapardi Djoko"}],"issued":{"date-parts":[["2017"]]}},"locator":"1"}],"schema":"https://github.com/citation-style-language/schema/raw/master/csl-citation.json"} </w:instrText>
      </w:r>
      <w:r w:rsidRPr="00B422F8">
        <w:rPr>
          <w:rFonts w:asciiTheme="majorBidi" w:hAnsiTheme="majorBidi" w:cstheme="majorBidi"/>
        </w:rPr>
        <w:fldChar w:fldCharType="separate"/>
      </w:r>
      <w:r w:rsidRPr="00B422F8">
        <w:rPr>
          <w:rFonts w:asciiTheme="majorBidi" w:hAnsiTheme="majorBidi" w:cstheme="majorBidi"/>
        </w:rPr>
        <w:t xml:space="preserve">Damono, </w:t>
      </w:r>
      <w:r w:rsidRPr="00B422F8">
        <w:rPr>
          <w:rFonts w:asciiTheme="majorBidi" w:hAnsiTheme="majorBidi" w:cstheme="majorBidi"/>
          <w:i/>
          <w:iCs/>
        </w:rPr>
        <w:t>Bilang Begini Maksudnya Begitu.</w:t>
      </w:r>
      <w:r w:rsidRPr="00B422F8">
        <w:rPr>
          <w:rFonts w:asciiTheme="majorBidi" w:hAnsiTheme="majorBidi" w:cstheme="majorBidi"/>
        </w:rPr>
        <w:t>, 1.</w:t>
      </w:r>
      <w:r w:rsidRPr="00B422F8">
        <w:rPr>
          <w:rFonts w:asciiTheme="majorBidi" w:hAnsiTheme="majorBidi" w:cstheme="majorBidi"/>
        </w:rPr>
        <w:fldChar w:fldCharType="end"/>
      </w:r>
    </w:p>
  </w:footnote>
  <w:footnote w:id="3">
    <w:p w:rsidR="006064EB" w:rsidRPr="00B422F8" w:rsidRDefault="006064EB" w:rsidP="00512C31">
      <w:pPr>
        <w:pStyle w:val="FootnoteText"/>
        <w:ind w:hanging="142"/>
      </w:pPr>
      <w:r w:rsidRPr="00B422F8">
        <w:rPr>
          <w:rStyle w:val="FootnoteReference"/>
          <w:rFonts w:asciiTheme="majorBidi" w:hAnsiTheme="majorBidi" w:cstheme="majorBidi"/>
        </w:rPr>
        <w:footnoteRef/>
      </w:r>
      <w:r w:rsidRPr="00B422F8">
        <w:rPr>
          <w:rFonts w:asciiTheme="majorBidi" w:hAnsiTheme="majorBidi" w:cstheme="majorBidi"/>
        </w:rPr>
        <w:t xml:space="preserve"> </w:t>
      </w:r>
      <w:r w:rsidRPr="00B422F8">
        <w:rPr>
          <w:rFonts w:asciiTheme="majorBidi" w:hAnsiTheme="majorBidi" w:cstheme="majorBidi"/>
        </w:rPr>
        <w:fldChar w:fldCharType="begin"/>
      </w:r>
      <w:r w:rsidRPr="00B422F8">
        <w:rPr>
          <w:rFonts w:asciiTheme="majorBidi" w:hAnsiTheme="majorBidi" w:cstheme="majorBidi"/>
        </w:rPr>
        <w:instrText xml:space="preserve"> ADDIN ZOTERO_ITEM CSL_CITATION {"citationID":"9ZhBn18b","properties":{"formattedCitation":"Damono, 2.","plainCitation":"Damono, 2.","noteIndex":3},"citationItems":[{"id":58,"uris":["http://zotero.org/users/local/haCEwVa0/items/AA224IL5"],"uri":["http://zotero.org/users/local/haCEwVa0/items/AA224IL5"],"itemData":{"id":58,"type":"book","title":"Bilang Begini Maksudnya Begitu.","publisher":"Gramedia Pustaka Utama","publisher-place":"Jakarta","event-place":"Jakarta","author":[{"family":"Damono","given":"Sapardi Djoko"}],"issued":{"date-parts":[["2017"]]}},"locator":"2"}],"schema":"https://github.com/citation-style-language/schema/raw/master/csl-citation.json"} </w:instrText>
      </w:r>
      <w:r w:rsidRPr="00B422F8">
        <w:rPr>
          <w:rFonts w:asciiTheme="majorBidi" w:hAnsiTheme="majorBidi" w:cstheme="majorBidi"/>
        </w:rPr>
        <w:fldChar w:fldCharType="separate"/>
      </w:r>
      <w:proofErr w:type="gramStart"/>
      <w:r w:rsidRPr="00B422F8">
        <w:rPr>
          <w:rFonts w:asciiTheme="majorBidi" w:hAnsiTheme="majorBidi" w:cstheme="majorBidi"/>
        </w:rPr>
        <w:t>Damono, 2.</w:t>
      </w:r>
      <w:proofErr w:type="gramEnd"/>
      <w:r w:rsidRPr="00B422F8">
        <w:rPr>
          <w:rFonts w:asciiTheme="majorBidi" w:hAnsiTheme="majorBidi" w:cstheme="majorBidi"/>
        </w:rPr>
        <w:fldChar w:fldCharType="end"/>
      </w:r>
    </w:p>
  </w:footnote>
  <w:footnote w:id="4">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{"citationID":"GxToVLyy","properties":{"formattedCitation":"Yudiono, {\\i{}Pengantar Sejarah Sastra Indonesia.}, 26.","plainCitation":"Yudiono, Pengantar Sejarah Sastra Indonesia., 26.","noteIndex":4},"citationItems":[{"id":59,"uris":["http://zotero.org/users/local/haCEwVa0/items/VC4SZ6H4"],"uri":["http://zotero.org/users/local/haCEwVa0/items/VC4SZ6H4"],"itemData":{"id":59,"type":"book","title":"Pengantar Sejarah Sastra Indonesia.","publisher":"Grasindo","publisher-place":"Jakarta","event-place":"Jakarta","author":[{"family":"Yudiono","given":"K.S"}],"issued":{"date-parts":[["2010"]]}},"locator":"26"}],"schema":"https://github.com/citation-style-language/schema/raw/master/csl-citation.json"}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Yudiono, </w:t>
      </w:r>
      <w:r w:rsidRPr="00B422F8">
        <w:rPr>
          <w:rFonts w:ascii="Times New Roman" w:hAnsi="Times New Roman" w:cs="Times New Roman"/>
          <w:i/>
          <w:iCs/>
        </w:rPr>
        <w:t>Pengantar Sejarah Sastra Indonesia.</w:t>
      </w:r>
      <w:r w:rsidRPr="00B422F8">
        <w:rPr>
          <w:rFonts w:ascii="Times New Roman" w:hAnsi="Times New Roman" w:cs="Times New Roman"/>
        </w:rPr>
        <w:t>, 26.</w:t>
      </w:r>
      <w:r w:rsidRPr="00B422F8">
        <w:rPr>
          <w:rFonts w:ascii="Times New Roman" w:hAnsi="Times New Roman" w:cs="Times New Roman"/>
        </w:rPr>
        <w:fldChar w:fldCharType="end"/>
      </w:r>
    </w:p>
  </w:footnote>
  <w:footnote w:id="5">
    <w:p w:rsidR="006064EB" w:rsidRPr="00B422F8" w:rsidRDefault="006064EB" w:rsidP="00512C31">
      <w:pPr>
        <w:pStyle w:val="FootnoteText"/>
        <w:ind w:hanging="142"/>
      </w:pPr>
      <w:r w:rsidRPr="00B422F8">
        <w:rPr>
          <w:rStyle w:val="FootnoteReference"/>
        </w:rPr>
        <w:footnoteRef/>
      </w:r>
      <w:r w:rsidRPr="00B422F8">
        <w:t xml:space="preserve"> </w:t>
      </w:r>
      <w:r w:rsidRPr="00B422F8">
        <w:fldChar w:fldCharType="begin"/>
      </w:r>
      <w:r w:rsidRPr="00B422F8">
        <w:instrText xml:space="preserve"> ADDIN ZOTERO_ITEM CSL_CITATION {"citationID":"lN63VaEd","properties":{"formattedCitation":"Yudiono, 26.","plainCitation":"Yudiono, 26.","noteIndex":5},"citationItems":[{"id":59,"uris":["http://zotero.org/users/local/haCEwVa0/items/VC4SZ6H4"],"uri":["http://zotero.org/users/local/haCEwVa0/items/VC4SZ6H4"],"itemData":{"id":59,"type":"book","title":"Pengantar Sejarah Sastra Indonesia.","publisher":"Grasindo","publisher-place":"Jakarta","event-place":"Jakarta","author":[{"family":"Yudiono","given":"K.S"}],"issued":{"date-parts":[["2010"]]}},"locator":"26"}],"schema":"https://github.com/citation-style-language/schema/raw/master/csl-citation.json"} </w:instrText>
      </w:r>
      <w:r w:rsidRPr="00B422F8">
        <w:fldChar w:fldCharType="separate"/>
      </w:r>
      <w:proofErr w:type="gramStart"/>
      <w:r w:rsidRPr="00B422F8">
        <w:rPr>
          <w:rFonts w:ascii="Calibri" w:hAnsi="Calibri"/>
        </w:rPr>
        <w:t>Yudiono, 26.</w:t>
      </w:r>
      <w:proofErr w:type="gramEnd"/>
      <w:r w:rsidRPr="00B422F8">
        <w:fldChar w:fldCharType="end"/>
      </w:r>
    </w:p>
  </w:footnote>
  <w:footnote w:id="6">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{"citationID":"GEXsFczo","properties":{"formattedCitation":"Hudson, {\\i{}An Outline History of English Literature.}, 1.","plainCitation":"Hudson, An Outline History of English Literature., 1.","noteIndex":6},"citationItems":[{"id":60,"uris":["http://zotero.org/users/local/haCEwVa0/items/VHRFDLTB"],"uri":["http://zotero.org/users/local/haCEwVa0/items/VHRFDLTB"],"itemData":{"id":60,"type":"book","title":"An Outline History of English Literature.","publisher":"G. Bell and Sons, LTD","publisher-place":"London","event-place":"London","author":[{"family":"Hudson","given":"William Henry"}],"issued":{"date-parts":[["1913"]]}},"locator":"1"}],"schema":"https://github.com/citation-style-language/schema/raw/master/csl-citation.json"}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Hudson, </w:t>
      </w:r>
      <w:r w:rsidRPr="00B422F8">
        <w:rPr>
          <w:rFonts w:ascii="Times New Roman" w:hAnsi="Times New Roman" w:cs="Times New Roman"/>
          <w:i/>
          <w:iCs/>
        </w:rPr>
        <w:t xml:space="preserve">An Outline History of English </w:t>
      </w:r>
      <w:proofErr w:type="gramStart"/>
      <w:r w:rsidRPr="00B422F8">
        <w:rPr>
          <w:rFonts w:ascii="Times New Roman" w:hAnsi="Times New Roman" w:cs="Times New Roman"/>
          <w:i/>
          <w:iCs/>
        </w:rPr>
        <w:t>Literature.</w:t>
      </w:r>
      <w:r w:rsidRPr="00B422F8">
        <w:rPr>
          <w:rFonts w:ascii="Times New Roman" w:hAnsi="Times New Roman" w:cs="Times New Roman"/>
        </w:rPr>
        <w:t>,</w:t>
      </w:r>
      <w:proofErr w:type="gramEnd"/>
      <w:r w:rsidRPr="00B422F8">
        <w:rPr>
          <w:rFonts w:ascii="Times New Roman" w:hAnsi="Times New Roman" w:cs="Times New Roman"/>
        </w:rPr>
        <w:t xml:space="preserve"> 1.</w:t>
      </w:r>
      <w:r w:rsidRPr="00B422F8">
        <w:rPr>
          <w:rFonts w:ascii="Times New Roman" w:hAnsi="Times New Roman" w:cs="Times New Roman"/>
        </w:rPr>
        <w:fldChar w:fldCharType="end"/>
      </w:r>
    </w:p>
  </w:footnote>
  <w:footnote w:id="7">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{"citationID":"Yii1Cj21","properties":{"formattedCitation":"Wheeler, {\\i{}\\uc0\\u8220{} Early Periods of Literature\\uc0\\u8221{}.}","plainCitation":"Wheeler, “ Early Periods of Literature”.","noteIndex":7},"citationItems":[{"id":61,"uris":["http://zotero.org/users/local/haCEwVa0/items/S6CC4WRI"],"uri":["http://zotero.org/users/local/haCEwVa0/items/S6CC4WRI"],"itemData":{"id":61,"type":"book","title":"\" Early Periods of Literature\".","URL":"Retrieved from web.cn.edu/kwheeler/documents/Periods_Lit_History.pdf","author":[{"family":"Wheeler","given":"L.K."}],"issued":{"date-parts":[["2010"]]}}}],"schema":"https://github.com/citation-style-language/schema/raw/master/csl-citation.json"}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Wheeler, </w:t>
      </w:r>
      <w:proofErr w:type="gramStart"/>
      <w:r w:rsidRPr="00B422F8">
        <w:rPr>
          <w:rFonts w:ascii="Times New Roman" w:hAnsi="Times New Roman" w:cs="Times New Roman"/>
          <w:i/>
          <w:iCs/>
        </w:rPr>
        <w:t>“ Early</w:t>
      </w:r>
      <w:proofErr w:type="gramEnd"/>
      <w:r w:rsidRPr="00B422F8">
        <w:rPr>
          <w:rFonts w:ascii="Times New Roman" w:hAnsi="Times New Roman" w:cs="Times New Roman"/>
          <w:i/>
          <w:iCs/>
        </w:rPr>
        <w:t xml:space="preserve"> Periods of Literature”.</w:t>
      </w:r>
      <w:r w:rsidRPr="00B422F8">
        <w:rPr>
          <w:rFonts w:ascii="Times New Roman" w:hAnsi="Times New Roman" w:cs="Times New Roman"/>
        </w:rPr>
        <w:fldChar w:fldCharType="end"/>
      </w:r>
    </w:p>
  </w:footnote>
  <w:footnote w:id="8">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{"citationID":"OOOtgHN3","properties":{"formattedCitation":"Yeat, {\\i{}The Collected Works of W.B Yeats: The Poems}.","plainCitation":"Yeat, The Collected Works of W.B Yeats: The Poems.","noteIndex":8},"citationItems":[{"id":63,"uris":["http://zotero.org/users/local/haCEwVa0/items/SP6MW39W"],"uri":["http://zotero.org/users/local/haCEwVa0/items/SP6MW39W"],"itemData":{"id":63,"type":"book","title":"The Collected Works of W.B Yeats: The Poems","publisher":"Scribner","publisher-place":"New York","volume":"Volume I","edition":"Second edition","event-place":"New York","author":[{"family":"Yeat","given":"William Butler"}],"issued":{"date-parts":[["1996"]]}}}],"schema":"https://github.com/citation-style-language/schema/raw/master/csl-citation.json"}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Yeat, </w:t>
      </w:r>
      <w:proofErr w:type="gramStart"/>
      <w:r w:rsidRPr="00B422F8">
        <w:rPr>
          <w:rFonts w:ascii="Times New Roman" w:hAnsi="Times New Roman" w:cs="Times New Roman"/>
          <w:i/>
          <w:iCs/>
        </w:rPr>
        <w:t>The</w:t>
      </w:r>
      <w:proofErr w:type="gramEnd"/>
      <w:r w:rsidRPr="00B422F8">
        <w:rPr>
          <w:rFonts w:ascii="Times New Roman" w:hAnsi="Times New Roman" w:cs="Times New Roman"/>
          <w:i/>
          <w:iCs/>
        </w:rPr>
        <w:t xml:space="preserve"> Collected Works of W.B Yeats: The Poems</w:t>
      </w:r>
      <w:r w:rsidRPr="00B422F8">
        <w:rPr>
          <w:rFonts w:ascii="Times New Roman" w:hAnsi="Times New Roman" w:cs="Times New Roman"/>
        </w:rPr>
        <w:t>.</w:t>
      </w:r>
      <w:r w:rsidRPr="00B422F8">
        <w:rPr>
          <w:rFonts w:ascii="Times New Roman" w:hAnsi="Times New Roman" w:cs="Times New Roman"/>
        </w:rPr>
        <w:fldChar w:fldCharType="end"/>
      </w:r>
    </w:p>
  </w:footnote>
  <w:footnote w:id="9">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{"citationID":"tsiTyjwg","properties":{"formattedCitation":"Maddox, {\\i{}Yeats\\uc0\\u8217{}s Ghosts: The Secret Life of W.B. Yeats.}","plainCitation":"Maddox, Yeats’s Ghosts: The Secret Life of W.B. Yeats.","noteIndex":9},"citationItems":[{"id":64,"uris":["http://zotero.org/users/local/haCEwVa0/items/F3PTL36C"],"uri":["http://zotero.org/users/local/haCEwVa0/items/F3PTL36C"],"itemData":{"id":64,"type":"book","title":"Yeats's Ghosts: The Secret Life of W.B. Yeats.","publisher":"Haper Perennial","publisher-place":"London","event-place":"London","author":[{"family":"Maddox","given":"Brenda"}],"issued":{"date-parts":[["1999"]]}}}],"schema":"https://github.com/citation-style-language/schema/raw/master/csl-citation.json"}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Maddox, </w:t>
      </w:r>
      <w:r w:rsidRPr="00B422F8">
        <w:rPr>
          <w:rFonts w:ascii="Times New Roman" w:hAnsi="Times New Roman" w:cs="Times New Roman"/>
          <w:i/>
          <w:iCs/>
        </w:rPr>
        <w:t>Yeats’s Ghosts: The Secret Life of W.B. Yeats.</w:t>
      </w:r>
      <w:r w:rsidRPr="00B422F8">
        <w:rPr>
          <w:rFonts w:ascii="Times New Roman" w:hAnsi="Times New Roman" w:cs="Times New Roman"/>
        </w:rPr>
        <w:fldChar w:fldCharType="end"/>
      </w:r>
    </w:p>
  </w:footnote>
  <w:footnote w:id="10">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{"citationID":"FFQ1dxSY","properties":{"formattedCitation":"Lhuede, \\uc0\\u8220{}The \\uc0\\u8216{}New\\uc0\\u8217{} Australian Poetry: Modernist and Postmodernist Poetics and Twentieth-Century Australian Poetry.\\uc0\\u8221{}","plainCitation":"Lhuede, “The ‘New’ Australian Poetry: Modernist and Postmodernist Poetics and Twentieth-Century Australian Poetry.”","noteIndex":10},"citationItems":[{"id":65,"uris":["http://zotero.org/users/local/haCEwVa0/items/84GEVMBB"],"uri":["http://zotero.org/users/local/haCEwVa0/items/84GEVMBB"],"itemData":{"id":65,"type":"article-journal","title":"The ‘new’ Australian poetry: modernist and postmodernist poetics and twentieth-century Australian poetry.","container-title":"Sydney: Macquarie University","URL":"http:// hdl. handle. net/1959. 14/205698.)","author":[{"family":"Lhuede","given":"Elizabeth Maire"}],"issued":{"date-parts":[["1994"]]}}}],"schema":"https://github.com/citation-style-language/schema/raw/master/csl-citation.json"}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Lhuede, “The ‘New’ Australian Poetry: Modernist and Postmodernist Poetics and Twentieth-Century Australian Poetry.”</w:t>
      </w:r>
      <w:proofErr w:type="gramEnd"/>
      <w:r w:rsidRPr="00B422F8">
        <w:rPr>
          <w:rFonts w:ascii="Times New Roman" w:hAnsi="Times New Roman" w:cs="Times New Roman"/>
        </w:rPr>
        <w:fldChar w:fldCharType="end"/>
      </w:r>
    </w:p>
  </w:footnote>
  <w:footnote w:id="11">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{"citationID":"sETCXyCn","properties":{"formattedCitation":"Verma, {\\i{}Politics Society and the Individual: The Dramatic Art of Hannie Rayson.}, 1.","plainCitation":"Verma, Politics Society and the Individual: The Dramatic Art of Hannie Rayson., 1.","noteIndex":11},"citationItems":[{"id":66,"uris":["http://zotero.org/users/local/haCEwVa0/items/ZWVPZQQF"],"uri":["http://zotero.org/users/local/haCEwVa0/items/ZWVPZQQF"],"itemData":{"id":66,"type":"book","title":"Politics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University","publisher-place":"Summer-Hill","event-place":"Summer-Hill","author":[{"family":"Verma","given":"Subhash"}],"issued":{"date-parts":[["2014"]]}},"locator":"1"}],"schema":"https://github.com/citation-style-language/schema/raw/master/csl-citation.json"}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Verma, </w:t>
      </w:r>
      <w:r w:rsidRPr="00B422F8">
        <w:rPr>
          <w:rFonts w:ascii="Times New Roman" w:hAnsi="Times New Roman" w:cs="Times New Roman"/>
          <w:i/>
          <w:iCs/>
        </w:rPr>
        <w:t>Politics Society and the Individual: The Dramatic Art of Hannie Rayson.</w:t>
      </w:r>
      <w:r w:rsidRPr="00B422F8">
        <w:rPr>
          <w:rFonts w:ascii="Times New Roman" w:hAnsi="Times New Roman" w:cs="Times New Roman"/>
        </w:rPr>
        <w:t>, 1.</w:t>
      </w:r>
      <w:r w:rsidRPr="00B422F8">
        <w:rPr>
          <w:rFonts w:ascii="Times New Roman" w:hAnsi="Times New Roman" w:cs="Times New Roman"/>
        </w:rPr>
        <w:fldChar w:fldCharType="end"/>
      </w:r>
    </w:p>
  </w:footnote>
  <w:footnote w:id="12">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{"citationID":"6HRvSdvQ","properties":{"formattedCitation":"Toorn, \\uc0\\u8220{}\\uc0\\u8216{}Indigenous Texts and Narratives.\\uc0\\u8217{} The Cambridge Companion to Australian Literature. Ed. Elizabeth Webby.,\\uc0\\u8221{} 19.","plainCitation":"Toorn, “‘Indigenous Texts and Narratives.’ The Cambridge Companion to Australian Literature. Ed. Elizabeth Webby.,” 19.","noteIndex":12},"citationItems":[{"id":67,"uris":["http://zotero.org/users/local/haCEwVa0/items/F4E83HIM"],"uri":["http://zotero.org/users/local/haCEwVa0/items/F4E83HIM"],"itemData":{"id":67,"type":"article-journal","title":"\"Indigenous Texts and Narratives.\" The Cambridge Companion to Australian Literature. Ed. Elizabeth Webby.","container-title":"Cambridge : Cambridge University Press","page":"pp 19-49","author":[{"family":"Toorn","given":"Penny Van"}],"issued":{"date-parts":[["2000"]]}},"locator":"19"}],"schema":"https://github.com/citation-style-language/schema/raw/master/csl-citation.json"}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Toorn, “‘Indigenous Texts and Narratives.’</w:t>
      </w:r>
      <w:proofErr w:type="gramEnd"/>
      <w:r w:rsidRPr="00B422F8">
        <w:rPr>
          <w:rFonts w:ascii="Times New Roman" w:hAnsi="Times New Roman" w:cs="Times New Roman"/>
        </w:rPr>
        <w:t xml:space="preserve"> </w:t>
      </w:r>
      <w:proofErr w:type="gramStart"/>
      <w:r w:rsidRPr="00B422F8">
        <w:rPr>
          <w:rFonts w:ascii="Times New Roman" w:hAnsi="Times New Roman" w:cs="Times New Roman"/>
        </w:rPr>
        <w:t>The Cambridge Companion to Australian Literature.</w:t>
      </w:r>
      <w:proofErr w:type="gramEnd"/>
      <w:r w:rsidRPr="00B422F8">
        <w:rPr>
          <w:rFonts w:ascii="Times New Roman" w:hAnsi="Times New Roman" w:cs="Times New Roman"/>
        </w:rPr>
        <w:t xml:space="preserve"> Ed. Elizabeth </w:t>
      </w:r>
      <w:proofErr w:type="gramStart"/>
      <w:r w:rsidRPr="00B422F8">
        <w:rPr>
          <w:rFonts w:ascii="Times New Roman" w:hAnsi="Times New Roman" w:cs="Times New Roman"/>
        </w:rPr>
        <w:t>Webby.,</w:t>
      </w:r>
      <w:proofErr w:type="gramEnd"/>
      <w:r w:rsidRPr="00B422F8">
        <w:rPr>
          <w:rFonts w:ascii="Times New Roman" w:hAnsi="Times New Roman" w:cs="Times New Roman"/>
        </w:rPr>
        <w:t>” 19.</w:t>
      </w:r>
      <w:r w:rsidRPr="00B422F8">
        <w:rPr>
          <w:rFonts w:ascii="Times New Roman" w:hAnsi="Times New Roman" w:cs="Times New Roman"/>
        </w:rPr>
        <w:fldChar w:fldCharType="end"/>
      </w:r>
    </w:p>
  </w:footnote>
  <w:footnote w:id="13">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{"citationID":"UCm0CLEb","properties":{"formattedCitation":"Verma, {\\i{}Politics Society and the Individual: The Dramatic Art of Hannie Rayson.}, 1.","plainCitation":"Verma, Politics Society and the Individual: The Dramatic Art of Hannie Rayson., 1.","noteIndex":13},"citationItems":[{"id":66,"uris":["http://zotero.org/users/local/haCEwVa0/items/ZWVPZQQF"],"uri":["http://zotero.org/users/local/haCEwVa0/items/ZWVPZQQF"],"itemData":{"id":66,"type":"book","title":"Politics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University","publisher-place":"Summer-Hill","event-place":"Summer-Hill","author":[{"family":"Verma","given":"Subhash"}],"issued":{"date-parts":[["2014"]]}},"locator":"1"}],"schema":"https://github.com/citation-style-language/schema/raw/master/csl-citation.json"}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Verma, </w:t>
      </w:r>
      <w:r w:rsidRPr="00B422F8">
        <w:rPr>
          <w:rFonts w:ascii="Times New Roman" w:hAnsi="Times New Roman" w:cs="Times New Roman"/>
          <w:i/>
          <w:iCs/>
        </w:rPr>
        <w:t>Politics Society and the Individual: The Dramatic Art of Hannie Rayson.</w:t>
      </w:r>
      <w:r w:rsidRPr="00B422F8">
        <w:rPr>
          <w:rFonts w:ascii="Times New Roman" w:hAnsi="Times New Roman" w:cs="Times New Roman"/>
        </w:rPr>
        <w:t>, 1.</w:t>
      </w:r>
      <w:r w:rsidRPr="00B422F8">
        <w:rPr>
          <w:rFonts w:ascii="Times New Roman" w:hAnsi="Times New Roman" w:cs="Times New Roman"/>
        </w:rPr>
        <w:fldChar w:fldCharType="end"/>
      </w:r>
    </w:p>
  </w:footnote>
  <w:footnote w:id="14">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{"citationID":"WBn731bM","properties":{"formattedCitation":"Verma, 3.","plainCitation":"Verma, 3.","noteIndex":14},"citationItems":[{"id":66,"uris":["http://zotero.org/users/local/haCEwVa0/items/ZWVPZQQF"],"uri":["http://zotero.org/users/local/haCEwVa0/items/ZWVPZQQF"],"itemData":{"id":66,"type":"book","title":"Politics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University","publisher-place":"Summer-Hill","event-place":"Summer-Hill","author":[{"family":"Verma","given":"Subhash"}],"issued":{"date-parts":[["2014"]]}},"locator":"3"}],"schema":"https://github.com/citation-style-language/schema/raw/master/csl-citation.json"}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Verma, 3.</w:t>
      </w:r>
      <w:proofErr w:type="gramEnd"/>
      <w:r w:rsidRPr="00B422F8">
        <w:rPr>
          <w:rFonts w:ascii="Times New Roman" w:hAnsi="Times New Roman" w:cs="Times New Roman"/>
        </w:rPr>
        <w:fldChar w:fldCharType="end"/>
      </w:r>
    </w:p>
  </w:footnote>
  <w:footnote w:id="15">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{"citationID":"ycDEprsA","properties":{"formattedCitation":"Azarias, {\\i{}The Development of English Literature. New South Wales: Ulan Press. Australia Government. (n.d). Federation. Australia.Gov.Au.}","plainCitation":"Azarias, The Development of English Literature. New South Wales: Ulan Press. Australia Government. (n.d). Federation. Australia.Gov.Au.","noteIndex":15},"citationItems":[{"id":57,"uris":["http://zotero.org/users/local/haCEwVa0/items/JTFN3BU2"],"uri":["http://zotero.org/users/local/haCEwVa0/items/JTFN3BU2"],"itemData":{"id":57,"type":"book","title":"The Development of English Literature. New South Wales: Ulan Press. Australia Government. (n.d). Federation. Australia.gov.au.","publisher":"Ulan Press Australian Government. n.d) Federation Australia.gov.au(","publisher-place":"New South Wales","event-place":"New South Wales","URL":"http://www.australia.gov.au/about-government/how-government-works/federation","author":[{"family":"Azarias","given":"Brother"}],"issued":{"date-parts":[["1879"]]}}}],"schema":"https://github.com/citation-style-language/schema/raw/master/csl-citation.json"}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Azarias, </w:t>
      </w:r>
      <w:proofErr w:type="gramStart"/>
      <w:r w:rsidRPr="00B422F8">
        <w:rPr>
          <w:rFonts w:ascii="Times New Roman" w:hAnsi="Times New Roman" w:cs="Times New Roman"/>
          <w:i/>
          <w:iCs/>
        </w:rPr>
        <w:t>The</w:t>
      </w:r>
      <w:proofErr w:type="gramEnd"/>
      <w:r w:rsidRPr="00B422F8">
        <w:rPr>
          <w:rFonts w:ascii="Times New Roman" w:hAnsi="Times New Roman" w:cs="Times New Roman"/>
          <w:i/>
          <w:iCs/>
        </w:rPr>
        <w:t xml:space="preserve"> Development of English Literature. New South Wales: Ulan Press. </w:t>
      </w:r>
      <w:proofErr w:type="gramStart"/>
      <w:r w:rsidRPr="00B422F8">
        <w:rPr>
          <w:rFonts w:ascii="Times New Roman" w:hAnsi="Times New Roman" w:cs="Times New Roman"/>
          <w:i/>
          <w:iCs/>
        </w:rPr>
        <w:t>Australia Government.</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(n.d). Federation.</w:t>
      </w:r>
      <w:proofErr w:type="gramEnd"/>
      <w:r w:rsidRPr="00B422F8">
        <w:rPr>
          <w:rFonts w:ascii="Times New Roman" w:hAnsi="Times New Roman" w:cs="Times New Roman"/>
          <w:i/>
          <w:iCs/>
        </w:rPr>
        <w:t xml:space="preserve"> Australia.Gov.Au.</w:t>
      </w:r>
      <w:r w:rsidRPr="00B422F8">
        <w:rPr>
          <w:rFonts w:ascii="Times New Roman" w:hAnsi="Times New Roman" w:cs="Times New Roman"/>
        </w:rPr>
        <w:fldChar w:fldCharType="end"/>
      </w:r>
    </w:p>
  </w:footnote>
  <w:footnote w:id="16">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{"citationID":"edFGiw6F","properties":{"formattedCitation":"Webby, {\\i{}Webby, Elizabeth. (2000). Colonial Writers and Readers. The Cambridge Companion to Australian Literature. Ed. Elizabeth Webby. Cambridge: Cambridge University Press. 50-73}, 50.","plainCitation":"Webby, Webby, Elizabeth. (2000). Colonial Writers and Readers. The Cambridge Companion to Australian Literature. Ed. Elizabeth Webby. Cambridge: Cambridge University Press. 50-73, 50.","noteIndex":16},"citationItems":[{"id":68,"uris":["http://zotero.org/users/local/haCEwVa0/items/G5Z7MW44"],"uri":["http://zotero.org/users/local/haCEwVa0/items/G5Z7MW44"],"itemData":{"id":68,"type":"book","title":"Webby, Elizabeth. (2000). Colonial Writers and Readers. The Cambridge Companion to Australian Literature. Ed. Elizabeth Webby. Cambridge: Cambridge University Press. 50-73","publisher":"Cambridge University Press","publisher-place":"Cambridge","number-of-pages":"50-73","event-place":"Cambridge","author":[{"family":"Webby","given":"Elizabeth"}],"issued":{"date-parts":[["2000"]]}},"locator":"50"}],"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 xml:space="preserve">Webby, </w:t>
      </w:r>
      <w:r w:rsidRPr="00B422F8">
        <w:rPr>
          <w:rFonts w:ascii="Times New Roman" w:hAnsi="Times New Roman" w:cs="Times New Roman"/>
          <w:i/>
          <w:iCs/>
        </w:rPr>
        <w:t>Webby, Elizabeth.</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(2000). Colonial Writers and Readers.</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The Cambridge Companion to Australian Literature.</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Ed. Elizabeth Webby.</w:t>
      </w:r>
      <w:proofErr w:type="gramEnd"/>
      <w:r w:rsidRPr="00B422F8">
        <w:rPr>
          <w:rFonts w:ascii="Times New Roman" w:hAnsi="Times New Roman" w:cs="Times New Roman"/>
          <w:i/>
          <w:iCs/>
        </w:rPr>
        <w:t xml:space="preserve"> Cambridge: Cambridge University Press. </w:t>
      </w:r>
      <w:proofErr w:type="gramStart"/>
      <w:r w:rsidRPr="00B422F8">
        <w:rPr>
          <w:rFonts w:ascii="Times New Roman" w:hAnsi="Times New Roman" w:cs="Times New Roman"/>
          <w:i/>
          <w:iCs/>
        </w:rPr>
        <w:t>50-73</w:t>
      </w:r>
      <w:r w:rsidRPr="00B422F8">
        <w:rPr>
          <w:rFonts w:ascii="Times New Roman" w:hAnsi="Times New Roman" w:cs="Times New Roman"/>
        </w:rPr>
        <w:t>, 50.</w:t>
      </w:r>
      <w:proofErr w:type="gramEnd"/>
      <w:r w:rsidRPr="00B422F8">
        <w:rPr>
          <w:rFonts w:ascii="Times New Roman" w:hAnsi="Times New Roman" w:cs="Times New Roman"/>
        </w:rPr>
        <w:fldChar w:fldCharType="end"/>
      </w:r>
    </w:p>
  </w:footnote>
  <w:footnote w:id="17">
    <w:p w:rsidR="006064EB" w:rsidRPr="00B422F8" w:rsidRDefault="006064EB" w:rsidP="00512C31">
      <w:pPr>
        <w:pStyle w:val="FootnoteText"/>
        <w:ind w:hanging="284"/>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{"citationID":"HDL5463e","properties":{"formattedCitation":"Verma, {\\i{}Politics Society and the Individual: The Dramatic Art of Hannie Rayson.}, 6.","plainCitation":"Verma, Politics Society and the Individual: The Dramatic Art of Hannie Rayson., 6.","noteIndex":17},"citationItems":[{"id":66,"uris":["http://zotero.org/users/local/haCEwVa0/items/ZWVPZQQF"],"uri":["http://zotero.org/users/local/haCEwVa0/items/ZWVPZQQF"],"itemData":{"id":66,"type":"book","title":"Politics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Verma, </w:t>
      </w:r>
      <w:r w:rsidRPr="00B422F8">
        <w:rPr>
          <w:rFonts w:ascii="Times New Roman" w:hAnsi="Times New Roman" w:cs="Times New Roman"/>
          <w:i/>
          <w:iCs/>
        </w:rPr>
        <w:t>Politics Society and the Individual: The Dramatic Art of Hannie Rayson.</w:t>
      </w:r>
      <w:r w:rsidRPr="00B422F8">
        <w:rPr>
          <w:rFonts w:ascii="Times New Roman" w:hAnsi="Times New Roman" w:cs="Times New Roman"/>
        </w:rPr>
        <w:t>, 6.</w:t>
      </w:r>
      <w:r w:rsidRPr="00B422F8">
        <w:rPr>
          <w:rFonts w:ascii="Times New Roman" w:hAnsi="Times New Roman" w:cs="Times New Roman"/>
        </w:rPr>
        <w:fldChar w:fldCharType="end"/>
      </w:r>
    </w:p>
  </w:footnote>
  <w:footnote w:id="18">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{"citationID":"9OS4rsdW","properties":{"formattedCitation":"Verma, 6.","plainCitation":"Verma, 6.","noteIndex":18},"citationItems":[{"id":66,"uris":["http://zotero.org/users/local/haCEwVa0/items/ZWVPZQQF"],"uri":["http://zotero.org/users/local/haCEwVa0/items/ZWVPZQQF"],"itemData":{"id":66,"type":"book","title":"Politics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University","publisher-place":"Summer-Hill","event-place":"Summer-Hill","author":[{"family":"Verma","given":"Subhash"}],"issued":{"date-parts":[["2014"]]}},"locator":"6"}],"schema":"https://github.com/citation-style-language/schema/raw/master/csl-citation.json"}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Verma, 6.</w:t>
      </w:r>
      <w:proofErr w:type="gramEnd"/>
      <w:r w:rsidRPr="00B422F8">
        <w:rPr>
          <w:rFonts w:ascii="Times New Roman" w:hAnsi="Times New Roman" w:cs="Times New Roman"/>
        </w:rPr>
        <w:fldChar w:fldCharType="end"/>
      </w:r>
    </w:p>
  </w:footnote>
  <w:footnote w:id="19">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{"citationID":"LxhZCPWA","properties":{"formattedCitation":"Verma, 7.","plainCitation":"Verma, 7.","noteIndex":19},"citationItems":[{"id":66,"uris":["http://zotero.org/users/local/haCEwVa0/items/ZWVPZQQF"],"uri":["http://zotero.org/users/local/haCEwVa0/items/ZWVPZQQF"],"itemData":{"id":66,"type":"book","title":"Politics society and the individual: the dramatic art of Hannie Rayson.","publisher":"Himachal Pradesh University","publisher-place":"Summer-Hill","event-place":"Summer-Hill","author":[{"family":"Verma","given":"Subhash"}],"issued":{"date-parts":[["2014"]]}},"locator":"7"}],"schema":"https://github.com/citation-style-language/schema/raw/master/csl-citation.json"}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Verma, 7.</w:t>
      </w:r>
      <w:proofErr w:type="gramEnd"/>
      <w:r w:rsidRPr="00B422F8">
        <w:rPr>
          <w:rFonts w:ascii="Times New Roman" w:hAnsi="Times New Roman" w:cs="Times New Roman"/>
        </w:rPr>
        <w:fldChar w:fldCharType="end"/>
      </w:r>
    </w:p>
  </w:footnote>
  <w:footnote w:id="20">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{"citationID":"fVUEFJwf","properties":{"formattedCitation":"Lever, {\\i{}Fiction: Innovation and Ideology. The Oxford Literary History of Australia. Eds. Bruce Bennett and Jennifer Strauss.}, 330.","plainCitation":"Lever, Fiction: Innovation and Ideology. The Oxford Literary History of Australia. Eds. Bruce Bennett and Jennifer Strauss., 330.","noteIndex":20},"citationItems":[{"id":69,"uris":["http://zotero.org/users/local/haCEwVa0/items/B33IDKWH"],"uri":["http://zotero.org/users/local/haCEwVa0/items/B33IDKWH"],"itemData":{"id":69,"type":"book","title":"Fiction: Innovation and Ideology. The Oxford Literary History of Australia. Eds. Bruce Bennett and Jennifer Strauss.","publisher":"Oxford University Press","publisher-place":"Melbourne","number-of-pages":"pp. 308-331","event-place":"Melbourne","language":"English","author":[{"family":"Lever","given":"Susan"}],"issued":{"date-parts":[["1998"]]}},"locator":"330"}],"schema":"https://github.com/citation-style-language/schema/raw/master/csl-citation.json"}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Lever, </w:t>
      </w:r>
      <w:r w:rsidRPr="00B422F8">
        <w:rPr>
          <w:rFonts w:ascii="Times New Roman" w:hAnsi="Times New Roman" w:cs="Times New Roman"/>
          <w:i/>
          <w:iCs/>
        </w:rPr>
        <w:t xml:space="preserve">Fiction: Innovation and Ideology. </w:t>
      </w:r>
      <w:proofErr w:type="gramStart"/>
      <w:r w:rsidRPr="00B422F8">
        <w:rPr>
          <w:rFonts w:ascii="Times New Roman" w:hAnsi="Times New Roman" w:cs="Times New Roman"/>
          <w:i/>
          <w:iCs/>
        </w:rPr>
        <w:t>The Oxford Literary History of Australia.</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Eds. Bruce Bennett and Jennifer Strauss.</w:t>
      </w:r>
      <w:r w:rsidRPr="00B422F8">
        <w:rPr>
          <w:rFonts w:ascii="Times New Roman" w:hAnsi="Times New Roman" w:cs="Times New Roman"/>
        </w:rPr>
        <w:t>, 330.</w:t>
      </w:r>
      <w:proofErr w:type="gramEnd"/>
      <w:r w:rsidRPr="00B422F8">
        <w:rPr>
          <w:rFonts w:ascii="Times New Roman" w:hAnsi="Times New Roman" w:cs="Times New Roman"/>
        </w:rPr>
        <w:fldChar w:fldCharType="end"/>
      </w:r>
    </w:p>
  </w:footnote>
  <w:footnote w:id="21">
    <w:p w:rsidR="006064EB" w:rsidRPr="00B422F8" w:rsidRDefault="006064EB" w:rsidP="00512C31">
      <w:pPr>
        <w:pStyle w:val="FootnoteText"/>
        <w:ind w:hanging="284"/>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{"citationID":"Zvov5DHp","properties":{"formattedCitation":"Taufik, \\uc0\\u8220{}Asal-Usul Australia, Para Bandit Inggris Yang Terbuang.\".\\uc0\\u8221{}","plainCitation":"Taufik, “Asal-Usul Australia, Para Bandit Inggris Yang Terbuang.\".”","noteIndex":21},"citationItems":[{"id":70,"uris":["http://zotero.org/users/local/haCEwVa0/items/4C7QXMID"],"uri":["http://zotero.org/users/local/haCEwVa0/items/4C7QXMID"],"itemData":{"id":70,"type":"article-journal","title":"Asal-usul Australia, para bandit Inggris yang terbuang.\"","container-title":"Jakarta: Merdeka.com","URL":"https:// www .merdeka. com/peristiwa/asal-usul-australia-para-bandit-inggris-yang-terbuang.html","author":[{"family":"Taufik","given":"Muhammad"}],"issued":{"date-parts":[["2013"]]}}}],"schema":"https://github.com/citation-style-language/schema/raw/master/csl-citation.json"}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Taufik, “Asal-Usul Australia, Para Bandit Inggris Yang Terbuang.".”</w:t>
      </w:r>
      <w:proofErr w:type="gramEnd"/>
      <w:r w:rsidRPr="00B422F8">
        <w:rPr>
          <w:rFonts w:ascii="Times New Roman" w:hAnsi="Times New Roman" w:cs="Times New Roman"/>
        </w:rPr>
        <w:fldChar w:fldCharType="end"/>
      </w:r>
    </w:p>
  </w:footnote>
  <w:footnote w:id="22">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{"citationID":"mufFQfdK","properties":{"formattedCitation":"Wheeler, {\\i{}\\uc0\\u8220{} Early Periods of Literature\\uc0\\u8221{}.}","plainCitation":"Wheeler, “ Early Periods of Literature”.","noteIndex":22},"citationItems":[{"id":61,"uris":["http://zotero.org/users/local/haCEwVa0/items/S6CC4WRI"],"uri":["http://zotero.org/users/local/haCEwVa0/items/S6CC4WRI"],"itemData":{"id":61,"type":"book","title":"\" Early Periods of Literature\".","URL":"Retrieved from web.cn.edu/kwheeler/documents/Periods_Lit_History.pdf","author":[{"family":"Wheeler","given":"L.K."}],"issued":{"date-parts":[["2010"]]}}}],"schema":"https://github.com/citation-style-language/schema/raw/master/csl-citation.json"}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Wheeler, </w:t>
      </w:r>
      <w:proofErr w:type="gramStart"/>
      <w:r w:rsidRPr="00B422F8">
        <w:rPr>
          <w:rFonts w:ascii="Times New Roman" w:hAnsi="Times New Roman" w:cs="Times New Roman"/>
          <w:i/>
          <w:iCs/>
        </w:rPr>
        <w:t>“ Early</w:t>
      </w:r>
      <w:proofErr w:type="gramEnd"/>
      <w:r w:rsidRPr="00B422F8">
        <w:rPr>
          <w:rFonts w:ascii="Times New Roman" w:hAnsi="Times New Roman" w:cs="Times New Roman"/>
          <w:i/>
          <w:iCs/>
        </w:rPr>
        <w:t xml:space="preserve"> Periods of Literature”.</w:t>
      </w:r>
      <w:r w:rsidRPr="00B422F8">
        <w:rPr>
          <w:rFonts w:ascii="Times New Roman" w:hAnsi="Times New Roman" w:cs="Times New Roman"/>
        </w:rPr>
        <w:fldChar w:fldCharType="end"/>
      </w:r>
    </w:p>
  </w:footnote>
  <w:footnote w:id="23">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{"citationID":"Vfvum5eU","properties":{"formattedCitation":"Sreedharan, {\\i{}A D Hope s Poetry\\uc0\\u8239{}: An Expression of Something Autonomous And Beautiful in Itself.}, 6.","plainCitation":"Sreedharan, A D Hope s Poetry : An Expression of Something Autonomous And Beautiful in Itself., 6.","noteIndex":23},"citationItems":[{"id":71,"uris":["http://zotero.org/users/local/haCEwVa0/items/EWF86BQX"],"uri":["http://zotero.org/users/local/haCEwVa0/items/EWF86BQX"],"itemData":{"id":71,"type":"book","title":"A D Hope s Poetry : An expression of Something Autonomous And Beautiful in Itself.","publisher":"Aligarh Muslim University","publisher-place":"Aligarh","event-place":"Aligarh","author":[{"family":"Sreedharan","given":"Amodini"}],"issued":{"date-parts":[["2006"]]}},"locator":"6"}],"schema":"https://github.com/citation-style-language/schema/raw/master/csl-citation.json"}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Sreedharan, </w:t>
      </w:r>
      <w:r w:rsidRPr="00B422F8">
        <w:rPr>
          <w:rFonts w:ascii="Times New Roman" w:hAnsi="Times New Roman" w:cs="Times New Roman"/>
          <w:i/>
          <w:iCs/>
        </w:rPr>
        <w:t xml:space="preserve">A D Hope s Poetry : An Expression of Something Autonomous And Beautiful in </w:t>
      </w:r>
      <w:proofErr w:type="gramStart"/>
      <w:r w:rsidRPr="00B422F8">
        <w:rPr>
          <w:rFonts w:ascii="Times New Roman" w:hAnsi="Times New Roman" w:cs="Times New Roman"/>
          <w:i/>
          <w:iCs/>
        </w:rPr>
        <w:t>Itself.</w:t>
      </w:r>
      <w:r w:rsidRPr="00B422F8">
        <w:rPr>
          <w:rFonts w:ascii="Times New Roman" w:hAnsi="Times New Roman" w:cs="Times New Roman"/>
        </w:rPr>
        <w:t>,</w:t>
      </w:r>
      <w:proofErr w:type="gramEnd"/>
      <w:r w:rsidRPr="00B422F8">
        <w:rPr>
          <w:rFonts w:ascii="Times New Roman" w:hAnsi="Times New Roman" w:cs="Times New Roman"/>
        </w:rPr>
        <w:t xml:space="preserve"> 6.</w:t>
      </w:r>
      <w:r w:rsidRPr="00B422F8">
        <w:rPr>
          <w:rFonts w:ascii="Times New Roman" w:hAnsi="Times New Roman" w:cs="Times New Roman"/>
        </w:rPr>
        <w:fldChar w:fldCharType="end"/>
      </w:r>
    </w:p>
  </w:footnote>
  <w:footnote w:id="24">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{"citationID":"DGFeM10O","properties":{"formattedCitation":"Sreedharan, 7.","plainCitation":"Sreedharan, 7.","noteIndex":24},"citationItems":[{"id":71,"uris":["http://zotero.org/users/local/haCEwVa0/items/EWF86BQX"],"uri":["http://zotero.org/users/local/haCEwVa0/items/EWF86BQX"],"itemData":{"id":71,"type":"book","title":"A D Hope s Poetry : An expression of Something Autonomous And Beautiful in Itself.","publisher":"Aligarh Muslim University","publisher-place":"Aligarh","event-place":"Aligarh","author":[{"family":"Sreedharan","given":"Amodini"}],"issued":{"date-parts":[["2006"]]}},"locator":"7"}],"schema":"https://github.com/citation-style-language/schema/raw/master/csl-citation.json"}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Sreedharan, 7.</w:t>
      </w:r>
      <w:proofErr w:type="gramEnd"/>
      <w:r w:rsidRPr="00B422F8">
        <w:rPr>
          <w:rFonts w:ascii="Times New Roman" w:hAnsi="Times New Roman" w:cs="Times New Roman"/>
        </w:rPr>
        <w:fldChar w:fldCharType="end"/>
      </w:r>
    </w:p>
  </w:footnote>
  <w:footnote w:id="25">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{"citationID":"LO6Zby8y","properties":{"formattedCitation":"The Sentimental Bloke, \\uc0\\u8220{}The Advertiser. Adelaide: National Library of Australia.,\\uc0\\u8221{} 9.","plainCitation":"The Sentimental Bloke, “The Advertiser. Adelaide: National Library of Australia.,” 9.","noteIndex":25},"citationItems":[{"id":72,"uris":["http://zotero.org/users/local/haCEwVa0/items/DZY22SYE"],"uri":["http://zotero.org/users/local/haCEwVa0/items/DZY22SYE"],"itemData":{"id":72,"type":"article-journal","title":"The Advertiser. Adelaide: National Library of Australia.","page":"p. 7","author":[{"family":"The Sentimental Bloke","given":""}],"issued":{"date-parts":[["1918",4,10]]}},"locator":"9"}],"schema":"https://github.com/citation-style-language/schema/raw/master/csl-citation.json"}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The Sentimental Bloke, “The Advertiser. Adelaide: National Library of </w:t>
      </w:r>
      <w:proofErr w:type="gramStart"/>
      <w:r w:rsidRPr="00B422F8">
        <w:rPr>
          <w:rFonts w:ascii="Times New Roman" w:hAnsi="Times New Roman" w:cs="Times New Roman"/>
        </w:rPr>
        <w:t>Australia.,</w:t>
      </w:r>
      <w:proofErr w:type="gramEnd"/>
      <w:r w:rsidRPr="00B422F8">
        <w:rPr>
          <w:rFonts w:ascii="Times New Roman" w:hAnsi="Times New Roman" w:cs="Times New Roman"/>
        </w:rPr>
        <w:t>” 9.</w:t>
      </w:r>
      <w:r w:rsidRPr="00B422F8">
        <w:rPr>
          <w:rFonts w:ascii="Times New Roman" w:hAnsi="Times New Roman" w:cs="Times New Roman"/>
        </w:rPr>
        <w:fldChar w:fldCharType="end"/>
      </w:r>
    </w:p>
  </w:footnote>
  <w:footnote w:id="26">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{"citationID":"0r7io2eC","properties":{"formattedCitation":"Sreedharan, {\\i{}A D Hope s Poetry\\uc0\\u8239{}: An Expression of Something Autonomous And Beautiful in Itself.}, 10.","plainCitation":"Sreedharan, A D Hope s Poetry : An Expression of Something Autonomous And Beautiful in Itself., 10.","noteIndex":26},"citationItems":[{"id":71,"uris":["http://zotero.org/users/local/haCEwVa0/items/EWF86BQX"],"uri":["http://zotero.org/users/local/haCEwVa0/items/EWF86BQX"],"itemData":{"id":71,"type":"book","title":"A D Hope s Poetry : An expression of Something Autonomous And Beautiful in Itself.","publisher":"Aligarh Muslim University","publisher-place":"Aligarh","event-place":"Aligarh","author":[{"family":"Sreedharan","given":"Amodini"}],"issued":{"date-parts":[["2006"]]}},"locator":"10"}],"schema":"https://github.com/citation-style-language/schema/raw/master/csl-citation.json"}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Sreedharan, </w:t>
      </w:r>
      <w:r w:rsidRPr="00B422F8">
        <w:rPr>
          <w:rFonts w:ascii="Times New Roman" w:hAnsi="Times New Roman" w:cs="Times New Roman"/>
          <w:i/>
          <w:iCs/>
        </w:rPr>
        <w:t xml:space="preserve">A D Hope s Poetry : An Expression of Something Autonomous And Beautiful in </w:t>
      </w:r>
      <w:proofErr w:type="gramStart"/>
      <w:r w:rsidRPr="00B422F8">
        <w:rPr>
          <w:rFonts w:ascii="Times New Roman" w:hAnsi="Times New Roman" w:cs="Times New Roman"/>
          <w:i/>
          <w:iCs/>
        </w:rPr>
        <w:t>Itself.</w:t>
      </w:r>
      <w:r w:rsidRPr="00B422F8">
        <w:rPr>
          <w:rFonts w:ascii="Times New Roman" w:hAnsi="Times New Roman" w:cs="Times New Roman"/>
        </w:rPr>
        <w:t>,</w:t>
      </w:r>
      <w:proofErr w:type="gramEnd"/>
      <w:r w:rsidRPr="00B422F8">
        <w:rPr>
          <w:rFonts w:ascii="Times New Roman" w:hAnsi="Times New Roman" w:cs="Times New Roman"/>
        </w:rPr>
        <w:t xml:space="preserve"> 10.</w:t>
      </w:r>
      <w:r w:rsidRPr="00B422F8">
        <w:rPr>
          <w:rFonts w:ascii="Times New Roman" w:hAnsi="Times New Roman" w:cs="Times New Roman"/>
        </w:rPr>
        <w:fldChar w:fldCharType="end"/>
      </w:r>
    </w:p>
  </w:footnote>
  <w:footnote w:id="27">
    <w:p w:rsidR="00332188" w:rsidRPr="00B422F8" w:rsidRDefault="00332188" w:rsidP="00512C31">
      <w:pPr>
        <w:pStyle w:val="FootnoteText"/>
        <w:ind w:hanging="284"/>
        <w:jc w:val="both"/>
      </w:pPr>
      <w:r w:rsidRPr="00B422F8">
        <w:rPr>
          <w:rStyle w:val="FootnoteReference"/>
        </w:rPr>
        <w:footnoteRef/>
      </w:r>
      <w:r w:rsidRPr="00B422F8">
        <w:t xml:space="preserve"> </w:t>
      </w:r>
      <w:proofErr w:type="gramStart"/>
      <w:r w:rsidRPr="00B422F8">
        <w:rPr>
          <w:rFonts w:ascii="Times New Roman" w:hAnsi="Times New Roman" w:cs="Times New Roman"/>
        </w:rPr>
        <w:t>The Australian Library merupakan prakarsa bersama dari University of Sydney dan the Copyright Agency Limited (CAL).</w:t>
      </w:r>
      <w:proofErr w:type="gramEnd"/>
      <w:r w:rsidRPr="00B422F8">
        <w:rPr>
          <w:rFonts w:ascii="Times New Roman" w:hAnsi="Times New Roman" w:cs="Times New Roman"/>
        </w:rPr>
        <w:t xml:space="preserve"> Dimulai pada tahun 2004 dengan situs prototipe yang dikembangkan oleh </w:t>
      </w:r>
      <w:r w:rsidR="00A152E2" w:rsidRPr="00B422F8">
        <w:rPr>
          <w:rFonts w:ascii="Times New Roman" w:hAnsi="Times New Roman" w:cs="Times New Roman"/>
        </w:rPr>
        <w:t>pensyair</w:t>
      </w:r>
      <w:r w:rsidRPr="00B422F8">
        <w:rPr>
          <w:rFonts w:ascii="Times New Roman" w:hAnsi="Times New Roman" w:cs="Times New Roman"/>
        </w:rPr>
        <w:t xml:space="preserve"> terkemuka John Tranter, proyek ini didanai oleh major Linkage Grant dari Australian Research Council (ARC), CAL dan University of Sydney Library. Sebuah tim peneliti dari University of Sydney, yang dipimpin oleh Profesor Elizabeth Webby dan John Tranter, yang bekerja sama dengan CAL, telah mengembangkan Australian Poetry Library sebagai arsip internet permanen dari sumber-sumber puisi Australia.</w:t>
      </w:r>
    </w:p>
  </w:footnote>
  <w:footnote w:id="28">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{"citationID":"ywzYzsdC","properties":{"formattedCitation":"Dennis, {\\i{}The Songs of a Sentimental Bloke. Sydney, Angus &amp; Robertson Ltd.,} 22\\uc0\\u8211{}27.","plainCitation":"Dennis, The Songs of a Sentimental Bloke. Sydney, Angus &amp; Robertson Ltd., 22–27.","noteIndex":28},"citationItems":[{"id":76,"uris":["http://zotero.org/users/local/haCEwVa0/items/I8QWEFCS"],"uri":["http://zotero.org/users/local/haCEwVa0/items/I8QWEFCS"],"itemData":{"id":76,"type":"book","title":"The Songs of a Sentimental Bloke. Sydney, Angus &amp; Robertson Ltd.,","URL":"Retrieved from http://www.australianculture.org/the-songs-of-a-sentimental-bloke/","author":[{"family":"Dennis","given":"C.J."}],"issued":{"date-parts":[["1917"]]}},"locator":"22-27"}],"schema":"https://github.com/citation-style-language/schema/raw/master/csl-citation.json"}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Dennis, </w:t>
      </w:r>
      <w:proofErr w:type="gramStart"/>
      <w:r w:rsidRPr="00B422F8">
        <w:rPr>
          <w:rFonts w:ascii="Times New Roman" w:hAnsi="Times New Roman" w:cs="Times New Roman"/>
          <w:i/>
          <w:iCs/>
        </w:rPr>
        <w:t>The</w:t>
      </w:r>
      <w:proofErr w:type="gramEnd"/>
      <w:r w:rsidRPr="00B422F8">
        <w:rPr>
          <w:rFonts w:ascii="Times New Roman" w:hAnsi="Times New Roman" w:cs="Times New Roman"/>
          <w:i/>
          <w:iCs/>
        </w:rPr>
        <w:t xml:space="preserve"> Songs of a Sentimental Bloke. Sydney, Angus &amp; Robertson Ltd.,</w:t>
      </w:r>
      <w:r w:rsidRPr="00B422F8">
        <w:rPr>
          <w:rFonts w:ascii="Times New Roman" w:hAnsi="Times New Roman" w:cs="Times New Roman"/>
        </w:rPr>
        <w:t xml:space="preserve"> 22–27.</w:t>
      </w:r>
      <w:r w:rsidRPr="00B422F8">
        <w:rPr>
          <w:rFonts w:ascii="Times New Roman" w:hAnsi="Times New Roman" w:cs="Times New Roman"/>
        </w:rPr>
        <w:fldChar w:fldCharType="end"/>
      </w:r>
    </w:p>
  </w:footnote>
  <w:footnote w:id="29">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{"citationID":"64iu2Pzx","properties":{"formattedCitation":"Dennis, 15\\uc0\\u8211{}20.","plainCitation":"Dennis, 15–20.","noteIndex":29},"citationItems":[{"id":76,"uris":["http://zotero.org/users/local/haCEwVa0/items/I8QWEFCS"],"uri":["http://zotero.org/users/local/haCEwVa0/items/I8QWEFCS"],"itemData":{"id":76,"type":"book","title":"The Songs of a Sentimental Bloke. Sydney, Angus &amp; Robertson Ltd.,","URL":"Retrieved from http://www.australianculture.org/the-songs-of-a-sentimental-bloke/","author":[{"family":"Dennis","given":"C.J."}],"issued":{"date-parts":[["1917"]]}},"locator":"15-20"}],"schema":"https://github.com/citation-style-language/schema/raw/master/csl-citation.json"}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Dennis, 15–20.</w:t>
      </w:r>
      <w:r w:rsidRPr="00B422F8">
        <w:rPr>
          <w:rFonts w:ascii="Times New Roman" w:hAnsi="Times New Roman" w:cs="Times New Roman"/>
        </w:rPr>
        <w:fldChar w:fldCharType="end"/>
      </w:r>
    </w:p>
  </w:footnote>
  <w:footnote w:id="30">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{"citationID":"UDgCLTQ5","properties":{"formattedCitation":"Dennis, {\\i{}The Moods of Ginger Mick. Montana: Kessinger Publishing.}, 15\\uc0\\u8211{}16.","plainCitation":"Dennis, The Moods of Ginger Mick. Montana: Kessinger Publishing., 15–16.","noteIndex":30},"citationItems":[{"id":74,"uris":["http://zotero.org/users/local/haCEwVa0/items/XDUXYEY7"],"uri":["http://zotero.org/users/local/haCEwVa0/items/XDUXYEY7"],"itemData":{"id":74,"type":"book","title":"The Moods of Ginger Mick. Montana: Kessinger Publishing.","URL":"http://www.telelib. com/authors /D/DennisCJ/ verse/ gingermick/ index.htm","author":[{"family":"Dennis","given":"C.J."}],"issued":{"date-parts":[["1916"]]}},"locator":"15-16"}],"schema":"https://github.com/citation-style-language/schema/raw/master/csl-citation.json"}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Dennis, </w:t>
      </w:r>
      <w:proofErr w:type="gramStart"/>
      <w:r w:rsidRPr="00B422F8">
        <w:rPr>
          <w:rFonts w:ascii="Times New Roman" w:hAnsi="Times New Roman" w:cs="Times New Roman"/>
          <w:i/>
          <w:iCs/>
        </w:rPr>
        <w:t>The</w:t>
      </w:r>
      <w:proofErr w:type="gramEnd"/>
      <w:r w:rsidRPr="00B422F8">
        <w:rPr>
          <w:rFonts w:ascii="Times New Roman" w:hAnsi="Times New Roman" w:cs="Times New Roman"/>
          <w:i/>
          <w:iCs/>
        </w:rPr>
        <w:t xml:space="preserve"> Moods of Ginger Mick. Montana: Kessinger Publishing.</w:t>
      </w:r>
      <w:r w:rsidRPr="00B422F8">
        <w:rPr>
          <w:rFonts w:ascii="Times New Roman" w:hAnsi="Times New Roman" w:cs="Times New Roman"/>
        </w:rPr>
        <w:t>, 15–16.</w:t>
      </w:r>
      <w:r w:rsidRPr="00B422F8">
        <w:rPr>
          <w:rFonts w:ascii="Times New Roman" w:hAnsi="Times New Roman" w:cs="Times New Roman"/>
        </w:rPr>
        <w:fldChar w:fldCharType="end"/>
      </w:r>
    </w:p>
  </w:footnote>
  <w:footnote w:id="31">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{"citationID":"jYzK6BaR","properties":{"formattedCitation":"Dennis, 23\\uc0\\u8211{}26.","plainCitation":"Dennis, 23–26.","noteIndex":31},"citationItems":[{"id":74,"uris":["http://zotero.org/users/local/haCEwVa0/items/XDUXYEY7"],"uri":["http://zotero.org/users/local/haCEwVa0/items/XDUXYEY7"],"itemData":{"id":74,"type":"book","title":"The Moods of Ginger Mick. Montana: Kessinger Publishing.","URL":"http://www.telelib. com/authors /D/DennisCJ/ verse/ gingermick/ index.htm","author":[{"family":"Dennis","given":"C.J."}],"issued":{"date-parts":[["1916"]]}},"locator":"23-26"}],"schema":"https://github.com/citation-style-language/schema/raw/master/csl-citation.json"}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Dennis, 23–26.</w:t>
      </w:r>
      <w:r w:rsidRPr="00B422F8">
        <w:rPr>
          <w:rFonts w:ascii="Times New Roman" w:hAnsi="Times New Roman" w:cs="Times New Roman"/>
        </w:rPr>
        <w:fldChar w:fldCharType="end"/>
      </w:r>
    </w:p>
  </w:footnote>
  <w:footnote w:id="32">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{"citationID":"pvuiv67C","properties":{"formattedCitation":"Dennis, 23\\uc0\\u8211{}26.","plainCitation":"Dennis, 23–26.","noteIndex":32},"citationItems":[{"id":74,"uris":["http://zotero.org/users/local/haCEwVa0/items/XDUXYEY7"],"uri":["http://zotero.org/users/local/haCEwVa0/items/XDUXYEY7"],"itemData":{"id":74,"type":"book","title":"The Moods of Ginger Mick. Montana: Kessinger Publishing.","URL":"http://www.telelib. com/authors /D/DennisCJ/ verse/ gingermick/ index.htm","author":[{"family":"Dennis","given":"C.J."}],"issued":{"date-parts":[["1916"]]}},"locator":"23-26"}],"schema":"https://github.com/citation-style-language/schema/raw/master/csl-citation.json"}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Dennis, 23–26.</w:t>
      </w:r>
      <w:r w:rsidRPr="00B422F8">
        <w:rPr>
          <w:rFonts w:ascii="Times New Roman" w:hAnsi="Times New Roman" w:cs="Times New Roman"/>
        </w:rPr>
        <w:fldChar w:fldCharType="end"/>
      </w:r>
    </w:p>
  </w:footnote>
  <w:footnote w:id="33">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{"citationID":"1ep8Eu5N","properties":{"formattedCitation":"Dennis, 23\\uc0\\u8211{}26.","plainCitation":"Dennis, 23–26.","noteIndex":33},"citationItems":[{"id":74,"uris":["http://zotero.org/users/local/haCEwVa0/items/XDUXYEY7"],"uri":["http://zotero.org/users/local/haCEwVa0/items/XDUXYEY7"],"itemData":{"id":74,"type":"book","title":"The Moods of Ginger Mick. Montana: Kessinger Publishing.","URL":"http://www.telelib. com/authors /D/DennisCJ/ verse/ gingermick/ index.htm","author":[{"family":"Dennis","given":"C.J."}],"issued":{"date-parts":[["1916"]]}},"locator":"23-26"}],"schema":"https://github.com/citation-style-language/schema/raw/master/csl-citation.json"}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Dennis, 23–26.</w:t>
      </w:r>
      <w:r w:rsidRPr="00B422F8">
        <w:rPr>
          <w:rFonts w:ascii="Times New Roman" w:hAnsi="Times New Roman" w:cs="Times New Roman"/>
        </w:rPr>
        <w:fldChar w:fldCharType="end"/>
      </w:r>
    </w:p>
  </w:footnote>
  <w:footnote w:id="34">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{"citationID":"qeDXhZx5","properties":{"formattedCitation":"Wellek and Austin, {\\i{}Teori Kesusastraan.}, 98.","plainCitation":"Wellek and Austin, Teori Kesusastraan., 98.","noteIndex":34},"citationItems":[{"id":73,"uris":["http://zotero.org/users/local/haCEwVa0/items/NQ2Q2Z7Q"],"uri":["http://zotero.org/users/local/haCEwVa0/items/NQ2Q2Z7Q"],"itemData":{"id":73,"type":"book","title":"Teori Kesusastraan.","publisher":"Gramedia Pustaka Utama","publisher-place":"Jakarta","event-place":"Jakarta","author":[{"family":"Wellek","given":"Rene"},{"family":"Austin","given":"Warren"}],"issued":{"date-parts":[["2014"]]}},"locator":"98"}],"schema":"https://github.com/citation-style-language/schema/raw/master/csl-citation.json"} </w:instrText>
      </w:r>
      <w:r w:rsidRPr="00B422F8">
        <w:rPr>
          <w:rFonts w:ascii="Times New Roman" w:hAnsi="Times New Roman" w:cs="Times New Roman"/>
        </w:rPr>
        <w:fldChar w:fldCharType="separate"/>
      </w:r>
      <w:r w:rsidRPr="00B422F8">
        <w:rPr>
          <w:rFonts w:ascii="Times New Roman" w:hAnsi="Times New Roman" w:cs="Times New Roman"/>
        </w:rPr>
        <w:t xml:space="preserve">Wellek and Austin, </w:t>
      </w:r>
      <w:r w:rsidRPr="00B422F8">
        <w:rPr>
          <w:rFonts w:ascii="Times New Roman" w:hAnsi="Times New Roman" w:cs="Times New Roman"/>
          <w:i/>
          <w:iCs/>
        </w:rPr>
        <w:t>Teori Kesusastraan.</w:t>
      </w:r>
      <w:r w:rsidRPr="00B422F8">
        <w:rPr>
          <w:rFonts w:ascii="Times New Roman" w:hAnsi="Times New Roman" w:cs="Times New Roman"/>
        </w:rPr>
        <w:t>, 98.</w:t>
      </w:r>
      <w:r w:rsidRPr="00B422F8">
        <w:rPr>
          <w:rFonts w:ascii="Times New Roman" w:hAnsi="Times New Roman" w:cs="Times New Roman"/>
        </w:rPr>
        <w:fldChar w:fldCharType="end"/>
      </w:r>
    </w:p>
  </w:footnote>
  <w:footnote w:id="35">
    <w:p w:rsidR="006064EB" w:rsidRPr="00B422F8" w:rsidRDefault="006064EB" w:rsidP="00512C31">
      <w:pPr>
        <w:pStyle w:val="FootnoteText"/>
        <w:ind w:hanging="142"/>
        <w:jc w:val="both"/>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{"citationID":"Jj9OKJJf","properties":{"formattedCitation":"Dennis, {\\i{}(1935). The Singing Garden. Sydney: Angus &amp; Robertson. Retrieved from: Http://Www.Australianculture.Org/the-Singing-Garden-c-j-Dennis/}, 3\\uc0\\u8211{}4.","plainCitation":"Dennis, (1935). The Singing Garden. Sydney: Angus &amp; Robertson. Retrieved from: Http://Www.Australianculture.Org/the-Singing-Garden-c-j-Dennis/, 3–4.","noteIndex":35},"citationItems":[{"id":75,"uris":["http://zotero.org/users/local/haCEwVa0/items/GH2SLCRE"],"uri":["http://zotero.org/users/local/haCEwVa0/items/GH2SLCRE"],"itemData":{"id":75,"type":"book","title":"(1935). The Singing Garden. Sydney: Angus &amp; Robertson. Retrieved from: http://www.australianculture.org/the-singing-garden-c-j-dennis/","URL":"Retrieved from: http://www.australianculture.org/the-singing-garden-c-j-dennis/","author":[{"family":"Dennis","given":"C.J."}],"issued":{"date-parts":[["1935"]]}},"locator":"3-4"}],"schema":"https://github.com/citation-style-language/schema/raw/master/csl-citation.json"}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 xml:space="preserve">Dennis, </w:t>
      </w:r>
      <w:r w:rsidRPr="00B422F8">
        <w:rPr>
          <w:rFonts w:ascii="Times New Roman" w:hAnsi="Times New Roman" w:cs="Times New Roman"/>
          <w:i/>
          <w:iCs/>
        </w:rPr>
        <w:t>(1935).</w:t>
      </w:r>
      <w:proofErr w:type="gramEnd"/>
      <w:r w:rsidRPr="00B422F8">
        <w:rPr>
          <w:rFonts w:ascii="Times New Roman" w:hAnsi="Times New Roman" w:cs="Times New Roman"/>
          <w:i/>
          <w:iCs/>
        </w:rPr>
        <w:t xml:space="preserve"> </w:t>
      </w:r>
      <w:proofErr w:type="gramStart"/>
      <w:r w:rsidRPr="00B422F8">
        <w:rPr>
          <w:rFonts w:ascii="Times New Roman" w:hAnsi="Times New Roman" w:cs="Times New Roman"/>
          <w:i/>
          <w:iCs/>
        </w:rPr>
        <w:t>The Singing Garden.</w:t>
      </w:r>
      <w:proofErr w:type="gramEnd"/>
      <w:r w:rsidRPr="00B422F8">
        <w:rPr>
          <w:rFonts w:ascii="Times New Roman" w:hAnsi="Times New Roman" w:cs="Times New Roman"/>
          <w:i/>
          <w:iCs/>
        </w:rPr>
        <w:t xml:space="preserve"> Sydney: Angus &amp; Robertson. </w:t>
      </w:r>
      <w:proofErr w:type="gramStart"/>
      <w:r w:rsidRPr="00B422F8">
        <w:rPr>
          <w:rFonts w:ascii="Times New Roman" w:hAnsi="Times New Roman" w:cs="Times New Roman"/>
          <w:i/>
          <w:iCs/>
        </w:rPr>
        <w:t>Retrieved from: Http://Www.Australianculture.Org/the-Singing-Garden-c-j-Dennis/</w:t>
      </w:r>
      <w:r w:rsidRPr="00B422F8">
        <w:rPr>
          <w:rFonts w:ascii="Times New Roman" w:hAnsi="Times New Roman" w:cs="Times New Roman"/>
        </w:rPr>
        <w:t>, 3–4.</w:t>
      </w:r>
      <w:proofErr w:type="gramEnd"/>
      <w:r w:rsidRPr="00B422F8">
        <w:rPr>
          <w:rFonts w:ascii="Times New Roman" w:hAnsi="Times New Roman" w:cs="Times New Roman"/>
        </w:rPr>
        <w:fldChar w:fldCharType="end"/>
      </w:r>
    </w:p>
  </w:footnote>
  <w:footnote w:id="36">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i/>
        </w:rPr>
        <w:fldChar w:fldCharType="begin"/>
      </w:r>
      <w:r w:rsidRPr="00B422F8">
        <w:rPr>
          <w:rFonts w:ascii="Times New Roman" w:hAnsi="Times New Roman" w:cs="Times New Roman"/>
          <w:i/>
        </w:rPr>
        <w:instrText xml:space="preserve"> ADDIN ZOTERO_ITEM CSL_CITATION {"citationID":"baxmHMqO","properties":{"formattedCitation":"Dennis, 55\\uc0\\u8211{}56.","plainCitation":"Dennis, 55–56.","noteIndex":36},"citationItems":[{"id":75,"uris":["http://zotero.org/users/local/haCEwVa0/items/GH2SLCRE"],"uri":["http://zotero.org/users/local/haCEwVa0/items/GH2SLCRE"],"itemData":{"id":75,"type":"book","title":"(1935). The Singing Garden. Sydney: Angus &amp; Robertson. Retrieved from: http://www.australianculture.org/the-singing-garden-c-j-dennis/","URL":"Retrieved from: http://www.australianculture.org/the-singing-garden-c-j-dennis/","author":[{"family":"Dennis","given":"C.J."}],"issued":{"date-parts":[["1935"]]}},"locator":"55-56"}],"schema":"https://github.com/citation-style-language/schema/raw/master/csl-citation.json"} </w:instrText>
      </w:r>
      <w:r w:rsidRPr="00B422F8">
        <w:rPr>
          <w:rFonts w:ascii="Times New Roman" w:hAnsi="Times New Roman" w:cs="Times New Roman"/>
          <w:i/>
        </w:rPr>
        <w:fldChar w:fldCharType="separate"/>
      </w:r>
      <w:r w:rsidRPr="00B422F8">
        <w:rPr>
          <w:rFonts w:ascii="Times New Roman" w:hAnsi="Times New Roman" w:cs="Times New Roman"/>
        </w:rPr>
        <w:t>Dennis, 55–56.</w:t>
      </w:r>
      <w:r w:rsidRPr="00B422F8">
        <w:rPr>
          <w:rFonts w:ascii="Times New Roman" w:hAnsi="Times New Roman" w:cs="Times New Roman"/>
          <w:i/>
        </w:rPr>
        <w:fldChar w:fldCharType="end"/>
      </w:r>
    </w:p>
  </w:footnote>
  <w:footnote w:id="37">
    <w:p w:rsidR="006064EB" w:rsidRPr="00B422F8" w:rsidRDefault="006064EB" w:rsidP="00512C31">
      <w:pPr>
        <w:pStyle w:val="FootnoteText"/>
        <w:ind w:hanging="142"/>
      </w:pPr>
      <w:r w:rsidRPr="00B422F8">
        <w:rPr>
          <w:rStyle w:val="FootnoteReference"/>
        </w:rPr>
        <w:footnoteRef/>
      </w:r>
      <w:r w:rsidRPr="00B422F8">
        <w:t xml:space="preserve"> </w:t>
      </w:r>
      <w:r w:rsidRPr="00B422F8">
        <w:rPr>
          <w:rFonts w:ascii="Times New Roman" w:hAnsi="Times New Roman" w:cs="Times New Roman"/>
        </w:rPr>
        <w:fldChar w:fldCharType="begin"/>
      </w:r>
      <w:r w:rsidRPr="00B422F8">
        <w:rPr>
          <w:rFonts w:ascii="Times New Roman" w:hAnsi="Times New Roman" w:cs="Times New Roman"/>
        </w:rPr>
        <w:instrText xml:space="preserve"> ADDIN ZOTERO_ITEM CSL_CITATION {"citationID":"OqkcqNTs","properties":{"formattedCitation":"Dennis, 181\\uc0\\u8211{}82.","plainCitation":"Dennis, 181–82.","noteIndex":37},"citationItems":[{"id":75,"uris":["http://zotero.org/users/local/haCEwVa0/items/GH2SLCRE"],"uri":["http://zotero.org/users/local/haCEwVa0/items/GH2SLCRE"],"itemData":{"id":75,"type":"book","title":"(1935). The Singing Garden. Sydney: Angus &amp; Robertson. Retrieved from: http://www.australianculture.org/the-singing-garden-c-j-dennis/","URL":"Retrieved from: http://www.australianculture.org/the-singing-garden-c-j-dennis/","author":[{"family":"Dennis","given":"C.J."}],"issued":{"date-parts":[["1935"]]}},"locator":"181-182"}],"schema":"https://github.com/citation-style-language/schema/raw/master/csl-citation.json"} </w:instrText>
      </w:r>
      <w:r w:rsidRPr="00B422F8">
        <w:rPr>
          <w:rFonts w:ascii="Times New Roman" w:hAnsi="Times New Roman" w:cs="Times New Roman"/>
        </w:rPr>
        <w:fldChar w:fldCharType="separate"/>
      </w:r>
      <w:proofErr w:type="gramStart"/>
      <w:r w:rsidRPr="00B422F8">
        <w:rPr>
          <w:rFonts w:ascii="Times New Roman" w:hAnsi="Times New Roman" w:cs="Times New Roman"/>
        </w:rPr>
        <w:t>Dennis, 181–82.</w:t>
      </w:r>
      <w:proofErr w:type="gramEnd"/>
      <w:r w:rsidRPr="00B422F8">
        <w:rPr>
          <w:rFonts w:ascii="Times New Roman" w:hAnsi="Times New Roman" w:cs="Times New Roman"/>
        </w:rP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374477"/>
    <w:multiLevelType w:val="hybridMultilevel"/>
    <w:tmpl w:val="83642C0E"/>
    <w:lvl w:ilvl="0" w:tplc="5C7EA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D31661"/>
    <w:multiLevelType w:val="hybridMultilevel"/>
    <w:tmpl w:val="AD063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E51FC3"/>
    <w:multiLevelType w:val="hybridMultilevel"/>
    <w:tmpl w:val="F29A82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A50280"/>
    <w:multiLevelType w:val="hybridMultilevel"/>
    <w:tmpl w:val="3890651A"/>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B64"/>
    <w:rsid w:val="00002B1F"/>
    <w:rsid w:val="00006344"/>
    <w:rsid w:val="00006677"/>
    <w:rsid w:val="00010F7A"/>
    <w:rsid w:val="00013625"/>
    <w:rsid w:val="000141D3"/>
    <w:rsid w:val="000146E5"/>
    <w:rsid w:val="000155C6"/>
    <w:rsid w:val="00016424"/>
    <w:rsid w:val="00020433"/>
    <w:rsid w:val="00021909"/>
    <w:rsid w:val="0002487B"/>
    <w:rsid w:val="00025732"/>
    <w:rsid w:val="00026BAD"/>
    <w:rsid w:val="00030C41"/>
    <w:rsid w:val="0003158F"/>
    <w:rsid w:val="00031790"/>
    <w:rsid w:val="00031A64"/>
    <w:rsid w:val="000352DC"/>
    <w:rsid w:val="00040126"/>
    <w:rsid w:val="00041728"/>
    <w:rsid w:val="00042065"/>
    <w:rsid w:val="0004294D"/>
    <w:rsid w:val="00043D3E"/>
    <w:rsid w:val="00044807"/>
    <w:rsid w:val="000466AE"/>
    <w:rsid w:val="00047DCC"/>
    <w:rsid w:val="00047F72"/>
    <w:rsid w:val="00050464"/>
    <w:rsid w:val="00052578"/>
    <w:rsid w:val="00053509"/>
    <w:rsid w:val="00055293"/>
    <w:rsid w:val="00056160"/>
    <w:rsid w:val="00060167"/>
    <w:rsid w:val="000619E8"/>
    <w:rsid w:val="00061DEB"/>
    <w:rsid w:val="0006236B"/>
    <w:rsid w:val="00062E8E"/>
    <w:rsid w:val="000636EB"/>
    <w:rsid w:val="00065125"/>
    <w:rsid w:val="000661AA"/>
    <w:rsid w:val="0006693D"/>
    <w:rsid w:val="00070875"/>
    <w:rsid w:val="00071D94"/>
    <w:rsid w:val="00073AAB"/>
    <w:rsid w:val="00074087"/>
    <w:rsid w:val="000760AC"/>
    <w:rsid w:val="00077A5C"/>
    <w:rsid w:val="00081198"/>
    <w:rsid w:val="00081A99"/>
    <w:rsid w:val="00083C61"/>
    <w:rsid w:val="00084DAE"/>
    <w:rsid w:val="000859E0"/>
    <w:rsid w:val="000860F8"/>
    <w:rsid w:val="00086168"/>
    <w:rsid w:val="00090033"/>
    <w:rsid w:val="000903F7"/>
    <w:rsid w:val="000911ED"/>
    <w:rsid w:val="00091DDB"/>
    <w:rsid w:val="000940A5"/>
    <w:rsid w:val="00096D7D"/>
    <w:rsid w:val="00097E23"/>
    <w:rsid w:val="000A0366"/>
    <w:rsid w:val="000A28F4"/>
    <w:rsid w:val="000A35D8"/>
    <w:rsid w:val="000A3719"/>
    <w:rsid w:val="000A47EA"/>
    <w:rsid w:val="000A4CCE"/>
    <w:rsid w:val="000A7DA6"/>
    <w:rsid w:val="000B0DE2"/>
    <w:rsid w:val="000B0DFC"/>
    <w:rsid w:val="000B33A5"/>
    <w:rsid w:val="000B4729"/>
    <w:rsid w:val="000B7C2E"/>
    <w:rsid w:val="000B7E6F"/>
    <w:rsid w:val="000C1A24"/>
    <w:rsid w:val="000C2276"/>
    <w:rsid w:val="000C239C"/>
    <w:rsid w:val="000C2A00"/>
    <w:rsid w:val="000C37E6"/>
    <w:rsid w:val="000C50AD"/>
    <w:rsid w:val="000D0B2D"/>
    <w:rsid w:val="000D29C4"/>
    <w:rsid w:val="000D3337"/>
    <w:rsid w:val="000D4BE1"/>
    <w:rsid w:val="000D7195"/>
    <w:rsid w:val="000D7D09"/>
    <w:rsid w:val="000E0630"/>
    <w:rsid w:val="000E0BD7"/>
    <w:rsid w:val="000E1065"/>
    <w:rsid w:val="000E1708"/>
    <w:rsid w:val="000E1E9E"/>
    <w:rsid w:val="000E22AB"/>
    <w:rsid w:val="000E31B2"/>
    <w:rsid w:val="000E3B6A"/>
    <w:rsid w:val="000E5629"/>
    <w:rsid w:val="000E6DEC"/>
    <w:rsid w:val="000E7B57"/>
    <w:rsid w:val="000F2145"/>
    <w:rsid w:val="000F2512"/>
    <w:rsid w:val="000F31C3"/>
    <w:rsid w:val="000F33F5"/>
    <w:rsid w:val="000F4810"/>
    <w:rsid w:val="000F5773"/>
    <w:rsid w:val="000F720A"/>
    <w:rsid w:val="00101E91"/>
    <w:rsid w:val="00103C74"/>
    <w:rsid w:val="00103CC9"/>
    <w:rsid w:val="00104E87"/>
    <w:rsid w:val="0010556C"/>
    <w:rsid w:val="001073CC"/>
    <w:rsid w:val="00107BFD"/>
    <w:rsid w:val="00107DBF"/>
    <w:rsid w:val="001148E8"/>
    <w:rsid w:val="001168F4"/>
    <w:rsid w:val="00116CE3"/>
    <w:rsid w:val="00116E10"/>
    <w:rsid w:val="00121628"/>
    <w:rsid w:val="00123371"/>
    <w:rsid w:val="00124E53"/>
    <w:rsid w:val="00125031"/>
    <w:rsid w:val="0012592C"/>
    <w:rsid w:val="00130573"/>
    <w:rsid w:val="00136372"/>
    <w:rsid w:val="001363CB"/>
    <w:rsid w:val="00136614"/>
    <w:rsid w:val="001407A5"/>
    <w:rsid w:val="001408A8"/>
    <w:rsid w:val="001412CC"/>
    <w:rsid w:val="00141854"/>
    <w:rsid w:val="00142C71"/>
    <w:rsid w:val="0014348B"/>
    <w:rsid w:val="00143E2F"/>
    <w:rsid w:val="001446B1"/>
    <w:rsid w:val="00145083"/>
    <w:rsid w:val="001467A7"/>
    <w:rsid w:val="001504C9"/>
    <w:rsid w:val="00150999"/>
    <w:rsid w:val="00152B43"/>
    <w:rsid w:val="00153170"/>
    <w:rsid w:val="00153749"/>
    <w:rsid w:val="001552F2"/>
    <w:rsid w:val="001554F1"/>
    <w:rsid w:val="0015578F"/>
    <w:rsid w:val="00160CA8"/>
    <w:rsid w:val="00161030"/>
    <w:rsid w:val="0016379B"/>
    <w:rsid w:val="001639A6"/>
    <w:rsid w:val="00164018"/>
    <w:rsid w:val="00164A84"/>
    <w:rsid w:val="00164E59"/>
    <w:rsid w:val="00165B18"/>
    <w:rsid w:val="00165BE2"/>
    <w:rsid w:val="00167527"/>
    <w:rsid w:val="0017044E"/>
    <w:rsid w:val="00170FE7"/>
    <w:rsid w:val="00171395"/>
    <w:rsid w:val="00171DDF"/>
    <w:rsid w:val="00173AEC"/>
    <w:rsid w:val="00174D87"/>
    <w:rsid w:val="00176F39"/>
    <w:rsid w:val="001801DE"/>
    <w:rsid w:val="00180241"/>
    <w:rsid w:val="00180D49"/>
    <w:rsid w:val="0018131B"/>
    <w:rsid w:val="00181E16"/>
    <w:rsid w:val="00186E06"/>
    <w:rsid w:val="00187C2F"/>
    <w:rsid w:val="00193632"/>
    <w:rsid w:val="00193BD3"/>
    <w:rsid w:val="00193E5D"/>
    <w:rsid w:val="001948DE"/>
    <w:rsid w:val="0019513B"/>
    <w:rsid w:val="001956B8"/>
    <w:rsid w:val="00195E5C"/>
    <w:rsid w:val="001A29F5"/>
    <w:rsid w:val="001A33AD"/>
    <w:rsid w:val="001A4A1D"/>
    <w:rsid w:val="001A5E64"/>
    <w:rsid w:val="001A77E3"/>
    <w:rsid w:val="001B00EA"/>
    <w:rsid w:val="001B051C"/>
    <w:rsid w:val="001B0BDA"/>
    <w:rsid w:val="001B1C21"/>
    <w:rsid w:val="001B7B96"/>
    <w:rsid w:val="001B7D10"/>
    <w:rsid w:val="001C24B8"/>
    <w:rsid w:val="001C4576"/>
    <w:rsid w:val="001C5336"/>
    <w:rsid w:val="001C6672"/>
    <w:rsid w:val="001C7592"/>
    <w:rsid w:val="001D0409"/>
    <w:rsid w:val="001D1ABC"/>
    <w:rsid w:val="001D24D5"/>
    <w:rsid w:val="001D2722"/>
    <w:rsid w:val="001D5A7D"/>
    <w:rsid w:val="001D64D4"/>
    <w:rsid w:val="001D658A"/>
    <w:rsid w:val="001D732E"/>
    <w:rsid w:val="001E1CD8"/>
    <w:rsid w:val="001E4BFC"/>
    <w:rsid w:val="001E5B0D"/>
    <w:rsid w:val="001E62B3"/>
    <w:rsid w:val="001F5A2D"/>
    <w:rsid w:val="001F5BE4"/>
    <w:rsid w:val="001F6EF3"/>
    <w:rsid w:val="001F708D"/>
    <w:rsid w:val="00200A22"/>
    <w:rsid w:val="00202464"/>
    <w:rsid w:val="0020288F"/>
    <w:rsid w:val="00203C9A"/>
    <w:rsid w:val="00204E7A"/>
    <w:rsid w:val="00206C9F"/>
    <w:rsid w:val="00206FA7"/>
    <w:rsid w:val="00210EAE"/>
    <w:rsid w:val="00211E57"/>
    <w:rsid w:val="002122D4"/>
    <w:rsid w:val="00213393"/>
    <w:rsid w:val="0021543E"/>
    <w:rsid w:val="00217DCC"/>
    <w:rsid w:val="0022302E"/>
    <w:rsid w:val="00223A8C"/>
    <w:rsid w:val="002256EB"/>
    <w:rsid w:val="00226CA5"/>
    <w:rsid w:val="00226CBD"/>
    <w:rsid w:val="00227D07"/>
    <w:rsid w:val="0023124D"/>
    <w:rsid w:val="002339B7"/>
    <w:rsid w:val="002363BB"/>
    <w:rsid w:val="00236EFF"/>
    <w:rsid w:val="00241C25"/>
    <w:rsid w:val="00243604"/>
    <w:rsid w:val="0024471E"/>
    <w:rsid w:val="0024519F"/>
    <w:rsid w:val="002454CD"/>
    <w:rsid w:val="002475C6"/>
    <w:rsid w:val="002478AA"/>
    <w:rsid w:val="002500E2"/>
    <w:rsid w:val="00250518"/>
    <w:rsid w:val="002522C7"/>
    <w:rsid w:val="0025512F"/>
    <w:rsid w:val="00255D42"/>
    <w:rsid w:val="00255EFB"/>
    <w:rsid w:val="00256390"/>
    <w:rsid w:val="00256582"/>
    <w:rsid w:val="00260D9C"/>
    <w:rsid w:val="002626D7"/>
    <w:rsid w:val="00263125"/>
    <w:rsid w:val="002634B4"/>
    <w:rsid w:val="002642FF"/>
    <w:rsid w:val="00264A40"/>
    <w:rsid w:val="00264CEE"/>
    <w:rsid w:val="002661A6"/>
    <w:rsid w:val="002666F4"/>
    <w:rsid w:val="002668CB"/>
    <w:rsid w:val="002704D2"/>
    <w:rsid w:val="00271CDE"/>
    <w:rsid w:val="002739E0"/>
    <w:rsid w:val="00274AA5"/>
    <w:rsid w:val="002756D2"/>
    <w:rsid w:val="0027588B"/>
    <w:rsid w:val="00275DC4"/>
    <w:rsid w:val="0027784E"/>
    <w:rsid w:val="00277C6E"/>
    <w:rsid w:val="00280F15"/>
    <w:rsid w:val="00282185"/>
    <w:rsid w:val="0028311F"/>
    <w:rsid w:val="00285135"/>
    <w:rsid w:val="00285C76"/>
    <w:rsid w:val="00286B04"/>
    <w:rsid w:val="00286B36"/>
    <w:rsid w:val="00290E0A"/>
    <w:rsid w:val="002916D3"/>
    <w:rsid w:val="00293F38"/>
    <w:rsid w:val="00296624"/>
    <w:rsid w:val="002A0F1B"/>
    <w:rsid w:val="002A110F"/>
    <w:rsid w:val="002A5343"/>
    <w:rsid w:val="002B2306"/>
    <w:rsid w:val="002B39AB"/>
    <w:rsid w:val="002B4CA6"/>
    <w:rsid w:val="002B6A28"/>
    <w:rsid w:val="002B6D89"/>
    <w:rsid w:val="002C029B"/>
    <w:rsid w:val="002C02EE"/>
    <w:rsid w:val="002C1AA1"/>
    <w:rsid w:val="002C1F78"/>
    <w:rsid w:val="002C20EC"/>
    <w:rsid w:val="002C4595"/>
    <w:rsid w:val="002C51F8"/>
    <w:rsid w:val="002C5AE3"/>
    <w:rsid w:val="002C64CB"/>
    <w:rsid w:val="002D0B90"/>
    <w:rsid w:val="002D5930"/>
    <w:rsid w:val="002E10E6"/>
    <w:rsid w:val="002E129E"/>
    <w:rsid w:val="002E21B0"/>
    <w:rsid w:val="002E2406"/>
    <w:rsid w:val="002E4CA5"/>
    <w:rsid w:val="002E7A25"/>
    <w:rsid w:val="002F02B8"/>
    <w:rsid w:val="002F0652"/>
    <w:rsid w:val="002F4197"/>
    <w:rsid w:val="002F6256"/>
    <w:rsid w:val="002F6C9E"/>
    <w:rsid w:val="002F7C7B"/>
    <w:rsid w:val="00301289"/>
    <w:rsid w:val="00302202"/>
    <w:rsid w:val="003034A7"/>
    <w:rsid w:val="003046F3"/>
    <w:rsid w:val="00304715"/>
    <w:rsid w:val="0030477C"/>
    <w:rsid w:val="00310060"/>
    <w:rsid w:val="00310D51"/>
    <w:rsid w:val="0031152C"/>
    <w:rsid w:val="00311E7B"/>
    <w:rsid w:val="003144D8"/>
    <w:rsid w:val="00314B67"/>
    <w:rsid w:val="003150B8"/>
    <w:rsid w:val="0031587C"/>
    <w:rsid w:val="00316B37"/>
    <w:rsid w:val="00316C07"/>
    <w:rsid w:val="00317D4E"/>
    <w:rsid w:val="00320A01"/>
    <w:rsid w:val="00321251"/>
    <w:rsid w:val="003238A3"/>
    <w:rsid w:val="00323E4F"/>
    <w:rsid w:val="0032476C"/>
    <w:rsid w:val="003258D3"/>
    <w:rsid w:val="00327098"/>
    <w:rsid w:val="00327A17"/>
    <w:rsid w:val="00327E8E"/>
    <w:rsid w:val="0033138C"/>
    <w:rsid w:val="00332188"/>
    <w:rsid w:val="003328FF"/>
    <w:rsid w:val="00333275"/>
    <w:rsid w:val="00333AC5"/>
    <w:rsid w:val="003343A7"/>
    <w:rsid w:val="003344EA"/>
    <w:rsid w:val="00334DB7"/>
    <w:rsid w:val="0033659D"/>
    <w:rsid w:val="00336FCA"/>
    <w:rsid w:val="003406EC"/>
    <w:rsid w:val="00342025"/>
    <w:rsid w:val="00343104"/>
    <w:rsid w:val="003454A8"/>
    <w:rsid w:val="00346EF3"/>
    <w:rsid w:val="0034788C"/>
    <w:rsid w:val="00355965"/>
    <w:rsid w:val="00355D6F"/>
    <w:rsid w:val="00356221"/>
    <w:rsid w:val="00356CA0"/>
    <w:rsid w:val="0035732A"/>
    <w:rsid w:val="003579E5"/>
    <w:rsid w:val="00357B77"/>
    <w:rsid w:val="003610D9"/>
    <w:rsid w:val="003618A5"/>
    <w:rsid w:val="00362A66"/>
    <w:rsid w:val="00365CF1"/>
    <w:rsid w:val="00366589"/>
    <w:rsid w:val="00372238"/>
    <w:rsid w:val="003730BB"/>
    <w:rsid w:val="00373622"/>
    <w:rsid w:val="0037473C"/>
    <w:rsid w:val="00374DB6"/>
    <w:rsid w:val="00375265"/>
    <w:rsid w:val="003752F8"/>
    <w:rsid w:val="003760AB"/>
    <w:rsid w:val="003774E0"/>
    <w:rsid w:val="00380632"/>
    <w:rsid w:val="00381CA1"/>
    <w:rsid w:val="003824B6"/>
    <w:rsid w:val="003824D0"/>
    <w:rsid w:val="003840B6"/>
    <w:rsid w:val="00384276"/>
    <w:rsid w:val="00384903"/>
    <w:rsid w:val="00386542"/>
    <w:rsid w:val="0038771E"/>
    <w:rsid w:val="00396770"/>
    <w:rsid w:val="003A1111"/>
    <w:rsid w:val="003A1E71"/>
    <w:rsid w:val="003A2761"/>
    <w:rsid w:val="003A34F3"/>
    <w:rsid w:val="003A3572"/>
    <w:rsid w:val="003A473F"/>
    <w:rsid w:val="003A55C9"/>
    <w:rsid w:val="003A6CF7"/>
    <w:rsid w:val="003B246D"/>
    <w:rsid w:val="003B2A71"/>
    <w:rsid w:val="003B2DAC"/>
    <w:rsid w:val="003B3029"/>
    <w:rsid w:val="003B3144"/>
    <w:rsid w:val="003B5D7F"/>
    <w:rsid w:val="003B6B02"/>
    <w:rsid w:val="003B6E28"/>
    <w:rsid w:val="003B6FC7"/>
    <w:rsid w:val="003C0E8A"/>
    <w:rsid w:val="003C0E9D"/>
    <w:rsid w:val="003C21A1"/>
    <w:rsid w:val="003C4AFC"/>
    <w:rsid w:val="003D0E75"/>
    <w:rsid w:val="003D105C"/>
    <w:rsid w:val="003D1275"/>
    <w:rsid w:val="003D1BC0"/>
    <w:rsid w:val="003D2CBA"/>
    <w:rsid w:val="003D30A0"/>
    <w:rsid w:val="003D64F2"/>
    <w:rsid w:val="003E1A11"/>
    <w:rsid w:val="003E1A7C"/>
    <w:rsid w:val="003E2649"/>
    <w:rsid w:val="003E407D"/>
    <w:rsid w:val="003E47ED"/>
    <w:rsid w:val="003E4C10"/>
    <w:rsid w:val="003E5C00"/>
    <w:rsid w:val="003E6E02"/>
    <w:rsid w:val="003F1181"/>
    <w:rsid w:val="003F46A4"/>
    <w:rsid w:val="003F6908"/>
    <w:rsid w:val="003F7014"/>
    <w:rsid w:val="004017A4"/>
    <w:rsid w:val="00401E5D"/>
    <w:rsid w:val="004021B9"/>
    <w:rsid w:val="00404B69"/>
    <w:rsid w:val="004059ED"/>
    <w:rsid w:val="00405A4A"/>
    <w:rsid w:val="004066CF"/>
    <w:rsid w:val="00406F9E"/>
    <w:rsid w:val="00411075"/>
    <w:rsid w:val="004119AA"/>
    <w:rsid w:val="00411D53"/>
    <w:rsid w:val="00412161"/>
    <w:rsid w:val="0041289B"/>
    <w:rsid w:val="00413546"/>
    <w:rsid w:val="0041414B"/>
    <w:rsid w:val="00414D1E"/>
    <w:rsid w:val="00415489"/>
    <w:rsid w:val="00415D6A"/>
    <w:rsid w:val="00416802"/>
    <w:rsid w:val="00417696"/>
    <w:rsid w:val="00420342"/>
    <w:rsid w:val="0042216B"/>
    <w:rsid w:val="00422731"/>
    <w:rsid w:val="00422B86"/>
    <w:rsid w:val="00424765"/>
    <w:rsid w:val="0042594A"/>
    <w:rsid w:val="004332A3"/>
    <w:rsid w:val="00433637"/>
    <w:rsid w:val="00433638"/>
    <w:rsid w:val="004342BE"/>
    <w:rsid w:val="0043548E"/>
    <w:rsid w:val="00441FBD"/>
    <w:rsid w:val="00442548"/>
    <w:rsid w:val="00442DAE"/>
    <w:rsid w:val="0044383A"/>
    <w:rsid w:val="00452FFD"/>
    <w:rsid w:val="00453025"/>
    <w:rsid w:val="0045333B"/>
    <w:rsid w:val="0045355D"/>
    <w:rsid w:val="00454F84"/>
    <w:rsid w:val="00457CB1"/>
    <w:rsid w:val="0046108C"/>
    <w:rsid w:val="0046155F"/>
    <w:rsid w:val="00461A3A"/>
    <w:rsid w:val="004623C8"/>
    <w:rsid w:val="00462BC5"/>
    <w:rsid w:val="00463F2A"/>
    <w:rsid w:val="0046434E"/>
    <w:rsid w:val="00464C36"/>
    <w:rsid w:val="00465933"/>
    <w:rsid w:val="004664F1"/>
    <w:rsid w:val="004700C8"/>
    <w:rsid w:val="00471631"/>
    <w:rsid w:val="00471950"/>
    <w:rsid w:val="00472857"/>
    <w:rsid w:val="00474BDE"/>
    <w:rsid w:val="00474F76"/>
    <w:rsid w:val="00476680"/>
    <w:rsid w:val="00476CBC"/>
    <w:rsid w:val="0048068F"/>
    <w:rsid w:val="004830FD"/>
    <w:rsid w:val="004838AF"/>
    <w:rsid w:val="004838DE"/>
    <w:rsid w:val="00485A57"/>
    <w:rsid w:val="004874CF"/>
    <w:rsid w:val="004904FD"/>
    <w:rsid w:val="00491AFD"/>
    <w:rsid w:val="00496EEE"/>
    <w:rsid w:val="004A166C"/>
    <w:rsid w:val="004A218F"/>
    <w:rsid w:val="004A22C3"/>
    <w:rsid w:val="004A32A4"/>
    <w:rsid w:val="004A380A"/>
    <w:rsid w:val="004A399C"/>
    <w:rsid w:val="004A3CFA"/>
    <w:rsid w:val="004A5225"/>
    <w:rsid w:val="004A5878"/>
    <w:rsid w:val="004A5D24"/>
    <w:rsid w:val="004A6622"/>
    <w:rsid w:val="004A71D4"/>
    <w:rsid w:val="004A7233"/>
    <w:rsid w:val="004A77E8"/>
    <w:rsid w:val="004B05C1"/>
    <w:rsid w:val="004B26C1"/>
    <w:rsid w:val="004B2AD3"/>
    <w:rsid w:val="004B3231"/>
    <w:rsid w:val="004B4094"/>
    <w:rsid w:val="004B4F5B"/>
    <w:rsid w:val="004B543A"/>
    <w:rsid w:val="004C12C4"/>
    <w:rsid w:val="004C1A5F"/>
    <w:rsid w:val="004C3C36"/>
    <w:rsid w:val="004C3DB2"/>
    <w:rsid w:val="004C4C6A"/>
    <w:rsid w:val="004C723F"/>
    <w:rsid w:val="004C754E"/>
    <w:rsid w:val="004D003A"/>
    <w:rsid w:val="004D0D93"/>
    <w:rsid w:val="004D1A35"/>
    <w:rsid w:val="004D1CE3"/>
    <w:rsid w:val="004D39EE"/>
    <w:rsid w:val="004D45A4"/>
    <w:rsid w:val="004D64FF"/>
    <w:rsid w:val="004D7601"/>
    <w:rsid w:val="004D7858"/>
    <w:rsid w:val="004E0894"/>
    <w:rsid w:val="004E1AC7"/>
    <w:rsid w:val="004E1D62"/>
    <w:rsid w:val="004E2B1C"/>
    <w:rsid w:val="004E3166"/>
    <w:rsid w:val="004E484B"/>
    <w:rsid w:val="004E5DFE"/>
    <w:rsid w:val="004E655E"/>
    <w:rsid w:val="004E6B0F"/>
    <w:rsid w:val="004E7A9A"/>
    <w:rsid w:val="004F042B"/>
    <w:rsid w:val="004F4F17"/>
    <w:rsid w:val="004F524C"/>
    <w:rsid w:val="004F5845"/>
    <w:rsid w:val="004F5C65"/>
    <w:rsid w:val="004F62AE"/>
    <w:rsid w:val="004F68EF"/>
    <w:rsid w:val="004F6D71"/>
    <w:rsid w:val="00501059"/>
    <w:rsid w:val="00501305"/>
    <w:rsid w:val="00501366"/>
    <w:rsid w:val="00502437"/>
    <w:rsid w:val="00504BA5"/>
    <w:rsid w:val="00505247"/>
    <w:rsid w:val="00505275"/>
    <w:rsid w:val="005056F0"/>
    <w:rsid w:val="0050638E"/>
    <w:rsid w:val="00506A8B"/>
    <w:rsid w:val="0050748F"/>
    <w:rsid w:val="005075E8"/>
    <w:rsid w:val="0051031A"/>
    <w:rsid w:val="00512C31"/>
    <w:rsid w:val="0051422D"/>
    <w:rsid w:val="00514660"/>
    <w:rsid w:val="00516C7A"/>
    <w:rsid w:val="00517704"/>
    <w:rsid w:val="00520628"/>
    <w:rsid w:val="00522C6B"/>
    <w:rsid w:val="00523827"/>
    <w:rsid w:val="00524FB9"/>
    <w:rsid w:val="005253C5"/>
    <w:rsid w:val="00526574"/>
    <w:rsid w:val="005307F2"/>
    <w:rsid w:val="00532B37"/>
    <w:rsid w:val="0053462E"/>
    <w:rsid w:val="00534D84"/>
    <w:rsid w:val="00534EE1"/>
    <w:rsid w:val="00535F79"/>
    <w:rsid w:val="00535FF2"/>
    <w:rsid w:val="005370B8"/>
    <w:rsid w:val="00537FBC"/>
    <w:rsid w:val="0054198F"/>
    <w:rsid w:val="005433E9"/>
    <w:rsid w:val="00543865"/>
    <w:rsid w:val="00543A99"/>
    <w:rsid w:val="00543B9E"/>
    <w:rsid w:val="005450FF"/>
    <w:rsid w:val="00546E1D"/>
    <w:rsid w:val="00547767"/>
    <w:rsid w:val="00550E77"/>
    <w:rsid w:val="00552BB7"/>
    <w:rsid w:val="0055303B"/>
    <w:rsid w:val="005543BE"/>
    <w:rsid w:val="005559A9"/>
    <w:rsid w:val="00556780"/>
    <w:rsid w:val="00557545"/>
    <w:rsid w:val="005575ED"/>
    <w:rsid w:val="0056123A"/>
    <w:rsid w:val="0056487A"/>
    <w:rsid w:val="00566462"/>
    <w:rsid w:val="00567982"/>
    <w:rsid w:val="00567DB6"/>
    <w:rsid w:val="00570EA4"/>
    <w:rsid w:val="005724E9"/>
    <w:rsid w:val="00572D1C"/>
    <w:rsid w:val="00573A90"/>
    <w:rsid w:val="00573F5D"/>
    <w:rsid w:val="00575AB1"/>
    <w:rsid w:val="00576724"/>
    <w:rsid w:val="0058081F"/>
    <w:rsid w:val="00581083"/>
    <w:rsid w:val="00583E63"/>
    <w:rsid w:val="005843FD"/>
    <w:rsid w:val="0058640C"/>
    <w:rsid w:val="00586B64"/>
    <w:rsid w:val="00591186"/>
    <w:rsid w:val="0059312B"/>
    <w:rsid w:val="0059365C"/>
    <w:rsid w:val="00594517"/>
    <w:rsid w:val="005A016B"/>
    <w:rsid w:val="005A073F"/>
    <w:rsid w:val="005A0763"/>
    <w:rsid w:val="005A10BB"/>
    <w:rsid w:val="005A2210"/>
    <w:rsid w:val="005A578D"/>
    <w:rsid w:val="005A5C99"/>
    <w:rsid w:val="005A6DCC"/>
    <w:rsid w:val="005A6E6F"/>
    <w:rsid w:val="005A7C48"/>
    <w:rsid w:val="005B07D0"/>
    <w:rsid w:val="005B1E6F"/>
    <w:rsid w:val="005B2F49"/>
    <w:rsid w:val="005C222A"/>
    <w:rsid w:val="005C3579"/>
    <w:rsid w:val="005C3F85"/>
    <w:rsid w:val="005D0447"/>
    <w:rsid w:val="005D21F0"/>
    <w:rsid w:val="005D352B"/>
    <w:rsid w:val="005D36BE"/>
    <w:rsid w:val="005D6BC3"/>
    <w:rsid w:val="005D7072"/>
    <w:rsid w:val="005D7CF1"/>
    <w:rsid w:val="005E2048"/>
    <w:rsid w:val="005E209B"/>
    <w:rsid w:val="005E2CC7"/>
    <w:rsid w:val="005F17BB"/>
    <w:rsid w:val="005F2191"/>
    <w:rsid w:val="005F22C3"/>
    <w:rsid w:val="005F2EAE"/>
    <w:rsid w:val="005F3E87"/>
    <w:rsid w:val="005F5562"/>
    <w:rsid w:val="005F5D4A"/>
    <w:rsid w:val="005F5EA4"/>
    <w:rsid w:val="005F6683"/>
    <w:rsid w:val="00602B21"/>
    <w:rsid w:val="00603EB0"/>
    <w:rsid w:val="00605FE3"/>
    <w:rsid w:val="006064EB"/>
    <w:rsid w:val="006120F4"/>
    <w:rsid w:val="00612402"/>
    <w:rsid w:val="00612ED8"/>
    <w:rsid w:val="00613B79"/>
    <w:rsid w:val="00613DE5"/>
    <w:rsid w:val="00613F6B"/>
    <w:rsid w:val="00614885"/>
    <w:rsid w:val="00614BB6"/>
    <w:rsid w:val="00614CC6"/>
    <w:rsid w:val="00616573"/>
    <w:rsid w:val="00620867"/>
    <w:rsid w:val="00620E11"/>
    <w:rsid w:val="0062162E"/>
    <w:rsid w:val="006217F6"/>
    <w:rsid w:val="006223EB"/>
    <w:rsid w:val="00623CB7"/>
    <w:rsid w:val="00624748"/>
    <w:rsid w:val="0062595B"/>
    <w:rsid w:val="00626D0D"/>
    <w:rsid w:val="00627F8B"/>
    <w:rsid w:val="0063012A"/>
    <w:rsid w:val="00633CAB"/>
    <w:rsid w:val="006350A2"/>
    <w:rsid w:val="00636295"/>
    <w:rsid w:val="00636D13"/>
    <w:rsid w:val="00640322"/>
    <w:rsid w:val="00641B9F"/>
    <w:rsid w:val="00643490"/>
    <w:rsid w:val="00643930"/>
    <w:rsid w:val="00644262"/>
    <w:rsid w:val="006442AB"/>
    <w:rsid w:val="00644F5A"/>
    <w:rsid w:val="00645575"/>
    <w:rsid w:val="006466E2"/>
    <w:rsid w:val="00646901"/>
    <w:rsid w:val="00650C4F"/>
    <w:rsid w:val="00650E5C"/>
    <w:rsid w:val="00652093"/>
    <w:rsid w:val="0065278D"/>
    <w:rsid w:val="00652C25"/>
    <w:rsid w:val="00652E7D"/>
    <w:rsid w:val="006531C4"/>
    <w:rsid w:val="00656F5E"/>
    <w:rsid w:val="006627A0"/>
    <w:rsid w:val="00662FB3"/>
    <w:rsid w:val="00663420"/>
    <w:rsid w:val="00663784"/>
    <w:rsid w:val="00666124"/>
    <w:rsid w:val="006663D4"/>
    <w:rsid w:val="00670B5B"/>
    <w:rsid w:val="0067161F"/>
    <w:rsid w:val="0067202D"/>
    <w:rsid w:val="00673BDF"/>
    <w:rsid w:val="00677CAF"/>
    <w:rsid w:val="00677F77"/>
    <w:rsid w:val="00680770"/>
    <w:rsid w:val="00680CAE"/>
    <w:rsid w:val="00681D33"/>
    <w:rsid w:val="00682BED"/>
    <w:rsid w:val="00683BA8"/>
    <w:rsid w:val="006853A0"/>
    <w:rsid w:val="00685F0F"/>
    <w:rsid w:val="006863B1"/>
    <w:rsid w:val="0068703C"/>
    <w:rsid w:val="00687410"/>
    <w:rsid w:val="0069024B"/>
    <w:rsid w:val="00691323"/>
    <w:rsid w:val="006927B3"/>
    <w:rsid w:val="00692A38"/>
    <w:rsid w:val="00692F72"/>
    <w:rsid w:val="0069312F"/>
    <w:rsid w:val="0069643B"/>
    <w:rsid w:val="006966F7"/>
    <w:rsid w:val="006970E3"/>
    <w:rsid w:val="006A0D1A"/>
    <w:rsid w:val="006A1420"/>
    <w:rsid w:val="006A2163"/>
    <w:rsid w:val="006A356D"/>
    <w:rsid w:val="006A4E30"/>
    <w:rsid w:val="006A6601"/>
    <w:rsid w:val="006A66A4"/>
    <w:rsid w:val="006B0B1D"/>
    <w:rsid w:val="006B0BD3"/>
    <w:rsid w:val="006B1E3A"/>
    <w:rsid w:val="006B4353"/>
    <w:rsid w:val="006B4396"/>
    <w:rsid w:val="006B50B7"/>
    <w:rsid w:val="006B6C56"/>
    <w:rsid w:val="006C0176"/>
    <w:rsid w:val="006C0CFB"/>
    <w:rsid w:val="006C0F72"/>
    <w:rsid w:val="006C247D"/>
    <w:rsid w:val="006C2C29"/>
    <w:rsid w:val="006C2C57"/>
    <w:rsid w:val="006C3521"/>
    <w:rsid w:val="006C37CD"/>
    <w:rsid w:val="006C6625"/>
    <w:rsid w:val="006D0A4C"/>
    <w:rsid w:val="006D21EC"/>
    <w:rsid w:val="006D3B0A"/>
    <w:rsid w:val="006D5165"/>
    <w:rsid w:val="006D51DD"/>
    <w:rsid w:val="006D56C8"/>
    <w:rsid w:val="006D6683"/>
    <w:rsid w:val="006E48FC"/>
    <w:rsid w:val="006E4AF7"/>
    <w:rsid w:val="006E53FD"/>
    <w:rsid w:val="006E56D8"/>
    <w:rsid w:val="006E612A"/>
    <w:rsid w:val="006E6878"/>
    <w:rsid w:val="006F158C"/>
    <w:rsid w:val="006F2141"/>
    <w:rsid w:val="006F4D7C"/>
    <w:rsid w:val="00700B90"/>
    <w:rsid w:val="0070463D"/>
    <w:rsid w:val="00705C61"/>
    <w:rsid w:val="00706E1C"/>
    <w:rsid w:val="00706E81"/>
    <w:rsid w:val="00707A1E"/>
    <w:rsid w:val="007109CA"/>
    <w:rsid w:val="007120B6"/>
    <w:rsid w:val="007129A2"/>
    <w:rsid w:val="00715430"/>
    <w:rsid w:val="0071584D"/>
    <w:rsid w:val="00716AC3"/>
    <w:rsid w:val="00720669"/>
    <w:rsid w:val="00720BD5"/>
    <w:rsid w:val="00720ED4"/>
    <w:rsid w:val="00721098"/>
    <w:rsid w:val="00721A66"/>
    <w:rsid w:val="00722581"/>
    <w:rsid w:val="00722B06"/>
    <w:rsid w:val="00722EB9"/>
    <w:rsid w:val="0072522B"/>
    <w:rsid w:val="0072540C"/>
    <w:rsid w:val="007304CA"/>
    <w:rsid w:val="007312D0"/>
    <w:rsid w:val="00731BD5"/>
    <w:rsid w:val="00732DE1"/>
    <w:rsid w:val="00735574"/>
    <w:rsid w:val="00736305"/>
    <w:rsid w:val="007363EB"/>
    <w:rsid w:val="0073643D"/>
    <w:rsid w:val="0073689A"/>
    <w:rsid w:val="00740AB6"/>
    <w:rsid w:val="00740BB7"/>
    <w:rsid w:val="00743920"/>
    <w:rsid w:val="00745B25"/>
    <w:rsid w:val="00746323"/>
    <w:rsid w:val="00746438"/>
    <w:rsid w:val="00747484"/>
    <w:rsid w:val="007514C8"/>
    <w:rsid w:val="00751F5A"/>
    <w:rsid w:val="007530E0"/>
    <w:rsid w:val="007532B8"/>
    <w:rsid w:val="00754914"/>
    <w:rsid w:val="0075512F"/>
    <w:rsid w:val="007576FF"/>
    <w:rsid w:val="00757990"/>
    <w:rsid w:val="0076127C"/>
    <w:rsid w:val="00762175"/>
    <w:rsid w:val="0076299A"/>
    <w:rsid w:val="00762B07"/>
    <w:rsid w:val="00764A20"/>
    <w:rsid w:val="0076536E"/>
    <w:rsid w:val="00766D55"/>
    <w:rsid w:val="00767998"/>
    <w:rsid w:val="00767AD9"/>
    <w:rsid w:val="00771203"/>
    <w:rsid w:val="00772A5A"/>
    <w:rsid w:val="00773A39"/>
    <w:rsid w:val="0077442B"/>
    <w:rsid w:val="007745F6"/>
    <w:rsid w:val="00775A54"/>
    <w:rsid w:val="007806E8"/>
    <w:rsid w:val="00782E51"/>
    <w:rsid w:val="00784603"/>
    <w:rsid w:val="007847B4"/>
    <w:rsid w:val="0078549D"/>
    <w:rsid w:val="00786FD1"/>
    <w:rsid w:val="00787A8E"/>
    <w:rsid w:val="00787AA0"/>
    <w:rsid w:val="00787F30"/>
    <w:rsid w:val="007907C3"/>
    <w:rsid w:val="007907EB"/>
    <w:rsid w:val="00790A13"/>
    <w:rsid w:val="00790A8E"/>
    <w:rsid w:val="00791068"/>
    <w:rsid w:val="00791233"/>
    <w:rsid w:val="00791A9C"/>
    <w:rsid w:val="00792D17"/>
    <w:rsid w:val="0079574A"/>
    <w:rsid w:val="0079593F"/>
    <w:rsid w:val="00796D5D"/>
    <w:rsid w:val="007A0227"/>
    <w:rsid w:val="007A0326"/>
    <w:rsid w:val="007A1B8D"/>
    <w:rsid w:val="007A2303"/>
    <w:rsid w:val="007A37A1"/>
    <w:rsid w:val="007A3A22"/>
    <w:rsid w:val="007A5EB7"/>
    <w:rsid w:val="007A62C0"/>
    <w:rsid w:val="007A7560"/>
    <w:rsid w:val="007A75E6"/>
    <w:rsid w:val="007B0987"/>
    <w:rsid w:val="007B1AFD"/>
    <w:rsid w:val="007B3211"/>
    <w:rsid w:val="007B5BD2"/>
    <w:rsid w:val="007C08BE"/>
    <w:rsid w:val="007C0E24"/>
    <w:rsid w:val="007C0E90"/>
    <w:rsid w:val="007C1667"/>
    <w:rsid w:val="007C285C"/>
    <w:rsid w:val="007C3C71"/>
    <w:rsid w:val="007C3F52"/>
    <w:rsid w:val="007C5689"/>
    <w:rsid w:val="007D1946"/>
    <w:rsid w:val="007D436C"/>
    <w:rsid w:val="007D48C3"/>
    <w:rsid w:val="007D754E"/>
    <w:rsid w:val="007D78E6"/>
    <w:rsid w:val="007E1148"/>
    <w:rsid w:val="007E2542"/>
    <w:rsid w:val="007E3570"/>
    <w:rsid w:val="007E36D3"/>
    <w:rsid w:val="007E3CF0"/>
    <w:rsid w:val="007E4B29"/>
    <w:rsid w:val="007E7168"/>
    <w:rsid w:val="007E72EE"/>
    <w:rsid w:val="007F0FC8"/>
    <w:rsid w:val="007F2B35"/>
    <w:rsid w:val="007F2E85"/>
    <w:rsid w:val="007F58EB"/>
    <w:rsid w:val="007F657D"/>
    <w:rsid w:val="007F6D08"/>
    <w:rsid w:val="008004D8"/>
    <w:rsid w:val="00800636"/>
    <w:rsid w:val="0080262A"/>
    <w:rsid w:val="008042E7"/>
    <w:rsid w:val="00806A0F"/>
    <w:rsid w:val="00806A8D"/>
    <w:rsid w:val="00807431"/>
    <w:rsid w:val="008109BB"/>
    <w:rsid w:val="008125CF"/>
    <w:rsid w:val="00813209"/>
    <w:rsid w:val="00815DCE"/>
    <w:rsid w:val="008166D4"/>
    <w:rsid w:val="00817C1B"/>
    <w:rsid w:val="008202C0"/>
    <w:rsid w:val="00820359"/>
    <w:rsid w:val="008215FA"/>
    <w:rsid w:val="008219D4"/>
    <w:rsid w:val="00823BF9"/>
    <w:rsid w:val="008240B6"/>
    <w:rsid w:val="00825B3F"/>
    <w:rsid w:val="00826124"/>
    <w:rsid w:val="00830A52"/>
    <w:rsid w:val="00831E42"/>
    <w:rsid w:val="00831F3C"/>
    <w:rsid w:val="0083371C"/>
    <w:rsid w:val="008337A7"/>
    <w:rsid w:val="00836B64"/>
    <w:rsid w:val="0084015A"/>
    <w:rsid w:val="008407D4"/>
    <w:rsid w:val="00842680"/>
    <w:rsid w:val="00842E80"/>
    <w:rsid w:val="00842F7F"/>
    <w:rsid w:val="00844B96"/>
    <w:rsid w:val="00846586"/>
    <w:rsid w:val="008466FA"/>
    <w:rsid w:val="00846E6D"/>
    <w:rsid w:val="008475D8"/>
    <w:rsid w:val="00850385"/>
    <w:rsid w:val="00852147"/>
    <w:rsid w:val="00852824"/>
    <w:rsid w:val="00854640"/>
    <w:rsid w:val="00856A5D"/>
    <w:rsid w:val="00860AD2"/>
    <w:rsid w:val="00862FD0"/>
    <w:rsid w:val="00863103"/>
    <w:rsid w:val="008637C8"/>
    <w:rsid w:val="00865D21"/>
    <w:rsid w:val="00865ED9"/>
    <w:rsid w:val="00866D9D"/>
    <w:rsid w:val="00867351"/>
    <w:rsid w:val="00867D0C"/>
    <w:rsid w:val="00872100"/>
    <w:rsid w:val="00872370"/>
    <w:rsid w:val="00875448"/>
    <w:rsid w:val="00877D4E"/>
    <w:rsid w:val="008817EC"/>
    <w:rsid w:val="00881897"/>
    <w:rsid w:val="00883037"/>
    <w:rsid w:val="00883E62"/>
    <w:rsid w:val="00886D74"/>
    <w:rsid w:val="00890A8D"/>
    <w:rsid w:val="00890D2E"/>
    <w:rsid w:val="00896DEF"/>
    <w:rsid w:val="00897837"/>
    <w:rsid w:val="008A0CA2"/>
    <w:rsid w:val="008A1DAC"/>
    <w:rsid w:val="008A33DB"/>
    <w:rsid w:val="008A3A63"/>
    <w:rsid w:val="008A5EB9"/>
    <w:rsid w:val="008A6B13"/>
    <w:rsid w:val="008A6B6F"/>
    <w:rsid w:val="008B0771"/>
    <w:rsid w:val="008B221F"/>
    <w:rsid w:val="008B23AD"/>
    <w:rsid w:val="008B3F7D"/>
    <w:rsid w:val="008B4AD6"/>
    <w:rsid w:val="008B546F"/>
    <w:rsid w:val="008B754B"/>
    <w:rsid w:val="008B7598"/>
    <w:rsid w:val="008C2072"/>
    <w:rsid w:val="008C44FA"/>
    <w:rsid w:val="008C4C0D"/>
    <w:rsid w:val="008C642B"/>
    <w:rsid w:val="008C7F00"/>
    <w:rsid w:val="008D0794"/>
    <w:rsid w:val="008D1162"/>
    <w:rsid w:val="008D4AB9"/>
    <w:rsid w:val="008D4DCD"/>
    <w:rsid w:val="008D5327"/>
    <w:rsid w:val="008D57A4"/>
    <w:rsid w:val="008D743C"/>
    <w:rsid w:val="008E0815"/>
    <w:rsid w:val="008E1110"/>
    <w:rsid w:val="008E2617"/>
    <w:rsid w:val="008E2D6D"/>
    <w:rsid w:val="008E41AC"/>
    <w:rsid w:val="008E4697"/>
    <w:rsid w:val="008E5368"/>
    <w:rsid w:val="008E5667"/>
    <w:rsid w:val="008E5AE9"/>
    <w:rsid w:val="008E7655"/>
    <w:rsid w:val="008F0C2A"/>
    <w:rsid w:val="008F49FF"/>
    <w:rsid w:val="008F591F"/>
    <w:rsid w:val="008F5E80"/>
    <w:rsid w:val="008F6411"/>
    <w:rsid w:val="008F6903"/>
    <w:rsid w:val="008F7AD6"/>
    <w:rsid w:val="008F7F8E"/>
    <w:rsid w:val="008F7FCC"/>
    <w:rsid w:val="00902AB1"/>
    <w:rsid w:val="00902F91"/>
    <w:rsid w:val="00910BD4"/>
    <w:rsid w:val="00912DE7"/>
    <w:rsid w:val="0091468E"/>
    <w:rsid w:val="00915D54"/>
    <w:rsid w:val="009207C7"/>
    <w:rsid w:val="009209A6"/>
    <w:rsid w:val="00920A9E"/>
    <w:rsid w:val="00921DED"/>
    <w:rsid w:val="00922477"/>
    <w:rsid w:val="00923638"/>
    <w:rsid w:val="009239E1"/>
    <w:rsid w:val="009250F9"/>
    <w:rsid w:val="00926B8C"/>
    <w:rsid w:val="0092718B"/>
    <w:rsid w:val="00930265"/>
    <w:rsid w:val="0093452C"/>
    <w:rsid w:val="00935128"/>
    <w:rsid w:val="009369BE"/>
    <w:rsid w:val="00937972"/>
    <w:rsid w:val="009406A1"/>
    <w:rsid w:val="0094107C"/>
    <w:rsid w:val="00942CA1"/>
    <w:rsid w:val="00943AB6"/>
    <w:rsid w:val="009453DE"/>
    <w:rsid w:val="009456AB"/>
    <w:rsid w:val="0095256E"/>
    <w:rsid w:val="00952761"/>
    <w:rsid w:val="0095292C"/>
    <w:rsid w:val="00952AE3"/>
    <w:rsid w:val="00953776"/>
    <w:rsid w:val="00953B68"/>
    <w:rsid w:val="00954300"/>
    <w:rsid w:val="00954BA1"/>
    <w:rsid w:val="00954C0B"/>
    <w:rsid w:val="00954CB4"/>
    <w:rsid w:val="00956A35"/>
    <w:rsid w:val="00956ED7"/>
    <w:rsid w:val="00960B55"/>
    <w:rsid w:val="00962DE8"/>
    <w:rsid w:val="00965D46"/>
    <w:rsid w:val="0096642D"/>
    <w:rsid w:val="00967198"/>
    <w:rsid w:val="0096756C"/>
    <w:rsid w:val="00967CD7"/>
    <w:rsid w:val="00970327"/>
    <w:rsid w:val="00970F3B"/>
    <w:rsid w:val="00971A08"/>
    <w:rsid w:val="00971E56"/>
    <w:rsid w:val="00972191"/>
    <w:rsid w:val="009726AE"/>
    <w:rsid w:val="009738E6"/>
    <w:rsid w:val="00973D00"/>
    <w:rsid w:val="00974BB8"/>
    <w:rsid w:val="00974C66"/>
    <w:rsid w:val="00974DD9"/>
    <w:rsid w:val="0097534C"/>
    <w:rsid w:val="0097537D"/>
    <w:rsid w:val="00976664"/>
    <w:rsid w:val="0097696A"/>
    <w:rsid w:val="00977642"/>
    <w:rsid w:val="009805AF"/>
    <w:rsid w:val="00981862"/>
    <w:rsid w:val="00981D7F"/>
    <w:rsid w:val="00981E8D"/>
    <w:rsid w:val="00982652"/>
    <w:rsid w:val="00982821"/>
    <w:rsid w:val="00983C29"/>
    <w:rsid w:val="00984F2A"/>
    <w:rsid w:val="00986189"/>
    <w:rsid w:val="009865B4"/>
    <w:rsid w:val="00986D2E"/>
    <w:rsid w:val="00987BDA"/>
    <w:rsid w:val="00990326"/>
    <w:rsid w:val="00990A09"/>
    <w:rsid w:val="00991E14"/>
    <w:rsid w:val="009A04F2"/>
    <w:rsid w:val="009A12C4"/>
    <w:rsid w:val="009A246E"/>
    <w:rsid w:val="009A24E5"/>
    <w:rsid w:val="009A296E"/>
    <w:rsid w:val="009A3DCA"/>
    <w:rsid w:val="009A48B0"/>
    <w:rsid w:val="009A6856"/>
    <w:rsid w:val="009A7716"/>
    <w:rsid w:val="009B1486"/>
    <w:rsid w:val="009B375A"/>
    <w:rsid w:val="009B38D5"/>
    <w:rsid w:val="009B4561"/>
    <w:rsid w:val="009B60E3"/>
    <w:rsid w:val="009C0C0F"/>
    <w:rsid w:val="009C0D17"/>
    <w:rsid w:val="009C1C29"/>
    <w:rsid w:val="009C2291"/>
    <w:rsid w:val="009C3576"/>
    <w:rsid w:val="009C52D8"/>
    <w:rsid w:val="009C5A99"/>
    <w:rsid w:val="009C6047"/>
    <w:rsid w:val="009C781E"/>
    <w:rsid w:val="009D0703"/>
    <w:rsid w:val="009D0754"/>
    <w:rsid w:val="009D07A7"/>
    <w:rsid w:val="009D217B"/>
    <w:rsid w:val="009D38C7"/>
    <w:rsid w:val="009D3991"/>
    <w:rsid w:val="009D4540"/>
    <w:rsid w:val="009D4EB9"/>
    <w:rsid w:val="009D50A9"/>
    <w:rsid w:val="009D5F4F"/>
    <w:rsid w:val="009D6830"/>
    <w:rsid w:val="009E0276"/>
    <w:rsid w:val="009E0959"/>
    <w:rsid w:val="009E2B6D"/>
    <w:rsid w:val="009E32DB"/>
    <w:rsid w:val="009E3ECC"/>
    <w:rsid w:val="009E4396"/>
    <w:rsid w:val="009E45BE"/>
    <w:rsid w:val="009E4A4A"/>
    <w:rsid w:val="009F3714"/>
    <w:rsid w:val="009F45B3"/>
    <w:rsid w:val="009F48AA"/>
    <w:rsid w:val="009F4B4A"/>
    <w:rsid w:val="009F634E"/>
    <w:rsid w:val="00A0064A"/>
    <w:rsid w:val="00A01A97"/>
    <w:rsid w:val="00A037BD"/>
    <w:rsid w:val="00A03DC5"/>
    <w:rsid w:val="00A03FE1"/>
    <w:rsid w:val="00A052EB"/>
    <w:rsid w:val="00A05647"/>
    <w:rsid w:val="00A05EFD"/>
    <w:rsid w:val="00A07AD3"/>
    <w:rsid w:val="00A07EE1"/>
    <w:rsid w:val="00A10C6C"/>
    <w:rsid w:val="00A152E2"/>
    <w:rsid w:val="00A20679"/>
    <w:rsid w:val="00A2190F"/>
    <w:rsid w:val="00A22775"/>
    <w:rsid w:val="00A23721"/>
    <w:rsid w:val="00A24C12"/>
    <w:rsid w:val="00A24D9F"/>
    <w:rsid w:val="00A251F1"/>
    <w:rsid w:val="00A27AA3"/>
    <w:rsid w:val="00A30E54"/>
    <w:rsid w:val="00A318B2"/>
    <w:rsid w:val="00A31ADE"/>
    <w:rsid w:val="00A3289A"/>
    <w:rsid w:val="00A337DE"/>
    <w:rsid w:val="00A33A9C"/>
    <w:rsid w:val="00A3443D"/>
    <w:rsid w:val="00A406F8"/>
    <w:rsid w:val="00A412A3"/>
    <w:rsid w:val="00A43C23"/>
    <w:rsid w:val="00A44E57"/>
    <w:rsid w:val="00A44FD8"/>
    <w:rsid w:val="00A45DAB"/>
    <w:rsid w:val="00A469EB"/>
    <w:rsid w:val="00A478FA"/>
    <w:rsid w:val="00A50195"/>
    <w:rsid w:val="00A50DE8"/>
    <w:rsid w:val="00A52DEB"/>
    <w:rsid w:val="00A545D9"/>
    <w:rsid w:val="00A558A5"/>
    <w:rsid w:val="00A55996"/>
    <w:rsid w:val="00A55D25"/>
    <w:rsid w:val="00A627AC"/>
    <w:rsid w:val="00A63235"/>
    <w:rsid w:val="00A6398B"/>
    <w:rsid w:val="00A6528D"/>
    <w:rsid w:val="00A65600"/>
    <w:rsid w:val="00A65B83"/>
    <w:rsid w:val="00A66BDE"/>
    <w:rsid w:val="00A70BE5"/>
    <w:rsid w:val="00A71623"/>
    <w:rsid w:val="00A74CA3"/>
    <w:rsid w:val="00A751DF"/>
    <w:rsid w:val="00A75887"/>
    <w:rsid w:val="00A771A7"/>
    <w:rsid w:val="00A81DAC"/>
    <w:rsid w:val="00A83A7C"/>
    <w:rsid w:val="00A86009"/>
    <w:rsid w:val="00A87607"/>
    <w:rsid w:val="00A91331"/>
    <w:rsid w:val="00A91382"/>
    <w:rsid w:val="00A91771"/>
    <w:rsid w:val="00A922E9"/>
    <w:rsid w:val="00A92E6A"/>
    <w:rsid w:val="00A93795"/>
    <w:rsid w:val="00A94F45"/>
    <w:rsid w:val="00A94FB7"/>
    <w:rsid w:val="00A95879"/>
    <w:rsid w:val="00AA15E2"/>
    <w:rsid w:val="00AA1E6B"/>
    <w:rsid w:val="00AA3B03"/>
    <w:rsid w:val="00AA434E"/>
    <w:rsid w:val="00AA4D41"/>
    <w:rsid w:val="00AA4F39"/>
    <w:rsid w:val="00AA60E4"/>
    <w:rsid w:val="00AA6504"/>
    <w:rsid w:val="00AA694B"/>
    <w:rsid w:val="00AB132D"/>
    <w:rsid w:val="00AB1967"/>
    <w:rsid w:val="00AB1E21"/>
    <w:rsid w:val="00AB27E5"/>
    <w:rsid w:val="00AB3C23"/>
    <w:rsid w:val="00AB4451"/>
    <w:rsid w:val="00AB4DF8"/>
    <w:rsid w:val="00AB56EF"/>
    <w:rsid w:val="00AB6735"/>
    <w:rsid w:val="00AB6E55"/>
    <w:rsid w:val="00AB75ED"/>
    <w:rsid w:val="00AB7FB2"/>
    <w:rsid w:val="00AC04F0"/>
    <w:rsid w:val="00AC2105"/>
    <w:rsid w:val="00AC3134"/>
    <w:rsid w:val="00AC318D"/>
    <w:rsid w:val="00AC3CBF"/>
    <w:rsid w:val="00AC43A5"/>
    <w:rsid w:val="00AC5AA8"/>
    <w:rsid w:val="00AC60E3"/>
    <w:rsid w:val="00AC6A39"/>
    <w:rsid w:val="00AC713C"/>
    <w:rsid w:val="00AD13F7"/>
    <w:rsid w:val="00AD1F77"/>
    <w:rsid w:val="00AD27D2"/>
    <w:rsid w:val="00AD3796"/>
    <w:rsid w:val="00AD3BA5"/>
    <w:rsid w:val="00AD44CC"/>
    <w:rsid w:val="00AD6424"/>
    <w:rsid w:val="00AD6DD5"/>
    <w:rsid w:val="00AD70D9"/>
    <w:rsid w:val="00AD7521"/>
    <w:rsid w:val="00AD7AE1"/>
    <w:rsid w:val="00AD7DA9"/>
    <w:rsid w:val="00AE0006"/>
    <w:rsid w:val="00AE04DA"/>
    <w:rsid w:val="00AE27FB"/>
    <w:rsid w:val="00AE39B8"/>
    <w:rsid w:val="00AE4EA7"/>
    <w:rsid w:val="00AE77AA"/>
    <w:rsid w:val="00AF05C6"/>
    <w:rsid w:val="00AF4BEB"/>
    <w:rsid w:val="00B0341A"/>
    <w:rsid w:val="00B03878"/>
    <w:rsid w:val="00B03A7F"/>
    <w:rsid w:val="00B0683C"/>
    <w:rsid w:val="00B07E96"/>
    <w:rsid w:val="00B100ED"/>
    <w:rsid w:val="00B1309E"/>
    <w:rsid w:val="00B13E18"/>
    <w:rsid w:val="00B1459E"/>
    <w:rsid w:val="00B156D0"/>
    <w:rsid w:val="00B17E8B"/>
    <w:rsid w:val="00B22EA4"/>
    <w:rsid w:val="00B24288"/>
    <w:rsid w:val="00B247BE"/>
    <w:rsid w:val="00B24B3A"/>
    <w:rsid w:val="00B2593A"/>
    <w:rsid w:val="00B26AB6"/>
    <w:rsid w:val="00B270F4"/>
    <w:rsid w:val="00B2713E"/>
    <w:rsid w:val="00B27AD1"/>
    <w:rsid w:val="00B27E9D"/>
    <w:rsid w:val="00B30BCE"/>
    <w:rsid w:val="00B316AA"/>
    <w:rsid w:val="00B31B67"/>
    <w:rsid w:val="00B31D0C"/>
    <w:rsid w:val="00B32BB5"/>
    <w:rsid w:val="00B32E5D"/>
    <w:rsid w:val="00B33533"/>
    <w:rsid w:val="00B35F79"/>
    <w:rsid w:val="00B36901"/>
    <w:rsid w:val="00B36BE0"/>
    <w:rsid w:val="00B37A8B"/>
    <w:rsid w:val="00B414AC"/>
    <w:rsid w:val="00B420CD"/>
    <w:rsid w:val="00B422F8"/>
    <w:rsid w:val="00B4301E"/>
    <w:rsid w:val="00B4376B"/>
    <w:rsid w:val="00B44496"/>
    <w:rsid w:val="00B44A01"/>
    <w:rsid w:val="00B45919"/>
    <w:rsid w:val="00B45C51"/>
    <w:rsid w:val="00B4607C"/>
    <w:rsid w:val="00B46744"/>
    <w:rsid w:val="00B46E7F"/>
    <w:rsid w:val="00B479B1"/>
    <w:rsid w:val="00B47EDA"/>
    <w:rsid w:val="00B50872"/>
    <w:rsid w:val="00B52870"/>
    <w:rsid w:val="00B52A6F"/>
    <w:rsid w:val="00B533DE"/>
    <w:rsid w:val="00B5347D"/>
    <w:rsid w:val="00B5493A"/>
    <w:rsid w:val="00B55CEC"/>
    <w:rsid w:val="00B56306"/>
    <w:rsid w:val="00B57402"/>
    <w:rsid w:val="00B578AC"/>
    <w:rsid w:val="00B57A64"/>
    <w:rsid w:val="00B60024"/>
    <w:rsid w:val="00B60CD9"/>
    <w:rsid w:val="00B61585"/>
    <w:rsid w:val="00B61CFE"/>
    <w:rsid w:val="00B63E7D"/>
    <w:rsid w:val="00B64FB8"/>
    <w:rsid w:val="00B65CE0"/>
    <w:rsid w:val="00B66158"/>
    <w:rsid w:val="00B66AA9"/>
    <w:rsid w:val="00B678C8"/>
    <w:rsid w:val="00B70893"/>
    <w:rsid w:val="00B709E5"/>
    <w:rsid w:val="00B739C5"/>
    <w:rsid w:val="00B745F9"/>
    <w:rsid w:val="00B764BE"/>
    <w:rsid w:val="00B766E0"/>
    <w:rsid w:val="00B76FFD"/>
    <w:rsid w:val="00B836EE"/>
    <w:rsid w:val="00B84129"/>
    <w:rsid w:val="00B8481E"/>
    <w:rsid w:val="00B84E67"/>
    <w:rsid w:val="00B859C1"/>
    <w:rsid w:val="00B86A39"/>
    <w:rsid w:val="00B876CB"/>
    <w:rsid w:val="00B909ED"/>
    <w:rsid w:val="00B910FE"/>
    <w:rsid w:val="00B922FA"/>
    <w:rsid w:val="00B935D8"/>
    <w:rsid w:val="00B96206"/>
    <w:rsid w:val="00B96689"/>
    <w:rsid w:val="00BA0187"/>
    <w:rsid w:val="00BA0D39"/>
    <w:rsid w:val="00BA1714"/>
    <w:rsid w:val="00BA2926"/>
    <w:rsid w:val="00BA2EAA"/>
    <w:rsid w:val="00BA31D1"/>
    <w:rsid w:val="00BA3384"/>
    <w:rsid w:val="00BA33F4"/>
    <w:rsid w:val="00BA59E7"/>
    <w:rsid w:val="00BA640F"/>
    <w:rsid w:val="00BA6A75"/>
    <w:rsid w:val="00BA6F24"/>
    <w:rsid w:val="00BB0D51"/>
    <w:rsid w:val="00BB377E"/>
    <w:rsid w:val="00BB75A0"/>
    <w:rsid w:val="00BC0120"/>
    <w:rsid w:val="00BC0262"/>
    <w:rsid w:val="00BC065F"/>
    <w:rsid w:val="00BC1061"/>
    <w:rsid w:val="00BC1109"/>
    <w:rsid w:val="00BC2275"/>
    <w:rsid w:val="00BC2B52"/>
    <w:rsid w:val="00BC3029"/>
    <w:rsid w:val="00BC3897"/>
    <w:rsid w:val="00BC521F"/>
    <w:rsid w:val="00BC5866"/>
    <w:rsid w:val="00BC78C5"/>
    <w:rsid w:val="00BD285F"/>
    <w:rsid w:val="00BD4B49"/>
    <w:rsid w:val="00BD4F0B"/>
    <w:rsid w:val="00BD5CEA"/>
    <w:rsid w:val="00BD61DC"/>
    <w:rsid w:val="00BD6727"/>
    <w:rsid w:val="00BD75E6"/>
    <w:rsid w:val="00BE0F0D"/>
    <w:rsid w:val="00BE125B"/>
    <w:rsid w:val="00BE1BAB"/>
    <w:rsid w:val="00BE3489"/>
    <w:rsid w:val="00BE4E6F"/>
    <w:rsid w:val="00BE521C"/>
    <w:rsid w:val="00BE64EF"/>
    <w:rsid w:val="00BE6EAB"/>
    <w:rsid w:val="00BF0F6A"/>
    <w:rsid w:val="00BF1242"/>
    <w:rsid w:val="00BF1FE7"/>
    <w:rsid w:val="00BF2216"/>
    <w:rsid w:val="00BF40D4"/>
    <w:rsid w:val="00BF4F23"/>
    <w:rsid w:val="00BF6248"/>
    <w:rsid w:val="00BF7E06"/>
    <w:rsid w:val="00BF7F26"/>
    <w:rsid w:val="00C002ED"/>
    <w:rsid w:val="00C04856"/>
    <w:rsid w:val="00C06C55"/>
    <w:rsid w:val="00C07D13"/>
    <w:rsid w:val="00C07FEB"/>
    <w:rsid w:val="00C11EFE"/>
    <w:rsid w:val="00C12A9E"/>
    <w:rsid w:val="00C1644F"/>
    <w:rsid w:val="00C17B2E"/>
    <w:rsid w:val="00C20436"/>
    <w:rsid w:val="00C242E3"/>
    <w:rsid w:val="00C24B1D"/>
    <w:rsid w:val="00C254BD"/>
    <w:rsid w:val="00C27521"/>
    <w:rsid w:val="00C27621"/>
    <w:rsid w:val="00C302C2"/>
    <w:rsid w:val="00C315EC"/>
    <w:rsid w:val="00C315F9"/>
    <w:rsid w:val="00C32610"/>
    <w:rsid w:val="00C32ED5"/>
    <w:rsid w:val="00C33A5A"/>
    <w:rsid w:val="00C3503D"/>
    <w:rsid w:val="00C369FC"/>
    <w:rsid w:val="00C3796C"/>
    <w:rsid w:val="00C41BA3"/>
    <w:rsid w:val="00C42638"/>
    <w:rsid w:val="00C42C10"/>
    <w:rsid w:val="00C42EE4"/>
    <w:rsid w:val="00C43A48"/>
    <w:rsid w:val="00C43DBF"/>
    <w:rsid w:val="00C516BC"/>
    <w:rsid w:val="00C5394F"/>
    <w:rsid w:val="00C548E2"/>
    <w:rsid w:val="00C56094"/>
    <w:rsid w:val="00C624C1"/>
    <w:rsid w:val="00C65BD3"/>
    <w:rsid w:val="00C7032F"/>
    <w:rsid w:val="00C70446"/>
    <w:rsid w:val="00C71A6B"/>
    <w:rsid w:val="00C73E92"/>
    <w:rsid w:val="00C748D1"/>
    <w:rsid w:val="00C74D74"/>
    <w:rsid w:val="00C75D0A"/>
    <w:rsid w:val="00C76EF9"/>
    <w:rsid w:val="00C77B24"/>
    <w:rsid w:val="00C8041B"/>
    <w:rsid w:val="00C8344E"/>
    <w:rsid w:val="00C8397C"/>
    <w:rsid w:val="00C83E5D"/>
    <w:rsid w:val="00C847CD"/>
    <w:rsid w:val="00C84E12"/>
    <w:rsid w:val="00C87B03"/>
    <w:rsid w:val="00C90930"/>
    <w:rsid w:val="00C91A18"/>
    <w:rsid w:val="00C930C8"/>
    <w:rsid w:val="00C9345D"/>
    <w:rsid w:val="00C935A9"/>
    <w:rsid w:val="00CA04E4"/>
    <w:rsid w:val="00CA0511"/>
    <w:rsid w:val="00CA08CA"/>
    <w:rsid w:val="00CA1319"/>
    <w:rsid w:val="00CA2394"/>
    <w:rsid w:val="00CA463E"/>
    <w:rsid w:val="00CA4DE3"/>
    <w:rsid w:val="00CA5A3D"/>
    <w:rsid w:val="00CB4089"/>
    <w:rsid w:val="00CB5430"/>
    <w:rsid w:val="00CB6D60"/>
    <w:rsid w:val="00CB78E9"/>
    <w:rsid w:val="00CC180F"/>
    <w:rsid w:val="00CC1DB0"/>
    <w:rsid w:val="00CC1E9E"/>
    <w:rsid w:val="00CC29E8"/>
    <w:rsid w:val="00CC3605"/>
    <w:rsid w:val="00CC561F"/>
    <w:rsid w:val="00CC6E2B"/>
    <w:rsid w:val="00CD24BA"/>
    <w:rsid w:val="00CD2FD2"/>
    <w:rsid w:val="00CD34B9"/>
    <w:rsid w:val="00CD49D7"/>
    <w:rsid w:val="00CD505F"/>
    <w:rsid w:val="00CD5AD1"/>
    <w:rsid w:val="00CD6224"/>
    <w:rsid w:val="00CD68C0"/>
    <w:rsid w:val="00CE1A49"/>
    <w:rsid w:val="00CE25E7"/>
    <w:rsid w:val="00CE3323"/>
    <w:rsid w:val="00CE568E"/>
    <w:rsid w:val="00CE5E5A"/>
    <w:rsid w:val="00CE70DA"/>
    <w:rsid w:val="00CE766D"/>
    <w:rsid w:val="00CF0E2C"/>
    <w:rsid w:val="00CF3302"/>
    <w:rsid w:val="00CF5609"/>
    <w:rsid w:val="00CF7000"/>
    <w:rsid w:val="00D00C6B"/>
    <w:rsid w:val="00D01018"/>
    <w:rsid w:val="00D01160"/>
    <w:rsid w:val="00D013AF"/>
    <w:rsid w:val="00D01867"/>
    <w:rsid w:val="00D0344E"/>
    <w:rsid w:val="00D0381E"/>
    <w:rsid w:val="00D03EDE"/>
    <w:rsid w:val="00D079ED"/>
    <w:rsid w:val="00D114A5"/>
    <w:rsid w:val="00D14851"/>
    <w:rsid w:val="00D149EC"/>
    <w:rsid w:val="00D20198"/>
    <w:rsid w:val="00D232A5"/>
    <w:rsid w:val="00D23849"/>
    <w:rsid w:val="00D251B4"/>
    <w:rsid w:val="00D26185"/>
    <w:rsid w:val="00D26DCE"/>
    <w:rsid w:val="00D27D6A"/>
    <w:rsid w:val="00D3244D"/>
    <w:rsid w:val="00D32BA6"/>
    <w:rsid w:val="00D338B3"/>
    <w:rsid w:val="00D33F81"/>
    <w:rsid w:val="00D34A7B"/>
    <w:rsid w:val="00D3569A"/>
    <w:rsid w:val="00D37824"/>
    <w:rsid w:val="00D40832"/>
    <w:rsid w:val="00D423DB"/>
    <w:rsid w:val="00D45D3B"/>
    <w:rsid w:val="00D478B6"/>
    <w:rsid w:val="00D519F5"/>
    <w:rsid w:val="00D522C8"/>
    <w:rsid w:val="00D5263B"/>
    <w:rsid w:val="00D5410F"/>
    <w:rsid w:val="00D54C46"/>
    <w:rsid w:val="00D551C6"/>
    <w:rsid w:val="00D574B6"/>
    <w:rsid w:val="00D608F6"/>
    <w:rsid w:val="00D618F9"/>
    <w:rsid w:val="00D619AB"/>
    <w:rsid w:val="00D61AA2"/>
    <w:rsid w:val="00D63823"/>
    <w:rsid w:val="00D63872"/>
    <w:rsid w:val="00D63EC2"/>
    <w:rsid w:val="00D67E6A"/>
    <w:rsid w:val="00D67EFB"/>
    <w:rsid w:val="00D71CBB"/>
    <w:rsid w:val="00D7209A"/>
    <w:rsid w:val="00D72513"/>
    <w:rsid w:val="00D7281E"/>
    <w:rsid w:val="00D72D3B"/>
    <w:rsid w:val="00D748CD"/>
    <w:rsid w:val="00D748FA"/>
    <w:rsid w:val="00D75CD6"/>
    <w:rsid w:val="00D761DB"/>
    <w:rsid w:val="00D76436"/>
    <w:rsid w:val="00D80F17"/>
    <w:rsid w:val="00D814B0"/>
    <w:rsid w:val="00D83E02"/>
    <w:rsid w:val="00D854E5"/>
    <w:rsid w:val="00D85A56"/>
    <w:rsid w:val="00D85FDF"/>
    <w:rsid w:val="00D86B80"/>
    <w:rsid w:val="00D87E14"/>
    <w:rsid w:val="00D91B6E"/>
    <w:rsid w:val="00D92896"/>
    <w:rsid w:val="00D936DA"/>
    <w:rsid w:val="00D93C1A"/>
    <w:rsid w:val="00D93DA0"/>
    <w:rsid w:val="00D9400B"/>
    <w:rsid w:val="00D94D8F"/>
    <w:rsid w:val="00D95883"/>
    <w:rsid w:val="00DA0270"/>
    <w:rsid w:val="00DA2CA9"/>
    <w:rsid w:val="00DA46BE"/>
    <w:rsid w:val="00DB1224"/>
    <w:rsid w:val="00DB1D00"/>
    <w:rsid w:val="00DB24A6"/>
    <w:rsid w:val="00DB368F"/>
    <w:rsid w:val="00DB3F56"/>
    <w:rsid w:val="00DB6581"/>
    <w:rsid w:val="00DB7BB5"/>
    <w:rsid w:val="00DC2051"/>
    <w:rsid w:val="00DC2102"/>
    <w:rsid w:val="00DC5341"/>
    <w:rsid w:val="00DC5916"/>
    <w:rsid w:val="00DC6148"/>
    <w:rsid w:val="00DD0E00"/>
    <w:rsid w:val="00DD17BC"/>
    <w:rsid w:val="00DD30D4"/>
    <w:rsid w:val="00DD32F6"/>
    <w:rsid w:val="00DD5FA6"/>
    <w:rsid w:val="00DE15D5"/>
    <w:rsid w:val="00DE16C8"/>
    <w:rsid w:val="00DE27FE"/>
    <w:rsid w:val="00DE2E3F"/>
    <w:rsid w:val="00DE361D"/>
    <w:rsid w:val="00DE5E9E"/>
    <w:rsid w:val="00DE6C22"/>
    <w:rsid w:val="00DF05FF"/>
    <w:rsid w:val="00DF10B7"/>
    <w:rsid w:val="00DF1AB4"/>
    <w:rsid w:val="00DF4C69"/>
    <w:rsid w:val="00DF5ABD"/>
    <w:rsid w:val="00DF5BF0"/>
    <w:rsid w:val="00E0178C"/>
    <w:rsid w:val="00E01DEB"/>
    <w:rsid w:val="00E04D0B"/>
    <w:rsid w:val="00E0516F"/>
    <w:rsid w:val="00E0576F"/>
    <w:rsid w:val="00E0612B"/>
    <w:rsid w:val="00E07DC2"/>
    <w:rsid w:val="00E106CE"/>
    <w:rsid w:val="00E1343D"/>
    <w:rsid w:val="00E14D67"/>
    <w:rsid w:val="00E16CA6"/>
    <w:rsid w:val="00E21488"/>
    <w:rsid w:val="00E23EBB"/>
    <w:rsid w:val="00E246BA"/>
    <w:rsid w:val="00E25CC5"/>
    <w:rsid w:val="00E25CFB"/>
    <w:rsid w:val="00E26DA7"/>
    <w:rsid w:val="00E272CB"/>
    <w:rsid w:val="00E27B33"/>
    <w:rsid w:val="00E3002B"/>
    <w:rsid w:val="00E300C7"/>
    <w:rsid w:val="00E301A8"/>
    <w:rsid w:val="00E30C78"/>
    <w:rsid w:val="00E33214"/>
    <w:rsid w:val="00E34B89"/>
    <w:rsid w:val="00E374E2"/>
    <w:rsid w:val="00E41294"/>
    <w:rsid w:val="00E41787"/>
    <w:rsid w:val="00E4244C"/>
    <w:rsid w:val="00E42FFB"/>
    <w:rsid w:val="00E43BDB"/>
    <w:rsid w:val="00E5049D"/>
    <w:rsid w:val="00E54431"/>
    <w:rsid w:val="00E5475E"/>
    <w:rsid w:val="00E54D38"/>
    <w:rsid w:val="00E600CE"/>
    <w:rsid w:val="00E608CF"/>
    <w:rsid w:val="00E61612"/>
    <w:rsid w:val="00E62302"/>
    <w:rsid w:val="00E63547"/>
    <w:rsid w:val="00E638FA"/>
    <w:rsid w:val="00E63C80"/>
    <w:rsid w:val="00E64123"/>
    <w:rsid w:val="00E65360"/>
    <w:rsid w:val="00E65628"/>
    <w:rsid w:val="00E65D5E"/>
    <w:rsid w:val="00E66E69"/>
    <w:rsid w:val="00E70E25"/>
    <w:rsid w:val="00E72B80"/>
    <w:rsid w:val="00E73EDA"/>
    <w:rsid w:val="00E749D8"/>
    <w:rsid w:val="00E751A0"/>
    <w:rsid w:val="00E76036"/>
    <w:rsid w:val="00E77A5A"/>
    <w:rsid w:val="00E90463"/>
    <w:rsid w:val="00E90868"/>
    <w:rsid w:val="00E9168F"/>
    <w:rsid w:val="00E9379E"/>
    <w:rsid w:val="00E93AF8"/>
    <w:rsid w:val="00E94B25"/>
    <w:rsid w:val="00E954C0"/>
    <w:rsid w:val="00E95CF1"/>
    <w:rsid w:val="00E97288"/>
    <w:rsid w:val="00E97527"/>
    <w:rsid w:val="00E97BB4"/>
    <w:rsid w:val="00E97CB2"/>
    <w:rsid w:val="00EA118A"/>
    <w:rsid w:val="00EA125F"/>
    <w:rsid w:val="00EA16BD"/>
    <w:rsid w:val="00EA1859"/>
    <w:rsid w:val="00EA34BB"/>
    <w:rsid w:val="00EA4C16"/>
    <w:rsid w:val="00EA78E6"/>
    <w:rsid w:val="00EB043A"/>
    <w:rsid w:val="00EB1CC4"/>
    <w:rsid w:val="00EB2250"/>
    <w:rsid w:val="00EB4BBC"/>
    <w:rsid w:val="00EB5A8B"/>
    <w:rsid w:val="00EB709D"/>
    <w:rsid w:val="00EC0489"/>
    <w:rsid w:val="00EC3EC0"/>
    <w:rsid w:val="00EC4230"/>
    <w:rsid w:val="00EC4AFE"/>
    <w:rsid w:val="00EC4DAF"/>
    <w:rsid w:val="00EC4E99"/>
    <w:rsid w:val="00EC6FFA"/>
    <w:rsid w:val="00EC7CCF"/>
    <w:rsid w:val="00ED00D1"/>
    <w:rsid w:val="00ED0995"/>
    <w:rsid w:val="00ED139E"/>
    <w:rsid w:val="00ED2551"/>
    <w:rsid w:val="00ED4087"/>
    <w:rsid w:val="00ED42F0"/>
    <w:rsid w:val="00ED4CA0"/>
    <w:rsid w:val="00EE0144"/>
    <w:rsid w:val="00EE08C0"/>
    <w:rsid w:val="00EE11A3"/>
    <w:rsid w:val="00EE4239"/>
    <w:rsid w:val="00EE59EE"/>
    <w:rsid w:val="00EE68DE"/>
    <w:rsid w:val="00EE7D7B"/>
    <w:rsid w:val="00EE7E15"/>
    <w:rsid w:val="00EF0A24"/>
    <w:rsid w:val="00EF1360"/>
    <w:rsid w:val="00EF2332"/>
    <w:rsid w:val="00EF36FE"/>
    <w:rsid w:val="00EF3CE0"/>
    <w:rsid w:val="00EF46BC"/>
    <w:rsid w:val="00EF55BF"/>
    <w:rsid w:val="00EF583C"/>
    <w:rsid w:val="00EF5A42"/>
    <w:rsid w:val="00F018D2"/>
    <w:rsid w:val="00F02ED3"/>
    <w:rsid w:val="00F02F06"/>
    <w:rsid w:val="00F03597"/>
    <w:rsid w:val="00F03665"/>
    <w:rsid w:val="00F03F94"/>
    <w:rsid w:val="00F042B4"/>
    <w:rsid w:val="00F06338"/>
    <w:rsid w:val="00F11212"/>
    <w:rsid w:val="00F11BB7"/>
    <w:rsid w:val="00F12F7F"/>
    <w:rsid w:val="00F1320C"/>
    <w:rsid w:val="00F135B9"/>
    <w:rsid w:val="00F13EDD"/>
    <w:rsid w:val="00F15256"/>
    <w:rsid w:val="00F15864"/>
    <w:rsid w:val="00F15C1B"/>
    <w:rsid w:val="00F1625D"/>
    <w:rsid w:val="00F16301"/>
    <w:rsid w:val="00F16FA7"/>
    <w:rsid w:val="00F20CB4"/>
    <w:rsid w:val="00F229C0"/>
    <w:rsid w:val="00F25064"/>
    <w:rsid w:val="00F26117"/>
    <w:rsid w:val="00F27C2A"/>
    <w:rsid w:val="00F30E28"/>
    <w:rsid w:val="00F35219"/>
    <w:rsid w:val="00F363EB"/>
    <w:rsid w:val="00F37AAB"/>
    <w:rsid w:val="00F41246"/>
    <w:rsid w:val="00F42D79"/>
    <w:rsid w:val="00F440CB"/>
    <w:rsid w:val="00F448CC"/>
    <w:rsid w:val="00F44D4E"/>
    <w:rsid w:val="00F50293"/>
    <w:rsid w:val="00F50E38"/>
    <w:rsid w:val="00F511B7"/>
    <w:rsid w:val="00F5270A"/>
    <w:rsid w:val="00F52FA1"/>
    <w:rsid w:val="00F53062"/>
    <w:rsid w:val="00F57859"/>
    <w:rsid w:val="00F61364"/>
    <w:rsid w:val="00F61688"/>
    <w:rsid w:val="00F61F0A"/>
    <w:rsid w:val="00F62DF3"/>
    <w:rsid w:val="00F65571"/>
    <w:rsid w:val="00F65B11"/>
    <w:rsid w:val="00F66163"/>
    <w:rsid w:val="00F6791D"/>
    <w:rsid w:val="00F70D39"/>
    <w:rsid w:val="00F713BA"/>
    <w:rsid w:val="00F715BC"/>
    <w:rsid w:val="00F71CFE"/>
    <w:rsid w:val="00F7552F"/>
    <w:rsid w:val="00F7594A"/>
    <w:rsid w:val="00F76BD4"/>
    <w:rsid w:val="00F801D9"/>
    <w:rsid w:val="00F81D30"/>
    <w:rsid w:val="00F81D87"/>
    <w:rsid w:val="00F8380A"/>
    <w:rsid w:val="00F856A1"/>
    <w:rsid w:val="00F85D75"/>
    <w:rsid w:val="00F85F59"/>
    <w:rsid w:val="00F870F4"/>
    <w:rsid w:val="00F9047D"/>
    <w:rsid w:val="00F92279"/>
    <w:rsid w:val="00F9247C"/>
    <w:rsid w:val="00F9304E"/>
    <w:rsid w:val="00F932F6"/>
    <w:rsid w:val="00F95A9B"/>
    <w:rsid w:val="00F97733"/>
    <w:rsid w:val="00FA0075"/>
    <w:rsid w:val="00FA072D"/>
    <w:rsid w:val="00FA1AC7"/>
    <w:rsid w:val="00FA31C6"/>
    <w:rsid w:val="00FA34D4"/>
    <w:rsid w:val="00FA3D43"/>
    <w:rsid w:val="00FA47C2"/>
    <w:rsid w:val="00FA4D21"/>
    <w:rsid w:val="00FA52AF"/>
    <w:rsid w:val="00FA5CC3"/>
    <w:rsid w:val="00FA6BDC"/>
    <w:rsid w:val="00FB0BDE"/>
    <w:rsid w:val="00FB2164"/>
    <w:rsid w:val="00FB3AC7"/>
    <w:rsid w:val="00FB596E"/>
    <w:rsid w:val="00FB7814"/>
    <w:rsid w:val="00FC0826"/>
    <w:rsid w:val="00FC0CA2"/>
    <w:rsid w:val="00FC17F1"/>
    <w:rsid w:val="00FC313C"/>
    <w:rsid w:val="00FC3764"/>
    <w:rsid w:val="00FC4206"/>
    <w:rsid w:val="00FC4449"/>
    <w:rsid w:val="00FC444D"/>
    <w:rsid w:val="00FC47BA"/>
    <w:rsid w:val="00FC5B19"/>
    <w:rsid w:val="00FC7BD5"/>
    <w:rsid w:val="00FD172F"/>
    <w:rsid w:val="00FD3FF9"/>
    <w:rsid w:val="00FD4944"/>
    <w:rsid w:val="00FE0435"/>
    <w:rsid w:val="00FE0BEF"/>
    <w:rsid w:val="00FE0FFD"/>
    <w:rsid w:val="00FE169F"/>
    <w:rsid w:val="00FE1CF8"/>
    <w:rsid w:val="00FE2E13"/>
    <w:rsid w:val="00FE376B"/>
    <w:rsid w:val="00FE52A2"/>
    <w:rsid w:val="00FF0A8A"/>
    <w:rsid w:val="00FF15AC"/>
    <w:rsid w:val="00FF1727"/>
    <w:rsid w:val="00FF196A"/>
    <w:rsid w:val="00FF1FBE"/>
    <w:rsid w:val="00FF376F"/>
    <w:rsid w:val="00FF400B"/>
    <w:rsid w:val="00FF4B54"/>
    <w:rsid w:val="00FF76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A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D0"/>
    <w:rPr>
      <w:color w:val="0000FF" w:themeColor="hyperlink"/>
      <w:u w:val="single"/>
    </w:rPr>
  </w:style>
  <w:style w:type="paragraph" w:styleId="FootnoteText">
    <w:name w:val="footnote text"/>
    <w:basedOn w:val="Normal"/>
    <w:link w:val="FootnoteTextChar"/>
    <w:uiPriority w:val="99"/>
    <w:semiHidden/>
    <w:unhideWhenUsed/>
    <w:rsid w:val="0076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99A"/>
    <w:rPr>
      <w:sz w:val="20"/>
      <w:szCs w:val="20"/>
    </w:rPr>
  </w:style>
  <w:style w:type="character" w:styleId="FootnoteReference">
    <w:name w:val="footnote reference"/>
    <w:basedOn w:val="DefaultParagraphFont"/>
    <w:uiPriority w:val="99"/>
    <w:semiHidden/>
    <w:unhideWhenUsed/>
    <w:rsid w:val="0076299A"/>
    <w:rPr>
      <w:vertAlign w:val="superscript"/>
    </w:rPr>
  </w:style>
  <w:style w:type="character" w:customStyle="1" w:styleId="Heading3Char">
    <w:name w:val="Heading 3 Char"/>
    <w:basedOn w:val="DefaultParagraphFont"/>
    <w:link w:val="Heading3"/>
    <w:uiPriority w:val="9"/>
    <w:rsid w:val="004B2AD3"/>
    <w:rPr>
      <w:rFonts w:ascii="Times New Roman" w:eastAsia="Times New Roman" w:hAnsi="Times New Roman" w:cs="Times New Roman"/>
      <w:b/>
      <w:bCs/>
      <w:sz w:val="27"/>
      <w:szCs w:val="27"/>
    </w:rPr>
  </w:style>
  <w:style w:type="table" w:styleId="TableGrid">
    <w:name w:val="Table Grid"/>
    <w:basedOn w:val="TableNormal"/>
    <w:uiPriority w:val="59"/>
    <w:rsid w:val="00B17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CE0"/>
    <w:pPr>
      <w:ind w:left="720"/>
      <w:contextualSpacing/>
    </w:pPr>
  </w:style>
  <w:style w:type="paragraph" w:styleId="Header">
    <w:name w:val="header"/>
    <w:basedOn w:val="Normal"/>
    <w:link w:val="HeaderChar"/>
    <w:uiPriority w:val="99"/>
    <w:unhideWhenUsed/>
    <w:rsid w:val="00BF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48"/>
  </w:style>
  <w:style w:type="paragraph" w:styleId="Footer">
    <w:name w:val="footer"/>
    <w:basedOn w:val="Normal"/>
    <w:link w:val="FooterChar"/>
    <w:uiPriority w:val="99"/>
    <w:unhideWhenUsed/>
    <w:rsid w:val="00BF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48"/>
  </w:style>
  <w:style w:type="paragraph" w:styleId="Bibliography">
    <w:name w:val="Bibliography"/>
    <w:basedOn w:val="Normal"/>
    <w:next w:val="Normal"/>
    <w:uiPriority w:val="37"/>
    <w:unhideWhenUsed/>
    <w:rsid w:val="002F6C9E"/>
    <w:pPr>
      <w:spacing w:after="0" w:line="240" w:lineRule="auto"/>
      <w:ind w:left="72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4B2AD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D0"/>
    <w:rPr>
      <w:color w:val="0000FF" w:themeColor="hyperlink"/>
      <w:u w:val="single"/>
    </w:rPr>
  </w:style>
  <w:style w:type="paragraph" w:styleId="FootnoteText">
    <w:name w:val="footnote text"/>
    <w:basedOn w:val="Normal"/>
    <w:link w:val="FootnoteTextChar"/>
    <w:uiPriority w:val="99"/>
    <w:semiHidden/>
    <w:unhideWhenUsed/>
    <w:rsid w:val="0076299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6299A"/>
    <w:rPr>
      <w:sz w:val="20"/>
      <w:szCs w:val="20"/>
    </w:rPr>
  </w:style>
  <w:style w:type="character" w:styleId="FootnoteReference">
    <w:name w:val="footnote reference"/>
    <w:basedOn w:val="DefaultParagraphFont"/>
    <w:uiPriority w:val="99"/>
    <w:semiHidden/>
    <w:unhideWhenUsed/>
    <w:rsid w:val="0076299A"/>
    <w:rPr>
      <w:vertAlign w:val="superscript"/>
    </w:rPr>
  </w:style>
  <w:style w:type="character" w:customStyle="1" w:styleId="Heading3Char">
    <w:name w:val="Heading 3 Char"/>
    <w:basedOn w:val="DefaultParagraphFont"/>
    <w:link w:val="Heading3"/>
    <w:uiPriority w:val="9"/>
    <w:rsid w:val="004B2AD3"/>
    <w:rPr>
      <w:rFonts w:ascii="Times New Roman" w:eastAsia="Times New Roman" w:hAnsi="Times New Roman" w:cs="Times New Roman"/>
      <w:b/>
      <w:bCs/>
      <w:sz w:val="27"/>
      <w:szCs w:val="27"/>
    </w:rPr>
  </w:style>
  <w:style w:type="table" w:styleId="TableGrid">
    <w:name w:val="Table Grid"/>
    <w:basedOn w:val="TableNormal"/>
    <w:uiPriority w:val="59"/>
    <w:rsid w:val="00B17E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5CE0"/>
    <w:pPr>
      <w:ind w:left="720"/>
      <w:contextualSpacing/>
    </w:pPr>
  </w:style>
  <w:style w:type="paragraph" w:styleId="Header">
    <w:name w:val="header"/>
    <w:basedOn w:val="Normal"/>
    <w:link w:val="HeaderChar"/>
    <w:uiPriority w:val="99"/>
    <w:unhideWhenUsed/>
    <w:rsid w:val="00BF6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6248"/>
  </w:style>
  <w:style w:type="paragraph" w:styleId="Footer">
    <w:name w:val="footer"/>
    <w:basedOn w:val="Normal"/>
    <w:link w:val="FooterChar"/>
    <w:uiPriority w:val="99"/>
    <w:unhideWhenUsed/>
    <w:rsid w:val="00BF6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6248"/>
  </w:style>
  <w:style w:type="paragraph" w:styleId="Bibliography">
    <w:name w:val="Bibliography"/>
    <w:basedOn w:val="Normal"/>
    <w:next w:val="Normal"/>
    <w:uiPriority w:val="37"/>
    <w:unhideWhenUsed/>
    <w:rsid w:val="002F6C9E"/>
    <w:pPr>
      <w:spacing w:after="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0445">
      <w:bodyDiv w:val="1"/>
      <w:marLeft w:val="0"/>
      <w:marRight w:val="0"/>
      <w:marTop w:val="0"/>
      <w:marBottom w:val="0"/>
      <w:divBdr>
        <w:top w:val="none" w:sz="0" w:space="0" w:color="auto"/>
        <w:left w:val="none" w:sz="0" w:space="0" w:color="auto"/>
        <w:bottom w:val="none" w:sz="0" w:space="0" w:color="auto"/>
        <w:right w:val="none" w:sz="0" w:space="0" w:color="auto"/>
      </w:divBdr>
      <w:divsChild>
        <w:div w:id="2084638348">
          <w:marLeft w:val="0"/>
          <w:marRight w:val="0"/>
          <w:marTop w:val="0"/>
          <w:marBottom w:val="0"/>
          <w:divBdr>
            <w:top w:val="none" w:sz="0" w:space="0" w:color="auto"/>
            <w:left w:val="none" w:sz="0" w:space="0" w:color="auto"/>
            <w:bottom w:val="none" w:sz="0" w:space="0" w:color="auto"/>
            <w:right w:val="none" w:sz="0" w:space="0" w:color="auto"/>
          </w:divBdr>
        </w:div>
        <w:div w:id="243996249">
          <w:marLeft w:val="0"/>
          <w:marRight w:val="0"/>
          <w:marTop w:val="0"/>
          <w:marBottom w:val="0"/>
          <w:divBdr>
            <w:top w:val="none" w:sz="0" w:space="0" w:color="auto"/>
            <w:left w:val="none" w:sz="0" w:space="0" w:color="auto"/>
            <w:bottom w:val="none" w:sz="0" w:space="0" w:color="auto"/>
            <w:right w:val="none" w:sz="0" w:space="0" w:color="auto"/>
          </w:divBdr>
        </w:div>
        <w:div w:id="1475950543">
          <w:marLeft w:val="0"/>
          <w:marRight w:val="0"/>
          <w:marTop w:val="0"/>
          <w:marBottom w:val="0"/>
          <w:divBdr>
            <w:top w:val="none" w:sz="0" w:space="0" w:color="auto"/>
            <w:left w:val="none" w:sz="0" w:space="0" w:color="auto"/>
            <w:bottom w:val="none" w:sz="0" w:space="0" w:color="auto"/>
            <w:right w:val="none" w:sz="0" w:space="0" w:color="auto"/>
          </w:divBdr>
        </w:div>
      </w:divsChild>
    </w:div>
    <w:div w:id="514610345">
      <w:bodyDiv w:val="1"/>
      <w:marLeft w:val="0"/>
      <w:marRight w:val="0"/>
      <w:marTop w:val="0"/>
      <w:marBottom w:val="0"/>
      <w:divBdr>
        <w:top w:val="none" w:sz="0" w:space="0" w:color="auto"/>
        <w:left w:val="none" w:sz="0" w:space="0" w:color="auto"/>
        <w:bottom w:val="none" w:sz="0" w:space="0" w:color="auto"/>
        <w:right w:val="none" w:sz="0" w:space="0" w:color="auto"/>
      </w:divBdr>
    </w:div>
    <w:div w:id="907299981">
      <w:bodyDiv w:val="1"/>
      <w:marLeft w:val="0"/>
      <w:marRight w:val="0"/>
      <w:marTop w:val="0"/>
      <w:marBottom w:val="0"/>
      <w:divBdr>
        <w:top w:val="none" w:sz="0" w:space="0" w:color="auto"/>
        <w:left w:val="none" w:sz="0" w:space="0" w:color="auto"/>
        <w:bottom w:val="none" w:sz="0" w:space="0" w:color="auto"/>
        <w:right w:val="none" w:sz="0" w:space="0" w:color="auto"/>
      </w:divBdr>
    </w:div>
    <w:div w:id="111899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ED45C9E-9959-40D3-A55A-CB6B7CF44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5339</Words>
  <Characters>30434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ismail - [2010]</cp:lastModifiedBy>
  <cp:revision>23</cp:revision>
  <cp:lastPrinted>2018-04-16T14:24:00Z</cp:lastPrinted>
  <dcterms:created xsi:type="dcterms:W3CDTF">2018-06-09T13:41:00Z</dcterms:created>
  <dcterms:modified xsi:type="dcterms:W3CDTF">2018-07-12T07:54:00Z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zotero-version="5.0.48"&gt;&lt;session id="oR8jCq3P"/&gt;&lt;style id="http://www.zotero.org/styles/chicago-note-bibliography" locale="en-US" hasBibliography="1" bibliographyStyleHasBeenSet="1"/&gt;&lt;prefs&gt;&lt;pref name="fieldType" value="Field"/&gt;&lt;pre</vt:lpwstr>
  </property>
  <property fmtid="{D5CDD505-2E9C-101B-9397-08002B2CF9AE}" pid="3" name="ZOTERO_PREF_2">
    <vt:lpwstr>f name="automaticJournalAbbreviations" value="true"/&gt;&lt;pref name="noteType" value="1"/&gt;&lt;/prefs&gt;&lt;/data&gt;</vt:lpwstr>
  </property>
</Properties>
</file>