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8F9BF4" w14:textId="77777777" w:rsidR="007F1DEF" w:rsidRDefault="0087643A" w:rsidP="00BD6077">
      <w:pPr>
        <w:pStyle w:val="Heading1"/>
        <w:numPr>
          <w:ilvl w:val="0"/>
          <w:numId w:val="0"/>
        </w:numPr>
        <w:rPr>
          <w:rFonts w:ascii="Cambria" w:hAnsi="Cambria"/>
          <w:szCs w:val="28"/>
          <w:shd w:val="clear" w:color="auto" w:fill="FFFFFF"/>
        </w:rPr>
      </w:pPr>
      <w:r w:rsidRPr="007F1DEF">
        <w:rPr>
          <w:rFonts w:ascii="Cambria" w:hAnsi="Cambria"/>
          <w:sz w:val="20"/>
          <w:szCs w:val="20"/>
          <w:shd w:val="clear" w:color="auto" w:fill="FFFFFF"/>
        </w:rPr>
        <w:br/>
      </w:r>
      <w:r w:rsidRPr="007F1DEF">
        <w:rPr>
          <w:rFonts w:ascii="Cambria" w:hAnsi="Cambria"/>
          <w:sz w:val="20"/>
          <w:szCs w:val="20"/>
          <w:shd w:val="clear" w:color="auto" w:fill="FFFFFF"/>
        </w:rPr>
        <w:br/>
      </w:r>
      <w:r w:rsidRPr="007F1DEF">
        <w:rPr>
          <w:rFonts w:ascii="Cambria" w:hAnsi="Cambria"/>
          <w:sz w:val="20"/>
          <w:szCs w:val="20"/>
          <w:shd w:val="clear" w:color="auto" w:fill="FFFFFF"/>
        </w:rPr>
        <w:br/>
      </w:r>
      <w:r w:rsidRPr="007F1DEF">
        <w:rPr>
          <w:rFonts w:ascii="Cambria" w:hAnsi="Cambria"/>
          <w:sz w:val="20"/>
          <w:szCs w:val="20"/>
          <w:shd w:val="clear" w:color="auto" w:fill="FFFFFF"/>
        </w:rPr>
        <w:br/>
      </w:r>
      <w:r w:rsidRPr="007F1DEF">
        <w:rPr>
          <w:rFonts w:ascii="Cambria" w:hAnsi="Cambria"/>
          <w:sz w:val="20"/>
          <w:szCs w:val="20"/>
          <w:shd w:val="clear" w:color="auto" w:fill="FFFFFF"/>
        </w:rPr>
        <w:br/>
      </w:r>
      <w:r w:rsidRPr="007F1DEF">
        <w:rPr>
          <w:rFonts w:ascii="Cambria" w:hAnsi="Cambria"/>
          <w:sz w:val="20"/>
          <w:szCs w:val="20"/>
          <w:shd w:val="clear" w:color="auto" w:fill="FFFFFF"/>
        </w:rPr>
        <w:br/>
      </w:r>
      <w:r w:rsidR="00BD6077" w:rsidRPr="007F1DEF">
        <w:rPr>
          <w:rFonts w:ascii="Cambria" w:hAnsi="Cambria"/>
          <w:sz w:val="20"/>
          <w:szCs w:val="20"/>
          <w:shd w:val="clear" w:color="auto" w:fill="FFFFFF"/>
        </w:rPr>
        <w:br/>
      </w:r>
    </w:p>
    <w:p w14:paraId="5F9C0BC9" w14:textId="77777777" w:rsidR="007F1DEF" w:rsidRDefault="007F1DEF" w:rsidP="00BD6077">
      <w:pPr>
        <w:pStyle w:val="Heading1"/>
        <w:numPr>
          <w:ilvl w:val="0"/>
          <w:numId w:val="0"/>
        </w:numPr>
        <w:rPr>
          <w:rFonts w:ascii="Cambria" w:hAnsi="Cambria"/>
          <w:szCs w:val="28"/>
          <w:shd w:val="clear" w:color="auto" w:fill="FFFFFF"/>
        </w:rPr>
      </w:pPr>
    </w:p>
    <w:p w14:paraId="2A92C632" w14:textId="4334CFB0" w:rsidR="00245B2F" w:rsidRPr="007F1DEF" w:rsidRDefault="00F04A05" w:rsidP="00BD6077">
      <w:pPr>
        <w:pStyle w:val="Heading1"/>
        <w:numPr>
          <w:ilvl w:val="0"/>
          <w:numId w:val="0"/>
        </w:numPr>
        <w:rPr>
          <w:rFonts w:ascii="Cambria" w:hAnsi="Cambria"/>
          <w:szCs w:val="28"/>
          <w:shd w:val="clear" w:color="auto" w:fill="FFFFFF"/>
        </w:rPr>
      </w:pPr>
      <w:r>
        <w:rPr>
          <w:rFonts w:ascii="Cambria" w:hAnsi="Cambria"/>
          <w:szCs w:val="28"/>
          <w:shd w:val="clear" w:color="auto" w:fill="FFFFFF"/>
        </w:rPr>
        <w:t>LAMPIRAN</w:t>
      </w:r>
    </w:p>
    <w:p w14:paraId="64AE05A0" w14:textId="41229FFD" w:rsidR="00245B2F" w:rsidRPr="007F1DEF" w:rsidRDefault="00245B2F" w:rsidP="00245B2F">
      <w:pPr>
        <w:ind w:firstLine="0"/>
        <w:rPr>
          <w:rFonts w:ascii="Cambria" w:hAnsi="Cambria"/>
          <w:sz w:val="20"/>
          <w:szCs w:val="20"/>
        </w:rPr>
      </w:pPr>
    </w:p>
    <w:p w14:paraId="68608A32" w14:textId="77777777" w:rsidR="00BD6077" w:rsidRPr="007F1DEF" w:rsidRDefault="00BD6077" w:rsidP="00245B2F">
      <w:pPr>
        <w:ind w:firstLine="0"/>
        <w:rPr>
          <w:rFonts w:ascii="Cambria" w:hAnsi="Cambria"/>
          <w:sz w:val="20"/>
          <w:szCs w:val="20"/>
        </w:rPr>
      </w:pPr>
    </w:p>
    <w:p w14:paraId="5AA29679" w14:textId="77777777" w:rsidR="00BD6077" w:rsidRPr="007F1DEF" w:rsidRDefault="00BD6077" w:rsidP="00245B2F">
      <w:pPr>
        <w:ind w:firstLine="0"/>
        <w:rPr>
          <w:rFonts w:ascii="Cambria" w:hAnsi="Cambria"/>
          <w:sz w:val="20"/>
          <w:szCs w:val="20"/>
        </w:rPr>
      </w:pPr>
    </w:p>
    <w:p w14:paraId="2A7398E5" w14:textId="77777777" w:rsidR="00BD6077" w:rsidRPr="007F1DEF" w:rsidRDefault="00BD6077" w:rsidP="00245B2F">
      <w:pPr>
        <w:ind w:firstLine="0"/>
        <w:rPr>
          <w:rFonts w:ascii="Cambria" w:hAnsi="Cambria"/>
          <w:sz w:val="20"/>
          <w:szCs w:val="20"/>
        </w:rPr>
      </w:pPr>
    </w:p>
    <w:p w14:paraId="2FBD431D" w14:textId="77777777" w:rsidR="00BD6077" w:rsidRPr="007F1DEF" w:rsidRDefault="00BD6077" w:rsidP="00245B2F">
      <w:pPr>
        <w:ind w:firstLine="0"/>
        <w:rPr>
          <w:rFonts w:ascii="Cambria" w:hAnsi="Cambria"/>
          <w:sz w:val="20"/>
          <w:szCs w:val="20"/>
        </w:rPr>
      </w:pPr>
    </w:p>
    <w:p w14:paraId="0AC472AD" w14:textId="77777777" w:rsidR="00BD6077" w:rsidRPr="007F1DEF" w:rsidRDefault="00BD6077" w:rsidP="00245B2F">
      <w:pPr>
        <w:ind w:firstLine="0"/>
        <w:rPr>
          <w:rFonts w:ascii="Cambria" w:hAnsi="Cambria"/>
          <w:sz w:val="20"/>
          <w:szCs w:val="20"/>
        </w:rPr>
      </w:pPr>
    </w:p>
    <w:p w14:paraId="2D7000BC" w14:textId="77777777" w:rsidR="00BD6077" w:rsidRPr="007F1DEF" w:rsidRDefault="00BD6077" w:rsidP="00245B2F">
      <w:pPr>
        <w:ind w:firstLine="0"/>
        <w:rPr>
          <w:rFonts w:ascii="Cambria" w:hAnsi="Cambria"/>
          <w:sz w:val="20"/>
          <w:szCs w:val="20"/>
        </w:rPr>
      </w:pPr>
    </w:p>
    <w:p w14:paraId="3CD8F461" w14:textId="77777777" w:rsidR="00BD6077" w:rsidRPr="007F1DEF" w:rsidRDefault="00BD6077" w:rsidP="00245B2F">
      <w:pPr>
        <w:ind w:firstLine="0"/>
        <w:rPr>
          <w:rFonts w:ascii="Cambria" w:hAnsi="Cambria"/>
          <w:sz w:val="20"/>
          <w:szCs w:val="20"/>
        </w:rPr>
      </w:pPr>
    </w:p>
    <w:p w14:paraId="6A23FD09" w14:textId="77777777" w:rsidR="00BD6077" w:rsidRPr="007F1DEF" w:rsidRDefault="00BD6077" w:rsidP="00245B2F">
      <w:pPr>
        <w:ind w:firstLine="0"/>
        <w:rPr>
          <w:rFonts w:ascii="Cambria" w:hAnsi="Cambria"/>
          <w:sz w:val="20"/>
          <w:szCs w:val="20"/>
        </w:rPr>
      </w:pPr>
    </w:p>
    <w:p w14:paraId="01AF2D45" w14:textId="77777777" w:rsidR="00BD6077" w:rsidRPr="007F1DEF" w:rsidRDefault="00BD6077" w:rsidP="00245B2F">
      <w:pPr>
        <w:ind w:firstLine="0"/>
        <w:rPr>
          <w:rFonts w:ascii="Cambria" w:hAnsi="Cambria"/>
          <w:sz w:val="20"/>
          <w:szCs w:val="20"/>
        </w:rPr>
      </w:pPr>
    </w:p>
    <w:p w14:paraId="3868723B" w14:textId="77777777" w:rsidR="00BD6077" w:rsidRPr="007F1DEF" w:rsidRDefault="00BD6077" w:rsidP="00245B2F">
      <w:pPr>
        <w:ind w:firstLine="0"/>
        <w:rPr>
          <w:rFonts w:ascii="Cambria" w:hAnsi="Cambria"/>
          <w:sz w:val="20"/>
          <w:szCs w:val="20"/>
        </w:rPr>
      </w:pPr>
    </w:p>
    <w:p w14:paraId="19F303D3" w14:textId="77777777" w:rsidR="00BD6077" w:rsidRPr="007F1DEF" w:rsidRDefault="00BD6077" w:rsidP="00245B2F">
      <w:pPr>
        <w:ind w:firstLine="0"/>
        <w:rPr>
          <w:rFonts w:ascii="Cambria" w:hAnsi="Cambria"/>
          <w:sz w:val="20"/>
          <w:szCs w:val="20"/>
        </w:rPr>
      </w:pPr>
    </w:p>
    <w:p w14:paraId="1AE67D96" w14:textId="77777777" w:rsidR="00BD6077" w:rsidRPr="007F1DEF" w:rsidRDefault="00BD6077" w:rsidP="00245B2F">
      <w:pPr>
        <w:ind w:firstLine="0"/>
        <w:rPr>
          <w:rFonts w:ascii="Cambria" w:hAnsi="Cambria"/>
          <w:sz w:val="20"/>
          <w:szCs w:val="20"/>
        </w:rPr>
      </w:pPr>
    </w:p>
    <w:p w14:paraId="176CA55B" w14:textId="77777777" w:rsidR="00BD6077" w:rsidRPr="007F1DEF" w:rsidRDefault="00BD6077" w:rsidP="00245B2F">
      <w:pPr>
        <w:ind w:firstLine="0"/>
        <w:rPr>
          <w:rFonts w:ascii="Cambria" w:hAnsi="Cambria"/>
          <w:sz w:val="20"/>
          <w:szCs w:val="20"/>
        </w:rPr>
      </w:pPr>
    </w:p>
    <w:p w14:paraId="3E1060EF" w14:textId="77777777" w:rsidR="00BD6077" w:rsidRPr="007F1DEF" w:rsidRDefault="00BD6077" w:rsidP="00245B2F">
      <w:pPr>
        <w:ind w:firstLine="0"/>
        <w:rPr>
          <w:rFonts w:ascii="Cambria" w:hAnsi="Cambria"/>
          <w:sz w:val="20"/>
          <w:szCs w:val="20"/>
        </w:rPr>
      </w:pPr>
    </w:p>
    <w:p w14:paraId="1563989A" w14:textId="77777777" w:rsidR="00BD6077" w:rsidRDefault="00BD6077" w:rsidP="00245B2F">
      <w:pPr>
        <w:ind w:firstLine="0"/>
        <w:rPr>
          <w:rFonts w:ascii="Cambria" w:hAnsi="Cambria"/>
          <w:sz w:val="20"/>
          <w:szCs w:val="20"/>
        </w:rPr>
      </w:pPr>
    </w:p>
    <w:p w14:paraId="007D0E1E" w14:textId="77777777" w:rsidR="007F1DEF" w:rsidRDefault="007F1DEF" w:rsidP="00245B2F">
      <w:pPr>
        <w:ind w:firstLine="0"/>
        <w:rPr>
          <w:rFonts w:ascii="Cambria" w:hAnsi="Cambria"/>
          <w:sz w:val="20"/>
          <w:szCs w:val="20"/>
        </w:rPr>
      </w:pPr>
    </w:p>
    <w:p w14:paraId="58933E2F" w14:textId="77777777" w:rsidR="007F1DEF" w:rsidRDefault="007F1DEF" w:rsidP="00245B2F">
      <w:pPr>
        <w:ind w:firstLine="0"/>
        <w:rPr>
          <w:rFonts w:ascii="Cambria" w:hAnsi="Cambria"/>
          <w:sz w:val="20"/>
          <w:szCs w:val="20"/>
        </w:rPr>
      </w:pPr>
    </w:p>
    <w:p w14:paraId="23C56E23" w14:textId="77777777" w:rsidR="007F1DEF" w:rsidRPr="007F1DEF" w:rsidRDefault="007F1DEF" w:rsidP="00245B2F">
      <w:pPr>
        <w:ind w:firstLine="0"/>
        <w:rPr>
          <w:rFonts w:ascii="Cambria" w:hAnsi="Cambria"/>
          <w:sz w:val="20"/>
          <w:szCs w:val="20"/>
        </w:rPr>
      </w:pPr>
    </w:p>
    <w:p w14:paraId="5106DF9E" w14:textId="5A9210D9" w:rsidR="00073756" w:rsidRPr="007F1DEF" w:rsidRDefault="00073756" w:rsidP="007200B8">
      <w:pPr>
        <w:ind w:firstLine="0"/>
        <w:rPr>
          <w:rFonts w:ascii="Cambria" w:hAnsi="Cambria"/>
          <w:sz w:val="20"/>
          <w:szCs w:val="20"/>
        </w:rPr>
      </w:pPr>
    </w:p>
    <w:p w14:paraId="1E176705" w14:textId="22F407C0" w:rsidR="007200B8" w:rsidRPr="007F1DEF" w:rsidRDefault="00F04A05" w:rsidP="000F1AC3">
      <w:pPr>
        <w:pStyle w:val="Caption"/>
        <w:keepNext/>
        <w:rPr>
          <w:rFonts w:ascii="Cambria" w:hAnsi="Cambria"/>
          <w:szCs w:val="22"/>
        </w:rPr>
      </w:pPr>
      <w:r w:rsidRPr="00F04A05">
        <w:rPr>
          <w:rFonts w:cs="Times New Roman"/>
          <w:b/>
          <w:szCs w:val="24"/>
        </w:rPr>
        <w:lastRenderedPageBreak/>
        <w:t>Lampiran 1</w:t>
      </w:r>
      <w:r>
        <w:rPr>
          <w:rFonts w:cs="Times New Roman"/>
          <w:szCs w:val="24"/>
        </w:rPr>
        <w:t xml:space="preserve"> Daftar perusahaan sampel penelitian</w:t>
      </w:r>
    </w:p>
    <w:p w14:paraId="68808148" w14:textId="77777777" w:rsidR="001B3DB9" w:rsidRPr="007F1DEF" w:rsidRDefault="001B3DB9" w:rsidP="001B3DB9">
      <w:pPr>
        <w:rPr>
          <w:rFonts w:ascii="Cambria" w:hAnsi="Cambria"/>
          <w:sz w:val="20"/>
          <w:szCs w:val="20"/>
        </w:rPr>
      </w:pP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786"/>
        <w:gridCol w:w="3202"/>
        <w:gridCol w:w="3809"/>
      </w:tblGrid>
      <w:tr w:rsidR="005F36D2" w:rsidRPr="007F1DEF" w14:paraId="58FBB1FD" w14:textId="77777777" w:rsidTr="007F1DEF">
        <w:trPr>
          <w:jc w:val="center"/>
        </w:trPr>
        <w:tc>
          <w:tcPr>
            <w:tcW w:w="562" w:type="dxa"/>
            <w:vAlign w:val="bottom"/>
          </w:tcPr>
          <w:p w14:paraId="7AFE3625" w14:textId="4899F376" w:rsidR="005F36D2" w:rsidRPr="007F1DEF" w:rsidRDefault="005F36D2" w:rsidP="005F36D2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86" w:type="dxa"/>
            <w:vAlign w:val="bottom"/>
          </w:tcPr>
          <w:p w14:paraId="05703124" w14:textId="0CAEB2EB" w:rsidR="005F36D2" w:rsidRPr="007F1DEF" w:rsidRDefault="00F04A05" w:rsidP="005F36D2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color w:val="000000"/>
                <w:sz w:val="20"/>
                <w:szCs w:val="20"/>
              </w:rPr>
              <w:t>K</w:t>
            </w:r>
            <w:r w:rsidR="000A627C"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ode</w:t>
            </w:r>
          </w:p>
        </w:tc>
        <w:tc>
          <w:tcPr>
            <w:tcW w:w="3202" w:type="dxa"/>
            <w:vAlign w:val="bottom"/>
          </w:tcPr>
          <w:p w14:paraId="3C19E3C2" w14:textId="6392971B" w:rsidR="005F36D2" w:rsidRPr="007F1DEF" w:rsidRDefault="00F04A05" w:rsidP="005F36D2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3809" w:type="dxa"/>
            <w:vAlign w:val="bottom"/>
          </w:tcPr>
          <w:p w14:paraId="48434D5D" w14:textId="03F7052D" w:rsidR="005F36D2" w:rsidRPr="007F1DEF" w:rsidRDefault="00F04A05" w:rsidP="005F36D2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color w:val="000000"/>
                <w:sz w:val="20"/>
                <w:szCs w:val="20"/>
              </w:rPr>
              <w:t>Sektor</w:t>
            </w:r>
          </w:p>
        </w:tc>
      </w:tr>
      <w:tr w:rsidR="005F36D2" w:rsidRPr="007F1DEF" w14:paraId="416E9DE6" w14:textId="77777777" w:rsidTr="007F1DEF">
        <w:trPr>
          <w:jc w:val="center"/>
        </w:trPr>
        <w:tc>
          <w:tcPr>
            <w:tcW w:w="562" w:type="dxa"/>
            <w:vAlign w:val="bottom"/>
          </w:tcPr>
          <w:p w14:paraId="4AE82282" w14:textId="063363AC" w:rsidR="005F36D2" w:rsidRPr="007F1DEF" w:rsidRDefault="005F36D2" w:rsidP="005F36D2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6" w:type="dxa"/>
            <w:vAlign w:val="bottom"/>
          </w:tcPr>
          <w:p w14:paraId="4680A8C6" w14:textId="7C836B7D" w:rsidR="005F36D2" w:rsidRPr="007F1DEF" w:rsidRDefault="005F36D2" w:rsidP="005F36D2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ACST</w:t>
            </w:r>
          </w:p>
        </w:tc>
        <w:tc>
          <w:tcPr>
            <w:tcW w:w="3202" w:type="dxa"/>
            <w:vAlign w:val="bottom"/>
          </w:tcPr>
          <w:p w14:paraId="50D77BB6" w14:textId="58BF887B" w:rsidR="005F36D2" w:rsidRPr="007F1DEF" w:rsidRDefault="005F36D2" w:rsidP="000A165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Acset Indonusa Tbk.</w:t>
            </w:r>
          </w:p>
        </w:tc>
        <w:tc>
          <w:tcPr>
            <w:tcW w:w="3809" w:type="dxa"/>
            <w:vAlign w:val="bottom"/>
          </w:tcPr>
          <w:p w14:paraId="75B1CF67" w14:textId="3B585950" w:rsidR="005F36D2" w:rsidRPr="007F1DEF" w:rsidRDefault="00957AAD" w:rsidP="00CA20D2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957AAD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461CCF19" w14:textId="77777777" w:rsidTr="007F1DEF">
        <w:trPr>
          <w:jc w:val="center"/>
        </w:trPr>
        <w:tc>
          <w:tcPr>
            <w:tcW w:w="562" w:type="dxa"/>
            <w:vAlign w:val="bottom"/>
          </w:tcPr>
          <w:p w14:paraId="4BAC6795" w14:textId="2700A17A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86" w:type="dxa"/>
            <w:vAlign w:val="bottom"/>
          </w:tcPr>
          <w:p w14:paraId="300E8F9A" w14:textId="5E3F817C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ADHI</w:t>
            </w:r>
          </w:p>
        </w:tc>
        <w:tc>
          <w:tcPr>
            <w:tcW w:w="3202" w:type="dxa"/>
            <w:vAlign w:val="bottom"/>
          </w:tcPr>
          <w:p w14:paraId="39A7E3EF" w14:textId="45576CC8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Adhi Karya (Persero) Tbk.</w:t>
            </w:r>
          </w:p>
        </w:tc>
        <w:tc>
          <w:tcPr>
            <w:tcW w:w="3809" w:type="dxa"/>
          </w:tcPr>
          <w:p w14:paraId="78E00B42" w14:textId="202AA8B7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4FC6DB08" w14:textId="77777777" w:rsidTr="007F1DEF">
        <w:trPr>
          <w:jc w:val="center"/>
        </w:trPr>
        <w:tc>
          <w:tcPr>
            <w:tcW w:w="562" w:type="dxa"/>
            <w:vAlign w:val="bottom"/>
          </w:tcPr>
          <w:p w14:paraId="5A41D01E" w14:textId="62824F1B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86" w:type="dxa"/>
            <w:vAlign w:val="bottom"/>
          </w:tcPr>
          <w:p w14:paraId="29D9E72A" w14:textId="3C21980C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APLN</w:t>
            </w:r>
          </w:p>
        </w:tc>
        <w:tc>
          <w:tcPr>
            <w:tcW w:w="3202" w:type="dxa"/>
            <w:vAlign w:val="bottom"/>
          </w:tcPr>
          <w:p w14:paraId="27860F0D" w14:textId="6FD2EB02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Agung Podomoro Land Tbk.</w:t>
            </w:r>
          </w:p>
        </w:tc>
        <w:tc>
          <w:tcPr>
            <w:tcW w:w="3809" w:type="dxa"/>
          </w:tcPr>
          <w:p w14:paraId="5CFC2290" w14:textId="09683FB1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698BC188" w14:textId="77777777" w:rsidTr="007F1DEF">
        <w:trPr>
          <w:jc w:val="center"/>
        </w:trPr>
        <w:tc>
          <w:tcPr>
            <w:tcW w:w="562" w:type="dxa"/>
            <w:vAlign w:val="bottom"/>
          </w:tcPr>
          <w:p w14:paraId="1ACDB141" w14:textId="4086654C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86" w:type="dxa"/>
            <w:vAlign w:val="bottom"/>
          </w:tcPr>
          <w:p w14:paraId="6015BAF1" w14:textId="7EE8DD23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ASRI</w:t>
            </w:r>
          </w:p>
        </w:tc>
        <w:tc>
          <w:tcPr>
            <w:tcW w:w="3202" w:type="dxa"/>
            <w:vAlign w:val="bottom"/>
          </w:tcPr>
          <w:p w14:paraId="3CB18F76" w14:textId="0C95D2E6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Alam Sutera Realty Tbk</w:t>
            </w:r>
          </w:p>
        </w:tc>
        <w:tc>
          <w:tcPr>
            <w:tcW w:w="3809" w:type="dxa"/>
          </w:tcPr>
          <w:p w14:paraId="02D96887" w14:textId="241D5CE6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0865F360" w14:textId="77777777" w:rsidTr="007F1DEF">
        <w:trPr>
          <w:jc w:val="center"/>
        </w:trPr>
        <w:tc>
          <w:tcPr>
            <w:tcW w:w="562" w:type="dxa"/>
            <w:vAlign w:val="bottom"/>
          </w:tcPr>
          <w:p w14:paraId="318C6AFB" w14:textId="3DF33CE1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86" w:type="dxa"/>
            <w:vAlign w:val="bottom"/>
          </w:tcPr>
          <w:p w14:paraId="72F0F13A" w14:textId="3773533D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BAPA</w:t>
            </w:r>
          </w:p>
        </w:tc>
        <w:tc>
          <w:tcPr>
            <w:tcW w:w="3202" w:type="dxa"/>
            <w:vAlign w:val="bottom"/>
          </w:tcPr>
          <w:p w14:paraId="20633A4E" w14:textId="5E4D1A48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Bekasi Asri Pemula Tbk</w:t>
            </w:r>
          </w:p>
        </w:tc>
        <w:tc>
          <w:tcPr>
            <w:tcW w:w="3809" w:type="dxa"/>
          </w:tcPr>
          <w:p w14:paraId="19C07C1C" w14:textId="2BC4AEF4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67369688" w14:textId="77777777" w:rsidTr="007F1DEF">
        <w:trPr>
          <w:jc w:val="center"/>
        </w:trPr>
        <w:tc>
          <w:tcPr>
            <w:tcW w:w="562" w:type="dxa"/>
            <w:vAlign w:val="bottom"/>
          </w:tcPr>
          <w:p w14:paraId="4A365C00" w14:textId="56627382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86" w:type="dxa"/>
            <w:vAlign w:val="bottom"/>
          </w:tcPr>
          <w:p w14:paraId="227459B2" w14:textId="19F6279B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BCIP</w:t>
            </w:r>
          </w:p>
        </w:tc>
        <w:tc>
          <w:tcPr>
            <w:tcW w:w="3202" w:type="dxa"/>
            <w:vAlign w:val="bottom"/>
          </w:tcPr>
          <w:p w14:paraId="64A1D881" w14:textId="135A35EF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Bumi Citra Permai Tbk</w:t>
            </w:r>
          </w:p>
        </w:tc>
        <w:tc>
          <w:tcPr>
            <w:tcW w:w="3809" w:type="dxa"/>
          </w:tcPr>
          <w:p w14:paraId="2FFBBAB6" w14:textId="33613AFF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3D00F910" w14:textId="77777777" w:rsidTr="007F1DEF">
        <w:trPr>
          <w:jc w:val="center"/>
        </w:trPr>
        <w:tc>
          <w:tcPr>
            <w:tcW w:w="562" w:type="dxa"/>
            <w:vAlign w:val="bottom"/>
          </w:tcPr>
          <w:p w14:paraId="3439C503" w14:textId="07D44F29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86" w:type="dxa"/>
            <w:vAlign w:val="bottom"/>
          </w:tcPr>
          <w:p w14:paraId="2747C342" w14:textId="76ED9E66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BEST</w:t>
            </w:r>
          </w:p>
        </w:tc>
        <w:tc>
          <w:tcPr>
            <w:tcW w:w="3202" w:type="dxa"/>
            <w:vAlign w:val="bottom"/>
          </w:tcPr>
          <w:p w14:paraId="071A732D" w14:textId="14E2AC56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Bekasi Fajar Industrial Estate Tbk</w:t>
            </w:r>
          </w:p>
        </w:tc>
        <w:tc>
          <w:tcPr>
            <w:tcW w:w="3809" w:type="dxa"/>
          </w:tcPr>
          <w:p w14:paraId="1CC141AB" w14:textId="76E0EC3B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5E0C9713" w14:textId="77777777" w:rsidTr="007F1DEF">
        <w:trPr>
          <w:jc w:val="center"/>
        </w:trPr>
        <w:tc>
          <w:tcPr>
            <w:tcW w:w="562" w:type="dxa"/>
            <w:vAlign w:val="bottom"/>
          </w:tcPr>
          <w:p w14:paraId="695FC0A3" w14:textId="56B7BFF5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86" w:type="dxa"/>
            <w:vAlign w:val="bottom"/>
          </w:tcPr>
          <w:p w14:paraId="196E27A6" w14:textId="624BFFFB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BKSL</w:t>
            </w:r>
          </w:p>
        </w:tc>
        <w:tc>
          <w:tcPr>
            <w:tcW w:w="3202" w:type="dxa"/>
            <w:vAlign w:val="bottom"/>
          </w:tcPr>
          <w:p w14:paraId="31F3DD81" w14:textId="18A82231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Sentul City Tbk</w:t>
            </w:r>
          </w:p>
        </w:tc>
        <w:tc>
          <w:tcPr>
            <w:tcW w:w="3809" w:type="dxa"/>
          </w:tcPr>
          <w:p w14:paraId="73855B4D" w14:textId="2633043A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548A55A7" w14:textId="77777777" w:rsidTr="007F1DEF">
        <w:trPr>
          <w:jc w:val="center"/>
        </w:trPr>
        <w:tc>
          <w:tcPr>
            <w:tcW w:w="562" w:type="dxa"/>
            <w:vAlign w:val="bottom"/>
          </w:tcPr>
          <w:p w14:paraId="240CA8B8" w14:textId="497C7FAB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86" w:type="dxa"/>
            <w:vAlign w:val="bottom"/>
          </w:tcPr>
          <w:p w14:paraId="14B15524" w14:textId="483A93D2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BSDE</w:t>
            </w:r>
          </w:p>
        </w:tc>
        <w:tc>
          <w:tcPr>
            <w:tcW w:w="3202" w:type="dxa"/>
            <w:vAlign w:val="bottom"/>
          </w:tcPr>
          <w:p w14:paraId="721C05B1" w14:textId="0A45AAD2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Bumi Serpong Damai Tbk</w:t>
            </w:r>
          </w:p>
        </w:tc>
        <w:tc>
          <w:tcPr>
            <w:tcW w:w="3809" w:type="dxa"/>
          </w:tcPr>
          <w:p w14:paraId="3813394F" w14:textId="4484903A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5D29E598" w14:textId="77777777" w:rsidTr="007F1DEF">
        <w:trPr>
          <w:jc w:val="center"/>
        </w:trPr>
        <w:tc>
          <w:tcPr>
            <w:tcW w:w="562" w:type="dxa"/>
            <w:vAlign w:val="bottom"/>
          </w:tcPr>
          <w:p w14:paraId="5A04CC38" w14:textId="5E5643AA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86" w:type="dxa"/>
            <w:vAlign w:val="bottom"/>
          </w:tcPr>
          <w:p w14:paraId="051B7769" w14:textId="2E6ECA85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CTRA</w:t>
            </w:r>
          </w:p>
        </w:tc>
        <w:tc>
          <w:tcPr>
            <w:tcW w:w="3202" w:type="dxa"/>
            <w:vAlign w:val="bottom"/>
          </w:tcPr>
          <w:p w14:paraId="09C09C50" w14:textId="6B5C0A29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Ciputra Development Tbk</w:t>
            </w:r>
          </w:p>
        </w:tc>
        <w:tc>
          <w:tcPr>
            <w:tcW w:w="3809" w:type="dxa"/>
          </w:tcPr>
          <w:p w14:paraId="3D396023" w14:textId="3F99062B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61333922" w14:textId="77777777" w:rsidTr="007F1DEF">
        <w:trPr>
          <w:jc w:val="center"/>
        </w:trPr>
        <w:tc>
          <w:tcPr>
            <w:tcW w:w="562" w:type="dxa"/>
            <w:vAlign w:val="bottom"/>
          </w:tcPr>
          <w:p w14:paraId="2B59F1FB" w14:textId="78B68F0A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86" w:type="dxa"/>
            <w:vAlign w:val="bottom"/>
          </w:tcPr>
          <w:p w14:paraId="34A4E407" w14:textId="0E9A67AD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DILD</w:t>
            </w:r>
          </w:p>
        </w:tc>
        <w:tc>
          <w:tcPr>
            <w:tcW w:w="3202" w:type="dxa"/>
            <w:vAlign w:val="bottom"/>
          </w:tcPr>
          <w:p w14:paraId="34CCC313" w14:textId="548800D5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Intiland Development Tbk</w:t>
            </w:r>
          </w:p>
        </w:tc>
        <w:tc>
          <w:tcPr>
            <w:tcW w:w="3809" w:type="dxa"/>
          </w:tcPr>
          <w:p w14:paraId="2E648446" w14:textId="321B46ED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425A109A" w14:textId="77777777" w:rsidTr="007F1DEF">
        <w:trPr>
          <w:jc w:val="center"/>
        </w:trPr>
        <w:tc>
          <w:tcPr>
            <w:tcW w:w="562" w:type="dxa"/>
            <w:vAlign w:val="bottom"/>
          </w:tcPr>
          <w:p w14:paraId="0523C70A" w14:textId="686CCF59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86" w:type="dxa"/>
            <w:vAlign w:val="bottom"/>
          </w:tcPr>
          <w:p w14:paraId="48977D82" w14:textId="315B6FD6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DMAS</w:t>
            </w:r>
          </w:p>
        </w:tc>
        <w:tc>
          <w:tcPr>
            <w:tcW w:w="3202" w:type="dxa"/>
            <w:vAlign w:val="bottom"/>
          </w:tcPr>
          <w:p w14:paraId="76B6CAE0" w14:textId="1BDE3644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Puradelta Lestari Tbk.</w:t>
            </w:r>
          </w:p>
        </w:tc>
        <w:tc>
          <w:tcPr>
            <w:tcW w:w="3809" w:type="dxa"/>
          </w:tcPr>
          <w:p w14:paraId="5D91EDBB" w14:textId="5CCE11B0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28F3C88F" w14:textId="77777777" w:rsidTr="007F1DEF">
        <w:trPr>
          <w:jc w:val="center"/>
        </w:trPr>
        <w:tc>
          <w:tcPr>
            <w:tcW w:w="562" w:type="dxa"/>
            <w:vAlign w:val="bottom"/>
          </w:tcPr>
          <w:p w14:paraId="143BAC7B" w14:textId="152AC700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86" w:type="dxa"/>
            <w:vAlign w:val="bottom"/>
          </w:tcPr>
          <w:p w14:paraId="50549791" w14:textId="25211601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DUTI</w:t>
            </w:r>
          </w:p>
        </w:tc>
        <w:tc>
          <w:tcPr>
            <w:tcW w:w="3202" w:type="dxa"/>
            <w:vAlign w:val="bottom"/>
          </w:tcPr>
          <w:p w14:paraId="584767F2" w14:textId="0155F763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Duta Pertiwi Tbk</w:t>
            </w:r>
          </w:p>
        </w:tc>
        <w:tc>
          <w:tcPr>
            <w:tcW w:w="3809" w:type="dxa"/>
          </w:tcPr>
          <w:p w14:paraId="466B99B0" w14:textId="7B18E7E0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6C06D600" w14:textId="77777777" w:rsidTr="007F1DEF">
        <w:trPr>
          <w:jc w:val="center"/>
        </w:trPr>
        <w:tc>
          <w:tcPr>
            <w:tcW w:w="562" w:type="dxa"/>
            <w:vAlign w:val="bottom"/>
          </w:tcPr>
          <w:p w14:paraId="2B61E4B3" w14:textId="58C9E3A7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86" w:type="dxa"/>
            <w:vAlign w:val="bottom"/>
          </w:tcPr>
          <w:p w14:paraId="658F7D31" w14:textId="542F5BA1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EMDE</w:t>
            </w:r>
          </w:p>
        </w:tc>
        <w:tc>
          <w:tcPr>
            <w:tcW w:w="3202" w:type="dxa"/>
            <w:vAlign w:val="bottom"/>
          </w:tcPr>
          <w:p w14:paraId="4CC2BCA8" w14:textId="37DB00C9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Megapolitan Developments Tbk</w:t>
            </w:r>
          </w:p>
        </w:tc>
        <w:tc>
          <w:tcPr>
            <w:tcW w:w="3809" w:type="dxa"/>
          </w:tcPr>
          <w:p w14:paraId="65CC5C89" w14:textId="446D2561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6E04C46D" w14:textId="77777777" w:rsidTr="007F1DEF">
        <w:trPr>
          <w:jc w:val="center"/>
        </w:trPr>
        <w:tc>
          <w:tcPr>
            <w:tcW w:w="562" w:type="dxa"/>
            <w:vAlign w:val="bottom"/>
          </w:tcPr>
          <w:p w14:paraId="5D4C9CDC" w14:textId="6502BC4A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86" w:type="dxa"/>
            <w:vAlign w:val="bottom"/>
          </w:tcPr>
          <w:p w14:paraId="5F2A7C43" w14:textId="34FE5320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FMII</w:t>
            </w:r>
          </w:p>
        </w:tc>
        <w:tc>
          <w:tcPr>
            <w:tcW w:w="3202" w:type="dxa"/>
            <w:vAlign w:val="bottom"/>
          </w:tcPr>
          <w:p w14:paraId="7BEDF618" w14:textId="1BC7D037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Fortune Mate Indonesia Tbk</w:t>
            </w:r>
          </w:p>
        </w:tc>
        <w:tc>
          <w:tcPr>
            <w:tcW w:w="3809" w:type="dxa"/>
          </w:tcPr>
          <w:p w14:paraId="7306FC2A" w14:textId="6BBB0BD3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62BCDA95" w14:textId="77777777" w:rsidTr="007F1DEF">
        <w:trPr>
          <w:jc w:val="center"/>
        </w:trPr>
        <w:tc>
          <w:tcPr>
            <w:tcW w:w="562" w:type="dxa"/>
            <w:vAlign w:val="bottom"/>
          </w:tcPr>
          <w:p w14:paraId="47F07C76" w14:textId="11319FD8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86" w:type="dxa"/>
            <w:vAlign w:val="bottom"/>
          </w:tcPr>
          <w:p w14:paraId="6FE3A63D" w14:textId="37CDDC10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GAMA</w:t>
            </w:r>
          </w:p>
        </w:tc>
        <w:tc>
          <w:tcPr>
            <w:tcW w:w="3202" w:type="dxa"/>
            <w:vAlign w:val="bottom"/>
          </w:tcPr>
          <w:p w14:paraId="0B6D572B" w14:textId="6F802D4C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Aksara Global Development Tbk</w:t>
            </w:r>
          </w:p>
        </w:tc>
        <w:tc>
          <w:tcPr>
            <w:tcW w:w="3809" w:type="dxa"/>
          </w:tcPr>
          <w:p w14:paraId="7CB5BA66" w14:textId="7BD48C19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452F35FC" w14:textId="77777777" w:rsidTr="007F1DEF">
        <w:trPr>
          <w:jc w:val="center"/>
        </w:trPr>
        <w:tc>
          <w:tcPr>
            <w:tcW w:w="562" w:type="dxa"/>
            <w:vAlign w:val="bottom"/>
          </w:tcPr>
          <w:p w14:paraId="021A65F7" w14:textId="50573797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86" w:type="dxa"/>
            <w:vAlign w:val="bottom"/>
          </w:tcPr>
          <w:p w14:paraId="49C6746B" w14:textId="3CFC7253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GMTD</w:t>
            </w:r>
          </w:p>
        </w:tc>
        <w:tc>
          <w:tcPr>
            <w:tcW w:w="3202" w:type="dxa"/>
            <w:vAlign w:val="bottom"/>
          </w:tcPr>
          <w:p w14:paraId="5D6D15D9" w14:textId="3BBAA528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Gowa Makassar Tourism Development Tbk</w:t>
            </w:r>
          </w:p>
        </w:tc>
        <w:tc>
          <w:tcPr>
            <w:tcW w:w="3809" w:type="dxa"/>
          </w:tcPr>
          <w:p w14:paraId="3CEC02AB" w14:textId="0515D029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7E34C638" w14:textId="77777777" w:rsidTr="007F1DEF">
        <w:trPr>
          <w:jc w:val="center"/>
        </w:trPr>
        <w:tc>
          <w:tcPr>
            <w:tcW w:w="562" w:type="dxa"/>
            <w:vAlign w:val="bottom"/>
          </w:tcPr>
          <w:p w14:paraId="3F36D28C" w14:textId="085A7EF5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86" w:type="dxa"/>
            <w:vAlign w:val="bottom"/>
          </w:tcPr>
          <w:p w14:paraId="35382212" w14:textId="12C5276B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GPRA</w:t>
            </w:r>
          </w:p>
        </w:tc>
        <w:tc>
          <w:tcPr>
            <w:tcW w:w="3202" w:type="dxa"/>
            <w:vAlign w:val="bottom"/>
          </w:tcPr>
          <w:p w14:paraId="457FE4E1" w14:textId="3085F700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Perdana Gapura Prima Tbk</w:t>
            </w:r>
          </w:p>
        </w:tc>
        <w:tc>
          <w:tcPr>
            <w:tcW w:w="3809" w:type="dxa"/>
          </w:tcPr>
          <w:p w14:paraId="567C6B7F" w14:textId="087F95FC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61CC7FE6" w14:textId="77777777" w:rsidTr="007F1DEF">
        <w:trPr>
          <w:jc w:val="center"/>
        </w:trPr>
        <w:tc>
          <w:tcPr>
            <w:tcW w:w="562" w:type="dxa"/>
            <w:vAlign w:val="bottom"/>
          </w:tcPr>
          <w:p w14:paraId="49A53F70" w14:textId="1CDEE8A7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6" w:type="dxa"/>
            <w:vAlign w:val="bottom"/>
          </w:tcPr>
          <w:p w14:paraId="637F9782" w14:textId="2E9005EE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GWSA</w:t>
            </w:r>
          </w:p>
        </w:tc>
        <w:tc>
          <w:tcPr>
            <w:tcW w:w="3202" w:type="dxa"/>
            <w:vAlign w:val="bottom"/>
          </w:tcPr>
          <w:p w14:paraId="30E43EAE" w14:textId="66404095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Greenwood Sejahtera Tbk</w:t>
            </w:r>
          </w:p>
        </w:tc>
        <w:tc>
          <w:tcPr>
            <w:tcW w:w="3809" w:type="dxa"/>
          </w:tcPr>
          <w:p w14:paraId="3F4554A1" w14:textId="039B7FF3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127AE997" w14:textId="77777777" w:rsidTr="007F1DEF">
        <w:trPr>
          <w:jc w:val="center"/>
        </w:trPr>
        <w:tc>
          <w:tcPr>
            <w:tcW w:w="562" w:type="dxa"/>
            <w:vAlign w:val="bottom"/>
          </w:tcPr>
          <w:p w14:paraId="7D538B78" w14:textId="27B70087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86" w:type="dxa"/>
            <w:vAlign w:val="bottom"/>
          </w:tcPr>
          <w:p w14:paraId="091A7089" w14:textId="329BFE1B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IDPR</w:t>
            </w:r>
          </w:p>
        </w:tc>
        <w:tc>
          <w:tcPr>
            <w:tcW w:w="3202" w:type="dxa"/>
            <w:vAlign w:val="bottom"/>
          </w:tcPr>
          <w:p w14:paraId="565BE7A6" w14:textId="25701B17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Indonesia Pondasi Raya Tbk.</w:t>
            </w:r>
          </w:p>
        </w:tc>
        <w:tc>
          <w:tcPr>
            <w:tcW w:w="3809" w:type="dxa"/>
          </w:tcPr>
          <w:p w14:paraId="1ED2A7C5" w14:textId="27DE6CA9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70A27E43" w14:textId="77777777" w:rsidTr="007F1DEF">
        <w:trPr>
          <w:jc w:val="center"/>
        </w:trPr>
        <w:tc>
          <w:tcPr>
            <w:tcW w:w="562" w:type="dxa"/>
            <w:vAlign w:val="bottom"/>
          </w:tcPr>
          <w:p w14:paraId="1060021A" w14:textId="2730F660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86" w:type="dxa"/>
            <w:vAlign w:val="bottom"/>
          </w:tcPr>
          <w:p w14:paraId="4E3D546B" w14:textId="1C688909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JKON</w:t>
            </w:r>
          </w:p>
        </w:tc>
        <w:tc>
          <w:tcPr>
            <w:tcW w:w="3202" w:type="dxa"/>
            <w:vAlign w:val="bottom"/>
          </w:tcPr>
          <w:p w14:paraId="21DC76D2" w14:textId="715DCEAC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Jaya Konstruksi Manggala Pratama Tbk</w:t>
            </w:r>
          </w:p>
        </w:tc>
        <w:tc>
          <w:tcPr>
            <w:tcW w:w="3809" w:type="dxa"/>
          </w:tcPr>
          <w:p w14:paraId="21C729FC" w14:textId="363B1FEC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332D4F02" w14:textId="77777777" w:rsidTr="007F1DEF">
        <w:trPr>
          <w:jc w:val="center"/>
        </w:trPr>
        <w:tc>
          <w:tcPr>
            <w:tcW w:w="562" w:type="dxa"/>
            <w:vAlign w:val="bottom"/>
          </w:tcPr>
          <w:p w14:paraId="24D2C8C0" w14:textId="2B924966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86" w:type="dxa"/>
            <w:vAlign w:val="bottom"/>
          </w:tcPr>
          <w:p w14:paraId="456C43B1" w14:textId="261693E4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JRPT</w:t>
            </w:r>
          </w:p>
        </w:tc>
        <w:tc>
          <w:tcPr>
            <w:tcW w:w="3202" w:type="dxa"/>
            <w:vAlign w:val="bottom"/>
          </w:tcPr>
          <w:p w14:paraId="656DC440" w14:textId="4B345065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Jaya Real Property Tbk</w:t>
            </w:r>
          </w:p>
        </w:tc>
        <w:tc>
          <w:tcPr>
            <w:tcW w:w="3809" w:type="dxa"/>
          </w:tcPr>
          <w:p w14:paraId="3F0EBB1E" w14:textId="7F97E5A4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09BB38A2" w14:textId="77777777" w:rsidTr="007F1DEF">
        <w:trPr>
          <w:jc w:val="center"/>
        </w:trPr>
        <w:tc>
          <w:tcPr>
            <w:tcW w:w="562" w:type="dxa"/>
            <w:vAlign w:val="bottom"/>
          </w:tcPr>
          <w:p w14:paraId="6C3CC2C9" w14:textId="74F0C4EE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86" w:type="dxa"/>
            <w:vAlign w:val="bottom"/>
          </w:tcPr>
          <w:p w14:paraId="720988A9" w14:textId="53BFE422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KIJA</w:t>
            </w:r>
          </w:p>
        </w:tc>
        <w:tc>
          <w:tcPr>
            <w:tcW w:w="3202" w:type="dxa"/>
            <w:vAlign w:val="bottom"/>
          </w:tcPr>
          <w:p w14:paraId="72CCAE1B" w14:textId="039FC7FE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Kawasan Industri Jababeka Tbk</w:t>
            </w:r>
          </w:p>
        </w:tc>
        <w:tc>
          <w:tcPr>
            <w:tcW w:w="3809" w:type="dxa"/>
          </w:tcPr>
          <w:p w14:paraId="3140459C" w14:textId="35F4A110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2ADB9EC0" w14:textId="77777777" w:rsidTr="007F1DEF">
        <w:trPr>
          <w:jc w:val="center"/>
        </w:trPr>
        <w:tc>
          <w:tcPr>
            <w:tcW w:w="562" w:type="dxa"/>
            <w:vAlign w:val="bottom"/>
          </w:tcPr>
          <w:p w14:paraId="6E7852D9" w14:textId="4DC243B9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86" w:type="dxa"/>
            <w:vAlign w:val="bottom"/>
          </w:tcPr>
          <w:p w14:paraId="190F5149" w14:textId="30ACE76D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LPCK</w:t>
            </w:r>
          </w:p>
        </w:tc>
        <w:tc>
          <w:tcPr>
            <w:tcW w:w="3202" w:type="dxa"/>
            <w:vAlign w:val="bottom"/>
          </w:tcPr>
          <w:p w14:paraId="7BAE1A22" w14:textId="7437048E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Lippo Cikarang Tbk</w:t>
            </w:r>
          </w:p>
        </w:tc>
        <w:tc>
          <w:tcPr>
            <w:tcW w:w="3809" w:type="dxa"/>
          </w:tcPr>
          <w:p w14:paraId="612D8887" w14:textId="49BCD285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526EAC04" w14:textId="77777777" w:rsidTr="007F1DEF">
        <w:trPr>
          <w:jc w:val="center"/>
        </w:trPr>
        <w:tc>
          <w:tcPr>
            <w:tcW w:w="562" w:type="dxa"/>
            <w:vAlign w:val="bottom"/>
          </w:tcPr>
          <w:p w14:paraId="46660151" w14:textId="64DC36E3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86" w:type="dxa"/>
            <w:vAlign w:val="bottom"/>
          </w:tcPr>
          <w:p w14:paraId="524D6AE6" w14:textId="6F328465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LPKR</w:t>
            </w:r>
          </w:p>
        </w:tc>
        <w:tc>
          <w:tcPr>
            <w:tcW w:w="3202" w:type="dxa"/>
            <w:vAlign w:val="bottom"/>
          </w:tcPr>
          <w:p w14:paraId="7F0AD7A9" w14:textId="000E000B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Lippo Karawaci Tbk</w:t>
            </w:r>
          </w:p>
        </w:tc>
        <w:tc>
          <w:tcPr>
            <w:tcW w:w="3809" w:type="dxa"/>
          </w:tcPr>
          <w:p w14:paraId="5E0073FD" w14:textId="4E2A17E0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69B9DD1A" w14:textId="77777777" w:rsidTr="007F1DEF">
        <w:trPr>
          <w:jc w:val="center"/>
        </w:trPr>
        <w:tc>
          <w:tcPr>
            <w:tcW w:w="562" w:type="dxa"/>
            <w:vAlign w:val="bottom"/>
          </w:tcPr>
          <w:p w14:paraId="7AC9FFFF" w14:textId="73C82EC3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86" w:type="dxa"/>
            <w:vAlign w:val="bottom"/>
          </w:tcPr>
          <w:p w14:paraId="326EE514" w14:textId="61B6E9A5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MDLN</w:t>
            </w:r>
          </w:p>
        </w:tc>
        <w:tc>
          <w:tcPr>
            <w:tcW w:w="3202" w:type="dxa"/>
            <w:vAlign w:val="bottom"/>
          </w:tcPr>
          <w:p w14:paraId="63570B74" w14:textId="412E540E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Modernland Realty Tbk.</w:t>
            </w:r>
          </w:p>
        </w:tc>
        <w:tc>
          <w:tcPr>
            <w:tcW w:w="3809" w:type="dxa"/>
          </w:tcPr>
          <w:p w14:paraId="1D5F3D28" w14:textId="7A2B7A07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03CC7F3E" w14:textId="77777777" w:rsidTr="007F1DEF">
        <w:trPr>
          <w:jc w:val="center"/>
        </w:trPr>
        <w:tc>
          <w:tcPr>
            <w:tcW w:w="562" w:type="dxa"/>
            <w:vAlign w:val="bottom"/>
          </w:tcPr>
          <w:p w14:paraId="1A6429C8" w14:textId="34615A1C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86" w:type="dxa"/>
            <w:vAlign w:val="bottom"/>
          </w:tcPr>
          <w:p w14:paraId="0FA39063" w14:textId="15CAA151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MMLP</w:t>
            </w:r>
          </w:p>
        </w:tc>
        <w:tc>
          <w:tcPr>
            <w:tcW w:w="3202" w:type="dxa"/>
            <w:vAlign w:val="bottom"/>
          </w:tcPr>
          <w:p w14:paraId="10E6D852" w14:textId="199B5C4C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Mega Manunggal Property Tbk.</w:t>
            </w:r>
          </w:p>
        </w:tc>
        <w:tc>
          <w:tcPr>
            <w:tcW w:w="3809" w:type="dxa"/>
          </w:tcPr>
          <w:p w14:paraId="030577AB" w14:textId="1023D86E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604EFD58" w14:textId="77777777" w:rsidTr="007F1DEF">
        <w:trPr>
          <w:jc w:val="center"/>
        </w:trPr>
        <w:tc>
          <w:tcPr>
            <w:tcW w:w="562" w:type="dxa"/>
            <w:vAlign w:val="bottom"/>
          </w:tcPr>
          <w:p w14:paraId="573A0FC4" w14:textId="78E24BFF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86" w:type="dxa"/>
            <w:vAlign w:val="bottom"/>
          </w:tcPr>
          <w:p w14:paraId="697BC368" w14:textId="1C8A6DE6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MTLA</w:t>
            </w:r>
          </w:p>
        </w:tc>
        <w:tc>
          <w:tcPr>
            <w:tcW w:w="3202" w:type="dxa"/>
            <w:vAlign w:val="bottom"/>
          </w:tcPr>
          <w:p w14:paraId="4C046F4E" w14:textId="05A6D891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Metropolitan Land Tbk</w:t>
            </w:r>
          </w:p>
        </w:tc>
        <w:tc>
          <w:tcPr>
            <w:tcW w:w="3809" w:type="dxa"/>
          </w:tcPr>
          <w:p w14:paraId="612EED35" w14:textId="15B87511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64D4E9B2" w14:textId="77777777" w:rsidTr="007F1DEF">
        <w:trPr>
          <w:jc w:val="center"/>
        </w:trPr>
        <w:tc>
          <w:tcPr>
            <w:tcW w:w="562" w:type="dxa"/>
            <w:vAlign w:val="bottom"/>
          </w:tcPr>
          <w:p w14:paraId="5159F2CF" w14:textId="55D3B532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86" w:type="dxa"/>
            <w:vAlign w:val="bottom"/>
          </w:tcPr>
          <w:p w14:paraId="02C4C0E0" w14:textId="35DB2764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NRCA</w:t>
            </w:r>
          </w:p>
        </w:tc>
        <w:tc>
          <w:tcPr>
            <w:tcW w:w="3202" w:type="dxa"/>
            <w:vAlign w:val="bottom"/>
          </w:tcPr>
          <w:p w14:paraId="51280467" w14:textId="3382F435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Nusa Raya Cipta Tbk.</w:t>
            </w:r>
          </w:p>
        </w:tc>
        <w:tc>
          <w:tcPr>
            <w:tcW w:w="3809" w:type="dxa"/>
          </w:tcPr>
          <w:p w14:paraId="073DB1A6" w14:textId="3CD97A56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42FC0807" w14:textId="77777777" w:rsidTr="007F1DEF">
        <w:trPr>
          <w:jc w:val="center"/>
        </w:trPr>
        <w:tc>
          <w:tcPr>
            <w:tcW w:w="562" w:type="dxa"/>
            <w:vAlign w:val="bottom"/>
          </w:tcPr>
          <w:p w14:paraId="57163AF0" w14:textId="300CA78D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86" w:type="dxa"/>
            <w:vAlign w:val="bottom"/>
          </w:tcPr>
          <w:p w14:paraId="0ADFEAE6" w14:textId="7084A65C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PBSA</w:t>
            </w:r>
          </w:p>
        </w:tc>
        <w:tc>
          <w:tcPr>
            <w:tcW w:w="3202" w:type="dxa"/>
            <w:vAlign w:val="bottom"/>
          </w:tcPr>
          <w:p w14:paraId="4B4327A3" w14:textId="2BEF04F8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Paramita Bangun Sarana Tbk</w:t>
            </w:r>
          </w:p>
        </w:tc>
        <w:tc>
          <w:tcPr>
            <w:tcW w:w="3809" w:type="dxa"/>
          </w:tcPr>
          <w:p w14:paraId="6A5466E3" w14:textId="21AC25E8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70EFB499" w14:textId="77777777" w:rsidTr="007F1DEF">
        <w:trPr>
          <w:jc w:val="center"/>
        </w:trPr>
        <w:tc>
          <w:tcPr>
            <w:tcW w:w="562" w:type="dxa"/>
            <w:vAlign w:val="bottom"/>
          </w:tcPr>
          <w:p w14:paraId="59CCCE28" w14:textId="56E7FA77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lastRenderedPageBreak/>
              <w:t>31</w:t>
            </w:r>
          </w:p>
        </w:tc>
        <w:tc>
          <w:tcPr>
            <w:tcW w:w="786" w:type="dxa"/>
            <w:vAlign w:val="bottom"/>
          </w:tcPr>
          <w:p w14:paraId="210DB7AA" w14:textId="1C808305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PLIN</w:t>
            </w:r>
          </w:p>
        </w:tc>
        <w:tc>
          <w:tcPr>
            <w:tcW w:w="3202" w:type="dxa"/>
            <w:vAlign w:val="bottom"/>
          </w:tcPr>
          <w:p w14:paraId="264BB426" w14:textId="092F1DDA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Plaza Indonesia Realty Tbk</w:t>
            </w:r>
          </w:p>
        </w:tc>
        <w:tc>
          <w:tcPr>
            <w:tcW w:w="3809" w:type="dxa"/>
          </w:tcPr>
          <w:p w14:paraId="414AE2E8" w14:textId="2B7A95E8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33183561" w14:textId="77777777" w:rsidTr="007F1DEF">
        <w:trPr>
          <w:jc w:val="center"/>
        </w:trPr>
        <w:tc>
          <w:tcPr>
            <w:tcW w:w="562" w:type="dxa"/>
            <w:vAlign w:val="bottom"/>
          </w:tcPr>
          <w:p w14:paraId="36F03503" w14:textId="591BF639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86" w:type="dxa"/>
            <w:vAlign w:val="bottom"/>
          </w:tcPr>
          <w:p w14:paraId="382E8F6E" w14:textId="20C1CC24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PPRO</w:t>
            </w:r>
          </w:p>
        </w:tc>
        <w:tc>
          <w:tcPr>
            <w:tcW w:w="3202" w:type="dxa"/>
            <w:vAlign w:val="bottom"/>
          </w:tcPr>
          <w:p w14:paraId="6D41328B" w14:textId="45C135FA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PP Properti Tbk.</w:t>
            </w:r>
          </w:p>
        </w:tc>
        <w:tc>
          <w:tcPr>
            <w:tcW w:w="3809" w:type="dxa"/>
          </w:tcPr>
          <w:p w14:paraId="793CF88D" w14:textId="58433A44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6B19E57C" w14:textId="77777777" w:rsidTr="007F1DEF">
        <w:trPr>
          <w:jc w:val="center"/>
        </w:trPr>
        <w:tc>
          <w:tcPr>
            <w:tcW w:w="562" w:type="dxa"/>
            <w:vAlign w:val="bottom"/>
          </w:tcPr>
          <w:p w14:paraId="42C4A354" w14:textId="697F8249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86" w:type="dxa"/>
            <w:vAlign w:val="bottom"/>
          </w:tcPr>
          <w:p w14:paraId="0CBAA63C" w14:textId="5BB6263A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PTPP</w:t>
            </w:r>
          </w:p>
        </w:tc>
        <w:tc>
          <w:tcPr>
            <w:tcW w:w="3202" w:type="dxa"/>
            <w:vAlign w:val="bottom"/>
          </w:tcPr>
          <w:p w14:paraId="6F8801AB" w14:textId="75E554A3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PP (Persero) Tbk</w:t>
            </w:r>
          </w:p>
        </w:tc>
        <w:tc>
          <w:tcPr>
            <w:tcW w:w="3809" w:type="dxa"/>
          </w:tcPr>
          <w:p w14:paraId="4FB4EDF6" w14:textId="11B0DC84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4A397BE8" w14:textId="77777777" w:rsidTr="007F1DEF">
        <w:trPr>
          <w:jc w:val="center"/>
        </w:trPr>
        <w:tc>
          <w:tcPr>
            <w:tcW w:w="562" w:type="dxa"/>
            <w:vAlign w:val="bottom"/>
          </w:tcPr>
          <w:p w14:paraId="5B85AE32" w14:textId="0EB4CD20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86" w:type="dxa"/>
            <w:vAlign w:val="bottom"/>
          </w:tcPr>
          <w:p w14:paraId="3278A096" w14:textId="492E048A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PWON</w:t>
            </w:r>
          </w:p>
        </w:tc>
        <w:tc>
          <w:tcPr>
            <w:tcW w:w="3202" w:type="dxa"/>
            <w:vAlign w:val="bottom"/>
          </w:tcPr>
          <w:p w14:paraId="58B56DF6" w14:textId="0570F9A7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Pakuwon Jati Tbk</w:t>
            </w:r>
          </w:p>
        </w:tc>
        <w:tc>
          <w:tcPr>
            <w:tcW w:w="3809" w:type="dxa"/>
          </w:tcPr>
          <w:p w14:paraId="43485D8B" w14:textId="65CD5217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7B0488E9" w14:textId="77777777" w:rsidTr="007F1DEF">
        <w:trPr>
          <w:jc w:val="center"/>
        </w:trPr>
        <w:tc>
          <w:tcPr>
            <w:tcW w:w="562" w:type="dxa"/>
            <w:vAlign w:val="bottom"/>
          </w:tcPr>
          <w:p w14:paraId="1A534807" w14:textId="06D165C5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86" w:type="dxa"/>
            <w:vAlign w:val="bottom"/>
          </w:tcPr>
          <w:p w14:paraId="07FEF8BB" w14:textId="2A39F92E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RDTX</w:t>
            </w:r>
          </w:p>
        </w:tc>
        <w:tc>
          <w:tcPr>
            <w:tcW w:w="3202" w:type="dxa"/>
            <w:vAlign w:val="bottom"/>
          </w:tcPr>
          <w:p w14:paraId="5B98DCA6" w14:textId="0D191F8C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Roda Vivatex Tbk</w:t>
            </w:r>
          </w:p>
        </w:tc>
        <w:tc>
          <w:tcPr>
            <w:tcW w:w="3809" w:type="dxa"/>
          </w:tcPr>
          <w:p w14:paraId="1255A76C" w14:textId="12A48D2D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7BA72D2A" w14:textId="77777777" w:rsidTr="007F1DEF">
        <w:trPr>
          <w:jc w:val="center"/>
        </w:trPr>
        <w:tc>
          <w:tcPr>
            <w:tcW w:w="562" w:type="dxa"/>
            <w:vAlign w:val="bottom"/>
          </w:tcPr>
          <w:p w14:paraId="78055910" w14:textId="6D6FAEC5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86" w:type="dxa"/>
            <w:vAlign w:val="bottom"/>
          </w:tcPr>
          <w:p w14:paraId="0036B5ED" w14:textId="7090BF36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RODA</w:t>
            </w:r>
          </w:p>
        </w:tc>
        <w:tc>
          <w:tcPr>
            <w:tcW w:w="3202" w:type="dxa"/>
            <w:vAlign w:val="bottom"/>
          </w:tcPr>
          <w:p w14:paraId="4DEDE2FE" w14:textId="7C04805C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Pikko Land Development Tbk</w:t>
            </w:r>
          </w:p>
        </w:tc>
        <w:tc>
          <w:tcPr>
            <w:tcW w:w="3809" w:type="dxa"/>
          </w:tcPr>
          <w:p w14:paraId="3A2A1652" w14:textId="27E65FF6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5DBA92A5" w14:textId="77777777" w:rsidTr="007F1DEF">
        <w:trPr>
          <w:jc w:val="center"/>
        </w:trPr>
        <w:tc>
          <w:tcPr>
            <w:tcW w:w="562" w:type="dxa"/>
            <w:vAlign w:val="bottom"/>
          </w:tcPr>
          <w:p w14:paraId="577C9B3E" w14:textId="2111819D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86" w:type="dxa"/>
            <w:vAlign w:val="bottom"/>
          </w:tcPr>
          <w:p w14:paraId="625C8472" w14:textId="37A62A78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SMDM</w:t>
            </w:r>
          </w:p>
        </w:tc>
        <w:tc>
          <w:tcPr>
            <w:tcW w:w="3202" w:type="dxa"/>
            <w:vAlign w:val="bottom"/>
          </w:tcPr>
          <w:p w14:paraId="1251EAF9" w14:textId="7CB80D8A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Suryamas Dutamakmur Tbk</w:t>
            </w:r>
          </w:p>
        </w:tc>
        <w:tc>
          <w:tcPr>
            <w:tcW w:w="3809" w:type="dxa"/>
          </w:tcPr>
          <w:p w14:paraId="6BB018F6" w14:textId="24CAE684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5C9773D1" w14:textId="77777777" w:rsidTr="007F1DEF">
        <w:trPr>
          <w:jc w:val="center"/>
        </w:trPr>
        <w:tc>
          <w:tcPr>
            <w:tcW w:w="562" w:type="dxa"/>
            <w:vAlign w:val="bottom"/>
          </w:tcPr>
          <w:p w14:paraId="5998B8C1" w14:textId="762E4C9B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86" w:type="dxa"/>
            <w:vAlign w:val="bottom"/>
          </w:tcPr>
          <w:p w14:paraId="52F4A4C5" w14:textId="693DCDBE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SMRA</w:t>
            </w:r>
          </w:p>
        </w:tc>
        <w:tc>
          <w:tcPr>
            <w:tcW w:w="3202" w:type="dxa"/>
            <w:vAlign w:val="bottom"/>
          </w:tcPr>
          <w:p w14:paraId="0E61FF8C" w14:textId="030AE08C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Summarecon Agung Tbk</w:t>
            </w:r>
          </w:p>
        </w:tc>
        <w:tc>
          <w:tcPr>
            <w:tcW w:w="3809" w:type="dxa"/>
          </w:tcPr>
          <w:p w14:paraId="60955980" w14:textId="14B82B10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1E01AA7B" w14:textId="77777777" w:rsidTr="007F1DEF">
        <w:trPr>
          <w:jc w:val="center"/>
        </w:trPr>
        <w:tc>
          <w:tcPr>
            <w:tcW w:w="562" w:type="dxa"/>
            <w:vAlign w:val="bottom"/>
          </w:tcPr>
          <w:p w14:paraId="3942FD7B" w14:textId="009DF039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86" w:type="dxa"/>
            <w:vAlign w:val="bottom"/>
          </w:tcPr>
          <w:p w14:paraId="5A032861" w14:textId="46156DE2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SSIA</w:t>
            </w:r>
          </w:p>
        </w:tc>
        <w:tc>
          <w:tcPr>
            <w:tcW w:w="3202" w:type="dxa"/>
            <w:vAlign w:val="bottom"/>
          </w:tcPr>
          <w:p w14:paraId="46310321" w14:textId="3F255344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Surya Semesta Internusa Tbk</w:t>
            </w:r>
          </w:p>
        </w:tc>
        <w:tc>
          <w:tcPr>
            <w:tcW w:w="3809" w:type="dxa"/>
          </w:tcPr>
          <w:p w14:paraId="6151E66C" w14:textId="7F4F38CB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1126765E" w14:textId="77777777" w:rsidTr="007F1DEF">
        <w:trPr>
          <w:jc w:val="center"/>
        </w:trPr>
        <w:tc>
          <w:tcPr>
            <w:tcW w:w="562" w:type="dxa"/>
            <w:vAlign w:val="bottom"/>
          </w:tcPr>
          <w:p w14:paraId="40F60414" w14:textId="6BF0A5EB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86" w:type="dxa"/>
            <w:vAlign w:val="bottom"/>
          </w:tcPr>
          <w:p w14:paraId="39075379" w14:textId="0A1A17DE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TARA</w:t>
            </w:r>
          </w:p>
        </w:tc>
        <w:tc>
          <w:tcPr>
            <w:tcW w:w="3202" w:type="dxa"/>
            <w:vAlign w:val="bottom"/>
          </w:tcPr>
          <w:p w14:paraId="691A2B7C" w14:textId="26125DEA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Agung Semesta Sejahtera Tbk</w:t>
            </w:r>
          </w:p>
        </w:tc>
        <w:tc>
          <w:tcPr>
            <w:tcW w:w="3809" w:type="dxa"/>
          </w:tcPr>
          <w:p w14:paraId="2C032EC8" w14:textId="22C93108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1EEC5739" w14:textId="77777777" w:rsidTr="007F1DEF">
        <w:trPr>
          <w:jc w:val="center"/>
        </w:trPr>
        <w:tc>
          <w:tcPr>
            <w:tcW w:w="562" w:type="dxa"/>
            <w:vAlign w:val="bottom"/>
          </w:tcPr>
          <w:p w14:paraId="0B97A11C" w14:textId="6E120140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86" w:type="dxa"/>
            <w:vAlign w:val="bottom"/>
          </w:tcPr>
          <w:p w14:paraId="530C620C" w14:textId="43C6F86C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TOTL</w:t>
            </w:r>
          </w:p>
        </w:tc>
        <w:tc>
          <w:tcPr>
            <w:tcW w:w="3202" w:type="dxa"/>
            <w:vAlign w:val="bottom"/>
          </w:tcPr>
          <w:p w14:paraId="1D1A4D03" w14:textId="433530F5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Total Bangun Persada Tbk</w:t>
            </w:r>
          </w:p>
        </w:tc>
        <w:tc>
          <w:tcPr>
            <w:tcW w:w="3809" w:type="dxa"/>
          </w:tcPr>
          <w:p w14:paraId="15094016" w14:textId="67F7A231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1B6C8439" w14:textId="77777777" w:rsidTr="007F1DEF">
        <w:trPr>
          <w:jc w:val="center"/>
        </w:trPr>
        <w:tc>
          <w:tcPr>
            <w:tcW w:w="562" w:type="dxa"/>
            <w:vAlign w:val="bottom"/>
          </w:tcPr>
          <w:p w14:paraId="6BDAE744" w14:textId="32733C9D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786" w:type="dxa"/>
            <w:vAlign w:val="bottom"/>
          </w:tcPr>
          <w:p w14:paraId="47E7196F" w14:textId="09E923F6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WIKA</w:t>
            </w:r>
          </w:p>
        </w:tc>
        <w:tc>
          <w:tcPr>
            <w:tcW w:w="3202" w:type="dxa"/>
            <w:vAlign w:val="bottom"/>
          </w:tcPr>
          <w:p w14:paraId="07C78960" w14:textId="50154E70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Wijaya Karya (Persero) Tbk</w:t>
            </w:r>
          </w:p>
        </w:tc>
        <w:tc>
          <w:tcPr>
            <w:tcW w:w="3809" w:type="dxa"/>
          </w:tcPr>
          <w:p w14:paraId="0CEDD762" w14:textId="4830060B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63BCCBD9" w14:textId="77777777" w:rsidTr="007F1DEF">
        <w:trPr>
          <w:jc w:val="center"/>
        </w:trPr>
        <w:tc>
          <w:tcPr>
            <w:tcW w:w="562" w:type="dxa"/>
            <w:vAlign w:val="bottom"/>
          </w:tcPr>
          <w:p w14:paraId="2D194C56" w14:textId="26F0D3D9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86" w:type="dxa"/>
            <w:vAlign w:val="bottom"/>
          </w:tcPr>
          <w:p w14:paraId="3E92399D" w14:textId="7FFBF4A9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WSKT</w:t>
            </w:r>
          </w:p>
        </w:tc>
        <w:tc>
          <w:tcPr>
            <w:tcW w:w="3202" w:type="dxa"/>
            <w:vAlign w:val="bottom"/>
          </w:tcPr>
          <w:p w14:paraId="0AB9029F" w14:textId="7FE5E682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Waskita Karya (Persero) Tbk</w:t>
            </w:r>
          </w:p>
        </w:tc>
        <w:tc>
          <w:tcPr>
            <w:tcW w:w="3809" w:type="dxa"/>
          </w:tcPr>
          <w:p w14:paraId="76A64548" w14:textId="34424756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4E227F8B" w14:textId="77777777" w:rsidTr="007F1DEF">
        <w:trPr>
          <w:jc w:val="center"/>
        </w:trPr>
        <w:tc>
          <w:tcPr>
            <w:tcW w:w="562" w:type="dxa"/>
            <w:vAlign w:val="bottom"/>
          </w:tcPr>
          <w:p w14:paraId="5CE524DD" w14:textId="0AA379E1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86" w:type="dxa"/>
            <w:vAlign w:val="bottom"/>
          </w:tcPr>
          <w:p w14:paraId="5DC414BD" w14:textId="3C87751F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PUDP</w:t>
            </w:r>
          </w:p>
        </w:tc>
        <w:tc>
          <w:tcPr>
            <w:tcW w:w="3202" w:type="dxa"/>
            <w:vAlign w:val="bottom"/>
          </w:tcPr>
          <w:p w14:paraId="465C8A6D" w14:textId="33A4EB92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Pudjiadi Prestige Tbk</w:t>
            </w:r>
          </w:p>
        </w:tc>
        <w:tc>
          <w:tcPr>
            <w:tcW w:w="3809" w:type="dxa"/>
          </w:tcPr>
          <w:p w14:paraId="6737436C" w14:textId="31EFC1B4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596C9F4C" w14:textId="77777777" w:rsidTr="007F1DEF">
        <w:trPr>
          <w:jc w:val="center"/>
        </w:trPr>
        <w:tc>
          <w:tcPr>
            <w:tcW w:w="562" w:type="dxa"/>
            <w:vAlign w:val="bottom"/>
          </w:tcPr>
          <w:p w14:paraId="1C83D443" w14:textId="417D7D3F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86" w:type="dxa"/>
            <w:vAlign w:val="bottom"/>
          </w:tcPr>
          <w:p w14:paraId="0872BCE0" w14:textId="063AB48E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PJAA</w:t>
            </w:r>
          </w:p>
        </w:tc>
        <w:tc>
          <w:tcPr>
            <w:tcW w:w="3202" w:type="dxa"/>
            <w:vAlign w:val="bottom"/>
          </w:tcPr>
          <w:p w14:paraId="34C48922" w14:textId="152D56D3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Pembangunan Jaya Ancol Tbk</w:t>
            </w:r>
          </w:p>
        </w:tc>
        <w:tc>
          <w:tcPr>
            <w:tcW w:w="3809" w:type="dxa"/>
          </w:tcPr>
          <w:p w14:paraId="72CDBA2F" w14:textId="1516F614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07B670F3" w14:textId="77777777" w:rsidTr="007F1DEF">
        <w:trPr>
          <w:jc w:val="center"/>
        </w:trPr>
        <w:tc>
          <w:tcPr>
            <w:tcW w:w="562" w:type="dxa"/>
            <w:vAlign w:val="bottom"/>
          </w:tcPr>
          <w:p w14:paraId="37281B20" w14:textId="50518076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786" w:type="dxa"/>
            <w:vAlign w:val="bottom"/>
          </w:tcPr>
          <w:p w14:paraId="18A55F69" w14:textId="61BA209B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RBMS</w:t>
            </w:r>
          </w:p>
        </w:tc>
        <w:tc>
          <w:tcPr>
            <w:tcW w:w="3202" w:type="dxa"/>
            <w:vAlign w:val="bottom"/>
          </w:tcPr>
          <w:p w14:paraId="1B4A0F3F" w14:textId="3C81D02C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Ristia Bintang Mahkotasejati Tbk</w:t>
            </w:r>
          </w:p>
        </w:tc>
        <w:tc>
          <w:tcPr>
            <w:tcW w:w="3809" w:type="dxa"/>
          </w:tcPr>
          <w:p w14:paraId="03379E09" w14:textId="5138D755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08113E60" w14:textId="77777777" w:rsidTr="007F1DEF">
        <w:trPr>
          <w:jc w:val="center"/>
        </w:trPr>
        <w:tc>
          <w:tcPr>
            <w:tcW w:w="562" w:type="dxa"/>
            <w:vAlign w:val="bottom"/>
          </w:tcPr>
          <w:p w14:paraId="7D17DE29" w14:textId="5AE3BFD1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786" w:type="dxa"/>
            <w:vAlign w:val="bottom"/>
          </w:tcPr>
          <w:p w14:paraId="17B2D176" w14:textId="6E429C2D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OMRE</w:t>
            </w:r>
          </w:p>
        </w:tc>
        <w:tc>
          <w:tcPr>
            <w:tcW w:w="3202" w:type="dxa"/>
            <w:vAlign w:val="bottom"/>
          </w:tcPr>
          <w:p w14:paraId="421A48E6" w14:textId="0C6E4FBB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Indonesia Prima Property Tbk</w:t>
            </w:r>
          </w:p>
        </w:tc>
        <w:tc>
          <w:tcPr>
            <w:tcW w:w="3809" w:type="dxa"/>
          </w:tcPr>
          <w:p w14:paraId="056B7FC4" w14:textId="66332495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7150C03C" w14:textId="77777777" w:rsidTr="007F1DEF">
        <w:trPr>
          <w:jc w:val="center"/>
        </w:trPr>
        <w:tc>
          <w:tcPr>
            <w:tcW w:w="562" w:type="dxa"/>
            <w:vAlign w:val="bottom"/>
          </w:tcPr>
          <w:p w14:paraId="189296E2" w14:textId="26EE1999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786" w:type="dxa"/>
            <w:vAlign w:val="bottom"/>
          </w:tcPr>
          <w:p w14:paraId="4AB323CF" w14:textId="1758B9A8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KPIG</w:t>
            </w:r>
          </w:p>
        </w:tc>
        <w:tc>
          <w:tcPr>
            <w:tcW w:w="3202" w:type="dxa"/>
            <w:vAlign w:val="bottom"/>
          </w:tcPr>
          <w:p w14:paraId="55718F85" w14:textId="41D728EA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MNC Land Tbk</w:t>
            </w:r>
          </w:p>
        </w:tc>
        <w:tc>
          <w:tcPr>
            <w:tcW w:w="3809" w:type="dxa"/>
          </w:tcPr>
          <w:p w14:paraId="009BBA8F" w14:textId="0CCCC879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056F5D59" w14:textId="77777777" w:rsidTr="007F1DEF">
        <w:trPr>
          <w:jc w:val="center"/>
        </w:trPr>
        <w:tc>
          <w:tcPr>
            <w:tcW w:w="562" w:type="dxa"/>
            <w:vAlign w:val="bottom"/>
          </w:tcPr>
          <w:p w14:paraId="41EBB828" w14:textId="79D08B9F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86" w:type="dxa"/>
            <w:vAlign w:val="bottom"/>
          </w:tcPr>
          <w:p w14:paraId="0B04AD60" w14:textId="50895BA8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ELTY</w:t>
            </w:r>
          </w:p>
        </w:tc>
        <w:tc>
          <w:tcPr>
            <w:tcW w:w="3202" w:type="dxa"/>
            <w:vAlign w:val="bottom"/>
          </w:tcPr>
          <w:p w14:paraId="4D7C035B" w14:textId="408E107A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Bakrieland Development Tbk</w:t>
            </w:r>
          </w:p>
        </w:tc>
        <w:tc>
          <w:tcPr>
            <w:tcW w:w="3809" w:type="dxa"/>
          </w:tcPr>
          <w:p w14:paraId="29999ED7" w14:textId="7FFABEFD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5450F042" w14:textId="77777777" w:rsidTr="007F1DEF">
        <w:trPr>
          <w:jc w:val="center"/>
        </w:trPr>
        <w:tc>
          <w:tcPr>
            <w:tcW w:w="562" w:type="dxa"/>
            <w:vAlign w:val="bottom"/>
          </w:tcPr>
          <w:p w14:paraId="1C5CDE80" w14:textId="141C93D7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86" w:type="dxa"/>
            <w:vAlign w:val="bottom"/>
          </w:tcPr>
          <w:p w14:paraId="31D08CB3" w14:textId="2760525C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BIPP</w:t>
            </w:r>
          </w:p>
        </w:tc>
        <w:tc>
          <w:tcPr>
            <w:tcW w:w="3202" w:type="dxa"/>
            <w:vAlign w:val="bottom"/>
          </w:tcPr>
          <w:p w14:paraId="28B26B59" w14:textId="35445031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Bhuwanatala Indah Permai Tbk</w:t>
            </w:r>
          </w:p>
        </w:tc>
        <w:tc>
          <w:tcPr>
            <w:tcW w:w="3809" w:type="dxa"/>
          </w:tcPr>
          <w:p w14:paraId="5FCCF146" w14:textId="67D315E2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3FB1C5EA" w14:textId="77777777" w:rsidTr="007F1DEF">
        <w:trPr>
          <w:jc w:val="center"/>
        </w:trPr>
        <w:tc>
          <w:tcPr>
            <w:tcW w:w="562" w:type="dxa"/>
            <w:vAlign w:val="bottom"/>
          </w:tcPr>
          <w:p w14:paraId="401DE80C" w14:textId="5E7D4FE7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786" w:type="dxa"/>
            <w:vAlign w:val="bottom"/>
          </w:tcPr>
          <w:p w14:paraId="565BE68E" w14:textId="086F273D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BKDP</w:t>
            </w:r>
          </w:p>
        </w:tc>
        <w:tc>
          <w:tcPr>
            <w:tcW w:w="3202" w:type="dxa"/>
            <w:vAlign w:val="bottom"/>
          </w:tcPr>
          <w:p w14:paraId="1EA8B965" w14:textId="2B410C3A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Bukit Darmo Property Tbk</w:t>
            </w:r>
          </w:p>
        </w:tc>
        <w:tc>
          <w:tcPr>
            <w:tcW w:w="3809" w:type="dxa"/>
          </w:tcPr>
          <w:p w14:paraId="49DD0912" w14:textId="7389A4F3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168E0B1F" w14:textId="77777777" w:rsidTr="007F1DEF">
        <w:trPr>
          <w:jc w:val="center"/>
        </w:trPr>
        <w:tc>
          <w:tcPr>
            <w:tcW w:w="562" w:type="dxa"/>
            <w:vAlign w:val="bottom"/>
          </w:tcPr>
          <w:p w14:paraId="22027BB3" w14:textId="14A3E7DD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786" w:type="dxa"/>
            <w:vAlign w:val="bottom"/>
          </w:tcPr>
          <w:p w14:paraId="545045C3" w14:textId="6F02BACF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BMSR</w:t>
            </w:r>
          </w:p>
        </w:tc>
        <w:tc>
          <w:tcPr>
            <w:tcW w:w="3202" w:type="dxa"/>
            <w:vAlign w:val="bottom"/>
          </w:tcPr>
          <w:p w14:paraId="26912B79" w14:textId="56C599E0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Bintang Mitra Semestaraya Tbk</w:t>
            </w:r>
          </w:p>
        </w:tc>
        <w:tc>
          <w:tcPr>
            <w:tcW w:w="3809" w:type="dxa"/>
          </w:tcPr>
          <w:p w14:paraId="2A3D8E6F" w14:textId="00344632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01390CC3" w14:textId="77777777" w:rsidTr="007F1DEF">
        <w:trPr>
          <w:jc w:val="center"/>
        </w:trPr>
        <w:tc>
          <w:tcPr>
            <w:tcW w:w="562" w:type="dxa"/>
            <w:vAlign w:val="bottom"/>
          </w:tcPr>
          <w:p w14:paraId="624D7316" w14:textId="07AC1E24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786" w:type="dxa"/>
            <w:vAlign w:val="bottom"/>
          </w:tcPr>
          <w:p w14:paraId="5044F021" w14:textId="710CFF73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CMNP</w:t>
            </w:r>
          </w:p>
        </w:tc>
        <w:tc>
          <w:tcPr>
            <w:tcW w:w="3202" w:type="dxa"/>
            <w:vAlign w:val="bottom"/>
          </w:tcPr>
          <w:p w14:paraId="7FBCF35B" w14:textId="1AB0DDB5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Citra Marga Nusaphala Persada Tbk</w:t>
            </w:r>
          </w:p>
        </w:tc>
        <w:tc>
          <w:tcPr>
            <w:tcW w:w="3809" w:type="dxa"/>
          </w:tcPr>
          <w:p w14:paraId="0ED0F44E" w14:textId="6994751A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42F72E07" w14:textId="77777777" w:rsidTr="007F1DEF">
        <w:trPr>
          <w:jc w:val="center"/>
        </w:trPr>
        <w:tc>
          <w:tcPr>
            <w:tcW w:w="562" w:type="dxa"/>
            <w:vAlign w:val="bottom"/>
          </w:tcPr>
          <w:p w14:paraId="04AB3FB4" w14:textId="50F0A68C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86" w:type="dxa"/>
            <w:vAlign w:val="bottom"/>
          </w:tcPr>
          <w:p w14:paraId="38B78BF9" w14:textId="3B322ED6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TBIG</w:t>
            </w:r>
          </w:p>
        </w:tc>
        <w:tc>
          <w:tcPr>
            <w:tcW w:w="3202" w:type="dxa"/>
            <w:vAlign w:val="bottom"/>
          </w:tcPr>
          <w:p w14:paraId="74819B8A" w14:textId="0F3BA9C0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Tower Bersama Infrastructure Tbk</w:t>
            </w:r>
          </w:p>
        </w:tc>
        <w:tc>
          <w:tcPr>
            <w:tcW w:w="3809" w:type="dxa"/>
          </w:tcPr>
          <w:p w14:paraId="2B38F40C" w14:textId="3A40E21F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0240D567" w14:textId="77777777" w:rsidTr="007F1DEF">
        <w:trPr>
          <w:jc w:val="center"/>
        </w:trPr>
        <w:tc>
          <w:tcPr>
            <w:tcW w:w="562" w:type="dxa"/>
            <w:vAlign w:val="bottom"/>
          </w:tcPr>
          <w:p w14:paraId="1FAD88D4" w14:textId="3D1781F2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86" w:type="dxa"/>
            <w:vAlign w:val="bottom"/>
          </w:tcPr>
          <w:p w14:paraId="5F66EF07" w14:textId="49E0F1C3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DGIK</w:t>
            </w:r>
          </w:p>
        </w:tc>
        <w:tc>
          <w:tcPr>
            <w:tcW w:w="3202" w:type="dxa"/>
            <w:vAlign w:val="bottom"/>
          </w:tcPr>
          <w:p w14:paraId="0AECBA5C" w14:textId="55A79F4E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Nusa Konstruksi Enjiniring Tbk</w:t>
            </w:r>
          </w:p>
        </w:tc>
        <w:tc>
          <w:tcPr>
            <w:tcW w:w="3809" w:type="dxa"/>
          </w:tcPr>
          <w:p w14:paraId="36B61498" w14:textId="4756F70E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3004F397" w14:textId="77777777" w:rsidTr="007F1DEF">
        <w:trPr>
          <w:jc w:val="center"/>
        </w:trPr>
        <w:tc>
          <w:tcPr>
            <w:tcW w:w="562" w:type="dxa"/>
            <w:vAlign w:val="bottom"/>
          </w:tcPr>
          <w:p w14:paraId="0C477D27" w14:textId="38C6510A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786" w:type="dxa"/>
            <w:vAlign w:val="bottom"/>
          </w:tcPr>
          <w:p w14:paraId="2D990582" w14:textId="2B1FB8FD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DEWA</w:t>
            </w:r>
          </w:p>
        </w:tc>
        <w:tc>
          <w:tcPr>
            <w:tcW w:w="3202" w:type="dxa"/>
            <w:vAlign w:val="bottom"/>
          </w:tcPr>
          <w:p w14:paraId="62750982" w14:textId="7B0878E7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Darma Henwa Tbk</w:t>
            </w:r>
          </w:p>
        </w:tc>
        <w:tc>
          <w:tcPr>
            <w:tcW w:w="3809" w:type="dxa"/>
          </w:tcPr>
          <w:p w14:paraId="3EFAA126" w14:textId="262D85CB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5144B133" w14:textId="77777777" w:rsidTr="007F1DEF">
        <w:trPr>
          <w:jc w:val="center"/>
        </w:trPr>
        <w:tc>
          <w:tcPr>
            <w:tcW w:w="562" w:type="dxa"/>
            <w:vAlign w:val="bottom"/>
          </w:tcPr>
          <w:p w14:paraId="4901B7F4" w14:textId="70ED3F8A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786" w:type="dxa"/>
            <w:vAlign w:val="bottom"/>
          </w:tcPr>
          <w:p w14:paraId="61FAEC26" w14:textId="58AB77EF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RAJA</w:t>
            </w:r>
          </w:p>
        </w:tc>
        <w:tc>
          <w:tcPr>
            <w:tcW w:w="3202" w:type="dxa"/>
            <w:vAlign w:val="bottom"/>
          </w:tcPr>
          <w:p w14:paraId="724245D8" w14:textId="4524EDC1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Rukun Raharja Tbk</w:t>
            </w:r>
          </w:p>
        </w:tc>
        <w:tc>
          <w:tcPr>
            <w:tcW w:w="3809" w:type="dxa"/>
          </w:tcPr>
          <w:p w14:paraId="737E59B7" w14:textId="30E90523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957AAD" w:rsidRPr="007F1DEF" w14:paraId="7AF11FF7" w14:textId="77777777" w:rsidTr="007F1DEF">
        <w:trPr>
          <w:jc w:val="center"/>
        </w:trPr>
        <w:tc>
          <w:tcPr>
            <w:tcW w:w="562" w:type="dxa"/>
            <w:vAlign w:val="bottom"/>
          </w:tcPr>
          <w:p w14:paraId="534EC4C6" w14:textId="0EE60D8C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786" w:type="dxa"/>
            <w:vAlign w:val="bottom"/>
          </w:tcPr>
          <w:p w14:paraId="0FDFB234" w14:textId="2AA25DD2" w:rsidR="00957AAD" w:rsidRPr="007F1DEF" w:rsidRDefault="00957AAD" w:rsidP="00957AAD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WTON</w:t>
            </w:r>
          </w:p>
        </w:tc>
        <w:tc>
          <w:tcPr>
            <w:tcW w:w="3202" w:type="dxa"/>
            <w:vAlign w:val="bottom"/>
          </w:tcPr>
          <w:p w14:paraId="13C4394E" w14:textId="31F61057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Wijaya Karya Beton</w:t>
            </w:r>
          </w:p>
        </w:tc>
        <w:tc>
          <w:tcPr>
            <w:tcW w:w="3809" w:type="dxa"/>
          </w:tcPr>
          <w:p w14:paraId="69D71297" w14:textId="4AC28011" w:rsidR="00957AAD" w:rsidRPr="007F1DEF" w:rsidRDefault="00957AAD" w:rsidP="00957AA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CC403B">
              <w:rPr>
                <w:rFonts w:ascii="Cambria" w:hAnsi="Cambria" w:cs="Times New Roman"/>
                <w:color w:val="000000"/>
                <w:sz w:val="20"/>
                <w:szCs w:val="20"/>
              </w:rPr>
              <w:t>Konstruksi, properti, dan infrastruktur</w:t>
            </w:r>
          </w:p>
        </w:tc>
      </w:tr>
      <w:tr w:rsidR="005F36D2" w:rsidRPr="007F1DEF" w14:paraId="08EBC839" w14:textId="77777777" w:rsidTr="007F1DEF">
        <w:trPr>
          <w:jc w:val="center"/>
        </w:trPr>
        <w:tc>
          <w:tcPr>
            <w:tcW w:w="562" w:type="dxa"/>
            <w:vAlign w:val="bottom"/>
          </w:tcPr>
          <w:p w14:paraId="0F644344" w14:textId="1D1AA688" w:rsidR="005F36D2" w:rsidRPr="007F1DEF" w:rsidRDefault="005F36D2" w:rsidP="005F36D2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786" w:type="dxa"/>
            <w:vAlign w:val="bottom"/>
          </w:tcPr>
          <w:p w14:paraId="147536FC" w14:textId="22736E0C" w:rsidR="005F36D2" w:rsidRPr="007F1DEF" w:rsidRDefault="005F36D2" w:rsidP="005F36D2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AGRO</w:t>
            </w:r>
          </w:p>
        </w:tc>
        <w:tc>
          <w:tcPr>
            <w:tcW w:w="3202" w:type="dxa"/>
            <w:vAlign w:val="bottom"/>
          </w:tcPr>
          <w:p w14:paraId="6FCB2C9F" w14:textId="41519681" w:rsidR="005F36D2" w:rsidRPr="007F1DEF" w:rsidRDefault="005F36D2" w:rsidP="000A165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Bank BRI Agroniaga</w:t>
            </w:r>
          </w:p>
        </w:tc>
        <w:tc>
          <w:tcPr>
            <w:tcW w:w="3809" w:type="dxa"/>
            <w:vAlign w:val="bottom"/>
          </w:tcPr>
          <w:p w14:paraId="607BD01D" w14:textId="75B6F311" w:rsidR="005F36D2" w:rsidRPr="007F1DEF" w:rsidRDefault="00D4667E" w:rsidP="00CA20D2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color w:val="000000"/>
                <w:sz w:val="20"/>
                <w:szCs w:val="20"/>
              </w:rPr>
              <w:t>Jasa k</w:t>
            </w:r>
            <w:r w:rsidRPr="00D4667E">
              <w:rPr>
                <w:rFonts w:ascii="Cambria" w:hAnsi="Cambria" w:cs="Times New Roman"/>
                <w:color w:val="000000"/>
                <w:sz w:val="20"/>
                <w:szCs w:val="20"/>
              </w:rPr>
              <w:t>euangan perbankan</w:t>
            </w:r>
          </w:p>
        </w:tc>
      </w:tr>
      <w:tr w:rsidR="00D4667E" w:rsidRPr="007F1DEF" w14:paraId="4EC5CA95" w14:textId="77777777" w:rsidTr="007F1DEF">
        <w:trPr>
          <w:jc w:val="center"/>
        </w:trPr>
        <w:tc>
          <w:tcPr>
            <w:tcW w:w="562" w:type="dxa"/>
            <w:vAlign w:val="bottom"/>
          </w:tcPr>
          <w:p w14:paraId="586CE475" w14:textId="2B5F683A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86" w:type="dxa"/>
            <w:vAlign w:val="bottom"/>
          </w:tcPr>
          <w:p w14:paraId="64854DB8" w14:textId="062E5144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AGRS</w:t>
            </w:r>
          </w:p>
        </w:tc>
        <w:tc>
          <w:tcPr>
            <w:tcW w:w="3202" w:type="dxa"/>
            <w:vAlign w:val="bottom"/>
          </w:tcPr>
          <w:p w14:paraId="6903774A" w14:textId="39F0492A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Bank IBK Indonesia, Tbk</w:t>
            </w:r>
          </w:p>
        </w:tc>
        <w:tc>
          <w:tcPr>
            <w:tcW w:w="3809" w:type="dxa"/>
          </w:tcPr>
          <w:p w14:paraId="45043DDB" w14:textId="4F0C0DCD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BB3920">
              <w:rPr>
                <w:rFonts w:ascii="Cambria" w:hAnsi="Cambria" w:cs="Times New Roman"/>
                <w:color w:val="000000"/>
                <w:sz w:val="20"/>
                <w:szCs w:val="20"/>
              </w:rPr>
              <w:t>Jasa keuangan perbankan</w:t>
            </w:r>
          </w:p>
        </w:tc>
      </w:tr>
      <w:tr w:rsidR="00D4667E" w:rsidRPr="007F1DEF" w14:paraId="497C42B1" w14:textId="77777777" w:rsidTr="007F1DEF">
        <w:trPr>
          <w:jc w:val="center"/>
        </w:trPr>
        <w:tc>
          <w:tcPr>
            <w:tcW w:w="562" w:type="dxa"/>
            <w:vAlign w:val="bottom"/>
          </w:tcPr>
          <w:p w14:paraId="14F98FAC" w14:textId="1F56FDB1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786" w:type="dxa"/>
            <w:vAlign w:val="bottom"/>
          </w:tcPr>
          <w:p w14:paraId="45096F48" w14:textId="674F3BCD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ARTO</w:t>
            </w:r>
          </w:p>
        </w:tc>
        <w:tc>
          <w:tcPr>
            <w:tcW w:w="3202" w:type="dxa"/>
            <w:vAlign w:val="bottom"/>
          </w:tcPr>
          <w:p w14:paraId="15FF0708" w14:textId="65B612C5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Bank Jago</w:t>
            </w:r>
          </w:p>
        </w:tc>
        <w:tc>
          <w:tcPr>
            <w:tcW w:w="3809" w:type="dxa"/>
          </w:tcPr>
          <w:p w14:paraId="73BD8AA1" w14:textId="1BBC0152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BB3920">
              <w:rPr>
                <w:rFonts w:ascii="Cambria" w:hAnsi="Cambria" w:cs="Times New Roman"/>
                <w:color w:val="000000"/>
                <w:sz w:val="20"/>
                <w:szCs w:val="20"/>
              </w:rPr>
              <w:t>Jasa keuangan perbankan</w:t>
            </w:r>
          </w:p>
        </w:tc>
      </w:tr>
      <w:tr w:rsidR="00D4667E" w:rsidRPr="007F1DEF" w14:paraId="7251661B" w14:textId="77777777" w:rsidTr="007F1DEF">
        <w:trPr>
          <w:jc w:val="center"/>
        </w:trPr>
        <w:tc>
          <w:tcPr>
            <w:tcW w:w="562" w:type="dxa"/>
            <w:vAlign w:val="bottom"/>
          </w:tcPr>
          <w:p w14:paraId="3F17520C" w14:textId="797A0535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786" w:type="dxa"/>
            <w:vAlign w:val="bottom"/>
          </w:tcPr>
          <w:p w14:paraId="7CB376B7" w14:textId="5926C168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BABP</w:t>
            </w:r>
          </w:p>
        </w:tc>
        <w:tc>
          <w:tcPr>
            <w:tcW w:w="3202" w:type="dxa"/>
            <w:vAlign w:val="bottom"/>
          </w:tcPr>
          <w:p w14:paraId="0BDE3AF4" w14:textId="3ED69610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Bank MNC Internasional </w:t>
            </w:r>
          </w:p>
        </w:tc>
        <w:tc>
          <w:tcPr>
            <w:tcW w:w="3809" w:type="dxa"/>
          </w:tcPr>
          <w:p w14:paraId="6788487A" w14:textId="7EF547A0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BB3920">
              <w:rPr>
                <w:rFonts w:ascii="Cambria" w:hAnsi="Cambria" w:cs="Times New Roman"/>
                <w:color w:val="000000"/>
                <w:sz w:val="20"/>
                <w:szCs w:val="20"/>
              </w:rPr>
              <w:t>Jasa keuangan perbankan</w:t>
            </w:r>
          </w:p>
        </w:tc>
      </w:tr>
      <w:tr w:rsidR="00D4667E" w:rsidRPr="007F1DEF" w14:paraId="363D8558" w14:textId="77777777" w:rsidTr="007F1DEF">
        <w:trPr>
          <w:jc w:val="center"/>
        </w:trPr>
        <w:tc>
          <w:tcPr>
            <w:tcW w:w="562" w:type="dxa"/>
            <w:vAlign w:val="bottom"/>
          </w:tcPr>
          <w:p w14:paraId="37C70854" w14:textId="5E6376F0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786" w:type="dxa"/>
            <w:vAlign w:val="bottom"/>
          </w:tcPr>
          <w:p w14:paraId="6997555B" w14:textId="28D6AC42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BACA</w:t>
            </w:r>
          </w:p>
        </w:tc>
        <w:tc>
          <w:tcPr>
            <w:tcW w:w="3202" w:type="dxa"/>
            <w:vAlign w:val="bottom"/>
          </w:tcPr>
          <w:p w14:paraId="6DB271E7" w14:textId="4E9B1600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Bank Capital Indonesia</w:t>
            </w:r>
          </w:p>
        </w:tc>
        <w:tc>
          <w:tcPr>
            <w:tcW w:w="3809" w:type="dxa"/>
          </w:tcPr>
          <w:p w14:paraId="71C88FB2" w14:textId="309B8529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BB3920">
              <w:rPr>
                <w:rFonts w:ascii="Cambria" w:hAnsi="Cambria" w:cs="Times New Roman"/>
                <w:color w:val="000000"/>
                <w:sz w:val="20"/>
                <w:szCs w:val="20"/>
              </w:rPr>
              <w:t>Jasa keuangan perbankan</w:t>
            </w:r>
          </w:p>
        </w:tc>
      </w:tr>
      <w:tr w:rsidR="00D4667E" w:rsidRPr="007F1DEF" w14:paraId="45EC5004" w14:textId="77777777" w:rsidTr="007F1DEF">
        <w:trPr>
          <w:jc w:val="center"/>
        </w:trPr>
        <w:tc>
          <w:tcPr>
            <w:tcW w:w="562" w:type="dxa"/>
            <w:vAlign w:val="bottom"/>
          </w:tcPr>
          <w:p w14:paraId="7131472D" w14:textId="77D9873B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lastRenderedPageBreak/>
              <w:t>64</w:t>
            </w:r>
          </w:p>
        </w:tc>
        <w:tc>
          <w:tcPr>
            <w:tcW w:w="786" w:type="dxa"/>
            <w:vAlign w:val="bottom"/>
          </w:tcPr>
          <w:p w14:paraId="0A846AC2" w14:textId="6F25E3C2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BBCA</w:t>
            </w:r>
          </w:p>
        </w:tc>
        <w:tc>
          <w:tcPr>
            <w:tcW w:w="3202" w:type="dxa"/>
            <w:vAlign w:val="bottom"/>
          </w:tcPr>
          <w:p w14:paraId="15004D0D" w14:textId="1B9F7719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Bank Central Asia Tbk</w:t>
            </w:r>
          </w:p>
        </w:tc>
        <w:tc>
          <w:tcPr>
            <w:tcW w:w="3809" w:type="dxa"/>
          </w:tcPr>
          <w:p w14:paraId="4798A485" w14:textId="795D4D79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BB3920">
              <w:rPr>
                <w:rFonts w:ascii="Cambria" w:hAnsi="Cambria" w:cs="Times New Roman"/>
                <w:color w:val="000000"/>
                <w:sz w:val="20"/>
                <w:szCs w:val="20"/>
              </w:rPr>
              <w:t>Jasa keuangan perbankan</w:t>
            </w:r>
          </w:p>
        </w:tc>
      </w:tr>
      <w:tr w:rsidR="00D4667E" w:rsidRPr="007F1DEF" w14:paraId="275A0EF0" w14:textId="77777777" w:rsidTr="007F1DEF">
        <w:trPr>
          <w:jc w:val="center"/>
        </w:trPr>
        <w:tc>
          <w:tcPr>
            <w:tcW w:w="562" w:type="dxa"/>
            <w:vAlign w:val="bottom"/>
          </w:tcPr>
          <w:p w14:paraId="15C69128" w14:textId="195B677B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786" w:type="dxa"/>
            <w:vAlign w:val="bottom"/>
          </w:tcPr>
          <w:p w14:paraId="7DBB6DFD" w14:textId="629D939A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BBHI</w:t>
            </w:r>
          </w:p>
        </w:tc>
        <w:tc>
          <w:tcPr>
            <w:tcW w:w="3202" w:type="dxa"/>
            <w:vAlign w:val="bottom"/>
          </w:tcPr>
          <w:p w14:paraId="1A778789" w14:textId="52346472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Allo Bank</w:t>
            </w:r>
          </w:p>
        </w:tc>
        <w:tc>
          <w:tcPr>
            <w:tcW w:w="3809" w:type="dxa"/>
          </w:tcPr>
          <w:p w14:paraId="769759B9" w14:textId="340A1FBF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BB3920">
              <w:rPr>
                <w:rFonts w:ascii="Cambria" w:hAnsi="Cambria" w:cs="Times New Roman"/>
                <w:color w:val="000000"/>
                <w:sz w:val="20"/>
                <w:szCs w:val="20"/>
              </w:rPr>
              <w:t>Jasa keuangan perbankan</w:t>
            </w:r>
          </w:p>
        </w:tc>
      </w:tr>
      <w:tr w:rsidR="00D4667E" w:rsidRPr="007F1DEF" w14:paraId="6ABBEB4B" w14:textId="77777777" w:rsidTr="007F1DEF">
        <w:trPr>
          <w:jc w:val="center"/>
        </w:trPr>
        <w:tc>
          <w:tcPr>
            <w:tcW w:w="562" w:type="dxa"/>
            <w:vAlign w:val="bottom"/>
          </w:tcPr>
          <w:p w14:paraId="44FBC310" w14:textId="39F6F6D7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786" w:type="dxa"/>
            <w:vAlign w:val="bottom"/>
          </w:tcPr>
          <w:p w14:paraId="0977074B" w14:textId="526865E7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BBKP</w:t>
            </w:r>
          </w:p>
        </w:tc>
        <w:tc>
          <w:tcPr>
            <w:tcW w:w="3202" w:type="dxa"/>
            <w:vAlign w:val="bottom"/>
          </w:tcPr>
          <w:p w14:paraId="365F90DA" w14:textId="0A1A39EB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KB Bukopin </w:t>
            </w:r>
          </w:p>
        </w:tc>
        <w:tc>
          <w:tcPr>
            <w:tcW w:w="3809" w:type="dxa"/>
          </w:tcPr>
          <w:p w14:paraId="0B44D56A" w14:textId="17D4E487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BB3920">
              <w:rPr>
                <w:rFonts w:ascii="Cambria" w:hAnsi="Cambria" w:cs="Times New Roman"/>
                <w:color w:val="000000"/>
                <w:sz w:val="20"/>
                <w:szCs w:val="20"/>
              </w:rPr>
              <w:t>Jasa keuangan perbankan</w:t>
            </w:r>
          </w:p>
        </w:tc>
      </w:tr>
      <w:tr w:rsidR="00D4667E" w:rsidRPr="007F1DEF" w14:paraId="73B7E6E5" w14:textId="77777777" w:rsidTr="007F1DEF">
        <w:trPr>
          <w:jc w:val="center"/>
        </w:trPr>
        <w:tc>
          <w:tcPr>
            <w:tcW w:w="562" w:type="dxa"/>
            <w:vAlign w:val="bottom"/>
          </w:tcPr>
          <w:p w14:paraId="463E8765" w14:textId="6C308027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786" w:type="dxa"/>
            <w:vAlign w:val="bottom"/>
          </w:tcPr>
          <w:p w14:paraId="67DCFDCA" w14:textId="1BB155D3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BBMD</w:t>
            </w:r>
          </w:p>
        </w:tc>
        <w:tc>
          <w:tcPr>
            <w:tcW w:w="3202" w:type="dxa"/>
            <w:vAlign w:val="bottom"/>
          </w:tcPr>
          <w:p w14:paraId="24010EE4" w14:textId="7D364AA7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Bank Mestika Dharma Tbk</w:t>
            </w:r>
          </w:p>
        </w:tc>
        <w:tc>
          <w:tcPr>
            <w:tcW w:w="3809" w:type="dxa"/>
          </w:tcPr>
          <w:p w14:paraId="57A518DE" w14:textId="5AC8F8C0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BB3920">
              <w:rPr>
                <w:rFonts w:ascii="Cambria" w:hAnsi="Cambria" w:cs="Times New Roman"/>
                <w:color w:val="000000"/>
                <w:sz w:val="20"/>
                <w:szCs w:val="20"/>
              </w:rPr>
              <w:t>Jasa keuangan perbankan</w:t>
            </w:r>
          </w:p>
        </w:tc>
      </w:tr>
      <w:tr w:rsidR="00D4667E" w:rsidRPr="007F1DEF" w14:paraId="67154954" w14:textId="77777777" w:rsidTr="007F1DEF">
        <w:trPr>
          <w:jc w:val="center"/>
        </w:trPr>
        <w:tc>
          <w:tcPr>
            <w:tcW w:w="562" w:type="dxa"/>
            <w:vAlign w:val="bottom"/>
          </w:tcPr>
          <w:p w14:paraId="7121CEC2" w14:textId="361EF074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786" w:type="dxa"/>
            <w:vAlign w:val="bottom"/>
          </w:tcPr>
          <w:p w14:paraId="3905D426" w14:textId="5BFB62E9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BBNI</w:t>
            </w:r>
          </w:p>
        </w:tc>
        <w:tc>
          <w:tcPr>
            <w:tcW w:w="3202" w:type="dxa"/>
            <w:vAlign w:val="bottom"/>
          </w:tcPr>
          <w:p w14:paraId="2FA89065" w14:textId="560E7D81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Bank Negara Indonesia (Persero) Tbk.</w:t>
            </w:r>
          </w:p>
        </w:tc>
        <w:tc>
          <w:tcPr>
            <w:tcW w:w="3809" w:type="dxa"/>
          </w:tcPr>
          <w:p w14:paraId="70B83D51" w14:textId="57EF744F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BB3920">
              <w:rPr>
                <w:rFonts w:ascii="Cambria" w:hAnsi="Cambria" w:cs="Times New Roman"/>
                <w:color w:val="000000"/>
                <w:sz w:val="20"/>
                <w:szCs w:val="20"/>
              </w:rPr>
              <w:t>Jasa keuangan perbankan</w:t>
            </w:r>
          </w:p>
        </w:tc>
      </w:tr>
      <w:tr w:rsidR="00D4667E" w:rsidRPr="007F1DEF" w14:paraId="7BD5798A" w14:textId="77777777" w:rsidTr="007F1DEF">
        <w:trPr>
          <w:jc w:val="center"/>
        </w:trPr>
        <w:tc>
          <w:tcPr>
            <w:tcW w:w="562" w:type="dxa"/>
            <w:vAlign w:val="bottom"/>
          </w:tcPr>
          <w:p w14:paraId="36AB13ED" w14:textId="434186F8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786" w:type="dxa"/>
            <w:vAlign w:val="bottom"/>
          </w:tcPr>
          <w:p w14:paraId="5C2840F7" w14:textId="43E3A7F8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BBRI</w:t>
            </w:r>
          </w:p>
        </w:tc>
        <w:tc>
          <w:tcPr>
            <w:tcW w:w="3202" w:type="dxa"/>
            <w:vAlign w:val="bottom"/>
          </w:tcPr>
          <w:p w14:paraId="0F5123B8" w14:textId="0FAFA0B3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Bank Rakyat Indonesia, Tbk</w:t>
            </w:r>
          </w:p>
        </w:tc>
        <w:tc>
          <w:tcPr>
            <w:tcW w:w="3809" w:type="dxa"/>
          </w:tcPr>
          <w:p w14:paraId="36D3F11B" w14:textId="7D1EC0F5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BB3920">
              <w:rPr>
                <w:rFonts w:ascii="Cambria" w:hAnsi="Cambria" w:cs="Times New Roman"/>
                <w:color w:val="000000"/>
                <w:sz w:val="20"/>
                <w:szCs w:val="20"/>
              </w:rPr>
              <w:t>Jasa keuangan perbankan</w:t>
            </w:r>
          </w:p>
        </w:tc>
      </w:tr>
      <w:tr w:rsidR="00D4667E" w:rsidRPr="007F1DEF" w14:paraId="6055AC8E" w14:textId="77777777" w:rsidTr="007F1DEF">
        <w:trPr>
          <w:jc w:val="center"/>
        </w:trPr>
        <w:tc>
          <w:tcPr>
            <w:tcW w:w="562" w:type="dxa"/>
            <w:vAlign w:val="bottom"/>
          </w:tcPr>
          <w:p w14:paraId="47A49014" w14:textId="31F9C24D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86" w:type="dxa"/>
            <w:vAlign w:val="bottom"/>
          </w:tcPr>
          <w:p w14:paraId="0F382D4E" w14:textId="559FD7BE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BBTN</w:t>
            </w:r>
          </w:p>
        </w:tc>
        <w:tc>
          <w:tcPr>
            <w:tcW w:w="3202" w:type="dxa"/>
            <w:vAlign w:val="bottom"/>
          </w:tcPr>
          <w:p w14:paraId="792EBB3C" w14:textId="702470B5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Bank Tabungan Negara</w:t>
            </w:r>
          </w:p>
        </w:tc>
        <w:tc>
          <w:tcPr>
            <w:tcW w:w="3809" w:type="dxa"/>
          </w:tcPr>
          <w:p w14:paraId="10D1EBF4" w14:textId="0C0B16D6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BB3920">
              <w:rPr>
                <w:rFonts w:ascii="Cambria" w:hAnsi="Cambria" w:cs="Times New Roman"/>
                <w:color w:val="000000"/>
                <w:sz w:val="20"/>
                <w:szCs w:val="20"/>
              </w:rPr>
              <w:t>Jasa keuangan perbankan</w:t>
            </w:r>
          </w:p>
        </w:tc>
      </w:tr>
      <w:tr w:rsidR="00D4667E" w:rsidRPr="007F1DEF" w14:paraId="0F26EDFE" w14:textId="77777777" w:rsidTr="007F1DEF">
        <w:trPr>
          <w:jc w:val="center"/>
        </w:trPr>
        <w:tc>
          <w:tcPr>
            <w:tcW w:w="562" w:type="dxa"/>
            <w:vAlign w:val="bottom"/>
          </w:tcPr>
          <w:p w14:paraId="51C9B746" w14:textId="6EE1B03C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786" w:type="dxa"/>
            <w:vAlign w:val="bottom"/>
          </w:tcPr>
          <w:p w14:paraId="4288E3A7" w14:textId="6332F09F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BBYB</w:t>
            </w:r>
          </w:p>
        </w:tc>
        <w:tc>
          <w:tcPr>
            <w:tcW w:w="3202" w:type="dxa"/>
            <w:vAlign w:val="bottom"/>
          </w:tcPr>
          <w:p w14:paraId="189254BD" w14:textId="3445E34C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Bank Neo Commerce</w:t>
            </w:r>
          </w:p>
        </w:tc>
        <w:tc>
          <w:tcPr>
            <w:tcW w:w="3809" w:type="dxa"/>
          </w:tcPr>
          <w:p w14:paraId="40C98CAF" w14:textId="2C5B3A99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BB3920">
              <w:rPr>
                <w:rFonts w:ascii="Cambria" w:hAnsi="Cambria" w:cs="Times New Roman"/>
                <w:color w:val="000000"/>
                <w:sz w:val="20"/>
                <w:szCs w:val="20"/>
              </w:rPr>
              <w:t>Jasa keuangan perbankan</w:t>
            </w:r>
          </w:p>
        </w:tc>
      </w:tr>
      <w:tr w:rsidR="00D4667E" w:rsidRPr="007F1DEF" w14:paraId="40B15AC9" w14:textId="77777777" w:rsidTr="007F1DEF">
        <w:trPr>
          <w:jc w:val="center"/>
        </w:trPr>
        <w:tc>
          <w:tcPr>
            <w:tcW w:w="562" w:type="dxa"/>
            <w:vAlign w:val="bottom"/>
          </w:tcPr>
          <w:p w14:paraId="6384E9A3" w14:textId="0A17AC7B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786" w:type="dxa"/>
            <w:vAlign w:val="bottom"/>
          </w:tcPr>
          <w:p w14:paraId="7D03ED2D" w14:textId="4940AF18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BCIC</w:t>
            </w:r>
          </w:p>
        </w:tc>
        <w:tc>
          <w:tcPr>
            <w:tcW w:w="3202" w:type="dxa"/>
            <w:vAlign w:val="bottom"/>
          </w:tcPr>
          <w:p w14:paraId="1AAEC4D2" w14:textId="5189FF57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Bank J Trust Indonesia</w:t>
            </w:r>
          </w:p>
        </w:tc>
        <w:tc>
          <w:tcPr>
            <w:tcW w:w="3809" w:type="dxa"/>
          </w:tcPr>
          <w:p w14:paraId="3DC16E4D" w14:textId="35E2E668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BB3920">
              <w:rPr>
                <w:rFonts w:ascii="Cambria" w:hAnsi="Cambria" w:cs="Times New Roman"/>
                <w:color w:val="000000"/>
                <w:sz w:val="20"/>
                <w:szCs w:val="20"/>
              </w:rPr>
              <w:t>Jasa keuangan perbankan</w:t>
            </w:r>
          </w:p>
        </w:tc>
      </w:tr>
      <w:tr w:rsidR="00D4667E" w:rsidRPr="007F1DEF" w14:paraId="649F1421" w14:textId="77777777" w:rsidTr="007F1DEF">
        <w:trPr>
          <w:jc w:val="center"/>
        </w:trPr>
        <w:tc>
          <w:tcPr>
            <w:tcW w:w="562" w:type="dxa"/>
            <w:vAlign w:val="bottom"/>
          </w:tcPr>
          <w:p w14:paraId="6EF4B08D" w14:textId="712A2839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786" w:type="dxa"/>
            <w:vAlign w:val="bottom"/>
          </w:tcPr>
          <w:p w14:paraId="3C2601C4" w14:textId="79560E8F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BDMN</w:t>
            </w:r>
          </w:p>
        </w:tc>
        <w:tc>
          <w:tcPr>
            <w:tcW w:w="3202" w:type="dxa"/>
            <w:vAlign w:val="bottom"/>
          </w:tcPr>
          <w:p w14:paraId="191E8F73" w14:textId="75798DE4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Bank Danamon Indonesia Tbk</w:t>
            </w:r>
          </w:p>
        </w:tc>
        <w:tc>
          <w:tcPr>
            <w:tcW w:w="3809" w:type="dxa"/>
          </w:tcPr>
          <w:p w14:paraId="4472010C" w14:textId="15B75EAD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BB3920">
              <w:rPr>
                <w:rFonts w:ascii="Cambria" w:hAnsi="Cambria" w:cs="Times New Roman"/>
                <w:color w:val="000000"/>
                <w:sz w:val="20"/>
                <w:szCs w:val="20"/>
              </w:rPr>
              <w:t>Jasa keuangan perbankan</w:t>
            </w:r>
          </w:p>
        </w:tc>
      </w:tr>
      <w:tr w:rsidR="00D4667E" w:rsidRPr="007F1DEF" w14:paraId="54E22FE4" w14:textId="77777777" w:rsidTr="007F1DEF">
        <w:trPr>
          <w:jc w:val="center"/>
        </w:trPr>
        <w:tc>
          <w:tcPr>
            <w:tcW w:w="562" w:type="dxa"/>
            <w:vAlign w:val="bottom"/>
          </w:tcPr>
          <w:p w14:paraId="45D42FF9" w14:textId="24ABC03B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786" w:type="dxa"/>
            <w:vAlign w:val="bottom"/>
          </w:tcPr>
          <w:p w14:paraId="78413234" w14:textId="6BFA4C7B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BEKS</w:t>
            </w:r>
          </w:p>
        </w:tc>
        <w:tc>
          <w:tcPr>
            <w:tcW w:w="3202" w:type="dxa"/>
            <w:vAlign w:val="bottom"/>
          </w:tcPr>
          <w:p w14:paraId="782FF16B" w14:textId="7C54FB99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Bank Pembangunan Daerah Banten</w:t>
            </w:r>
          </w:p>
        </w:tc>
        <w:tc>
          <w:tcPr>
            <w:tcW w:w="3809" w:type="dxa"/>
          </w:tcPr>
          <w:p w14:paraId="624D91E0" w14:textId="43938C13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BB3920">
              <w:rPr>
                <w:rFonts w:ascii="Cambria" w:hAnsi="Cambria" w:cs="Times New Roman"/>
                <w:color w:val="000000"/>
                <w:sz w:val="20"/>
                <w:szCs w:val="20"/>
              </w:rPr>
              <w:t>Jasa keuangan perbankan</w:t>
            </w:r>
          </w:p>
        </w:tc>
      </w:tr>
      <w:tr w:rsidR="00D4667E" w:rsidRPr="007F1DEF" w14:paraId="47115A5C" w14:textId="77777777" w:rsidTr="007F1DEF">
        <w:trPr>
          <w:jc w:val="center"/>
        </w:trPr>
        <w:tc>
          <w:tcPr>
            <w:tcW w:w="562" w:type="dxa"/>
            <w:vAlign w:val="bottom"/>
          </w:tcPr>
          <w:p w14:paraId="04541ECA" w14:textId="6BE72E5A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86" w:type="dxa"/>
            <w:vAlign w:val="bottom"/>
          </w:tcPr>
          <w:p w14:paraId="2A2DE082" w14:textId="1EEA2A6F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BGTG</w:t>
            </w:r>
          </w:p>
        </w:tc>
        <w:tc>
          <w:tcPr>
            <w:tcW w:w="3202" w:type="dxa"/>
            <w:vAlign w:val="bottom"/>
          </w:tcPr>
          <w:p w14:paraId="3D0AACC0" w14:textId="186AA1FE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Bank Ganesha</w:t>
            </w:r>
          </w:p>
        </w:tc>
        <w:tc>
          <w:tcPr>
            <w:tcW w:w="3809" w:type="dxa"/>
          </w:tcPr>
          <w:p w14:paraId="5D920D34" w14:textId="34C3091A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BB3920">
              <w:rPr>
                <w:rFonts w:ascii="Cambria" w:hAnsi="Cambria" w:cs="Times New Roman"/>
                <w:color w:val="000000"/>
                <w:sz w:val="20"/>
                <w:szCs w:val="20"/>
              </w:rPr>
              <w:t>Jasa keuangan perbankan</w:t>
            </w:r>
          </w:p>
        </w:tc>
      </w:tr>
      <w:tr w:rsidR="00D4667E" w:rsidRPr="007F1DEF" w14:paraId="5F654C56" w14:textId="77777777" w:rsidTr="007F1DEF">
        <w:trPr>
          <w:jc w:val="center"/>
        </w:trPr>
        <w:tc>
          <w:tcPr>
            <w:tcW w:w="562" w:type="dxa"/>
            <w:vAlign w:val="bottom"/>
          </w:tcPr>
          <w:p w14:paraId="7FC4466C" w14:textId="0BF356F7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786" w:type="dxa"/>
            <w:vAlign w:val="bottom"/>
          </w:tcPr>
          <w:p w14:paraId="27CE969F" w14:textId="115BF62F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BINA</w:t>
            </w:r>
          </w:p>
        </w:tc>
        <w:tc>
          <w:tcPr>
            <w:tcW w:w="3202" w:type="dxa"/>
            <w:vAlign w:val="bottom"/>
          </w:tcPr>
          <w:p w14:paraId="3B750F21" w14:textId="1000223F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Bank Ina Perdana</w:t>
            </w:r>
          </w:p>
        </w:tc>
        <w:tc>
          <w:tcPr>
            <w:tcW w:w="3809" w:type="dxa"/>
          </w:tcPr>
          <w:p w14:paraId="14D235C4" w14:textId="0E231822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BB3920">
              <w:rPr>
                <w:rFonts w:ascii="Cambria" w:hAnsi="Cambria" w:cs="Times New Roman"/>
                <w:color w:val="000000"/>
                <w:sz w:val="20"/>
                <w:szCs w:val="20"/>
              </w:rPr>
              <w:t>Jasa keuangan perbankan</w:t>
            </w:r>
          </w:p>
        </w:tc>
      </w:tr>
      <w:tr w:rsidR="00D4667E" w:rsidRPr="007F1DEF" w14:paraId="6EBC9842" w14:textId="77777777" w:rsidTr="007F1DEF">
        <w:trPr>
          <w:jc w:val="center"/>
        </w:trPr>
        <w:tc>
          <w:tcPr>
            <w:tcW w:w="562" w:type="dxa"/>
            <w:vAlign w:val="bottom"/>
          </w:tcPr>
          <w:p w14:paraId="4C2E588E" w14:textId="46198045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786" w:type="dxa"/>
            <w:vAlign w:val="bottom"/>
          </w:tcPr>
          <w:p w14:paraId="29082D35" w14:textId="5B5AC1D6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BJBR</w:t>
            </w:r>
          </w:p>
        </w:tc>
        <w:tc>
          <w:tcPr>
            <w:tcW w:w="3202" w:type="dxa"/>
            <w:vAlign w:val="bottom"/>
          </w:tcPr>
          <w:p w14:paraId="39BB1A21" w14:textId="43CB28BA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PT. Bank Pembangunan Daerah Jawa Barat dan Banten Tbk</w:t>
            </w:r>
          </w:p>
        </w:tc>
        <w:tc>
          <w:tcPr>
            <w:tcW w:w="3809" w:type="dxa"/>
          </w:tcPr>
          <w:p w14:paraId="59E62F97" w14:textId="027DA5FD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BB3920">
              <w:rPr>
                <w:rFonts w:ascii="Cambria" w:hAnsi="Cambria" w:cs="Times New Roman"/>
                <w:color w:val="000000"/>
                <w:sz w:val="20"/>
                <w:szCs w:val="20"/>
              </w:rPr>
              <w:t>Jasa keuangan perbankan</w:t>
            </w:r>
          </w:p>
        </w:tc>
      </w:tr>
      <w:tr w:rsidR="00D4667E" w:rsidRPr="007F1DEF" w14:paraId="3E9AC48C" w14:textId="77777777" w:rsidTr="007F1DEF">
        <w:trPr>
          <w:jc w:val="center"/>
        </w:trPr>
        <w:tc>
          <w:tcPr>
            <w:tcW w:w="562" w:type="dxa"/>
            <w:vAlign w:val="bottom"/>
          </w:tcPr>
          <w:p w14:paraId="542A051A" w14:textId="11BEBDF6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786" w:type="dxa"/>
            <w:vAlign w:val="bottom"/>
          </w:tcPr>
          <w:p w14:paraId="6B128A4A" w14:textId="5D8A357F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BJTM</w:t>
            </w:r>
          </w:p>
        </w:tc>
        <w:tc>
          <w:tcPr>
            <w:tcW w:w="3202" w:type="dxa"/>
            <w:vAlign w:val="bottom"/>
          </w:tcPr>
          <w:p w14:paraId="41501C8A" w14:textId="1A332CA5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Bank Pembangunan Daerah Jawa Timur Tbk.</w:t>
            </w:r>
          </w:p>
        </w:tc>
        <w:tc>
          <w:tcPr>
            <w:tcW w:w="3809" w:type="dxa"/>
          </w:tcPr>
          <w:p w14:paraId="3963A416" w14:textId="52557CDD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BB3920">
              <w:rPr>
                <w:rFonts w:ascii="Cambria" w:hAnsi="Cambria" w:cs="Times New Roman"/>
                <w:color w:val="000000"/>
                <w:sz w:val="20"/>
                <w:szCs w:val="20"/>
              </w:rPr>
              <w:t>Jasa keuangan perbankan</w:t>
            </w:r>
          </w:p>
        </w:tc>
      </w:tr>
      <w:tr w:rsidR="00D4667E" w:rsidRPr="007F1DEF" w14:paraId="47F7CAF7" w14:textId="77777777" w:rsidTr="007F1DEF">
        <w:trPr>
          <w:jc w:val="center"/>
        </w:trPr>
        <w:tc>
          <w:tcPr>
            <w:tcW w:w="562" w:type="dxa"/>
            <w:vAlign w:val="bottom"/>
          </w:tcPr>
          <w:p w14:paraId="5272FF8E" w14:textId="34CEF10F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786" w:type="dxa"/>
            <w:vAlign w:val="bottom"/>
          </w:tcPr>
          <w:p w14:paraId="20C2DC7B" w14:textId="0202A4A5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BKSW</w:t>
            </w:r>
          </w:p>
        </w:tc>
        <w:tc>
          <w:tcPr>
            <w:tcW w:w="3202" w:type="dxa"/>
            <w:vAlign w:val="bottom"/>
          </w:tcPr>
          <w:p w14:paraId="6E9111C1" w14:textId="3A72F967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Bank QNB Indonesia Tbk</w:t>
            </w:r>
          </w:p>
        </w:tc>
        <w:tc>
          <w:tcPr>
            <w:tcW w:w="3809" w:type="dxa"/>
          </w:tcPr>
          <w:p w14:paraId="4E63065C" w14:textId="12EBB50D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BB3920">
              <w:rPr>
                <w:rFonts w:ascii="Cambria" w:hAnsi="Cambria" w:cs="Times New Roman"/>
                <w:color w:val="000000"/>
                <w:sz w:val="20"/>
                <w:szCs w:val="20"/>
              </w:rPr>
              <w:t>Jasa keuangan perbankan</w:t>
            </w:r>
          </w:p>
        </w:tc>
      </w:tr>
      <w:tr w:rsidR="00D4667E" w:rsidRPr="007F1DEF" w14:paraId="7871EFE3" w14:textId="77777777" w:rsidTr="007F1DEF">
        <w:trPr>
          <w:jc w:val="center"/>
        </w:trPr>
        <w:tc>
          <w:tcPr>
            <w:tcW w:w="562" w:type="dxa"/>
            <w:vAlign w:val="bottom"/>
          </w:tcPr>
          <w:p w14:paraId="083253E1" w14:textId="30937D97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786" w:type="dxa"/>
            <w:vAlign w:val="bottom"/>
          </w:tcPr>
          <w:p w14:paraId="0DC892AB" w14:textId="2545CD4B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BMAS</w:t>
            </w:r>
          </w:p>
        </w:tc>
        <w:tc>
          <w:tcPr>
            <w:tcW w:w="3202" w:type="dxa"/>
            <w:vAlign w:val="bottom"/>
          </w:tcPr>
          <w:p w14:paraId="62AF58E0" w14:textId="01E17C02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Bank Maspion</w:t>
            </w:r>
          </w:p>
        </w:tc>
        <w:tc>
          <w:tcPr>
            <w:tcW w:w="3809" w:type="dxa"/>
          </w:tcPr>
          <w:p w14:paraId="7BF17066" w14:textId="07553A59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BB3920">
              <w:rPr>
                <w:rFonts w:ascii="Cambria" w:hAnsi="Cambria" w:cs="Times New Roman"/>
                <w:color w:val="000000"/>
                <w:sz w:val="20"/>
                <w:szCs w:val="20"/>
              </w:rPr>
              <w:t>Jasa keuangan perbankan</w:t>
            </w:r>
          </w:p>
        </w:tc>
      </w:tr>
      <w:tr w:rsidR="00D4667E" w:rsidRPr="007F1DEF" w14:paraId="756D427B" w14:textId="77777777" w:rsidTr="007F1DEF">
        <w:trPr>
          <w:jc w:val="center"/>
        </w:trPr>
        <w:tc>
          <w:tcPr>
            <w:tcW w:w="562" w:type="dxa"/>
            <w:vAlign w:val="bottom"/>
          </w:tcPr>
          <w:p w14:paraId="460CDAF7" w14:textId="54021173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786" w:type="dxa"/>
            <w:vAlign w:val="bottom"/>
          </w:tcPr>
          <w:p w14:paraId="7639072D" w14:textId="6E645CB0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BMRI</w:t>
            </w:r>
          </w:p>
        </w:tc>
        <w:tc>
          <w:tcPr>
            <w:tcW w:w="3202" w:type="dxa"/>
            <w:vAlign w:val="bottom"/>
          </w:tcPr>
          <w:p w14:paraId="04D53433" w14:textId="1B44CC11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Bank Mandiri</w:t>
            </w:r>
          </w:p>
        </w:tc>
        <w:tc>
          <w:tcPr>
            <w:tcW w:w="3809" w:type="dxa"/>
          </w:tcPr>
          <w:p w14:paraId="02403CE8" w14:textId="46689237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BB3920">
              <w:rPr>
                <w:rFonts w:ascii="Cambria" w:hAnsi="Cambria" w:cs="Times New Roman"/>
                <w:color w:val="000000"/>
                <w:sz w:val="20"/>
                <w:szCs w:val="20"/>
              </w:rPr>
              <w:t>Jasa keuangan perbankan</w:t>
            </w:r>
          </w:p>
        </w:tc>
      </w:tr>
      <w:tr w:rsidR="00D4667E" w:rsidRPr="007F1DEF" w14:paraId="35224E56" w14:textId="77777777" w:rsidTr="007F1DEF">
        <w:trPr>
          <w:jc w:val="center"/>
        </w:trPr>
        <w:tc>
          <w:tcPr>
            <w:tcW w:w="562" w:type="dxa"/>
            <w:vAlign w:val="bottom"/>
          </w:tcPr>
          <w:p w14:paraId="7B9C5D59" w14:textId="1E2ABEFE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86" w:type="dxa"/>
            <w:vAlign w:val="bottom"/>
          </w:tcPr>
          <w:p w14:paraId="38B6090E" w14:textId="68EDDBE1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BNBA</w:t>
            </w:r>
          </w:p>
        </w:tc>
        <w:tc>
          <w:tcPr>
            <w:tcW w:w="3202" w:type="dxa"/>
            <w:vAlign w:val="bottom"/>
          </w:tcPr>
          <w:p w14:paraId="3A864351" w14:textId="08193D21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Bank Bumi Arta</w:t>
            </w:r>
          </w:p>
        </w:tc>
        <w:tc>
          <w:tcPr>
            <w:tcW w:w="3809" w:type="dxa"/>
          </w:tcPr>
          <w:p w14:paraId="4BD13D1D" w14:textId="7B35DD34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BB3920">
              <w:rPr>
                <w:rFonts w:ascii="Cambria" w:hAnsi="Cambria" w:cs="Times New Roman"/>
                <w:color w:val="000000"/>
                <w:sz w:val="20"/>
                <w:szCs w:val="20"/>
              </w:rPr>
              <w:t>Jasa keuangan perbankan</w:t>
            </w:r>
          </w:p>
        </w:tc>
      </w:tr>
      <w:tr w:rsidR="00D4667E" w:rsidRPr="007F1DEF" w14:paraId="112AF063" w14:textId="77777777" w:rsidTr="007F1DEF">
        <w:trPr>
          <w:jc w:val="center"/>
        </w:trPr>
        <w:tc>
          <w:tcPr>
            <w:tcW w:w="562" w:type="dxa"/>
            <w:vAlign w:val="bottom"/>
          </w:tcPr>
          <w:p w14:paraId="00241A0E" w14:textId="0FD3FD6C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786" w:type="dxa"/>
            <w:vAlign w:val="bottom"/>
          </w:tcPr>
          <w:p w14:paraId="04083247" w14:textId="52ADDBBE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BNGA</w:t>
            </w:r>
          </w:p>
        </w:tc>
        <w:tc>
          <w:tcPr>
            <w:tcW w:w="3202" w:type="dxa"/>
            <w:vAlign w:val="bottom"/>
          </w:tcPr>
          <w:p w14:paraId="497D8132" w14:textId="72D3FB1C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Bank CIMB Niaga Tbk</w:t>
            </w:r>
          </w:p>
        </w:tc>
        <w:tc>
          <w:tcPr>
            <w:tcW w:w="3809" w:type="dxa"/>
          </w:tcPr>
          <w:p w14:paraId="6ED2343D" w14:textId="692011E6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BB3920">
              <w:rPr>
                <w:rFonts w:ascii="Cambria" w:hAnsi="Cambria" w:cs="Times New Roman"/>
                <w:color w:val="000000"/>
                <w:sz w:val="20"/>
                <w:szCs w:val="20"/>
              </w:rPr>
              <w:t>Jasa keuangan perbankan</w:t>
            </w:r>
          </w:p>
        </w:tc>
      </w:tr>
      <w:tr w:rsidR="00D4667E" w:rsidRPr="007F1DEF" w14:paraId="2F5A3469" w14:textId="77777777" w:rsidTr="007F1DEF">
        <w:trPr>
          <w:jc w:val="center"/>
        </w:trPr>
        <w:tc>
          <w:tcPr>
            <w:tcW w:w="562" w:type="dxa"/>
            <w:vAlign w:val="bottom"/>
          </w:tcPr>
          <w:p w14:paraId="3754D2EB" w14:textId="6B85719F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786" w:type="dxa"/>
            <w:vAlign w:val="bottom"/>
          </w:tcPr>
          <w:p w14:paraId="4C2C49C0" w14:textId="7964C11E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BNII</w:t>
            </w:r>
          </w:p>
        </w:tc>
        <w:tc>
          <w:tcPr>
            <w:tcW w:w="3202" w:type="dxa"/>
            <w:vAlign w:val="bottom"/>
          </w:tcPr>
          <w:p w14:paraId="5A16366C" w14:textId="29518C84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Bank Maybank Indonesia Tbk</w:t>
            </w:r>
          </w:p>
        </w:tc>
        <w:tc>
          <w:tcPr>
            <w:tcW w:w="3809" w:type="dxa"/>
          </w:tcPr>
          <w:p w14:paraId="2132A7C0" w14:textId="6A84F266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BB3920">
              <w:rPr>
                <w:rFonts w:ascii="Cambria" w:hAnsi="Cambria" w:cs="Times New Roman"/>
                <w:color w:val="000000"/>
                <w:sz w:val="20"/>
                <w:szCs w:val="20"/>
              </w:rPr>
              <w:t>Jasa keuangan perbankan</w:t>
            </w:r>
          </w:p>
        </w:tc>
      </w:tr>
      <w:tr w:rsidR="00D4667E" w:rsidRPr="007F1DEF" w14:paraId="561E8A7D" w14:textId="77777777" w:rsidTr="007F1DEF">
        <w:trPr>
          <w:jc w:val="center"/>
        </w:trPr>
        <w:tc>
          <w:tcPr>
            <w:tcW w:w="562" w:type="dxa"/>
            <w:vAlign w:val="bottom"/>
          </w:tcPr>
          <w:p w14:paraId="32997ACF" w14:textId="675A25E6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786" w:type="dxa"/>
            <w:vAlign w:val="bottom"/>
          </w:tcPr>
          <w:p w14:paraId="450928CC" w14:textId="086CD7D4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BNLI</w:t>
            </w:r>
          </w:p>
        </w:tc>
        <w:tc>
          <w:tcPr>
            <w:tcW w:w="3202" w:type="dxa"/>
            <w:vAlign w:val="bottom"/>
          </w:tcPr>
          <w:p w14:paraId="0B6EEC89" w14:textId="52A08960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Bank Permata</w:t>
            </w:r>
          </w:p>
        </w:tc>
        <w:tc>
          <w:tcPr>
            <w:tcW w:w="3809" w:type="dxa"/>
          </w:tcPr>
          <w:p w14:paraId="3974EFC1" w14:textId="7D116A39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BB3920">
              <w:rPr>
                <w:rFonts w:ascii="Cambria" w:hAnsi="Cambria" w:cs="Times New Roman"/>
                <w:color w:val="000000"/>
                <w:sz w:val="20"/>
                <w:szCs w:val="20"/>
              </w:rPr>
              <w:t>Jasa keuangan perbankan</w:t>
            </w:r>
          </w:p>
        </w:tc>
      </w:tr>
      <w:tr w:rsidR="00D4667E" w:rsidRPr="007F1DEF" w14:paraId="64C24E1A" w14:textId="77777777" w:rsidTr="007F1DEF">
        <w:trPr>
          <w:jc w:val="center"/>
        </w:trPr>
        <w:tc>
          <w:tcPr>
            <w:tcW w:w="562" w:type="dxa"/>
            <w:vAlign w:val="bottom"/>
          </w:tcPr>
          <w:p w14:paraId="6CB3D345" w14:textId="1CAC8991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786" w:type="dxa"/>
            <w:vAlign w:val="bottom"/>
          </w:tcPr>
          <w:p w14:paraId="49BCF38E" w14:textId="222641D7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BRIS</w:t>
            </w:r>
          </w:p>
        </w:tc>
        <w:tc>
          <w:tcPr>
            <w:tcW w:w="3202" w:type="dxa"/>
            <w:vAlign w:val="bottom"/>
          </w:tcPr>
          <w:p w14:paraId="70D8613B" w14:textId="30B8977E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Bank Rakyat Indonesia Syariah</w:t>
            </w:r>
          </w:p>
        </w:tc>
        <w:tc>
          <w:tcPr>
            <w:tcW w:w="3809" w:type="dxa"/>
          </w:tcPr>
          <w:p w14:paraId="3816FBB0" w14:textId="49F6E699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BB3920">
              <w:rPr>
                <w:rFonts w:ascii="Cambria" w:hAnsi="Cambria" w:cs="Times New Roman"/>
                <w:color w:val="000000"/>
                <w:sz w:val="20"/>
                <w:szCs w:val="20"/>
              </w:rPr>
              <w:t>Jasa keuangan perbankan</w:t>
            </w:r>
          </w:p>
        </w:tc>
      </w:tr>
      <w:tr w:rsidR="00D4667E" w:rsidRPr="007F1DEF" w14:paraId="7A560E8A" w14:textId="77777777" w:rsidTr="007F1DEF">
        <w:trPr>
          <w:jc w:val="center"/>
        </w:trPr>
        <w:tc>
          <w:tcPr>
            <w:tcW w:w="562" w:type="dxa"/>
            <w:vAlign w:val="bottom"/>
          </w:tcPr>
          <w:p w14:paraId="0D3B1A02" w14:textId="5C751B1A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786" w:type="dxa"/>
            <w:vAlign w:val="bottom"/>
          </w:tcPr>
          <w:p w14:paraId="2F617B0C" w14:textId="139DA6DD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BSIM</w:t>
            </w:r>
          </w:p>
        </w:tc>
        <w:tc>
          <w:tcPr>
            <w:tcW w:w="3202" w:type="dxa"/>
            <w:vAlign w:val="bottom"/>
          </w:tcPr>
          <w:p w14:paraId="49BA374D" w14:textId="22172DC6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Bank Sinarmas Tbk.</w:t>
            </w:r>
          </w:p>
        </w:tc>
        <w:tc>
          <w:tcPr>
            <w:tcW w:w="3809" w:type="dxa"/>
          </w:tcPr>
          <w:p w14:paraId="07E86ACE" w14:textId="3CDE6FEE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BB3920">
              <w:rPr>
                <w:rFonts w:ascii="Cambria" w:hAnsi="Cambria" w:cs="Times New Roman"/>
                <w:color w:val="000000"/>
                <w:sz w:val="20"/>
                <w:szCs w:val="20"/>
              </w:rPr>
              <w:t>Jasa keuangan perbankan</w:t>
            </w:r>
          </w:p>
        </w:tc>
      </w:tr>
      <w:tr w:rsidR="00D4667E" w:rsidRPr="007F1DEF" w14:paraId="30E1B38D" w14:textId="77777777" w:rsidTr="007F1DEF">
        <w:trPr>
          <w:jc w:val="center"/>
        </w:trPr>
        <w:tc>
          <w:tcPr>
            <w:tcW w:w="562" w:type="dxa"/>
            <w:vAlign w:val="bottom"/>
          </w:tcPr>
          <w:p w14:paraId="5278BCB1" w14:textId="3B5BCD89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786" w:type="dxa"/>
            <w:vAlign w:val="bottom"/>
          </w:tcPr>
          <w:p w14:paraId="7CEBB62D" w14:textId="4BE8C853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BSWD</w:t>
            </w:r>
          </w:p>
        </w:tc>
        <w:tc>
          <w:tcPr>
            <w:tcW w:w="3202" w:type="dxa"/>
            <w:vAlign w:val="bottom"/>
          </w:tcPr>
          <w:p w14:paraId="79B8E16B" w14:textId="3C5A03E6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Bank of India Indonesia Tbk</w:t>
            </w:r>
          </w:p>
        </w:tc>
        <w:tc>
          <w:tcPr>
            <w:tcW w:w="3809" w:type="dxa"/>
          </w:tcPr>
          <w:p w14:paraId="44ACB67D" w14:textId="033BD2E6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BB3920">
              <w:rPr>
                <w:rFonts w:ascii="Cambria" w:hAnsi="Cambria" w:cs="Times New Roman"/>
                <w:color w:val="000000"/>
                <w:sz w:val="20"/>
                <w:szCs w:val="20"/>
              </w:rPr>
              <w:t>Jasa keuangan perbankan</w:t>
            </w:r>
          </w:p>
        </w:tc>
      </w:tr>
      <w:tr w:rsidR="00D4667E" w:rsidRPr="007F1DEF" w14:paraId="150AF2E2" w14:textId="77777777" w:rsidTr="007F1DEF">
        <w:trPr>
          <w:jc w:val="center"/>
        </w:trPr>
        <w:tc>
          <w:tcPr>
            <w:tcW w:w="562" w:type="dxa"/>
            <w:vAlign w:val="bottom"/>
          </w:tcPr>
          <w:p w14:paraId="5DB1EF67" w14:textId="165AEF2D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786" w:type="dxa"/>
            <w:vAlign w:val="bottom"/>
          </w:tcPr>
          <w:p w14:paraId="0E3A31B1" w14:textId="39964606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BTPN</w:t>
            </w:r>
          </w:p>
        </w:tc>
        <w:tc>
          <w:tcPr>
            <w:tcW w:w="3202" w:type="dxa"/>
            <w:vAlign w:val="bottom"/>
          </w:tcPr>
          <w:p w14:paraId="6990FCA9" w14:textId="55092241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Bank Tabungan Pensiunan Nasional</w:t>
            </w:r>
          </w:p>
        </w:tc>
        <w:tc>
          <w:tcPr>
            <w:tcW w:w="3809" w:type="dxa"/>
          </w:tcPr>
          <w:p w14:paraId="7A39C36C" w14:textId="5CD9ADFC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BB3920">
              <w:rPr>
                <w:rFonts w:ascii="Cambria" w:hAnsi="Cambria" w:cs="Times New Roman"/>
                <w:color w:val="000000"/>
                <w:sz w:val="20"/>
                <w:szCs w:val="20"/>
              </w:rPr>
              <w:t>Jasa keuangan perbankan</w:t>
            </w:r>
          </w:p>
        </w:tc>
      </w:tr>
      <w:tr w:rsidR="00D4667E" w:rsidRPr="007F1DEF" w14:paraId="7E6AA2D8" w14:textId="77777777" w:rsidTr="007F1DEF">
        <w:trPr>
          <w:jc w:val="center"/>
        </w:trPr>
        <w:tc>
          <w:tcPr>
            <w:tcW w:w="562" w:type="dxa"/>
            <w:vAlign w:val="bottom"/>
          </w:tcPr>
          <w:p w14:paraId="60148A43" w14:textId="2E8F6EF8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786" w:type="dxa"/>
            <w:vAlign w:val="bottom"/>
          </w:tcPr>
          <w:p w14:paraId="0F091518" w14:textId="4FA0D9DD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BTPS</w:t>
            </w:r>
          </w:p>
        </w:tc>
        <w:tc>
          <w:tcPr>
            <w:tcW w:w="3202" w:type="dxa"/>
            <w:vAlign w:val="bottom"/>
          </w:tcPr>
          <w:p w14:paraId="6A7AEAA5" w14:textId="68D2CED8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Bank BTPN Syariah Tbk</w:t>
            </w:r>
          </w:p>
        </w:tc>
        <w:tc>
          <w:tcPr>
            <w:tcW w:w="3809" w:type="dxa"/>
          </w:tcPr>
          <w:p w14:paraId="0888AD3D" w14:textId="31B5DFE0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BB3920">
              <w:rPr>
                <w:rFonts w:ascii="Cambria" w:hAnsi="Cambria" w:cs="Times New Roman"/>
                <w:color w:val="000000"/>
                <w:sz w:val="20"/>
                <w:szCs w:val="20"/>
              </w:rPr>
              <w:t>Jasa keuangan perbankan</w:t>
            </w:r>
          </w:p>
        </w:tc>
      </w:tr>
      <w:tr w:rsidR="00D4667E" w:rsidRPr="007F1DEF" w14:paraId="2EBBB987" w14:textId="77777777" w:rsidTr="007F1DEF">
        <w:trPr>
          <w:jc w:val="center"/>
        </w:trPr>
        <w:tc>
          <w:tcPr>
            <w:tcW w:w="562" w:type="dxa"/>
            <w:vAlign w:val="bottom"/>
          </w:tcPr>
          <w:p w14:paraId="5BF646AE" w14:textId="57FBBE7C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786" w:type="dxa"/>
            <w:vAlign w:val="bottom"/>
          </w:tcPr>
          <w:p w14:paraId="12027820" w14:textId="6FC771E3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BVIC</w:t>
            </w:r>
          </w:p>
        </w:tc>
        <w:tc>
          <w:tcPr>
            <w:tcW w:w="3202" w:type="dxa"/>
            <w:vAlign w:val="bottom"/>
          </w:tcPr>
          <w:p w14:paraId="03C72138" w14:textId="5168FF4F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Bank Victoria Internasional</w:t>
            </w:r>
          </w:p>
        </w:tc>
        <w:tc>
          <w:tcPr>
            <w:tcW w:w="3809" w:type="dxa"/>
          </w:tcPr>
          <w:p w14:paraId="095220A9" w14:textId="0B155EBF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BB3920">
              <w:rPr>
                <w:rFonts w:ascii="Cambria" w:hAnsi="Cambria" w:cs="Times New Roman"/>
                <w:color w:val="000000"/>
                <w:sz w:val="20"/>
                <w:szCs w:val="20"/>
              </w:rPr>
              <w:t>Jasa keuangan perbankan</w:t>
            </w:r>
          </w:p>
        </w:tc>
      </w:tr>
      <w:tr w:rsidR="00D4667E" w:rsidRPr="007F1DEF" w14:paraId="42371CF0" w14:textId="77777777" w:rsidTr="007F1DEF">
        <w:trPr>
          <w:jc w:val="center"/>
        </w:trPr>
        <w:tc>
          <w:tcPr>
            <w:tcW w:w="562" w:type="dxa"/>
            <w:vAlign w:val="bottom"/>
          </w:tcPr>
          <w:p w14:paraId="72C94A7B" w14:textId="4F9613AA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786" w:type="dxa"/>
            <w:vAlign w:val="bottom"/>
          </w:tcPr>
          <w:p w14:paraId="2F3B33BD" w14:textId="4B7D3E0B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DNAR</w:t>
            </w:r>
          </w:p>
        </w:tc>
        <w:tc>
          <w:tcPr>
            <w:tcW w:w="3202" w:type="dxa"/>
            <w:vAlign w:val="bottom"/>
          </w:tcPr>
          <w:p w14:paraId="0D3CB899" w14:textId="1EC20B4F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Bank Oke Indonesia</w:t>
            </w:r>
          </w:p>
        </w:tc>
        <w:tc>
          <w:tcPr>
            <w:tcW w:w="3809" w:type="dxa"/>
          </w:tcPr>
          <w:p w14:paraId="6D827E60" w14:textId="368C9357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BB3920">
              <w:rPr>
                <w:rFonts w:ascii="Cambria" w:hAnsi="Cambria" w:cs="Times New Roman"/>
                <w:color w:val="000000"/>
                <w:sz w:val="20"/>
                <w:szCs w:val="20"/>
              </w:rPr>
              <w:t>Jasa keuangan perbankan</w:t>
            </w:r>
          </w:p>
        </w:tc>
      </w:tr>
      <w:tr w:rsidR="00D4667E" w:rsidRPr="007F1DEF" w14:paraId="621A2D0B" w14:textId="77777777" w:rsidTr="007F1DEF">
        <w:trPr>
          <w:jc w:val="center"/>
        </w:trPr>
        <w:tc>
          <w:tcPr>
            <w:tcW w:w="562" w:type="dxa"/>
            <w:vAlign w:val="bottom"/>
          </w:tcPr>
          <w:p w14:paraId="575E0AF6" w14:textId="353851EB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786" w:type="dxa"/>
            <w:vAlign w:val="bottom"/>
          </w:tcPr>
          <w:p w14:paraId="4DD76F29" w14:textId="4CAB6795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INPC</w:t>
            </w:r>
          </w:p>
        </w:tc>
        <w:tc>
          <w:tcPr>
            <w:tcW w:w="3202" w:type="dxa"/>
            <w:vAlign w:val="bottom"/>
          </w:tcPr>
          <w:p w14:paraId="5CD05208" w14:textId="66B19658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Bank Inter-Pacific</w:t>
            </w:r>
          </w:p>
        </w:tc>
        <w:tc>
          <w:tcPr>
            <w:tcW w:w="3809" w:type="dxa"/>
          </w:tcPr>
          <w:p w14:paraId="3EE7EA74" w14:textId="11E7AE14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BB3920">
              <w:rPr>
                <w:rFonts w:ascii="Cambria" w:hAnsi="Cambria" w:cs="Times New Roman"/>
                <w:color w:val="000000"/>
                <w:sz w:val="20"/>
                <w:szCs w:val="20"/>
              </w:rPr>
              <w:t>Jasa keuangan perbankan</w:t>
            </w:r>
          </w:p>
        </w:tc>
      </w:tr>
      <w:tr w:rsidR="00D4667E" w:rsidRPr="007F1DEF" w14:paraId="667E9985" w14:textId="77777777" w:rsidTr="007F1DEF">
        <w:trPr>
          <w:jc w:val="center"/>
        </w:trPr>
        <w:tc>
          <w:tcPr>
            <w:tcW w:w="562" w:type="dxa"/>
            <w:vAlign w:val="bottom"/>
          </w:tcPr>
          <w:p w14:paraId="213EF516" w14:textId="7A9C456B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lastRenderedPageBreak/>
              <w:t>94</w:t>
            </w:r>
          </w:p>
        </w:tc>
        <w:tc>
          <w:tcPr>
            <w:tcW w:w="786" w:type="dxa"/>
            <w:vAlign w:val="bottom"/>
          </w:tcPr>
          <w:p w14:paraId="074D0AA9" w14:textId="58200159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MAYA</w:t>
            </w:r>
          </w:p>
        </w:tc>
        <w:tc>
          <w:tcPr>
            <w:tcW w:w="3202" w:type="dxa"/>
            <w:vAlign w:val="bottom"/>
          </w:tcPr>
          <w:p w14:paraId="319EBBAE" w14:textId="5EE08753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 Bank Mayapada Internasional Tbk</w:t>
            </w:r>
          </w:p>
        </w:tc>
        <w:tc>
          <w:tcPr>
            <w:tcW w:w="3809" w:type="dxa"/>
          </w:tcPr>
          <w:p w14:paraId="3192C439" w14:textId="2EFD25D6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BB3920">
              <w:rPr>
                <w:rFonts w:ascii="Cambria" w:hAnsi="Cambria" w:cs="Times New Roman"/>
                <w:color w:val="000000"/>
                <w:sz w:val="20"/>
                <w:szCs w:val="20"/>
              </w:rPr>
              <w:t>Jasa keuangan perbankan</w:t>
            </w:r>
          </w:p>
        </w:tc>
      </w:tr>
      <w:tr w:rsidR="00D4667E" w:rsidRPr="007F1DEF" w14:paraId="20F24445" w14:textId="77777777" w:rsidTr="007F1DEF">
        <w:trPr>
          <w:jc w:val="center"/>
        </w:trPr>
        <w:tc>
          <w:tcPr>
            <w:tcW w:w="562" w:type="dxa"/>
            <w:vAlign w:val="bottom"/>
          </w:tcPr>
          <w:p w14:paraId="21D462DA" w14:textId="32BC9CF3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786" w:type="dxa"/>
            <w:vAlign w:val="bottom"/>
          </w:tcPr>
          <w:p w14:paraId="6BE10F5F" w14:textId="08DDEDA6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MCOR</w:t>
            </w:r>
          </w:p>
        </w:tc>
        <w:tc>
          <w:tcPr>
            <w:tcW w:w="3202" w:type="dxa"/>
            <w:vAlign w:val="bottom"/>
          </w:tcPr>
          <w:p w14:paraId="3417A8F9" w14:textId="44F2A4D7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Bank China Construction Bank Indonesia Tbk</w:t>
            </w:r>
          </w:p>
        </w:tc>
        <w:tc>
          <w:tcPr>
            <w:tcW w:w="3809" w:type="dxa"/>
          </w:tcPr>
          <w:p w14:paraId="0ABA1CDF" w14:textId="08C2E6F1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BB3920">
              <w:rPr>
                <w:rFonts w:ascii="Cambria" w:hAnsi="Cambria" w:cs="Times New Roman"/>
                <w:color w:val="000000"/>
                <w:sz w:val="20"/>
                <w:szCs w:val="20"/>
              </w:rPr>
              <w:t>Jasa keuangan perbankan</w:t>
            </w:r>
          </w:p>
        </w:tc>
      </w:tr>
      <w:tr w:rsidR="00D4667E" w:rsidRPr="007F1DEF" w14:paraId="312D057E" w14:textId="77777777" w:rsidTr="007F1DEF">
        <w:trPr>
          <w:jc w:val="center"/>
        </w:trPr>
        <w:tc>
          <w:tcPr>
            <w:tcW w:w="562" w:type="dxa"/>
            <w:vAlign w:val="bottom"/>
          </w:tcPr>
          <w:p w14:paraId="0931D9D2" w14:textId="49FE057F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786" w:type="dxa"/>
            <w:vAlign w:val="bottom"/>
          </w:tcPr>
          <w:p w14:paraId="587DFD18" w14:textId="3125A604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MEGA</w:t>
            </w:r>
          </w:p>
        </w:tc>
        <w:tc>
          <w:tcPr>
            <w:tcW w:w="3202" w:type="dxa"/>
            <w:vAlign w:val="bottom"/>
          </w:tcPr>
          <w:p w14:paraId="74635736" w14:textId="0C5EA8DE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Bank Mega</w:t>
            </w:r>
          </w:p>
        </w:tc>
        <w:tc>
          <w:tcPr>
            <w:tcW w:w="3809" w:type="dxa"/>
          </w:tcPr>
          <w:p w14:paraId="22159620" w14:textId="1B3C8EDA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BB3920">
              <w:rPr>
                <w:rFonts w:ascii="Cambria" w:hAnsi="Cambria" w:cs="Times New Roman"/>
                <w:color w:val="000000"/>
                <w:sz w:val="20"/>
                <w:szCs w:val="20"/>
              </w:rPr>
              <w:t>Jasa keuangan perbankan</w:t>
            </w:r>
          </w:p>
        </w:tc>
      </w:tr>
      <w:tr w:rsidR="00D4667E" w:rsidRPr="007F1DEF" w14:paraId="3C4AA399" w14:textId="77777777" w:rsidTr="007F1DEF">
        <w:trPr>
          <w:jc w:val="center"/>
        </w:trPr>
        <w:tc>
          <w:tcPr>
            <w:tcW w:w="562" w:type="dxa"/>
            <w:vAlign w:val="bottom"/>
          </w:tcPr>
          <w:p w14:paraId="273891A2" w14:textId="4138D768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786" w:type="dxa"/>
            <w:vAlign w:val="bottom"/>
          </w:tcPr>
          <w:p w14:paraId="4037CC0B" w14:textId="3CAC77F7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NISP</w:t>
            </w:r>
          </w:p>
        </w:tc>
        <w:tc>
          <w:tcPr>
            <w:tcW w:w="3202" w:type="dxa"/>
            <w:vAlign w:val="bottom"/>
          </w:tcPr>
          <w:p w14:paraId="379B93D2" w14:textId="3F8307A3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Bank OCBC NISP</w:t>
            </w:r>
          </w:p>
        </w:tc>
        <w:tc>
          <w:tcPr>
            <w:tcW w:w="3809" w:type="dxa"/>
          </w:tcPr>
          <w:p w14:paraId="6682A040" w14:textId="44300B88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BB3920">
              <w:rPr>
                <w:rFonts w:ascii="Cambria" w:hAnsi="Cambria" w:cs="Times New Roman"/>
                <w:color w:val="000000"/>
                <w:sz w:val="20"/>
                <w:szCs w:val="20"/>
              </w:rPr>
              <w:t>Jasa keuangan perbankan</w:t>
            </w:r>
          </w:p>
        </w:tc>
      </w:tr>
      <w:tr w:rsidR="00D4667E" w:rsidRPr="007F1DEF" w14:paraId="403DB930" w14:textId="77777777" w:rsidTr="007F1DEF">
        <w:trPr>
          <w:jc w:val="center"/>
        </w:trPr>
        <w:tc>
          <w:tcPr>
            <w:tcW w:w="562" w:type="dxa"/>
            <w:vAlign w:val="bottom"/>
          </w:tcPr>
          <w:p w14:paraId="1672F116" w14:textId="51AB2637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786" w:type="dxa"/>
            <w:vAlign w:val="bottom"/>
          </w:tcPr>
          <w:p w14:paraId="52979DED" w14:textId="2DE5F8A1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NOBU</w:t>
            </w:r>
          </w:p>
        </w:tc>
        <w:tc>
          <w:tcPr>
            <w:tcW w:w="3202" w:type="dxa"/>
            <w:vAlign w:val="bottom"/>
          </w:tcPr>
          <w:p w14:paraId="1D926B23" w14:textId="6A7FFA7F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Bank Nationalnobu</w:t>
            </w:r>
          </w:p>
        </w:tc>
        <w:tc>
          <w:tcPr>
            <w:tcW w:w="3809" w:type="dxa"/>
          </w:tcPr>
          <w:p w14:paraId="1524CF9F" w14:textId="1977EEF2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BB3920">
              <w:rPr>
                <w:rFonts w:ascii="Cambria" w:hAnsi="Cambria" w:cs="Times New Roman"/>
                <w:color w:val="000000"/>
                <w:sz w:val="20"/>
                <w:szCs w:val="20"/>
              </w:rPr>
              <w:t>Jasa keuangan perbankan</w:t>
            </w:r>
          </w:p>
        </w:tc>
      </w:tr>
      <w:tr w:rsidR="00D4667E" w:rsidRPr="007F1DEF" w14:paraId="482A429A" w14:textId="77777777" w:rsidTr="007F1DEF">
        <w:trPr>
          <w:jc w:val="center"/>
        </w:trPr>
        <w:tc>
          <w:tcPr>
            <w:tcW w:w="562" w:type="dxa"/>
            <w:vAlign w:val="bottom"/>
          </w:tcPr>
          <w:p w14:paraId="1AF649A5" w14:textId="571F6B98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786" w:type="dxa"/>
            <w:vAlign w:val="bottom"/>
          </w:tcPr>
          <w:p w14:paraId="7574054C" w14:textId="6B6F96C2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PNBN</w:t>
            </w:r>
          </w:p>
        </w:tc>
        <w:tc>
          <w:tcPr>
            <w:tcW w:w="3202" w:type="dxa"/>
            <w:vAlign w:val="bottom"/>
          </w:tcPr>
          <w:p w14:paraId="7EFC23F3" w14:textId="32F789F0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Panin Bank</w:t>
            </w:r>
          </w:p>
        </w:tc>
        <w:tc>
          <w:tcPr>
            <w:tcW w:w="3809" w:type="dxa"/>
          </w:tcPr>
          <w:p w14:paraId="29FC1E7C" w14:textId="5BDFC478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BB3920">
              <w:rPr>
                <w:rFonts w:ascii="Cambria" w:hAnsi="Cambria" w:cs="Times New Roman"/>
                <w:color w:val="000000"/>
                <w:sz w:val="20"/>
                <w:szCs w:val="20"/>
              </w:rPr>
              <w:t>Jasa keuangan perbankan</w:t>
            </w:r>
          </w:p>
        </w:tc>
      </w:tr>
      <w:tr w:rsidR="00D4667E" w:rsidRPr="007F1DEF" w14:paraId="16B579FD" w14:textId="77777777" w:rsidTr="007F1DEF">
        <w:trPr>
          <w:jc w:val="center"/>
        </w:trPr>
        <w:tc>
          <w:tcPr>
            <w:tcW w:w="562" w:type="dxa"/>
            <w:vAlign w:val="bottom"/>
          </w:tcPr>
          <w:p w14:paraId="1849F9B2" w14:textId="33194134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86" w:type="dxa"/>
            <w:vAlign w:val="bottom"/>
          </w:tcPr>
          <w:p w14:paraId="68FCDCC8" w14:textId="6AE736A3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PNBS</w:t>
            </w:r>
          </w:p>
        </w:tc>
        <w:tc>
          <w:tcPr>
            <w:tcW w:w="3202" w:type="dxa"/>
            <w:vAlign w:val="bottom"/>
          </w:tcPr>
          <w:p w14:paraId="47AECA8F" w14:textId="432807BF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Panin Dubai Syariah Bank</w:t>
            </w:r>
          </w:p>
        </w:tc>
        <w:tc>
          <w:tcPr>
            <w:tcW w:w="3809" w:type="dxa"/>
          </w:tcPr>
          <w:p w14:paraId="179DAAFD" w14:textId="1C08D0DA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BB3920">
              <w:rPr>
                <w:rFonts w:ascii="Cambria" w:hAnsi="Cambria" w:cs="Times New Roman"/>
                <w:color w:val="000000"/>
                <w:sz w:val="20"/>
                <w:szCs w:val="20"/>
              </w:rPr>
              <w:t>Jasa keuangan perbankan</w:t>
            </w:r>
          </w:p>
        </w:tc>
      </w:tr>
      <w:tr w:rsidR="00D4667E" w:rsidRPr="007F1DEF" w14:paraId="736ABF71" w14:textId="77777777" w:rsidTr="007F1DEF">
        <w:trPr>
          <w:jc w:val="center"/>
        </w:trPr>
        <w:tc>
          <w:tcPr>
            <w:tcW w:w="562" w:type="dxa"/>
            <w:vAlign w:val="bottom"/>
          </w:tcPr>
          <w:p w14:paraId="4B159CBA" w14:textId="2113FDFD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786" w:type="dxa"/>
            <w:vAlign w:val="bottom"/>
          </w:tcPr>
          <w:p w14:paraId="172A5FCB" w14:textId="170386B0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SDRA</w:t>
            </w:r>
          </w:p>
        </w:tc>
        <w:tc>
          <w:tcPr>
            <w:tcW w:w="3202" w:type="dxa"/>
            <w:vAlign w:val="bottom"/>
          </w:tcPr>
          <w:p w14:paraId="4FA9A884" w14:textId="7D52D51E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Bank Woori Saudara Indonesia</w:t>
            </w:r>
          </w:p>
        </w:tc>
        <w:tc>
          <w:tcPr>
            <w:tcW w:w="3809" w:type="dxa"/>
          </w:tcPr>
          <w:p w14:paraId="3AB2AB84" w14:textId="6C55DF8A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BB3920">
              <w:rPr>
                <w:rFonts w:ascii="Cambria" w:hAnsi="Cambria" w:cs="Times New Roman"/>
                <w:color w:val="000000"/>
                <w:sz w:val="20"/>
                <w:szCs w:val="20"/>
              </w:rPr>
              <w:t>Jasa keuangan perbankan</w:t>
            </w:r>
          </w:p>
        </w:tc>
      </w:tr>
      <w:tr w:rsidR="005F36D2" w:rsidRPr="007F1DEF" w14:paraId="1A8ED0A0" w14:textId="77777777" w:rsidTr="007F1DEF">
        <w:trPr>
          <w:jc w:val="center"/>
        </w:trPr>
        <w:tc>
          <w:tcPr>
            <w:tcW w:w="562" w:type="dxa"/>
            <w:vAlign w:val="bottom"/>
          </w:tcPr>
          <w:p w14:paraId="613F3FBE" w14:textId="7F06746B" w:rsidR="005F36D2" w:rsidRPr="007F1DEF" w:rsidRDefault="005F36D2" w:rsidP="005F36D2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786" w:type="dxa"/>
            <w:vAlign w:val="bottom"/>
          </w:tcPr>
          <w:p w14:paraId="527D593A" w14:textId="35AD17F2" w:rsidR="005F36D2" w:rsidRPr="007F1DEF" w:rsidRDefault="005F36D2" w:rsidP="005F36D2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ADRO</w:t>
            </w:r>
          </w:p>
        </w:tc>
        <w:tc>
          <w:tcPr>
            <w:tcW w:w="3202" w:type="dxa"/>
            <w:vAlign w:val="bottom"/>
          </w:tcPr>
          <w:p w14:paraId="2DD4F3EB" w14:textId="4C7C681E" w:rsidR="005F36D2" w:rsidRPr="007F1DEF" w:rsidRDefault="005F36D2" w:rsidP="000A165D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PT. Adaro Energy Tbk</w:t>
            </w:r>
          </w:p>
        </w:tc>
        <w:tc>
          <w:tcPr>
            <w:tcW w:w="3809" w:type="dxa"/>
            <w:vAlign w:val="bottom"/>
          </w:tcPr>
          <w:p w14:paraId="5D9E3CC9" w14:textId="79007E44" w:rsidR="005F36D2" w:rsidRPr="00D4667E" w:rsidRDefault="00D4667E" w:rsidP="00AF4E66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D4667E">
              <w:rPr>
                <w:rFonts w:ascii="Cambria" w:hAnsi="Cambria" w:cs="Times New Roman"/>
                <w:color w:val="000000"/>
                <w:sz w:val="20"/>
                <w:szCs w:val="20"/>
              </w:rPr>
              <w:t>Pertambangan dan perminyakan</w:t>
            </w:r>
          </w:p>
        </w:tc>
      </w:tr>
      <w:tr w:rsidR="00D4667E" w:rsidRPr="007F1DEF" w14:paraId="38E5A0EB" w14:textId="77777777" w:rsidTr="007F1DEF">
        <w:trPr>
          <w:jc w:val="center"/>
        </w:trPr>
        <w:tc>
          <w:tcPr>
            <w:tcW w:w="562" w:type="dxa"/>
            <w:vAlign w:val="bottom"/>
          </w:tcPr>
          <w:p w14:paraId="73E64949" w14:textId="04A505B0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786" w:type="dxa"/>
            <w:vAlign w:val="bottom"/>
          </w:tcPr>
          <w:p w14:paraId="64967A71" w14:textId="49D7D25B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ARII</w:t>
            </w:r>
          </w:p>
        </w:tc>
        <w:tc>
          <w:tcPr>
            <w:tcW w:w="3202" w:type="dxa"/>
            <w:vAlign w:val="bottom"/>
          </w:tcPr>
          <w:p w14:paraId="7BE423E1" w14:textId="77ADC758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Atlas Resources Tbk</w:t>
            </w:r>
          </w:p>
        </w:tc>
        <w:tc>
          <w:tcPr>
            <w:tcW w:w="3809" w:type="dxa"/>
          </w:tcPr>
          <w:p w14:paraId="7A415EFA" w14:textId="4CF6C68D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E2607A">
              <w:rPr>
                <w:rFonts w:ascii="Cambria" w:hAnsi="Cambria" w:cs="Times New Roman"/>
                <w:color w:val="000000"/>
                <w:sz w:val="20"/>
                <w:szCs w:val="20"/>
              </w:rPr>
              <w:t>Pertambangan dan perminyakan</w:t>
            </w:r>
          </w:p>
        </w:tc>
      </w:tr>
      <w:tr w:rsidR="00D4667E" w:rsidRPr="007F1DEF" w14:paraId="24B92A11" w14:textId="77777777" w:rsidTr="007F1DEF">
        <w:trPr>
          <w:jc w:val="center"/>
        </w:trPr>
        <w:tc>
          <w:tcPr>
            <w:tcW w:w="562" w:type="dxa"/>
            <w:vAlign w:val="bottom"/>
          </w:tcPr>
          <w:p w14:paraId="5C5B3A33" w14:textId="125E00CF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786" w:type="dxa"/>
            <w:vAlign w:val="bottom"/>
          </w:tcPr>
          <w:p w14:paraId="32D4A6C5" w14:textId="3B51AF4F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BOSS</w:t>
            </w:r>
          </w:p>
        </w:tc>
        <w:tc>
          <w:tcPr>
            <w:tcW w:w="3202" w:type="dxa"/>
            <w:vAlign w:val="bottom"/>
          </w:tcPr>
          <w:p w14:paraId="230EB127" w14:textId="47BF46AF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Borneo Olah Sarana Sukses Tbk</w:t>
            </w:r>
          </w:p>
        </w:tc>
        <w:tc>
          <w:tcPr>
            <w:tcW w:w="3809" w:type="dxa"/>
          </w:tcPr>
          <w:p w14:paraId="05AEF9FE" w14:textId="5A849D58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E2607A">
              <w:rPr>
                <w:rFonts w:ascii="Cambria" w:hAnsi="Cambria" w:cs="Times New Roman"/>
                <w:color w:val="000000"/>
                <w:sz w:val="20"/>
                <w:szCs w:val="20"/>
              </w:rPr>
              <w:t>Pertambangan dan perminyakan</w:t>
            </w:r>
          </w:p>
        </w:tc>
      </w:tr>
      <w:tr w:rsidR="00D4667E" w:rsidRPr="007F1DEF" w14:paraId="34FDAEFC" w14:textId="77777777" w:rsidTr="007F1DEF">
        <w:trPr>
          <w:jc w:val="center"/>
        </w:trPr>
        <w:tc>
          <w:tcPr>
            <w:tcW w:w="562" w:type="dxa"/>
            <w:vAlign w:val="bottom"/>
          </w:tcPr>
          <w:p w14:paraId="6E8F88C4" w14:textId="0D60D5A3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786" w:type="dxa"/>
            <w:vAlign w:val="bottom"/>
          </w:tcPr>
          <w:p w14:paraId="137EC90F" w14:textId="56F085D0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BSSR</w:t>
            </w:r>
          </w:p>
        </w:tc>
        <w:tc>
          <w:tcPr>
            <w:tcW w:w="3202" w:type="dxa"/>
            <w:vAlign w:val="bottom"/>
          </w:tcPr>
          <w:p w14:paraId="01F3EFB0" w14:textId="644A4DDC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Baramulti Suksessarana Tbk</w:t>
            </w:r>
          </w:p>
        </w:tc>
        <w:tc>
          <w:tcPr>
            <w:tcW w:w="3809" w:type="dxa"/>
          </w:tcPr>
          <w:p w14:paraId="063EDF00" w14:textId="6DD442CF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E2607A">
              <w:rPr>
                <w:rFonts w:ascii="Cambria" w:hAnsi="Cambria" w:cs="Times New Roman"/>
                <w:color w:val="000000"/>
                <w:sz w:val="20"/>
                <w:szCs w:val="20"/>
              </w:rPr>
              <w:t>Pertambangan dan perminyakan</w:t>
            </w:r>
          </w:p>
        </w:tc>
      </w:tr>
      <w:tr w:rsidR="00D4667E" w:rsidRPr="007F1DEF" w14:paraId="5D22170D" w14:textId="77777777" w:rsidTr="007F1DEF">
        <w:trPr>
          <w:jc w:val="center"/>
        </w:trPr>
        <w:tc>
          <w:tcPr>
            <w:tcW w:w="562" w:type="dxa"/>
            <w:vAlign w:val="bottom"/>
          </w:tcPr>
          <w:p w14:paraId="032EDBEC" w14:textId="547A4735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786" w:type="dxa"/>
            <w:vAlign w:val="bottom"/>
          </w:tcPr>
          <w:p w14:paraId="37B7A3EB" w14:textId="720AAC7E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BUMI</w:t>
            </w:r>
          </w:p>
        </w:tc>
        <w:tc>
          <w:tcPr>
            <w:tcW w:w="3202" w:type="dxa"/>
            <w:vAlign w:val="bottom"/>
          </w:tcPr>
          <w:p w14:paraId="1B1852E4" w14:textId="1E8861B9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Bumi Resources Tbk</w:t>
            </w:r>
          </w:p>
        </w:tc>
        <w:tc>
          <w:tcPr>
            <w:tcW w:w="3809" w:type="dxa"/>
          </w:tcPr>
          <w:p w14:paraId="0F30C5D4" w14:textId="2EEC9EC1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E2607A">
              <w:rPr>
                <w:rFonts w:ascii="Cambria" w:hAnsi="Cambria" w:cs="Times New Roman"/>
                <w:color w:val="000000"/>
                <w:sz w:val="20"/>
                <w:szCs w:val="20"/>
              </w:rPr>
              <w:t>Pertambangan dan perminyakan</w:t>
            </w:r>
          </w:p>
        </w:tc>
      </w:tr>
      <w:tr w:rsidR="00D4667E" w:rsidRPr="007F1DEF" w14:paraId="13556881" w14:textId="77777777" w:rsidTr="007F1DEF">
        <w:trPr>
          <w:jc w:val="center"/>
        </w:trPr>
        <w:tc>
          <w:tcPr>
            <w:tcW w:w="562" w:type="dxa"/>
            <w:vAlign w:val="bottom"/>
          </w:tcPr>
          <w:p w14:paraId="7FDB4109" w14:textId="05917692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786" w:type="dxa"/>
            <w:vAlign w:val="bottom"/>
          </w:tcPr>
          <w:p w14:paraId="195AE504" w14:textId="387E7583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BYAN</w:t>
            </w:r>
          </w:p>
        </w:tc>
        <w:tc>
          <w:tcPr>
            <w:tcW w:w="3202" w:type="dxa"/>
            <w:vAlign w:val="bottom"/>
          </w:tcPr>
          <w:p w14:paraId="4F108FE9" w14:textId="666EFE73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Bayan Resources Tbk</w:t>
            </w:r>
          </w:p>
        </w:tc>
        <w:tc>
          <w:tcPr>
            <w:tcW w:w="3809" w:type="dxa"/>
          </w:tcPr>
          <w:p w14:paraId="496DC618" w14:textId="136F61D5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E2607A">
              <w:rPr>
                <w:rFonts w:ascii="Cambria" w:hAnsi="Cambria" w:cs="Times New Roman"/>
                <w:color w:val="000000"/>
                <w:sz w:val="20"/>
                <w:szCs w:val="20"/>
              </w:rPr>
              <w:t>Pertambangan dan perminyakan</w:t>
            </w:r>
          </w:p>
        </w:tc>
      </w:tr>
      <w:tr w:rsidR="00D4667E" w:rsidRPr="007F1DEF" w14:paraId="60D91179" w14:textId="77777777" w:rsidTr="007F1DEF">
        <w:trPr>
          <w:jc w:val="center"/>
        </w:trPr>
        <w:tc>
          <w:tcPr>
            <w:tcW w:w="562" w:type="dxa"/>
            <w:vAlign w:val="bottom"/>
          </w:tcPr>
          <w:p w14:paraId="4E96D1E9" w14:textId="50D5204A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786" w:type="dxa"/>
            <w:vAlign w:val="bottom"/>
          </w:tcPr>
          <w:p w14:paraId="0AFFC891" w14:textId="1B448F3A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DOID</w:t>
            </w:r>
          </w:p>
        </w:tc>
        <w:tc>
          <w:tcPr>
            <w:tcW w:w="3202" w:type="dxa"/>
            <w:vAlign w:val="bottom"/>
          </w:tcPr>
          <w:p w14:paraId="11BE0BE4" w14:textId="30375D77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Delta Dunia Makmur</w:t>
            </w:r>
          </w:p>
        </w:tc>
        <w:tc>
          <w:tcPr>
            <w:tcW w:w="3809" w:type="dxa"/>
          </w:tcPr>
          <w:p w14:paraId="42DAD98F" w14:textId="774022B5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E2607A">
              <w:rPr>
                <w:rFonts w:ascii="Cambria" w:hAnsi="Cambria" w:cs="Times New Roman"/>
                <w:color w:val="000000"/>
                <w:sz w:val="20"/>
                <w:szCs w:val="20"/>
              </w:rPr>
              <w:t>Pertambangan dan perminyakan</w:t>
            </w:r>
          </w:p>
        </w:tc>
      </w:tr>
      <w:tr w:rsidR="00D4667E" w:rsidRPr="007F1DEF" w14:paraId="21EC9977" w14:textId="77777777" w:rsidTr="007F1DEF">
        <w:trPr>
          <w:jc w:val="center"/>
        </w:trPr>
        <w:tc>
          <w:tcPr>
            <w:tcW w:w="562" w:type="dxa"/>
            <w:vAlign w:val="bottom"/>
          </w:tcPr>
          <w:p w14:paraId="02803696" w14:textId="22195329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786" w:type="dxa"/>
            <w:vAlign w:val="bottom"/>
          </w:tcPr>
          <w:p w14:paraId="0BBAD3FD" w14:textId="4098115A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DSSA</w:t>
            </w:r>
          </w:p>
        </w:tc>
        <w:tc>
          <w:tcPr>
            <w:tcW w:w="3202" w:type="dxa"/>
            <w:vAlign w:val="bottom"/>
          </w:tcPr>
          <w:p w14:paraId="19634CEF" w14:textId="24DE9226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Dian Swastatika Sentosa Tbk</w:t>
            </w:r>
          </w:p>
        </w:tc>
        <w:tc>
          <w:tcPr>
            <w:tcW w:w="3809" w:type="dxa"/>
          </w:tcPr>
          <w:p w14:paraId="118B23E4" w14:textId="46633749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E2607A">
              <w:rPr>
                <w:rFonts w:ascii="Cambria" w:hAnsi="Cambria" w:cs="Times New Roman"/>
                <w:color w:val="000000"/>
                <w:sz w:val="20"/>
                <w:szCs w:val="20"/>
              </w:rPr>
              <w:t>Pertambangan dan perminyakan</w:t>
            </w:r>
          </w:p>
        </w:tc>
      </w:tr>
      <w:tr w:rsidR="00D4667E" w:rsidRPr="007F1DEF" w14:paraId="7E386775" w14:textId="77777777" w:rsidTr="007F1DEF">
        <w:trPr>
          <w:jc w:val="center"/>
        </w:trPr>
        <w:tc>
          <w:tcPr>
            <w:tcW w:w="562" w:type="dxa"/>
            <w:vAlign w:val="bottom"/>
          </w:tcPr>
          <w:p w14:paraId="0CC82BD5" w14:textId="5F7FA11E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786" w:type="dxa"/>
            <w:vAlign w:val="bottom"/>
          </w:tcPr>
          <w:p w14:paraId="7646520B" w14:textId="3E54ECD1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FIRE</w:t>
            </w:r>
          </w:p>
        </w:tc>
        <w:tc>
          <w:tcPr>
            <w:tcW w:w="3202" w:type="dxa"/>
            <w:vAlign w:val="bottom"/>
          </w:tcPr>
          <w:p w14:paraId="02C67962" w14:textId="5B0DDD80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PT. Alfa Energi Investama Tbk</w:t>
            </w:r>
          </w:p>
        </w:tc>
        <w:tc>
          <w:tcPr>
            <w:tcW w:w="3809" w:type="dxa"/>
          </w:tcPr>
          <w:p w14:paraId="132B4666" w14:textId="0616F94A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E2607A">
              <w:rPr>
                <w:rFonts w:ascii="Cambria" w:hAnsi="Cambria" w:cs="Times New Roman"/>
                <w:color w:val="000000"/>
                <w:sz w:val="20"/>
                <w:szCs w:val="20"/>
              </w:rPr>
              <w:t>Pertambangan dan perminyakan</w:t>
            </w:r>
          </w:p>
        </w:tc>
      </w:tr>
      <w:tr w:rsidR="00D4667E" w:rsidRPr="007F1DEF" w14:paraId="70C40407" w14:textId="77777777" w:rsidTr="007F1DEF">
        <w:trPr>
          <w:jc w:val="center"/>
        </w:trPr>
        <w:tc>
          <w:tcPr>
            <w:tcW w:w="562" w:type="dxa"/>
            <w:vAlign w:val="bottom"/>
          </w:tcPr>
          <w:p w14:paraId="54E5F162" w14:textId="53688EBE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786" w:type="dxa"/>
            <w:vAlign w:val="bottom"/>
          </w:tcPr>
          <w:p w14:paraId="146A1C70" w14:textId="6D38F6A6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GEMS</w:t>
            </w:r>
          </w:p>
        </w:tc>
        <w:tc>
          <w:tcPr>
            <w:tcW w:w="3202" w:type="dxa"/>
            <w:vAlign w:val="bottom"/>
          </w:tcPr>
          <w:p w14:paraId="45D1B460" w14:textId="3D5B2029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Golden Energy Mines</w:t>
            </w:r>
          </w:p>
        </w:tc>
        <w:tc>
          <w:tcPr>
            <w:tcW w:w="3809" w:type="dxa"/>
          </w:tcPr>
          <w:p w14:paraId="1901AFDA" w14:textId="7F4901B6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E2607A">
              <w:rPr>
                <w:rFonts w:ascii="Cambria" w:hAnsi="Cambria" w:cs="Times New Roman"/>
                <w:color w:val="000000"/>
                <w:sz w:val="20"/>
                <w:szCs w:val="20"/>
              </w:rPr>
              <w:t>Pertambangan dan perminyakan</w:t>
            </w:r>
          </w:p>
        </w:tc>
      </w:tr>
      <w:tr w:rsidR="00D4667E" w:rsidRPr="007F1DEF" w14:paraId="644F5985" w14:textId="77777777" w:rsidTr="007F1DEF">
        <w:trPr>
          <w:jc w:val="center"/>
        </w:trPr>
        <w:tc>
          <w:tcPr>
            <w:tcW w:w="562" w:type="dxa"/>
            <w:vAlign w:val="bottom"/>
          </w:tcPr>
          <w:p w14:paraId="2ADB6579" w14:textId="173CD4F8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786" w:type="dxa"/>
            <w:vAlign w:val="bottom"/>
          </w:tcPr>
          <w:p w14:paraId="3DD0A035" w14:textId="13C2F5F4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GTBO</w:t>
            </w:r>
          </w:p>
        </w:tc>
        <w:tc>
          <w:tcPr>
            <w:tcW w:w="3202" w:type="dxa"/>
            <w:vAlign w:val="bottom"/>
          </w:tcPr>
          <w:p w14:paraId="079EF583" w14:textId="39624C89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Garda Tujuh Buana Tbk. PT</w:t>
            </w:r>
          </w:p>
        </w:tc>
        <w:tc>
          <w:tcPr>
            <w:tcW w:w="3809" w:type="dxa"/>
          </w:tcPr>
          <w:p w14:paraId="783D5769" w14:textId="082792CC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E2607A">
              <w:rPr>
                <w:rFonts w:ascii="Cambria" w:hAnsi="Cambria" w:cs="Times New Roman"/>
                <w:color w:val="000000"/>
                <w:sz w:val="20"/>
                <w:szCs w:val="20"/>
              </w:rPr>
              <w:t>Pertambangan dan perminyakan</w:t>
            </w:r>
          </w:p>
        </w:tc>
      </w:tr>
      <w:tr w:rsidR="00D4667E" w:rsidRPr="007F1DEF" w14:paraId="2A08C2B0" w14:textId="77777777" w:rsidTr="007F1DEF">
        <w:trPr>
          <w:jc w:val="center"/>
        </w:trPr>
        <w:tc>
          <w:tcPr>
            <w:tcW w:w="562" w:type="dxa"/>
            <w:vAlign w:val="bottom"/>
          </w:tcPr>
          <w:p w14:paraId="532A1F41" w14:textId="3DA0EA9B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786" w:type="dxa"/>
            <w:vAlign w:val="bottom"/>
          </w:tcPr>
          <w:p w14:paraId="11FDD596" w14:textId="61550942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HRUM</w:t>
            </w:r>
          </w:p>
        </w:tc>
        <w:tc>
          <w:tcPr>
            <w:tcW w:w="3202" w:type="dxa"/>
            <w:vAlign w:val="bottom"/>
          </w:tcPr>
          <w:p w14:paraId="51F78E38" w14:textId="165117B9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Harum Energy Tbk</w:t>
            </w:r>
          </w:p>
        </w:tc>
        <w:tc>
          <w:tcPr>
            <w:tcW w:w="3809" w:type="dxa"/>
          </w:tcPr>
          <w:p w14:paraId="2117D310" w14:textId="742B45AF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E2607A">
              <w:rPr>
                <w:rFonts w:ascii="Cambria" w:hAnsi="Cambria" w:cs="Times New Roman"/>
                <w:color w:val="000000"/>
                <w:sz w:val="20"/>
                <w:szCs w:val="20"/>
              </w:rPr>
              <w:t>Pertambangan dan perminyakan</w:t>
            </w:r>
          </w:p>
        </w:tc>
      </w:tr>
      <w:tr w:rsidR="00D4667E" w:rsidRPr="007F1DEF" w14:paraId="3DC0AE85" w14:textId="77777777" w:rsidTr="007F1DEF">
        <w:trPr>
          <w:jc w:val="center"/>
        </w:trPr>
        <w:tc>
          <w:tcPr>
            <w:tcW w:w="562" w:type="dxa"/>
            <w:vAlign w:val="bottom"/>
          </w:tcPr>
          <w:p w14:paraId="2D21A46B" w14:textId="08307778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786" w:type="dxa"/>
            <w:vAlign w:val="bottom"/>
          </w:tcPr>
          <w:p w14:paraId="7EAD6579" w14:textId="4663FA41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ITMG</w:t>
            </w:r>
          </w:p>
        </w:tc>
        <w:tc>
          <w:tcPr>
            <w:tcW w:w="3202" w:type="dxa"/>
            <w:vAlign w:val="bottom"/>
          </w:tcPr>
          <w:p w14:paraId="5D1AD388" w14:textId="04846A48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Indo Tambangraya Megah Tbk</w:t>
            </w:r>
          </w:p>
        </w:tc>
        <w:tc>
          <w:tcPr>
            <w:tcW w:w="3809" w:type="dxa"/>
          </w:tcPr>
          <w:p w14:paraId="6931FCEB" w14:textId="6CCD916B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E2607A">
              <w:rPr>
                <w:rFonts w:ascii="Cambria" w:hAnsi="Cambria" w:cs="Times New Roman"/>
                <w:color w:val="000000"/>
                <w:sz w:val="20"/>
                <w:szCs w:val="20"/>
              </w:rPr>
              <w:t>Pertambangan dan perminyakan</w:t>
            </w:r>
          </w:p>
        </w:tc>
      </w:tr>
      <w:tr w:rsidR="00D4667E" w:rsidRPr="007F1DEF" w14:paraId="611B8762" w14:textId="77777777" w:rsidTr="007F1DEF">
        <w:trPr>
          <w:jc w:val="center"/>
        </w:trPr>
        <w:tc>
          <w:tcPr>
            <w:tcW w:w="562" w:type="dxa"/>
            <w:vAlign w:val="bottom"/>
          </w:tcPr>
          <w:p w14:paraId="23F3F46B" w14:textId="523889C0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786" w:type="dxa"/>
            <w:vAlign w:val="bottom"/>
          </w:tcPr>
          <w:p w14:paraId="60F46704" w14:textId="5E095D18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KKGI</w:t>
            </w:r>
          </w:p>
        </w:tc>
        <w:tc>
          <w:tcPr>
            <w:tcW w:w="3202" w:type="dxa"/>
            <w:vAlign w:val="bottom"/>
          </w:tcPr>
          <w:p w14:paraId="1B20DC7F" w14:textId="28455376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Resource Alam Indonesia</w:t>
            </w:r>
          </w:p>
        </w:tc>
        <w:tc>
          <w:tcPr>
            <w:tcW w:w="3809" w:type="dxa"/>
          </w:tcPr>
          <w:p w14:paraId="56B7B805" w14:textId="223B01B0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E2607A">
              <w:rPr>
                <w:rFonts w:ascii="Cambria" w:hAnsi="Cambria" w:cs="Times New Roman"/>
                <w:color w:val="000000"/>
                <w:sz w:val="20"/>
                <w:szCs w:val="20"/>
              </w:rPr>
              <w:t>Pertambangan dan perminyakan</w:t>
            </w:r>
          </w:p>
        </w:tc>
      </w:tr>
      <w:tr w:rsidR="00D4667E" w:rsidRPr="007F1DEF" w14:paraId="4589C272" w14:textId="77777777" w:rsidTr="007F1DEF">
        <w:trPr>
          <w:jc w:val="center"/>
        </w:trPr>
        <w:tc>
          <w:tcPr>
            <w:tcW w:w="562" w:type="dxa"/>
            <w:vAlign w:val="bottom"/>
          </w:tcPr>
          <w:p w14:paraId="7825A632" w14:textId="3597D646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786" w:type="dxa"/>
            <w:vAlign w:val="bottom"/>
          </w:tcPr>
          <w:p w14:paraId="5765C612" w14:textId="1D040E14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MBAP</w:t>
            </w:r>
          </w:p>
        </w:tc>
        <w:tc>
          <w:tcPr>
            <w:tcW w:w="3202" w:type="dxa"/>
            <w:vAlign w:val="bottom"/>
          </w:tcPr>
          <w:p w14:paraId="766C8EC1" w14:textId="3F9CD627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Mitrabara Adiperdana Tbk</w:t>
            </w:r>
          </w:p>
        </w:tc>
        <w:tc>
          <w:tcPr>
            <w:tcW w:w="3809" w:type="dxa"/>
          </w:tcPr>
          <w:p w14:paraId="3DAD89BC" w14:textId="74ACFE9E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E2607A">
              <w:rPr>
                <w:rFonts w:ascii="Cambria" w:hAnsi="Cambria" w:cs="Times New Roman"/>
                <w:color w:val="000000"/>
                <w:sz w:val="20"/>
                <w:szCs w:val="20"/>
              </w:rPr>
              <w:t>Pertambangan dan perminyakan</w:t>
            </w:r>
          </w:p>
        </w:tc>
      </w:tr>
      <w:tr w:rsidR="00D4667E" w:rsidRPr="007F1DEF" w14:paraId="158E6756" w14:textId="77777777" w:rsidTr="007F1DEF">
        <w:trPr>
          <w:jc w:val="center"/>
        </w:trPr>
        <w:tc>
          <w:tcPr>
            <w:tcW w:w="562" w:type="dxa"/>
            <w:vAlign w:val="bottom"/>
          </w:tcPr>
          <w:p w14:paraId="50F55E63" w14:textId="1F207A7C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786" w:type="dxa"/>
            <w:vAlign w:val="bottom"/>
          </w:tcPr>
          <w:p w14:paraId="7032E709" w14:textId="3C07AB9B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MYOH</w:t>
            </w:r>
          </w:p>
        </w:tc>
        <w:tc>
          <w:tcPr>
            <w:tcW w:w="3202" w:type="dxa"/>
            <w:vAlign w:val="bottom"/>
          </w:tcPr>
          <w:p w14:paraId="6BD633C3" w14:textId="0D4F3ADE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Samindo Resources</w:t>
            </w:r>
          </w:p>
        </w:tc>
        <w:tc>
          <w:tcPr>
            <w:tcW w:w="3809" w:type="dxa"/>
          </w:tcPr>
          <w:p w14:paraId="138CA479" w14:textId="3ADDB664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E2607A">
              <w:rPr>
                <w:rFonts w:ascii="Cambria" w:hAnsi="Cambria" w:cs="Times New Roman"/>
                <w:color w:val="000000"/>
                <w:sz w:val="20"/>
                <w:szCs w:val="20"/>
              </w:rPr>
              <w:t>Pertambangan dan perminyakan</w:t>
            </w:r>
          </w:p>
        </w:tc>
      </w:tr>
      <w:tr w:rsidR="00D4667E" w:rsidRPr="007F1DEF" w14:paraId="54E3C363" w14:textId="77777777" w:rsidTr="007F1DEF">
        <w:trPr>
          <w:jc w:val="center"/>
        </w:trPr>
        <w:tc>
          <w:tcPr>
            <w:tcW w:w="562" w:type="dxa"/>
            <w:vAlign w:val="bottom"/>
          </w:tcPr>
          <w:p w14:paraId="131F1C9F" w14:textId="07755E74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786" w:type="dxa"/>
            <w:vAlign w:val="bottom"/>
          </w:tcPr>
          <w:p w14:paraId="2B99B317" w14:textId="3CB5303A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PKPK</w:t>
            </w:r>
          </w:p>
        </w:tc>
        <w:tc>
          <w:tcPr>
            <w:tcW w:w="3202" w:type="dxa"/>
            <w:vAlign w:val="bottom"/>
          </w:tcPr>
          <w:p w14:paraId="42783D17" w14:textId="0E0801BB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Perdana Karya Perkasa Tbk</w:t>
            </w:r>
          </w:p>
        </w:tc>
        <w:tc>
          <w:tcPr>
            <w:tcW w:w="3809" w:type="dxa"/>
          </w:tcPr>
          <w:p w14:paraId="19CC7CFD" w14:textId="45971C1D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E2607A">
              <w:rPr>
                <w:rFonts w:ascii="Cambria" w:hAnsi="Cambria" w:cs="Times New Roman"/>
                <w:color w:val="000000"/>
                <w:sz w:val="20"/>
                <w:szCs w:val="20"/>
              </w:rPr>
              <w:t>Pertambangan dan perminyakan</w:t>
            </w:r>
          </w:p>
        </w:tc>
      </w:tr>
      <w:tr w:rsidR="00D4667E" w:rsidRPr="007F1DEF" w14:paraId="0B6B2A32" w14:textId="77777777" w:rsidTr="007F1DEF">
        <w:trPr>
          <w:jc w:val="center"/>
        </w:trPr>
        <w:tc>
          <w:tcPr>
            <w:tcW w:w="562" w:type="dxa"/>
            <w:vAlign w:val="bottom"/>
          </w:tcPr>
          <w:p w14:paraId="40CB7FC3" w14:textId="323536DE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786" w:type="dxa"/>
            <w:vAlign w:val="bottom"/>
          </w:tcPr>
          <w:p w14:paraId="59F12AAA" w14:textId="3E86AC9A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PTBA</w:t>
            </w:r>
          </w:p>
        </w:tc>
        <w:tc>
          <w:tcPr>
            <w:tcW w:w="3202" w:type="dxa"/>
            <w:vAlign w:val="bottom"/>
          </w:tcPr>
          <w:p w14:paraId="13FE98E6" w14:textId="4F987480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Bukit Asam Tbk</w:t>
            </w:r>
          </w:p>
        </w:tc>
        <w:tc>
          <w:tcPr>
            <w:tcW w:w="3809" w:type="dxa"/>
          </w:tcPr>
          <w:p w14:paraId="293C5A91" w14:textId="16B827CC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E2607A">
              <w:rPr>
                <w:rFonts w:ascii="Cambria" w:hAnsi="Cambria" w:cs="Times New Roman"/>
                <w:color w:val="000000"/>
                <w:sz w:val="20"/>
                <w:szCs w:val="20"/>
              </w:rPr>
              <w:t>Pertambangan dan perminyakan</w:t>
            </w:r>
          </w:p>
        </w:tc>
      </w:tr>
      <w:tr w:rsidR="00D4667E" w:rsidRPr="007F1DEF" w14:paraId="422E6293" w14:textId="77777777" w:rsidTr="007F1DEF">
        <w:trPr>
          <w:jc w:val="center"/>
        </w:trPr>
        <w:tc>
          <w:tcPr>
            <w:tcW w:w="562" w:type="dxa"/>
            <w:vAlign w:val="bottom"/>
          </w:tcPr>
          <w:p w14:paraId="293E7883" w14:textId="4DE5270E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786" w:type="dxa"/>
            <w:vAlign w:val="bottom"/>
          </w:tcPr>
          <w:p w14:paraId="5CA203D8" w14:textId="6B182185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SMMT</w:t>
            </w:r>
          </w:p>
        </w:tc>
        <w:tc>
          <w:tcPr>
            <w:tcW w:w="3202" w:type="dxa"/>
            <w:vAlign w:val="bottom"/>
          </w:tcPr>
          <w:p w14:paraId="4E7A4F88" w14:textId="17CAD891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Golden Eagle Energy Tbk</w:t>
            </w:r>
          </w:p>
        </w:tc>
        <w:tc>
          <w:tcPr>
            <w:tcW w:w="3809" w:type="dxa"/>
          </w:tcPr>
          <w:p w14:paraId="4549FAFC" w14:textId="4CD980E0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E2607A">
              <w:rPr>
                <w:rFonts w:ascii="Cambria" w:hAnsi="Cambria" w:cs="Times New Roman"/>
                <w:color w:val="000000"/>
                <w:sz w:val="20"/>
                <w:szCs w:val="20"/>
              </w:rPr>
              <w:t>Pertambangan dan perminyakan</w:t>
            </w:r>
          </w:p>
        </w:tc>
      </w:tr>
      <w:tr w:rsidR="00D4667E" w:rsidRPr="007F1DEF" w14:paraId="3823F687" w14:textId="77777777" w:rsidTr="007F1DEF">
        <w:trPr>
          <w:jc w:val="center"/>
        </w:trPr>
        <w:tc>
          <w:tcPr>
            <w:tcW w:w="562" w:type="dxa"/>
            <w:vAlign w:val="bottom"/>
          </w:tcPr>
          <w:p w14:paraId="088870C1" w14:textId="29B2C2B4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786" w:type="dxa"/>
            <w:vAlign w:val="bottom"/>
          </w:tcPr>
          <w:p w14:paraId="755A5D4C" w14:textId="49E44DAE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TOBA</w:t>
            </w:r>
          </w:p>
        </w:tc>
        <w:tc>
          <w:tcPr>
            <w:tcW w:w="3202" w:type="dxa"/>
            <w:vAlign w:val="bottom"/>
          </w:tcPr>
          <w:p w14:paraId="26BA2DDD" w14:textId="5684E154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TBS Energi Utama Tbk</w:t>
            </w:r>
          </w:p>
        </w:tc>
        <w:tc>
          <w:tcPr>
            <w:tcW w:w="3809" w:type="dxa"/>
          </w:tcPr>
          <w:p w14:paraId="4F7E3780" w14:textId="4AF3B950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E2607A">
              <w:rPr>
                <w:rFonts w:ascii="Cambria" w:hAnsi="Cambria" w:cs="Times New Roman"/>
                <w:color w:val="000000"/>
                <w:sz w:val="20"/>
                <w:szCs w:val="20"/>
              </w:rPr>
              <w:t>Pertambangan dan perminyakan</w:t>
            </w:r>
          </w:p>
        </w:tc>
      </w:tr>
      <w:tr w:rsidR="00D4667E" w:rsidRPr="007F1DEF" w14:paraId="48FA3F8C" w14:textId="77777777" w:rsidTr="007F1DEF">
        <w:trPr>
          <w:jc w:val="center"/>
        </w:trPr>
        <w:tc>
          <w:tcPr>
            <w:tcW w:w="562" w:type="dxa"/>
            <w:vAlign w:val="bottom"/>
          </w:tcPr>
          <w:p w14:paraId="56B56864" w14:textId="2363B6F9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786" w:type="dxa"/>
            <w:vAlign w:val="bottom"/>
          </w:tcPr>
          <w:p w14:paraId="0872ABE2" w14:textId="436F2514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APEX</w:t>
            </w:r>
          </w:p>
        </w:tc>
        <w:tc>
          <w:tcPr>
            <w:tcW w:w="3202" w:type="dxa"/>
            <w:vAlign w:val="bottom"/>
          </w:tcPr>
          <w:p w14:paraId="3238B1A1" w14:textId="19EE5A11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Apexindo Pratama Duta Tbk</w:t>
            </w:r>
          </w:p>
        </w:tc>
        <w:tc>
          <w:tcPr>
            <w:tcW w:w="3809" w:type="dxa"/>
          </w:tcPr>
          <w:p w14:paraId="44032DA1" w14:textId="746E7D21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E2607A">
              <w:rPr>
                <w:rFonts w:ascii="Cambria" w:hAnsi="Cambria" w:cs="Times New Roman"/>
                <w:color w:val="000000"/>
                <w:sz w:val="20"/>
                <w:szCs w:val="20"/>
              </w:rPr>
              <w:t>Pertambangan dan perminyakan</w:t>
            </w:r>
          </w:p>
        </w:tc>
      </w:tr>
      <w:tr w:rsidR="00D4667E" w:rsidRPr="007F1DEF" w14:paraId="0FEFCA79" w14:textId="77777777" w:rsidTr="007F1DEF">
        <w:trPr>
          <w:jc w:val="center"/>
        </w:trPr>
        <w:tc>
          <w:tcPr>
            <w:tcW w:w="562" w:type="dxa"/>
            <w:vAlign w:val="bottom"/>
          </w:tcPr>
          <w:p w14:paraId="4364B154" w14:textId="305DC5C9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786" w:type="dxa"/>
            <w:vAlign w:val="bottom"/>
          </w:tcPr>
          <w:p w14:paraId="08F3CAB2" w14:textId="18798152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BIPI</w:t>
            </w:r>
          </w:p>
        </w:tc>
        <w:tc>
          <w:tcPr>
            <w:tcW w:w="3202" w:type="dxa"/>
            <w:vAlign w:val="bottom"/>
          </w:tcPr>
          <w:p w14:paraId="0BB3C6B7" w14:textId="0862DD57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Astrindo Nusantara Infrastruktur Tbk</w:t>
            </w:r>
          </w:p>
        </w:tc>
        <w:tc>
          <w:tcPr>
            <w:tcW w:w="3809" w:type="dxa"/>
          </w:tcPr>
          <w:p w14:paraId="0ADB08DD" w14:textId="579A5190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E2607A">
              <w:rPr>
                <w:rFonts w:ascii="Cambria" w:hAnsi="Cambria" w:cs="Times New Roman"/>
                <w:color w:val="000000"/>
                <w:sz w:val="20"/>
                <w:szCs w:val="20"/>
              </w:rPr>
              <w:t>Pertambangan dan perminyakan</w:t>
            </w:r>
          </w:p>
        </w:tc>
      </w:tr>
      <w:tr w:rsidR="00D4667E" w:rsidRPr="007F1DEF" w14:paraId="01546AAC" w14:textId="77777777" w:rsidTr="007F1DEF">
        <w:trPr>
          <w:jc w:val="center"/>
        </w:trPr>
        <w:tc>
          <w:tcPr>
            <w:tcW w:w="562" w:type="dxa"/>
            <w:vAlign w:val="bottom"/>
          </w:tcPr>
          <w:p w14:paraId="7D3742AB" w14:textId="3C9915C8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786" w:type="dxa"/>
            <w:vAlign w:val="bottom"/>
          </w:tcPr>
          <w:p w14:paraId="4C059B99" w14:textId="57E5773E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ELSA</w:t>
            </w:r>
          </w:p>
        </w:tc>
        <w:tc>
          <w:tcPr>
            <w:tcW w:w="3202" w:type="dxa"/>
            <w:vAlign w:val="bottom"/>
          </w:tcPr>
          <w:p w14:paraId="0E2F11A1" w14:textId="191C5A58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PT. Elnusa Tbk</w:t>
            </w:r>
          </w:p>
        </w:tc>
        <w:tc>
          <w:tcPr>
            <w:tcW w:w="3809" w:type="dxa"/>
          </w:tcPr>
          <w:p w14:paraId="3EC4072F" w14:textId="38F04C8E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E2607A">
              <w:rPr>
                <w:rFonts w:ascii="Cambria" w:hAnsi="Cambria" w:cs="Times New Roman"/>
                <w:color w:val="000000"/>
                <w:sz w:val="20"/>
                <w:szCs w:val="20"/>
              </w:rPr>
              <w:t>Pertambangan dan perminyakan</w:t>
            </w:r>
          </w:p>
        </w:tc>
      </w:tr>
      <w:tr w:rsidR="00D4667E" w:rsidRPr="007F1DEF" w14:paraId="69059B67" w14:textId="77777777" w:rsidTr="007F1DEF">
        <w:trPr>
          <w:jc w:val="center"/>
        </w:trPr>
        <w:tc>
          <w:tcPr>
            <w:tcW w:w="562" w:type="dxa"/>
            <w:vAlign w:val="bottom"/>
          </w:tcPr>
          <w:p w14:paraId="1E8CFEBC" w14:textId="1A785F39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786" w:type="dxa"/>
            <w:vAlign w:val="bottom"/>
          </w:tcPr>
          <w:p w14:paraId="22153942" w14:textId="16E9C2FC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ENRG</w:t>
            </w:r>
          </w:p>
        </w:tc>
        <w:tc>
          <w:tcPr>
            <w:tcW w:w="3202" w:type="dxa"/>
            <w:vAlign w:val="bottom"/>
          </w:tcPr>
          <w:p w14:paraId="2342587B" w14:textId="20E9F6A5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Energi Mega Persada Tbk</w:t>
            </w:r>
          </w:p>
        </w:tc>
        <w:tc>
          <w:tcPr>
            <w:tcW w:w="3809" w:type="dxa"/>
          </w:tcPr>
          <w:p w14:paraId="43492B0E" w14:textId="56F1BEA0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E2607A">
              <w:rPr>
                <w:rFonts w:ascii="Cambria" w:hAnsi="Cambria" w:cs="Times New Roman"/>
                <w:color w:val="000000"/>
                <w:sz w:val="20"/>
                <w:szCs w:val="20"/>
              </w:rPr>
              <w:t>Pertambangan dan perminyakan</w:t>
            </w:r>
          </w:p>
        </w:tc>
      </w:tr>
      <w:tr w:rsidR="00D4667E" w:rsidRPr="007F1DEF" w14:paraId="4DFBBD65" w14:textId="77777777" w:rsidTr="007F1DEF">
        <w:trPr>
          <w:jc w:val="center"/>
        </w:trPr>
        <w:tc>
          <w:tcPr>
            <w:tcW w:w="562" w:type="dxa"/>
            <w:vAlign w:val="bottom"/>
          </w:tcPr>
          <w:p w14:paraId="1727A260" w14:textId="248F3E63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lastRenderedPageBreak/>
              <w:t>126</w:t>
            </w:r>
          </w:p>
        </w:tc>
        <w:tc>
          <w:tcPr>
            <w:tcW w:w="786" w:type="dxa"/>
            <w:vAlign w:val="bottom"/>
          </w:tcPr>
          <w:p w14:paraId="668CFC30" w14:textId="26591FED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ESSA</w:t>
            </w:r>
          </w:p>
        </w:tc>
        <w:tc>
          <w:tcPr>
            <w:tcW w:w="3202" w:type="dxa"/>
            <w:vAlign w:val="bottom"/>
          </w:tcPr>
          <w:p w14:paraId="49B3A9EF" w14:textId="442A9745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Surya Esa Perkasa Tbk </w:t>
            </w:r>
          </w:p>
        </w:tc>
        <w:tc>
          <w:tcPr>
            <w:tcW w:w="3809" w:type="dxa"/>
          </w:tcPr>
          <w:p w14:paraId="0C8B1044" w14:textId="6D7A3017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E2607A">
              <w:rPr>
                <w:rFonts w:ascii="Cambria" w:hAnsi="Cambria" w:cs="Times New Roman"/>
                <w:color w:val="000000"/>
                <w:sz w:val="20"/>
                <w:szCs w:val="20"/>
              </w:rPr>
              <w:t>Pertambangan dan perminyakan</w:t>
            </w:r>
          </w:p>
        </w:tc>
      </w:tr>
      <w:tr w:rsidR="00D4667E" w:rsidRPr="007F1DEF" w14:paraId="5619B115" w14:textId="77777777" w:rsidTr="007F1DEF">
        <w:trPr>
          <w:jc w:val="center"/>
        </w:trPr>
        <w:tc>
          <w:tcPr>
            <w:tcW w:w="562" w:type="dxa"/>
            <w:vAlign w:val="bottom"/>
          </w:tcPr>
          <w:p w14:paraId="4D9DAA7A" w14:textId="05B2BD6B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786" w:type="dxa"/>
            <w:vAlign w:val="bottom"/>
          </w:tcPr>
          <w:p w14:paraId="34A1DB8B" w14:textId="35197622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MEDC</w:t>
            </w:r>
          </w:p>
        </w:tc>
        <w:tc>
          <w:tcPr>
            <w:tcW w:w="3202" w:type="dxa"/>
            <w:vAlign w:val="bottom"/>
          </w:tcPr>
          <w:p w14:paraId="40703970" w14:textId="2CD5BC09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Medco Energi Internasional Tbk</w:t>
            </w:r>
          </w:p>
        </w:tc>
        <w:tc>
          <w:tcPr>
            <w:tcW w:w="3809" w:type="dxa"/>
          </w:tcPr>
          <w:p w14:paraId="2C5864A4" w14:textId="59C3AC94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E2607A">
              <w:rPr>
                <w:rFonts w:ascii="Cambria" w:hAnsi="Cambria" w:cs="Times New Roman"/>
                <w:color w:val="000000"/>
                <w:sz w:val="20"/>
                <w:szCs w:val="20"/>
              </w:rPr>
              <w:t>Pertambangan dan perminyakan</w:t>
            </w:r>
          </w:p>
        </w:tc>
      </w:tr>
      <w:tr w:rsidR="00D4667E" w:rsidRPr="007F1DEF" w14:paraId="77E95F33" w14:textId="77777777" w:rsidTr="007F1DEF">
        <w:trPr>
          <w:jc w:val="center"/>
        </w:trPr>
        <w:tc>
          <w:tcPr>
            <w:tcW w:w="562" w:type="dxa"/>
            <w:vAlign w:val="bottom"/>
          </w:tcPr>
          <w:p w14:paraId="32AB53BD" w14:textId="4DFAEBC2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786" w:type="dxa"/>
            <w:vAlign w:val="bottom"/>
          </w:tcPr>
          <w:p w14:paraId="71B83CB8" w14:textId="2E334E04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MITI</w:t>
            </w:r>
          </w:p>
        </w:tc>
        <w:tc>
          <w:tcPr>
            <w:tcW w:w="3202" w:type="dxa"/>
            <w:vAlign w:val="bottom"/>
          </w:tcPr>
          <w:p w14:paraId="43FE4E7D" w14:textId="0144AF72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Mitra Investindo Tbk</w:t>
            </w:r>
          </w:p>
        </w:tc>
        <w:tc>
          <w:tcPr>
            <w:tcW w:w="3809" w:type="dxa"/>
          </w:tcPr>
          <w:p w14:paraId="0E15DDC4" w14:textId="6DAE0CAD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E2607A">
              <w:rPr>
                <w:rFonts w:ascii="Cambria" w:hAnsi="Cambria" w:cs="Times New Roman"/>
                <w:color w:val="000000"/>
                <w:sz w:val="20"/>
                <w:szCs w:val="20"/>
              </w:rPr>
              <w:t>Pertambangan dan perminyakan</w:t>
            </w:r>
          </w:p>
        </w:tc>
      </w:tr>
      <w:tr w:rsidR="00D4667E" w:rsidRPr="007F1DEF" w14:paraId="0C1035E6" w14:textId="77777777" w:rsidTr="007F1DEF">
        <w:trPr>
          <w:jc w:val="center"/>
        </w:trPr>
        <w:tc>
          <w:tcPr>
            <w:tcW w:w="562" w:type="dxa"/>
            <w:vAlign w:val="bottom"/>
          </w:tcPr>
          <w:p w14:paraId="4EF60DCE" w14:textId="2683437C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786" w:type="dxa"/>
            <w:vAlign w:val="bottom"/>
          </w:tcPr>
          <w:p w14:paraId="507C6F6D" w14:textId="14C0B794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RUIS</w:t>
            </w:r>
          </w:p>
        </w:tc>
        <w:tc>
          <w:tcPr>
            <w:tcW w:w="3202" w:type="dxa"/>
            <w:vAlign w:val="bottom"/>
          </w:tcPr>
          <w:p w14:paraId="50CB8F66" w14:textId="404F5FD7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Radiant Utama Interinsco Tbk</w:t>
            </w:r>
          </w:p>
        </w:tc>
        <w:tc>
          <w:tcPr>
            <w:tcW w:w="3809" w:type="dxa"/>
          </w:tcPr>
          <w:p w14:paraId="2C491DFD" w14:textId="50266692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E2607A">
              <w:rPr>
                <w:rFonts w:ascii="Cambria" w:hAnsi="Cambria" w:cs="Times New Roman"/>
                <w:color w:val="000000"/>
                <w:sz w:val="20"/>
                <w:szCs w:val="20"/>
              </w:rPr>
              <w:t>Pertambangan dan perminyakan</w:t>
            </w:r>
          </w:p>
        </w:tc>
      </w:tr>
      <w:tr w:rsidR="00D4667E" w:rsidRPr="007F1DEF" w14:paraId="297D2C2A" w14:textId="77777777" w:rsidTr="007F1DEF">
        <w:trPr>
          <w:jc w:val="center"/>
        </w:trPr>
        <w:tc>
          <w:tcPr>
            <w:tcW w:w="562" w:type="dxa"/>
            <w:vAlign w:val="bottom"/>
          </w:tcPr>
          <w:p w14:paraId="64F07ADD" w14:textId="20B39A4F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786" w:type="dxa"/>
            <w:vAlign w:val="bottom"/>
          </w:tcPr>
          <w:p w14:paraId="78A666F8" w14:textId="2533828C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SURE</w:t>
            </w:r>
          </w:p>
        </w:tc>
        <w:tc>
          <w:tcPr>
            <w:tcW w:w="3202" w:type="dxa"/>
            <w:vAlign w:val="bottom"/>
          </w:tcPr>
          <w:p w14:paraId="22C92D82" w14:textId="4423F107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Super Energy Tbk</w:t>
            </w:r>
          </w:p>
        </w:tc>
        <w:tc>
          <w:tcPr>
            <w:tcW w:w="3809" w:type="dxa"/>
          </w:tcPr>
          <w:p w14:paraId="1AE39FFB" w14:textId="7F2CD94C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E2607A">
              <w:rPr>
                <w:rFonts w:ascii="Cambria" w:hAnsi="Cambria" w:cs="Times New Roman"/>
                <w:color w:val="000000"/>
                <w:sz w:val="20"/>
                <w:szCs w:val="20"/>
              </w:rPr>
              <w:t>Pertambangan dan perminyakan</w:t>
            </w:r>
          </w:p>
        </w:tc>
      </w:tr>
      <w:tr w:rsidR="00D4667E" w:rsidRPr="007F1DEF" w14:paraId="6114BADE" w14:textId="77777777" w:rsidTr="007F1DEF">
        <w:trPr>
          <w:jc w:val="center"/>
        </w:trPr>
        <w:tc>
          <w:tcPr>
            <w:tcW w:w="562" w:type="dxa"/>
            <w:vAlign w:val="bottom"/>
          </w:tcPr>
          <w:p w14:paraId="421401C7" w14:textId="569F71B7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786" w:type="dxa"/>
            <w:vAlign w:val="bottom"/>
          </w:tcPr>
          <w:p w14:paraId="149503D1" w14:textId="3DDA4CCD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ANTM</w:t>
            </w:r>
          </w:p>
        </w:tc>
        <w:tc>
          <w:tcPr>
            <w:tcW w:w="3202" w:type="dxa"/>
            <w:vAlign w:val="bottom"/>
          </w:tcPr>
          <w:p w14:paraId="33C01835" w14:textId="7AC12DB6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Aneka Tambang Tbk</w:t>
            </w:r>
          </w:p>
        </w:tc>
        <w:tc>
          <w:tcPr>
            <w:tcW w:w="3809" w:type="dxa"/>
          </w:tcPr>
          <w:p w14:paraId="6B6D7454" w14:textId="6C84B392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E2607A">
              <w:rPr>
                <w:rFonts w:ascii="Cambria" w:hAnsi="Cambria" w:cs="Times New Roman"/>
                <w:color w:val="000000"/>
                <w:sz w:val="20"/>
                <w:szCs w:val="20"/>
              </w:rPr>
              <w:t>Pertambangan dan perminyakan</w:t>
            </w:r>
          </w:p>
        </w:tc>
      </w:tr>
      <w:tr w:rsidR="00D4667E" w:rsidRPr="007F1DEF" w14:paraId="2F294E88" w14:textId="77777777" w:rsidTr="007F1DEF">
        <w:trPr>
          <w:jc w:val="center"/>
        </w:trPr>
        <w:tc>
          <w:tcPr>
            <w:tcW w:w="562" w:type="dxa"/>
            <w:vAlign w:val="bottom"/>
          </w:tcPr>
          <w:p w14:paraId="7351B654" w14:textId="022FAAB7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786" w:type="dxa"/>
            <w:vAlign w:val="bottom"/>
          </w:tcPr>
          <w:p w14:paraId="20CCB2FF" w14:textId="79B4E147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CITA</w:t>
            </w:r>
          </w:p>
        </w:tc>
        <w:tc>
          <w:tcPr>
            <w:tcW w:w="3202" w:type="dxa"/>
            <w:vAlign w:val="bottom"/>
          </w:tcPr>
          <w:p w14:paraId="67FBAB7D" w14:textId="2B3366D8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Cita Mineral Investindo Tbk</w:t>
            </w:r>
          </w:p>
        </w:tc>
        <w:tc>
          <w:tcPr>
            <w:tcW w:w="3809" w:type="dxa"/>
          </w:tcPr>
          <w:p w14:paraId="3CEEC5DC" w14:textId="5985D20D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E2607A">
              <w:rPr>
                <w:rFonts w:ascii="Cambria" w:hAnsi="Cambria" w:cs="Times New Roman"/>
                <w:color w:val="000000"/>
                <w:sz w:val="20"/>
                <w:szCs w:val="20"/>
              </w:rPr>
              <w:t>Pertambangan dan perminyakan</w:t>
            </w:r>
          </w:p>
        </w:tc>
      </w:tr>
      <w:tr w:rsidR="00D4667E" w:rsidRPr="007F1DEF" w14:paraId="32E306CB" w14:textId="77777777" w:rsidTr="007F1DEF">
        <w:trPr>
          <w:jc w:val="center"/>
        </w:trPr>
        <w:tc>
          <w:tcPr>
            <w:tcW w:w="562" w:type="dxa"/>
            <w:vAlign w:val="bottom"/>
          </w:tcPr>
          <w:p w14:paraId="5EB6876E" w14:textId="25EFB3DC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786" w:type="dxa"/>
            <w:vAlign w:val="bottom"/>
          </w:tcPr>
          <w:p w14:paraId="1B766081" w14:textId="77D3C4FA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DKFT</w:t>
            </w:r>
          </w:p>
        </w:tc>
        <w:tc>
          <w:tcPr>
            <w:tcW w:w="3202" w:type="dxa"/>
            <w:vAlign w:val="bottom"/>
          </w:tcPr>
          <w:p w14:paraId="2760EAAA" w14:textId="1238A4A8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Central Omega Resources Tbk</w:t>
            </w:r>
          </w:p>
        </w:tc>
        <w:tc>
          <w:tcPr>
            <w:tcW w:w="3809" w:type="dxa"/>
          </w:tcPr>
          <w:p w14:paraId="4C173F45" w14:textId="6708B6EC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E2607A">
              <w:rPr>
                <w:rFonts w:ascii="Cambria" w:hAnsi="Cambria" w:cs="Times New Roman"/>
                <w:color w:val="000000"/>
                <w:sz w:val="20"/>
                <w:szCs w:val="20"/>
              </w:rPr>
              <w:t>Pertambangan dan perminyakan</w:t>
            </w:r>
          </w:p>
        </w:tc>
      </w:tr>
      <w:tr w:rsidR="00D4667E" w:rsidRPr="007F1DEF" w14:paraId="2DFEE608" w14:textId="77777777" w:rsidTr="007F1DEF">
        <w:trPr>
          <w:jc w:val="center"/>
        </w:trPr>
        <w:tc>
          <w:tcPr>
            <w:tcW w:w="562" w:type="dxa"/>
            <w:vAlign w:val="bottom"/>
          </w:tcPr>
          <w:p w14:paraId="4A887396" w14:textId="14B4D99F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786" w:type="dxa"/>
            <w:vAlign w:val="bottom"/>
          </w:tcPr>
          <w:p w14:paraId="6FC71329" w14:textId="790D7543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INCO</w:t>
            </w:r>
          </w:p>
        </w:tc>
        <w:tc>
          <w:tcPr>
            <w:tcW w:w="3202" w:type="dxa"/>
            <w:vAlign w:val="bottom"/>
          </w:tcPr>
          <w:p w14:paraId="43370BA6" w14:textId="145876A4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Vale Indonesia Tbk</w:t>
            </w:r>
          </w:p>
        </w:tc>
        <w:tc>
          <w:tcPr>
            <w:tcW w:w="3809" w:type="dxa"/>
          </w:tcPr>
          <w:p w14:paraId="31C6AD9B" w14:textId="42D4B0C3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E2607A">
              <w:rPr>
                <w:rFonts w:ascii="Cambria" w:hAnsi="Cambria" w:cs="Times New Roman"/>
                <w:color w:val="000000"/>
                <w:sz w:val="20"/>
                <w:szCs w:val="20"/>
              </w:rPr>
              <w:t>Pertambangan dan perminyakan</w:t>
            </w:r>
          </w:p>
        </w:tc>
      </w:tr>
      <w:tr w:rsidR="00D4667E" w:rsidRPr="007F1DEF" w14:paraId="20669513" w14:textId="77777777" w:rsidTr="007F1DEF">
        <w:trPr>
          <w:jc w:val="center"/>
        </w:trPr>
        <w:tc>
          <w:tcPr>
            <w:tcW w:w="562" w:type="dxa"/>
            <w:vAlign w:val="bottom"/>
          </w:tcPr>
          <w:p w14:paraId="26CB88C4" w14:textId="53575484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786" w:type="dxa"/>
            <w:vAlign w:val="bottom"/>
          </w:tcPr>
          <w:p w14:paraId="694A8218" w14:textId="585224BE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MDKA</w:t>
            </w:r>
          </w:p>
        </w:tc>
        <w:tc>
          <w:tcPr>
            <w:tcW w:w="3202" w:type="dxa"/>
            <w:vAlign w:val="bottom"/>
          </w:tcPr>
          <w:p w14:paraId="6A6DCA14" w14:textId="6258703A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Merdeka Copper Gold Tbk</w:t>
            </w:r>
          </w:p>
        </w:tc>
        <w:tc>
          <w:tcPr>
            <w:tcW w:w="3809" w:type="dxa"/>
          </w:tcPr>
          <w:p w14:paraId="10EE48AB" w14:textId="087F4E13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E2607A">
              <w:rPr>
                <w:rFonts w:ascii="Cambria" w:hAnsi="Cambria" w:cs="Times New Roman"/>
                <w:color w:val="000000"/>
                <w:sz w:val="20"/>
                <w:szCs w:val="20"/>
              </w:rPr>
              <w:t>Pertambangan dan perminyakan</w:t>
            </w:r>
          </w:p>
        </w:tc>
      </w:tr>
      <w:tr w:rsidR="00D4667E" w:rsidRPr="007F1DEF" w14:paraId="21CF99EB" w14:textId="77777777" w:rsidTr="007F1DEF">
        <w:trPr>
          <w:jc w:val="center"/>
        </w:trPr>
        <w:tc>
          <w:tcPr>
            <w:tcW w:w="562" w:type="dxa"/>
            <w:vAlign w:val="bottom"/>
          </w:tcPr>
          <w:p w14:paraId="1A71C249" w14:textId="39732DBA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786" w:type="dxa"/>
            <w:vAlign w:val="bottom"/>
          </w:tcPr>
          <w:p w14:paraId="19372FD5" w14:textId="12AE0F6A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PSAB</w:t>
            </w:r>
          </w:p>
        </w:tc>
        <w:tc>
          <w:tcPr>
            <w:tcW w:w="3202" w:type="dxa"/>
            <w:vAlign w:val="bottom"/>
          </w:tcPr>
          <w:p w14:paraId="7532B287" w14:textId="3A921CFD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J Resources Asia Pasifik Tbk</w:t>
            </w:r>
          </w:p>
        </w:tc>
        <w:tc>
          <w:tcPr>
            <w:tcW w:w="3809" w:type="dxa"/>
          </w:tcPr>
          <w:p w14:paraId="34F7CF11" w14:textId="1935F35C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E2607A">
              <w:rPr>
                <w:rFonts w:ascii="Cambria" w:hAnsi="Cambria" w:cs="Times New Roman"/>
                <w:color w:val="000000"/>
                <w:sz w:val="20"/>
                <w:szCs w:val="20"/>
              </w:rPr>
              <w:t>Pertambangan dan perminyakan</w:t>
            </w:r>
          </w:p>
        </w:tc>
      </w:tr>
      <w:tr w:rsidR="00D4667E" w:rsidRPr="007F1DEF" w14:paraId="086EB097" w14:textId="77777777" w:rsidTr="007F1DEF">
        <w:trPr>
          <w:jc w:val="center"/>
        </w:trPr>
        <w:tc>
          <w:tcPr>
            <w:tcW w:w="562" w:type="dxa"/>
            <w:vAlign w:val="bottom"/>
          </w:tcPr>
          <w:p w14:paraId="34507E93" w14:textId="4694178A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786" w:type="dxa"/>
            <w:vAlign w:val="bottom"/>
          </w:tcPr>
          <w:p w14:paraId="0F149BB5" w14:textId="3A57EEA9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SMRU</w:t>
            </w:r>
          </w:p>
        </w:tc>
        <w:tc>
          <w:tcPr>
            <w:tcW w:w="3202" w:type="dxa"/>
            <w:vAlign w:val="bottom"/>
          </w:tcPr>
          <w:p w14:paraId="24A61B1D" w14:textId="5A6BA7F4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PT. SMR Utama Tbk</w:t>
            </w:r>
          </w:p>
        </w:tc>
        <w:tc>
          <w:tcPr>
            <w:tcW w:w="3809" w:type="dxa"/>
          </w:tcPr>
          <w:p w14:paraId="136AEF65" w14:textId="52FE31ED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E2607A">
              <w:rPr>
                <w:rFonts w:ascii="Cambria" w:hAnsi="Cambria" w:cs="Times New Roman"/>
                <w:color w:val="000000"/>
                <w:sz w:val="20"/>
                <w:szCs w:val="20"/>
              </w:rPr>
              <w:t>Pertambangan dan perminyakan</w:t>
            </w:r>
          </w:p>
        </w:tc>
      </w:tr>
      <w:tr w:rsidR="00D4667E" w:rsidRPr="007F1DEF" w14:paraId="55D0058D" w14:textId="77777777" w:rsidTr="007F1DEF">
        <w:trPr>
          <w:jc w:val="center"/>
        </w:trPr>
        <w:tc>
          <w:tcPr>
            <w:tcW w:w="562" w:type="dxa"/>
            <w:vAlign w:val="bottom"/>
          </w:tcPr>
          <w:p w14:paraId="19793B7E" w14:textId="64F31218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786" w:type="dxa"/>
            <w:vAlign w:val="bottom"/>
          </w:tcPr>
          <w:p w14:paraId="5AEC11CF" w14:textId="5C0A088B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TINS</w:t>
            </w:r>
          </w:p>
        </w:tc>
        <w:tc>
          <w:tcPr>
            <w:tcW w:w="3202" w:type="dxa"/>
            <w:vAlign w:val="bottom"/>
          </w:tcPr>
          <w:p w14:paraId="2D742584" w14:textId="07F6B6EF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Timah Tbk</w:t>
            </w:r>
          </w:p>
        </w:tc>
        <w:tc>
          <w:tcPr>
            <w:tcW w:w="3809" w:type="dxa"/>
          </w:tcPr>
          <w:p w14:paraId="5BD00155" w14:textId="0F5FE7B0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E2607A">
              <w:rPr>
                <w:rFonts w:ascii="Cambria" w:hAnsi="Cambria" w:cs="Times New Roman"/>
                <w:color w:val="000000"/>
                <w:sz w:val="20"/>
                <w:szCs w:val="20"/>
              </w:rPr>
              <w:t>Pertambangan dan perminyakan</w:t>
            </w:r>
          </w:p>
        </w:tc>
      </w:tr>
      <w:tr w:rsidR="00D4667E" w:rsidRPr="007F1DEF" w14:paraId="33FDEA15" w14:textId="77777777" w:rsidTr="007F1DEF">
        <w:trPr>
          <w:jc w:val="center"/>
        </w:trPr>
        <w:tc>
          <w:tcPr>
            <w:tcW w:w="562" w:type="dxa"/>
            <w:vAlign w:val="bottom"/>
          </w:tcPr>
          <w:p w14:paraId="2871CCBD" w14:textId="5D3E02D6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786" w:type="dxa"/>
            <w:vAlign w:val="bottom"/>
          </w:tcPr>
          <w:p w14:paraId="30C83252" w14:textId="2EFFA37C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CTTH</w:t>
            </w:r>
          </w:p>
        </w:tc>
        <w:tc>
          <w:tcPr>
            <w:tcW w:w="3202" w:type="dxa"/>
            <w:vAlign w:val="bottom"/>
          </w:tcPr>
          <w:p w14:paraId="0B3F4E75" w14:textId="202F9A6D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 Citatah Tbk</w:t>
            </w:r>
          </w:p>
        </w:tc>
        <w:tc>
          <w:tcPr>
            <w:tcW w:w="3809" w:type="dxa"/>
          </w:tcPr>
          <w:p w14:paraId="16B189BE" w14:textId="7CAA892E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E2607A">
              <w:rPr>
                <w:rFonts w:ascii="Cambria" w:hAnsi="Cambria" w:cs="Times New Roman"/>
                <w:color w:val="000000"/>
                <w:sz w:val="20"/>
                <w:szCs w:val="20"/>
              </w:rPr>
              <w:t>Pertambangan dan perminyakan</w:t>
            </w:r>
          </w:p>
        </w:tc>
      </w:tr>
      <w:tr w:rsidR="00D4667E" w:rsidRPr="007F1DEF" w14:paraId="2242A8C5" w14:textId="77777777" w:rsidTr="007F1DEF">
        <w:trPr>
          <w:jc w:val="center"/>
        </w:trPr>
        <w:tc>
          <w:tcPr>
            <w:tcW w:w="562" w:type="dxa"/>
            <w:vAlign w:val="bottom"/>
          </w:tcPr>
          <w:p w14:paraId="2F09F9FA" w14:textId="13FE19D6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86" w:type="dxa"/>
            <w:vAlign w:val="bottom"/>
          </w:tcPr>
          <w:p w14:paraId="2CC7B733" w14:textId="1631E203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INDY</w:t>
            </w:r>
          </w:p>
        </w:tc>
        <w:tc>
          <w:tcPr>
            <w:tcW w:w="3202" w:type="dxa"/>
            <w:vAlign w:val="bottom"/>
          </w:tcPr>
          <w:p w14:paraId="04CBEF08" w14:textId="12B85A92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Indika Energy Tbk</w:t>
            </w:r>
          </w:p>
        </w:tc>
        <w:tc>
          <w:tcPr>
            <w:tcW w:w="3809" w:type="dxa"/>
          </w:tcPr>
          <w:p w14:paraId="1E9DAEAB" w14:textId="62276BF7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E2607A">
              <w:rPr>
                <w:rFonts w:ascii="Cambria" w:hAnsi="Cambria" w:cs="Times New Roman"/>
                <w:color w:val="000000"/>
                <w:sz w:val="20"/>
                <w:szCs w:val="20"/>
              </w:rPr>
              <w:t>Pertambangan dan perminyakan</w:t>
            </w:r>
          </w:p>
        </w:tc>
      </w:tr>
      <w:tr w:rsidR="00D4667E" w:rsidRPr="007F1DEF" w14:paraId="6572D69E" w14:textId="77777777" w:rsidTr="007F1DEF">
        <w:trPr>
          <w:jc w:val="center"/>
        </w:trPr>
        <w:tc>
          <w:tcPr>
            <w:tcW w:w="562" w:type="dxa"/>
            <w:vAlign w:val="bottom"/>
          </w:tcPr>
          <w:p w14:paraId="72514E74" w14:textId="0ACAD3C9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786" w:type="dxa"/>
            <w:vAlign w:val="bottom"/>
          </w:tcPr>
          <w:p w14:paraId="343B9D85" w14:textId="222B7CCB" w:rsidR="00D4667E" w:rsidRPr="007F1DEF" w:rsidRDefault="00D4667E" w:rsidP="00D4667E">
            <w:pPr>
              <w:ind w:firstLine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PTRO</w:t>
            </w:r>
          </w:p>
        </w:tc>
        <w:tc>
          <w:tcPr>
            <w:tcW w:w="3202" w:type="dxa"/>
            <w:vAlign w:val="bottom"/>
          </w:tcPr>
          <w:p w14:paraId="6E16C803" w14:textId="795F491D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7F1DEF">
              <w:rPr>
                <w:rFonts w:ascii="Cambria" w:hAnsi="Cambria" w:cs="Times New Roman"/>
                <w:color w:val="000000"/>
                <w:sz w:val="20"/>
                <w:szCs w:val="20"/>
              </w:rPr>
              <w:t>Petrosea Tbk</w:t>
            </w:r>
          </w:p>
        </w:tc>
        <w:tc>
          <w:tcPr>
            <w:tcW w:w="3809" w:type="dxa"/>
          </w:tcPr>
          <w:p w14:paraId="7B040CFA" w14:textId="646D0E49" w:rsidR="00D4667E" w:rsidRPr="007F1DEF" w:rsidRDefault="00D4667E" w:rsidP="00D4667E">
            <w:pPr>
              <w:ind w:firstLine="0"/>
              <w:rPr>
                <w:rFonts w:ascii="Cambria" w:hAnsi="Cambria" w:cs="Times New Roman"/>
                <w:sz w:val="20"/>
                <w:szCs w:val="20"/>
              </w:rPr>
            </w:pPr>
            <w:r w:rsidRPr="00E2607A">
              <w:rPr>
                <w:rFonts w:ascii="Cambria" w:hAnsi="Cambria" w:cs="Times New Roman"/>
                <w:color w:val="000000"/>
                <w:sz w:val="20"/>
                <w:szCs w:val="20"/>
              </w:rPr>
              <w:t>Pertambangan dan perminyakan</w:t>
            </w:r>
          </w:p>
        </w:tc>
      </w:tr>
    </w:tbl>
    <w:p w14:paraId="6C7FE7FC" w14:textId="77777777" w:rsidR="005F36D2" w:rsidRPr="007F1DEF" w:rsidRDefault="005F36D2" w:rsidP="00BD6077">
      <w:pPr>
        <w:ind w:firstLine="0"/>
        <w:jc w:val="center"/>
        <w:rPr>
          <w:rFonts w:ascii="Cambria" w:hAnsi="Cambria"/>
          <w:sz w:val="20"/>
          <w:szCs w:val="20"/>
        </w:rPr>
      </w:pPr>
    </w:p>
    <w:p w14:paraId="6D0324CE" w14:textId="77777777" w:rsidR="007248A4" w:rsidRPr="007F1DEF" w:rsidRDefault="007248A4" w:rsidP="00BD6077">
      <w:pPr>
        <w:ind w:firstLine="0"/>
        <w:jc w:val="center"/>
        <w:rPr>
          <w:rFonts w:ascii="Cambria" w:hAnsi="Cambria"/>
          <w:sz w:val="20"/>
          <w:szCs w:val="20"/>
        </w:rPr>
      </w:pPr>
    </w:p>
    <w:p w14:paraId="2CA7D957" w14:textId="77777777" w:rsidR="007248A4" w:rsidRPr="007F1DEF" w:rsidRDefault="007248A4" w:rsidP="00BD6077">
      <w:pPr>
        <w:ind w:firstLine="0"/>
        <w:jc w:val="center"/>
        <w:rPr>
          <w:rFonts w:ascii="Cambria" w:hAnsi="Cambria"/>
          <w:sz w:val="20"/>
          <w:szCs w:val="20"/>
        </w:rPr>
      </w:pPr>
    </w:p>
    <w:p w14:paraId="3E49A4AA" w14:textId="77777777" w:rsidR="007248A4" w:rsidRPr="007F1DEF" w:rsidRDefault="007248A4" w:rsidP="00BD6077">
      <w:pPr>
        <w:ind w:firstLine="0"/>
        <w:jc w:val="center"/>
        <w:rPr>
          <w:rFonts w:ascii="Cambria" w:hAnsi="Cambria"/>
          <w:sz w:val="20"/>
          <w:szCs w:val="20"/>
        </w:rPr>
      </w:pPr>
    </w:p>
    <w:p w14:paraId="2A3EE13B" w14:textId="77777777" w:rsidR="007248A4" w:rsidRPr="007F1DEF" w:rsidRDefault="007248A4" w:rsidP="00BD6077">
      <w:pPr>
        <w:ind w:firstLine="0"/>
        <w:jc w:val="center"/>
        <w:rPr>
          <w:rFonts w:ascii="Cambria" w:hAnsi="Cambria"/>
          <w:sz w:val="20"/>
          <w:szCs w:val="20"/>
        </w:rPr>
      </w:pPr>
    </w:p>
    <w:p w14:paraId="4953553F" w14:textId="77777777" w:rsidR="007248A4" w:rsidRPr="007F1DEF" w:rsidRDefault="007248A4" w:rsidP="00BD6077">
      <w:pPr>
        <w:ind w:firstLine="0"/>
        <w:jc w:val="center"/>
        <w:rPr>
          <w:rFonts w:ascii="Cambria" w:hAnsi="Cambria"/>
          <w:sz w:val="20"/>
          <w:szCs w:val="20"/>
        </w:rPr>
      </w:pPr>
    </w:p>
    <w:p w14:paraId="1CFA304D" w14:textId="77777777" w:rsidR="007248A4" w:rsidRPr="007F1DEF" w:rsidRDefault="007248A4" w:rsidP="00BD6077">
      <w:pPr>
        <w:ind w:firstLine="0"/>
        <w:jc w:val="center"/>
        <w:rPr>
          <w:rFonts w:ascii="Cambria" w:hAnsi="Cambria"/>
          <w:sz w:val="20"/>
          <w:szCs w:val="20"/>
        </w:rPr>
      </w:pPr>
    </w:p>
    <w:p w14:paraId="5AD8AAAD" w14:textId="77777777" w:rsidR="007F4EBD" w:rsidRDefault="007F4EBD" w:rsidP="007F4EBD">
      <w:pPr>
        <w:ind w:firstLine="0"/>
        <w:rPr>
          <w:rFonts w:ascii="Cambria" w:hAnsi="Cambria"/>
          <w:sz w:val="20"/>
          <w:szCs w:val="20"/>
        </w:rPr>
      </w:pPr>
    </w:p>
    <w:p w14:paraId="3C03B6CF" w14:textId="77777777" w:rsidR="007F1DEF" w:rsidRDefault="007F1DEF" w:rsidP="007F4EBD">
      <w:pPr>
        <w:ind w:firstLine="0"/>
        <w:rPr>
          <w:rFonts w:ascii="Cambria" w:hAnsi="Cambria"/>
          <w:sz w:val="20"/>
          <w:szCs w:val="20"/>
        </w:rPr>
      </w:pPr>
    </w:p>
    <w:p w14:paraId="7588EA4E" w14:textId="77777777" w:rsidR="007F1DEF" w:rsidRDefault="007F1DEF" w:rsidP="007F4EBD">
      <w:pPr>
        <w:ind w:firstLine="0"/>
        <w:rPr>
          <w:rFonts w:ascii="Cambria" w:hAnsi="Cambria"/>
          <w:sz w:val="20"/>
          <w:szCs w:val="20"/>
        </w:rPr>
      </w:pPr>
    </w:p>
    <w:p w14:paraId="20919AA3" w14:textId="77777777" w:rsidR="007F1DEF" w:rsidRDefault="007F1DEF" w:rsidP="007F4EBD">
      <w:pPr>
        <w:ind w:firstLine="0"/>
        <w:rPr>
          <w:rFonts w:ascii="Cambria" w:hAnsi="Cambria"/>
          <w:sz w:val="20"/>
          <w:szCs w:val="20"/>
        </w:rPr>
      </w:pPr>
    </w:p>
    <w:p w14:paraId="0CE63310" w14:textId="77777777" w:rsidR="007F1DEF" w:rsidRDefault="007F1DEF" w:rsidP="007F4EBD">
      <w:pPr>
        <w:ind w:firstLine="0"/>
        <w:rPr>
          <w:rFonts w:ascii="Cambria" w:hAnsi="Cambria"/>
          <w:sz w:val="20"/>
          <w:szCs w:val="20"/>
        </w:rPr>
      </w:pPr>
    </w:p>
    <w:p w14:paraId="7641AA1A" w14:textId="77777777" w:rsidR="007F1DEF" w:rsidRDefault="007F1DEF" w:rsidP="007F4EBD">
      <w:pPr>
        <w:ind w:firstLine="0"/>
        <w:rPr>
          <w:rFonts w:ascii="Cambria" w:hAnsi="Cambria"/>
          <w:sz w:val="20"/>
          <w:szCs w:val="20"/>
        </w:rPr>
      </w:pPr>
    </w:p>
    <w:p w14:paraId="5027979D" w14:textId="77777777" w:rsidR="007F1DEF" w:rsidRDefault="007F1DEF" w:rsidP="007F4EBD">
      <w:pPr>
        <w:ind w:firstLine="0"/>
        <w:rPr>
          <w:rFonts w:ascii="Cambria" w:hAnsi="Cambria"/>
          <w:sz w:val="20"/>
          <w:szCs w:val="20"/>
        </w:rPr>
      </w:pPr>
    </w:p>
    <w:p w14:paraId="19F038BB" w14:textId="77777777" w:rsidR="007F1DEF" w:rsidRDefault="007F1DEF" w:rsidP="007F4EBD">
      <w:pPr>
        <w:ind w:firstLine="0"/>
        <w:rPr>
          <w:rFonts w:ascii="Cambria" w:hAnsi="Cambria"/>
          <w:sz w:val="20"/>
          <w:szCs w:val="20"/>
        </w:rPr>
      </w:pPr>
    </w:p>
    <w:p w14:paraId="2FBD177B" w14:textId="77777777" w:rsidR="007F1DEF" w:rsidRDefault="007F1DEF" w:rsidP="007F4EBD">
      <w:pPr>
        <w:ind w:firstLine="0"/>
        <w:rPr>
          <w:rFonts w:ascii="Cambria" w:hAnsi="Cambria"/>
          <w:sz w:val="20"/>
          <w:szCs w:val="20"/>
        </w:rPr>
      </w:pPr>
    </w:p>
    <w:p w14:paraId="043A9058" w14:textId="77777777" w:rsidR="007F1DEF" w:rsidRDefault="007F1DEF" w:rsidP="007F4EBD">
      <w:pPr>
        <w:ind w:firstLine="0"/>
        <w:rPr>
          <w:rFonts w:ascii="Cambria" w:hAnsi="Cambria"/>
          <w:sz w:val="20"/>
          <w:szCs w:val="20"/>
        </w:rPr>
      </w:pPr>
    </w:p>
    <w:p w14:paraId="55C03E75" w14:textId="77777777" w:rsidR="007F1DEF" w:rsidRDefault="007F1DEF" w:rsidP="007F4EBD">
      <w:pPr>
        <w:ind w:firstLine="0"/>
        <w:rPr>
          <w:rFonts w:ascii="Cambria" w:hAnsi="Cambria"/>
          <w:sz w:val="20"/>
          <w:szCs w:val="20"/>
        </w:rPr>
      </w:pPr>
    </w:p>
    <w:p w14:paraId="4B28FB13" w14:textId="77777777" w:rsidR="007F1DEF" w:rsidRDefault="007F1DEF" w:rsidP="007F4EBD">
      <w:pPr>
        <w:ind w:firstLine="0"/>
        <w:rPr>
          <w:rFonts w:ascii="Cambria" w:hAnsi="Cambria"/>
          <w:sz w:val="20"/>
          <w:szCs w:val="20"/>
        </w:rPr>
      </w:pPr>
    </w:p>
    <w:p w14:paraId="769B577B" w14:textId="77777777" w:rsidR="002F399D" w:rsidRDefault="002F399D" w:rsidP="007F4EBD">
      <w:pPr>
        <w:ind w:firstLine="0"/>
        <w:rPr>
          <w:rFonts w:ascii="Cambria" w:hAnsi="Cambria"/>
          <w:sz w:val="20"/>
          <w:szCs w:val="20"/>
        </w:rPr>
      </w:pPr>
    </w:p>
    <w:p w14:paraId="7C473910" w14:textId="6CB14595" w:rsidR="00AE5CF1" w:rsidRDefault="00AE5CF1" w:rsidP="00AE5CF1">
      <w:pPr>
        <w:ind w:firstLine="0"/>
        <w:jc w:val="center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iCs/>
        </w:rPr>
        <w:lastRenderedPageBreak/>
        <w:t>Lampiran 2</w:t>
      </w:r>
      <w:r w:rsidRPr="007F1DEF">
        <w:rPr>
          <w:rFonts w:ascii="Cambria" w:hAnsi="Cambria"/>
          <w:iCs/>
        </w:rPr>
        <w:t xml:space="preserve"> </w:t>
      </w:r>
      <w:r>
        <w:rPr>
          <w:rFonts w:ascii="Cambria" w:hAnsi="Cambria"/>
          <w:iCs/>
        </w:rPr>
        <w:t>Proses permodelan tiap algoritma</w:t>
      </w:r>
    </w:p>
    <w:p w14:paraId="53651AA4" w14:textId="2FAF95E5" w:rsidR="00AE5CF1" w:rsidRPr="00C353AF" w:rsidRDefault="00AA4B0A" w:rsidP="007F4EBD">
      <w:pPr>
        <w:ind w:firstLine="0"/>
        <w:rPr>
          <w:rFonts w:ascii="Cambria" w:hAnsi="Cambria"/>
          <w:i/>
          <w:iCs/>
        </w:rPr>
      </w:pPr>
      <w:r w:rsidRPr="00EE7F46">
        <w:rPr>
          <w:noProof/>
          <w:lang w:eastAsia="id-ID"/>
        </w:rPr>
        <w:drawing>
          <wp:anchor distT="0" distB="0" distL="114300" distR="114300" simplePos="0" relativeHeight="251877376" behindDoc="0" locked="0" layoutInCell="1" allowOverlap="1" wp14:anchorId="0887E33E" wp14:editId="0EBB8674">
            <wp:simplePos x="0" y="0"/>
            <wp:positionH relativeFrom="column">
              <wp:posOffset>3810</wp:posOffset>
            </wp:positionH>
            <wp:positionV relativeFrom="paragraph">
              <wp:posOffset>267970</wp:posOffset>
            </wp:positionV>
            <wp:extent cx="6038850" cy="44196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09" t="19592" r="49771" b="19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53AF">
        <w:rPr>
          <w:rFonts w:ascii="Cambria" w:hAnsi="Cambria"/>
          <w:iCs/>
        </w:rPr>
        <w:t xml:space="preserve">2.1 </w:t>
      </w:r>
      <w:r w:rsidR="00AE5CF1">
        <w:rPr>
          <w:rFonts w:ascii="Cambria" w:hAnsi="Cambria"/>
          <w:iCs/>
        </w:rPr>
        <w:t xml:space="preserve">Proses permodelan </w:t>
      </w:r>
      <w:r w:rsidR="00F135D7">
        <w:rPr>
          <w:rFonts w:ascii="Cambria" w:hAnsi="Cambria"/>
          <w:iCs/>
        </w:rPr>
        <w:t xml:space="preserve">antar </w:t>
      </w:r>
      <w:r w:rsidR="00AE5CF1">
        <w:rPr>
          <w:rFonts w:ascii="Cambria" w:hAnsi="Cambria"/>
          <w:iCs/>
        </w:rPr>
        <w:t>algoritma</w:t>
      </w:r>
      <w:r w:rsidR="00F135D7">
        <w:rPr>
          <w:rFonts w:ascii="Cambria" w:hAnsi="Cambria"/>
          <w:iCs/>
        </w:rPr>
        <w:t xml:space="preserve"> dengan </w:t>
      </w:r>
      <w:r w:rsidR="004A3AE3">
        <w:rPr>
          <w:rFonts w:ascii="Cambria" w:hAnsi="Cambria"/>
          <w:iCs/>
        </w:rPr>
        <w:t xml:space="preserve">teknik </w:t>
      </w:r>
      <w:r w:rsidR="00C353AF">
        <w:rPr>
          <w:rFonts w:ascii="Cambria" w:hAnsi="Cambria"/>
          <w:i/>
          <w:iCs/>
        </w:rPr>
        <w:t>ten</w:t>
      </w:r>
      <w:r w:rsidR="004A3AE3" w:rsidRPr="004A3AE3">
        <w:rPr>
          <w:rFonts w:ascii="Cambria" w:hAnsi="Cambria"/>
          <w:i/>
          <w:iCs/>
        </w:rPr>
        <w:t>-cross validation</w:t>
      </w:r>
    </w:p>
    <w:p w14:paraId="053EFC59" w14:textId="3FBF79C7" w:rsidR="00F135D7" w:rsidRPr="00F135D7" w:rsidRDefault="00F135D7" w:rsidP="007F4EBD">
      <w:pPr>
        <w:ind w:firstLine="0"/>
        <w:rPr>
          <w:rFonts w:ascii="Cambria" w:hAnsi="Cambria"/>
          <w:sz w:val="20"/>
          <w:szCs w:val="20"/>
        </w:rPr>
      </w:pPr>
    </w:p>
    <w:p w14:paraId="68BBDAEB" w14:textId="4E7D4D88" w:rsidR="00AE5CF1" w:rsidRDefault="00AE5CF1" w:rsidP="007F4EBD">
      <w:pPr>
        <w:ind w:firstLine="0"/>
        <w:rPr>
          <w:rFonts w:ascii="Cambria" w:hAnsi="Cambria"/>
          <w:sz w:val="20"/>
          <w:szCs w:val="20"/>
        </w:rPr>
      </w:pPr>
    </w:p>
    <w:p w14:paraId="09CA654E" w14:textId="28A66602" w:rsidR="00AE5CF1" w:rsidRDefault="00AE5CF1" w:rsidP="007F4EBD">
      <w:pPr>
        <w:ind w:firstLine="0"/>
        <w:rPr>
          <w:rFonts w:ascii="Cambria" w:hAnsi="Cambria"/>
          <w:sz w:val="20"/>
          <w:szCs w:val="20"/>
        </w:rPr>
      </w:pPr>
    </w:p>
    <w:p w14:paraId="349D2572" w14:textId="77777777" w:rsidR="00AE5CF1" w:rsidRDefault="00AE5CF1" w:rsidP="007F4EBD">
      <w:pPr>
        <w:ind w:firstLine="0"/>
        <w:rPr>
          <w:rFonts w:ascii="Cambria" w:hAnsi="Cambria"/>
          <w:sz w:val="20"/>
          <w:szCs w:val="20"/>
        </w:rPr>
      </w:pPr>
    </w:p>
    <w:p w14:paraId="0BB26487" w14:textId="77777777" w:rsidR="00AE5CF1" w:rsidRDefault="00AE5CF1" w:rsidP="007F4EBD">
      <w:pPr>
        <w:ind w:firstLine="0"/>
        <w:rPr>
          <w:rFonts w:ascii="Cambria" w:hAnsi="Cambria"/>
          <w:sz w:val="20"/>
          <w:szCs w:val="20"/>
        </w:rPr>
      </w:pPr>
    </w:p>
    <w:p w14:paraId="55C747EA" w14:textId="77777777" w:rsidR="00AE5CF1" w:rsidRDefault="00AE5CF1" w:rsidP="007F4EBD">
      <w:pPr>
        <w:ind w:firstLine="0"/>
        <w:rPr>
          <w:rFonts w:ascii="Cambria" w:hAnsi="Cambria"/>
          <w:sz w:val="20"/>
          <w:szCs w:val="20"/>
        </w:rPr>
      </w:pPr>
    </w:p>
    <w:p w14:paraId="591EB0AD" w14:textId="77777777" w:rsidR="00AE5CF1" w:rsidRDefault="00AE5CF1" w:rsidP="007F4EBD">
      <w:pPr>
        <w:ind w:firstLine="0"/>
        <w:rPr>
          <w:rFonts w:ascii="Cambria" w:hAnsi="Cambria"/>
          <w:sz w:val="20"/>
          <w:szCs w:val="20"/>
        </w:rPr>
      </w:pPr>
    </w:p>
    <w:p w14:paraId="096CC06E" w14:textId="77777777" w:rsidR="00AE5CF1" w:rsidRDefault="00AE5CF1" w:rsidP="007F4EBD">
      <w:pPr>
        <w:ind w:firstLine="0"/>
        <w:rPr>
          <w:rFonts w:ascii="Cambria" w:hAnsi="Cambria"/>
          <w:sz w:val="20"/>
          <w:szCs w:val="20"/>
        </w:rPr>
      </w:pPr>
    </w:p>
    <w:p w14:paraId="2C1EFECC" w14:textId="77777777" w:rsidR="00AE5CF1" w:rsidRDefault="00AE5CF1" w:rsidP="007F4EBD">
      <w:pPr>
        <w:ind w:firstLine="0"/>
        <w:rPr>
          <w:rFonts w:ascii="Cambria" w:hAnsi="Cambria"/>
          <w:sz w:val="20"/>
          <w:szCs w:val="20"/>
        </w:rPr>
      </w:pPr>
    </w:p>
    <w:p w14:paraId="3C21B2D9" w14:textId="77777777" w:rsidR="00AE5CF1" w:rsidRDefault="00AE5CF1" w:rsidP="007F4EBD">
      <w:pPr>
        <w:ind w:firstLine="0"/>
        <w:rPr>
          <w:rFonts w:ascii="Cambria" w:hAnsi="Cambria"/>
          <w:sz w:val="20"/>
          <w:szCs w:val="20"/>
        </w:rPr>
      </w:pPr>
    </w:p>
    <w:p w14:paraId="73D70765" w14:textId="77777777" w:rsidR="00AE5CF1" w:rsidRDefault="00AE5CF1" w:rsidP="007F4EBD">
      <w:pPr>
        <w:ind w:firstLine="0"/>
        <w:rPr>
          <w:rFonts w:ascii="Cambria" w:hAnsi="Cambria"/>
          <w:sz w:val="20"/>
          <w:szCs w:val="20"/>
        </w:rPr>
      </w:pPr>
    </w:p>
    <w:p w14:paraId="1B43A25B" w14:textId="77777777" w:rsidR="00AE5CF1" w:rsidRDefault="00AE5CF1" w:rsidP="007F4EBD">
      <w:pPr>
        <w:ind w:firstLine="0"/>
        <w:rPr>
          <w:rFonts w:ascii="Cambria" w:hAnsi="Cambria"/>
          <w:sz w:val="20"/>
          <w:szCs w:val="20"/>
        </w:rPr>
      </w:pPr>
    </w:p>
    <w:p w14:paraId="0CB84FDC" w14:textId="77777777" w:rsidR="00AE5CF1" w:rsidRDefault="00AE5CF1" w:rsidP="007F4EBD">
      <w:pPr>
        <w:ind w:firstLine="0"/>
        <w:rPr>
          <w:rFonts w:ascii="Cambria" w:hAnsi="Cambria"/>
          <w:sz w:val="20"/>
          <w:szCs w:val="20"/>
        </w:rPr>
      </w:pPr>
    </w:p>
    <w:p w14:paraId="15DC5363" w14:textId="77777777" w:rsidR="00AE5CF1" w:rsidRDefault="00AE5CF1" w:rsidP="007F4EBD">
      <w:pPr>
        <w:ind w:firstLine="0"/>
        <w:rPr>
          <w:rFonts w:ascii="Cambria" w:hAnsi="Cambria"/>
          <w:sz w:val="20"/>
          <w:szCs w:val="20"/>
        </w:rPr>
      </w:pPr>
    </w:p>
    <w:p w14:paraId="4077B3BD" w14:textId="77777777" w:rsidR="00AE5CF1" w:rsidRDefault="00AE5CF1" w:rsidP="007F4EBD">
      <w:pPr>
        <w:ind w:firstLine="0"/>
        <w:rPr>
          <w:rFonts w:ascii="Cambria" w:hAnsi="Cambria"/>
          <w:sz w:val="20"/>
          <w:szCs w:val="20"/>
        </w:rPr>
      </w:pPr>
    </w:p>
    <w:p w14:paraId="4B372B08" w14:textId="77777777" w:rsidR="00AE5CF1" w:rsidRDefault="00AE5CF1" w:rsidP="007F4EBD">
      <w:pPr>
        <w:ind w:firstLine="0"/>
        <w:rPr>
          <w:rFonts w:ascii="Cambria" w:hAnsi="Cambria"/>
          <w:sz w:val="20"/>
          <w:szCs w:val="20"/>
        </w:rPr>
      </w:pPr>
    </w:p>
    <w:p w14:paraId="1E7AB5CA" w14:textId="77777777" w:rsidR="00AE5CF1" w:rsidRDefault="00AE5CF1" w:rsidP="007F4EBD">
      <w:pPr>
        <w:ind w:firstLine="0"/>
        <w:rPr>
          <w:rFonts w:ascii="Cambria" w:hAnsi="Cambria"/>
          <w:sz w:val="20"/>
          <w:szCs w:val="20"/>
        </w:rPr>
      </w:pPr>
    </w:p>
    <w:p w14:paraId="649CBEBA" w14:textId="77777777" w:rsidR="00AE5CF1" w:rsidRDefault="00AE5CF1" w:rsidP="007F4EBD">
      <w:pPr>
        <w:ind w:firstLine="0"/>
        <w:rPr>
          <w:rFonts w:ascii="Cambria" w:hAnsi="Cambria"/>
          <w:sz w:val="20"/>
          <w:szCs w:val="20"/>
        </w:rPr>
      </w:pPr>
    </w:p>
    <w:p w14:paraId="566F5226" w14:textId="77777777" w:rsidR="00C353AF" w:rsidRDefault="00C353AF" w:rsidP="007F4EBD">
      <w:pPr>
        <w:ind w:firstLine="0"/>
        <w:rPr>
          <w:rFonts w:ascii="Cambria" w:hAnsi="Cambria"/>
          <w:iCs/>
        </w:rPr>
      </w:pPr>
    </w:p>
    <w:p w14:paraId="07AF5340" w14:textId="77777777" w:rsidR="00C353AF" w:rsidRDefault="00C353AF" w:rsidP="007F4EBD">
      <w:pPr>
        <w:ind w:firstLine="0"/>
        <w:rPr>
          <w:rFonts w:ascii="Cambria" w:hAnsi="Cambria"/>
          <w:iCs/>
        </w:rPr>
      </w:pPr>
    </w:p>
    <w:p w14:paraId="6C4DD62F" w14:textId="2120B87D" w:rsidR="00AE5CF1" w:rsidRPr="00C353AF" w:rsidRDefault="00C353AF" w:rsidP="007F4EBD">
      <w:pPr>
        <w:ind w:firstLine="0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</w:rPr>
        <w:t>2.2 Sub</w:t>
      </w:r>
      <w:r w:rsidR="00AA4B0A">
        <w:rPr>
          <w:rFonts w:ascii="Cambria" w:hAnsi="Cambria"/>
          <w:iCs/>
        </w:rPr>
        <w:t>-</w:t>
      </w:r>
      <w:r>
        <w:rPr>
          <w:rFonts w:ascii="Cambria" w:hAnsi="Cambria"/>
          <w:iCs/>
        </w:rPr>
        <w:t xml:space="preserve">proses permodelan algoritma </w:t>
      </w:r>
      <w:r w:rsidRPr="00C353AF">
        <w:rPr>
          <w:rFonts w:ascii="Cambria" w:hAnsi="Cambria"/>
          <w:i/>
          <w:iCs/>
        </w:rPr>
        <w:t>decision tree</w:t>
      </w:r>
      <w:r>
        <w:rPr>
          <w:rFonts w:ascii="Cambria" w:hAnsi="Cambria"/>
          <w:iCs/>
        </w:rPr>
        <w:t xml:space="preserve"> </w:t>
      </w:r>
      <w:r w:rsidR="00AA4B0A">
        <w:rPr>
          <w:rFonts w:ascii="Cambria" w:hAnsi="Cambria"/>
          <w:iCs/>
        </w:rPr>
        <w:t xml:space="preserve">tanpa teknik </w:t>
      </w:r>
      <w:r w:rsidR="00AA4B0A" w:rsidRPr="00AA4B0A">
        <w:rPr>
          <w:i/>
          <w:szCs w:val="24"/>
        </w:rPr>
        <w:t>adaboost</w:t>
      </w:r>
    </w:p>
    <w:p w14:paraId="011EC981" w14:textId="05B3599A" w:rsidR="00AE5CF1" w:rsidRDefault="00C353AF" w:rsidP="007F4EBD">
      <w:pPr>
        <w:ind w:firstLine="0"/>
        <w:rPr>
          <w:rFonts w:ascii="Cambria" w:hAnsi="Cambria"/>
          <w:sz w:val="20"/>
          <w:szCs w:val="20"/>
        </w:rPr>
      </w:pPr>
      <w:r>
        <w:rPr>
          <w:noProof/>
          <w:lang w:eastAsia="id-ID"/>
        </w:rPr>
        <w:drawing>
          <wp:anchor distT="0" distB="0" distL="114300" distR="114300" simplePos="0" relativeHeight="251865088" behindDoc="0" locked="0" layoutInCell="1" allowOverlap="1" wp14:anchorId="3C068C4B" wp14:editId="2A5551A8">
            <wp:simplePos x="0" y="0"/>
            <wp:positionH relativeFrom="column">
              <wp:posOffset>3810</wp:posOffset>
            </wp:positionH>
            <wp:positionV relativeFrom="paragraph">
              <wp:posOffset>90804</wp:posOffset>
            </wp:positionV>
            <wp:extent cx="6038850" cy="2371725"/>
            <wp:effectExtent l="0" t="0" r="0" b="952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21" t="19093" r="20627" b="53514"/>
                    <a:stretch/>
                  </pic:blipFill>
                  <pic:spPr bwMode="auto">
                    <a:xfrm>
                      <a:off x="0" y="0"/>
                      <a:ext cx="6038850" cy="2371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251A3B" w14:textId="665C8050" w:rsidR="00AE5CF1" w:rsidRDefault="00AE5CF1" w:rsidP="007F4EBD">
      <w:pPr>
        <w:ind w:firstLine="0"/>
        <w:rPr>
          <w:rFonts w:ascii="Cambria" w:hAnsi="Cambria"/>
          <w:sz w:val="20"/>
          <w:szCs w:val="20"/>
        </w:rPr>
      </w:pPr>
    </w:p>
    <w:p w14:paraId="4B6BFE09" w14:textId="11BEE101" w:rsidR="00AE5CF1" w:rsidRDefault="00AE5CF1" w:rsidP="007F4EBD">
      <w:pPr>
        <w:ind w:firstLine="0"/>
        <w:rPr>
          <w:rFonts w:ascii="Cambria" w:hAnsi="Cambria"/>
          <w:sz w:val="20"/>
          <w:szCs w:val="20"/>
        </w:rPr>
      </w:pPr>
    </w:p>
    <w:p w14:paraId="08FD71E2" w14:textId="77777777" w:rsidR="00AE5CF1" w:rsidRDefault="00AE5CF1" w:rsidP="007F4EBD">
      <w:pPr>
        <w:ind w:firstLine="0"/>
        <w:rPr>
          <w:rFonts w:ascii="Cambria" w:hAnsi="Cambria"/>
          <w:sz w:val="20"/>
          <w:szCs w:val="20"/>
        </w:rPr>
      </w:pPr>
    </w:p>
    <w:p w14:paraId="7E06955C" w14:textId="77777777" w:rsidR="00AE5CF1" w:rsidRDefault="00AE5CF1" w:rsidP="007F4EBD">
      <w:pPr>
        <w:ind w:firstLine="0"/>
        <w:rPr>
          <w:rFonts w:ascii="Cambria" w:hAnsi="Cambria"/>
          <w:sz w:val="20"/>
          <w:szCs w:val="20"/>
        </w:rPr>
      </w:pPr>
    </w:p>
    <w:p w14:paraId="5D9CD558" w14:textId="77777777" w:rsidR="00AE5CF1" w:rsidRDefault="00AE5CF1" w:rsidP="007F4EBD">
      <w:pPr>
        <w:ind w:firstLine="0"/>
        <w:rPr>
          <w:rFonts w:ascii="Cambria" w:hAnsi="Cambria"/>
          <w:sz w:val="20"/>
          <w:szCs w:val="20"/>
        </w:rPr>
      </w:pPr>
    </w:p>
    <w:p w14:paraId="64B17299" w14:textId="77777777" w:rsidR="00AE5CF1" w:rsidRDefault="00AE5CF1" w:rsidP="007F4EBD">
      <w:pPr>
        <w:ind w:firstLine="0"/>
        <w:rPr>
          <w:rFonts w:ascii="Cambria" w:hAnsi="Cambria"/>
          <w:sz w:val="20"/>
          <w:szCs w:val="20"/>
        </w:rPr>
      </w:pPr>
    </w:p>
    <w:p w14:paraId="06864B6D" w14:textId="77777777" w:rsidR="00AE5CF1" w:rsidRDefault="00AE5CF1" w:rsidP="007F4EBD">
      <w:pPr>
        <w:ind w:firstLine="0"/>
        <w:rPr>
          <w:rFonts w:ascii="Cambria" w:hAnsi="Cambria"/>
          <w:sz w:val="20"/>
          <w:szCs w:val="20"/>
        </w:rPr>
      </w:pPr>
    </w:p>
    <w:p w14:paraId="69084107" w14:textId="77777777" w:rsidR="00AE5CF1" w:rsidRDefault="00AE5CF1" w:rsidP="007F4EBD">
      <w:pPr>
        <w:ind w:firstLine="0"/>
        <w:rPr>
          <w:rFonts w:ascii="Cambria" w:hAnsi="Cambria"/>
          <w:sz w:val="20"/>
          <w:szCs w:val="20"/>
        </w:rPr>
      </w:pPr>
    </w:p>
    <w:p w14:paraId="7CB39EBA" w14:textId="77777777" w:rsidR="00AE5CF1" w:rsidRDefault="00AE5CF1" w:rsidP="007F4EBD">
      <w:pPr>
        <w:ind w:firstLine="0"/>
        <w:rPr>
          <w:rFonts w:ascii="Cambria" w:hAnsi="Cambria"/>
          <w:sz w:val="20"/>
          <w:szCs w:val="20"/>
        </w:rPr>
      </w:pPr>
    </w:p>
    <w:p w14:paraId="11DD4913" w14:textId="77777777" w:rsidR="00AE5CF1" w:rsidRDefault="00AE5CF1" w:rsidP="007F4EBD">
      <w:pPr>
        <w:ind w:firstLine="0"/>
        <w:rPr>
          <w:rFonts w:ascii="Cambria" w:hAnsi="Cambria"/>
          <w:sz w:val="20"/>
          <w:szCs w:val="20"/>
        </w:rPr>
      </w:pPr>
    </w:p>
    <w:p w14:paraId="714908FC" w14:textId="77777777" w:rsidR="00AE5CF1" w:rsidRDefault="00AE5CF1" w:rsidP="007F4EBD">
      <w:pPr>
        <w:ind w:firstLine="0"/>
        <w:rPr>
          <w:rFonts w:ascii="Cambria" w:hAnsi="Cambria"/>
          <w:sz w:val="20"/>
          <w:szCs w:val="20"/>
        </w:rPr>
      </w:pPr>
    </w:p>
    <w:p w14:paraId="19EA9666" w14:textId="77777777" w:rsidR="00AE5CF1" w:rsidRDefault="00AE5CF1" w:rsidP="007F4EBD">
      <w:pPr>
        <w:ind w:firstLine="0"/>
        <w:rPr>
          <w:rFonts w:ascii="Cambria" w:hAnsi="Cambria"/>
          <w:sz w:val="20"/>
          <w:szCs w:val="20"/>
        </w:rPr>
      </w:pPr>
    </w:p>
    <w:p w14:paraId="76C51B64" w14:textId="115AA004" w:rsidR="00C353AF" w:rsidRPr="00C353AF" w:rsidRDefault="00AA4B0A" w:rsidP="00C353AF">
      <w:pPr>
        <w:ind w:firstLine="0"/>
        <w:rPr>
          <w:rFonts w:ascii="Cambria" w:hAnsi="Cambria"/>
          <w:sz w:val="20"/>
          <w:szCs w:val="20"/>
        </w:rPr>
      </w:pPr>
      <w:r w:rsidRPr="000048E2">
        <w:rPr>
          <w:noProof/>
          <w:lang w:eastAsia="id-ID"/>
        </w:rPr>
        <w:lastRenderedPageBreak/>
        <w:drawing>
          <wp:anchor distT="0" distB="0" distL="114300" distR="114300" simplePos="0" relativeHeight="251878400" behindDoc="0" locked="0" layoutInCell="1" allowOverlap="1" wp14:anchorId="1F3BF2C5" wp14:editId="600C5F02">
            <wp:simplePos x="0" y="0"/>
            <wp:positionH relativeFrom="column">
              <wp:posOffset>3810</wp:posOffset>
            </wp:positionH>
            <wp:positionV relativeFrom="paragraph">
              <wp:posOffset>269240</wp:posOffset>
            </wp:positionV>
            <wp:extent cx="5953125" cy="1638300"/>
            <wp:effectExtent l="0" t="0" r="952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92" t="18982" r="20949" b="53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53AF">
        <w:rPr>
          <w:rFonts w:ascii="Cambria" w:hAnsi="Cambria"/>
          <w:iCs/>
        </w:rPr>
        <w:t xml:space="preserve">2.3 </w:t>
      </w:r>
      <w:r>
        <w:rPr>
          <w:rFonts w:ascii="Cambria" w:hAnsi="Cambria"/>
          <w:iCs/>
        </w:rPr>
        <w:t>Sub-</w:t>
      </w:r>
      <w:r>
        <w:rPr>
          <w:szCs w:val="24"/>
        </w:rPr>
        <w:t>p</w:t>
      </w:r>
      <w:r w:rsidRPr="00AA4B0A">
        <w:rPr>
          <w:szCs w:val="24"/>
        </w:rPr>
        <w:t xml:space="preserve">roses penerapan algoritma </w:t>
      </w:r>
      <w:r w:rsidRPr="00AA4B0A">
        <w:rPr>
          <w:i/>
          <w:szCs w:val="24"/>
        </w:rPr>
        <w:t>decision tree</w:t>
      </w:r>
      <w:r w:rsidRPr="00AA4B0A">
        <w:rPr>
          <w:szCs w:val="24"/>
        </w:rPr>
        <w:t xml:space="preserve"> berbasis </w:t>
      </w:r>
      <w:r w:rsidRPr="00AA4B0A">
        <w:rPr>
          <w:i/>
          <w:szCs w:val="24"/>
        </w:rPr>
        <w:t xml:space="preserve">adaboost </w:t>
      </w:r>
      <w:r w:rsidRPr="00AA4B0A">
        <w:rPr>
          <w:szCs w:val="24"/>
        </w:rPr>
        <w:t xml:space="preserve"> skenario uji I</w:t>
      </w:r>
    </w:p>
    <w:p w14:paraId="777E4242" w14:textId="704C3219" w:rsidR="00C353AF" w:rsidRDefault="00C353AF" w:rsidP="007F4EBD">
      <w:pPr>
        <w:ind w:firstLine="0"/>
        <w:rPr>
          <w:rFonts w:ascii="Cambria" w:hAnsi="Cambria"/>
          <w:sz w:val="20"/>
          <w:szCs w:val="20"/>
        </w:rPr>
      </w:pPr>
    </w:p>
    <w:p w14:paraId="57987B6E" w14:textId="065EA181" w:rsidR="00AE5CF1" w:rsidRDefault="00AE5CF1" w:rsidP="007F4EBD">
      <w:pPr>
        <w:ind w:firstLine="0"/>
        <w:rPr>
          <w:rFonts w:ascii="Cambria" w:hAnsi="Cambria"/>
          <w:sz w:val="20"/>
          <w:szCs w:val="20"/>
        </w:rPr>
      </w:pPr>
    </w:p>
    <w:p w14:paraId="0FC40388" w14:textId="5721D924" w:rsidR="00AE5CF1" w:rsidRDefault="00AE5CF1" w:rsidP="007F4EBD">
      <w:pPr>
        <w:ind w:firstLine="0"/>
        <w:rPr>
          <w:rFonts w:ascii="Cambria" w:hAnsi="Cambria"/>
          <w:sz w:val="20"/>
          <w:szCs w:val="20"/>
        </w:rPr>
      </w:pPr>
    </w:p>
    <w:p w14:paraId="6DC82057" w14:textId="77777777" w:rsidR="00AE5CF1" w:rsidRDefault="00AE5CF1" w:rsidP="007F4EBD">
      <w:pPr>
        <w:ind w:firstLine="0"/>
        <w:rPr>
          <w:rFonts w:ascii="Cambria" w:hAnsi="Cambria"/>
          <w:sz w:val="20"/>
          <w:szCs w:val="20"/>
        </w:rPr>
      </w:pPr>
    </w:p>
    <w:p w14:paraId="1E0690CF" w14:textId="77777777" w:rsidR="00C353AF" w:rsidRDefault="00C353AF" w:rsidP="007F4EBD">
      <w:pPr>
        <w:ind w:firstLine="0"/>
        <w:rPr>
          <w:rFonts w:ascii="Cambria" w:hAnsi="Cambria"/>
          <w:sz w:val="20"/>
          <w:szCs w:val="20"/>
        </w:rPr>
      </w:pPr>
    </w:p>
    <w:p w14:paraId="324A79EE" w14:textId="77777777" w:rsidR="00C353AF" w:rsidRDefault="00C353AF" w:rsidP="007F4EBD">
      <w:pPr>
        <w:ind w:firstLine="0"/>
        <w:rPr>
          <w:rFonts w:ascii="Cambria" w:hAnsi="Cambria"/>
          <w:sz w:val="20"/>
          <w:szCs w:val="20"/>
        </w:rPr>
      </w:pPr>
    </w:p>
    <w:p w14:paraId="6E346CDC" w14:textId="77777777" w:rsidR="00C353AF" w:rsidRDefault="00C353AF" w:rsidP="007F4EBD">
      <w:pPr>
        <w:ind w:firstLine="0"/>
        <w:rPr>
          <w:rFonts w:ascii="Cambria" w:hAnsi="Cambria"/>
          <w:sz w:val="20"/>
          <w:szCs w:val="20"/>
        </w:rPr>
      </w:pPr>
    </w:p>
    <w:p w14:paraId="5A8F4BCF" w14:textId="77777777" w:rsidR="00C353AF" w:rsidRDefault="00C353AF" w:rsidP="007F4EBD">
      <w:pPr>
        <w:ind w:firstLine="0"/>
        <w:rPr>
          <w:rFonts w:ascii="Cambria" w:hAnsi="Cambria"/>
          <w:sz w:val="20"/>
          <w:szCs w:val="20"/>
        </w:rPr>
      </w:pPr>
    </w:p>
    <w:p w14:paraId="71D08A2D" w14:textId="6B033218" w:rsidR="00C353AF" w:rsidRDefault="00AA4B0A" w:rsidP="007F4EBD">
      <w:pPr>
        <w:ind w:firstLine="0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</w:rPr>
        <w:t>2.4</w:t>
      </w:r>
      <w:r w:rsidR="00C353AF">
        <w:rPr>
          <w:rFonts w:ascii="Cambria" w:hAnsi="Cambria"/>
          <w:iCs/>
        </w:rPr>
        <w:t xml:space="preserve"> </w:t>
      </w:r>
      <w:r>
        <w:rPr>
          <w:rFonts w:ascii="Cambria" w:hAnsi="Cambria"/>
          <w:iCs/>
        </w:rPr>
        <w:t>Detail sub-</w:t>
      </w:r>
      <w:r>
        <w:rPr>
          <w:szCs w:val="24"/>
        </w:rPr>
        <w:t>p</w:t>
      </w:r>
      <w:r w:rsidRPr="00AA4B0A">
        <w:rPr>
          <w:szCs w:val="24"/>
        </w:rPr>
        <w:t xml:space="preserve">roses penerapan algoritma </w:t>
      </w:r>
      <w:r w:rsidRPr="00AA4B0A">
        <w:rPr>
          <w:i/>
          <w:szCs w:val="24"/>
        </w:rPr>
        <w:t>decision tree</w:t>
      </w:r>
      <w:r w:rsidRPr="00AA4B0A">
        <w:rPr>
          <w:szCs w:val="24"/>
        </w:rPr>
        <w:t xml:space="preserve"> berbasis </w:t>
      </w:r>
      <w:r w:rsidRPr="00AA4B0A">
        <w:rPr>
          <w:i/>
          <w:szCs w:val="24"/>
        </w:rPr>
        <w:t xml:space="preserve">adaboost </w:t>
      </w:r>
      <w:r w:rsidRPr="00AA4B0A">
        <w:rPr>
          <w:szCs w:val="24"/>
        </w:rPr>
        <w:t xml:space="preserve"> skenario uji I</w:t>
      </w:r>
    </w:p>
    <w:p w14:paraId="6851D4DC" w14:textId="399A49E7" w:rsidR="00C353AF" w:rsidRDefault="00AA4B0A" w:rsidP="007F4EBD">
      <w:pPr>
        <w:ind w:firstLine="0"/>
        <w:rPr>
          <w:rFonts w:ascii="Cambria" w:hAnsi="Cambria"/>
          <w:sz w:val="20"/>
          <w:szCs w:val="20"/>
        </w:rPr>
      </w:pPr>
      <w:r w:rsidRPr="00033D07">
        <w:rPr>
          <w:noProof/>
          <w:lang w:eastAsia="id-ID"/>
        </w:rPr>
        <w:drawing>
          <wp:anchor distT="0" distB="0" distL="114300" distR="114300" simplePos="0" relativeHeight="251879424" behindDoc="0" locked="0" layoutInCell="1" allowOverlap="1" wp14:anchorId="6F11F257" wp14:editId="47AE7428">
            <wp:simplePos x="0" y="0"/>
            <wp:positionH relativeFrom="column">
              <wp:posOffset>3810</wp:posOffset>
            </wp:positionH>
            <wp:positionV relativeFrom="paragraph">
              <wp:posOffset>3811</wp:posOffset>
            </wp:positionV>
            <wp:extent cx="6029325" cy="1981200"/>
            <wp:effectExtent l="0" t="0" r="952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35" t="13823" r="1653" b="63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5FE725" w14:textId="67350027" w:rsidR="00C353AF" w:rsidRDefault="00C353AF" w:rsidP="007F4EBD">
      <w:pPr>
        <w:ind w:firstLine="0"/>
        <w:rPr>
          <w:rFonts w:ascii="Cambria" w:hAnsi="Cambria"/>
          <w:sz w:val="20"/>
          <w:szCs w:val="20"/>
        </w:rPr>
      </w:pPr>
    </w:p>
    <w:p w14:paraId="48334D82" w14:textId="64488919" w:rsidR="00C353AF" w:rsidRDefault="00C353AF" w:rsidP="007F4EBD">
      <w:pPr>
        <w:ind w:firstLine="0"/>
        <w:rPr>
          <w:rFonts w:ascii="Cambria" w:hAnsi="Cambria"/>
          <w:sz w:val="20"/>
          <w:szCs w:val="20"/>
        </w:rPr>
      </w:pPr>
    </w:p>
    <w:p w14:paraId="7331509C" w14:textId="4DC07D64" w:rsidR="00C353AF" w:rsidRDefault="00AA4B0A" w:rsidP="007F4EBD">
      <w:pPr>
        <w:ind w:firstLine="0"/>
        <w:rPr>
          <w:rFonts w:ascii="Cambria" w:hAnsi="Cambria"/>
          <w:sz w:val="20"/>
          <w:szCs w:val="20"/>
        </w:rPr>
      </w:pPr>
      <w:r>
        <w:rPr>
          <w:rFonts w:ascii="Cambria" w:hAnsi="Cambria"/>
          <w:noProof/>
          <w:sz w:val="20"/>
          <w:szCs w:val="20"/>
          <w:lang w:eastAsia="id-ID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editId="62CDA8FB">
                <wp:simplePos x="0" y="0"/>
                <wp:positionH relativeFrom="column">
                  <wp:posOffset>5099685</wp:posOffset>
                </wp:positionH>
                <wp:positionV relativeFrom="paragraph">
                  <wp:posOffset>635</wp:posOffset>
                </wp:positionV>
                <wp:extent cx="600075" cy="466725"/>
                <wp:effectExtent l="19050" t="95250" r="47625" b="123825"/>
                <wp:wrapNone/>
                <wp:docPr id="7" name="Right Arrow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466725"/>
                        </a:xfrm>
                        <a:prstGeom prst="rightArrow">
                          <a:avLst>
                            <a:gd name="adj1" fmla="val 50000"/>
                            <a:gd name="adj2" fmla="val 26531"/>
                          </a:avLst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6B723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7" o:spid="_x0000_s1026" type="#_x0000_t13" style="position:absolute;margin-left:401.55pt;margin-top:.05pt;width:47.25pt;height:36.7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" adj="17143" fillcolor="#70ad47 [3209]" strokecolor="black [3213]" strokeweight="3pt">
                <v:shadow on="t" color="#375623 [1609]" opacity=".5" offset="1pt"/>
              </v:shape>
            </w:pict>
          </mc:Fallback>
        </mc:AlternateContent>
      </w:r>
    </w:p>
    <w:p w14:paraId="45EE6F73" w14:textId="18326108" w:rsidR="00C353AF" w:rsidRDefault="00C353AF" w:rsidP="007F4EBD">
      <w:pPr>
        <w:ind w:firstLine="0"/>
        <w:rPr>
          <w:rFonts w:ascii="Cambria" w:hAnsi="Cambria"/>
          <w:sz w:val="20"/>
          <w:szCs w:val="20"/>
        </w:rPr>
      </w:pPr>
    </w:p>
    <w:p w14:paraId="67367581" w14:textId="77777777" w:rsidR="00C353AF" w:rsidRDefault="00C353AF" w:rsidP="007F4EBD">
      <w:pPr>
        <w:ind w:firstLine="0"/>
        <w:rPr>
          <w:rFonts w:ascii="Cambria" w:hAnsi="Cambria"/>
          <w:sz w:val="20"/>
          <w:szCs w:val="20"/>
        </w:rPr>
      </w:pPr>
    </w:p>
    <w:p w14:paraId="2F46B0D4" w14:textId="7B746F6E" w:rsidR="00C353AF" w:rsidRDefault="00AA4B0A" w:rsidP="007F4EBD">
      <w:pPr>
        <w:ind w:firstLine="0"/>
        <w:rPr>
          <w:rFonts w:ascii="Cambria" w:hAnsi="Cambria"/>
          <w:sz w:val="20"/>
          <w:szCs w:val="20"/>
        </w:rPr>
      </w:pPr>
      <w:r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editId="092C20A0">
                <wp:simplePos x="0" y="0"/>
                <wp:positionH relativeFrom="column">
                  <wp:posOffset>4994911</wp:posOffset>
                </wp:positionH>
                <wp:positionV relativeFrom="paragraph">
                  <wp:posOffset>187960</wp:posOffset>
                </wp:positionV>
                <wp:extent cx="704850" cy="466725"/>
                <wp:effectExtent l="19050" t="76200" r="38100" b="104775"/>
                <wp:wrapNone/>
                <wp:docPr id="13" name="Right Arrow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466725"/>
                        </a:xfrm>
                        <a:prstGeom prst="rightArrow">
                          <a:avLst>
                            <a:gd name="adj1" fmla="val 50000"/>
                            <a:gd name="adj2" fmla="val 34184"/>
                          </a:avLst>
                        </a:prstGeom>
                        <a:solidFill>
                          <a:srgbClr val="70AD47"/>
                        </a:solidFill>
                        <a:ln w="381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92C7B" id="Right Arrow 13" o:spid="_x0000_s1026" type="#_x0000_t13" style="position:absolute;margin-left:393.3pt;margin-top:14.8pt;width:55.5pt;height:36.7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" adj="16711" fillcolor="#70ad47" strokeweight="3pt">
                <v:shadow on="t" color="#375623" opacity=".5" offset="1pt"/>
              </v:shape>
            </w:pict>
          </mc:Fallback>
        </mc:AlternateContent>
      </w:r>
    </w:p>
    <w:p w14:paraId="4582AE58" w14:textId="344FFB9C" w:rsidR="00C353AF" w:rsidRDefault="00C353AF" w:rsidP="007F4EBD">
      <w:pPr>
        <w:ind w:firstLine="0"/>
        <w:rPr>
          <w:rFonts w:ascii="Cambria" w:hAnsi="Cambria"/>
          <w:sz w:val="20"/>
          <w:szCs w:val="20"/>
        </w:rPr>
      </w:pPr>
    </w:p>
    <w:p w14:paraId="4C9A2DD0" w14:textId="58059A76" w:rsidR="00C353AF" w:rsidRDefault="00C353AF" w:rsidP="007F4EBD">
      <w:pPr>
        <w:ind w:firstLine="0"/>
        <w:rPr>
          <w:rFonts w:ascii="Cambria" w:hAnsi="Cambria"/>
          <w:sz w:val="20"/>
          <w:szCs w:val="20"/>
        </w:rPr>
      </w:pPr>
    </w:p>
    <w:p w14:paraId="51DC6B23" w14:textId="2DEF27D8" w:rsidR="00C353AF" w:rsidRDefault="00C353AF" w:rsidP="007F4EBD">
      <w:pPr>
        <w:ind w:firstLine="0"/>
        <w:rPr>
          <w:rFonts w:ascii="Cambria" w:hAnsi="Cambria"/>
          <w:sz w:val="20"/>
          <w:szCs w:val="20"/>
        </w:rPr>
      </w:pPr>
    </w:p>
    <w:p w14:paraId="172DBDCD" w14:textId="68AFC467" w:rsidR="00903E0E" w:rsidRDefault="00903E0E" w:rsidP="007F4EBD">
      <w:pPr>
        <w:ind w:firstLine="0"/>
        <w:rPr>
          <w:rFonts w:ascii="Cambria" w:hAnsi="Cambria"/>
          <w:sz w:val="20"/>
          <w:szCs w:val="20"/>
        </w:rPr>
      </w:pPr>
      <w:r w:rsidRPr="00903E0E">
        <w:rPr>
          <w:rFonts w:ascii="Cambria" w:hAnsi="Cambria"/>
          <w:szCs w:val="24"/>
        </w:rPr>
        <w:t>2.5</w:t>
      </w:r>
      <w:r>
        <w:rPr>
          <w:rFonts w:ascii="Cambria" w:hAnsi="Cambria"/>
          <w:sz w:val="20"/>
          <w:szCs w:val="20"/>
        </w:rPr>
        <w:t xml:space="preserve"> </w:t>
      </w:r>
      <w:r>
        <w:rPr>
          <w:rFonts w:eastAsia="MS Mincho"/>
          <w:lang w:eastAsia="id-ID"/>
        </w:rPr>
        <w:t xml:space="preserve">Perlakuan parameter pada </w:t>
      </w:r>
      <w:r w:rsidRPr="00352D29">
        <w:rPr>
          <w:i/>
        </w:rPr>
        <w:t>decision tree</w:t>
      </w:r>
      <w:r>
        <w:rPr>
          <w:i/>
        </w:rPr>
        <w:t xml:space="preserve"> </w:t>
      </w:r>
      <w:r w:rsidRPr="00352D29">
        <w:t>berbasis</w:t>
      </w:r>
      <w:r>
        <w:rPr>
          <w:i/>
        </w:rPr>
        <w:t xml:space="preserve"> </w:t>
      </w:r>
      <w:r w:rsidRPr="00352D29">
        <w:rPr>
          <w:i/>
        </w:rPr>
        <w:t>adaBoost</w:t>
      </w:r>
    </w:p>
    <w:p w14:paraId="1007111C" w14:textId="668BCC35" w:rsidR="00C353AF" w:rsidRDefault="00903E0E" w:rsidP="00903E0E">
      <w:pPr>
        <w:ind w:firstLine="0"/>
        <w:jc w:val="center"/>
        <w:rPr>
          <w:rFonts w:ascii="Cambria" w:hAnsi="Cambria"/>
          <w:sz w:val="20"/>
          <w:szCs w:val="20"/>
        </w:rPr>
      </w:pPr>
      <w:r w:rsidRPr="00352D29">
        <w:rPr>
          <w:noProof/>
          <w:lang w:eastAsia="id-ID"/>
        </w:rPr>
        <w:drawing>
          <wp:anchor distT="0" distB="0" distL="114300" distR="114300" simplePos="0" relativeHeight="251882496" behindDoc="0" locked="0" layoutInCell="1" allowOverlap="1" wp14:anchorId="1C2605F7" wp14:editId="351E1D30">
            <wp:simplePos x="0" y="0"/>
            <wp:positionH relativeFrom="column">
              <wp:posOffset>1489710</wp:posOffset>
            </wp:positionH>
            <wp:positionV relativeFrom="paragraph">
              <wp:posOffset>-1905</wp:posOffset>
            </wp:positionV>
            <wp:extent cx="3143250" cy="142875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331" t="52058" r="39923" b="35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280828" w14:textId="4D88B070" w:rsidR="00C353AF" w:rsidRDefault="00C353AF" w:rsidP="007F4EBD">
      <w:pPr>
        <w:ind w:firstLine="0"/>
        <w:rPr>
          <w:rFonts w:ascii="Cambria" w:hAnsi="Cambria"/>
          <w:sz w:val="20"/>
          <w:szCs w:val="20"/>
        </w:rPr>
      </w:pPr>
    </w:p>
    <w:p w14:paraId="106F1282" w14:textId="77777777" w:rsidR="00AA4B0A" w:rsidRDefault="00AA4B0A" w:rsidP="007F4EBD">
      <w:pPr>
        <w:ind w:firstLine="0"/>
        <w:rPr>
          <w:rFonts w:ascii="Cambria" w:hAnsi="Cambria"/>
          <w:sz w:val="20"/>
          <w:szCs w:val="20"/>
        </w:rPr>
      </w:pPr>
    </w:p>
    <w:p w14:paraId="1025CCF0" w14:textId="77777777" w:rsidR="00AA4B0A" w:rsidRDefault="00AA4B0A" w:rsidP="007F4EBD">
      <w:pPr>
        <w:ind w:firstLine="0"/>
        <w:rPr>
          <w:rFonts w:ascii="Cambria" w:hAnsi="Cambria"/>
          <w:sz w:val="20"/>
          <w:szCs w:val="20"/>
        </w:rPr>
      </w:pPr>
    </w:p>
    <w:p w14:paraId="1533C026" w14:textId="77777777" w:rsidR="00AA4B0A" w:rsidRDefault="00AA4B0A" w:rsidP="007F4EBD">
      <w:pPr>
        <w:ind w:firstLine="0"/>
        <w:rPr>
          <w:rFonts w:ascii="Cambria" w:hAnsi="Cambria"/>
          <w:sz w:val="20"/>
          <w:szCs w:val="20"/>
        </w:rPr>
      </w:pPr>
    </w:p>
    <w:p w14:paraId="7D5F24AD" w14:textId="77777777" w:rsidR="00AA4B0A" w:rsidRDefault="00AA4B0A" w:rsidP="007F4EBD">
      <w:pPr>
        <w:ind w:firstLine="0"/>
        <w:rPr>
          <w:rFonts w:ascii="Cambria" w:hAnsi="Cambria"/>
          <w:sz w:val="20"/>
          <w:szCs w:val="20"/>
        </w:rPr>
      </w:pPr>
    </w:p>
    <w:p w14:paraId="6CCDCE14" w14:textId="77777777" w:rsidR="00C353AF" w:rsidRDefault="00C353AF" w:rsidP="007F4EBD">
      <w:pPr>
        <w:ind w:firstLine="0"/>
        <w:rPr>
          <w:rFonts w:ascii="Cambria" w:hAnsi="Cambria"/>
          <w:sz w:val="20"/>
          <w:szCs w:val="20"/>
        </w:rPr>
      </w:pPr>
    </w:p>
    <w:p w14:paraId="2E67D6AB" w14:textId="77777777" w:rsidR="00C353AF" w:rsidRDefault="00C353AF" w:rsidP="007F4EBD">
      <w:pPr>
        <w:ind w:firstLine="0"/>
        <w:rPr>
          <w:rFonts w:ascii="Cambria" w:hAnsi="Cambria"/>
          <w:sz w:val="20"/>
          <w:szCs w:val="20"/>
        </w:rPr>
      </w:pPr>
    </w:p>
    <w:p w14:paraId="60A32C45" w14:textId="77777777" w:rsidR="00C353AF" w:rsidRDefault="00C353AF" w:rsidP="007F4EBD">
      <w:pPr>
        <w:ind w:firstLine="0"/>
        <w:rPr>
          <w:rFonts w:ascii="Cambria" w:hAnsi="Cambria"/>
          <w:sz w:val="20"/>
          <w:szCs w:val="20"/>
        </w:rPr>
      </w:pPr>
      <w:bookmarkStart w:id="0" w:name="_GoBack"/>
      <w:bookmarkEnd w:id="0"/>
    </w:p>
    <w:p w14:paraId="6EE63E36" w14:textId="292029B1" w:rsidR="00C353AF" w:rsidRDefault="00C353AF" w:rsidP="007F4EBD">
      <w:pPr>
        <w:ind w:firstLine="0"/>
        <w:rPr>
          <w:rFonts w:ascii="Cambria" w:hAnsi="Cambria"/>
          <w:sz w:val="20"/>
          <w:szCs w:val="20"/>
        </w:rPr>
      </w:pPr>
    </w:p>
    <w:p w14:paraId="11ED9415" w14:textId="5CC6B8CE" w:rsidR="00C353AF" w:rsidRDefault="00C353AF" w:rsidP="007F4EBD">
      <w:pPr>
        <w:ind w:firstLine="0"/>
        <w:rPr>
          <w:rFonts w:ascii="Cambria" w:hAnsi="Cambria"/>
          <w:sz w:val="20"/>
          <w:szCs w:val="20"/>
        </w:rPr>
      </w:pPr>
    </w:p>
    <w:p w14:paraId="6256A3D9" w14:textId="2FCCD91A" w:rsidR="00C353AF" w:rsidRDefault="00C353AF" w:rsidP="007F4EBD">
      <w:pPr>
        <w:ind w:firstLine="0"/>
        <w:rPr>
          <w:rFonts w:ascii="Cambria" w:hAnsi="Cambria"/>
          <w:sz w:val="20"/>
          <w:szCs w:val="20"/>
        </w:rPr>
      </w:pPr>
    </w:p>
    <w:p w14:paraId="30D89AD8" w14:textId="7F98C247" w:rsidR="00C353AF" w:rsidRDefault="00C353AF" w:rsidP="007F4EBD">
      <w:pPr>
        <w:ind w:firstLine="0"/>
        <w:rPr>
          <w:rFonts w:ascii="Cambria" w:hAnsi="Cambria"/>
          <w:sz w:val="20"/>
          <w:szCs w:val="20"/>
        </w:rPr>
      </w:pPr>
    </w:p>
    <w:p w14:paraId="00B9103D" w14:textId="77777777" w:rsidR="00C353AF" w:rsidRDefault="00C353AF" w:rsidP="007F4EBD">
      <w:pPr>
        <w:ind w:firstLine="0"/>
        <w:rPr>
          <w:rFonts w:ascii="Cambria" w:hAnsi="Cambria"/>
          <w:sz w:val="20"/>
          <w:szCs w:val="20"/>
        </w:rPr>
      </w:pPr>
    </w:p>
    <w:p w14:paraId="21A72829" w14:textId="22119982" w:rsidR="00AE5CF1" w:rsidRDefault="00AE5CF1" w:rsidP="007F4EBD">
      <w:pPr>
        <w:ind w:firstLine="0"/>
        <w:rPr>
          <w:rFonts w:ascii="Cambria" w:hAnsi="Cambria"/>
          <w:sz w:val="20"/>
          <w:szCs w:val="20"/>
        </w:rPr>
      </w:pPr>
    </w:p>
    <w:p w14:paraId="5F529D91" w14:textId="77777777" w:rsidR="00903E0E" w:rsidRDefault="00903E0E" w:rsidP="007F4EBD">
      <w:pPr>
        <w:ind w:firstLine="0"/>
        <w:rPr>
          <w:rFonts w:ascii="Cambria" w:hAnsi="Cambria"/>
          <w:sz w:val="20"/>
          <w:szCs w:val="20"/>
        </w:rPr>
      </w:pPr>
    </w:p>
    <w:p w14:paraId="19E36277" w14:textId="5D4D5035" w:rsidR="00B22C9C" w:rsidRPr="007F1DEF" w:rsidRDefault="000F1AC3" w:rsidP="007F4EBD">
      <w:pPr>
        <w:ind w:firstLine="0"/>
        <w:rPr>
          <w:rFonts w:ascii="Cambria" w:hAnsi="Cambria"/>
          <w:sz w:val="20"/>
          <w:szCs w:val="20"/>
        </w:rPr>
      </w:pPr>
      <w:r w:rsidRPr="007F1DEF">
        <w:rPr>
          <w:rFonts w:ascii="Cambria" w:hAnsi="Cambria"/>
          <w:noProof/>
          <w:sz w:val="20"/>
          <w:szCs w:val="20"/>
          <w:lang w:eastAsia="id-ID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1D8199ED" wp14:editId="30AF6F44">
                <wp:simplePos x="0" y="0"/>
                <wp:positionH relativeFrom="column">
                  <wp:posOffset>995045</wp:posOffset>
                </wp:positionH>
                <wp:positionV relativeFrom="paragraph">
                  <wp:posOffset>-180340</wp:posOffset>
                </wp:positionV>
                <wp:extent cx="4571530" cy="318052"/>
                <wp:effectExtent l="0" t="0" r="635" b="6350"/>
                <wp:wrapNone/>
                <wp:docPr id="153" name="Text Box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1530" cy="318052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FE60468" w14:textId="3A161598" w:rsidR="008644FD" w:rsidRPr="007F1DEF" w:rsidRDefault="008644FD" w:rsidP="007200B8">
                            <w:pPr>
                              <w:pStyle w:val="Caption"/>
                              <w:rPr>
                                <w:rFonts w:ascii="Cambria" w:hAnsi="Cambria"/>
                                <w:b/>
                                <w:szCs w:val="22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Cs w:val="0"/>
                                <w:color w:val="auto"/>
                                <w:szCs w:val="22"/>
                              </w:rPr>
                              <w:t>Lampiran 3</w:t>
                            </w:r>
                            <w:r w:rsidRPr="007F1DEF">
                              <w:rPr>
                                <w:rFonts w:ascii="Cambria" w:hAnsi="Cambria"/>
                                <w:iCs w:val="0"/>
                                <w:color w:val="auto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iCs w:val="0"/>
                                <w:color w:val="auto"/>
                                <w:szCs w:val="22"/>
                              </w:rPr>
                              <w:t xml:space="preserve">Hasil evaluasi </w:t>
                            </w:r>
                            <w:r w:rsidRPr="000F0E56">
                              <w:rPr>
                                <w:rFonts w:ascii="Cambria" w:hAnsi="Cambria"/>
                                <w:iCs w:val="0"/>
                                <w:color w:val="auto"/>
                                <w:szCs w:val="22"/>
                              </w:rPr>
                              <w:t>performa</w:t>
                            </w:r>
                            <w:r>
                              <w:rPr>
                                <w:rFonts w:ascii="Cambria" w:hAnsi="Cambria"/>
                                <w:iCs w:val="0"/>
                                <w:color w:val="auto"/>
                                <w:szCs w:val="22"/>
                              </w:rPr>
                              <w:t xml:space="preserve"> tiap algoritma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8199ED" id="_x0000_t202" coordsize="21600,21600" o:spt="202" path="m,l,21600r21600,l21600,xe">
                <v:stroke joinstyle="miter"/>
                <v:path gradientshapeok="t" o:connecttype="rect"/>
              </v:shapetype>
              <v:shape id="Text Box 153" o:spid="_x0000_s1026" type="#_x0000_t202" style="position:absolute;left:0;text-align:left;margin-left:78.35pt;margin-top:-14.2pt;width:359.95pt;height:25.0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" stroked="f">
                <v:textbox inset="0,0,0,0">
                  <w:txbxContent>
                    <w:p w14:paraId="3FE60468" w14:textId="3A161598" w:rsidR="008644FD" w:rsidRPr="007F1DEF" w:rsidRDefault="008644FD" w:rsidP="007200B8">
                      <w:pPr>
                        <w:pStyle w:val="Caption"/>
                        <w:rPr>
                          <w:rFonts w:ascii="Cambria" w:hAnsi="Cambria"/>
                          <w:b/>
                          <w:szCs w:val="22"/>
                        </w:rPr>
                      </w:pPr>
                      <w:r>
                        <w:rPr>
                          <w:rFonts w:ascii="Cambria" w:hAnsi="Cambria"/>
                          <w:b/>
                          <w:iCs w:val="0"/>
                          <w:color w:val="auto"/>
                          <w:szCs w:val="22"/>
                        </w:rPr>
                        <w:t>Lampiran 3</w:t>
                      </w:r>
                      <w:r w:rsidRPr="007F1DEF">
                        <w:rPr>
                          <w:rFonts w:ascii="Cambria" w:hAnsi="Cambria"/>
                          <w:iCs w:val="0"/>
                          <w:color w:val="auto"/>
                          <w:szCs w:val="22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iCs w:val="0"/>
                          <w:color w:val="auto"/>
                          <w:szCs w:val="22"/>
                        </w:rPr>
                        <w:t xml:space="preserve">Hasil evaluasi </w:t>
                      </w:r>
                      <w:r w:rsidRPr="000F0E56">
                        <w:rPr>
                          <w:rFonts w:ascii="Cambria" w:hAnsi="Cambria"/>
                          <w:iCs w:val="0"/>
                          <w:color w:val="auto"/>
                          <w:szCs w:val="22"/>
                        </w:rPr>
                        <w:t>performa</w:t>
                      </w:r>
                      <w:r>
                        <w:rPr>
                          <w:rFonts w:ascii="Cambria" w:hAnsi="Cambria"/>
                          <w:iCs w:val="0"/>
                          <w:color w:val="auto"/>
                          <w:szCs w:val="22"/>
                        </w:rPr>
                        <w:t xml:space="preserve"> tiap algoritma</w:t>
                      </w:r>
                    </w:p>
                  </w:txbxContent>
                </v:textbox>
              </v:shape>
            </w:pict>
          </mc:Fallback>
        </mc:AlternateContent>
      </w:r>
    </w:p>
    <w:p w14:paraId="07494A14" w14:textId="14C71595" w:rsidR="007200B8" w:rsidRDefault="00C353AF" w:rsidP="006D3CD0">
      <w:pPr>
        <w:ind w:firstLine="0"/>
        <w:rPr>
          <w:sz w:val="22"/>
        </w:rPr>
      </w:pPr>
      <w:r>
        <w:rPr>
          <w:noProof/>
          <w:lang w:eastAsia="id-ID"/>
        </w:rPr>
        <w:t xml:space="preserve">3.1 </w:t>
      </w:r>
      <w:r w:rsidR="00903E0E" w:rsidRPr="00986B1B">
        <w:rPr>
          <w:sz w:val="22"/>
        </w:rPr>
        <w:t>Rekapitulasi evaluasi</w:t>
      </w:r>
      <w:r w:rsidR="00903E0E">
        <w:rPr>
          <w:sz w:val="22"/>
        </w:rPr>
        <w:t xml:space="preserve"> </w:t>
      </w:r>
      <w:r w:rsidR="00903E0E" w:rsidRPr="00986B1B">
        <w:rPr>
          <w:sz w:val="22"/>
        </w:rPr>
        <w:t xml:space="preserve">perbandingan </w:t>
      </w:r>
      <w:r w:rsidR="00903E0E">
        <w:rPr>
          <w:sz w:val="22"/>
        </w:rPr>
        <w:t>tingkat akurasi</w:t>
      </w:r>
    </w:p>
    <w:tbl>
      <w:tblPr>
        <w:tblW w:w="9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"/>
        <w:gridCol w:w="938"/>
        <w:gridCol w:w="895"/>
        <w:gridCol w:w="948"/>
        <w:gridCol w:w="992"/>
        <w:gridCol w:w="992"/>
        <w:gridCol w:w="895"/>
        <w:gridCol w:w="1090"/>
        <w:gridCol w:w="1553"/>
      </w:tblGrid>
      <w:tr w:rsidR="00903E0E" w:rsidRPr="006D1FBC" w14:paraId="3C4DEC9A" w14:textId="77777777" w:rsidTr="008644FD">
        <w:trPr>
          <w:trHeight w:val="446"/>
        </w:trPr>
        <w:tc>
          <w:tcPr>
            <w:tcW w:w="1013" w:type="dxa"/>
            <w:vMerge w:val="restart"/>
            <w:shd w:val="clear" w:color="auto" w:fill="auto"/>
          </w:tcPr>
          <w:p w14:paraId="392BFAFA" w14:textId="77777777" w:rsidR="00903E0E" w:rsidRPr="006D1FBC" w:rsidRDefault="00903E0E" w:rsidP="00903E0E">
            <w:pPr>
              <w:spacing w:line="480" w:lineRule="auto"/>
              <w:ind w:firstLine="0"/>
              <w:contextualSpacing/>
              <w:rPr>
                <w:rFonts w:cs="Arial"/>
                <w:sz w:val="22"/>
              </w:rPr>
            </w:pPr>
            <w:r w:rsidRPr="006D1FBC">
              <w:rPr>
                <w:rFonts w:cs="Arial"/>
                <w:i/>
                <w:sz w:val="22"/>
              </w:rPr>
              <w:t>Decision tree</w:t>
            </w:r>
          </w:p>
        </w:tc>
        <w:tc>
          <w:tcPr>
            <w:tcW w:w="6750" w:type="dxa"/>
            <w:gridSpan w:val="7"/>
            <w:shd w:val="clear" w:color="auto" w:fill="auto"/>
          </w:tcPr>
          <w:p w14:paraId="67482D99" w14:textId="77777777" w:rsidR="00903E0E" w:rsidRPr="006D1FBC" w:rsidRDefault="00903E0E" w:rsidP="008644FD">
            <w:pPr>
              <w:spacing w:line="480" w:lineRule="auto"/>
              <w:ind w:firstLine="0"/>
              <w:contextualSpacing/>
              <w:jc w:val="center"/>
              <w:rPr>
                <w:rFonts w:cs="Arial"/>
                <w:sz w:val="22"/>
              </w:rPr>
            </w:pPr>
            <w:r w:rsidRPr="006D1FBC">
              <w:rPr>
                <w:rFonts w:cs="Arial"/>
                <w:i/>
                <w:sz w:val="22"/>
              </w:rPr>
              <w:t>Decision tree</w:t>
            </w:r>
            <w:r w:rsidRPr="006D1FBC">
              <w:rPr>
                <w:rFonts w:cs="Arial"/>
                <w:sz w:val="22"/>
              </w:rPr>
              <w:t xml:space="preserve"> berbasis </w:t>
            </w:r>
            <w:r w:rsidRPr="006D1FBC">
              <w:rPr>
                <w:rFonts w:cs="Arial"/>
                <w:i/>
                <w:sz w:val="22"/>
              </w:rPr>
              <w:t>adaboost</w:t>
            </w:r>
          </w:p>
        </w:tc>
        <w:tc>
          <w:tcPr>
            <w:tcW w:w="1553" w:type="dxa"/>
            <w:vMerge w:val="restart"/>
            <w:shd w:val="clear" w:color="auto" w:fill="auto"/>
          </w:tcPr>
          <w:p w14:paraId="570A2C2F" w14:textId="661B1BA8" w:rsidR="00903E0E" w:rsidRPr="006D1FBC" w:rsidRDefault="00903E0E" w:rsidP="00903E0E">
            <w:pPr>
              <w:spacing w:line="480" w:lineRule="auto"/>
              <w:ind w:firstLine="0"/>
              <w:contextualSpacing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Pengaruh </w:t>
            </w:r>
            <w:r w:rsidRPr="006D1FBC">
              <w:rPr>
                <w:rFonts w:cs="Arial"/>
                <w:i/>
                <w:sz w:val="22"/>
              </w:rPr>
              <w:t xml:space="preserve">adaboost </w:t>
            </w:r>
            <w:r w:rsidRPr="006D1FBC">
              <w:rPr>
                <w:rFonts w:cs="Arial"/>
                <w:sz w:val="22"/>
              </w:rPr>
              <w:t>pada akurasi</w:t>
            </w:r>
          </w:p>
        </w:tc>
      </w:tr>
      <w:tr w:rsidR="00903E0E" w:rsidRPr="006D1FBC" w14:paraId="394CF150" w14:textId="77777777" w:rsidTr="008644FD">
        <w:trPr>
          <w:trHeight w:val="893"/>
        </w:trPr>
        <w:tc>
          <w:tcPr>
            <w:tcW w:w="1013" w:type="dxa"/>
            <w:vMerge/>
            <w:shd w:val="clear" w:color="auto" w:fill="auto"/>
          </w:tcPr>
          <w:p w14:paraId="147AAE82" w14:textId="77777777" w:rsidR="00903E0E" w:rsidRPr="006D1FBC" w:rsidRDefault="00903E0E" w:rsidP="00903E0E">
            <w:pPr>
              <w:spacing w:line="480" w:lineRule="auto"/>
              <w:contextualSpacing/>
              <w:rPr>
                <w:rFonts w:cs="Arial"/>
                <w:sz w:val="22"/>
              </w:rPr>
            </w:pPr>
          </w:p>
        </w:tc>
        <w:tc>
          <w:tcPr>
            <w:tcW w:w="938" w:type="dxa"/>
            <w:shd w:val="clear" w:color="auto" w:fill="auto"/>
          </w:tcPr>
          <w:p w14:paraId="41856D8B" w14:textId="77777777" w:rsidR="00903E0E" w:rsidRPr="006D1FBC" w:rsidRDefault="00903E0E" w:rsidP="00903E0E">
            <w:pPr>
              <w:spacing w:line="480" w:lineRule="auto"/>
              <w:ind w:firstLine="0"/>
              <w:contextualSpacing/>
              <w:rPr>
                <w:rFonts w:cs="Arial"/>
                <w:sz w:val="22"/>
              </w:rPr>
            </w:pPr>
            <w:r w:rsidRPr="006D1FBC">
              <w:rPr>
                <w:rFonts w:cs="Arial"/>
                <w:sz w:val="22"/>
              </w:rPr>
              <w:t>Uji 1</w:t>
            </w:r>
          </w:p>
        </w:tc>
        <w:tc>
          <w:tcPr>
            <w:tcW w:w="895" w:type="dxa"/>
            <w:shd w:val="clear" w:color="auto" w:fill="auto"/>
          </w:tcPr>
          <w:p w14:paraId="36C84FCE" w14:textId="77777777" w:rsidR="00903E0E" w:rsidRPr="006D1FBC" w:rsidRDefault="00903E0E" w:rsidP="00903E0E">
            <w:pPr>
              <w:spacing w:line="480" w:lineRule="auto"/>
              <w:ind w:firstLine="0"/>
              <w:contextualSpacing/>
              <w:rPr>
                <w:rFonts w:cs="Arial"/>
                <w:sz w:val="22"/>
              </w:rPr>
            </w:pPr>
            <w:r w:rsidRPr="006D1FBC">
              <w:rPr>
                <w:rFonts w:cs="Arial"/>
                <w:sz w:val="22"/>
              </w:rPr>
              <w:t>Uji 2</w:t>
            </w:r>
          </w:p>
        </w:tc>
        <w:tc>
          <w:tcPr>
            <w:tcW w:w="948" w:type="dxa"/>
            <w:shd w:val="clear" w:color="auto" w:fill="auto"/>
          </w:tcPr>
          <w:p w14:paraId="3DAA514D" w14:textId="77777777" w:rsidR="00903E0E" w:rsidRPr="006D1FBC" w:rsidRDefault="00903E0E" w:rsidP="00903E0E">
            <w:pPr>
              <w:spacing w:line="480" w:lineRule="auto"/>
              <w:ind w:firstLine="0"/>
              <w:contextualSpacing/>
              <w:rPr>
                <w:rFonts w:cs="Arial"/>
                <w:sz w:val="22"/>
              </w:rPr>
            </w:pPr>
            <w:r w:rsidRPr="006D1FBC">
              <w:rPr>
                <w:rFonts w:cs="Arial"/>
                <w:sz w:val="22"/>
              </w:rPr>
              <w:t>Uji 3</w:t>
            </w:r>
          </w:p>
        </w:tc>
        <w:tc>
          <w:tcPr>
            <w:tcW w:w="992" w:type="dxa"/>
            <w:shd w:val="clear" w:color="auto" w:fill="auto"/>
          </w:tcPr>
          <w:p w14:paraId="49FDCB0B" w14:textId="77777777" w:rsidR="00903E0E" w:rsidRPr="006D1FBC" w:rsidRDefault="00903E0E" w:rsidP="00903E0E">
            <w:pPr>
              <w:spacing w:line="480" w:lineRule="auto"/>
              <w:ind w:firstLine="0"/>
              <w:contextualSpacing/>
              <w:rPr>
                <w:rFonts w:cs="Arial"/>
                <w:sz w:val="22"/>
              </w:rPr>
            </w:pPr>
            <w:r w:rsidRPr="006D1FBC">
              <w:rPr>
                <w:rFonts w:cs="Arial"/>
                <w:sz w:val="22"/>
              </w:rPr>
              <w:t>Uji 4</w:t>
            </w:r>
          </w:p>
        </w:tc>
        <w:tc>
          <w:tcPr>
            <w:tcW w:w="992" w:type="dxa"/>
            <w:shd w:val="clear" w:color="auto" w:fill="auto"/>
          </w:tcPr>
          <w:p w14:paraId="28633732" w14:textId="77777777" w:rsidR="00903E0E" w:rsidRPr="006D1FBC" w:rsidRDefault="00903E0E" w:rsidP="00903E0E">
            <w:pPr>
              <w:spacing w:line="480" w:lineRule="auto"/>
              <w:ind w:firstLine="0"/>
              <w:contextualSpacing/>
              <w:rPr>
                <w:rFonts w:cs="Arial"/>
                <w:sz w:val="22"/>
              </w:rPr>
            </w:pPr>
            <w:r w:rsidRPr="006D1FBC">
              <w:rPr>
                <w:rFonts w:cs="Arial"/>
                <w:sz w:val="22"/>
              </w:rPr>
              <w:t>Uji 5</w:t>
            </w:r>
          </w:p>
        </w:tc>
        <w:tc>
          <w:tcPr>
            <w:tcW w:w="895" w:type="dxa"/>
            <w:shd w:val="clear" w:color="auto" w:fill="auto"/>
          </w:tcPr>
          <w:p w14:paraId="0149369C" w14:textId="77777777" w:rsidR="00903E0E" w:rsidRPr="006D1FBC" w:rsidRDefault="00903E0E" w:rsidP="00903E0E">
            <w:pPr>
              <w:spacing w:line="480" w:lineRule="auto"/>
              <w:ind w:firstLine="0"/>
              <w:contextualSpacing/>
              <w:rPr>
                <w:rFonts w:cs="Arial"/>
                <w:sz w:val="22"/>
              </w:rPr>
            </w:pPr>
            <w:r w:rsidRPr="006D1FBC">
              <w:rPr>
                <w:rFonts w:cs="Arial"/>
                <w:sz w:val="22"/>
              </w:rPr>
              <w:t>Uji 6</w:t>
            </w:r>
          </w:p>
        </w:tc>
        <w:tc>
          <w:tcPr>
            <w:tcW w:w="1090" w:type="dxa"/>
            <w:shd w:val="clear" w:color="auto" w:fill="auto"/>
          </w:tcPr>
          <w:p w14:paraId="70C0B00C" w14:textId="77777777" w:rsidR="00903E0E" w:rsidRPr="006D1FBC" w:rsidRDefault="00903E0E" w:rsidP="00903E0E">
            <w:pPr>
              <w:spacing w:line="480" w:lineRule="auto"/>
              <w:ind w:firstLine="0"/>
              <w:contextualSpacing/>
              <w:rPr>
                <w:rFonts w:cs="Arial"/>
                <w:sz w:val="22"/>
              </w:rPr>
            </w:pPr>
            <w:r w:rsidRPr="006D1FBC">
              <w:rPr>
                <w:rFonts w:cs="Arial"/>
                <w:sz w:val="22"/>
              </w:rPr>
              <w:t xml:space="preserve">Rerata </w:t>
            </w:r>
            <w:r w:rsidRPr="000F194A">
              <w:rPr>
                <w:rFonts w:cs="Arial"/>
                <w:i/>
                <w:sz w:val="22"/>
              </w:rPr>
              <w:t>adaboost</w:t>
            </w:r>
          </w:p>
        </w:tc>
        <w:tc>
          <w:tcPr>
            <w:tcW w:w="1553" w:type="dxa"/>
            <w:vMerge/>
            <w:shd w:val="clear" w:color="auto" w:fill="auto"/>
          </w:tcPr>
          <w:p w14:paraId="2B2EB11A" w14:textId="77777777" w:rsidR="00903E0E" w:rsidRPr="006D1FBC" w:rsidRDefault="00903E0E" w:rsidP="00903E0E">
            <w:pPr>
              <w:spacing w:line="480" w:lineRule="auto"/>
              <w:contextualSpacing/>
              <w:rPr>
                <w:rFonts w:cs="Arial"/>
                <w:sz w:val="22"/>
              </w:rPr>
            </w:pPr>
          </w:p>
        </w:tc>
      </w:tr>
      <w:tr w:rsidR="00903E0E" w:rsidRPr="006D1FBC" w14:paraId="5A097591" w14:textId="77777777" w:rsidTr="008644FD">
        <w:trPr>
          <w:trHeight w:val="446"/>
        </w:trPr>
        <w:tc>
          <w:tcPr>
            <w:tcW w:w="1013" w:type="dxa"/>
            <w:shd w:val="clear" w:color="auto" w:fill="auto"/>
          </w:tcPr>
          <w:p w14:paraId="57D24CBF" w14:textId="77777777" w:rsidR="00903E0E" w:rsidRPr="006D1FBC" w:rsidRDefault="00903E0E" w:rsidP="00903E0E">
            <w:pPr>
              <w:spacing w:line="480" w:lineRule="auto"/>
              <w:ind w:firstLine="0"/>
              <w:contextualSpacing/>
              <w:rPr>
                <w:rFonts w:cs="Arial"/>
                <w:b/>
                <w:sz w:val="22"/>
              </w:rPr>
            </w:pPr>
            <w:r w:rsidRPr="006D1FBC">
              <w:rPr>
                <w:rFonts w:cs="Arial"/>
                <w:b/>
                <w:sz w:val="22"/>
              </w:rPr>
              <w:t>69,5%</w:t>
            </w:r>
          </w:p>
        </w:tc>
        <w:tc>
          <w:tcPr>
            <w:tcW w:w="938" w:type="dxa"/>
            <w:shd w:val="clear" w:color="auto" w:fill="auto"/>
          </w:tcPr>
          <w:p w14:paraId="39D72E8D" w14:textId="77777777" w:rsidR="00903E0E" w:rsidRPr="006D1FBC" w:rsidRDefault="00903E0E" w:rsidP="00903E0E">
            <w:pPr>
              <w:spacing w:line="480" w:lineRule="auto"/>
              <w:ind w:firstLine="0"/>
              <w:contextualSpacing/>
              <w:rPr>
                <w:rFonts w:cs="Arial"/>
                <w:sz w:val="22"/>
              </w:rPr>
            </w:pPr>
            <w:r w:rsidRPr="006D1FBC">
              <w:rPr>
                <w:rFonts w:cs="Arial"/>
                <w:sz w:val="22"/>
              </w:rPr>
              <w:t>74,47%</w:t>
            </w:r>
          </w:p>
        </w:tc>
        <w:tc>
          <w:tcPr>
            <w:tcW w:w="895" w:type="dxa"/>
            <w:shd w:val="clear" w:color="auto" w:fill="auto"/>
          </w:tcPr>
          <w:p w14:paraId="0F21B809" w14:textId="77777777" w:rsidR="00903E0E" w:rsidRPr="006D1FBC" w:rsidRDefault="00903E0E" w:rsidP="00903E0E">
            <w:pPr>
              <w:spacing w:line="480" w:lineRule="auto"/>
              <w:ind w:firstLine="0"/>
              <w:contextualSpacing/>
              <w:rPr>
                <w:rFonts w:cs="Arial"/>
                <w:sz w:val="22"/>
              </w:rPr>
            </w:pPr>
            <w:r w:rsidRPr="006D1FBC">
              <w:rPr>
                <w:rFonts w:cs="Arial"/>
                <w:sz w:val="22"/>
              </w:rPr>
              <w:t>74,47%</w:t>
            </w:r>
          </w:p>
        </w:tc>
        <w:tc>
          <w:tcPr>
            <w:tcW w:w="948" w:type="dxa"/>
            <w:shd w:val="clear" w:color="auto" w:fill="auto"/>
          </w:tcPr>
          <w:p w14:paraId="1B9DD876" w14:textId="77777777" w:rsidR="00903E0E" w:rsidRPr="006D1FBC" w:rsidRDefault="00903E0E" w:rsidP="00903E0E">
            <w:pPr>
              <w:spacing w:line="480" w:lineRule="auto"/>
              <w:ind w:firstLine="0"/>
              <w:contextualSpacing/>
              <w:rPr>
                <w:rFonts w:cs="Arial"/>
                <w:sz w:val="22"/>
              </w:rPr>
            </w:pPr>
            <w:r w:rsidRPr="006D1FBC">
              <w:rPr>
                <w:rFonts w:cs="Arial"/>
                <w:sz w:val="22"/>
              </w:rPr>
              <w:t>66,67%</w:t>
            </w:r>
          </w:p>
        </w:tc>
        <w:tc>
          <w:tcPr>
            <w:tcW w:w="992" w:type="dxa"/>
            <w:shd w:val="clear" w:color="auto" w:fill="auto"/>
          </w:tcPr>
          <w:p w14:paraId="1185DA45" w14:textId="77777777" w:rsidR="00903E0E" w:rsidRPr="006D1FBC" w:rsidRDefault="00903E0E" w:rsidP="00903E0E">
            <w:pPr>
              <w:spacing w:line="480" w:lineRule="auto"/>
              <w:ind w:firstLine="0"/>
              <w:contextualSpacing/>
              <w:rPr>
                <w:rFonts w:cs="Arial"/>
                <w:sz w:val="22"/>
              </w:rPr>
            </w:pPr>
            <w:r w:rsidRPr="006D1FBC">
              <w:rPr>
                <w:rFonts w:cs="Arial"/>
                <w:sz w:val="22"/>
              </w:rPr>
              <w:t>70,92%</w:t>
            </w:r>
          </w:p>
        </w:tc>
        <w:tc>
          <w:tcPr>
            <w:tcW w:w="992" w:type="dxa"/>
            <w:shd w:val="clear" w:color="auto" w:fill="auto"/>
          </w:tcPr>
          <w:p w14:paraId="571353C5" w14:textId="77777777" w:rsidR="00903E0E" w:rsidRPr="006D1FBC" w:rsidRDefault="00903E0E" w:rsidP="00903E0E">
            <w:pPr>
              <w:spacing w:line="480" w:lineRule="auto"/>
              <w:ind w:firstLine="0"/>
              <w:contextualSpacing/>
              <w:rPr>
                <w:rFonts w:cs="Arial"/>
                <w:sz w:val="22"/>
              </w:rPr>
            </w:pPr>
            <w:r w:rsidRPr="006D1FBC">
              <w:rPr>
                <w:rFonts w:cs="Arial"/>
                <w:sz w:val="22"/>
              </w:rPr>
              <w:t>68,09%</w:t>
            </w:r>
          </w:p>
        </w:tc>
        <w:tc>
          <w:tcPr>
            <w:tcW w:w="895" w:type="dxa"/>
            <w:shd w:val="clear" w:color="auto" w:fill="auto"/>
          </w:tcPr>
          <w:p w14:paraId="1B818A14" w14:textId="77777777" w:rsidR="00903E0E" w:rsidRPr="006D1FBC" w:rsidRDefault="00903E0E" w:rsidP="00903E0E">
            <w:pPr>
              <w:spacing w:line="480" w:lineRule="auto"/>
              <w:ind w:firstLine="0"/>
              <w:contextualSpacing/>
              <w:rPr>
                <w:rFonts w:cs="Arial"/>
                <w:sz w:val="22"/>
              </w:rPr>
            </w:pPr>
            <w:r w:rsidRPr="006D1FBC">
              <w:rPr>
                <w:rFonts w:cs="Arial"/>
                <w:sz w:val="22"/>
              </w:rPr>
              <w:t>72,34%</w:t>
            </w:r>
          </w:p>
        </w:tc>
        <w:tc>
          <w:tcPr>
            <w:tcW w:w="1090" w:type="dxa"/>
            <w:shd w:val="clear" w:color="auto" w:fill="auto"/>
          </w:tcPr>
          <w:p w14:paraId="539AEF1E" w14:textId="77777777" w:rsidR="00903E0E" w:rsidRPr="008644FD" w:rsidRDefault="00903E0E" w:rsidP="00903E0E">
            <w:pPr>
              <w:spacing w:line="480" w:lineRule="auto"/>
              <w:ind w:firstLine="0"/>
              <w:contextualSpacing/>
              <w:rPr>
                <w:rFonts w:cs="Arial"/>
                <w:b/>
                <w:sz w:val="22"/>
              </w:rPr>
            </w:pPr>
            <w:r w:rsidRPr="008644FD">
              <w:rPr>
                <w:rFonts w:cs="Arial"/>
                <w:b/>
                <w:sz w:val="22"/>
              </w:rPr>
              <w:t>71,16%</w:t>
            </w:r>
          </w:p>
        </w:tc>
        <w:tc>
          <w:tcPr>
            <w:tcW w:w="1553" w:type="dxa"/>
            <w:shd w:val="clear" w:color="auto" w:fill="auto"/>
          </w:tcPr>
          <w:p w14:paraId="79D4212B" w14:textId="77777777" w:rsidR="00903E0E" w:rsidRPr="006D1FBC" w:rsidRDefault="00903E0E" w:rsidP="00903E0E">
            <w:pPr>
              <w:spacing w:line="480" w:lineRule="auto"/>
              <w:ind w:firstLine="0"/>
              <w:contextualSpacing/>
              <w:rPr>
                <w:rFonts w:cs="Arial"/>
                <w:b/>
                <w:sz w:val="22"/>
              </w:rPr>
            </w:pPr>
            <w:r w:rsidRPr="006D1FBC">
              <w:rPr>
                <w:rFonts w:cs="Arial"/>
                <w:b/>
                <w:sz w:val="22"/>
              </w:rPr>
              <w:t>meningkat</w:t>
            </w:r>
          </w:p>
        </w:tc>
      </w:tr>
    </w:tbl>
    <w:p w14:paraId="0CF5A048" w14:textId="77777777" w:rsidR="00903E0E" w:rsidRDefault="00903E0E" w:rsidP="00AE2513">
      <w:pPr>
        <w:ind w:firstLine="0"/>
        <w:rPr>
          <w:rFonts w:ascii="Cambria" w:hAnsi="Cambria"/>
          <w:sz w:val="20"/>
          <w:szCs w:val="20"/>
        </w:rPr>
      </w:pPr>
    </w:p>
    <w:p w14:paraId="74946473" w14:textId="0238ECB2" w:rsidR="008F1D48" w:rsidRPr="007F1DEF" w:rsidRDefault="00C353AF" w:rsidP="00AE2513">
      <w:pPr>
        <w:ind w:firstLine="0"/>
        <w:rPr>
          <w:rFonts w:ascii="Cambria" w:hAnsi="Cambria"/>
          <w:sz w:val="20"/>
          <w:szCs w:val="20"/>
        </w:rPr>
      </w:pPr>
      <w:r>
        <w:rPr>
          <w:noProof/>
          <w:lang w:eastAsia="id-ID"/>
        </w:rPr>
        <w:t xml:space="preserve">3.2 </w:t>
      </w:r>
      <w:r w:rsidR="00903E0E" w:rsidRPr="00986B1B">
        <w:rPr>
          <w:sz w:val="22"/>
        </w:rPr>
        <w:t>Rekapitulasi evaluasi</w:t>
      </w:r>
      <w:r w:rsidR="00903E0E">
        <w:rPr>
          <w:sz w:val="22"/>
        </w:rPr>
        <w:t xml:space="preserve"> </w:t>
      </w:r>
      <w:r w:rsidR="00903E0E" w:rsidRPr="00986B1B">
        <w:rPr>
          <w:sz w:val="22"/>
        </w:rPr>
        <w:t xml:space="preserve">perbandingan </w:t>
      </w:r>
      <w:r w:rsidR="00903E0E">
        <w:rPr>
          <w:sz w:val="22"/>
        </w:rPr>
        <w:t>tingkat AUC-optimis</w:t>
      </w: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851"/>
        <w:gridCol w:w="890"/>
        <w:gridCol w:w="1055"/>
        <w:gridCol w:w="1055"/>
        <w:gridCol w:w="1055"/>
        <w:gridCol w:w="1055"/>
        <w:gridCol w:w="1132"/>
        <w:gridCol w:w="1406"/>
      </w:tblGrid>
      <w:tr w:rsidR="00903E0E" w:rsidRPr="006D1FBC" w14:paraId="52B2E0A3" w14:textId="77777777" w:rsidTr="000F194A">
        <w:trPr>
          <w:trHeight w:val="446"/>
        </w:trPr>
        <w:tc>
          <w:tcPr>
            <w:tcW w:w="1129" w:type="dxa"/>
            <w:vMerge w:val="restart"/>
            <w:shd w:val="clear" w:color="auto" w:fill="auto"/>
          </w:tcPr>
          <w:p w14:paraId="5CDD27FA" w14:textId="146148A5" w:rsidR="00903E0E" w:rsidRPr="006D1FBC" w:rsidRDefault="000F194A" w:rsidP="00903E0E">
            <w:pPr>
              <w:spacing w:line="480" w:lineRule="auto"/>
              <w:ind w:firstLine="0"/>
              <w:contextualSpacing/>
              <w:rPr>
                <w:rFonts w:cs="Arial"/>
                <w:sz w:val="22"/>
              </w:rPr>
            </w:pPr>
            <w:r>
              <w:rPr>
                <w:rFonts w:cs="Arial"/>
                <w:i/>
                <w:sz w:val="22"/>
              </w:rPr>
              <w:t xml:space="preserve">Decision </w:t>
            </w:r>
            <w:r w:rsidR="00903E0E" w:rsidRPr="006D1FBC">
              <w:rPr>
                <w:rFonts w:cs="Arial"/>
                <w:i/>
                <w:sz w:val="22"/>
              </w:rPr>
              <w:t>tree</w:t>
            </w:r>
          </w:p>
        </w:tc>
        <w:tc>
          <w:tcPr>
            <w:tcW w:w="7093" w:type="dxa"/>
            <w:gridSpan w:val="7"/>
            <w:shd w:val="clear" w:color="auto" w:fill="auto"/>
          </w:tcPr>
          <w:p w14:paraId="2B538E52" w14:textId="77777777" w:rsidR="00903E0E" w:rsidRPr="006D1FBC" w:rsidRDefault="00903E0E" w:rsidP="008644FD">
            <w:pPr>
              <w:spacing w:line="480" w:lineRule="auto"/>
              <w:ind w:firstLine="0"/>
              <w:contextualSpacing/>
              <w:jc w:val="center"/>
              <w:rPr>
                <w:rFonts w:cs="Arial"/>
                <w:sz w:val="22"/>
              </w:rPr>
            </w:pPr>
            <w:r w:rsidRPr="006D1FBC">
              <w:rPr>
                <w:rFonts w:cs="Arial"/>
                <w:i/>
                <w:sz w:val="22"/>
              </w:rPr>
              <w:t>Decision tree</w:t>
            </w:r>
            <w:r w:rsidRPr="006D1FBC">
              <w:rPr>
                <w:rFonts w:cs="Arial"/>
                <w:sz w:val="22"/>
              </w:rPr>
              <w:t xml:space="preserve"> berbasis </w:t>
            </w:r>
            <w:r w:rsidRPr="006D1FBC">
              <w:rPr>
                <w:rFonts w:cs="Arial"/>
                <w:i/>
                <w:sz w:val="22"/>
              </w:rPr>
              <w:t>adaboost</w:t>
            </w:r>
          </w:p>
        </w:tc>
        <w:tc>
          <w:tcPr>
            <w:tcW w:w="1406" w:type="dxa"/>
            <w:vMerge w:val="restart"/>
            <w:shd w:val="clear" w:color="auto" w:fill="auto"/>
          </w:tcPr>
          <w:p w14:paraId="3F87AADE" w14:textId="77777777" w:rsidR="00903E0E" w:rsidRPr="006D1FBC" w:rsidRDefault="00903E0E" w:rsidP="000F194A">
            <w:pPr>
              <w:spacing w:line="480" w:lineRule="auto"/>
              <w:ind w:firstLine="0"/>
              <w:contextualSpacing/>
              <w:rPr>
                <w:rFonts w:cs="Arial"/>
                <w:sz w:val="22"/>
              </w:rPr>
            </w:pPr>
            <w:r w:rsidRPr="006D1FBC">
              <w:rPr>
                <w:rFonts w:cs="Arial"/>
                <w:sz w:val="22"/>
              </w:rPr>
              <w:t xml:space="preserve">Pengaruh </w:t>
            </w:r>
            <w:r w:rsidRPr="006D1FBC">
              <w:rPr>
                <w:rFonts w:cs="Arial"/>
                <w:i/>
                <w:sz w:val="22"/>
              </w:rPr>
              <w:t xml:space="preserve">adaboost </w:t>
            </w:r>
            <w:r w:rsidRPr="006D1FBC">
              <w:rPr>
                <w:rFonts w:cs="Arial"/>
                <w:sz w:val="22"/>
              </w:rPr>
              <w:t>pada AUC-optimis</w:t>
            </w:r>
          </w:p>
        </w:tc>
      </w:tr>
      <w:tr w:rsidR="00903E0E" w:rsidRPr="006D1FBC" w14:paraId="06B6B71F" w14:textId="77777777" w:rsidTr="000F194A">
        <w:trPr>
          <w:trHeight w:val="893"/>
        </w:trPr>
        <w:tc>
          <w:tcPr>
            <w:tcW w:w="1129" w:type="dxa"/>
            <w:vMerge/>
            <w:shd w:val="clear" w:color="auto" w:fill="auto"/>
          </w:tcPr>
          <w:p w14:paraId="3360ACD3" w14:textId="77777777" w:rsidR="00903E0E" w:rsidRPr="006D1FBC" w:rsidRDefault="00903E0E" w:rsidP="008644FD">
            <w:pPr>
              <w:spacing w:line="480" w:lineRule="auto"/>
              <w:contextualSpacing/>
              <w:rPr>
                <w:rFonts w:cs="Arial"/>
                <w:sz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ED2EBCD" w14:textId="08EC862A" w:rsidR="00903E0E" w:rsidRPr="006D1FBC" w:rsidRDefault="000F194A" w:rsidP="000F194A">
            <w:pPr>
              <w:spacing w:line="480" w:lineRule="auto"/>
              <w:ind w:firstLine="0"/>
              <w:contextualSpacing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U</w:t>
            </w:r>
            <w:r w:rsidR="00903E0E" w:rsidRPr="006D1FBC">
              <w:rPr>
                <w:rFonts w:cs="Arial"/>
                <w:sz w:val="22"/>
              </w:rPr>
              <w:t>ji 1</w:t>
            </w:r>
          </w:p>
        </w:tc>
        <w:tc>
          <w:tcPr>
            <w:tcW w:w="890" w:type="dxa"/>
            <w:shd w:val="clear" w:color="auto" w:fill="auto"/>
          </w:tcPr>
          <w:p w14:paraId="1CACE673" w14:textId="77777777" w:rsidR="00903E0E" w:rsidRPr="006D1FBC" w:rsidRDefault="00903E0E" w:rsidP="000F194A">
            <w:pPr>
              <w:spacing w:line="480" w:lineRule="auto"/>
              <w:ind w:firstLine="0"/>
              <w:contextualSpacing/>
              <w:rPr>
                <w:rFonts w:cs="Arial"/>
                <w:sz w:val="22"/>
              </w:rPr>
            </w:pPr>
            <w:r w:rsidRPr="006D1FBC">
              <w:rPr>
                <w:rFonts w:cs="Arial"/>
                <w:sz w:val="22"/>
              </w:rPr>
              <w:t>Uji 2</w:t>
            </w:r>
          </w:p>
        </w:tc>
        <w:tc>
          <w:tcPr>
            <w:tcW w:w="1055" w:type="dxa"/>
            <w:shd w:val="clear" w:color="auto" w:fill="auto"/>
          </w:tcPr>
          <w:p w14:paraId="30118E7D" w14:textId="77777777" w:rsidR="00903E0E" w:rsidRPr="006D1FBC" w:rsidRDefault="00903E0E" w:rsidP="000F194A">
            <w:pPr>
              <w:spacing w:line="480" w:lineRule="auto"/>
              <w:ind w:firstLine="0"/>
              <w:contextualSpacing/>
              <w:rPr>
                <w:rFonts w:cs="Arial"/>
                <w:sz w:val="22"/>
              </w:rPr>
            </w:pPr>
            <w:r w:rsidRPr="006D1FBC">
              <w:rPr>
                <w:rFonts w:cs="Arial"/>
                <w:sz w:val="22"/>
              </w:rPr>
              <w:t>Uji 3</w:t>
            </w:r>
          </w:p>
        </w:tc>
        <w:tc>
          <w:tcPr>
            <w:tcW w:w="1055" w:type="dxa"/>
            <w:shd w:val="clear" w:color="auto" w:fill="auto"/>
          </w:tcPr>
          <w:p w14:paraId="2C941A8B" w14:textId="77777777" w:rsidR="00903E0E" w:rsidRPr="006D1FBC" w:rsidRDefault="00903E0E" w:rsidP="000F194A">
            <w:pPr>
              <w:spacing w:line="480" w:lineRule="auto"/>
              <w:ind w:firstLine="0"/>
              <w:contextualSpacing/>
              <w:rPr>
                <w:rFonts w:cs="Arial"/>
                <w:sz w:val="22"/>
              </w:rPr>
            </w:pPr>
            <w:r w:rsidRPr="006D1FBC">
              <w:rPr>
                <w:rFonts w:cs="Arial"/>
                <w:sz w:val="22"/>
              </w:rPr>
              <w:t>Uji 4</w:t>
            </w:r>
          </w:p>
        </w:tc>
        <w:tc>
          <w:tcPr>
            <w:tcW w:w="1055" w:type="dxa"/>
            <w:shd w:val="clear" w:color="auto" w:fill="auto"/>
          </w:tcPr>
          <w:p w14:paraId="48CB04C3" w14:textId="77777777" w:rsidR="00903E0E" w:rsidRPr="006D1FBC" w:rsidRDefault="00903E0E" w:rsidP="000F194A">
            <w:pPr>
              <w:spacing w:line="480" w:lineRule="auto"/>
              <w:ind w:firstLine="0"/>
              <w:contextualSpacing/>
              <w:rPr>
                <w:rFonts w:cs="Arial"/>
                <w:sz w:val="22"/>
              </w:rPr>
            </w:pPr>
            <w:r w:rsidRPr="006D1FBC">
              <w:rPr>
                <w:rFonts w:cs="Arial"/>
                <w:sz w:val="22"/>
              </w:rPr>
              <w:t>Uji 5</w:t>
            </w:r>
          </w:p>
        </w:tc>
        <w:tc>
          <w:tcPr>
            <w:tcW w:w="1055" w:type="dxa"/>
            <w:shd w:val="clear" w:color="auto" w:fill="auto"/>
          </w:tcPr>
          <w:p w14:paraId="2F828482" w14:textId="77777777" w:rsidR="00903E0E" w:rsidRPr="006D1FBC" w:rsidRDefault="00903E0E" w:rsidP="000F194A">
            <w:pPr>
              <w:spacing w:line="480" w:lineRule="auto"/>
              <w:ind w:firstLine="0"/>
              <w:contextualSpacing/>
              <w:rPr>
                <w:rFonts w:cs="Arial"/>
                <w:sz w:val="22"/>
              </w:rPr>
            </w:pPr>
            <w:r w:rsidRPr="006D1FBC">
              <w:rPr>
                <w:rFonts w:cs="Arial"/>
                <w:sz w:val="22"/>
              </w:rPr>
              <w:t>Uji 6</w:t>
            </w:r>
          </w:p>
        </w:tc>
        <w:tc>
          <w:tcPr>
            <w:tcW w:w="1132" w:type="dxa"/>
            <w:shd w:val="clear" w:color="auto" w:fill="auto"/>
          </w:tcPr>
          <w:p w14:paraId="3D2236A2" w14:textId="77777777" w:rsidR="00903E0E" w:rsidRPr="006D1FBC" w:rsidRDefault="00903E0E" w:rsidP="000F194A">
            <w:pPr>
              <w:spacing w:line="480" w:lineRule="auto"/>
              <w:ind w:firstLine="0"/>
              <w:contextualSpacing/>
              <w:rPr>
                <w:rFonts w:cs="Arial"/>
                <w:sz w:val="22"/>
              </w:rPr>
            </w:pPr>
            <w:r w:rsidRPr="006D1FBC">
              <w:rPr>
                <w:rFonts w:cs="Arial"/>
                <w:sz w:val="22"/>
              </w:rPr>
              <w:t xml:space="preserve">Rerata </w:t>
            </w:r>
            <w:r w:rsidRPr="000F194A">
              <w:rPr>
                <w:rFonts w:cs="Arial"/>
                <w:i/>
                <w:sz w:val="22"/>
              </w:rPr>
              <w:t>adaboost</w:t>
            </w:r>
          </w:p>
        </w:tc>
        <w:tc>
          <w:tcPr>
            <w:tcW w:w="1406" w:type="dxa"/>
            <w:vMerge/>
            <w:shd w:val="clear" w:color="auto" w:fill="auto"/>
          </w:tcPr>
          <w:p w14:paraId="6496C2A9" w14:textId="77777777" w:rsidR="00903E0E" w:rsidRPr="006D1FBC" w:rsidRDefault="00903E0E" w:rsidP="008644FD">
            <w:pPr>
              <w:spacing w:line="480" w:lineRule="auto"/>
              <w:contextualSpacing/>
              <w:rPr>
                <w:rFonts w:cs="Arial"/>
                <w:sz w:val="22"/>
              </w:rPr>
            </w:pPr>
          </w:p>
        </w:tc>
      </w:tr>
      <w:tr w:rsidR="00903E0E" w:rsidRPr="006D1FBC" w14:paraId="24718BC0" w14:textId="77777777" w:rsidTr="000F194A">
        <w:trPr>
          <w:trHeight w:val="446"/>
        </w:trPr>
        <w:tc>
          <w:tcPr>
            <w:tcW w:w="1129" w:type="dxa"/>
            <w:shd w:val="clear" w:color="auto" w:fill="auto"/>
          </w:tcPr>
          <w:p w14:paraId="2A9BDF0E" w14:textId="77777777" w:rsidR="00903E0E" w:rsidRPr="006D1FBC" w:rsidRDefault="00903E0E" w:rsidP="00903E0E">
            <w:pPr>
              <w:spacing w:line="480" w:lineRule="auto"/>
              <w:ind w:firstLine="0"/>
              <w:contextualSpacing/>
              <w:rPr>
                <w:rFonts w:cs="Arial"/>
                <w:b/>
                <w:sz w:val="22"/>
              </w:rPr>
            </w:pPr>
            <w:r w:rsidRPr="006D1FBC">
              <w:rPr>
                <w:rFonts w:cs="Arial"/>
                <w:b/>
                <w:sz w:val="22"/>
              </w:rPr>
              <w:t>0,826</w:t>
            </w:r>
          </w:p>
        </w:tc>
        <w:tc>
          <w:tcPr>
            <w:tcW w:w="851" w:type="dxa"/>
            <w:shd w:val="clear" w:color="auto" w:fill="auto"/>
          </w:tcPr>
          <w:p w14:paraId="38C8D7CE" w14:textId="4E96C410" w:rsidR="00903E0E" w:rsidRPr="006D1FBC" w:rsidRDefault="000F194A" w:rsidP="000F194A">
            <w:pPr>
              <w:spacing w:line="480" w:lineRule="auto"/>
              <w:ind w:firstLine="0"/>
              <w:contextualSpacing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</w:t>
            </w:r>
            <w:r w:rsidR="00903E0E" w:rsidRPr="006D1FBC">
              <w:rPr>
                <w:rFonts w:cs="Arial"/>
                <w:sz w:val="22"/>
              </w:rPr>
              <w:t>,901</w:t>
            </w:r>
          </w:p>
        </w:tc>
        <w:tc>
          <w:tcPr>
            <w:tcW w:w="890" w:type="dxa"/>
            <w:shd w:val="clear" w:color="auto" w:fill="auto"/>
          </w:tcPr>
          <w:p w14:paraId="0C0BCAC3" w14:textId="77777777" w:rsidR="00903E0E" w:rsidRPr="006D1FBC" w:rsidRDefault="00903E0E" w:rsidP="000F194A">
            <w:pPr>
              <w:spacing w:line="480" w:lineRule="auto"/>
              <w:ind w:firstLine="0"/>
              <w:contextualSpacing/>
              <w:rPr>
                <w:rFonts w:cs="Arial"/>
                <w:sz w:val="22"/>
              </w:rPr>
            </w:pPr>
            <w:r w:rsidRPr="006D1FBC">
              <w:rPr>
                <w:rFonts w:cs="Arial"/>
                <w:sz w:val="22"/>
              </w:rPr>
              <w:t>0,915</w:t>
            </w:r>
          </w:p>
        </w:tc>
        <w:tc>
          <w:tcPr>
            <w:tcW w:w="1055" w:type="dxa"/>
            <w:shd w:val="clear" w:color="auto" w:fill="auto"/>
          </w:tcPr>
          <w:p w14:paraId="3B6E54E9" w14:textId="77777777" w:rsidR="00903E0E" w:rsidRPr="006D1FBC" w:rsidRDefault="00903E0E" w:rsidP="000F194A">
            <w:pPr>
              <w:spacing w:line="480" w:lineRule="auto"/>
              <w:ind w:firstLine="0"/>
              <w:contextualSpacing/>
              <w:rPr>
                <w:rFonts w:cs="Arial"/>
                <w:sz w:val="22"/>
              </w:rPr>
            </w:pPr>
            <w:r w:rsidRPr="006D1FBC">
              <w:rPr>
                <w:rFonts w:cs="Arial"/>
                <w:sz w:val="22"/>
              </w:rPr>
              <w:t>0,868</w:t>
            </w:r>
          </w:p>
        </w:tc>
        <w:tc>
          <w:tcPr>
            <w:tcW w:w="1055" w:type="dxa"/>
            <w:shd w:val="clear" w:color="auto" w:fill="auto"/>
          </w:tcPr>
          <w:p w14:paraId="12BC3FB8" w14:textId="77777777" w:rsidR="00903E0E" w:rsidRPr="006D1FBC" w:rsidRDefault="00903E0E" w:rsidP="000F194A">
            <w:pPr>
              <w:spacing w:line="480" w:lineRule="auto"/>
              <w:ind w:firstLine="0"/>
              <w:contextualSpacing/>
              <w:rPr>
                <w:rFonts w:cs="Arial"/>
                <w:sz w:val="22"/>
              </w:rPr>
            </w:pPr>
            <w:r w:rsidRPr="006D1FBC">
              <w:rPr>
                <w:rFonts w:cs="Arial"/>
                <w:sz w:val="22"/>
              </w:rPr>
              <w:t>0,864</w:t>
            </w:r>
          </w:p>
        </w:tc>
        <w:tc>
          <w:tcPr>
            <w:tcW w:w="1055" w:type="dxa"/>
            <w:shd w:val="clear" w:color="auto" w:fill="auto"/>
          </w:tcPr>
          <w:p w14:paraId="5AE53DD9" w14:textId="77777777" w:rsidR="00903E0E" w:rsidRPr="006D1FBC" w:rsidRDefault="00903E0E" w:rsidP="000F194A">
            <w:pPr>
              <w:spacing w:line="480" w:lineRule="auto"/>
              <w:ind w:firstLine="0"/>
              <w:contextualSpacing/>
              <w:rPr>
                <w:rFonts w:cs="Arial"/>
                <w:sz w:val="22"/>
              </w:rPr>
            </w:pPr>
            <w:r w:rsidRPr="006D1FBC">
              <w:rPr>
                <w:rFonts w:cs="Arial"/>
                <w:sz w:val="22"/>
              </w:rPr>
              <w:t>0,884</w:t>
            </w:r>
          </w:p>
        </w:tc>
        <w:tc>
          <w:tcPr>
            <w:tcW w:w="1055" w:type="dxa"/>
            <w:shd w:val="clear" w:color="auto" w:fill="auto"/>
          </w:tcPr>
          <w:p w14:paraId="27829D07" w14:textId="77777777" w:rsidR="00903E0E" w:rsidRPr="006D1FBC" w:rsidRDefault="00903E0E" w:rsidP="000F194A">
            <w:pPr>
              <w:spacing w:line="480" w:lineRule="auto"/>
              <w:ind w:firstLine="0"/>
              <w:contextualSpacing/>
              <w:rPr>
                <w:rFonts w:cs="Arial"/>
                <w:sz w:val="22"/>
              </w:rPr>
            </w:pPr>
            <w:r w:rsidRPr="006D1FBC">
              <w:rPr>
                <w:rFonts w:cs="Arial"/>
                <w:sz w:val="22"/>
              </w:rPr>
              <w:t>0,911</w:t>
            </w:r>
          </w:p>
        </w:tc>
        <w:tc>
          <w:tcPr>
            <w:tcW w:w="1132" w:type="dxa"/>
            <w:shd w:val="clear" w:color="auto" w:fill="auto"/>
          </w:tcPr>
          <w:p w14:paraId="58CEDE4C" w14:textId="77777777" w:rsidR="00903E0E" w:rsidRPr="008644FD" w:rsidRDefault="00903E0E" w:rsidP="000F194A">
            <w:pPr>
              <w:spacing w:line="480" w:lineRule="auto"/>
              <w:ind w:firstLine="0"/>
              <w:contextualSpacing/>
              <w:rPr>
                <w:rFonts w:cs="Arial"/>
                <w:b/>
                <w:sz w:val="22"/>
              </w:rPr>
            </w:pPr>
            <w:r w:rsidRPr="008644FD">
              <w:rPr>
                <w:rFonts w:cs="Arial"/>
                <w:b/>
                <w:sz w:val="22"/>
              </w:rPr>
              <w:t>0,8905</w:t>
            </w:r>
          </w:p>
        </w:tc>
        <w:tc>
          <w:tcPr>
            <w:tcW w:w="1406" w:type="dxa"/>
            <w:shd w:val="clear" w:color="auto" w:fill="auto"/>
          </w:tcPr>
          <w:p w14:paraId="1332F1C3" w14:textId="77777777" w:rsidR="00903E0E" w:rsidRPr="006D1FBC" w:rsidRDefault="00903E0E" w:rsidP="000F194A">
            <w:pPr>
              <w:spacing w:line="480" w:lineRule="auto"/>
              <w:ind w:firstLine="0"/>
              <w:contextualSpacing/>
              <w:rPr>
                <w:rFonts w:cs="Arial"/>
                <w:b/>
                <w:sz w:val="22"/>
              </w:rPr>
            </w:pPr>
            <w:r w:rsidRPr="006D1FBC">
              <w:rPr>
                <w:rFonts w:cs="Arial"/>
                <w:b/>
                <w:sz w:val="22"/>
              </w:rPr>
              <w:t>meningkat</w:t>
            </w:r>
          </w:p>
        </w:tc>
      </w:tr>
    </w:tbl>
    <w:p w14:paraId="5D3D532F" w14:textId="3780B223" w:rsidR="004507C8" w:rsidRDefault="004507C8" w:rsidP="000F194A">
      <w:pPr>
        <w:spacing w:line="480" w:lineRule="auto"/>
        <w:ind w:firstLine="0"/>
        <w:contextualSpacing/>
        <w:rPr>
          <w:noProof/>
          <w:lang w:eastAsia="id-ID"/>
        </w:rPr>
      </w:pPr>
    </w:p>
    <w:p w14:paraId="06DCD8BC" w14:textId="48DEB8AC" w:rsidR="000F194A" w:rsidRDefault="000F194A" w:rsidP="000F194A">
      <w:pPr>
        <w:spacing w:line="480" w:lineRule="auto"/>
        <w:ind w:firstLine="0"/>
        <w:contextualSpacing/>
        <w:rPr>
          <w:sz w:val="22"/>
        </w:rPr>
      </w:pPr>
      <w:r>
        <w:rPr>
          <w:noProof/>
          <w:lang w:eastAsia="id-ID"/>
        </w:rPr>
        <w:t xml:space="preserve">3.3 </w:t>
      </w:r>
      <w:r w:rsidR="007D6148" w:rsidRPr="00986B1B">
        <w:rPr>
          <w:sz w:val="22"/>
        </w:rPr>
        <w:t>Rekapitulasi evaluasi</w:t>
      </w:r>
      <w:r w:rsidR="007D6148">
        <w:rPr>
          <w:sz w:val="22"/>
        </w:rPr>
        <w:t xml:space="preserve"> </w:t>
      </w:r>
      <w:r w:rsidR="007D6148" w:rsidRPr="00986B1B">
        <w:rPr>
          <w:sz w:val="22"/>
        </w:rPr>
        <w:t xml:space="preserve">perbandingan </w:t>
      </w:r>
      <w:r w:rsidR="007D6148">
        <w:rPr>
          <w:sz w:val="22"/>
        </w:rPr>
        <w:t>tingkat AUC</w:t>
      </w: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892"/>
        <w:gridCol w:w="824"/>
        <w:gridCol w:w="1128"/>
        <w:gridCol w:w="1128"/>
        <w:gridCol w:w="1128"/>
        <w:gridCol w:w="1128"/>
        <w:gridCol w:w="1188"/>
        <w:gridCol w:w="1408"/>
      </w:tblGrid>
      <w:tr w:rsidR="007D6148" w:rsidRPr="006D1FBC" w14:paraId="59E3D53D" w14:textId="77777777" w:rsidTr="007D6148">
        <w:trPr>
          <w:trHeight w:val="446"/>
        </w:trPr>
        <w:tc>
          <w:tcPr>
            <w:tcW w:w="804" w:type="dxa"/>
            <w:vMerge w:val="restart"/>
            <w:shd w:val="clear" w:color="auto" w:fill="auto"/>
          </w:tcPr>
          <w:p w14:paraId="74E2AC5F" w14:textId="77777777" w:rsidR="007D6148" w:rsidRPr="006D1FBC" w:rsidRDefault="007D6148" w:rsidP="007D6148">
            <w:pPr>
              <w:spacing w:line="480" w:lineRule="auto"/>
              <w:ind w:firstLine="0"/>
              <w:contextualSpacing/>
              <w:rPr>
                <w:rFonts w:cs="Arial"/>
                <w:sz w:val="22"/>
              </w:rPr>
            </w:pPr>
            <w:r w:rsidRPr="006D1FBC">
              <w:rPr>
                <w:rFonts w:cs="Arial"/>
                <w:i/>
                <w:sz w:val="22"/>
              </w:rPr>
              <w:t>Decision tree</w:t>
            </w:r>
          </w:p>
        </w:tc>
        <w:tc>
          <w:tcPr>
            <w:tcW w:w="7416" w:type="dxa"/>
            <w:gridSpan w:val="7"/>
            <w:shd w:val="clear" w:color="auto" w:fill="auto"/>
          </w:tcPr>
          <w:p w14:paraId="36FBBA37" w14:textId="77777777" w:rsidR="007D6148" w:rsidRPr="006D1FBC" w:rsidRDefault="007D6148" w:rsidP="008644FD">
            <w:pPr>
              <w:spacing w:line="480" w:lineRule="auto"/>
              <w:contextualSpacing/>
              <w:jc w:val="center"/>
              <w:rPr>
                <w:rFonts w:cs="Arial"/>
                <w:sz w:val="22"/>
              </w:rPr>
            </w:pPr>
            <w:r w:rsidRPr="006D1FBC">
              <w:rPr>
                <w:rFonts w:cs="Arial"/>
                <w:i/>
                <w:sz w:val="22"/>
              </w:rPr>
              <w:t>Decision tree</w:t>
            </w:r>
            <w:r w:rsidRPr="006D1FBC">
              <w:rPr>
                <w:rFonts w:cs="Arial"/>
                <w:sz w:val="22"/>
              </w:rPr>
              <w:t xml:space="preserve"> berbasis </w:t>
            </w:r>
            <w:r w:rsidRPr="006D1FBC">
              <w:rPr>
                <w:rFonts w:cs="Arial"/>
                <w:i/>
                <w:sz w:val="22"/>
              </w:rPr>
              <w:t>adaboost</w:t>
            </w:r>
          </w:p>
        </w:tc>
        <w:tc>
          <w:tcPr>
            <w:tcW w:w="1408" w:type="dxa"/>
            <w:vMerge w:val="restart"/>
            <w:shd w:val="clear" w:color="auto" w:fill="auto"/>
          </w:tcPr>
          <w:p w14:paraId="722393A3" w14:textId="77777777" w:rsidR="007D6148" w:rsidRPr="006D1FBC" w:rsidRDefault="007D6148" w:rsidP="007D6148">
            <w:pPr>
              <w:spacing w:line="480" w:lineRule="auto"/>
              <w:ind w:firstLine="0"/>
              <w:contextualSpacing/>
              <w:rPr>
                <w:rFonts w:cs="Arial"/>
                <w:sz w:val="22"/>
              </w:rPr>
            </w:pPr>
            <w:r w:rsidRPr="006D1FBC">
              <w:rPr>
                <w:rFonts w:cs="Arial"/>
                <w:sz w:val="22"/>
              </w:rPr>
              <w:t xml:space="preserve">Pengaruh </w:t>
            </w:r>
            <w:r w:rsidRPr="006D1FBC">
              <w:rPr>
                <w:rFonts w:cs="Arial"/>
                <w:i/>
                <w:sz w:val="22"/>
              </w:rPr>
              <w:t xml:space="preserve">adaboost </w:t>
            </w:r>
            <w:r w:rsidRPr="006D1FBC">
              <w:rPr>
                <w:rFonts w:cs="Arial"/>
                <w:sz w:val="22"/>
              </w:rPr>
              <w:t>pada AUC</w:t>
            </w:r>
          </w:p>
        </w:tc>
      </w:tr>
      <w:tr w:rsidR="007D6148" w:rsidRPr="006D1FBC" w14:paraId="68CCFBAD" w14:textId="77777777" w:rsidTr="007D6148">
        <w:trPr>
          <w:trHeight w:val="893"/>
        </w:trPr>
        <w:tc>
          <w:tcPr>
            <w:tcW w:w="804" w:type="dxa"/>
            <w:vMerge/>
            <w:shd w:val="clear" w:color="auto" w:fill="auto"/>
          </w:tcPr>
          <w:p w14:paraId="14787D46" w14:textId="77777777" w:rsidR="007D6148" w:rsidRPr="006D1FBC" w:rsidRDefault="007D6148" w:rsidP="008644FD">
            <w:pPr>
              <w:spacing w:line="480" w:lineRule="auto"/>
              <w:contextualSpacing/>
              <w:rPr>
                <w:rFonts w:cs="Arial"/>
                <w:sz w:val="22"/>
              </w:rPr>
            </w:pPr>
          </w:p>
        </w:tc>
        <w:tc>
          <w:tcPr>
            <w:tcW w:w="892" w:type="dxa"/>
            <w:shd w:val="clear" w:color="auto" w:fill="auto"/>
          </w:tcPr>
          <w:p w14:paraId="6D6AA06C" w14:textId="77777777" w:rsidR="007D6148" w:rsidRPr="006D1FBC" w:rsidRDefault="007D6148" w:rsidP="007D6148">
            <w:pPr>
              <w:spacing w:line="480" w:lineRule="auto"/>
              <w:ind w:firstLine="0"/>
              <w:contextualSpacing/>
              <w:rPr>
                <w:rFonts w:cs="Arial"/>
                <w:sz w:val="22"/>
              </w:rPr>
            </w:pPr>
            <w:r w:rsidRPr="006D1FBC">
              <w:rPr>
                <w:rFonts w:cs="Arial"/>
                <w:sz w:val="22"/>
              </w:rPr>
              <w:t>Uji 1</w:t>
            </w:r>
          </w:p>
        </w:tc>
        <w:tc>
          <w:tcPr>
            <w:tcW w:w="824" w:type="dxa"/>
            <w:shd w:val="clear" w:color="auto" w:fill="auto"/>
          </w:tcPr>
          <w:p w14:paraId="2E993FB4" w14:textId="77777777" w:rsidR="007D6148" w:rsidRPr="006D1FBC" w:rsidRDefault="007D6148" w:rsidP="007D6148">
            <w:pPr>
              <w:spacing w:line="480" w:lineRule="auto"/>
              <w:ind w:firstLine="0"/>
              <w:contextualSpacing/>
              <w:rPr>
                <w:rFonts w:cs="Arial"/>
                <w:sz w:val="22"/>
              </w:rPr>
            </w:pPr>
            <w:r w:rsidRPr="006D1FBC">
              <w:rPr>
                <w:rFonts w:cs="Arial"/>
                <w:sz w:val="22"/>
              </w:rPr>
              <w:t>Uji 2</w:t>
            </w:r>
          </w:p>
        </w:tc>
        <w:tc>
          <w:tcPr>
            <w:tcW w:w="1128" w:type="dxa"/>
            <w:shd w:val="clear" w:color="auto" w:fill="auto"/>
          </w:tcPr>
          <w:p w14:paraId="482DA898" w14:textId="77777777" w:rsidR="007D6148" w:rsidRPr="006D1FBC" w:rsidRDefault="007D6148" w:rsidP="007D6148">
            <w:pPr>
              <w:spacing w:line="480" w:lineRule="auto"/>
              <w:ind w:firstLine="0"/>
              <w:contextualSpacing/>
              <w:rPr>
                <w:rFonts w:cs="Arial"/>
                <w:sz w:val="22"/>
              </w:rPr>
            </w:pPr>
            <w:r w:rsidRPr="006D1FBC">
              <w:rPr>
                <w:rFonts w:cs="Arial"/>
                <w:sz w:val="22"/>
              </w:rPr>
              <w:t>Uji 3</w:t>
            </w:r>
          </w:p>
        </w:tc>
        <w:tc>
          <w:tcPr>
            <w:tcW w:w="1128" w:type="dxa"/>
            <w:shd w:val="clear" w:color="auto" w:fill="auto"/>
          </w:tcPr>
          <w:p w14:paraId="1AA99EA5" w14:textId="77777777" w:rsidR="007D6148" w:rsidRPr="006D1FBC" w:rsidRDefault="007D6148" w:rsidP="007D6148">
            <w:pPr>
              <w:spacing w:line="480" w:lineRule="auto"/>
              <w:ind w:firstLine="0"/>
              <w:contextualSpacing/>
              <w:rPr>
                <w:rFonts w:cs="Arial"/>
                <w:sz w:val="22"/>
              </w:rPr>
            </w:pPr>
            <w:r w:rsidRPr="006D1FBC">
              <w:rPr>
                <w:rFonts w:cs="Arial"/>
                <w:sz w:val="22"/>
              </w:rPr>
              <w:t>Uji 4</w:t>
            </w:r>
          </w:p>
        </w:tc>
        <w:tc>
          <w:tcPr>
            <w:tcW w:w="1128" w:type="dxa"/>
            <w:shd w:val="clear" w:color="auto" w:fill="auto"/>
          </w:tcPr>
          <w:p w14:paraId="7837E818" w14:textId="77777777" w:rsidR="007D6148" w:rsidRPr="006D1FBC" w:rsidRDefault="007D6148" w:rsidP="007D6148">
            <w:pPr>
              <w:spacing w:line="480" w:lineRule="auto"/>
              <w:ind w:firstLine="0"/>
              <w:contextualSpacing/>
              <w:rPr>
                <w:rFonts w:cs="Arial"/>
                <w:sz w:val="22"/>
              </w:rPr>
            </w:pPr>
            <w:r w:rsidRPr="006D1FBC">
              <w:rPr>
                <w:rFonts w:cs="Arial"/>
                <w:sz w:val="22"/>
              </w:rPr>
              <w:t>Uji 5</w:t>
            </w:r>
          </w:p>
        </w:tc>
        <w:tc>
          <w:tcPr>
            <w:tcW w:w="1128" w:type="dxa"/>
            <w:shd w:val="clear" w:color="auto" w:fill="auto"/>
          </w:tcPr>
          <w:p w14:paraId="13CFDDDA" w14:textId="77777777" w:rsidR="007D6148" w:rsidRPr="006D1FBC" w:rsidRDefault="007D6148" w:rsidP="007D6148">
            <w:pPr>
              <w:spacing w:line="480" w:lineRule="auto"/>
              <w:ind w:firstLine="0"/>
              <w:contextualSpacing/>
              <w:rPr>
                <w:rFonts w:cs="Arial"/>
                <w:sz w:val="22"/>
              </w:rPr>
            </w:pPr>
            <w:r w:rsidRPr="006D1FBC">
              <w:rPr>
                <w:rFonts w:cs="Arial"/>
                <w:sz w:val="22"/>
              </w:rPr>
              <w:t>Uji 6</w:t>
            </w:r>
          </w:p>
        </w:tc>
        <w:tc>
          <w:tcPr>
            <w:tcW w:w="1188" w:type="dxa"/>
            <w:shd w:val="clear" w:color="auto" w:fill="auto"/>
          </w:tcPr>
          <w:p w14:paraId="287EB4DC" w14:textId="77777777" w:rsidR="007D6148" w:rsidRPr="006D1FBC" w:rsidRDefault="007D6148" w:rsidP="007D6148">
            <w:pPr>
              <w:spacing w:line="480" w:lineRule="auto"/>
              <w:ind w:firstLine="0"/>
              <w:contextualSpacing/>
              <w:rPr>
                <w:rFonts w:cs="Arial"/>
                <w:sz w:val="22"/>
              </w:rPr>
            </w:pPr>
            <w:r w:rsidRPr="006D1FBC">
              <w:rPr>
                <w:rFonts w:cs="Arial"/>
                <w:sz w:val="22"/>
              </w:rPr>
              <w:t xml:space="preserve">Rerata </w:t>
            </w:r>
            <w:r w:rsidRPr="007D6148">
              <w:rPr>
                <w:rFonts w:cs="Arial"/>
                <w:i/>
                <w:sz w:val="22"/>
              </w:rPr>
              <w:t>adaboost</w:t>
            </w:r>
          </w:p>
        </w:tc>
        <w:tc>
          <w:tcPr>
            <w:tcW w:w="1408" w:type="dxa"/>
            <w:vMerge/>
            <w:shd w:val="clear" w:color="auto" w:fill="auto"/>
          </w:tcPr>
          <w:p w14:paraId="1FED2C66" w14:textId="77777777" w:rsidR="007D6148" w:rsidRPr="006D1FBC" w:rsidRDefault="007D6148" w:rsidP="008644FD">
            <w:pPr>
              <w:spacing w:line="480" w:lineRule="auto"/>
              <w:contextualSpacing/>
              <w:rPr>
                <w:rFonts w:cs="Arial"/>
                <w:sz w:val="22"/>
              </w:rPr>
            </w:pPr>
          </w:p>
        </w:tc>
      </w:tr>
      <w:tr w:rsidR="007D6148" w:rsidRPr="006D1FBC" w14:paraId="1FCAECE1" w14:textId="77777777" w:rsidTr="007D6148">
        <w:trPr>
          <w:trHeight w:val="446"/>
        </w:trPr>
        <w:tc>
          <w:tcPr>
            <w:tcW w:w="804" w:type="dxa"/>
            <w:shd w:val="clear" w:color="auto" w:fill="auto"/>
          </w:tcPr>
          <w:p w14:paraId="1AE005A6" w14:textId="77777777" w:rsidR="007D6148" w:rsidRPr="006D1FBC" w:rsidRDefault="007D6148" w:rsidP="007D6148">
            <w:pPr>
              <w:spacing w:line="480" w:lineRule="auto"/>
              <w:ind w:firstLine="0"/>
              <w:contextualSpacing/>
              <w:rPr>
                <w:rFonts w:cs="Arial"/>
                <w:b/>
                <w:sz w:val="22"/>
              </w:rPr>
            </w:pPr>
            <w:r w:rsidRPr="006D1FBC">
              <w:rPr>
                <w:rFonts w:cs="Arial"/>
                <w:b/>
                <w:sz w:val="22"/>
              </w:rPr>
              <w:t>0,756</w:t>
            </w:r>
          </w:p>
        </w:tc>
        <w:tc>
          <w:tcPr>
            <w:tcW w:w="892" w:type="dxa"/>
            <w:shd w:val="clear" w:color="auto" w:fill="auto"/>
          </w:tcPr>
          <w:p w14:paraId="1F457711" w14:textId="77777777" w:rsidR="007D6148" w:rsidRPr="006D1FBC" w:rsidRDefault="007D6148" w:rsidP="007D6148">
            <w:pPr>
              <w:spacing w:line="480" w:lineRule="auto"/>
              <w:ind w:firstLine="0"/>
              <w:contextualSpacing/>
              <w:rPr>
                <w:rFonts w:cs="Arial"/>
                <w:sz w:val="22"/>
              </w:rPr>
            </w:pPr>
            <w:r w:rsidRPr="006D1FBC">
              <w:rPr>
                <w:rFonts w:cs="Arial"/>
                <w:sz w:val="22"/>
              </w:rPr>
              <w:t>0,769</w:t>
            </w:r>
          </w:p>
        </w:tc>
        <w:tc>
          <w:tcPr>
            <w:tcW w:w="824" w:type="dxa"/>
            <w:shd w:val="clear" w:color="auto" w:fill="auto"/>
          </w:tcPr>
          <w:p w14:paraId="46F57EC6" w14:textId="77777777" w:rsidR="007D6148" w:rsidRPr="006D1FBC" w:rsidRDefault="007D6148" w:rsidP="007D6148">
            <w:pPr>
              <w:spacing w:line="480" w:lineRule="auto"/>
              <w:ind w:firstLine="0"/>
              <w:contextualSpacing/>
              <w:rPr>
                <w:rFonts w:cs="Arial"/>
                <w:sz w:val="22"/>
              </w:rPr>
            </w:pPr>
            <w:r w:rsidRPr="006D1FBC">
              <w:rPr>
                <w:rFonts w:cs="Arial"/>
                <w:sz w:val="22"/>
              </w:rPr>
              <w:t>0,778</w:t>
            </w:r>
          </w:p>
        </w:tc>
        <w:tc>
          <w:tcPr>
            <w:tcW w:w="1128" w:type="dxa"/>
            <w:shd w:val="clear" w:color="auto" w:fill="auto"/>
          </w:tcPr>
          <w:p w14:paraId="530D433A" w14:textId="77777777" w:rsidR="007D6148" w:rsidRPr="006D1FBC" w:rsidRDefault="007D6148" w:rsidP="007D6148">
            <w:pPr>
              <w:spacing w:line="480" w:lineRule="auto"/>
              <w:ind w:firstLine="0"/>
              <w:contextualSpacing/>
              <w:rPr>
                <w:rFonts w:cs="Arial"/>
                <w:sz w:val="22"/>
              </w:rPr>
            </w:pPr>
            <w:r w:rsidRPr="006D1FBC">
              <w:rPr>
                <w:rFonts w:cs="Arial"/>
                <w:sz w:val="22"/>
              </w:rPr>
              <w:t>0,715</w:t>
            </w:r>
          </w:p>
        </w:tc>
        <w:tc>
          <w:tcPr>
            <w:tcW w:w="1128" w:type="dxa"/>
            <w:shd w:val="clear" w:color="auto" w:fill="auto"/>
          </w:tcPr>
          <w:p w14:paraId="3ED8E4FB" w14:textId="77777777" w:rsidR="007D6148" w:rsidRPr="006D1FBC" w:rsidRDefault="007D6148" w:rsidP="007D6148">
            <w:pPr>
              <w:spacing w:line="480" w:lineRule="auto"/>
              <w:ind w:firstLine="0"/>
              <w:contextualSpacing/>
              <w:rPr>
                <w:rFonts w:cs="Arial"/>
                <w:sz w:val="22"/>
              </w:rPr>
            </w:pPr>
            <w:r w:rsidRPr="006D1FBC">
              <w:rPr>
                <w:rFonts w:cs="Arial"/>
                <w:sz w:val="22"/>
              </w:rPr>
              <w:t>0,727</w:t>
            </w:r>
          </w:p>
        </w:tc>
        <w:tc>
          <w:tcPr>
            <w:tcW w:w="1128" w:type="dxa"/>
            <w:shd w:val="clear" w:color="auto" w:fill="auto"/>
          </w:tcPr>
          <w:p w14:paraId="21D55404" w14:textId="77777777" w:rsidR="007D6148" w:rsidRPr="006D1FBC" w:rsidRDefault="007D6148" w:rsidP="007D6148">
            <w:pPr>
              <w:spacing w:line="480" w:lineRule="auto"/>
              <w:ind w:firstLine="0"/>
              <w:contextualSpacing/>
              <w:rPr>
                <w:rFonts w:cs="Arial"/>
                <w:sz w:val="22"/>
              </w:rPr>
            </w:pPr>
            <w:r w:rsidRPr="006D1FBC">
              <w:rPr>
                <w:rFonts w:cs="Arial"/>
                <w:sz w:val="22"/>
              </w:rPr>
              <w:t>0,716</w:t>
            </w:r>
          </w:p>
        </w:tc>
        <w:tc>
          <w:tcPr>
            <w:tcW w:w="1128" w:type="dxa"/>
            <w:shd w:val="clear" w:color="auto" w:fill="auto"/>
          </w:tcPr>
          <w:p w14:paraId="1004E756" w14:textId="77777777" w:rsidR="007D6148" w:rsidRPr="006D1FBC" w:rsidRDefault="007D6148" w:rsidP="007D6148">
            <w:pPr>
              <w:spacing w:line="480" w:lineRule="auto"/>
              <w:ind w:firstLine="0"/>
              <w:contextualSpacing/>
              <w:rPr>
                <w:rFonts w:cs="Arial"/>
                <w:sz w:val="22"/>
              </w:rPr>
            </w:pPr>
            <w:r w:rsidRPr="006D1FBC">
              <w:rPr>
                <w:rFonts w:cs="Arial"/>
                <w:sz w:val="22"/>
              </w:rPr>
              <w:t>0,758</w:t>
            </w:r>
          </w:p>
        </w:tc>
        <w:tc>
          <w:tcPr>
            <w:tcW w:w="1188" w:type="dxa"/>
            <w:shd w:val="clear" w:color="auto" w:fill="auto"/>
          </w:tcPr>
          <w:p w14:paraId="272B8577" w14:textId="77777777" w:rsidR="007D6148" w:rsidRPr="008644FD" w:rsidRDefault="007D6148" w:rsidP="007D6148">
            <w:pPr>
              <w:spacing w:line="480" w:lineRule="auto"/>
              <w:ind w:firstLine="0"/>
              <w:contextualSpacing/>
              <w:rPr>
                <w:rFonts w:cs="Arial"/>
                <w:b/>
                <w:sz w:val="22"/>
              </w:rPr>
            </w:pPr>
            <w:r w:rsidRPr="008644FD">
              <w:rPr>
                <w:rFonts w:cs="Arial"/>
                <w:b/>
                <w:sz w:val="22"/>
              </w:rPr>
              <w:t>0,744</w:t>
            </w:r>
          </w:p>
        </w:tc>
        <w:tc>
          <w:tcPr>
            <w:tcW w:w="1408" w:type="dxa"/>
            <w:shd w:val="clear" w:color="auto" w:fill="auto"/>
          </w:tcPr>
          <w:p w14:paraId="4BABFB0D" w14:textId="77777777" w:rsidR="007D6148" w:rsidRPr="006D1FBC" w:rsidRDefault="007D6148" w:rsidP="007D6148">
            <w:pPr>
              <w:spacing w:line="480" w:lineRule="auto"/>
              <w:ind w:firstLine="0"/>
              <w:contextualSpacing/>
              <w:rPr>
                <w:rFonts w:cs="Arial"/>
                <w:b/>
                <w:sz w:val="22"/>
              </w:rPr>
            </w:pPr>
            <w:r w:rsidRPr="006D1FBC">
              <w:rPr>
                <w:rFonts w:cs="Arial"/>
                <w:b/>
                <w:sz w:val="22"/>
              </w:rPr>
              <w:t>menurun</w:t>
            </w:r>
          </w:p>
        </w:tc>
      </w:tr>
    </w:tbl>
    <w:p w14:paraId="235F7FAB" w14:textId="77777777" w:rsidR="007D6148" w:rsidRDefault="007D6148" w:rsidP="000F194A">
      <w:pPr>
        <w:spacing w:line="480" w:lineRule="auto"/>
        <w:ind w:firstLine="0"/>
        <w:contextualSpacing/>
        <w:rPr>
          <w:noProof/>
          <w:lang w:eastAsia="id-ID"/>
        </w:rPr>
      </w:pPr>
    </w:p>
    <w:p w14:paraId="14AD0D7D" w14:textId="77777777" w:rsidR="004507C8" w:rsidRDefault="004507C8" w:rsidP="00A91D70">
      <w:pPr>
        <w:spacing w:line="480" w:lineRule="auto"/>
        <w:contextualSpacing/>
        <w:jc w:val="center"/>
        <w:rPr>
          <w:noProof/>
          <w:lang w:eastAsia="id-ID"/>
        </w:rPr>
      </w:pPr>
    </w:p>
    <w:p w14:paraId="4DEB3EF7" w14:textId="6B6404C9" w:rsidR="004507C8" w:rsidRDefault="004507C8" w:rsidP="00A91D70">
      <w:pPr>
        <w:spacing w:line="480" w:lineRule="auto"/>
        <w:contextualSpacing/>
        <w:jc w:val="center"/>
        <w:rPr>
          <w:noProof/>
          <w:lang w:eastAsia="id-ID"/>
        </w:rPr>
      </w:pPr>
    </w:p>
    <w:p w14:paraId="54DB594E" w14:textId="77777777" w:rsidR="004507C8" w:rsidRDefault="004507C8" w:rsidP="00A91D70">
      <w:pPr>
        <w:spacing w:line="480" w:lineRule="auto"/>
        <w:contextualSpacing/>
        <w:jc w:val="center"/>
        <w:rPr>
          <w:noProof/>
          <w:lang w:eastAsia="id-ID"/>
        </w:rPr>
      </w:pPr>
    </w:p>
    <w:p w14:paraId="0AB47748" w14:textId="77777777" w:rsidR="000F194A" w:rsidRDefault="000F194A" w:rsidP="00065F3A">
      <w:pPr>
        <w:ind w:firstLine="0"/>
        <w:rPr>
          <w:noProof/>
          <w:lang w:eastAsia="id-ID"/>
        </w:rPr>
      </w:pPr>
    </w:p>
    <w:p w14:paraId="67578194" w14:textId="77777777" w:rsidR="00065F3A" w:rsidRDefault="00065F3A" w:rsidP="00065F3A">
      <w:pPr>
        <w:ind w:firstLine="0"/>
      </w:pPr>
    </w:p>
    <w:p w14:paraId="23130050" w14:textId="1E65769F" w:rsidR="00065F3A" w:rsidRDefault="00065F3A" w:rsidP="00065F3A">
      <w:pPr>
        <w:ind w:firstLine="0"/>
        <w:jc w:val="center"/>
        <w:rPr>
          <w:rFonts w:cs="Times New Roman"/>
        </w:rPr>
      </w:pPr>
      <w:r>
        <w:rPr>
          <w:rFonts w:cs="Times New Roman"/>
          <w:b/>
        </w:rPr>
        <w:lastRenderedPageBreak/>
        <w:t>Lampiran 4</w:t>
      </w:r>
      <w:r>
        <w:rPr>
          <w:rFonts w:cs="Times New Roman"/>
        </w:rPr>
        <w:t xml:space="preserve"> Hasil uji beda </w:t>
      </w:r>
      <w:r w:rsidRPr="00065F3A">
        <w:rPr>
          <w:rFonts w:cs="Times New Roman"/>
          <w:i/>
        </w:rPr>
        <w:t>T-test</w:t>
      </w:r>
    </w:p>
    <w:p w14:paraId="4D9D8693" w14:textId="77777777" w:rsidR="005B619B" w:rsidRPr="005B619B" w:rsidRDefault="005B619B" w:rsidP="00065F3A">
      <w:pPr>
        <w:ind w:firstLine="0"/>
        <w:jc w:val="center"/>
        <w:rPr>
          <w:rFonts w:cs="Times New Roman"/>
        </w:rPr>
      </w:pPr>
    </w:p>
    <w:p w14:paraId="3B6CCFEB" w14:textId="2720CA2D" w:rsidR="008644FD" w:rsidRPr="008644FD" w:rsidRDefault="008644FD" w:rsidP="008644FD">
      <w:pPr>
        <w:ind w:firstLine="0"/>
        <w:rPr>
          <w:rFonts w:cs="Times New Roman"/>
        </w:rPr>
      </w:pPr>
      <w:r>
        <w:rPr>
          <w:rFonts w:cs="Times New Roman"/>
        </w:rPr>
        <w:t xml:space="preserve">4.1 Deskripsi hasil uji beda </w:t>
      </w:r>
      <w:r w:rsidRPr="00065F3A">
        <w:rPr>
          <w:rFonts w:cs="Times New Roman"/>
          <w:i/>
        </w:rPr>
        <w:t>T-test</w:t>
      </w:r>
    </w:p>
    <w:p w14:paraId="4C2D0A9F" w14:textId="55FE7F47" w:rsidR="00065F3A" w:rsidRDefault="008644FD" w:rsidP="00065F3A">
      <w:pPr>
        <w:ind w:firstLine="0"/>
        <w:jc w:val="center"/>
      </w:pPr>
      <w:r w:rsidRPr="00136246">
        <w:rPr>
          <w:noProof/>
          <w:lang w:eastAsia="id-ID"/>
        </w:rPr>
        <w:drawing>
          <wp:inline distT="0" distB="0" distL="0" distR="0" wp14:anchorId="277F78AA" wp14:editId="0F233D97">
            <wp:extent cx="4937760" cy="164592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74" t="24411" r="65401" b="59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FB82F" w14:textId="02C9B1F7" w:rsidR="00065F3A" w:rsidRDefault="00065F3A" w:rsidP="00065F3A">
      <w:pPr>
        <w:ind w:firstLine="0"/>
      </w:pPr>
    </w:p>
    <w:p w14:paraId="1B30D51F" w14:textId="63674287" w:rsidR="008644FD" w:rsidRPr="00E36BE5" w:rsidRDefault="008644FD" w:rsidP="00065F3A">
      <w:pPr>
        <w:ind w:firstLine="0"/>
      </w:pPr>
      <w:r>
        <w:t xml:space="preserve">4.2 </w:t>
      </w:r>
      <w:r w:rsidR="00E36BE5">
        <w:rPr>
          <w:rFonts w:cs="Times New Roman"/>
        </w:rPr>
        <w:t>H</w:t>
      </w:r>
      <w:r>
        <w:rPr>
          <w:rFonts w:cs="Times New Roman"/>
        </w:rPr>
        <w:t xml:space="preserve">asil uji beda </w:t>
      </w:r>
      <w:r w:rsidRPr="00065F3A">
        <w:rPr>
          <w:rFonts w:cs="Times New Roman"/>
          <w:i/>
        </w:rPr>
        <w:t>T-test</w:t>
      </w:r>
      <w:r w:rsidR="00E36BE5">
        <w:rPr>
          <w:rFonts w:cs="Times New Roman"/>
        </w:rPr>
        <w:t xml:space="preserve"> versi visualisasi aplikasi </w:t>
      </w:r>
      <w:r w:rsidR="00E36BE5" w:rsidRPr="00E36BE5">
        <w:rPr>
          <w:rFonts w:cs="Times New Roman"/>
          <w:i/>
        </w:rPr>
        <w:t>rapidminer</w:t>
      </w:r>
    </w:p>
    <w:p w14:paraId="2F49A29D" w14:textId="0EBD0613" w:rsidR="00065F3A" w:rsidRDefault="008644FD" w:rsidP="00065F3A">
      <w:pPr>
        <w:ind w:firstLine="0"/>
      </w:pPr>
      <w:r>
        <w:rPr>
          <w:noProof/>
          <w:lang w:eastAsia="id-ID"/>
        </w:rPr>
        <w:drawing>
          <wp:anchor distT="0" distB="0" distL="114300" distR="114300" simplePos="0" relativeHeight="251883520" behindDoc="0" locked="0" layoutInCell="1" allowOverlap="1" wp14:anchorId="1D2BB457" wp14:editId="321CF006">
            <wp:simplePos x="0" y="0"/>
            <wp:positionH relativeFrom="column">
              <wp:posOffset>156210</wp:posOffset>
            </wp:positionH>
            <wp:positionV relativeFrom="paragraph">
              <wp:posOffset>147321</wp:posOffset>
            </wp:positionV>
            <wp:extent cx="5375910" cy="21145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03" t="18667" r="36190" b="59325"/>
                    <a:stretch/>
                  </pic:blipFill>
                  <pic:spPr bwMode="auto">
                    <a:xfrm>
                      <a:off x="0" y="0"/>
                      <a:ext cx="5375910" cy="2114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F03C13" w14:textId="77777777" w:rsidR="00065F3A" w:rsidRDefault="00065F3A" w:rsidP="00065F3A">
      <w:pPr>
        <w:ind w:firstLine="0"/>
      </w:pPr>
    </w:p>
    <w:p w14:paraId="393D72FA" w14:textId="24E4CAA1" w:rsidR="00065F3A" w:rsidRDefault="00065F3A" w:rsidP="00065F3A">
      <w:pPr>
        <w:ind w:firstLine="0"/>
      </w:pPr>
    </w:p>
    <w:p w14:paraId="0570C501" w14:textId="77777777" w:rsidR="00065F3A" w:rsidRDefault="00065F3A" w:rsidP="00065F3A">
      <w:pPr>
        <w:ind w:firstLine="0"/>
      </w:pPr>
    </w:p>
    <w:p w14:paraId="219263FC" w14:textId="7ECAF08C" w:rsidR="00065F3A" w:rsidRPr="00065F3A" w:rsidRDefault="00065F3A" w:rsidP="00065F3A">
      <w:pPr>
        <w:ind w:firstLine="0"/>
      </w:pPr>
    </w:p>
    <w:p w14:paraId="5490265F" w14:textId="77777777" w:rsidR="0031583D" w:rsidRDefault="0031583D" w:rsidP="00664D9C">
      <w:pPr>
        <w:pStyle w:val="Caption"/>
        <w:keepNext/>
        <w:rPr>
          <w:rFonts w:cs="Times New Roman"/>
          <w:b/>
        </w:rPr>
      </w:pPr>
    </w:p>
    <w:p w14:paraId="391CE5B3" w14:textId="77777777" w:rsidR="0031583D" w:rsidRDefault="0031583D" w:rsidP="00664D9C">
      <w:pPr>
        <w:pStyle w:val="Caption"/>
        <w:keepNext/>
        <w:rPr>
          <w:rFonts w:cs="Times New Roman"/>
          <w:b/>
        </w:rPr>
      </w:pPr>
    </w:p>
    <w:p w14:paraId="24A4E00B" w14:textId="77777777" w:rsidR="0031583D" w:rsidRDefault="0031583D" w:rsidP="00664D9C">
      <w:pPr>
        <w:pStyle w:val="Caption"/>
        <w:keepNext/>
        <w:rPr>
          <w:rFonts w:cs="Times New Roman"/>
          <w:b/>
        </w:rPr>
      </w:pPr>
    </w:p>
    <w:p w14:paraId="6433BB91" w14:textId="77777777" w:rsidR="0031583D" w:rsidRDefault="0031583D" w:rsidP="00664D9C">
      <w:pPr>
        <w:pStyle w:val="Caption"/>
        <w:keepNext/>
        <w:rPr>
          <w:rFonts w:cs="Times New Roman"/>
          <w:b/>
        </w:rPr>
      </w:pPr>
    </w:p>
    <w:p w14:paraId="2FAFA502" w14:textId="77777777" w:rsidR="0031583D" w:rsidRDefault="0031583D" w:rsidP="00664D9C">
      <w:pPr>
        <w:pStyle w:val="Caption"/>
        <w:keepNext/>
        <w:rPr>
          <w:rFonts w:cs="Times New Roman"/>
          <w:b/>
        </w:rPr>
      </w:pPr>
    </w:p>
    <w:p w14:paraId="542B81A9" w14:textId="77777777" w:rsidR="0031583D" w:rsidRDefault="0031583D" w:rsidP="00E36BE5">
      <w:pPr>
        <w:ind w:firstLine="0"/>
        <w:rPr>
          <w:rFonts w:cs="Times New Roman"/>
          <w:b/>
          <w:iCs/>
          <w:color w:val="000000" w:themeColor="text1"/>
          <w:sz w:val="22"/>
          <w:szCs w:val="18"/>
        </w:rPr>
      </w:pPr>
    </w:p>
    <w:p w14:paraId="0B701A93" w14:textId="77777777" w:rsidR="00E36BE5" w:rsidRDefault="00E36BE5" w:rsidP="00E36BE5">
      <w:pPr>
        <w:ind w:firstLine="0"/>
      </w:pPr>
    </w:p>
    <w:p w14:paraId="66B83199" w14:textId="77777777" w:rsidR="00E36BE5" w:rsidRDefault="00E36BE5" w:rsidP="00E36BE5">
      <w:pPr>
        <w:ind w:firstLine="0"/>
      </w:pPr>
    </w:p>
    <w:p w14:paraId="43539D43" w14:textId="77777777" w:rsidR="00E36BE5" w:rsidRDefault="00E36BE5" w:rsidP="00E36BE5">
      <w:pPr>
        <w:ind w:firstLine="0"/>
      </w:pPr>
    </w:p>
    <w:p w14:paraId="79C4F5A4" w14:textId="77777777" w:rsidR="00E36BE5" w:rsidRDefault="00E36BE5" w:rsidP="00E36BE5">
      <w:pPr>
        <w:ind w:firstLine="0"/>
      </w:pPr>
    </w:p>
    <w:p w14:paraId="1410A0C6" w14:textId="77777777" w:rsidR="00E36BE5" w:rsidRDefault="00E36BE5" w:rsidP="00E36BE5">
      <w:pPr>
        <w:ind w:firstLine="0"/>
      </w:pPr>
    </w:p>
    <w:p w14:paraId="5CF479B6" w14:textId="77777777" w:rsidR="00E36BE5" w:rsidRDefault="00E36BE5" w:rsidP="00E36BE5">
      <w:pPr>
        <w:ind w:firstLine="0"/>
      </w:pPr>
    </w:p>
    <w:p w14:paraId="29EE1449" w14:textId="77777777" w:rsidR="00E36BE5" w:rsidRPr="0031583D" w:rsidRDefault="00E36BE5" w:rsidP="00E36BE5">
      <w:pPr>
        <w:ind w:firstLine="0"/>
      </w:pPr>
    </w:p>
    <w:p w14:paraId="14C0627F" w14:textId="393F83CB" w:rsidR="00551263" w:rsidRDefault="0031583D" w:rsidP="00664D9C">
      <w:pPr>
        <w:pStyle w:val="Caption"/>
        <w:keepNext/>
        <w:rPr>
          <w:rFonts w:cs="Times New Roman"/>
          <w:b/>
        </w:rPr>
      </w:pPr>
      <w:r>
        <w:rPr>
          <w:rFonts w:cs="Times New Roman"/>
          <w:b/>
        </w:rPr>
        <w:lastRenderedPageBreak/>
        <w:t xml:space="preserve">Lampiran 5 </w:t>
      </w:r>
      <w:r w:rsidR="00E36BE5">
        <w:rPr>
          <w:rFonts w:cs="Times New Roman"/>
          <w:b/>
        </w:rPr>
        <w:t>Pemetaan atas jenis data</w:t>
      </w:r>
    </w:p>
    <w:p w14:paraId="338F4D12" w14:textId="0D77CB1E" w:rsidR="00551263" w:rsidRPr="0031583D" w:rsidRDefault="00551263" w:rsidP="0031583D">
      <w:pPr>
        <w:pStyle w:val="Caption"/>
        <w:keepNext/>
        <w:jc w:val="both"/>
        <w:rPr>
          <w:rFonts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827"/>
        <w:gridCol w:w="1276"/>
      </w:tblGrid>
      <w:tr w:rsidR="0031583D" w:rsidRPr="008C18FA" w14:paraId="15F34FAC" w14:textId="77777777" w:rsidTr="00E36BE5">
        <w:trPr>
          <w:trHeight w:val="493"/>
          <w:jc w:val="center"/>
        </w:trPr>
        <w:tc>
          <w:tcPr>
            <w:tcW w:w="2547" w:type="dxa"/>
            <w:shd w:val="clear" w:color="auto" w:fill="auto"/>
          </w:tcPr>
          <w:p w14:paraId="0963D5D5" w14:textId="77777777" w:rsidR="0031583D" w:rsidRPr="008C18FA" w:rsidRDefault="0031583D" w:rsidP="0031583D">
            <w:pPr>
              <w:spacing w:line="480" w:lineRule="auto"/>
              <w:contextualSpacing/>
              <w:rPr>
                <w:rFonts w:cs="Arial"/>
                <w:sz w:val="20"/>
                <w:szCs w:val="20"/>
              </w:rPr>
            </w:pPr>
            <w:r w:rsidRPr="008C18FA">
              <w:rPr>
                <w:rFonts w:cs="Arial"/>
                <w:sz w:val="20"/>
                <w:szCs w:val="20"/>
              </w:rPr>
              <w:t>Role</w:t>
            </w:r>
          </w:p>
        </w:tc>
        <w:tc>
          <w:tcPr>
            <w:tcW w:w="3827" w:type="dxa"/>
            <w:shd w:val="clear" w:color="auto" w:fill="auto"/>
          </w:tcPr>
          <w:p w14:paraId="560F077F" w14:textId="77777777" w:rsidR="0031583D" w:rsidRPr="008C18FA" w:rsidRDefault="0031583D" w:rsidP="0031583D">
            <w:pPr>
              <w:spacing w:line="480" w:lineRule="auto"/>
              <w:ind w:firstLine="0"/>
              <w:contextualSpacing/>
              <w:rPr>
                <w:rFonts w:cs="Arial"/>
                <w:sz w:val="20"/>
                <w:szCs w:val="20"/>
              </w:rPr>
            </w:pPr>
            <w:r w:rsidRPr="008C18FA">
              <w:rPr>
                <w:rFonts w:cs="Arial"/>
                <w:sz w:val="20"/>
                <w:szCs w:val="20"/>
              </w:rPr>
              <w:t>Nama</w:t>
            </w:r>
          </w:p>
        </w:tc>
        <w:tc>
          <w:tcPr>
            <w:tcW w:w="1276" w:type="dxa"/>
            <w:shd w:val="clear" w:color="auto" w:fill="auto"/>
          </w:tcPr>
          <w:p w14:paraId="199F790B" w14:textId="77777777" w:rsidR="0031583D" w:rsidRPr="008C18FA" w:rsidRDefault="0031583D" w:rsidP="0031583D">
            <w:pPr>
              <w:spacing w:line="480" w:lineRule="auto"/>
              <w:ind w:firstLine="0"/>
              <w:contextualSpacing/>
              <w:rPr>
                <w:rFonts w:cs="Arial"/>
                <w:sz w:val="20"/>
                <w:szCs w:val="20"/>
              </w:rPr>
            </w:pPr>
            <w:r w:rsidRPr="008C18FA">
              <w:rPr>
                <w:rFonts w:cs="Arial"/>
                <w:sz w:val="20"/>
                <w:szCs w:val="20"/>
              </w:rPr>
              <w:t>Jenis data</w:t>
            </w:r>
          </w:p>
        </w:tc>
      </w:tr>
      <w:tr w:rsidR="0031583D" w:rsidRPr="008C18FA" w14:paraId="3E378463" w14:textId="77777777" w:rsidTr="00E36BE5">
        <w:trPr>
          <w:trHeight w:val="510"/>
          <w:jc w:val="center"/>
        </w:trPr>
        <w:tc>
          <w:tcPr>
            <w:tcW w:w="2547" w:type="dxa"/>
            <w:shd w:val="clear" w:color="auto" w:fill="auto"/>
          </w:tcPr>
          <w:p w14:paraId="32444790" w14:textId="77777777" w:rsidR="0031583D" w:rsidRPr="008C18FA" w:rsidRDefault="0031583D" w:rsidP="0031583D">
            <w:pPr>
              <w:spacing w:line="480" w:lineRule="auto"/>
              <w:ind w:firstLine="0"/>
              <w:contextualSpacing/>
              <w:rPr>
                <w:rFonts w:cs="Arial"/>
                <w:sz w:val="20"/>
                <w:szCs w:val="20"/>
              </w:rPr>
            </w:pPr>
            <w:r w:rsidRPr="008C18FA">
              <w:rPr>
                <w:rFonts w:cs="Arial"/>
                <w:sz w:val="20"/>
                <w:szCs w:val="20"/>
              </w:rPr>
              <w:t>Label atau target prediksi</w:t>
            </w:r>
          </w:p>
        </w:tc>
        <w:tc>
          <w:tcPr>
            <w:tcW w:w="3827" w:type="dxa"/>
            <w:shd w:val="clear" w:color="auto" w:fill="auto"/>
          </w:tcPr>
          <w:p w14:paraId="007A1D22" w14:textId="1C79ECBC" w:rsidR="0031583D" w:rsidRPr="008C18FA" w:rsidRDefault="0031583D" w:rsidP="00E36BE5">
            <w:pPr>
              <w:spacing w:line="480" w:lineRule="auto"/>
              <w:ind w:firstLine="0"/>
              <w:contextualSpacing/>
              <w:rPr>
                <w:rFonts w:cs="Arial"/>
                <w:sz w:val="20"/>
                <w:szCs w:val="20"/>
              </w:rPr>
            </w:pPr>
            <w:r w:rsidRPr="008C18FA">
              <w:rPr>
                <w:rFonts w:cs="Arial"/>
                <w:sz w:val="20"/>
                <w:szCs w:val="20"/>
              </w:rPr>
              <w:t>KTPA</w:t>
            </w:r>
            <w:r w:rsidR="00E36BE5">
              <w:rPr>
                <w:rFonts w:cs="Arial"/>
                <w:sz w:val="20"/>
                <w:szCs w:val="20"/>
              </w:rPr>
              <w:t xml:space="preserve"> (kurang transparan atau transparan)</w:t>
            </w:r>
          </w:p>
        </w:tc>
        <w:tc>
          <w:tcPr>
            <w:tcW w:w="1276" w:type="dxa"/>
            <w:shd w:val="clear" w:color="auto" w:fill="auto"/>
          </w:tcPr>
          <w:p w14:paraId="67BC4F35" w14:textId="77777777" w:rsidR="0031583D" w:rsidRPr="008C18FA" w:rsidRDefault="0031583D" w:rsidP="0031583D">
            <w:pPr>
              <w:spacing w:line="480" w:lineRule="auto"/>
              <w:ind w:firstLine="0"/>
              <w:contextualSpacing/>
              <w:rPr>
                <w:rFonts w:cs="Arial"/>
                <w:sz w:val="20"/>
                <w:szCs w:val="20"/>
              </w:rPr>
            </w:pPr>
            <w:r w:rsidRPr="008C18FA">
              <w:rPr>
                <w:rFonts w:cs="Arial"/>
                <w:sz w:val="20"/>
                <w:szCs w:val="20"/>
              </w:rPr>
              <w:t>Binominal</w:t>
            </w:r>
          </w:p>
        </w:tc>
      </w:tr>
      <w:tr w:rsidR="0031583D" w:rsidRPr="008C18FA" w14:paraId="73C6420D" w14:textId="77777777" w:rsidTr="00E36BE5">
        <w:trPr>
          <w:trHeight w:val="493"/>
          <w:jc w:val="center"/>
        </w:trPr>
        <w:tc>
          <w:tcPr>
            <w:tcW w:w="2547" w:type="dxa"/>
            <w:shd w:val="clear" w:color="auto" w:fill="auto"/>
          </w:tcPr>
          <w:p w14:paraId="72DEB0FD" w14:textId="77777777" w:rsidR="0031583D" w:rsidRPr="008C18FA" w:rsidRDefault="0031583D" w:rsidP="0031583D">
            <w:pPr>
              <w:spacing w:line="480" w:lineRule="auto"/>
              <w:ind w:firstLine="0"/>
              <w:contextualSpacing/>
              <w:rPr>
                <w:rFonts w:cs="Arial"/>
                <w:sz w:val="20"/>
                <w:szCs w:val="20"/>
              </w:rPr>
            </w:pPr>
            <w:r w:rsidRPr="008C18FA">
              <w:rPr>
                <w:rFonts w:cs="Arial"/>
                <w:sz w:val="20"/>
                <w:szCs w:val="20"/>
              </w:rPr>
              <w:t>Reguler</w:t>
            </w:r>
          </w:p>
        </w:tc>
        <w:tc>
          <w:tcPr>
            <w:tcW w:w="3827" w:type="dxa"/>
            <w:shd w:val="clear" w:color="auto" w:fill="auto"/>
          </w:tcPr>
          <w:p w14:paraId="6438D0BF" w14:textId="1419A2AE" w:rsidR="0031583D" w:rsidRPr="008C18FA" w:rsidRDefault="00A01621" w:rsidP="00A01621">
            <w:pPr>
              <w:spacing w:line="480" w:lineRule="auto"/>
              <w:ind w:firstLine="0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Tekanan</w:t>
            </w:r>
          </w:p>
        </w:tc>
        <w:tc>
          <w:tcPr>
            <w:tcW w:w="1276" w:type="dxa"/>
            <w:shd w:val="clear" w:color="auto" w:fill="auto"/>
          </w:tcPr>
          <w:p w14:paraId="72AD0C85" w14:textId="77777777" w:rsidR="0031583D" w:rsidRPr="008C18FA" w:rsidRDefault="0031583D" w:rsidP="0031583D">
            <w:pPr>
              <w:spacing w:line="480" w:lineRule="auto"/>
              <w:ind w:firstLine="0"/>
              <w:contextualSpacing/>
              <w:rPr>
                <w:rFonts w:cs="Arial"/>
                <w:sz w:val="20"/>
                <w:szCs w:val="20"/>
              </w:rPr>
            </w:pPr>
            <w:r w:rsidRPr="008C18FA">
              <w:rPr>
                <w:rFonts w:cs="Arial"/>
                <w:sz w:val="20"/>
                <w:szCs w:val="20"/>
              </w:rPr>
              <w:t>Binominal</w:t>
            </w:r>
          </w:p>
        </w:tc>
      </w:tr>
      <w:tr w:rsidR="0031583D" w:rsidRPr="008C18FA" w14:paraId="0032A1E2" w14:textId="77777777" w:rsidTr="00E36BE5">
        <w:trPr>
          <w:trHeight w:val="493"/>
          <w:jc w:val="center"/>
        </w:trPr>
        <w:tc>
          <w:tcPr>
            <w:tcW w:w="2547" w:type="dxa"/>
            <w:shd w:val="clear" w:color="auto" w:fill="auto"/>
          </w:tcPr>
          <w:p w14:paraId="17E0D0C1" w14:textId="77777777" w:rsidR="0031583D" w:rsidRPr="008C18FA" w:rsidRDefault="0031583D" w:rsidP="0031583D">
            <w:pPr>
              <w:spacing w:line="480" w:lineRule="auto"/>
              <w:ind w:firstLine="0"/>
              <w:contextualSpacing/>
              <w:rPr>
                <w:rFonts w:cs="Arial"/>
                <w:sz w:val="20"/>
                <w:szCs w:val="20"/>
              </w:rPr>
            </w:pPr>
            <w:r w:rsidRPr="008C18FA">
              <w:rPr>
                <w:rFonts w:cs="Arial"/>
                <w:sz w:val="20"/>
                <w:szCs w:val="20"/>
              </w:rPr>
              <w:t>Reguler</w:t>
            </w:r>
          </w:p>
        </w:tc>
        <w:tc>
          <w:tcPr>
            <w:tcW w:w="3827" w:type="dxa"/>
            <w:shd w:val="clear" w:color="auto" w:fill="auto"/>
          </w:tcPr>
          <w:p w14:paraId="26B54279" w14:textId="1B836964" w:rsidR="0031583D" w:rsidRPr="008C18FA" w:rsidRDefault="0031583D" w:rsidP="00A01621">
            <w:pPr>
              <w:spacing w:line="480" w:lineRule="auto"/>
              <w:ind w:firstLine="0"/>
              <w:contextualSpacing/>
              <w:rPr>
                <w:rFonts w:cs="Arial"/>
                <w:sz w:val="20"/>
                <w:szCs w:val="20"/>
              </w:rPr>
            </w:pPr>
            <w:r w:rsidRPr="008C18FA">
              <w:rPr>
                <w:rFonts w:cs="Arial"/>
                <w:sz w:val="20"/>
                <w:szCs w:val="20"/>
              </w:rPr>
              <w:t>K</w:t>
            </w:r>
            <w:r w:rsidR="00A01621">
              <w:rPr>
                <w:rFonts w:cs="Arial"/>
                <w:sz w:val="20"/>
                <w:szCs w:val="20"/>
              </w:rPr>
              <w:t>esempatan</w:t>
            </w:r>
          </w:p>
        </w:tc>
        <w:tc>
          <w:tcPr>
            <w:tcW w:w="1276" w:type="dxa"/>
            <w:shd w:val="clear" w:color="auto" w:fill="auto"/>
          </w:tcPr>
          <w:p w14:paraId="12C3E4F1" w14:textId="77777777" w:rsidR="0031583D" w:rsidRPr="008C18FA" w:rsidRDefault="0031583D" w:rsidP="0031583D">
            <w:pPr>
              <w:spacing w:line="480" w:lineRule="auto"/>
              <w:ind w:firstLine="0"/>
              <w:contextualSpacing/>
              <w:rPr>
                <w:rFonts w:cs="Arial"/>
                <w:sz w:val="20"/>
                <w:szCs w:val="20"/>
              </w:rPr>
            </w:pPr>
            <w:r w:rsidRPr="008C18FA">
              <w:rPr>
                <w:rFonts w:cs="Arial"/>
                <w:sz w:val="20"/>
                <w:szCs w:val="20"/>
              </w:rPr>
              <w:t>Integer</w:t>
            </w:r>
          </w:p>
        </w:tc>
      </w:tr>
      <w:tr w:rsidR="0031583D" w:rsidRPr="008C18FA" w14:paraId="62376C15" w14:textId="77777777" w:rsidTr="00E36BE5">
        <w:trPr>
          <w:trHeight w:val="510"/>
          <w:jc w:val="center"/>
        </w:trPr>
        <w:tc>
          <w:tcPr>
            <w:tcW w:w="2547" w:type="dxa"/>
            <w:shd w:val="clear" w:color="auto" w:fill="auto"/>
          </w:tcPr>
          <w:p w14:paraId="317914A6" w14:textId="77777777" w:rsidR="0031583D" w:rsidRPr="008C18FA" w:rsidRDefault="0031583D" w:rsidP="0031583D">
            <w:pPr>
              <w:spacing w:line="480" w:lineRule="auto"/>
              <w:ind w:firstLine="0"/>
              <w:contextualSpacing/>
              <w:rPr>
                <w:rFonts w:cs="Arial"/>
                <w:sz w:val="20"/>
                <w:szCs w:val="20"/>
              </w:rPr>
            </w:pPr>
            <w:r w:rsidRPr="008C18FA">
              <w:rPr>
                <w:rFonts w:cs="Arial"/>
                <w:sz w:val="20"/>
                <w:szCs w:val="20"/>
              </w:rPr>
              <w:t>Reguler</w:t>
            </w:r>
          </w:p>
        </w:tc>
        <w:tc>
          <w:tcPr>
            <w:tcW w:w="3827" w:type="dxa"/>
            <w:shd w:val="clear" w:color="auto" w:fill="auto"/>
          </w:tcPr>
          <w:p w14:paraId="0D19EAF8" w14:textId="594EE1C8" w:rsidR="0031583D" w:rsidRPr="008C18FA" w:rsidRDefault="00A01621" w:rsidP="00A01621">
            <w:pPr>
              <w:spacing w:line="480" w:lineRule="auto"/>
              <w:ind w:firstLine="0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Rasionalitas</w:t>
            </w:r>
          </w:p>
        </w:tc>
        <w:tc>
          <w:tcPr>
            <w:tcW w:w="1276" w:type="dxa"/>
            <w:shd w:val="clear" w:color="auto" w:fill="auto"/>
          </w:tcPr>
          <w:p w14:paraId="3657D29C" w14:textId="77777777" w:rsidR="0031583D" w:rsidRPr="008C18FA" w:rsidRDefault="0031583D" w:rsidP="0031583D">
            <w:pPr>
              <w:spacing w:line="480" w:lineRule="auto"/>
              <w:ind w:firstLine="0"/>
              <w:contextualSpacing/>
              <w:rPr>
                <w:rFonts w:cs="Arial"/>
                <w:sz w:val="20"/>
                <w:szCs w:val="20"/>
              </w:rPr>
            </w:pPr>
            <w:r w:rsidRPr="008C18FA">
              <w:rPr>
                <w:rFonts w:cs="Arial"/>
                <w:sz w:val="20"/>
                <w:szCs w:val="20"/>
              </w:rPr>
              <w:t>Binominal</w:t>
            </w:r>
          </w:p>
        </w:tc>
      </w:tr>
      <w:tr w:rsidR="0031583D" w:rsidRPr="008C18FA" w14:paraId="4F06076F" w14:textId="77777777" w:rsidTr="00E36BE5">
        <w:trPr>
          <w:trHeight w:val="493"/>
          <w:jc w:val="center"/>
        </w:trPr>
        <w:tc>
          <w:tcPr>
            <w:tcW w:w="2547" w:type="dxa"/>
            <w:shd w:val="clear" w:color="auto" w:fill="auto"/>
          </w:tcPr>
          <w:p w14:paraId="033A516D" w14:textId="77777777" w:rsidR="0031583D" w:rsidRPr="008C18FA" w:rsidRDefault="0031583D" w:rsidP="0031583D">
            <w:pPr>
              <w:spacing w:line="480" w:lineRule="auto"/>
              <w:ind w:firstLine="0"/>
              <w:contextualSpacing/>
              <w:rPr>
                <w:rFonts w:cs="Arial"/>
                <w:sz w:val="20"/>
                <w:szCs w:val="20"/>
              </w:rPr>
            </w:pPr>
            <w:r w:rsidRPr="008C18FA">
              <w:rPr>
                <w:rFonts w:cs="Arial"/>
                <w:sz w:val="20"/>
                <w:szCs w:val="20"/>
              </w:rPr>
              <w:t>Reguler</w:t>
            </w:r>
          </w:p>
        </w:tc>
        <w:tc>
          <w:tcPr>
            <w:tcW w:w="3827" w:type="dxa"/>
            <w:shd w:val="clear" w:color="auto" w:fill="auto"/>
          </w:tcPr>
          <w:p w14:paraId="6F52765F" w14:textId="2F51B90A" w:rsidR="0031583D" w:rsidRPr="008C18FA" w:rsidRDefault="00A01621" w:rsidP="00A01621">
            <w:pPr>
              <w:spacing w:line="480" w:lineRule="auto"/>
              <w:ind w:firstLine="0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Kompetensi</w:t>
            </w:r>
          </w:p>
        </w:tc>
        <w:tc>
          <w:tcPr>
            <w:tcW w:w="1276" w:type="dxa"/>
            <w:shd w:val="clear" w:color="auto" w:fill="auto"/>
          </w:tcPr>
          <w:p w14:paraId="4994080F" w14:textId="77777777" w:rsidR="0031583D" w:rsidRPr="008C18FA" w:rsidRDefault="0031583D" w:rsidP="0031583D">
            <w:pPr>
              <w:spacing w:line="480" w:lineRule="auto"/>
              <w:ind w:firstLine="0"/>
              <w:contextualSpacing/>
              <w:rPr>
                <w:rFonts w:cs="Arial"/>
                <w:sz w:val="20"/>
                <w:szCs w:val="20"/>
              </w:rPr>
            </w:pPr>
            <w:r w:rsidRPr="008C18FA">
              <w:rPr>
                <w:rFonts w:cs="Arial"/>
                <w:sz w:val="20"/>
                <w:szCs w:val="20"/>
              </w:rPr>
              <w:t>Binominal</w:t>
            </w:r>
          </w:p>
        </w:tc>
      </w:tr>
      <w:tr w:rsidR="0031583D" w:rsidRPr="008C18FA" w14:paraId="6C851E5E" w14:textId="77777777" w:rsidTr="00E36BE5">
        <w:trPr>
          <w:trHeight w:val="493"/>
          <w:jc w:val="center"/>
        </w:trPr>
        <w:tc>
          <w:tcPr>
            <w:tcW w:w="2547" w:type="dxa"/>
            <w:shd w:val="clear" w:color="auto" w:fill="auto"/>
          </w:tcPr>
          <w:p w14:paraId="3557FAF3" w14:textId="77777777" w:rsidR="0031583D" w:rsidRPr="003441E5" w:rsidRDefault="0031583D" w:rsidP="0031583D">
            <w:pPr>
              <w:spacing w:line="480" w:lineRule="auto"/>
              <w:ind w:firstLine="0"/>
              <w:contextualSpacing/>
              <w:rPr>
                <w:rFonts w:cs="Arial"/>
                <w:sz w:val="20"/>
                <w:szCs w:val="20"/>
              </w:rPr>
            </w:pPr>
            <w:r w:rsidRPr="003441E5">
              <w:rPr>
                <w:rFonts w:cs="Arial"/>
                <w:sz w:val="20"/>
                <w:szCs w:val="20"/>
              </w:rPr>
              <w:t>Reguler</w:t>
            </w:r>
          </w:p>
        </w:tc>
        <w:tc>
          <w:tcPr>
            <w:tcW w:w="3827" w:type="dxa"/>
            <w:shd w:val="clear" w:color="auto" w:fill="auto"/>
          </w:tcPr>
          <w:p w14:paraId="0B431D03" w14:textId="51DFA1CB" w:rsidR="0031583D" w:rsidRPr="003441E5" w:rsidRDefault="00A01621" w:rsidP="00A01621">
            <w:pPr>
              <w:spacing w:line="480" w:lineRule="auto"/>
              <w:ind w:firstLine="0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Arogansi</w:t>
            </w:r>
          </w:p>
        </w:tc>
        <w:tc>
          <w:tcPr>
            <w:tcW w:w="1276" w:type="dxa"/>
            <w:shd w:val="clear" w:color="auto" w:fill="auto"/>
          </w:tcPr>
          <w:p w14:paraId="28BCC2AD" w14:textId="77777777" w:rsidR="0031583D" w:rsidRPr="003441E5" w:rsidRDefault="0031583D" w:rsidP="0031583D">
            <w:pPr>
              <w:spacing w:line="480" w:lineRule="auto"/>
              <w:ind w:firstLine="0"/>
              <w:contextualSpacing/>
              <w:rPr>
                <w:rFonts w:cs="Arial"/>
                <w:sz w:val="20"/>
                <w:szCs w:val="20"/>
              </w:rPr>
            </w:pPr>
            <w:r w:rsidRPr="003441E5">
              <w:rPr>
                <w:rFonts w:cs="Arial"/>
                <w:sz w:val="20"/>
                <w:szCs w:val="20"/>
              </w:rPr>
              <w:t>Binominal</w:t>
            </w:r>
          </w:p>
        </w:tc>
      </w:tr>
      <w:tr w:rsidR="0031583D" w:rsidRPr="008C18FA" w14:paraId="68639F62" w14:textId="77777777" w:rsidTr="00E36BE5">
        <w:trPr>
          <w:trHeight w:val="559"/>
          <w:jc w:val="center"/>
        </w:trPr>
        <w:tc>
          <w:tcPr>
            <w:tcW w:w="2547" w:type="dxa"/>
            <w:shd w:val="clear" w:color="auto" w:fill="auto"/>
          </w:tcPr>
          <w:p w14:paraId="49EAECD7" w14:textId="77777777" w:rsidR="0031583D" w:rsidRPr="003441E5" w:rsidRDefault="0031583D" w:rsidP="0031583D">
            <w:pPr>
              <w:spacing w:line="480" w:lineRule="auto"/>
              <w:ind w:firstLine="0"/>
              <w:contextualSpacing/>
              <w:rPr>
                <w:rFonts w:cs="Arial"/>
                <w:sz w:val="20"/>
                <w:szCs w:val="20"/>
              </w:rPr>
            </w:pPr>
            <w:r w:rsidRPr="003441E5">
              <w:rPr>
                <w:rFonts w:cs="Arial"/>
                <w:sz w:val="20"/>
                <w:szCs w:val="20"/>
              </w:rPr>
              <w:t>Reguler</w:t>
            </w:r>
          </w:p>
        </w:tc>
        <w:tc>
          <w:tcPr>
            <w:tcW w:w="3827" w:type="dxa"/>
            <w:shd w:val="clear" w:color="auto" w:fill="auto"/>
          </w:tcPr>
          <w:p w14:paraId="548CD523" w14:textId="50B92F39" w:rsidR="0031583D" w:rsidRPr="003441E5" w:rsidRDefault="00A01621" w:rsidP="00A01621">
            <w:pPr>
              <w:spacing w:line="480" w:lineRule="auto"/>
              <w:ind w:firstLine="0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Kolusi</w:t>
            </w:r>
          </w:p>
        </w:tc>
        <w:tc>
          <w:tcPr>
            <w:tcW w:w="1276" w:type="dxa"/>
            <w:shd w:val="clear" w:color="auto" w:fill="auto"/>
          </w:tcPr>
          <w:p w14:paraId="39D9822C" w14:textId="77777777" w:rsidR="0031583D" w:rsidRPr="003441E5" w:rsidRDefault="0031583D" w:rsidP="0031583D">
            <w:pPr>
              <w:spacing w:line="480" w:lineRule="auto"/>
              <w:ind w:firstLine="0"/>
              <w:contextualSpacing/>
              <w:rPr>
                <w:rFonts w:cs="Arial"/>
                <w:sz w:val="20"/>
                <w:szCs w:val="20"/>
              </w:rPr>
            </w:pPr>
            <w:r w:rsidRPr="003441E5">
              <w:rPr>
                <w:rFonts w:cs="Arial"/>
                <w:sz w:val="20"/>
                <w:szCs w:val="20"/>
              </w:rPr>
              <w:t>Binominal</w:t>
            </w:r>
          </w:p>
        </w:tc>
      </w:tr>
    </w:tbl>
    <w:p w14:paraId="64BC4C50" w14:textId="77777777" w:rsidR="0031583D" w:rsidRDefault="0031583D" w:rsidP="0031583D">
      <w:pPr>
        <w:pStyle w:val="Caption"/>
        <w:keepNext/>
        <w:jc w:val="both"/>
        <w:rPr>
          <w:rFonts w:cs="Times New Roman"/>
        </w:rPr>
      </w:pPr>
    </w:p>
    <w:p w14:paraId="35639722" w14:textId="21D2FDEC" w:rsidR="0031583D" w:rsidRPr="0031583D" w:rsidRDefault="0031583D" w:rsidP="0031583D"/>
    <w:p w14:paraId="223F9453" w14:textId="77777777" w:rsidR="008B2939" w:rsidRPr="007F1DEF" w:rsidRDefault="008B2939" w:rsidP="00171EE1">
      <w:pPr>
        <w:ind w:firstLine="0"/>
        <w:rPr>
          <w:rFonts w:ascii="Cambria" w:hAnsi="Cambria"/>
          <w:sz w:val="20"/>
          <w:szCs w:val="20"/>
        </w:rPr>
      </w:pPr>
    </w:p>
    <w:sectPr w:rsidR="008B2939" w:rsidRPr="007F1DEF" w:rsidSect="00E470D1">
      <w:headerReference w:type="default" r:id="rId15"/>
      <w:footerReference w:type="default" r:id="rId16"/>
      <w:pgSz w:w="11906" w:h="16838" w:code="9"/>
      <w:pgMar w:top="1134" w:right="1134" w:bottom="1134" w:left="1134" w:header="851" w:footer="11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BE5CD3" w14:textId="77777777" w:rsidR="000D7703" w:rsidRDefault="000D7703" w:rsidP="00E347CF">
      <w:pPr>
        <w:spacing w:line="240" w:lineRule="auto"/>
      </w:pPr>
      <w:r>
        <w:separator/>
      </w:r>
    </w:p>
  </w:endnote>
  <w:endnote w:type="continuationSeparator" w:id="0">
    <w:p w14:paraId="7F95C39E" w14:textId="77777777" w:rsidR="000D7703" w:rsidRDefault="000D7703" w:rsidP="00E347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Italic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98A17" w14:textId="3C940A1D" w:rsidR="008644FD" w:rsidRDefault="008644FD">
    <w:pPr>
      <w:pStyle w:val="Footer"/>
      <w:jc w:val="center"/>
    </w:pPr>
  </w:p>
  <w:p w14:paraId="7DDC0BA8" w14:textId="77777777" w:rsidR="008644FD" w:rsidRDefault="008644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20B181" w14:textId="77777777" w:rsidR="000D7703" w:rsidRDefault="000D7703" w:rsidP="00E347CF">
      <w:pPr>
        <w:spacing w:line="240" w:lineRule="auto"/>
      </w:pPr>
      <w:r>
        <w:separator/>
      </w:r>
    </w:p>
  </w:footnote>
  <w:footnote w:type="continuationSeparator" w:id="0">
    <w:p w14:paraId="71BA1471" w14:textId="77777777" w:rsidR="000D7703" w:rsidRDefault="000D7703" w:rsidP="00E347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91695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899C4A0" w14:textId="69BC37D3" w:rsidR="008644FD" w:rsidRDefault="008644F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619B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695CDB21" w14:textId="77777777" w:rsidR="008644FD" w:rsidRDefault="008644FD">
    <w:pPr>
      <w:pStyle w:val="Header"/>
    </w:pPr>
  </w:p>
  <w:p w14:paraId="2AD3D6B4" w14:textId="77777777" w:rsidR="008644FD" w:rsidRDefault="008644FD"/>
  <w:p w14:paraId="58F20160" w14:textId="77777777" w:rsidR="008644FD" w:rsidRDefault="008644F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47D2C"/>
    <w:multiLevelType w:val="multilevel"/>
    <w:tmpl w:val="0CB83F0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A591BA8"/>
    <w:multiLevelType w:val="hybridMultilevel"/>
    <w:tmpl w:val="7F7C4516"/>
    <w:lvl w:ilvl="0" w:tplc="A1E433E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E2F2E"/>
    <w:multiLevelType w:val="hybridMultilevel"/>
    <w:tmpl w:val="C7F221E6"/>
    <w:lvl w:ilvl="0" w:tplc="FC80836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3238F"/>
    <w:multiLevelType w:val="multilevel"/>
    <w:tmpl w:val="46187F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6DB01C0"/>
    <w:multiLevelType w:val="hybridMultilevel"/>
    <w:tmpl w:val="A46C649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4E1582"/>
    <w:multiLevelType w:val="multilevel"/>
    <w:tmpl w:val="B316FED6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1A211851"/>
    <w:multiLevelType w:val="multilevel"/>
    <w:tmpl w:val="87EC10DC"/>
    <w:lvl w:ilvl="0">
      <w:start w:val="1"/>
      <w:numFmt w:val="upperRoman"/>
      <w:suff w:val="nothing"/>
      <w:lvlText w:val="BAB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720" w:hanging="360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suff w:val="space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isLgl/>
      <w:suff w:val="space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1DA278DB"/>
    <w:multiLevelType w:val="multilevel"/>
    <w:tmpl w:val="55589EE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FAE15FE"/>
    <w:multiLevelType w:val="multilevel"/>
    <w:tmpl w:val="BE5674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21045CAE"/>
    <w:multiLevelType w:val="hybridMultilevel"/>
    <w:tmpl w:val="A404BB74"/>
    <w:lvl w:ilvl="0" w:tplc="66F8CBE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11430A"/>
    <w:multiLevelType w:val="multilevel"/>
    <w:tmpl w:val="0946FC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8BC784F"/>
    <w:multiLevelType w:val="hybridMultilevel"/>
    <w:tmpl w:val="A404BB74"/>
    <w:lvl w:ilvl="0" w:tplc="66F8CBE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82855"/>
    <w:multiLevelType w:val="hybridMultilevel"/>
    <w:tmpl w:val="7A581FF8"/>
    <w:lvl w:ilvl="0" w:tplc="AF04A9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A773805"/>
    <w:multiLevelType w:val="multilevel"/>
    <w:tmpl w:val="CBBEB52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CE73128"/>
    <w:multiLevelType w:val="multilevel"/>
    <w:tmpl w:val="2ECA7AF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537E42E1"/>
    <w:multiLevelType w:val="multilevel"/>
    <w:tmpl w:val="055E325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38C62F1"/>
    <w:multiLevelType w:val="hybridMultilevel"/>
    <w:tmpl w:val="E2127E1E"/>
    <w:lvl w:ilvl="0" w:tplc="343C2AB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8A3DF4"/>
    <w:multiLevelType w:val="hybridMultilevel"/>
    <w:tmpl w:val="12DA795E"/>
    <w:lvl w:ilvl="0" w:tplc="1A70BEA4">
      <w:start w:val="1"/>
      <w:numFmt w:val="decimal"/>
      <w:lvlText w:val="3.3.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pStyle w:val="Style2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AC58D7"/>
    <w:multiLevelType w:val="hybridMultilevel"/>
    <w:tmpl w:val="77E4E3D6"/>
    <w:lvl w:ilvl="0" w:tplc="E306F604">
      <w:start w:val="112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F437F6"/>
    <w:multiLevelType w:val="multilevel"/>
    <w:tmpl w:val="DC74DF4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60601145"/>
    <w:multiLevelType w:val="hybridMultilevel"/>
    <w:tmpl w:val="C002AB56"/>
    <w:lvl w:ilvl="0" w:tplc="A77A623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222222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08220E5"/>
    <w:multiLevelType w:val="hybridMultilevel"/>
    <w:tmpl w:val="954AD81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B96174"/>
    <w:multiLevelType w:val="multilevel"/>
    <w:tmpl w:val="B7026BF8"/>
    <w:lvl w:ilvl="0">
      <w:start w:val="1"/>
      <w:numFmt w:val="upperRoman"/>
      <w:pStyle w:val="Heading1"/>
      <w:suff w:val="nothing"/>
      <w:lvlText w:val="BAB %1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Heading3"/>
      <w:lvlText w:val="%3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3">
    <w:nsid w:val="75B742D6"/>
    <w:multiLevelType w:val="hybridMultilevel"/>
    <w:tmpl w:val="57BAECC6"/>
    <w:lvl w:ilvl="0" w:tplc="567C5BD4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09" w:hanging="360"/>
      </w:pPr>
    </w:lvl>
    <w:lvl w:ilvl="2" w:tplc="0421001B" w:tentative="1">
      <w:start w:val="1"/>
      <w:numFmt w:val="lowerRoman"/>
      <w:lvlText w:val="%3."/>
      <w:lvlJc w:val="right"/>
      <w:pPr>
        <w:ind w:left="1829" w:hanging="180"/>
      </w:pPr>
    </w:lvl>
    <w:lvl w:ilvl="3" w:tplc="0421000F" w:tentative="1">
      <w:start w:val="1"/>
      <w:numFmt w:val="decimal"/>
      <w:lvlText w:val="%4."/>
      <w:lvlJc w:val="left"/>
      <w:pPr>
        <w:ind w:left="2549" w:hanging="360"/>
      </w:pPr>
    </w:lvl>
    <w:lvl w:ilvl="4" w:tplc="04210019" w:tentative="1">
      <w:start w:val="1"/>
      <w:numFmt w:val="lowerLetter"/>
      <w:lvlText w:val="%5."/>
      <w:lvlJc w:val="left"/>
      <w:pPr>
        <w:ind w:left="3269" w:hanging="360"/>
      </w:pPr>
    </w:lvl>
    <w:lvl w:ilvl="5" w:tplc="0421001B" w:tentative="1">
      <w:start w:val="1"/>
      <w:numFmt w:val="lowerRoman"/>
      <w:lvlText w:val="%6."/>
      <w:lvlJc w:val="right"/>
      <w:pPr>
        <w:ind w:left="3989" w:hanging="180"/>
      </w:pPr>
    </w:lvl>
    <w:lvl w:ilvl="6" w:tplc="0421000F" w:tentative="1">
      <w:start w:val="1"/>
      <w:numFmt w:val="decimal"/>
      <w:lvlText w:val="%7."/>
      <w:lvlJc w:val="left"/>
      <w:pPr>
        <w:ind w:left="4709" w:hanging="360"/>
      </w:pPr>
    </w:lvl>
    <w:lvl w:ilvl="7" w:tplc="04210019" w:tentative="1">
      <w:start w:val="1"/>
      <w:numFmt w:val="lowerLetter"/>
      <w:lvlText w:val="%8."/>
      <w:lvlJc w:val="left"/>
      <w:pPr>
        <w:ind w:left="5429" w:hanging="360"/>
      </w:pPr>
    </w:lvl>
    <w:lvl w:ilvl="8" w:tplc="0421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4">
    <w:nsid w:val="79C71B61"/>
    <w:multiLevelType w:val="hybridMultilevel"/>
    <w:tmpl w:val="F8126B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E509F6"/>
    <w:multiLevelType w:val="multilevel"/>
    <w:tmpl w:val="B0D8E3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7FAF25A6"/>
    <w:multiLevelType w:val="hybridMultilevel"/>
    <w:tmpl w:val="461855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9B046FF4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8D7C43A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7"/>
  </w:num>
  <w:num w:numId="3">
    <w:abstractNumId w:val="22"/>
  </w:num>
  <w:num w:numId="4">
    <w:abstractNumId w:val="19"/>
  </w:num>
  <w:num w:numId="5">
    <w:abstractNumId w:val="5"/>
  </w:num>
  <w:num w:numId="6">
    <w:abstractNumId w:val="0"/>
  </w:num>
  <w:num w:numId="7">
    <w:abstractNumId w:val="25"/>
  </w:num>
  <w:num w:numId="8">
    <w:abstractNumId w:val="3"/>
  </w:num>
  <w:num w:numId="9">
    <w:abstractNumId w:val="10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1">
    <w:abstractNumId w:val="15"/>
  </w:num>
  <w:num w:numId="12">
    <w:abstractNumId w:val="7"/>
  </w:num>
  <w:num w:numId="13">
    <w:abstractNumId w:val="12"/>
  </w:num>
  <w:num w:numId="14">
    <w:abstractNumId w:val="13"/>
  </w:num>
  <w:num w:numId="15">
    <w:abstractNumId w:val="2"/>
  </w:num>
  <w:num w:numId="16">
    <w:abstractNumId w:val="18"/>
  </w:num>
  <w:num w:numId="17">
    <w:abstractNumId w:val="4"/>
  </w:num>
  <w:num w:numId="18">
    <w:abstractNumId w:val="20"/>
  </w:num>
  <w:num w:numId="19">
    <w:abstractNumId w:val="16"/>
  </w:num>
  <w:num w:numId="20">
    <w:abstractNumId w:val="9"/>
  </w:num>
  <w:num w:numId="21">
    <w:abstractNumId w:val="6"/>
  </w:num>
  <w:num w:numId="22">
    <w:abstractNumId w:val="21"/>
  </w:num>
  <w:num w:numId="23">
    <w:abstractNumId w:val="1"/>
  </w:num>
  <w:num w:numId="24">
    <w:abstractNumId w:val="23"/>
  </w:num>
  <w:num w:numId="25">
    <w:abstractNumId w:val="8"/>
  </w:num>
  <w:num w:numId="26">
    <w:abstractNumId w:val="24"/>
  </w:num>
  <w:num w:numId="27">
    <w:abstractNumId w:val="14"/>
  </w:num>
  <w:num w:numId="28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Q2tjQzsjQ2MjMyMDBQ0lEKTi0uzszPAykwNqgFAOqX9iQtAAAA"/>
  </w:docVars>
  <w:rsids>
    <w:rsidRoot w:val="00204830"/>
    <w:rsid w:val="00000980"/>
    <w:rsid w:val="00000B20"/>
    <w:rsid w:val="00001062"/>
    <w:rsid w:val="00001D87"/>
    <w:rsid w:val="00002590"/>
    <w:rsid w:val="00002740"/>
    <w:rsid w:val="00002860"/>
    <w:rsid w:val="00002FD8"/>
    <w:rsid w:val="0000323F"/>
    <w:rsid w:val="00003695"/>
    <w:rsid w:val="000045F4"/>
    <w:rsid w:val="00004A6B"/>
    <w:rsid w:val="00004AB4"/>
    <w:rsid w:val="00004C23"/>
    <w:rsid w:val="00005364"/>
    <w:rsid w:val="000056E2"/>
    <w:rsid w:val="00005B75"/>
    <w:rsid w:val="00005C91"/>
    <w:rsid w:val="00007357"/>
    <w:rsid w:val="0000754C"/>
    <w:rsid w:val="00007988"/>
    <w:rsid w:val="000100F6"/>
    <w:rsid w:val="00010FDD"/>
    <w:rsid w:val="00011235"/>
    <w:rsid w:val="00011AA7"/>
    <w:rsid w:val="00012A4D"/>
    <w:rsid w:val="00012ADC"/>
    <w:rsid w:val="0001322B"/>
    <w:rsid w:val="000142EC"/>
    <w:rsid w:val="0001444C"/>
    <w:rsid w:val="000145EA"/>
    <w:rsid w:val="000150AD"/>
    <w:rsid w:val="00015D74"/>
    <w:rsid w:val="00016026"/>
    <w:rsid w:val="000164A3"/>
    <w:rsid w:val="00017391"/>
    <w:rsid w:val="000173FB"/>
    <w:rsid w:val="00017AC1"/>
    <w:rsid w:val="00017DA6"/>
    <w:rsid w:val="0002001D"/>
    <w:rsid w:val="00020C1D"/>
    <w:rsid w:val="00020D25"/>
    <w:rsid w:val="00021219"/>
    <w:rsid w:val="0002251D"/>
    <w:rsid w:val="00022EEB"/>
    <w:rsid w:val="00023B91"/>
    <w:rsid w:val="00024486"/>
    <w:rsid w:val="000267D0"/>
    <w:rsid w:val="00026DF8"/>
    <w:rsid w:val="000271E9"/>
    <w:rsid w:val="0002759F"/>
    <w:rsid w:val="0002762D"/>
    <w:rsid w:val="000279F6"/>
    <w:rsid w:val="00027C10"/>
    <w:rsid w:val="00027C67"/>
    <w:rsid w:val="0003027E"/>
    <w:rsid w:val="0003051D"/>
    <w:rsid w:val="00030B04"/>
    <w:rsid w:val="00030FCA"/>
    <w:rsid w:val="0003118D"/>
    <w:rsid w:val="00031278"/>
    <w:rsid w:val="0003182F"/>
    <w:rsid w:val="00032386"/>
    <w:rsid w:val="00035C8F"/>
    <w:rsid w:val="000361AF"/>
    <w:rsid w:val="00036485"/>
    <w:rsid w:val="000364BC"/>
    <w:rsid w:val="0003660E"/>
    <w:rsid w:val="0003717A"/>
    <w:rsid w:val="00037529"/>
    <w:rsid w:val="00037B0F"/>
    <w:rsid w:val="00040261"/>
    <w:rsid w:val="000404F4"/>
    <w:rsid w:val="00040779"/>
    <w:rsid w:val="00040828"/>
    <w:rsid w:val="00040F9D"/>
    <w:rsid w:val="00041630"/>
    <w:rsid w:val="000416B1"/>
    <w:rsid w:val="00042C3B"/>
    <w:rsid w:val="00043DB2"/>
    <w:rsid w:val="000446F0"/>
    <w:rsid w:val="000447C6"/>
    <w:rsid w:val="00044B25"/>
    <w:rsid w:val="00044D91"/>
    <w:rsid w:val="00045019"/>
    <w:rsid w:val="00045491"/>
    <w:rsid w:val="00046038"/>
    <w:rsid w:val="0004621F"/>
    <w:rsid w:val="00046655"/>
    <w:rsid w:val="00046A4C"/>
    <w:rsid w:val="00047490"/>
    <w:rsid w:val="0004758A"/>
    <w:rsid w:val="000500EA"/>
    <w:rsid w:val="00050381"/>
    <w:rsid w:val="00050C95"/>
    <w:rsid w:val="00051F8F"/>
    <w:rsid w:val="00052272"/>
    <w:rsid w:val="000525C6"/>
    <w:rsid w:val="00052933"/>
    <w:rsid w:val="00053404"/>
    <w:rsid w:val="00053A21"/>
    <w:rsid w:val="00053A3A"/>
    <w:rsid w:val="00053AA3"/>
    <w:rsid w:val="00054BAE"/>
    <w:rsid w:val="000551A2"/>
    <w:rsid w:val="000551AF"/>
    <w:rsid w:val="0005577C"/>
    <w:rsid w:val="000560E6"/>
    <w:rsid w:val="00056191"/>
    <w:rsid w:val="00056441"/>
    <w:rsid w:val="0005685B"/>
    <w:rsid w:val="00056DD2"/>
    <w:rsid w:val="00056E59"/>
    <w:rsid w:val="00056F17"/>
    <w:rsid w:val="000572D5"/>
    <w:rsid w:val="000572F1"/>
    <w:rsid w:val="00060FA6"/>
    <w:rsid w:val="00061983"/>
    <w:rsid w:val="0006262B"/>
    <w:rsid w:val="00063F59"/>
    <w:rsid w:val="00064075"/>
    <w:rsid w:val="000646F9"/>
    <w:rsid w:val="00064874"/>
    <w:rsid w:val="00064D19"/>
    <w:rsid w:val="0006523D"/>
    <w:rsid w:val="000653DE"/>
    <w:rsid w:val="00065F3A"/>
    <w:rsid w:val="000662A3"/>
    <w:rsid w:val="000674D3"/>
    <w:rsid w:val="000678BF"/>
    <w:rsid w:val="00067B9E"/>
    <w:rsid w:val="00067EB2"/>
    <w:rsid w:val="00070099"/>
    <w:rsid w:val="00070255"/>
    <w:rsid w:val="000704D8"/>
    <w:rsid w:val="0007084F"/>
    <w:rsid w:val="00070927"/>
    <w:rsid w:val="00070FA5"/>
    <w:rsid w:val="00072059"/>
    <w:rsid w:val="0007282B"/>
    <w:rsid w:val="00072DBD"/>
    <w:rsid w:val="00072DD7"/>
    <w:rsid w:val="00072F5C"/>
    <w:rsid w:val="0007334D"/>
    <w:rsid w:val="00073756"/>
    <w:rsid w:val="00073943"/>
    <w:rsid w:val="00073BD1"/>
    <w:rsid w:val="0007480A"/>
    <w:rsid w:val="000758F7"/>
    <w:rsid w:val="00077464"/>
    <w:rsid w:val="00077637"/>
    <w:rsid w:val="000806B8"/>
    <w:rsid w:val="000806DA"/>
    <w:rsid w:val="00080D2B"/>
    <w:rsid w:val="00081ABE"/>
    <w:rsid w:val="00081BDE"/>
    <w:rsid w:val="0008299B"/>
    <w:rsid w:val="000831BF"/>
    <w:rsid w:val="00083FD6"/>
    <w:rsid w:val="000842BB"/>
    <w:rsid w:val="000844F3"/>
    <w:rsid w:val="000845EA"/>
    <w:rsid w:val="00084CDA"/>
    <w:rsid w:val="0008504B"/>
    <w:rsid w:val="0008515F"/>
    <w:rsid w:val="000856E2"/>
    <w:rsid w:val="00085B33"/>
    <w:rsid w:val="0008657C"/>
    <w:rsid w:val="000901E1"/>
    <w:rsid w:val="00090390"/>
    <w:rsid w:val="000908FE"/>
    <w:rsid w:val="000917FF"/>
    <w:rsid w:val="00091911"/>
    <w:rsid w:val="0009312D"/>
    <w:rsid w:val="00094360"/>
    <w:rsid w:val="000948D1"/>
    <w:rsid w:val="00094B5F"/>
    <w:rsid w:val="0009579D"/>
    <w:rsid w:val="00095A7B"/>
    <w:rsid w:val="00096861"/>
    <w:rsid w:val="00096981"/>
    <w:rsid w:val="00096D34"/>
    <w:rsid w:val="00096E59"/>
    <w:rsid w:val="00097F83"/>
    <w:rsid w:val="000A041F"/>
    <w:rsid w:val="000A0AE3"/>
    <w:rsid w:val="000A1064"/>
    <w:rsid w:val="000A165D"/>
    <w:rsid w:val="000A1DB8"/>
    <w:rsid w:val="000A237C"/>
    <w:rsid w:val="000A252C"/>
    <w:rsid w:val="000A254A"/>
    <w:rsid w:val="000A26DE"/>
    <w:rsid w:val="000A2A94"/>
    <w:rsid w:val="000A35F3"/>
    <w:rsid w:val="000A39A6"/>
    <w:rsid w:val="000A4323"/>
    <w:rsid w:val="000A4C51"/>
    <w:rsid w:val="000A4E60"/>
    <w:rsid w:val="000A4EA4"/>
    <w:rsid w:val="000A4F9C"/>
    <w:rsid w:val="000A50B4"/>
    <w:rsid w:val="000A544C"/>
    <w:rsid w:val="000A55B8"/>
    <w:rsid w:val="000A627C"/>
    <w:rsid w:val="000A773F"/>
    <w:rsid w:val="000A7E79"/>
    <w:rsid w:val="000B002B"/>
    <w:rsid w:val="000B0F6A"/>
    <w:rsid w:val="000B12DF"/>
    <w:rsid w:val="000B1525"/>
    <w:rsid w:val="000B1C55"/>
    <w:rsid w:val="000B2601"/>
    <w:rsid w:val="000B356E"/>
    <w:rsid w:val="000B3BD4"/>
    <w:rsid w:val="000B3DD4"/>
    <w:rsid w:val="000B3E2D"/>
    <w:rsid w:val="000B4FA9"/>
    <w:rsid w:val="000C0348"/>
    <w:rsid w:val="000C0662"/>
    <w:rsid w:val="000C08EC"/>
    <w:rsid w:val="000C1060"/>
    <w:rsid w:val="000C1D04"/>
    <w:rsid w:val="000C2C23"/>
    <w:rsid w:val="000C314E"/>
    <w:rsid w:val="000C34C1"/>
    <w:rsid w:val="000C3877"/>
    <w:rsid w:val="000C3FBB"/>
    <w:rsid w:val="000C4932"/>
    <w:rsid w:val="000C4A0B"/>
    <w:rsid w:val="000C4BA2"/>
    <w:rsid w:val="000C4F31"/>
    <w:rsid w:val="000C53D8"/>
    <w:rsid w:val="000C5955"/>
    <w:rsid w:val="000C5F61"/>
    <w:rsid w:val="000C6194"/>
    <w:rsid w:val="000C67AC"/>
    <w:rsid w:val="000C6E36"/>
    <w:rsid w:val="000C7348"/>
    <w:rsid w:val="000C75C3"/>
    <w:rsid w:val="000C79EE"/>
    <w:rsid w:val="000D047B"/>
    <w:rsid w:val="000D0BE6"/>
    <w:rsid w:val="000D0C83"/>
    <w:rsid w:val="000D12E6"/>
    <w:rsid w:val="000D2917"/>
    <w:rsid w:val="000D31AA"/>
    <w:rsid w:val="000D3264"/>
    <w:rsid w:val="000D3AFA"/>
    <w:rsid w:val="000D479B"/>
    <w:rsid w:val="000D499D"/>
    <w:rsid w:val="000D544E"/>
    <w:rsid w:val="000D5E52"/>
    <w:rsid w:val="000D5F29"/>
    <w:rsid w:val="000D6529"/>
    <w:rsid w:val="000D6B44"/>
    <w:rsid w:val="000D701A"/>
    <w:rsid w:val="000D7703"/>
    <w:rsid w:val="000D7B9C"/>
    <w:rsid w:val="000D7C90"/>
    <w:rsid w:val="000D7F27"/>
    <w:rsid w:val="000E035F"/>
    <w:rsid w:val="000E041C"/>
    <w:rsid w:val="000E14D7"/>
    <w:rsid w:val="000E1AE0"/>
    <w:rsid w:val="000E3C0B"/>
    <w:rsid w:val="000E54B2"/>
    <w:rsid w:val="000E54DC"/>
    <w:rsid w:val="000E5C5B"/>
    <w:rsid w:val="000E60F4"/>
    <w:rsid w:val="000E7384"/>
    <w:rsid w:val="000E7DC8"/>
    <w:rsid w:val="000F079E"/>
    <w:rsid w:val="000F0E56"/>
    <w:rsid w:val="000F1817"/>
    <w:rsid w:val="000F194A"/>
    <w:rsid w:val="000F19E6"/>
    <w:rsid w:val="000F1A89"/>
    <w:rsid w:val="000F1AC3"/>
    <w:rsid w:val="000F1E39"/>
    <w:rsid w:val="000F1F78"/>
    <w:rsid w:val="000F2346"/>
    <w:rsid w:val="000F27A2"/>
    <w:rsid w:val="000F2B32"/>
    <w:rsid w:val="000F31B7"/>
    <w:rsid w:val="000F3923"/>
    <w:rsid w:val="000F42E4"/>
    <w:rsid w:val="000F469F"/>
    <w:rsid w:val="000F48FF"/>
    <w:rsid w:val="000F50E2"/>
    <w:rsid w:val="000F5559"/>
    <w:rsid w:val="000F5C27"/>
    <w:rsid w:val="000F6162"/>
    <w:rsid w:val="000F65DC"/>
    <w:rsid w:val="000F6C4D"/>
    <w:rsid w:val="000F6D68"/>
    <w:rsid w:val="000F6E66"/>
    <w:rsid w:val="000F6F5D"/>
    <w:rsid w:val="000F7327"/>
    <w:rsid w:val="000F7636"/>
    <w:rsid w:val="000F7758"/>
    <w:rsid w:val="000F7BCE"/>
    <w:rsid w:val="000F7E27"/>
    <w:rsid w:val="00100141"/>
    <w:rsid w:val="00100A99"/>
    <w:rsid w:val="00100BE6"/>
    <w:rsid w:val="00101427"/>
    <w:rsid w:val="0010162A"/>
    <w:rsid w:val="0010190D"/>
    <w:rsid w:val="001031BC"/>
    <w:rsid w:val="001033FA"/>
    <w:rsid w:val="00103CFB"/>
    <w:rsid w:val="001042D5"/>
    <w:rsid w:val="00104D36"/>
    <w:rsid w:val="0010594B"/>
    <w:rsid w:val="00105F6B"/>
    <w:rsid w:val="001061D3"/>
    <w:rsid w:val="0010773D"/>
    <w:rsid w:val="001078C9"/>
    <w:rsid w:val="00107CDB"/>
    <w:rsid w:val="00110A4D"/>
    <w:rsid w:val="00110CE9"/>
    <w:rsid w:val="001111D6"/>
    <w:rsid w:val="001116DA"/>
    <w:rsid w:val="00111E09"/>
    <w:rsid w:val="00111E59"/>
    <w:rsid w:val="00112629"/>
    <w:rsid w:val="0011284D"/>
    <w:rsid w:val="00113829"/>
    <w:rsid w:val="0011391B"/>
    <w:rsid w:val="00113C7A"/>
    <w:rsid w:val="00113DF9"/>
    <w:rsid w:val="00114F8F"/>
    <w:rsid w:val="00114FF8"/>
    <w:rsid w:val="001153E2"/>
    <w:rsid w:val="00115815"/>
    <w:rsid w:val="00116E91"/>
    <w:rsid w:val="0011740E"/>
    <w:rsid w:val="001176EA"/>
    <w:rsid w:val="0012056C"/>
    <w:rsid w:val="001208B4"/>
    <w:rsid w:val="0012167E"/>
    <w:rsid w:val="001233E2"/>
    <w:rsid w:val="00123512"/>
    <w:rsid w:val="00123940"/>
    <w:rsid w:val="00123B92"/>
    <w:rsid w:val="00124353"/>
    <w:rsid w:val="00124B36"/>
    <w:rsid w:val="00125240"/>
    <w:rsid w:val="001253A4"/>
    <w:rsid w:val="00125560"/>
    <w:rsid w:val="00125802"/>
    <w:rsid w:val="00126002"/>
    <w:rsid w:val="00126AD2"/>
    <w:rsid w:val="00126B41"/>
    <w:rsid w:val="00126BF6"/>
    <w:rsid w:val="0012774C"/>
    <w:rsid w:val="001277AC"/>
    <w:rsid w:val="00127924"/>
    <w:rsid w:val="001302F9"/>
    <w:rsid w:val="001307E8"/>
    <w:rsid w:val="00130956"/>
    <w:rsid w:val="00130B6C"/>
    <w:rsid w:val="001313EB"/>
    <w:rsid w:val="00132806"/>
    <w:rsid w:val="00133473"/>
    <w:rsid w:val="00134C03"/>
    <w:rsid w:val="00134D01"/>
    <w:rsid w:val="00134DFB"/>
    <w:rsid w:val="0013513D"/>
    <w:rsid w:val="00135286"/>
    <w:rsid w:val="00135BE8"/>
    <w:rsid w:val="00135F29"/>
    <w:rsid w:val="001368E2"/>
    <w:rsid w:val="00137543"/>
    <w:rsid w:val="00140B7B"/>
    <w:rsid w:val="001413E6"/>
    <w:rsid w:val="00141893"/>
    <w:rsid w:val="00141C1C"/>
    <w:rsid w:val="00141FB4"/>
    <w:rsid w:val="0014226B"/>
    <w:rsid w:val="00143850"/>
    <w:rsid w:val="00144B7B"/>
    <w:rsid w:val="00144E6B"/>
    <w:rsid w:val="00144F69"/>
    <w:rsid w:val="001450B2"/>
    <w:rsid w:val="001456CF"/>
    <w:rsid w:val="0014644A"/>
    <w:rsid w:val="00146AD8"/>
    <w:rsid w:val="0014756C"/>
    <w:rsid w:val="001475B1"/>
    <w:rsid w:val="00147B02"/>
    <w:rsid w:val="001500E2"/>
    <w:rsid w:val="001502C1"/>
    <w:rsid w:val="00150696"/>
    <w:rsid w:val="00150A13"/>
    <w:rsid w:val="0015155E"/>
    <w:rsid w:val="001516CD"/>
    <w:rsid w:val="0015241E"/>
    <w:rsid w:val="00152FEF"/>
    <w:rsid w:val="001536C8"/>
    <w:rsid w:val="001543A2"/>
    <w:rsid w:val="00155EB4"/>
    <w:rsid w:val="001563EE"/>
    <w:rsid w:val="001569D2"/>
    <w:rsid w:val="00157846"/>
    <w:rsid w:val="00157CC5"/>
    <w:rsid w:val="00157DC9"/>
    <w:rsid w:val="001606AC"/>
    <w:rsid w:val="001607E7"/>
    <w:rsid w:val="00160958"/>
    <w:rsid w:val="00161338"/>
    <w:rsid w:val="0016218D"/>
    <w:rsid w:val="00162C40"/>
    <w:rsid w:val="001637EF"/>
    <w:rsid w:val="001639E3"/>
    <w:rsid w:val="00163A78"/>
    <w:rsid w:val="00163B0D"/>
    <w:rsid w:val="00164C44"/>
    <w:rsid w:val="00165267"/>
    <w:rsid w:val="00165282"/>
    <w:rsid w:val="00165E77"/>
    <w:rsid w:val="0016610C"/>
    <w:rsid w:val="0016639B"/>
    <w:rsid w:val="00166953"/>
    <w:rsid w:val="00166ADC"/>
    <w:rsid w:val="00167065"/>
    <w:rsid w:val="0016761A"/>
    <w:rsid w:val="001703ED"/>
    <w:rsid w:val="001709DD"/>
    <w:rsid w:val="0017194C"/>
    <w:rsid w:val="00171EE1"/>
    <w:rsid w:val="00171F86"/>
    <w:rsid w:val="00172377"/>
    <w:rsid w:val="001725B9"/>
    <w:rsid w:val="001728DE"/>
    <w:rsid w:val="00172EBE"/>
    <w:rsid w:val="001731B6"/>
    <w:rsid w:val="001734E0"/>
    <w:rsid w:val="0017448A"/>
    <w:rsid w:val="00174C4E"/>
    <w:rsid w:val="0017521A"/>
    <w:rsid w:val="00175546"/>
    <w:rsid w:val="0017558C"/>
    <w:rsid w:val="00176657"/>
    <w:rsid w:val="00176F47"/>
    <w:rsid w:val="001777FC"/>
    <w:rsid w:val="00177BDC"/>
    <w:rsid w:val="00180A2B"/>
    <w:rsid w:val="00180AD3"/>
    <w:rsid w:val="0018101B"/>
    <w:rsid w:val="001814DF"/>
    <w:rsid w:val="001818B8"/>
    <w:rsid w:val="00181F29"/>
    <w:rsid w:val="001820B9"/>
    <w:rsid w:val="00182417"/>
    <w:rsid w:val="00182C7E"/>
    <w:rsid w:val="00182E61"/>
    <w:rsid w:val="00183176"/>
    <w:rsid w:val="00183F29"/>
    <w:rsid w:val="00184212"/>
    <w:rsid w:val="00184584"/>
    <w:rsid w:val="00184C0C"/>
    <w:rsid w:val="0018530C"/>
    <w:rsid w:val="0018567A"/>
    <w:rsid w:val="00185D99"/>
    <w:rsid w:val="001862D8"/>
    <w:rsid w:val="00186A8B"/>
    <w:rsid w:val="001875F1"/>
    <w:rsid w:val="00187725"/>
    <w:rsid w:val="00187C22"/>
    <w:rsid w:val="00190744"/>
    <w:rsid w:val="0019136A"/>
    <w:rsid w:val="00191A8E"/>
    <w:rsid w:val="00192B5A"/>
    <w:rsid w:val="00192D59"/>
    <w:rsid w:val="001931B3"/>
    <w:rsid w:val="001932F1"/>
    <w:rsid w:val="00193612"/>
    <w:rsid w:val="00193A3B"/>
    <w:rsid w:val="001945A4"/>
    <w:rsid w:val="00194A86"/>
    <w:rsid w:val="00194D89"/>
    <w:rsid w:val="00195128"/>
    <w:rsid w:val="0019523D"/>
    <w:rsid w:val="001953E4"/>
    <w:rsid w:val="001955A5"/>
    <w:rsid w:val="00195F7C"/>
    <w:rsid w:val="00196558"/>
    <w:rsid w:val="001965D3"/>
    <w:rsid w:val="0019682A"/>
    <w:rsid w:val="00196CEF"/>
    <w:rsid w:val="00197729"/>
    <w:rsid w:val="00197D82"/>
    <w:rsid w:val="001A02A5"/>
    <w:rsid w:val="001A0393"/>
    <w:rsid w:val="001A0FBA"/>
    <w:rsid w:val="001A11EF"/>
    <w:rsid w:val="001A1679"/>
    <w:rsid w:val="001A1C15"/>
    <w:rsid w:val="001A1D79"/>
    <w:rsid w:val="001A2163"/>
    <w:rsid w:val="001A2B4A"/>
    <w:rsid w:val="001A384C"/>
    <w:rsid w:val="001A3861"/>
    <w:rsid w:val="001A3D83"/>
    <w:rsid w:val="001A4B2D"/>
    <w:rsid w:val="001A4F34"/>
    <w:rsid w:val="001A5886"/>
    <w:rsid w:val="001A5894"/>
    <w:rsid w:val="001A595A"/>
    <w:rsid w:val="001A6CB9"/>
    <w:rsid w:val="001A7244"/>
    <w:rsid w:val="001B1F1E"/>
    <w:rsid w:val="001B2403"/>
    <w:rsid w:val="001B2AE7"/>
    <w:rsid w:val="001B2C8E"/>
    <w:rsid w:val="001B2DAA"/>
    <w:rsid w:val="001B30D2"/>
    <w:rsid w:val="001B3300"/>
    <w:rsid w:val="001B3686"/>
    <w:rsid w:val="001B3CF7"/>
    <w:rsid w:val="001B3DB9"/>
    <w:rsid w:val="001B3DD6"/>
    <w:rsid w:val="001B3E23"/>
    <w:rsid w:val="001B4169"/>
    <w:rsid w:val="001B4AD8"/>
    <w:rsid w:val="001B4BA3"/>
    <w:rsid w:val="001B4F9F"/>
    <w:rsid w:val="001B52FD"/>
    <w:rsid w:val="001B58AD"/>
    <w:rsid w:val="001B5DC2"/>
    <w:rsid w:val="001B645F"/>
    <w:rsid w:val="001B65AB"/>
    <w:rsid w:val="001B747D"/>
    <w:rsid w:val="001B781B"/>
    <w:rsid w:val="001C0173"/>
    <w:rsid w:val="001C1259"/>
    <w:rsid w:val="001C150E"/>
    <w:rsid w:val="001C17DA"/>
    <w:rsid w:val="001C198D"/>
    <w:rsid w:val="001C1AEB"/>
    <w:rsid w:val="001C23DF"/>
    <w:rsid w:val="001C27A7"/>
    <w:rsid w:val="001C2F27"/>
    <w:rsid w:val="001C2F8B"/>
    <w:rsid w:val="001C403D"/>
    <w:rsid w:val="001C4B7E"/>
    <w:rsid w:val="001C4E45"/>
    <w:rsid w:val="001C52C0"/>
    <w:rsid w:val="001C5591"/>
    <w:rsid w:val="001C5629"/>
    <w:rsid w:val="001C623C"/>
    <w:rsid w:val="001C6933"/>
    <w:rsid w:val="001C7755"/>
    <w:rsid w:val="001D03B3"/>
    <w:rsid w:val="001D08B7"/>
    <w:rsid w:val="001D16A4"/>
    <w:rsid w:val="001D16A7"/>
    <w:rsid w:val="001D1BDC"/>
    <w:rsid w:val="001D24AB"/>
    <w:rsid w:val="001D2564"/>
    <w:rsid w:val="001D2690"/>
    <w:rsid w:val="001D2ABF"/>
    <w:rsid w:val="001D2C65"/>
    <w:rsid w:val="001D35F8"/>
    <w:rsid w:val="001D3944"/>
    <w:rsid w:val="001D3D08"/>
    <w:rsid w:val="001D4C1A"/>
    <w:rsid w:val="001D5293"/>
    <w:rsid w:val="001D5395"/>
    <w:rsid w:val="001D5468"/>
    <w:rsid w:val="001D555E"/>
    <w:rsid w:val="001D59C1"/>
    <w:rsid w:val="001D5DD7"/>
    <w:rsid w:val="001D5FF3"/>
    <w:rsid w:val="001D604A"/>
    <w:rsid w:val="001D61A5"/>
    <w:rsid w:val="001D63F9"/>
    <w:rsid w:val="001D68A5"/>
    <w:rsid w:val="001D6972"/>
    <w:rsid w:val="001D6ED5"/>
    <w:rsid w:val="001D6FAA"/>
    <w:rsid w:val="001D7232"/>
    <w:rsid w:val="001D7395"/>
    <w:rsid w:val="001E140C"/>
    <w:rsid w:val="001E1FA6"/>
    <w:rsid w:val="001E206B"/>
    <w:rsid w:val="001E216E"/>
    <w:rsid w:val="001E3453"/>
    <w:rsid w:val="001E36D3"/>
    <w:rsid w:val="001E3722"/>
    <w:rsid w:val="001E3C35"/>
    <w:rsid w:val="001E5A07"/>
    <w:rsid w:val="001E6336"/>
    <w:rsid w:val="001E6B52"/>
    <w:rsid w:val="001E7DCD"/>
    <w:rsid w:val="001E7FA2"/>
    <w:rsid w:val="001F0464"/>
    <w:rsid w:val="001F061C"/>
    <w:rsid w:val="001F115E"/>
    <w:rsid w:val="001F1BC3"/>
    <w:rsid w:val="001F1E3E"/>
    <w:rsid w:val="001F1FF2"/>
    <w:rsid w:val="001F2189"/>
    <w:rsid w:val="001F2214"/>
    <w:rsid w:val="001F2559"/>
    <w:rsid w:val="001F2587"/>
    <w:rsid w:val="001F25CE"/>
    <w:rsid w:val="001F272C"/>
    <w:rsid w:val="001F2A4B"/>
    <w:rsid w:val="001F2B0C"/>
    <w:rsid w:val="001F2BAE"/>
    <w:rsid w:val="001F368E"/>
    <w:rsid w:val="001F3B51"/>
    <w:rsid w:val="001F4045"/>
    <w:rsid w:val="001F4C5D"/>
    <w:rsid w:val="001F4CBA"/>
    <w:rsid w:val="001F4D9A"/>
    <w:rsid w:val="001F4DBD"/>
    <w:rsid w:val="001F5B21"/>
    <w:rsid w:val="001F5D09"/>
    <w:rsid w:val="001F622A"/>
    <w:rsid w:val="001F6AA8"/>
    <w:rsid w:val="001F7AC4"/>
    <w:rsid w:val="001F7B4B"/>
    <w:rsid w:val="00200935"/>
    <w:rsid w:val="00200ABE"/>
    <w:rsid w:val="0020147B"/>
    <w:rsid w:val="002025B8"/>
    <w:rsid w:val="00202680"/>
    <w:rsid w:val="00202F14"/>
    <w:rsid w:val="0020307F"/>
    <w:rsid w:val="0020376A"/>
    <w:rsid w:val="00203D2A"/>
    <w:rsid w:val="00204830"/>
    <w:rsid w:val="00204F92"/>
    <w:rsid w:val="0020531A"/>
    <w:rsid w:val="00205374"/>
    <w:rsid w:val="002056C6"/>
    <w:rsid w:val="002064D9"/>
    <w:rsid w:val="00206607"/>
    <w:rsid w:val="00206D3A"/>
    <w:rsid w:val="00206EA1"/>
    <w:rsid w:val="00207040"/>
    <w:rsid w:val="00207585"/>
    <w:rsid w:val="00207C84"/>
    <w:rsid w:val="0021010E"/>
    <w:rsid w:val="0021092E"/>
    <w:rsid w:val="00212608"/>
    <w:rsid w:val="002126A1"/>
    <w:rsid w:val="0021346C"/>
    <w:rsid w:val="00213C39"/>
    <w:rsid w:val="00213E72"/>
    <w:rsid w:val="00213F3B"/>
    <w:rsid w:val="00215EAC"/>
    <w:rsid w:val="00216003"/>
    <w:rsid w:val="00216084"/>
    <w:rsid w:val="00216279"/>
    <w:rsid w:val="00216A89"/>
    <w:rsid w:val="00216E26"/>
    <w:rsid w:val="00217EE7"/>
    <w:rsid w:val="00220258"/>
    <w:rsid w:val="002206FA"/>
    <w:rsid w:val="002207C5"/>
    <w:rsid w:val="002214C6"/>
    <w:rsid w:val="002216A6"/>
    <w:rsid w:val="00221BAB"/>
    <w:rsid w:val="00221C56"/>
    <w:rsid w:val="00222330"/>
    <w:rsid w:val="00223770"/>
    <w:rsid w:val="00223E09"/>
    <w:rsid w:val="00223E3A"/>
    <w:rsid w:val="0022456F"/>
    <w:rsid w:val="0022457E"/>
    <w:rsid w:val="0022545A"/>
    <w:rsid w:val="002254BC"/>
    <w:rsid w:val="0022650A"/>
    <w:rsid w:val="00226B4A"/>
    <w:rsid w:val="00227C95"/>
    <w:rsid w:val="0023015C"/>
    <w:rsid w:val="00230B32"/>
    <w:rsid w:val="002311C4"/>
    <w:rsid w:val="00231BFB"/>
    <w:rsid w:val="00231D23"/>
    <w:rsid w:val="00231FAC"/>
    <w:rsid w:val="0023201E"/>
    <w:rsid w:val="0023276C"/>
    <w:rsid w:val="00233474"/>
    <w:rsid w:val="00233A0B"/>
    <w:rsid w:val="00233E07"/>
    <w:rsid w:val="00234614"/>
    <w:rsid w:val="0023527A"/>
    <w:rsid w:val="00237FAD"/>
    <w:rsid w:val="00237FBB"/>
    <w:rsid w:val="002403B2"/>
    <w:rsid w:val="002405A8"/>
    <w:rsid w:val="00241663"/>
    <w:rsid w:val="00242250"/>
    <w:rsid w:val="0024237D"/>
    <w:rsid w:val="00243521"/>
    <w:rsid w:val="00243AC1"/>
    <w:rsid w:val="002454D1"/>
    <w:rsid w:val="002455B1"/>
    <w:rsid w:val="00245B2F"/>
    <w:rsid w:val="002469A3"/>
    <w:rsid w:val="00247153"/>
    <w:rsid w:val="00247663"/>
    <w:rsid w:val="00247874"/>
    <w:rsid w:val="00247A5B"/>
    <w:rsid w:val="002503F1"/>
    <w:rsid w:val="00250D3C"/>
    <w:rsid w:val="00250F14"/>
    <w:rsid w:val="00250F6E"/>
    <w:rsid w:val="0025140E"/>
    <w:rsid w:val="002521A5"/>
    <w:rsid w:val="00253551"/>
    <w:rsid w:val="00253F39"/>
    <w:rsid w:val="002540CD"/>
    <w:rsid w:val="00255988"/>
    <w:rsid w:val="00255C9F"/>
    <w:rsid w:val="00255DF3"/>
    <w:rsid w:val="0025615F"/>
    <w:rsid w:val="0025692D"/>
    <w:rsid w:val="0025696F"/>
    <w:rsid w:val="00256B46"/>
    <w:rsid w:val="0025718E"/>
    <w:rsid w:val="002572C9"/>
    <w:rsid w:val="00257380"/>
    <w:rsid w:val="0026062E"/>
    <w:rsid w:val="00260857"/>
    <w:rsid w:val="00260ADC"/>
    <w:rsid w:val="00260CD8"/>
    <w:rsid w:val="00261DC5"/>
    <w:rsid w:val="00262994"/>
    <w:rsid w:val="0026333D"/>
    <w:rsid w:val="0026350F"/>
    <w:rsid w:val="00263956"/>
    <w:rsid w:val="00264081"/>
    <w:rsid w:val="00264404"/>
    <w:rsid w:val="00264658"/>
    <w:rsid w:val="00264B13"/>
    <w:rsid w:val="00265997"/>
    <w:rsid w:val="00265B0D"/>
    <w:rsid w:val="00265F3E"/>
    <w:rsid w:val="00266860"/>
    <w:rsid w:val="00266947"/>
    <w:rsid w:val="00267F4B"/>
    <w:rsid w:val="0027079E"/>
    <w:rsid w:val="00271544"/>
    <w:rsid w:val="002717D5"/>
    <w:rsid w:val="00272761"/>
    <w:rsid w:val="00272782"/>
    <w:rsid w:val="0027342C"/>
    <w:rsid w:val="00273559"/>
    <w:rsid w:val="002736EB"/>
    <w:rsid w:val="00273752"/>
    <w:rsid w:val="00274343"/>
    <w:rsid w:val="00274B7A"/>
    <w:rsid w:val="002754AB"/>
    <w:rsid w:val="002754D3"/>
    <w:rsid w:val="00276725"/>
    <w:rsid w:val="00276E6C"/>
    <w:rsid w:val="002778A0"/>
    <w:rsid w:val="00277BB9"/>
    <w:rsid w:val="00280069"/>
    <w:rsid w:val="0028025F"/>
    <w:rsid w:val="002812A8"/>
    <w:rsid w:val="002815A5"/>
    <w:rsid w:val="002817CD"/>
    <w:rsid w:val="00281BE6"/>
    <w:rsid w:val="00281FD2"/>
    <w:rsid w:val="00282A74"/>
    <w:rsid w:val="00283FA7"/>
    <w:rsid w:val="0028404B"/>
    <w:rsid w:val="00285134"/>
    <w:rsid w:val="00285EF9"/>
    <w:rsid w:val="002862FA"/>
    <w:rsid w:val="002872DB"/>
    <w:rsid w:val="00287B7F"/>
    <w:rsid w:val="00287D90"/>
    <w:rsid w:val="002909FA"/>
    <w:rsid w:val="00290C8D"/>
    <w:rsid w:val="00291291"/>
    <w:rsid w:val="0029133A"/>
    <w:rsid w:val="00291455"/>
    <w:rsid w:val="00291665"/>
    <w:rsid w:val="00291D02"/>
    <w:rsid w:val="00291F2D"/>
    <w:rsid w:val="0029227E"/>
    <w:rsid w:val="002922FE"/>
    <w:rsid w:val="0029328B"/>
    <w:rsid w:val="00293710"/>
    <w:rsid w:val="00293B00"/>
    <w:rsid w:val="00293B1F"/>
    <w:rsid w:val="00293FEC"/>
    <w:rsid w:val="00294857"/>
    <w:rsid w:val="00295882"/>
    <w:rsid w:val="002961AE"/>
    <w:rsid w:val="00296AA0"/>
    <w:rsid w:val="00296E9A"/>
    <w:rsid w:val="00297649"/>
    <w:rsid w:val="00297D5B"/>
    <w:rsid w:val="002A06D1"/>
    <w:rsid w:val="002A181C"/>
    <w:rsid w:val="002A18B5"/>
    <w:rsid w:val="002A1AA9"/>
    <w:rsid w:val="002A1C19"/>
    <w:rsid w:val="002A29DD"/>
    <w:rsid w:val="002A307B"/>
    <w:rsid w:val="002A317F"/>
    <w:rsid w:val="002A34F3"/>
    <w:rsid w:val="002A3660"/>
    <w:rsid w:val="002A39A3"/>
    <w:rsid w:val="002A3C0F"/>
    <w:rsid w:val="002A418F"/>
    <w:rsid w:val="002A436F"/>
    <w:rsid w:val="002A4735"/>
    <w:rsid w:val="002A492E"/>
    <w:rsid w:val="002A4CAB"/>
    <w:rsid w:val="002A4F74"/>
    <w:rsid w:val="002A5A1A"/>
    <w:rsid w:val="002A69B6"/>
    <w:rsid w:val="002A6D2D"/>
    <w:rsid w:val="002A7F2A"/>
    <w:rsid w:val="002B01B9"/>
    <w:rsid w:val="002B023A"/>
    <w:rsid w:val="002B0626"/>
    <w:rsid w:val="002B0FA3"/>
    <w:rsid w:val="002B2FB1"/>
    <w:rsid w:val="002B3035"/>
    <w:rsid w:val="002B32DE"/>
    <w:rsid w:val="002B43EF"/>
    <w:rsid w:val="002B492C"/>
    <w:rsid w:val="002B4CAE"/>
    <w:rsid w:val="002B4F17"/>
    <w:rsid w:val="002B54F7"/>
    <w:rsid w:val="002B5853"/>
    <w:rsid w:val="002B5ACE"/>
    <w:rsid w:val="002B60DF"/>
    <w:rsid w:val="002B6433"/>
    <w:rsid w:val="002B64B8"/>
    <w:rsid w:val="002B64EB"/>
    <w:rsid w:val="002B6AF9"/>
    <w:rsid w:val="002B6E6F"/>
    <w:rsid w:val="002B71E0"/>
    <w:rsid w:val="002B79AC"/>
    <w:rsid w:val="002B7BC9"/>
    <w:rsid w:val="002B7C07"/>
    <w:rsid w:val="002B7E1A"/>
    <w:rsid w:val="002C0188"/>
    <w:rsid w:val="002C0CDA"/>
    <w:rsid w:val="002C0F60"/>
    <w:rsid w:val="002C202A"/>
    <w:rsid w:val="002C2172"/>
    <w:rsid w:val="002C26B0"/>
    <w:rsid w:val="002C28DC"/>
    <w:rsid w:val="002C2D96"/>
    <w:rsid w:val="002C2E56"/>
    <w:rsid w:val="002C30B8"/>
    <w:rsid w:val="002C3535"/>
    <w:rsid w:val="002C3B15"/>
    <w:rsid w:val="002C3E5C"/>
    <w:rsid w:val="002C4263"/>
    <w:rsid w:val="002C45D6"/>
    <w:rsid w:val="002C4CB9"/>
    <w:rsid w:val="002C4ED3"/>
    <w:rsid w:val="002C55C1"/>
    <w:rsid w:val="002C58BD"/>
    <w:rsid w:val="002C5BE5"/>
    <w:rsid w:val="002C6AF1"/>
    <w:rsid w:val="002C6F95"/>
    <w:rsid w:val="002C76D8"/>
    <w:rsid w:val="002C78ED"/>
    <w:rsid w:val="002C7D99"/>
    <w:rsid w:val="002D0011"/>
    <w:rsid w:val="002D037A"/>
    <w:rsid w:val="002D0764"/>
    <w:rsid w:val="002D19ED"/>
    <w:rsid w:val="002D210D"/>
    <w:rsid w:val="002D30F3"/>
    <w:rsid w:val="002D3783"/>
    <w:rsid w:val="002D4549"/>
    <w:rsid w:val="002D4DCD"/>
    <w:rsid w:val="002D4FD7"/>
    <w:rsid w:val="002D572D"/>
    <w:rsid w:val="002D63B9"/>
    <w:rsid w:val="002D6A34"/>
    <w:rsid w:val="002D6D15"/>
    <w:rsid w:val="002D70C0"/>
    <w:rsid w:val="002D71FC"/>
    <w:rsid w:val="002D7254"/>
    <w:rsid w:val="002D725C"/>
    <w:rsid w:val="002D78F4"/>
    <w:rsid w:val="002E03E9"/>
    <w:rsid w:val="002E0495"/>
    <w:rsid w:val="002E08F6"/>
    <w:rsid w:val="002E0FD2"/>
    <w:rsid w:val="002E1A4C"/>
    <w:rsid w:val="002E240D"/>
    <w:rsid w:val="002E2646"/>
    <w:rsid w:val="002E34EE"/>
    <w:rsid w:val="002E3625"/>
    <w:rsid w:val="002E3FCC"/>
    <w:rsid w:val="002E5DC4"/>
    <w:rsid w:val="002E6662"/>
    <w:rsid w:val="002E6DD4"/>
    <w:rsid w:val="002F090D"/>
    <w:rsid w:val="002F10AF"/>
    <w:rsid w:val="002F1445"/>
    <w:rsid w:val="002F2140"/>
    <w:rsid w:val="002F2861"/>
    <w:rsid w:val="002F2A97"/>
    <w:rsid w:val="002F3535"/>
    <w:rsid w:val="002F36BE"/>
    <w:rsid w:val="002F3821"/>
    <w:rsid w:val="002F399D"/>
    <w:rsid w:val="002F4384"/>
    <w:rsid w:val="002F472D"/>
    <w:rsid w:val="002F532E"/>
    <w:rsid w:val="002F590E"/>
    <w:rsid w:val="002F5B44"/>
    <w:rsid w:val="002F5BE2"/>
    <w:rsid w:val="002F6283"/>
    <w:rsid w:val="002F6380"/>
    <w:rsid w:val="002F692F"/>
    <w:rsid w:val="002F6DCC"/>
    <w:rsid w:val="002F7DC4"/>
    <w:rsid w:val="00300357"/>
    <w:rsid w:val="003004E8"/>
    <w:rsid w:val="003013AB"/>
    <w:rsid w:val="003014A8"/>
    <w:rsid w:val="00302517"/>
    <w:rsid w:val="00302DDE"/>
    <w:rsid w:val="00303C25"/>
    <w:rsid w:val="0030450F"/>
    <w:rsid w:val="003058A7"/>
    <w:rsid w:val="003060D7"/>
    <w:rsid w:val="00306189"/>
    <w:rsid w:val="00307139"/>
    <w:rsid w:val="003077F8"/>
    <w:rsid w:val="0030791B"/>
    <w:rsid w:val="00310B69"/>
    <w:rsid w:val="00310EBA"/>
    <w:rsid w:val="003110B9"/>
    <w:rsid w:val="003111EE"/>
    <w:rsid w:val="0031278E"/>
    <w:rsid w:val="00314292"/>
    <w:rsid w:val="0031493D"/>
    <w:rsid w:val="00314ACF"/>
    <w:rsid w:val="00314B85"/>
    <w:rsid w:val="00314F7D"/>
    <w:rsid w:val="0031583D"/>
    <w:rsid w:val="00315D7A"/>
    <w:rsid w:val="00315EB9"/>
    <w:rsid w:val="003163D3"/>
    <w:rsid w:val="00316430"/>
    <w:rsid w:val="00316A4C"/>
    <w:rsid w:val="003203C3"/>
    <w:rsid w:val="00320C68"/>
    <w:rsid w:val="0032232C"/>
    <w:rsid w:val="00322C2F"/>
    <w:rsid w:val="00323348"/>
    <w:rsid w:val="00323730"/>
    <w:rsid w:val="00323C33"/>
    <w:rsid w:val="00323CFE"/>
    <w:rsid w:val="00324023"/>
    <w:rsid w:val="003253E7"/>
    <w:rsid w:val="0032548B"/>
    <w:rsid w:val="0032551A"/>
    <w:rsid w:val="00325727"/>
    <w:rsid w:val="00325C30"/>
    <w:rsid w:val="003261A1"/>
    <w:rsid w:val="00326D97"/>
    <w:rsid w:val="00327018"/>
    <w:rsid w:val="0032719B"/>
    <w:rsid w:val="003276A9"/>
    <w:rsid w:val="00327AA0"/>
    <w:rsid w:val="0033021A"/>
    <w:rsid w:val="00330A12"/>
    <w:rsid w:val="00331E23"/>
    <w:rsid w:val="00332515"/>
    <w:rsid w:val="00333063"/>
    <w:rsid w:val="00333BAB"/>
    <w:rsid w:val="00333F82"/>
    <w:rsid w:val="00334286"/>
    <w:rsid w:val="0033473D"/>
    <w:rsid w:val="00334827"/>
    <w:rsid w:val="00334CAC"/>
    <w:rsid w:val="00335931"/>
    <w:rsid w:val="00335A20"/>
    <w:rsid w:val="00336B05"/>
    <w:rsid w:val="00336EF5"/>
    <w:rsid w:val="00336F9F"/>
    <w:rsid w:val="003372B7"/>
    <w:rsid w:val="00337593"/>
    <w:rsid w:val="003376C3"/>
    <w:rsid w:val="00340417"/>
    <w:rsid w:val="003405F0"/>
    <w:rsid w:val="0034112F"/>
    <w:rsid w:val="00341DB2"/>
    <w:rsid w:val="00342AEA"/>
    <w:rsid w:val="00342DA2"/>
    <w:rsid w:val="00343036"/>
    <w:rsid w:val="00344055"/>
    <w:rsid w:val="003449F4"/>
    <w:rsid w:val="00344D45"/>
    <w:rsid w:val="003450B8"/>
    <w:rsid w:val="00345FFB"/>
    <w:rsid w:val="00346170"/>
    <w:rsid w:val="0034634A"/>
    <w:rsid w:val="003469AF"/>
    <w:rsid w:val="00346D38"/>
    <w:rsid w:val="00347BB7"/>
    <w:rsid w:val="00350CE4"/>
    <w:rsid w:val="00350E95"/>
    <w:rsid w:val="00351348"/>
    <w:rsid w:val="003529CB"/>
    <w:rsid w:val="00352D64"/>
    <w:rsid w:val="0035353C"/>
    <w:rsid w:val="003536B5"/>
    <w:rsid w:val="00353B66"/>
    <w:rsid w:val="00353B8D"/>
    <w:rsid w:val="00355169"/>
    <w:rsid w:val="00355210"/>
    <w:rsid w:val="0035530A"/>
    <w:rsid w:val="0035548C"/>
    <w:rsid w:val="00355B80"/>
    <w:rsid w:val="0035643E"/>
    <w:rsid w:val="0035649F"/>
    <w:rsid w:val="00357504"/>
    <w:rsid w:val="00357788"/>
    <w:rsid w:val="0036034D"/>
    <w:rsid w:val="00360475"/>
    <w:rsid w:val="00361DD3"/>
    <w:rsid w:val="00361E25"/>
    <w:rsid w:val="003626EE"/>
    <w:rsid w:val="00362D79"/>
    <w:rsid w:val="00362F6A"/>
    <w:rsid w:val="00363075"/>
    <w:rsid w:val="00363186"/>
    <w:rsid w:val="00363469"/>
    <w:rsid w:val="00363528"/>
    <w:rsid w:val="003636DC"/>
    <w:rsid w:val="003640E6"/>
    <w:rsid w:val="00364112"/>
    <w:rsid w:val="00364311"/>
    <w:rsid w:val="00364C0E"/>
    <w:rsid w:val="00365CF1"/>
    <w:rsid w:val="00366D99"/>
    <w:rsid w:val="00367365"/>
    <w:rsid w:val="003675C0"/>
    <w:rsid w:val="00367CA7"/>
    <w:rsid w:val="003701E0"/>
    <w:rsid w:val="0037057F"/>
    <w:rsid w:val="00370CA2"/>
    <w:rsid w:val="00371ACA"/>
    <w:rsid w:val="0037344B"/>
    <w:rsid w:val="00373EF8"/>
    <w:rsid w:val="0037455A"/>
    <w:rsid w:val="00374791"/>
    <w:rsid w:val="00375D4A"/>
    <w:rsid w:val="003762E2"/>
    <w:rsid w:val="003768A7"/>
    <w:rsid w:val="0037707F"/>
    <w:rsid w:val="00377411"/>
    <w:rsid w:val="003776BA"/>
    <w:rsid w:val="0038038C"/>
    <w:rsid w:val="00380E47"/>
    <w:rsid w:val="00380FC3"/>
    <w:rsid w:val="003810E7"/>
    <w:rsid w:val="00381468"/>
    <w:rsid w:val="0038195C"/>
    <w:rsid w:val="003826E5"/>
    <w:rsid w:val="003826F1"/>
    <w:rsid w:val="00382C7A"/>
    <w:rsid w:val="00383BCE"/>
    <w:rsid w:val="00384D83"/>
    <w:rsid w:val="00385C57"/>
    <w:rsid w:val="003869B3"/>
    <w:rsid w:val="00386BCE"/>
    <w:rsid w:val="00386C91"/>
    <w:rsid w:val="00387817"/>
    <w:rsid w:val="0038784C"/>
    <w:rsid w:val="00391248"/>
    <w:rsid w:val="00391376"/>
    <w:rsid w:val="003919E2"/>
    <w:rsid w:val="0039212C"/>
    <w:rsid w:val="00392EC0"/>
    <w:rsid w:val="00393252"/>
    <w:rsid w:val="00393DC0"/>
    <w:rsid w:val="003940B7"/>
    <w:rsid w:val="00394198"/>
    <w:rsid w:val="00394234"/>
    <w:rsid w:val="003943F0"/>
    <w:rsid w:val="00394EE2"/>
    <w:rsid w:val="00395E1E"/>
    <w:rsid w:val="003971DF"/>
    <w:rsid w:val="0039755A"/>
    <w:rsid w:val="00397D9D"/>
    <w:rsid w:val="003A0AED"/>
    <w:rsid w:val="003A1207"/>
    <w:rsid w:val="003A184D"/>
    <w:rsid w:val="003A1B02"/>
    <w:rsid w:val="003A1C2A"/>
    <w:rsid w:val="003A1C40"/>
    <w:rsid w:val="003A1F85"/>
    <w:rsid w:val="003A21B0"/>
    <w:rsid w:val="003A2B57"/>
    <w:rsid w:val="003A4FF6"/>
    <w:rsid w:val="003A547A"/>
    <w:rsid w:val="003A616A"/>
    <w:rsid w:val="003A623B"/>
    <w:rsid w:val="003A6464"/>
    <w:rsid w:val="003A6CDB"/>
    <w:rsid w:val="003A6E0D"/>
    <w:rsid w:val="003A7196"/>
    <w:rsid w:val="003A72E9"/>
    <w:rsid w:val="003A72F9"/>
    <w:rsid w:val="003A74AC"/>
    <w:rsid w:val="003A74AE"/>
    <w:rsid w:val="003A7E22"/>
    <w:rsid w:val="003B00B0"/>
    <w:rsid w:val="003B054F"/>
    <w:rsid w:val="003B109D"/>
    <w:rsid w:val="003B147D"/>
    <w:rsid w:val="003B1722"/>
    <w:rsid w:val="003B24B5"/>
    <w:rsid w:val="003B2EBF"/>
    <w:rsid w:val="003B3391"/>
    <w:rsid w:val="003B343B"/>
    <w:rsid w:val="003B3E7F"/>
    <w:rsid w:val="003B4717"/>
    <w:rsid w:val="003B6010"/>
    <w:rsid w:val="003B6320"/>
    <w:rsid w:val="003B6510"/>
    <w:rsid w:val="003B6670"/>
    <w:rsid w:val="003B66A6"/>
    <w:rsid w:val="003B689B"/>
    <w:rsid w:val="003B6C9C"/>
    <w:rsid w:val="003B78E0"/>
    <w:rsid w:val="003C01F4"/>
    <w:rsid w:val="003C0ADC"/>
    <w:rsid w:val="003C16DE"/>
    <w:rsid w:val="003C18F2"/>
    <w:rsid w:val="003C19C1"/>
    <w:rsid w:val="003C1ADD"/>
    <w:rsid w:val="003C1C13"/>
    <w:rsid w:val="003C30BE"/>
    <w:rsid w:val="003C32E8"/>
    <w:rsid w:val="003C3430"/>
    <w:rsid w:val="003C3818"/>
    <w:rsid w:val="003C3EB8"/>
    <w:rsid w:val="003C4CB5"/>
    <w:rsid w:val="003C4E32"/>
    <w:rsid w:val="003C66F0"/>
    <w:rsid w:val="003D03ED"/>
    <w:rsid w:val="003D171D"/>
    <w:rsid w:val="003D183F"/>
    <w:rsid w:val="003D1F37"/>
    <w:rsid w:val="003D1F6C"/>
    <w:rsid w:val="003D25C5"/>
    <w:rsid w:val="003D2EE3"/>
    <w:rsid w:val="003D2F06"/>
    <w:rsid w:val="003D30D9"/>
    <w:rsid w:val="003D3832"/>
    <w:rsid w:val="003D44BB"/>
    <w:rsid w:val="003D4559"/>
    <w:rsid w:val="003D5AEB"/>
    <w:rsid w:val="003D5DE8"/>
    <w:rsid w:val="003D6844"/>
    <w:rsid w:val="003D6974"/>
    <w:rsid w:val="003D72B4"/>
    <w:rsid w:val="003D7EC1"/>
    <w:rsid w:val="003E0B20"/>
    <w:rsid w:val="003E0B69"/>
    <w:rsid w:val="003E0BC0"/>
    <w:rsid w:val="003E135E"/>
    <w:rsid w:val="003E141C"/>
    <w:rsid w:val="003E1626"/>
    <w:rsid w:val="003E1DD7"/>
    <w:rsid w:val="003E1F62"/>
    <w:rsid w:val="003E2130"/>
    <w:rsid w:val="003E241A"/>
    <w:rsid w:val="003E281D"/>
    <w:rsid w:val="003E2E6B"/>
    <w:rsid w:val="003E3048"/>
    <w:rsid w:val="003E334D"/>
    <w:rsid w:val="003E3577"/>
    <w:rsid w:val="003E43B5"/>
    <w:rsid w:val="003E475D"/>
    <w:rsid w:val="003E4A50"/>
    <w:rsid w:val="003E4A72"/>
    <w:rsid w:val="003E6272"/>
    <w:rsid w:val="003E647E"/>
    <w:rsid w:val="003E69AC"/>
    <w:rsid w:val="003E7403"/>
    <w:rsid w:val="003E760D"/>
    <w:rsid w:val="003E7D68"/>
    <w:rsid w:val="003F04FA"/>
    <w:rsid w:val="003F1106"/>
    <w:rsid w:val="003F22B3"/>
    <w:rsid w:val="003F22E9"/>
    <w:rsid w:val="003F265F"/>
    <w:rsid w:val="003F26CC"/>
    <w:rsid w:val="003F31ED"/>
    <w:rsid w:val="003F5622"/>
    <w:rsid w:val="003F71C0"/>
    <w:rsid w:val="003F7236"/>
    <w:rsid w:val="003F73EF"/>
    <w:rsid w:val="003F77C4"/>
    <w:rsid w:val="003F77D5"/>
    <w:rsid w:val="003F798C"/>
    <w:rsid w:val="003F7D09"/>
    <w:rsid w:val="0040027B"/>
    <w:rsid w:val="00400C05"/>
    <w:rsid w:val="004011F7"/>
    <w:rsid w:val="00401F6C"/>
    <w:rsid w:val="004021B2"/>
    <w:rsid w:val="004024C6"/>
    <w:rsid w:val="004025AD"/>
    <w:rsid w:val="00402D93"/>
    <w:rsid w:val="004033A2"/>
    <w:rsid w:val="00404C8F"/>
    <w:rsid w:val="00404D4D"/>
    <w:rsid w:val="00405189"/>
    <w:rsid w:val="004053D2"/>
    <w:rsid w:val="0040572E"/>
    <w:rsid w:val="00405F94"/>
    <w:rsid w:val="00406052"/>
    <w:rsid w:val="00406188"/>
    <w:rsid w:val="00407E26"/>
    <w:rsid w:val="004110CE"/>
    <w:rsid w:val="0041131E"/>
    <w:rsid w:val="004117D9"/>
    <w:rsid w:val="0041184B"/>
    <w:rsid w:val="004123B1"/>
    <w:rsid w:val="004130F0"/>
    <w:rsid w:val="00413BE3"/>
    <w:rsid w:val="0041416F"/>
    <w:rsid w:val="00414568"/>
    <w:rsid w:val="004162DA"/>
    <w:rsid w:val="00416806"/>
    <w:rsid w:val="00416A04"/>
    <w:rsid w:val="004171BF"/>
    <w:rsid w:val="00417589"/>
    <w:rsid w:val="00417DF7"/>
    <w:rsid w:val="00420071"/>
    <w:rsid w:val="004209A7"/>
    <w:rsid w:val="004214C8"/>
    <w:rsid w:val="0042210A"/>
    <w:rsid w:val="0042229B"/>
    <w:rsid w:val="004225C8"/>
    <w:rsid w:val="00422775"/>
    <w:rsid w:val="00422B06"/>
    <w:rsid w:val="00422D9C"/>
    <w:rsid w:val="00424277"/>
    <w:rsid w:val="00424CA3"/>
    <w:rsid w:val="00424D5D"/>
    <w:rsid w:val="00424D98"/>
    <w:rsid w:val="004255A6"/>
    <w:rsid w:val="00426378"/>
    <w:rsid w:val="00426514"/>
    <w:rsid w:val="00426544"/>
    <w:rsid w:val="00426680"/>
    <w:rsid w:val="004266AC"/>
    <w:rsid w:val="00426F6C"/>
    <w:rsid w:val="00427AA2"/>
    <w:rsid w:val="00430897"/>
    <w:rsid w:val="0043099F"/>
    <w:rsid w:val="004309E9"/>
    <w:rsid w:val="00431054"/>
    <w:rsid w:val="00432ACC"/>
    <w:rsid w:val="0043443A"/>
    <w:rsid w:val="0043456D"/>
    <w:rsid w:val="0043470E"/>
    <w:rsid w:val="004352F8"/>
    <w:rsid w:val="004354AF"/>
    <w:rsid w:val="00435E43"/>
    <w:rsid w:val="004368D8"/>
    <w:rsid w:val="00437794"/>
    <w:rsid w:val="0044069C"/>
    <w:rsid w:val="00441735"/>
    <w:rsid w:val="00442B51"/>
    <w:rsid w:val="00442BF1"/>
    <w:rsid w:val="00443B2F"/>
    <w:rsid w:val="00443EFA"/>
    <w:rsid w:val="00443FBB"/>
    <w:rsid w:val="00444346"/>
    <w:rsid w:val="004447C5"/>
    <w:rsid w:val="00444BBD"/>
    <w:rsid w:val="00444BE1"/>
    <w:rsid w:val="00445DC3"/>
    <w:rsid w:val="00445FF2"/>
    <w:rsid w:val="004460BB"/>
    <w:rsid w:val="0044688D"/>
    <w:rsid w:val="004501A8"/>
    <w:rsid w:val="004507C8"/>
    <w:rsid w:val="00450D8D"/>
    <w:rsid w:val="00450FA5"/>
    <w:rsid w:val="00451703"/>
    <w:rsid w:val="00452258"/>
    <w:rsid w:val="0045241A"/>
    <w:rsid w:val="00452E0D"/>
    <w:rsid w:val="00453E13"/>
    <w:rsid w:val="004548BD"/>
    <w:rsid w:val="00455996"/>
    <w:rsid w:val="00455B52"/>
    <w:rsid w:val="00455BEA"/>
    <w:rsid w:val="00455EA8"/>
    <w:rsid w:val="004563AE"/>
    <w:rsid w:val="0045645A"/>
    <w:rsid w:val="004565C7"/>
    <w:rsid w:val="0045712B"/>
    <w:rsid w:val="004572EF"/>
    <w:rsid w:val="004572F2"/>
    <w:rsid w:val="0045742E"/>
    <w:rsid w:val="00457524"/>
    <w:rsid w:val="00457880"/>
    <w:rsid w:val="004603D6"/>
    <w:rsid w:val="004603F7"/>
    <w:rsid w:val="00460CF7"/>
    <w:rsid w:val="00461551"/>
    <w:rsid w:val="0046159C"/>
    <w:rsid w:val="00461998"/>
    <w:rsid w:val="00461A32"/>
    <w:rsid w:val="00461A6D"/>
    <w:rsid w:val="00461ADC"/>
    <w:rsid w:val="00461B0B"/>
    <w:rsid w:val="00461B26"/>
    <w:rsid w:val="0046267C"/>
    <w:rsid w:val="00462B0D"/>
    <w:rsid w:val="00463325"/>
    <w:rsid w:val="00463435"/>
    <w:rsid w:val="0046429B"/>
    <w:rsid w:val="00465362"/>
    <w:rsid w:val="004653AB"/>
    <w:rsid w:val="00465FF2"/>
    <w:rsid w:val="00466838"/>
    <w:rsid w:val="0046692B"/>
    <w:rsid w:val="00466C27"/>
    <w:rsid w:val="0046797D"/>
    <w:rsid w:val="00467C7A"/>
    <w:rsid w:val="00470D98"/>
    <w:rsid w:val="00470F84"/>
    <w:rsid w:val="00471243"/>
    <w:rsid w:val="00472956"/>
    <w:rsid w:val="00472EB1"/>
    <w:rsid w:val="00473CEB"/>
    <w:rsid w:val="00474B67"/>
    <w:rsid w:val="00474B6F"/>
    <w:rsid w:val="004751C7"/>
    <w:rsid w:val="004752FE"/>
    <w:rsid w:val="00475A91"/>
    <w:rsid w:val="004760A1"/>
    <w:rsid w:val="00476303"/>
    <w:rsid w:val="0047686F"/>
    <w:rsid w:val="00476AE8"/>
    <w:rsid w:val="004774A9"/>
    <w:rsid w:val="00480714"/>
    <w:rsid w:val="004809CA"/>
    <w:rsid w:val="00480A06"/>
    <w:rsid w:val="00480D21"/>
    <w:rsid w:val="0048194C"/>
    <w:rsid w:val="00481B3F"/>
    <w:rsid w:val="00483292"/>
    <w:rsid w:val="004835F8"/>
    <w:rsid w:val="004839C9"/>
    <w:rsid w:val="004845E0"/>
    <w:rsid w:val="00484E3C"/>
    <w:rsid w:val="0048512A"/>
    <w:rsid w:val="0048538C"/>
    <w:rsid w:val="004858DE"/>
    <w:rsid w:val="0048691F"/>
    <w:rsid w:val="00486E1F"/>
    <w:rsid w:val="004877A3"/>
    <w:rsid w:val="004878C4"/>
    <w:rsid w:val="0049030C"/>
    <w:rsid w:val="00490A7E"/>
    <w:rsid w:val="00490BE7"/>
    <w:rsid w:val="00490E91"/>
    <w:rsid w:val="0049153B"/>
    <w:rsid w:val="00491776"/>
    <w:rsid w:val="004918B8"/>
    <w:rsid w:val="004919FA"/>
    <w:rsid w:val="00491C12"/>
    <w:rsid w:val="0049246B"/>
    <w:rsid w:val="00492D2E"/>
    <w:rsid w:val="004931E0"/>
    <w:rsid w:val="00493766"/>
    <w:rsid w:val="004937AB"/>
    <w:rsid w:val="00494ADA"/>
    <w:rsid w:val="00495006"/>
    <w:rsid w:val="004952EE"/>
    <w:rsid w:val="00495C48"/>
    <w:rsid w:val="00496060"/>
    <w:rsid w:val="004960DC"/>
    <w:rsid w:val="0049690F"/>
    <w:rsid w:val="00496C03"/>
    <w:rsid w:val="00496CCA"/>
    <w:rsid w:val="004973F2"/>
    <w:rsid w:val="00497559"/>
    <w:rsid w:val="00497867"/>
    <w:rsid w:val="004A047A"/>
    <w:rsid w:val="004A0879"/>
    <w:rsid w:val="004A1026"/>
    <w:rsid w:val="004A2218"/>
    <w:rsid w:val="004A3213"/>
    <w:rsid w:val="004A383C"/>
    <w:rsid w:val="004A3AE3"/>
    <w:rsid w:val="004A433E"/>
    <w:rsid w:val="004A44D2"/>
    <w:rsid w:val="004A4F48"/>
    <w:rsid w:val="004A5426"/>
    <w:rsid w:val="004A5988"/>
    <w:rsid w:val="004A5A1A"/>
    <w:rsid w:val="004A61F7"/>
    <w:rsid w:val="004A6A39"/>
    <w:rsid w:val="004A6AEC"/>
    <w:rsid w:val="004A6E54"/>
    <w:rsid w:val="004A7003"/>
    <w:rsid w:val="004B0EAB"/>
    <w:rsid w:val="004B12CD"/>
    <w:rsid w:val="004B171E"/>
    <w:rsid w:val="004B2759"/>
    <w:rsid w:val="004B27F5"/>
    <w:rsid w:val="004B281D"/>
    <w:rsid w:val="004B2BD5"/>
    <w:rsid w:val="004B2DD3"/>
    <w:rsid w:val="004B302F"/>
    <w:rsid w:val="004B34CC"/>
    <w:rsid w:val="004B3754"/>
    <w:rsid w:val="004B3C2B"/>
    <w:rsid w:val="004B40A1"/>
    <w:rsid w:val="004B465E"/>
    <w:rsid w:val="004B576C"/>
    <w:rsid w:val="004B642C"/>
    <w:rsid w:val="004B6567"/>
    <w:rsid w:val="004B7969"/>
    <w:rsid w:val="004B79F5"/>
    <w:rsid w:val="004B7EDA"/>
    <w:rsid w:val="004B7FFB"/>
    <w:rsid w:val="004C02E8"/>
    <w:rsid w:val="004C033C"/>
    <w:rsid w:val="004C11D9"/>
    <w:rsid w:val="004C1574"/>
    <w:rsid w:val="004C1DAE"/>
    <w:rsid w:val="004C1DF7"/>
    <w:rsid w:val="004C2726"/>
    <w:rsid w:val="004C2BF0"/>
    <w:rsid w:val="004C3085"/>
    <w:rsid w:val="004C3258"/>
    <w:rsid w:val="004C388B"/>
    <w:rsid w:val="004C3D4A"/>
    <w:rsid w:val="004C417F"/>
    <w:rsid w:val="004C46B7"/>
    <w:rsid w:val="004C485F"/>
    <w:rsid w:val="004C50ED"/>
    <w:rsid w:val="004C5B52"/>
    <w:rsid w:val="004C621F"/>
    <w:rsid w:val="004C67F3"/>
    <w:rsid w:val="004C68D4"/>
    <w:rsid w:val="004C6E27"/>
    <w:rsid w:val="004C70A2"/>
    <w:rsid w:val="004C71DF"/>
    <w:rsid w:val="004C7B35"/>
    <w:rsid w:val="004D1422"/>
    <w:rsid w:val="004D1AD0"/>
    <w:rsid w:val="004D1E2E"/>
    <w:rsid w:val="004D1F12"/>
    <w:rsid w:val="004D2757"/>
    <w:rsid w:val="004D2B2E"/>
    <w:rsid w:val="004D2D6F"/>
    <w:rsid w:val="004D3246"/>
    <w:rsid w:val="004D3392"/>
    <w:rsid w:val="004D34AB"/>
    <w:rsid w:val="004D3B42"/>
    <w:rsid w:val="004D5496"/>
    <w:rsid w:val="004D5617"/>
    <w:rsid w:val="004D6CD2"/>
    <w:rsid w:val="004D6D47"/>
    <w:rsid w:val="004E0935"/>
    <w:rsid w:val="004E13EC"/>
    <w:rsid w:val="004E1984"/>
    <w:rsid w:val="004E2193"/>
    <w:rsid w:val="004E268D"/>
    <w:rsid w:val="004E26C2"/>
    <w:rsid w:val="004E2F95"/>
    <w:rsid w:val="004E381E"/>
    <w:rsid w:val="004E4001"/>
    <w:rsid w:val="004E4065"/>
    <w:rsid w:val="004E4CBE"/>
    <w:rsid w:val="004E557A"/>
    <w:rsid w:val="004E5622"/>
    <w:rsid w:val="004E5FFB"/>
    <w:rsid w:val="004E6369"/>
    <w:rsid w:val="004E6380"/>
    <w:rsid w:val="004E6AB9"/>
    <w:rsid w:val="004E6D7A"/>
    <w:rsid w:val="004E779D"/>
    <w:rsid w:val="004F04DD"/>
    <w:rsid w:val="004F06A2"/>
    <w:rsid w:val="004F09A1"/>
    <w:rsid w:val="004F16F5"/>
    <w:rsid w:val="004F2745"/>
    <w:rsid w:val="004F297B"/>
    <w:rsid w:val="004F2F18"/>
    <w:rsid w:val="004F4A4B"/>
    <w:rsid w:val="004F5116"/>
    <w:rsid w:val="004F534D"/>
    <w:rsid w:val="004F53E4"/>
    <w:rsid w:val="004F5965"/>
    <w:rsid w:val="004F6AD2"/>
    <w:rsid w:val="00500625"/>
    <w:rsid w:val="00500E79"/>
    <w:rsid w:val="0050146A"/>
    <w:rsid w:val="005014A5"/>
    <w:rsid w:val="0050180B"/>
    <w:rsid w:val="00501958"/>
    <w:rsid w:val="00501C93"/>
    <w:rsid w:val="00501DC0"/>
    <w:rsid w:val="00502690"/>
    <w:rsid w:val="00502852"/>
    <w:rsid w:val="00502A92"/>
    <w:rsid w:val="005036AB"/>
    <w:rsid w:val="00503876"/>
    <w:rsid w:val="0050395A"/>
    <w:rsid w:val="00503CE4"/>
    <w:rsid w:val="0050513E"/>
    <w:rsid w:val="0050516C"/>
    <w:rsid w:val="005052E3"/>
    <w:rsid w:val="00505FC7"/>
    <w:rsid w:val="00506459"/>
    <w:rsid w:val="00510176"/>
    <w:rsid w:val="005102DF"/>
    <w:rsid w:val="00510D3A"/>
    <w:rsid w:val="00511492"/>
    <w:rsid w:val="00511548"/>
    <w:rsid w:val="00511DC9"/>
    <w:rsid w:val="00512965"/>
    <w:rsid w:val="00512A3F"/>
    <w:rsid w:val="00513BAB"/>
    <w:rsid w:val="00514983"/>
    <w:rsid w:val="0051502A"/>
    <w:rsid w:val="00515FBB"/>
    <w:rsid w:val="005160D7"/>
    <w:rsid w:val="00516622"/>
    <w:rsid w:val="00517991"/>
    <w:rsid w:val="00520811"/>
    <w:rsid w:val="00520ACC"/>
    <w:rsid w:val="00520EE5"/>
    <w:rsid w:val="005213ED"/>
    <w:rsid w:val="005218FE"/>
    <w:rsid w:val="00521AB9"/>
    <w:rsid w:val="00522948"/>
    <w:rsid w:val="00522B22"/>
    <w:rsid w:val="00522F5B"/>
    <w:rsid w:val="005233D8"/>
    <w:rsid w:val="0052420E"/>
    <w:rsid w:val="00524455"/>
    <w:rsid w:val="00524683"/>
    <w:rsid w:val="00524BE0"/>
    <w:rsid w:val="00524F4E"/>
    <w:rsid w:val="005250AB"/>
    <w:rsid w:val="0052533D"/>
    <w:rsid w:val="005255FD"/>
    <w:rsid w:val="00525B75"/>
    <w:rsid w:val="00525EC3"/>
    <w:rsid w:val="00526162"/>
    <w:rsid w:val="00526235"/>
    <w:rsid w:val="0052728E"/>
    <w:rsid w:val="00530B36"/>
    <w:rsid w:val="00531A5A"/>
    <w:rsid w:val="005323E4"/>
    <w:rsid w:val="00532628"/>
    <w:rsid w:val="00532AB1"/>
    <w:rsid w:val="00532BD5"/>
    <w:rsid w:val="00533CF2"/>
    <w:rsid w:val="00533FE7"/>
    <w:rsid w:val="005347DF"/>
    <w:rsid w:val="005349D8"/>
    <w:rsid w:val="00534A46"/>
    <w:rsid w:val="00534FE8"/>
    <w:rsid w:val="005353C8"/>
    <w:rsid w:val="0053551D"/>
    <w:rsid w:val="00535853"/>
    <w:rsid w:val="0053587B"/>
    <w:rsid w:val="00535946"/>
    <w:rsid w:val="00535A68"/>
    <w:rsid w:val="005367EA"/>
    <w:rsid w:val="005377FD"/>
    <w:rsid w:val="00537930"/>
    <w:rsid w:val="00537FA7"/>
    <w:rsid w:val="0054072A"/>
    <w:rsid w:val="00540932"/>
    <w:rsid w:val="0054173D"/>
    <w:rsid w:val="005419B6"/>
    <w:rsid w:val="005422D5"/>
    <w:rsid w:val="00542558"/>
    <w:rsid w:val="005427C8"/>
    <w:rsid w:val="005431F1"/>
    <w:rsid w:val="005434CF"/>
    <w:rsid w:val="00543511"/>
    <w:rsid w:val="005435CA"/>
    <w:rsid w:val="005436A9"/>
    <w:rsid w:val="00543784"/>
    <w:rsid w:val="00543AEF"/>
    <w:rsid w:val="0054422C"/>
    <w:rsid w:val="00544B03"/>
    <w:rsid w:val="00544C4F"/>
    <w:rsid w:val="00545149"/>
    <w:rsid w:val="005452D5"/>
    <w:rsid w:val="00545619"/>
    <w:rsid w:val="00545729"/>
    <w:rsid w:val="00545880"/>
    <w:rsid w:val="00545CB8"/>
    <w:rsid w:val="0054633C"/>
    <w:rsid w:val="00546533"/>
    <w:rsid w:val="00546E27"/>
    <w:rsid w:val="00546E70"/>
    <w:rsid w:val="00546F46"/>
    <w:rsid w:val="00547645"/>
    <w:rsid w:val="005479C2"/>
    <w:rsid w:val="00550158"/>
    <w:rsid w:val="005505B8"/>
    <w:rsid w:val="005511B9"/>
    <w:rsid w:val="00551215"/>
    <w:rsid w:val="00551263"/>
    <w:rsid w:val="0055170D"/>
    <w:rsid w:val="005521C2"/>
    <w:rsid w:val="00552388"/>
    <w:rsid w:val="00552846"/>
    <w:rsid w:val="00552C1B"/>
    <w:rsid w:val="00552F3A"/>
    <w:rsid w:val="00552F79"/>
    <w:rsid w:val="00553F3E"/>
    <w:rsid w:val="005547BA"/>
    <w:rsid w:val="00555490"/>
    <w:rsid w:val="00555F16"/>
    <w:rsid w:val="00556E94"/>
    <w:rsid w:val="0055750A"/>
    <w:rsid w:val="00557BA8"/>
    <w:rsid w:val="00557E47"/>
    <w:rsid w:val="005603C8"/>
    <w:rsid w:val="00560C43"/>
    <w:rsid w:val="00560CAB"/>
    <w:rsid w:val="00560D25"/>
    <w:rsid w:val="0056178F"/>
    <w:rsid w:val="005618BA"/>
    <w:rsid w:val="00561F09"/>
    <w:rsid w:val="005623D0"/>
    <w:rsid w:val="00562412"/>
    <w:rsid w:val="005626A1"/>
    <w:rsid w:val="00562987"/>
    <w:rsid w:val="00562B68"/>
    <w:rsid w:val="00563580"/>
    <w:rsid w:val="005637DF"/>
    <w:rsid w:val="00563865"/>
    <w:rsid w:val="00563A58"/>
    <w:rsid w:val="00564F9D"/>
    <w:rsid w:val="00565A4C"/>
    <w:rsid w:val="00565E7E"/>
    <w:rsid w:val="00566090"/>
    <w:rsid w:val="00566487"/>
    <w:rsid w:val="005664E9"/>
    <w:rsid w:val="005664FF"/>
    <w:rsid w:val="00566A87"/>
    <w:rsid w:val="00566EEB"/>
    <w:rsid w:val="0056780F"/>
    <w:rsid w:val="00567939"/>
    <w:rsid w:val="005679A6"/>
    <w:rsid w:val="00567A06"/>
    <w:rsid w:val="00567BB6"/>
    <w:rsid w:val="0057075C"/>
    <w:rsid w:val="00570DBD"/>
    <w:rsid w:val="00571277"/>
    <w:rsid w:val="00571835"/>
    <w:rsid w:val="00571C86"/>
    <w:rsid w:val="00572D88"/>
    <w:rsid w:val="00572DEB"/>
    <w:rsid w:val="00572E2B"/>
    <w:rsid w:val="0057305C"/>
    <w:rsid w:val="005733BA"/>
    <w:rsid w:val="00573D04"/>
    <w:rsid w:val="005740F3"/>
    <w:rsid w:val="00574CD0"/>
    <w:rsid w:val="00574FC4"/>
    <w:rsid w:val="005755E3"/>
    <w:rsid w:val="00575EF5"/>
    <w:rsid w:val="00575F86"/>
    <w:rsid w:val="00576513"/>
    <w:rsid w:val="005770C5"/>
    <w:rsid w:val="0058013F"/>
    <w:rsid w:val="005809AE"/>
    <w:rsid w:val="00580B05"/>
    <w:rsid w:val="005810FE"/>
    <w:rsid w:val="00581CFF"/>
    <w:rsid w:val="00581DEC"/>
    <w:rsid w:val="00582570"/>
    <w:rsid w:val="00583289"/>
    <w:rsid w:val="0058347D"/>
    <w:rsid w:val="005834F0"/>
    <w:rsid w:val="0058386E"/>
    <w:rsid w:val="00583FB4"/>
    <w:rsid w:val="0058422E"/>
    <w:rsid w:val="00584309"/>
    <w:rsid w:val="005847EE"/>
    <w:rsid w:val="005848A5"/>
    <w:rsid w:val="005850B2"/>
    <w:rsid w:val="00585186"/>
    <w:rsid w:val="00585504"/>
    <w:rsid w:val="005857F2"/>
    <w:rsid w:val="00585FAA"/>
    <w:rsid w:val="00586551"/>
    <w:rsid w:val="005868EA"/>
    <w:rsid w:val="00586A0F"/>
    <w:rsid w:val="00586A14"/>
    <w:rsid w:val="005877DF"/>
    <w:rsid w:val="00590085"/>
    <w:rsid w:val="00591869"/>
    <w:rsid w:val="00592096"/>
    <w:rsid w:val="005924F2"/>
    <w:rsid w:val="00592747"/>
    <w:rsid w:val="005928B3"/>
    <w:rsid w:val="00592EB9"/>
    <w:rsid w:val="00593776"/>
    <w:rsid w:val="005939C9"/>
    <w:rsid w:val="00594E11"/>
    <w:rsid w:val="00595665"/>
    <w:rsid w:val="0059648A"/>
    <w:rsid w:val="00597680"/>
    <w:rsid w:val="005A0A2D"/>
    <w:rsid w:val="005A0CCD"/>
    <w:rsid w:val="005A1320"/>
    <w:rsid w:val="005A18DD"/>
    <w:rsid w:val="005A1D22"/>
    <w:rsid w:val="005A1FC6"/>
    <w:rsid w:val="005A1FF1"/>
    <w:rsid w:val="005A21E5"/>
    <w:rsid w:val="005A230D"/>
    <w:rsid w:val="005A2328"/>
    <w:rsid w:val="005A2957"/>
    <w:rsid w:val="005A3374"/>
    <w:rsid w:val="005A43E2"/>
    <w:rsid w:val="005A47DB"/>
    <w:rsid w:val="005A55E2"/>
    <w:rsid w:val="005A5AF4"/>
    <w:rsid w:val="005A64A1"/>
    <w:rsid w:val="005A6872"/>
    <w:rsid w:val="005A7458"/>
    <w:rsid w:val="005A7689"/>
    <w:rsid w:val="005A78D5"/>
    <w:rsid w:val="005A78F1"/>
    <w:rsid w:val="005A7F27"/>
    <w:rsid w:val="005B0477"/>
    <w:rsid w:val="005B0B2C"/>
    <w:rsid w:val="005B11ED"/>
    <w:rsid w:val="005B1515"/>
    <w:rsid w:val="005B1A07"/>
    <w:rsid w:val="005B1D55"/>
    <w:rsid w:val="005B1FBC"/>
    <w:rsid w:val="005B2AB0"/>
    <w:rsid w:val="005B2C68"/>
    <w:rsid w:val="005B2CB9"/>
    <w:rsid w:val="005B2E82"/>
    <w:rsid w:val="005B32BC"/>
    <w:rsid w:val="005B3F08"/>
    <w:rsid w:val="005B409D"/>
    <w:rsid w:val="005B4930"/>
    <w:rsid w:val="005B4E68"/>
    <w:rsid w:val="005B619B"/>
    <w:rsid w:val="005B6795"/>
    <w:rsid w:val="005B6ACB"/>
    <w:rsid w:val="005B732D"/>
    <w:rsid w:val="005C0200"/>
    <w:rsid w:val="005C02B8"/>
    <w:rsid w:val="005C0473"/>
    <w:rsid w:val="005C1704"/>
    <w:rsid w:val="005C1784"/>
    <w:rsid w:val="005C1BA9"/>
    <w:rsid w:val="005C1ECC"/>
    <w:rsid w:val="005C28B4"/>
    <w:rsid w:val="005C2963"/>
    <w:rsid w:val="005C2BE7"/>
    <w:rsid w:val="005C339C"/>
    <w:rsid w:val="005C344E"/>
    <w:rsid w:val="005C45A6"/>
    <w:rsid w:val="005C48D5"/>
    <w:rsid w:val="005C4B75"/>
    <w:rsid w:val="005C58AD"/>
    <w:rsid w:val="005C64CF"/>
    <w:rsid w:val="005C6A80"/>
    <w:rsid w:val="005C6BCB"/>
    <w:rsid w:val="005C713C"/>
    <w:rsid w:val="005C7B19"/>
    <w:rsid w:val="005D0035"/>
    <w:rsid w:val="005D022F"/>
    <w:rsid w:val="005D042A"/>
    <w:rsid w:val="005D0C14"/>
    <w:rsid w:val="005D1383"/>
    <w:rsid w:val="005D18B9"/>
    <w:rsid w:val="005D2443"/>
    <w:rsid w:val="005D24C2"/>
    <w:rsid w:val="005D3224"/>
    <w:rsid w:val="005D3701"/>
    <w:rsid w:val="005D3DC9"/>
    <w:rsid w:val="005D4572"/>
    <w:rsid w:val="005D4B08"/>
    <w:rsid w:val="005D50A6"/>
    <w:rsid w:val="005D7104"/>
    <w:rsid w:val="005D747C"/>
    <w:rsid w:val="005D76D4"/>
    <w:rsid w:val="005E039B"/>
    <w:rsid w:val="005E058A"/>
    <w:rsid w:val="005E0BE5"/>
    <w:rsid w:val="005E0C56"/>
    <w:rsid w:val="005E1333"/>
    <w:rsid w:val="005E21BB"/>
    <w:rsid w:val="005E2F49"/>
    <w:rsid w:val="005E377F"/>
    <w:rsid w:val="005E39DD"/>
    <w:rsid w:val="005E4155"/>
    <w:rsid w:val="005E441F"/>
    <w:rsid w:val="005E53B3"/>
    <w:rsid w:val="005E5CAA"/>
    <w:rsid w:val="005E74A8"/>
    <w:rsid w:val="005E75E3"/>
    <w:rsid w:val="005E7742"/>
    <w:rsid w:val="005E78BA"/>
    <w:rsid w:val="005F011F"/>
    <w:rsid w:val="005F0183"/>
    <w:rsid w:val="005F03B6"/>
    <w:rsid w:val="005F06FF"/>
    <w:rsid w:val="005F1A98"/>
    <w:rsid w:val="005F34B1"/>
    <w:rsid w:val="005F36D2"/>
    <w:rsid w:val="005F3A4B"/>
    <w:rsid w:val="005F469F"/>
    <w:rsid w:val="005F49C0"/>
    <w:rsid w:val="005F4A72"/>
    <w:rsid w:val="005F56EF"/>
    <w:rsid w:val="005F6179"/>
    <w:rsid w:val="005F6ADA"/>
    <w:rsid w:val="005F7629"/>
    <w:rsid w:val="005F7806"/>
    <w:rsid w:val="005F7BDD"/>
    <w:rsid w:val="005F7C69"/>
    <w:rsid w:val="0060002F"/>
    <w:rsid w:val="00600083"/>
    <w:rsid w:val="00600331"/>
    <w:rsid w:val="00600354"/>
    <w:rsid w:val="006006E9"/>
    <w:rsid w:val="00601166"/>
    <w:rsid w:val="00601B83"/>
    <w:rsid w:val="00602090"/>
    <w:rsid w:val="00602210"/>
    <w:rsid w:val="00602BA2"/>
    <w:rsid w:val="00602CCB"/>
    <w:rsid w:val="006038B2"/>
    <w:rsid w:val="00603F85"/>
    <w:rsid w:val="0060437C"/>
    <w:rsid w:val="00604BF4"/>
    <w:rsid w:val="00605E8B"/>
    <w:rsid w:val="00606136"/>
    <w:rsid w:val="006063DE"/>
    <w:rsid w:val="00606DB7"/>
    <w:rsid w:val="00606DF4"/>
    <w:rsid w:val="00607F27"/>
    <w:rsid w:val="00610083"/>
    <w:rsid w:val="00610493"/>
    <w:rsid w:val="006104A0"/>
    <w:rsid w:val="00610574"/>
    <w:rsid w:val="006106E3"/>
    <w:rsid w:val="00611273"/>
    <w:rsid w:val="006113CB"/>
    <w:rsid w:val="00611A4A"/>
    <w:rsid w:val="00612357"/>
    <w:rsid w:val="006123AD"/>
    <w:rsid w:val="006124A8"/>
    <w:rsid w:val="00612CF2"/>
    <w:rsid w:val="00612E30"/>
    <w:rsid w:val="00612F8C"/>
    <w:rsid w:val="006138BD"/>
    <w:rsid w:val="00615D5B"/>
    <w:rsid w:val="0061607A"/>
    <w:rsid w:val="00616147"/>
    <w:rsid w:val="0061660D"/>
    <w:rsid w:val="00616A0C"/>
    <w:rsid w:val="00616F37"/>
    <w:rsid w:val="00617644"/>
    <w:rsid w:val="00617886"/>
    <w:rsid w:val="00617BCA"/>
    <w:rsid w:val="00620B43"/>
    <w:rsid w:val="00620CC5"/>
    <w:rsid w:val="00620E80"/>
    <w:rsid w:val="006211A9"/>
    <w:rsid w:val="0062131C"/>
    <w:rsid w:val="00622448"/>
    <w:rsid w:val="00622724"/>
    <w:rsid w:val="00622797"/>
    <w:rsid w:val="0062295A"/>
    <w:rsid w:val="006230BF"/>
    <w:rsid w:val="006232B2"/>
    <w:rsid w:val="0062364C"/>
    <w:rsid w:val="00623BE3"/>
    <w:rsid w:val="00623D19"/>
    <w:rsid w:val="00623F69"/>
    <w:rsid w:val="00624139"/>
    <w:rsid w:val="006244C7"/>
    <w:rsid w:val="006256CD"/>
    <w:rsid w:val="0062619B"/>
    <w:rsid w:val="00630CAE"/>
    <w:rsid w:val="00631D83"/>
    <w:rsid w:val="006320A1"/>
    <w:rsid w:val="00632518"/>
    <w:rsid w:val="00632AC8"/>
    <w:rsid w:val="00632D4C"/>
    <w:rsid w:val="00633142"/>
    <w:rsid w:val="006340DC"/>
    <w:rsid w:val="006341F9"/>
    <w:rsid w:val="00634E1A"/>
    <w:rsid w:val="00634FC9"/>
    <w:rsid w:val="006355E3"/>
    <w:rsid w:val="0063597C"/>
    <w:rsid w:val="00635ABF"/>
    <w:rsid w:val="00636DD1"/>
    <w:rsid w:val="00636FD7"/>
    <w:rsid w:val="00637183"/>
    <w:rsid w:val="006372E6"/>
    <w:rsid w:val="006373AD"/>
    <w:rsid w:val="00640B9E"/>
    <w:rsid w:val="00640EB2"/>
    <w:rsid w:val="0064168A"/>
    <w:rsid w:val="00641AD2"/>
    <w:rsid w:val="0064395C"/>
    <w:rsid w:val="00643A8A"/>
    <w:rsid w:val="00644100"/>
    <w:rsid w:val="006441C0"/>
    <w:rsid w:val="006447A7"/>
    <w:rsid w:val="00644D74"/>
    <w:rsid w:val="00644F15"/>
    <w:rsid w:val="00645615"/>
    <w:rsid w:val="00645C09"/>
    <w:rsid w:val="00645DC6"/>
    <w:rsid w:val="00646103"/>
    <w:rsid w:val="00646733"/>
    <w:rsid w:val="00647622"/>
    <w:rsid w:val="006478B6"/>
    <w:rsid w:val="00647C7F"/>
    <w:rsid w:val="00650297"/>
    <w:rsid w:val="00650356"/>
    <w:rsid w:val="00650E9A"/>
    <w:rsid w:val="006512A3"/>
    <w:rsid w:val="00651C53"/>
    <w:rsid w:val="00651FD8"/>
    <w:rsid w:val="0065211A"/>
    <w:rsid w:val="00652C99"/>
    <w:rsid w:val="00653665"/>
    <w:rsid w:val="00654178"/>
    <w:rsid w:val="0065480A"/>
    <w:rsid w:val="0065481A"/>
    <w:rsid w:val="00654EF5"/>
    <w:rsid w:val="00655737"/>
    <w:rsid w:val="00655905"/>
    <w:rsid w:val="006565C0"/>
    <w:rsid w:val="00656709"/>
    <w:rsid w:val="00656E20"/>
    <w:rsid w:val="0065701D"/>
    <w:rsid w:val="0066078B"/>
    <w:rsid w:val="00660874"/>
    <w:rsid w:val="00660F23"/>
    <w:rsid w:val="00661178"/>
    <w:rsid w:val="00661401"/>
    <w:rsid w:val="006614A5"/>
    <w:rsid w:val="006621EA"/>
    <w:rsid w:val="006626B3"/>
    <w:rsid w:val="00663A11"/>
    <w:rsid w:val="00663C55"/>
    <w:rsid w:val="00663CBC"/>
    <w:rsid w:val="00664199"/>
    <w:rsid w:val="0066420B"/>
    <w:rsid w:val="0066441E"/>
    <w:rsid w:val="00664437"/>
    <w:rsid w:val="00664455"/>
    <w:rsid w:val="00664D9C"/>
    <w:rsid w:val="00664EE0"/>
    <w:rsid w:val="0066502C"/>
    <w:rsid w:val="00665510"/>
    <w:rsid w:val="0066554F"/>
    <w:rsid w:val="0066578A"/>
    <w:rsid w:val="006657CC"/>
    <w:rsid w:val="006660EA"/>
    <w:rsid w:val="00666F59"/>
    <w:rsid w:val="0066771F"/>
    <w:rsid w:val="0067059A"/>
    <w:rsid w:val="00670EE9"/>
    <w:rsid w:val="0067269B"/>
    <w:rsid w:val="006727C6"/>
    <w:rsid w:val="006729D8"/>
    <w:rsid w:val="00672C2E"/>
    <w:rsid w:val="006731E6"/>
    <w:rsid w:val="00673EB6"/>
    <w:rsid w:val="00674896"/>
    <w:rsid w:val="00674C8F"/>
    <w:rsid w:val="00675708"/>
    <w:rsid w:val="00675D6F"/>
    <w:rsid w:val="00676C89"/>
    <w:rsid w:val="00680856"/>
    <w:rsid w:val="006810AF"/>
    <w:rsid w:val="00681AAC"/>
    <w:rsid w:val="00681CD4"/>
    <w:rsid w:val="00682865"/>
    <w:rsid w:val="00682A8F"/>
    <w:rsid w:val="00683C2F"/>
    <w:rsid w:val="00683FB6"/>
    <w:rsid w:val="006843CD"/>
    <w:rsid w:val="006848BD"/>
    <w:rsid w:val="00685C88"/>
    <w:rsid w:val="00685F66"/>
    <w:rsid w:val="00686288"/>
    <w:rsid w:val="00686747"/>
    <w:rsid w:val="00686CF8"/>
    <w:rsid w:val="00687DDC"/>
    <w:rsid w:val="00690677"/>
    <w:rsid w:val="006906A9"/>
    <w:rsid w:val="00690F99"/>
    <w:rsid w:val="006917BF"/>
    <w:rsid w:val="00691C3D"/>
    <w:rsid w:val="00691CC1"/>
    <w:rsid w:val="00691DC1"/>
    <w:rsid w:val="006923D4"/>
    <w:rsid w:val="00692AAD"/>
    <w:rsid w:val="006933CF"/>
    <w:rsid w:val="00693925"/>
    <w:rsid w:val="00693BD4"/>
    <w:rsid w:val="00694138"/>
    <w:rsid w:val="00694276"/>
    <w:rsid w:val="006945D5"/>
    <w:rsid w:val="00694A11"/>
    <w:rsid w:val="00694DEF"/>
    <w:rsid w:val="006952E3"/>
    <w:rsid w:val="0069551E"/>
    <w:rsid w:val="00695614"/>
    <w:rsid w:val="00695864"/>
    <w:rsid w:val="00695E95"/>
    <w:rsid w:val="0069722E"/>
    <w:rsid w:val="006A0284"/>
    <w:rsid w:val="006A03D8"/>
    <w:rsid w:val="006A03F1"/>
    <w:rsid w:val="006A1102"/>
    <w:rsid w:val="006A14FB"/>
    <w:rsid w:val="006A1643"/>
    <w:rsid w:val="006A16EA"/>
    <w:rsid w:val="006A1A70"/>
    <w:rsid w:val="006A2C6D"/>
    <w:rsid w:val="006A3E6F"/>
    <w:rsid w:val="006A4079"/>
    <w:rsid w:val="006A418F"/>
    <w:rsid w:val="006A4353"/>
    <w:rsid w:val="006A4A0A"/>
    <w:rsid w:val="006A4ABA"/>
    <w:rsid w:val="006A5159"/>
    <w:rsid w:val="006A54E6"/>
    <w:rsid w:val="006A5916"/>
    <w:rsid w:val="006A5FCA"/>
    <w:rsid w:val="006A6241"/>
    <w:rsid w:val="006A71B0"/>
    <w:rsid w:val="006A773E"/>
    <w:rsid w:val="006A7E85"/>
    <w:rsid w:val="006B0CD1"/>
    <w:rsid w:val="006B0FC8"/>
    <w:rsid w:val="006B11E3"/>
    <w:rsid w:val="006B14B1"/>
    <w:rsid w:val="006B1616"/>
    <w:rsid w:val="006B16E2"/>
    <w:rsid w:val="006B17C1"/>
    <w:rsid w:val="006B19C9"/>
    <w:rsid w:val="006B1BDE"/>
    <w:rsid w:val="006B2991"/>
    <w:rsid w:val="006B46EB"/>
    <w:rsid w:val="006B4D00"/>
    <w:rsid w:val="006B546D"/>
    <w:rsid w:val="006B5F4A"/>
    <w:rsid w:val="006B75A9"/>
    <w:rsid w:val="006C0E2C"/>
    <w:rsid w:val="006C1778"/>
    <w:rsid w:val="006C1A47"/>
    <w:rsid w:val="006C1C9A"/>
    <w:rsid w:val="006C2670"/>
    <w:rsid w:val="006C2A3D"/>
    <w:rsid w:val="006C2B42"/>
    <w:rsid w:val="006C2FDA"/>
    <w:rsid w:val="006C33BB"/>
    <w:rsid w:val="006C3C58"/>
    <w:rsid w:val="006C3D52"/>
    <w:rsid w:val="006C40AF"/>
    <w:rsid w:val="006C4B0D"/>
    <w:rsid w:val="006C53D7"/>
    <w:rsid w:val="006C5639"/>
    <w:rsid w:val="006C6073"/>
    <w:rsid w:val="006C6502"/>
    <w:rsid w:val="006C69C0"/>
    <w:rsid w:val="006C6F2B"/>
    <w:rsid w:val="006C7087"/>
    <w:rsid w:val="006C71CF"/>
    <w:rsid w:val="006C7D08"/>
    <w:rsid w:val="006D07B5"/>
    <w:rsid w:val="006D0906"/>
    <w:rsid w:val="006D0A5D"/>
    <w:rsid w:val="006D1DB3"/>
    <w:rsid w:val="006D1ED4"/>
    <w:rsid w:val="006D21CA"/>
    <w:rsid w:val="006D2DE0"/>
    <w:rsid w:val="006D2EC1"/>
    <w:rsid w:val="006D3565"/>
    <w:rsid w:val="006D3A31"/>
    <w:rsid w:val="006D3CD0"/>
    <w:rsid w:val="006D3F86"/>
    <w:rsid w:val="006D408C"/>
    <w:rsid w:val="006D422C"/>
    <w:rsid w:val="006D43B3"/>
    <w:rsid w:val="006D4652"/>
    <w:rsid w:val="006D467B"/>
    <w:rsid w:val="006D4A26"/>
    <w:rsid w:val="006D59A6"/>
    <w:rsid w:val="006D5B92"/>
    <w:rsid w:val="006D5B93"/>
    <w:rsid w:val="006D5C3C"/>
    <w:rsid w:val="006D62F2"/>
    <w:rsid w:val="006D659A"/>
    <w:rsid w:val="006D6617"/>
    <w:rsid w:val="006D684F"/>
    <w:rsid w:val="006D6BD4"/>
    <w:rsid w:val="006D7223"/>
    <w:rsid w:val="006D7AA6"/>
    <w:rsid w:val="006D7B6C"/>
    <w:rsid w:val="006E0062"/>
    <w:rsid w:val="006E0681"/>
    <w:rsid w:val="006E0DF4"/>
    <w:rsid w:val="006E0F76"/>
    <w:rsid w:val="006E1179"/>
    <w:rsid w:val="006E18C0"/>
    <w:rsid w:val="006E2199"/>
    <w:rsid w:val="006E2377"/>
    <w:rsid w:val="006E2755"/>
    <w:rsid w:val="006E2DA9"/>
    <w:rsid w:val="006E2DC8"/>
    <w:rsid w:val="006E2F21"/>
    <w:rsid w:val="006E3BA2"/>
    <w:rsid w:val="006E411C"/>
    <w:rsid w:val="006E42A5"/>
    <w:rsid w:val="006E42E1"/>
    <w:rsid w:val="006E4985"/>
    <w:rsid w:val="006E4AD4"/>
    <w:rsid w:val="006E4F40"/>
    <w:rsid w:val="006E60F3"/>
    <w:rsid w:val="006E62B9"/>
    <w:rsid w:val="006E6FA3"/>
    <w:rsid w:val="006E7358"/>
    <w:rsid w:val="006E77C9"/>
    <w:rsid w:val="006E7EEB"/>
    <w:rsid w:val="006F029D"/>
    <w:rsid w:val="006F055D"/>
    <w:rsid w:val="006F12AB"/>
    <w:rsid w:val="006F1578"/>
    <w:rsid w:val="006F162D"/>
    <w:rsid w:val="006F1964"/>
    <w:rsid w:val="006F1F11"/>
    <w:rsid w:val="006F256A"/>
    <w:rsid w:val="006F3593"/>
    <w:rsid w:val="006F50D9"/>
    <w:rsid w:val="006F5CCC"/>
    <w:rsid w:val="006F61A4"/>
    <w:rsid w:val="006F660D"/>
    <w:rsid w:val="006F674E"/>
    <w:rsid w:val="006F6FBF"/>
    <w:rsid w:val="006F7216"/>
    <w:rsid w:val="006F776E"/>
    <w:rsid w:val="007007E6"/>
    <w:rsid w:val="00700F41"/>
    <w:rsid w:val="00701606"/>
    <w:rsid w:val="00701AF8"/>
    <w:rsid w:val="00701BCE"/>
    <w:rsid w:val="00701CEE"/>
    <w:rsid w:val="007026F0"/>
    <w:rsid w:val="00702835"/>
    <w:rsid w:val="00702F5C"/>
    <w:rsid w:val="00702FC4"/>
    <w:rsid w:val="0070436B"/>
    <w:rsid w:val="0070437D"/>
    <w:rsid w:val="00704B0C"/>
    <w:rsid w:val="00704E2E"/>
    <w:rsid w:val="00705180"/>
    <w:rsid w:val="007059C4"/>
    <w:rsid w:val="00705A84"/>
    <w:rsid w:val="00705A9C"/>
    <w:rsid w:val="00706174"/>
    <w:rsid w:val="0070711B"/>
    <w:rsid w:val="0070726D"/>
    <w:rsid w:val="00710209"/>
    <w:rsid w:val="007102B4"/>
    <w:rsid w:val="0071250D"/>
    <w:rsid w:val="00712B76"/>
    <w:rsid w:val="00712E79"/>
    <w:rsid w:val="0071304F"/>
    <w:rsid w:val="007133DA"/>
    <w:rsid w:val="00713ED6"/>
    <w:rsid w:val="00714B0C"/>
    <w:rsid w:val="00714BBA"/>
    <w:rsid w:val="00714CAE"/>
    <w:rsid w:val="00715F36"/>
    <w:rsid w:val="007160D1"/>
    <w:rsid w:val="0071626B"/>
    <w:rsid w:val="007162F4"/>
    <w:rsid w:val="00716A8E"/>
    <w:rsid w:val="00716BC3"/>
    <w:rsid w:val="00717DB9"/>
    <w:rsid w:val="00717E2D"/>
    <w:rsid w:val="00717F30"/>
    <w:rsid w:val="007200B8"/>
    <w:rsid w:val="007206FA"/>
    <w:rsid w:val="00721B68"/>
    <w:rsid w:val="0072244A"/>
    <w:rsid w:val="007227A0"/>
    <w:rsid w:val="0072284F"/>
    <w:rsid w:val="007228ED"/>
    <w:rsid w:val="00722BEE"/>
    <w:rsid w:val="00723D2C"/>
    <w:rsid w:val="00724088"/>
    <w:rsid w:val="007248A4"/>
    <w:rsid w:val="007248AA"/>
    <w:rsid w:val="007254AD"/>
    <w:rsid w:val="007263CC"/>
    <w:rsid w:val="00726550"/>
    <w:rsid w:val="007277FA"/>
    <w:rsid w:val="007300C8"/>
    <w:rsid w:val="00730434"/>
    <w:rsid w:val="00730A66"/>
    <w:rsid w:val="007316FB"/>
    <w:rsid w:val="00731B38"/>
    <w:rsid w:val="007321BF"/>
    <w:rsid w:val="00733800"/>
    <w:rsid w:val="007339CF"/>
    <w:rsid w:val="00735507"/>
    <w:rsid w:val="00736248"/>
    <w:rsid w:val="00736257"/>
    <w:rsid w:val="00736892"/>
    <w:rsid w:val="00737227"/>
    <w:rsid w:val="007372F4"/>
    <w:rsid w:val="00740187"/>
    <w:rsid w:val="00741AAA"/>
    <w:rsid w:val="00741BD9"/>
    <w:rsid w:val="007427D5"/>
    <w:rsid w:val="00742979"/>
    <w:rsid w:val="007429F0"/>
    <w:rsid w:val="0074357E"/>
    <w:rsid w:val="007437ED"/>
    <w:rsid w:val="007445CC"/>
    <w:rsid w:val="007445DE"/>
    <w:rsid w:val="00744D08"/>
    <w:rsid w:val="007450F2"/>
    <w:rsid w:val="007455F3"/>
    <w:rsid w:val="00745AFE"/>
    <w:rsid w:val="0074649D"/>
    <w:rsid w:val="0074676E"/>
    <w:rsid w:val="00746A78"/>
    <w:rsid w:val="0074713C"/>
    <w:rsid w:val="0074766D"/>
    <w:rsid w:val="00747959"/>
    <w:rsid w:val="00750B20"/>
    <w:rsid w:val="00750EF9"/>
    <w:rsid w:val="007517E4"/>
    <w:rsid w:val="00753033"/>
    <w:rsid w:val="007530B0"/>
    <w:rsid w:val="00753298"/>
    <w:rsid w:val="007541DC"/>
    <w:rsid w:val="007543B8"/>
    <w:rsid w:val="00754FEA"/>
    <w:rsid w:val="00755DC6"/>
    <w:rsid w:val="00756680"/>
    <w:rsid w:val="0076029B"/>
    <w:rsid w:val="007606C9"/>
    <w:rsid w:val="007616DA"/>
    <w:rsid w:val="0076201B"/>
    <w:rsid w:val="0076252C"/>
    <w:rsid w:val="00762953"/>
    <w:rsid w:val="00762D8F"/>
    <w:rsid w:val="00763C9E"/>
    <w:rsid w:val="00763E0F"/>
    <w:rsid w:val="00763EF6"/>
    <w:rsid w:val="007640F0"/>
    <w:rsid w:val="0076442C"/>
    <w:rsid w:val="00764535"/>
    <w:rsid w:val="007647E1"/>
    <w:rsid w:val="00764CFA"/>
    <w:rsid w:val="007652E2"/>
    <w:rsid w:val="007656AA"/>
    <w:rsid w:val="00765B92"/>
    <w:rsid w:val="00765BFE"/>
    <w:rsid w:val="00765CA5"/>
    <w:rsid w:val="00766829"/>
    <w:rsid w:val="00766962"/>
    <w:rsid w:val="007669F7"/>
    <w:rsid w:val="00767111"/>
    <w:rsid w:val="00767192"/>
    <w:rsid w:val="00767A76"/>
    <w:rsid w:val="00767CB5"/>
    <w:rsid w:val="0077096E"/>
    <w:rsid w:val="00770BDA"/>
    <w:rsid w:val="0077122B"/>
    <w:rsid w:val="0077127E"/>
    <w:rsid w:val="007716DA"/>
    <w:rsid w:val="0077180C"/>
    <w:rsid w:val="0077215B"/>
    <w:rsid w:val="00772450"/>
    <w:rsid w:val="0077486D"/>
    <w:rsid w:val="007751A9"/>
    <w:rsid w:val="0077669A"/>
    <w:rsid w:val="0078030D"/>
    <w:rsid w:val="00780EC2"/>
    <w:rsid w:val="00780F42"/>
    <w:rsid w:val="00781001"/>
    <w:rsid w:val="0078114E"/>
    <w:rsid w:val="00781292"/>
    <w:rsid w:val="0078257C"/>
    <w:rsid w:val="0078293C"/>
    <w:rsid w:val="00782A40"/>
    <w:rsid w:val="0078402F"/>
    <w:rsid w:val="00784908"/>
    <w:rsid w:val="00784D4C"/>
    <w:rsid w:val="00784F7F"/>
    <w:rsid w:val="0078739E"/>
    <w:rsid w:val="0078753B"/>
    <w:rsid w:val="00787728"/>
    <w:rsid w:val="00787D4F"/>
    <w:rsid w:val="007905C5"/>
    <w:rsid w:val="00790ADD"/>
    <w:rsid w:val="00790C2B"/>
    <w:rsid w:val="0079116E"/>
    <w:rsid w:val="00791569"/>
    <w:rsid w:val="00791A27"/>
    <w:rsid w:val="007922B2"/>
    <w:rsid w:val="007923B7"/>
    <w:rsid w:val="007931C2"/>
    <w:rsid w:val="007938C9"/>
    <w:rsid w:val="00793E77"/>
    <w:rsid w:val="00794507"/>
    <w:rsid w:val="00794B7C"/>
    <w:rsid w:val="007958A2"/>
    <w:rsid w:val="0079591B"/>
    <w:rsid w:val="0079640B"/>
    <w:rsid w:val="007965AB"/>
    <w:rsid w:val="0079661A"/>
    <w:rsid w:val="007968B7"/>
    <w:rsid w:val="0079737C"/>
    <w:rsid w:val="0079776A"/>
    <w:rsid w:val="007A0038"/>
    <w:rsid w:val="007A0507"/>
    <w:rsid w:val="007A0E07"/>
    <w:rsid w:val="007A1A66"/>
    <w:rsid w:val="007A22A4"/>
    <w:rsid w:val="007A2AF4"/>
    <w:rsid w:val="007A2CBC"/>
    <w:rsid w:val="007A37BC"/>
    <w:rsid w:val="007A3F37"/>
    <w:rsid w:val="007A3F58"/>
    <w:rsid w:val="007A42E9"/>
    <w:rsid w:val="007A42ED"/>
    <w:rsid w:val="007A4410"/>
    <w:rsid w:val="007A4B12"/>
    <w:rsid w:val="007A4FD6"/>
    <w:rsid w:val="007A5B06"/>
    <w:rsid w:val="007A5D00"/>
    <w:rsid w:val="007A66EB"/>
    <w:rsid w:val="007A68C7"/>
    <w:rsid w:val="007A748B"/>
    <w:rsid w:val="007A7534"/>
    <w:rsid w:val="007A7BA8"/>
    <w:rsid w:val="007A7EC0"/>
    <w:rsid w:val="007B0087"/>
    <w:rsid w:val="007B08D3"/>
    <w:rsid w:val="007B09BC"/>
    <w:rsid w:val="007B0F5B"/>
    <w:rsid w:val="007B10C0"/>
    <w:rsid w:val="007B2007"/>
    <w:rsid w:val="007B2AD9"/>
    <w:rsid w:val="007B2ADD"/>
    <w:rsid w:val="007B2C1D"/>
    <w:rsid w:val="007B2CCF"/>
    <w:rsid w:val="007B4C8B"/>
    <w:rsid w:val="007B5907"/>
    <w:rsid w:val="007B5E4C"/>
    <w:rsid w:val="007B626F"/>
    <w:rsid w:val="007B64DB"/>
    <w:rsid w:val="007B6667"/>
    <w:rsid w:val="007B6963"/>
    <w:rsid w:val="007B6EFB"/>
    <w:rsid w:val="007B724A"/>
    <w:rsid w:val="007B7FC5"/>
    <w:rsid w:val="007C0059"/>
    <w:rsid w:val="007C1807"/>
    <w:rsid w:val="007C1FB9"/>
    <w:rsid w:val="007C2E12"/>
    <w:rsid w:val="007C32E4"/>
    <w:rsid w:val="007C3755"/>
    <w:rsid w:val="007C3B15"/>
    <w:rsid w:val="007C409B"/>
    <w:rsid w:val="007C46A1"/>
    <w:rsid w:val="007C4F7F"/>
    <w:rsid w:val="007C51D4"/>
    <w:rsid w:val="007C5257"/>
    <w:rsid w:val="007C5542"/>
    <w:rsid w:val="007C6B46"/>
    <w:rsid w:val="007C6E4A"/>
    <w:rsid w:val="007C6E52"/>
    <w:rsid w:val="007C7378"/>
    <w:rsid w:val="007C74B6"/>
    <w:rsid w:val="007C7A72"/>
    <w:rsid w:val="007D0A73"/>
    <w:rsid w:val="007D106F"/>
    <w:rsid w:val="007D1508"/>
    <w:rsid w:val="007D1796"/>
    <w:rsid w:val="007D2331"/>
    <w:rsid w:val="007D30EE"/>
    <w:rsid w:val="007D3447"/>
    <w:rsid w:val="007D3D5E"/>
    <w:rsid w:val="007D42F2"/>
    <w:rsid w:val="007D5A7F"/>
    <w:rsid w:val="007D6148"/>
    <w:rsid w:val="007D61B3"/>
    <w:rsid w:val="007D6471"/>
    <w:rsid w:val="007D757E"/>
    <w:rsid w:val="007D75B9"/>
    <w:rsid w:val="007D7B88"/>
    <w:rsid w:val="007E0932"/>
    <w:rsid w:val="007E0A18"/>
    <w:rsid w:val="007E0B98"/>
    <w:rsid w:val="007E1393"/>
    <w:rsid w:val="007E1D04"/>
    <w:rsid w:val="007E1FFB"/>
    <w:rsid w:val="007E2719"/>
    <w:rsid w:val="007E401F"/>
    <w:rsid w:val="007E4523"/>
    <w:rsid w:val="007E4760"/>
    <w:rsid w:val="007E4C0F"/>
    <w:rsid w:val="007E5297"/>
    <w:rsid w:val="007E56DF"/>
    <w:rsid w:val="007E5832"/>
    <w:rsid w:val="007E5909"/>
    <w:rsid w:val="007E5CCD"/>
    <w:rsid w:val="007E5FE0"/>
    <w:rsid w:val="007E64F6"/>
    <w:rsid w:val="007E6530"/>
    <w:rsid w:val="007E6D31"/>
    <w:rsid w:val="007E7105"/>
    <w:rsid w:val="007F0687"/>
    <w:rsid w:val="007F1359"/>
    <w:rsid w:val="007F18B0"/>
    <w:rsid w:val="007F1B20"/>
    <w:rsid w:val="007F1DEF"/>
    <w:rsid w:val="007F285B"/>
    <w:rsid w:val="007F2930"/>
    <w:rsid w:val="007F2CD6"/>
    <w:rsid w:val="007F2F7A"/>
    <w:rsid w:val="007F4592"/>
    <w:rsid w:val="007F46AE"/>
    <w:rsid w:val="007F4EBD"/>
    <w:rsid w:val="007F544C"/>
    <w:rsid w:val="007F5671"/>
    <w:rsid w:val="007F6012"/>
    <w:rsid w:val="007F65CA"/>
    <w:rsid w:val="007F6AA0"/>
    <w:rsid w:val="007F6D78"/>
    <w:rsid w:val="007F6DAC"/>
    <w:rsid w:val="007F6F34"/>
    <w:rsid w:val="007F75D0"/>
    <w:rsid w:val="007F774A"/>
    <w:rsid w:val="007F7E02"/>
    <w:rsid w:val="00800B01"/>
    <w:rsid w:val="0080182B"/>
    <w:rsid w:val="00802335"/>
    <w:rsid w:val="00802DE3"/>
    <w:rsid w:val="00802E50"/>
    <w:rsid w:val="00803343"/>
    <w:rsid w:val="0080407D"/>
    <w:rsid w:val="008042BE"/>
    <w:rsid w:val="00804C06"/>
    <w:rsid w:val="00804CB1"/>
    <w:rsid w:val="00804FBA"/>
    <w:rsid w:val="00806245"/>
    <w:rsid w:val="0080780B"/>
    <w:rsid w:val="0080788A"/>
    <w:rsid w:val="00807E54"/>
    <w:rsid w:val="0081018F"/>
    <w:rsid w:val="00810A3A"/>
    <w:rsid w:val="00811767"/>
    <w:rsid w:val="00811775"/>
    <w:rsid w:val="00811DDC"/>
    <w:rsid w:val="00812875"/>
    <w:rsid w:val="00812925"/>
    <w:rsid w:val="0081353C"/>
    <w:rsid w:val="00813BE9"/>
    <w:rsid w:val="00814105"/>
    <w:rsid w:val="008146F7"/>
    <w:rsid w:val="00814C5A"/>
    <w:rsid w:val="008154F1"/>
    <w:rsid w:val="00815A93"/>
    <w:rsid w:val="00815B2E"/>
    <w:rsid w:val="00815C6A"/>
    <w:rsid w:val="00816859"/>
    <w:rsid w:val="00816F8E"/>
    <w:rsid w:val="00817816"/>
    <w:rsid w:val="00817985"/>
    <w:rsid w:val="00820315"/>
    <w:rsid w:val="00820467"/>
    <w:rsid w:val="00820A15"/>
    <w:rsid w:val="00820AC3"/>
    <w:rsid w:val="00820F4F"/>
    <w:rsid w:val="0082175F"/>
    <w:rsid w:val="00821CC2"/>
    <w:rsid w:val="00821D26"/>
    <w:rsid w:val="00821DB3"/>
    <w:rsid w:val="00821F43"/>
    <w:rsid w:val="0082242E"/>
    <w:rsid w:val="00822699"/>
    <w:rsid w:val="00822740"/>
    <w:rsid w:val="00822D6F"/>
    <w:rsid w:val="00823001"/>
    <w:rsid w:val="00823977"/>
    <w:rsid w:val="008239CF"/>
    <w:rsid w:val="00823B53"/>
    <w:rsid w:val="00823C57"/>
    <w:rsid w:val="00823D71"/>
    <w:rsid w:val="00824AF8"/>
    <w:rsid w:val="0082674D"/>
    <w:rsid w:val="00826785"/>
    <w:rsid w:val="00826790"/>
    <w:rsid w:val="00826A1E"/>
    <w:rsid w:val="00827077"/>
    <w:rsid w:val="008277EA"/>
    <w:rsid w:val="0082797A"/>
    <w:rsid w:val="00827B8C"/>
    <w:rsid w:val="00827FE7"/>
    <w:rsid w:val="00830047"/>
    <w:rsid w:val="00830AE1"/>
    <w:rsid w:val="00830CC8"/>
    <w:rsid w:val="008310E1"/>
    <w:rsid w:val="0083122B"/>
    <w:rsid w:val="00831CA4"/>
    <w:rsid w:val="008325C8"/>
    <w:rsid w:val="008328AF"/>
    <w:rsid w:val="00832DF0"/>
    <w:rsid w:val="008333F9"/>
    <w:rsid w:val="00833733"/>
    <w:rsid w:val="008337C4"/>
    <w:rsid w:val="00834114"/>
    <w:rsid w:val="0083433B"/>
    <w:rsid w:val="00834817"/>
    <w:rsid w:val="00834EA6"/>
    <w:rsid w:val="00834F31"/>
    <w:rsid w:val="00835987"/>
    <w:rsid w:val="00836153"/>
    <w:rsid w:val="00836289"/>
    <w:rsid w:val="0083679C"/>
    <w:rsid w:val="00836F62"/>
    <w:rsid w:val="00837713"/>
    <w:rsid w:val="00837929"/>
    <w:rsid w:val="00840CD7"/>
    <w:rsid w:val="00841C9F"/>
    <w:rsid w:val="008420C3"/>
    <w:rsid w:val="00842115"/>
    <w:rsid w:val="00842259"/>
    <w:rsid w:val="00842771"/>
    <w:rsid w:val="00842B85"/>
    <w:rsid w:val="00842C25"/>
    <w:rsid w:val="00845379"/>
    <w:rsid w:val="00845EFE"/>
    <w:rsid w:val="00846646"/>
    <w:rsid w:val="00846A5E"/>
    <w:rsid w:val="00846B8E"/>
    <w:rsid w:val="00847862"/>
    <w:rsid w:val="00847966"/>
    <w:rsid w:val="00847AB0"/>
    <w:rsid w:val="00847AB2"/>
    <w:rsid w:val="00847BBA"/>
    <w:rsid w:val="008514E7"/>
    <w:rsid w:val="008519E4"/>
    <w:rsid w:val="00851C40"/>
    <w:rsid w:val="0085276F"/>
    <w:rsid w:val="0085354E"/>
    <w:rsid w:val="008535BB"/>
    <w:rsid w:val="0085384F"/>
    <w:rsid w:val="00853EC0"/>
    <w:rsid w:val="00853F63"/>
    <w:rsid w:val="008541F0"/>
    <w:rsid w:val="008545D5"/>
    <w:rsid w:val="008549F6"/>
    <w:rsid w:val="00854DA7"/>
    <w:rsid w:val="008550C4"/>
    <w:rsid w:val="008552E5"/>
    <w:rsid w:val="0085591B"/>
    <w:rsid w:val="0085601D"/>
    <w:rsid w:val="00856618"/>
    <w:rsid w:val="00857426"/>
    <w:rsid w:val="00857711"/>
    <w:rsid w:val="00857F79"/>
    <w:rsid w:val="00860254"/>
    <w:rsid w:val="00860685"/>
    <w:rsid w:val="00860E3B"/>
    <w:rsid w:val="00860F77"/>
    <w:rsid w:val="008613BC"/>
    <w:rsid w:val="00861462"/>
    <w:rsid w:val="008614F1"/>
    <w:rsid w:val="008615E7"/>
    <w:rsid w:val="00861C34"/>
    <w:rsid w:val="00862840"/>
    <w:rsid w:val="00863CA5"/>
    <w:rsid w:val="008644C0"/>
    <w:rsid w:val="008644FD"/>
    <w:rsid w:val="008645AD"/>
    <w:rsid w:val="00864849"/>
    <w:rsid w:val="00864BD0"/>
    <w:rsid w:val="0086531F"/>
    <w:rsid w:val="0086565E"/>
    <w:rsid w:val="00865967"/>
    <w:rsid w:val="00865B21"/>
    <w:rsid w:val="0086606F"/>
    <w:rsid w:val="008665AF"/>
    <w:rsid w:val="00866AE8"/>
    <w:rsid w:val="008672A5"/>
    <w:rsid w:val="008673AD"/>
    <w:rsid w:val="008676C8"/>
    <w:rsid w:val="0086774E"/>
    <w:rsid w:val="00867CB1"/>
    <w:rsid w:val="00867D2E"/>
    <w:rsid w:val="0087026C"/>
    <w:rsid w:val="00870625"/>
    <w:rsid w:val="00870BED"/>
    <w:rsid w:val="00871924"/>
    <w:rsid w:val="00871978"/>
    <w:rsid w:val="00871E1F"/>
    <w:rsid w:val="00872156"/>
    <w:rsid w:val="0087299E"/>
    <w:rsid w:val="00872B29"/>
    <w:rsid w:val="00873143"/>
    <w:rsid w:val="00874217"/>
    <w:rsid w:val="0087445A"/>
    <w:rsid w:val="008745B5"/>
    <w:rsid w:val="00875A9B"/>
    <w:rsid w:val="008760B9"/>
    <w:rsid w:val="008760CE"/>
    <w:rsid w:val="00876269"/>
    <w:rsid w:val="0087643A"/>
    <w:rsid w:val="00876834"/>
    <w:rsid w:val="00877428"/>
    <w:rsid w:val="00877A30"/>
    <w:rsid w:val="00877D71"/>
    <w:rsid w:val="00880AF1"/>
    <w:rsid w:val="0088191B"/>
    <w:rsid w:val="00881D0C"/>
    <w:rsid w:val="00881D86"/>
    <w:rsid w:val="0088362B"/>
    <w:rsid w:val="00884A7B"/>
    <w:rsid w:val="008856EB"/>
    <w:rsid w:val="008857EA"/>
    <w:rsid w:val="00885A60"/>
    <w:rsid w:val="00885B5C"/>
    <w:rsid w:val="00885D98"/>
    <w:rsid w:val="00886903"/>
    <w:rsid w:val="00886E3F"/>
    <w:rsid w:val="008872F6"/>
    <w:rsid w:val="00887454"/>
    <w:rsid w:val="0088761F"/>
    <w:rsid w:val="008877B0"/>
    <w:rsid w:val="00887806"/>
    <w:rsid w:val="00887A35"/>
    <w:rsid w:val="00887B74"/>
    <w:rsid w:val="00890576"/>
    <w:rsid w:val="0089081E"/>
    <w:rsid w:val="00891E44"/>
    <w:rsid w:val="00892254"/>
    <w:rsid w:val="00893588"/>
    <w:rsid w:val="0089383C"/>
    <w:rsid w:val="0089385F"/>
    <w:rsid w:val="0089399C"/>
    <w:rsid w:val="00893F60"/>
    <w:rsid w:val="00893FE2"/>
    <w:rsid w:val="008947C7"/>
    <w:rsid w:val="008961CD"/>
    <w:rsid w:val="0089691C"/>
    <w:rsid w:val="00896AE6"/>
    <w:rsid w:val="00897E68"/>
    <w:rsid w:val="008A035B"/>
    <w:rsid w:val="008A0D4B"/>
    <w:rsid w:val="008A0DE3"/>
    <w:rsid w:val="008A153F"/>
    <w:rsid w:val="008A1E10"/>
    <w:rsid w:val="008A293D"/>
    <w:rsid w:val="008A2BDC"/>
    <w:rsid w:val="008A3DEB"/>
    <w:rsid w:val="008A4685"/>
    <w:rsid w:val="008A536A"/>
    <w:rsid w:val="008A5A68"/>
    <w:rsid w:val="008A6044"/>
    <w:rsid w:val="008A6297"/>
    <w:rsid w:val="008A7735"/>
    <w:rsid w:val="008A7AC7"/>
    <w:rsid w:val="008B0BFF"/>
    <w:rsid w:val="008B0CAC"/>
    <w:rsid w:val="008B0F33"/>
    <w:rsid w:val="008B125E"/>
    <w:rsid w:val="008B13FF"/>
    <w:rsid w:val="008B165F"/>
    <w:rsid w:val="008B1EBA"/>
    <w:rsid w:val="008B2542"/>
    <w:rsid w:val="008B2939"/>
    <w:rsid w:val="008B2A57"/>
    <w:rsid w:val="008B3ABB"/>
    <w:rsid w:val="008B41C7"/>
    <w:rsid w:val="008B44C8"/>
    <w:rsid w:val="008B4E03"/>
    <w:rsid w:val="008B58CC"/>
    <w:rsid w:val="008B591E"/>
    <w:rsid w:val="008B62CA"/>
    <w:rsid w:val="008B65A1"/>
    <w:rsid w:val="008B65C7"/>
    <w:rsid w:val="008B666D"/>
    <w:rsid w:val="008B6E93"/>
    <w:rsid w:val="008B7031"/>
    <w:rsid w:val="008B7DE9"/>
    <w:rsid w:val="008B7F62"/>
    <w:rsid w:val="008C099C"/>
    <w:rsid w:val="008C0A94"/>
    <w:rsid w:val="008C0AC8"/>
    <w:rsid w:val="008C0C53"/>
    <w:rsid w:val="008C0D92"/>
    <w:rsid w:val="008C0FC3"/>
    <w:rsid w:val="008C16D0"/>
    <w:rsid w:val="008C198B"/>
    <w:rsid w:val="008C24B5"/>
    <w:rsid w:val="008C2BF4"/>
    <w:rsid w:val="008C2E05"/>
    <w:rsid w:val="008C4B01"/>
    <w:rsid w:val="008C4B58"/>
    <w:rsid w:val="008C54A8"/>
    <w:rsid w:val="008C5D86"/>
    <w:rsid w:val="008C6619"/>
    <w:rsid w:val="008C68EC"/>
    <w:rsid w:val="008C699E"/>
    <w:rsid w:val="008C6C96"/>
    <w:rsid w:val="008C703D"/>
    <w:rsid w:val="008C7483"/>
    <w:rsid w:val="008C7752"/>
    <w:rsid w:val="008C7E04"/>
    <w:rsid w:val="008C7EAA"/>
    <w:rsid w:val="008D0CA7"/>
    <w:rsid w:val="008D0DC0"/>
    <w:rsid w:val="008D19EC"/>
    <w:rsid w:val="008D1CFB"/>
    <w:rsid w:val="008D1FCB"/>
    <w:rsid w:val="008D2F73"/>
    <w:rsid w:val="008D2F9D"/>
    <w:rsid w:val="008D3178"/>
    <w:rsid w:val="008D36FF"/>
    <w:rsid w:val="008D38F6"/>
    <w:rsid w:val="008D399D"/>
    <w:rsid w:val="008D5818"/>
    <w:rsid w:val="008D587A"/>
    <w:rsid w:val="008D595A"/>
    <w:rsid w:val="008D59B3"/>
    <w:rsid w:val="008D6127"/>
    <w:rsid w:val="008D6302"/>
    <w:rsid w:val="008D6C77"/>
    <w:rsid w:val="008D7252"/>
    <w:rsid w:val="008D728E"/>
    <w:rsid w:val="008D7487"/>
    <w:rsid w:val="008D74E2"/>
    <w:rsid w:val="008D7510"/>
    <w:rsid w:val="008D7A2B"/>
    <w:rsid w:val="008D7F29"/>
    <w:rsid w:val="008E045A"/>
    <w:rsid w:val="008E145F"/>
    <w:rsid w:val="008E24AF"/>
    <w:rsid w:val="008E32A6"/>
    <w:rsid w:val="008E342C"/>
    <w:rsid w:val="008E3707"/>
    <w:rsid w:val="008E3CB0"/>
    <w:rsid w:val="008E3CB1"/>
    <w:rsid w:val="008E3EE9"/>
    <w:rsid w:val="008E40EF"/>
    <w:rsid w:val="008E421A"/>
    <w:rsid w:val="008E4611"/>
    <w:rsid w:val="008E4B74"/>
    <w:rsid w:val="008E4F1A"/>
    <w:rsid w:val="008E5B20"/>
    <w:rsid w:val="008E63A3"/>
    <w:rsid w:val="008E6F17"/>
    <w:rsid w:val="008E717B"/>
    <w:rsid w:val="008E7ADA"/>
    <w:rsid w:val="008F04CE"/>
    <w:rsid w:val="008F13D9"/>
    <w:rsid w:val="008F164E"/>
    <w:rsid w:val="008F1A27"/>
    <w:rsid w:val="008F1C6A"/>
    <w:rsid w:val="008F1D48"/>
    <w:rsid w:val="008F2069"/>
    <w:rsid w:val="008F2C70"/>
    <w:rsid w:val="008F2D64"/>
    <w:rsid w:val="008F2ECC"/>
    <w:rsid w:val="008F2F6F"/>
    <w:rsid w:val="008F31C5"/>
    <w:rsid w:val="008F31CA"/>
    <w:rsid w:val="008F3315"/>
    <w:rsid w:val="008F3802"/>
    <w:rsid w:val="008F3A4A"/>
    <w:rsid w:val="008F46DD"/>
    <w:rsid w:val="008F4FFE"/>
    <w:rsid w:val="008F530A"/>
    <w:rsid w:val="008F6B38"/>
    <w:rsid w:val="008F6BB0"/>
    <w:rsid w:val="008F703C"/>
    <w:rsid w:val="008F7094"/>
    <w:rsid w:val="008F7745"/>
    <w:rsid w:val="008F7849"/>
    <w:rsid w:val="008F789A"/>
    <w:rsid w:val="009008B6"/>
    <w:rsid w:val="00900C7F"/>
    <w:rsid w:val="00900E44"/>
    <w:rsid w:val="00901D70"/>
    <w:rsid w:val="009024CB"/>
    <w:rsid w:val="00902EEA"/>
    <w:rsid w:val="009034E8"/>
    <w:rsid w:val="00903E0E"/>
    <w:rsid w:val="009049D4"/>
    <w:rsid w:val="0090568B"/>
    <w:rsid w:val="00905772"/>
    <w:rsid w:val="00905A0B"/>
    <w:rsid w:val="00905DF4"/>
    <w:rsid w:val="00906163"/>
    <w:rsid w:val="00906FF8"/>
    <w:rsid w:val="00907040"/>
    <w:rsid w:val="00907611"/>
    <w:rsid w:val="00907701"/>
    <w:rsid w:val="00911A03"/>
    <w:rsid w:val="00911AAA"/>
    <w:rsid w:val="009125FE"/>
    <w:rsid w:val="00912832"/>
    <w:rsid w:val="00912DD8"/>
    <w:rsid w:val="009130C5"/>
    <w:rsid w:val="00913452"/>
    <w:rsid w:val="00913542"/>
    <w:rsid w:val="00913B35"/>
    <w:rsid w:val="00913D66"/>
    <w:rsid w:val="0091450A"/>
    <w:rsid w:val="009146C3"/>
    <w:rsid w:val="009148D4"/>
    <w:rsid w:val="0091598E"/>
    <w:rsid w:val="00915E1D"/>
    <w:rsid w:val="009160C7"/>
    <w:rsid w:val="0091610F"/>
    <w:rsid w:val="00916793"/>
    <w:rsid w:val="009169EA"/>
    <w:rsid w:val="00917208"/>
    <w:rsid w:val="009176B1"/>
    <w:rsid w:val="00917B75"/>
    <w:rsid w:val="00917C8F"/>
    <w:rsid w:val="00917E8C"/>
    <w:rsid w:val="00920A31"/>
    <w:rsid w:val="00920DD7"/>
    <w:rsid w:val="00921397"/>
    <w:rsid w:val="00921AD6"/>
    <w:rsid w:val="00922028"/>
    <w:rsid w:val="00922C49"/>
    <w:rsid w:val="009231E0"/>
    <w:rsid w:val="00923AB7"/>
    <w:rsid w:val="00923AE7"/>
    <w:rsid w:val="00923C7D"/>
    <w:rsid w:val="00923CEE"/>
    <w:rsid w:val="00923DB6"/>
    <w:rsid w:val="009248F9"/>
    <w:rsid w:val="00924E6B"/>
    <w:rsid w:val="00924EA8"/>
    <w:rsid w:val="009259DE"/>
    <w:rsid w:val="009265C5"/>
    <w:rsid w:val="0092728E"/>
    <w:rsid w:val="00927399"/>
    <w:rsid w:val="009301F1"/>
    <w:rsid w:val="009302E1"/>
    <w:rsid w:val="00930C98"/>
    <w:rsid w:val="0093168A"/>
    <w:rsid w:val="00931AA2"/>
    <w:rsid w:val="00931ADD"/>
    <w:rsid w:val="0093221B"/>
    <w:rsid w:val="00932436"/>
    <w:rsid w:val="009324E6"/>
    <w:rsid w:val="00932B39"/>
    <w:rsid w:val="00932DFE"/>
    <w:rsid w:val="00932E60"/>
    <w:rsid w:val="009337C3"/>
    <w:rsid w:val="00933965"/>
    <w:rsid w:val="0093416E"/>
    <w:rsid w:val="00934FEA"/>
    <w:rsid w:val="00935119"/>
    <w:rsid w:val="00935480"/>
    <w:rsid w:val="009357D4"/>
    <w:rsid w:val="009359DC"/>
    <w:rsid w:val="00935DE7"/>
    <w:rsid w:val="00935E23"/>
    <w:rsid w:val="009362A1"/>
    <w:rsid w:val="00937806"/>
    <w:rsid w:val="00937ECB"/>
    <w:rsid w:val="009405AF"/>
    <w:rsid w:val="00940892"/>
    <w:rsid w:val="009415B9"/>
    <w:rsid w:val="00941869"/>
    <w:rsid w:val="00941ABC"/>
    <w:rsid w:val="00941CF7"/>
    <w:rsid w:val="00941EA7"/>
    <w:rsid w:val="00942026"/>
    <w:rsid w:val="00942E6B"/>
    <w:rsid w:val="00943518"/>
    <w:rsid w:val="00943D0C"/>
    <w:rsid w:val="0094436B"/>
    <w:rsid w:val="00945734"/>
    <w:rsid w:val="00945CE9"/>
    <w:rsid w:val="00947C0B"/>
    <w:rsid w:val="00947C32"/>
    <w:rsid w:val="009500A2"/>
    <w:rsid w:val="009506C1"/>
    <w:rsid w:val="00950768"/>
    <w:rsid w:val="00950C9F"/>
    <w:rsid w:val="009516E7"/>
    <w:rsid w:val="00951834"/>
    <w:rsid w:val="00951B6F"/>
    <w:rsid w:val="009522E5"/>
    <w:rsid w:val="009526F4"/>
    <w:rsid w:val="0095298E"/>
    <w:rsid w:val="00952DFD"/>
    <w:rsid w:val="0095347B"/>
    <w:rsid w:val="0095370D"/>
    <w:rsid w:val="00953D01"/>
    <w:rsid w:val="00953E04"/>
    <w:rsid w:val="009540F6"/>
    <w:rsid w:val="0095425E"/>
    <w:rsid w:val="00954B32"/>
    <w:rsid w:val="009552C9"/>
    <w:rsid w:val="009557F2"/>
    <w:rsid w:val="00955E04"/>
    <w:rsid w:val="0095755F"/>
    <w:rsid w:val="00957AAD"/>
    <w:rsid w:val="00960455"/>
    <w:rsid w:val="009604C4"/>
    <w:rsid w:val="00960A07"/>
    <w:rsid w:val="00960E8E"/>
    <w:rsid w:val="0096115B"/>
    <w:rsid w:val="00961569"/>
    <w:rsid w:val="00961B83"/>
    <w:rsid w:val="009625E6"/>
    <w:rsid w:val="00962CAA"/>
    <w:rsid w:val="00963108"/>
    <w:rsid w:val="00963601"/>
    <w:rsid w:val="00964295"/>
    <w:rsid w:val="00964532"/>
    <w:rsid w:val="009646B8"/>
    <w:rsid w:val="009648BF"/>
    <w:rsid w:val="00964A6B"/>
    <w:rsid w:val="00965581"/>
    <w:rsid w:val="00965F7F"/>
    <w:rsid w:val="00966F1D"/>
    <w:rsid w:val="00966FBD"/>
    <w:rsid w:val="009675CF"/>
    <w:rsid w:val="0097008B"/>
    <w:rsid w:val="009700DA"/>
    <w:rsid w:val="009704C0"/>
    <w:rsid w:val="0097090E"/>
    <w:rsid w:val="00970E3C"/>
    <w:rsid w:val="00971132"/>
    <w:rsid w:val="009715FF"/>
    <w:rsid w:val="00971E7F"/>
    <w:rsid w:val="009720C3"/>
    <w:rsid w:val="009733BB"/>
    <w:rsid w:val="00975322"/>
    <w:rsid w:val="0097534B"/>
    <w:rsid w:val="00975620"/>
    <w:rsid w:val="00975834"/>
    <w:rsid w:val="00975BB4"/>
    <w:rsid w:val="00975E6E"/>
    <w:rsid w:val="009767DC"/>
    <w:rsid w:val="00976B18"/>
    <w:rsid w:val="0097717A"/>
    <w:rsid w:val="00977775"/>
    <w:rsid w:val="00977776"/>
    <w:rsid w:val="00980056"/>
    <w:rsid w:val="00980EA8"/>
    <w:rsid w:val="009814AE"/>
    <w:rsid w:val="009818E0"/>
    <w:rsid w:val="00981A63"/>
    <w:rsid w:val="00981D66"/>
    <w:rsid w:val="0098260B"/>
    <w:rsid w:val="009828C8"/>
    <w:rsid w:val="00982A59"/>
    <w:rsid w:val="00982A92"/>
    <w:rsid w:val="00982AA8"/>
    <w:rsid w:val="009832A7"/>
    <w:rsid w:val="009837A8"/>
    <w:rsid w:val="009842A4"/>
    <w:rsid w:val="00985336"/>
    <w:rsid w:val="009856D6"/>
    <w:rsid w:val="009858DA"/>
    <w:rsid w:val="0098590B"/>
    <w:rsid w:val="00985C3B"/>
    <w:rsid w:val="009868F9"/>
    <w:rsid w:val="009879C3"/>
    <w:rsid w:val="00987FDA"/>
    <w:rsid w:val="00990837"/>
    <w:rsid w:val="00990EC3"/>
    <w:rsid w:val="00990EFA"/>
    <w:rsid w:val="00991285"/>
    <w:rsid w:val="00991464"/>
    <w:rsid w:val="00991549"/>
    <w:rsid w:val="0099228A"/>
    <w:rsid w:val="009925D4"/>
    <w:rsid w:val="00992949"/>
    <w:rsid w:val="00993C28"/>
    <w:rsid w:val="00993D7F"/>
    <w:rsid w:val="009942B2"/>
    <w:rsid w:val="00994EF3"/>
    <w:rsid w:val="00995019"/>
    <w:rsid w:val="00995133"/>
    <w:rsid w:val="00995328"/>
    <w:rsid w:val="00995C2D"/>
    <w:rsid w:val="00996658"/>
    <w:rsid w:val="009966EB"/>
    <w:rsid w:val="009A08CC"/>
    <w:rsid w:val="009A0FC3"/>
    <w:rsid w:val="009A1570"/>
    <w:rsid w:val="009A182F"/>
    <w:rsid w:val="009A19BF"/>
    <w:rsid w:val="009A2391"/>
    <w:rsid w:val="009A3606"/>
    <w:rsid w:val="009A3923"/>
    <w:rsid w:val="009A3BDF"/>
    <w:rsid w:val="009A414C"/>
    <w:rsid w:val="009A46F9"/>
    <w:rsid w:val="009A627B"/>
    <w:rsid w:val="009A630C"/>
    <w:rsid w:val="009A681F"/>
    <w:rsid w:val="009A7393"/>
    <w:rsid w:val="009B02F7"/>
    <w:rsid w:val="009B045A"/>
    <w:rsid w:val="009B0DC5"/>
    <w:rsid w:val="009B17ED"/>
    <w:rsid w:val="009B1C11"/>
    <w:rsid w:val="009B1F36"/>
    <w:rsid w:val="009B272D"/>
    <w:rsid w:val="009B2755"/>
    <w:rsid w:val="009B3385"/>
    <w:rsid w:val="009B3625"/>
    <w:rsid w:val="009B3E67"/>
    <w:rsid w:val="009B460F"/>
    <w:rsid w:val="009B4734"/>
    <w:rsid w:val="009B5947"/>
    <w:rsid w:val="009B5A07"/>
    <w:rsid w:val="009B5E82"/>
    <w:rsid w:val="009B612F"/>
    <w:rsid w:val="009B6336"/>
    <w:rsid w:val="009B6748"/>
    <w:rsid w:val="009B6BBD"/>
    <w:rsid w:val="009C0EA5"/>
    <w:rsid w:val="009C12C8"/>
    <w:rsid w:val="009C1450"/>
    <w:rsid w:val="009C17E4"/>
    <w:rsid w:val="009C1A75"/>
    <w:rsid w:val="009C1D00"/>
    <w:rsid w:val="009C2725"/>
    <w:rsid w:val="009C2966"/>
    <w:rsid w:val="009C3773"/>
    <w:rsid w:val="009C467F"/>
    <w:rsid w:val="009C4758"/>
    <w:rsid w:val="009C4FBD"/>
    <w:rsid w:val="009C5762"/>
    <w:rsid w:val="009C5F96"/>
    <w:rsid w:val="009C6300"/>
    <w:rsid w:val="009C637C"/>
    <w:rsid w:val="009C6C1A"/>
    <w:rsid w:val="009C6D67"/>
    <w:rsid w:val="009C7633"/>
    <w:rsid w:val="009D0136"/>
    <w:rsid w:val="009D159B"/>
    <w:rsid w:val="009D196A"/>
    <w:rsid w:val="009D2291"/>
    <w:rsid w:val="009D30A4"/>
    <w:rsid w:val="009D32A7"/>
    <w:rsid w:val="009D3318"/>
    <w:rsid w:val="009D4614"/>
    <w:rsid w:val="009D4E12"/>
    <w:rsid w:val="009D5794"/>
    <w:rsid w:val="009D5968"/>
    <w:rsid w:val="009D5A89"/>
    <w:rsid w:val="009D5DCB"/>
    <w:rsid w:val="009D5F10"/>
    <w:rsid w:val="009D6112"/>
    <w:rsid w:val="009D66DB"/>
    <w:rsid w:val="009D6786"/>
    <w:rsid w:val="009D75E1"/>
    <w:rsid w:val="009D75F3"/>
    <w:rsid w:val="009E02C0"/>
    <w:rsid w:val="009E0C89"/>
    <w:rsid w:val="009E0EC7"/>
    <w:rsid w:val="009E0FBA"/>
    <w:rsid w:val="009E1010"/>
    <w:rsid w:val="009E1465"/>
    <w:rsid w:val="009E1552"/>
    <w:rsid w:val="009E1A2E"/>
    <w:rsid w:val="009E1EBE"/>
    <w:rsid w:val="009E25F0"/>
    <w:rsid w:val="009E267C"/>
    <w:rsid w:val="009E3176"/>
    <w:rsid w:val="009E518B"/>
    <w:rsid w:val="009E5395"/>
    <w:rsid w:val="009E5603"/>
    <w:rsid w:val="009E5709"/>
    <w:rsid w:val="009E626F"/>
    <w:rsid w:val="009E6349"/>
    <w:rsid w:val="009E67E0"/>
    <w:rsid w:val="009E7B75"/>
    <w:rsid w:val="009E7F8E"/>
    <w:rsid w:val="009F0340"/>
    <w:rsid w:val="009F0961"/>
    <w:rsid w:val="009F0A94"/>
    <w:rsid w:val="009F128C"/>
    <w:rsid w:val="009F1566"/>
    <w:rsid w:val="009F169B"/>
    <w:rsid w:val="009F1FDF"/>
    <w:rsid w:val="009F24D1"/>
    <w:rsid w:val="009F2D68"/>
    <w:rsid w:val="009F3699"/>
    <w:rsid w:val="009F36EA"/>
    <w:rsid w:val="009F3F67"/>
    <w:rsid w:val="009F44A7"/>
    <w:rsid w:val="009F4E73"/>
    <w:rsid w:val="009F5166"/>
    <w:rsid w:val="009F5DA9"/>
    <w:rsid w:val="009F6C8F"/>
    <w:rsid w:val="009F6CD0"/>
    <w:rsid w:val="009F7167"/>
    <w:rsid w:val="009F774B"/>
    <w:rsid w:val="009F79DE"/>
    <w:rsid w:val="009F7BB3"/>
    <w:rsid w:val="00A0069A"/>
    <w:rsid w:val="00A0094A"/>
    <w:rsid w:val="00A01621"/>
    <w:rsid w:val="00A01A09"/>
    <w:rsid w:val="00A01EC7"/>
    <w:rsid w:val="00A02322"/>
    <w:rsid w:val="00A02915"/>
    <w:rsid w:val="00A02EB4"/>
    <w:rsid w:val="00A03042"/>
    <w:rsid w:val="00A034F3"/>
    <w:rsid w:val="00A03D54"/>
    <w:rsid w:val="00A04039"/>
    <w:rsid w:val="00A045D3"/>
    <w:rsid w:val="00A04E21"/>
    <w:rsid w:val="00A055E3"/>
    <w:rsid w:val="00A06063"/>
    <w:rsid w:val="00A0627E"/>
    <w:rsid w:val="00A063DC"/>
    <w:rsid w:val="00A07914"/>
    <w:rsid w:val="00A07B52"/>
    <w:rsid w:val="00A1007D"/>
    <w:rsid w:val="00A10632"/>
    <w:rsid w:val="00A10F4C"/>
    <w:rsid w:val="00A11DC3"/>
    <w:rsid w:val="00A1220B"/>
    <w:rsid w:val="00A128FF"/>
    <w:rsid w:val="00A12F27"/>
    <w:rsid w:val="00A141F2"/>
    <w:rsid w:val="00A142F7"/>
    <w:rsid w:val="00A14564"/>
    <w:rsid w:val="00A14667"/>
    <w:rsid w:val="00A147AB"/>
    <w:rsid w:val="00A1483F"/>
    <w:rsid w:val="00A15306"/>
    <w:rsid w:val="00A1620F"/>
    <w:rsid w:val="00A1669F"/>
    <w:rsid w:val="00A169D7"/>
    <w:rsid w:val="00A16F79"/>
    <w:rsid w:val="00A171DB"/>
    <w:rsid w:val="00A1721C"/>
    <w:rsid w:val="00A17C28"/>
    <w:rsid w:val="00A204B4"/>
    <w:rsid w:val="00A207E2"/>
    <w:rsid w:val="00A22376"/>
    <w:rsid w:val="00A2338D"/>
    <w:rsid w:val="00A23E32"/>
    <w:rsid w:val="00A241AD"/>
    <w:rsid w:val="00A247E8"/>
    <w:rsid w:val="00A25A43"/>
    <w:rsid w:val="00A25C68"/>
    <w:rsid w:val="00A26511"/>
    <w:rsid w:val="00A267E1"/>
    <w:rsid w:val="00A26CDA"/>
    <w:rsid w:val="00A26D91"/>
    <w:rsid w:val="00A2710F"/>
    <w:rsid w:val="00A27D1A"/>
    <w:rsid w:val="00A27FAD"/>
    <w:rsid w:val="00A30628"/>
    <w:rsid w:val="00A307F4"/>
    <w:rsid w:val="00A30B92"/>
    <w:rsid w:val="00A30D58"/>
    <w:rsid w:val="00A31098"/>
    <w:rsid w:val="00A3138E"/>
    <w:rsid w:val="00A31CE4"/>
    <w:rsid w:val="00A32F49"/>
    <w:rsid w:val="00A33730"/>
    <w:rsid w:val="00A3381D"/>
    <w:rsid w:val="00A33E45"/>
    <w:rsid w:val="00A34E0A"/>
    <w:rsid w:val="00A35EE8"/>
    <w:rsid w:val="00A364E5"/>
    <w:rsid w:val="00A3665A"/>
    <w:rsid w:val="00A36A3D"/>
    <w:rsid w:val="00A36D82"/>
    <w:rsid w:val="00A37063"/>
    <w:rsid w:val="00A37567"/>
    <w:rsid w:val="00A379B6"/>
    <w:rsid w:val="00A37FF9"/>
    <w:rsid w:val="00A4010B"/>
    <w:rsid w:val="00A403A3"/>
    <w:rsid w:val="00A416A7"/>
    <w:rsid w:val="00A41887"/>
    <w:rsid w:val="00A41D8D"/>
    <w:rsid w:val="00A424A8"/>
    <w:rsid w:val="00A42746"/>
    <w:rsid w:val="00A43773"/>
    <w:rsid w:val="00A4383C"/>
    <w:rsid w:val="00A43A56"/>
    <w:rsid w:val="00A43C97"/>
    <w:rsid w:val="00A44C56"/>
    <w:rsid w:val="00A44FCE"/>
    <w:rsid w:val="00A4564B"/>
    <w:rsid w:val="00A46255"/>
    <w:rsid w:val="00A4647A"/>
    <w:rsid w:val="00A46649"/>
    <w:rsid w:val="00A474DF"/>
    <w:rsid w:val="00A47DB5"/>
    <w:rsid w:val="00A501B7"/>
    <w:rsid w:val="00A51F11"/>
    <w:rsid w:val="00A520C0"/>
    <w:rsid w:val="00A522D7"/>
    <w:rsid w:val="00A52638"/>
    <w:rsid w:val="00A5299B"/>
    <w:rsid w:val="00A52E26"/>
    <w:rsid w:val="00A5433C"/>
    <w:rsid w:val="00A55B48"/>
    <w:rsid w:val="00A56468"/>
    <w:rsid w:val="00A569E1"/>
    <w:rsid w:val="00A56C04"/>
    <w:rsid w:val="00A5740E"/>
    <w:rsid w:val="00A574A7"/>
    <w:rsid w:val="00A57FEF"/>
    <w:rsid w:val="00A60454"/>
    <w:rsid w:val="00A60765"/>
    <w:rsid w:val="00A60885"/>
    <w:rsid w:val="00A60906"/>
    <w:rsid w:val="00A615E1"/>
    <w:rsid w:val="00A61E06"/>
    <w:rsid w:val="00A61E41"/>
    <w:rsid w:val="00A62680"/>
    <w:rsid w:val="00A6278B"/>
    <w:rsid w:val="00A62BCF"/>
    <w:rsid w:val="00A62EA3"/>
    <w:rsid w:val="00A63DA0"/>
    <w:rsid w:val="00A63E73"/>
    <w:rsid w:val="00A64221"/>
    <w:rsid w:val="00A646FE"/>
    <w:rsid w:val="00A64F5A"/>
    <w:rsid w:val="00A6518A"/>
    <w:rsid w:val="00A658E2"/>
    <w:rsid w:val="00A65D0B"/>
    <w:rsid w:val="00A67C97"/>
    <w:rsid w:val="00A70495"/>
    <w:rsid w:val="00A706D0"/>
    <w:rsid w:val="00A70BF1"/>
    <w:rsid w:val="00A70CB8"/>
    <w:rsid w:val="00A71097"/>
    <w:rsid w:val="00A7167A"/>
    <w:rsid w:val="00A72C7C"/>
    <w:rsid w:val="00A730D8"/>
    <w:rsid w:val="00A73144"/>
    <w:rsid w:val="00A73CCA"/>
    <w:rsid w:val="00A73E6C"/>
    <w:rsid w:val="00A74123"/>
    <w:rsid w:val="00A74355"/>
    <w:rsid w:val="00A74F00"/>
    <w:rsid w:val="00A74FC1"/>
    <w:rsid w:val="00A75139"/>
    <w:rsid w:val="00A751B6"/>
    <w:rsid w:val="00A755BB"/>
    <w:rsid w:val="00A7585B"/>
    <w:rsid w:val="00A75B0E"/>
    <w:rsid w:val="00A762A4"/>
    <w:rsid w:val="00A7694B"/>
    <w:rsid w:val="00A76BB2"/>
    <w:rsid w:val="00A77053"/>
    <w:rsid w:val="00A77702"/>
    <w:rsid w:val="00A7790A"/>
    <w:rsid w:val="00A77994"/>
    <w:rsid w:val="00A779F3"/>
    <w:rsid w:val="00A80923"/>
    <w:rsid w:val="00A825C6"/>
    <w:rsid w:val="00A831DD"/>
    <w:rsid w:val="00A83231"/>
    <w:rsid w:val="00A83347"/>
    <w:rsid w:val="00A83975"/>
    <w:rsid w:val="00A84F09"/>
    <w:rsid w:val="00A852C8"/>
    <w:rsid w:val="00A853EF"/>
    <w:rsid w:val="00A86022"/>
    <w:rsid w:val="00A8646C"/>
    <w:rsid w:val="00A87DC4"/>
    <w:rsid w:val="00A900CD"/>
    <w:rsid w:val="00A90962"/>
    <w:rsid w:val="00A90B82"/>
    <w:rsid w:val="00A90BA0"/>
    <w:rsid w:val="00A90D5E"/>
    <w:rsid w:val="00A91D70"/>
    <w:rsid w:val="00A91F14"/>
    <w:rsid w:val="00A923FB"/>
    <w:rsid w:val="00A924E7"/>
    <w:rsid w:val="00A92850"/>
    <w:rsid w:val="00A92AA1"/>
    <w:rsid w:val="00A92AB8"/>
    <w:rsid w:val="00A92DA3"/>
    <w:rsid w:val="00A93513"/>
    <w:rsid w:val="00A93FE2"/>
    <w:rsid w:val="00A94930"/>
    <w:rsid w:val="00A94D2B"/>
    <w:rsid w:val="00A96845"/>
    <w:rsid w:val="00A96CD8"/>
    <w:rsid w:val="00A96EAD"/>
    <w:rsid w:val="00AA056D"/>
    <w:rsid w:val="00AA0707"/>
    <w:rsid w:val="00AA0C8C"/>
    <w:rsid w:val="00AA0CC8"/>
    <w:rsid w:val="00AA0CE8"/>
    <w:rsid w:val="00AA1FFC"/>
    <w:rsid w:val="00AA294F"/>
    <w:rsid w:val="00AA2B7F"/>
    <w:rsid w:val="00AA3159"/>
    <w:rsid w:val="00AA33D8"/>
    <w:rsid w:val="00AA39AC"/>
    <w:rsid w:val="00AA4515"/>
    <w:rsid w:val="00AA4B0A"/>
    <w:rsid w:val="00AA4C02"/>
    <w:rsid w:val="00AA58DA"/>
    <w:rsid w:val="00AA5D6D"/>
    <w:rsid w:val="00AA5DB4"/>
    <w:rsid w:val="00AA62EF"/>
    <w:rsid w:val="00AA63DA"/>
    <w:rsid w:val="00AA6BB0"/>
    <w:rsid w:val="00AA6BDB"/>
    <w:rsid w:val="00AB1022"/>
    <w:rsid w:val="00AB1CDF"/>
    <w:rsid w:val="00AB2390"/>
    <w:rsid w:val="00AB27DE"/>
    <w:rsid w:val="00AB2906"/>
    <w:rsid w:val="00AB2C2F"/>
    <w:rsid w:val="00AB35D3"/>
    <w:rsid w:val="00AB3AB0"/>
    <w:rsid w:val="00AB3BF7"/>
    <w:rsid w:val="00AB423F"/>
    <w:rsid w:val="00AB5D09"/>
    <w:rsid w:val="00AB5F33"/>
    <w:rsid w:val="00AB6058"/>
    <w:rsid w:val="00AB649A"/>
    <w:rsid w:val="00AB6FA1"/>
    <w:rsid w:val="00AB7652"/>
    <w:rsid w:val="00AC0890"/>
    <w:rsid w:val="00AC10BF"/>
    <w:rsid w:val="00AC29DF"/>
    <w:rsid w:val="00AC29FF"/>
    <w:rsid w:val="00AC2ED1"/>
    <w:rsid w:val="00AC3082"/>
    <w:rsid w:val="00AC3295"/>
    <w:rsid w:val="00AC36FE"/>
    <w:rsid w:val="00AC3845"/>
    <w:rsid w:val="00AC3A1C"/>
    <w:rsid w:val="00AC4B82"/>
    <w:rsid w:val="00AC4DB6"/>
    <w:rsid w:val="00AC512E"/>
    <w:rsid w:val="00AC550D"/>
    <w:rsid w:val="00AC56C4"/>
    <w:rsid w:val="00AC5759"/>
    <w:rsid w:val="00AC5895"/>
    <w:rsid w:val="00AC5982"/>
    <w:rsid w:val="00AC5DD6"/>
    <w:rsid w:val="00AC62D3"/>
    <w:rsid w:val="00AC646B"/>
    <w:rsid w:val="00AC64B4"/>
    <w:rsid w:val="00AC6ECD"/>
    <w:rsid w:val="00AC6FEC"/>
    <w:rsid w:val="00AC7618"/>
    <w:rsid w:val="00AC7748"/>
    <w:rsid w:val="00AC7ADC"/>
    <w:rsid w:val="00AD0685"/>
    <w:rsid w:val="00AD0857"/>
    <w:rsid w:val="00AD099E"/>
    <w:rsid w:val="00AD0DEF"/>
    <w:rsid w:val="00AD14B9"/>
    <w:rsid w:val="00AD1862"/>
    <w:rsid w:val="00AD30CD"/>
    <w:rsid w:val="00AD3660"/>
    <w:rsid w:val="00AD3672"/>
    <w:rsid w:val="00AD38A2"/>
    <w:rsid w:val="00AD3EBC"/>
    <w:rsid w:val="00AD4307"/>
    <w:rsid w:val="00AD44C5"/>
    <w:rsid w:val="00AD4708"/>
    <w:rsid w:val="00AD4DA3"/>
    <w:rsid w:val="00AD5ED1"/>
    <w:rsid w:val="00AD6384"/>
    <w:rsid w:val="00AD6430"/>
    <w:rsid w:val="00AD649E"/>
    <w:rsid w:val="00AD7112"/>
    <w:rsid w:val="00AD7490"/>
    <w:rsid w:val="00AD7B66"/>
    <w:rsid w:val="00AD7E53"/>
    <w:rsid w:val="00AE0499"/>
    <w:rsid w:val="00AE0D16"/>
    <w:rsid w:val="00AE0EB2"/>
    <w:rsid w:val="00AE1175"/>
    <w:rsid w:val="00AE1690"/>
    <w:rsid w:val="00AE2513"/>
    <w:rsid w:val="00AE283F"/>
    <w:rsid w:val="00AE2E8C"/>
    <w:rsid w:val="00AE3630"/>
    <w:rsid w:val="00AE369B"/>
    <w:rsid w:val="00AE43FF"/>
    <w:rsid w:val="00AE4737"/>
    <w:rsid w:val="00AE4A99"/>
    <w:rsid w:val="00AE4C05"/>
    <w:rsid w:val="00AE510B"/>
    <w:rsid w:val="00AE52A5"/>
    <w:rsid w:val="00AE5461"/>
    <w:rsid w:val="00AE5816"/>
    <w:rsid w:val="00AE58DC"/>
    <w:rsid w:val="00AE5CF1"/>
    <w:rsid w:val="00AE6173"/>
    <w:rsid w:val="00AE6783"/>
    <w:rsid w:val="00AE678E"/>
    <w:rsid w:val="00AE6CB9"/>
    <w:rsid w:val="00AE73B7"/>
    <w:rsid w:val="00AE7975"/>
    <w:rsid w:val="00AE7B84"/>
    <w:rsid w:val="00AF00B3"/>
    <w:rsid w:val="00AF0B3A"/>
    <w:rsid w:val="00AF0C38"/>
    <w:rsid w:val="00AF0DCE"/>
    <w:rsid w:val="00AF1095"/>
    <w:rsid w:val="00AF1515"/>
    <w:rsid w:val="00AF19D3"/>
    <w:rsid w:val="00AF1A18"/>
    <w:rsid w:val="00AF1FEE"/>
    <w:rsid w:val="00AF20F0"/>
    <w:rsid w:val="00AF3278"/>
    <w:rsid w:val="00AF39ED"/>
    <w:rsid w:val="00AF3A01"/>
    <w:rsid w:val="00AF49DF"/>
    <w:rsid w:val="00AF4AE4"/>
    <w:rsid w:val="00AF4E66"/>
    <w:rsid w:val="00AF521A"/>
    <w:rsid w:val="00AF6847"/>
    <w:rsid w:val="00AF72FB"/>
    <w:rsid w:val="00AF7456"/>
    <w:rsid w:val="00AF74BA"/>
    <w:rsid w:val="00B005A4"/>
    <w:rsid w:val="00B00CD6"/>
    <w:rsid w:val="00B01077"/>
    <w:rsid w:val="00B01ED4"/>
    <w:rsid w:val="00B0211F"/>
    <w:rsid w:val="00B02739"/>
    <w:rsid w:val="00B02B4B"/>
    <w:rsid w:val="00B02B8F"/>
    <w:rsid w:val="00B02C2D"/>
    <w:rsid w:val="00B02E81"/>
    <w:rsid w:val="00B03969"/>
    <w:rsid w:val="00B04377"/>
    <w:rsid w:val="00B048C2"/>
    <w:rsid w:val="00B04EA2"/>
    <w:rsid w:val="00B053A0"/>
    <w:rsid w:val="00B053E1"/>
    <w:rsid w:val="00B0584B"/>
    <w:rsid w:val="00B06157"/>
    <w:rsid w:val="00B06D22"/>
    <w:rsid w:val="00B06E0E"/>
    <w:rsid w:val="00B072F8"/>
    <w:rsid w:val="00B10942"/>
    <w:rsid w:val="00B10AD3"/>
    <w:rsid w:val="00B10F0D"/>
    <w:rsid w:val="00B117E1"/>
    <w:rsid w:val="00B129D3"/>
    <w:rsid w:val="00B13270"/>
    <w:rsid w:val="00B1410F"/>
    <w:rsid w:val="00B149D8"/>
    <w:rsid w:val="00B150A2"/>
    <w:rsid w:val="00B151CE"/>
    <w:rsid w:val="00B156B6"/>
    <w:rsid w:val="00B15A95"/>
    <w:rsid w:val="00B15DEA"/>
    <w:rsid w:val="00B1605D"/>
    <w:rsid w:val="00B16062"/>
    <w:rsid w:val="00B16BFA"/>
    <w:rsid w:val="00B16D6E"/>
    <w:rsid w:val="00B17306"/>
    <w:rsid w:val="00B1731A"/>
    <w:rsid w:val="00B17795"/>
    <w:rsid w:val="00B17A46"/>
    <w:rsid w:val="00B17C0E"/>
    <w:rsid w:val="00B20CAF"/>
    <w:rsid w:val="00B2169E"/>
    <w:rsid w:val="00B21AFE"/>
    <w:rsid w:val="00B22C9C"/>
    <w:rsid w:val="00B23103"/>
    <w:rsid w:val="00B239CB"/>
    <w:rsid w:val="00B243E3"/>
    <w:rsid w:val="00B258E8"/>
    <w:rsid w:val="00B26512"/>
    <w:rsid w:val="00B26580"/>
    <w:rsid w:val="00B266E4"/>
    <w:rsid w:val="00B26789"/>
    <w:rsid w:val="00B26924"/>
    <w:rsid w:val="00B269A4"/>
    <w:rsid w:val="00B26AB6"/>
    <w:rsid w:val="00B311C9"/>
    <w:rsid w:val="00B31386"/>
    <w:rsid w:val="00B313AF"/>
    <w:rsid w:val="00B3171C"/>
    <w:rsid w:val="00B3216E"/>
    <w:rsid w:val="00B32611"/>
    <w:rsid w:val="00B32818"/>
    <w:rsid w:val="00B329DA"/>
    <w:rsid w:val="00B32A48"/>
    <w:rsid w:val="00B32EC8"/>
    <w:rsid w:val="00B3328D"/>
    <w:rsid w:val="00B339A2"/>
    <w:rsid w:val="00B33CC2"/>
    <w:rsid w:val="00B33F1F"/>
    <w:rsid w:val="00B34100"/>
    <w:rsid w:val="00B345EB"/>
    <w:rsid w:val="00B34DFF"/>
    <w:rsid w:val="00B35903"/>
    <w:rsid w:val="00B3596E"/>
    <w:rsid w:val="00B35D42"/>
    <w:rsid w:val="00B35E4B"/>
    <w:rsid w:val="00B360A1"/>
    <w:rsid w:val="00B36191"/>
    <w:rsid w:val="00B361C1"/>
    <w:rsid w:val="00B364D9"/>
    <w:rsid w:val="00B3653D"/>
    <w:rsid w:val="00B367C3"/>
    <w:rsid w:val="00B36EC4"/>
    <w:rsid w:val="00B374C0"/>
    <w:rsid w:val="00B37E00"/>
    <w:rsid w:val="00B4032D"/>
    <w:rsid w:val="00B41A5E"/>
    <w:rsid w:val="00B41E4A"/>
    <w:rsid w:val="00B4275F"/>
    <w:rsid w:val="00B429C8"/>
    <w:rsid w:val="00B42A0F"/>
    <w:rsid w:val="00B42B84"/>
    <w:rsid w:val="00B42D13"/>
    <w:rsid w:val="00B431A6"/>
    <w:rsid w:val="00B43367"/>
    <w:rsid w:val="00B43DF7"/>
    <w:rsid w:val="00B441ED"/>
    <w:rsid w:val="00B46348"/>
    <w:rsid w:val="00B46F11"/>
    <w:rsid w:val="00B475AA"/>
    <w:rsid w:val="00B50799"/>
    <w:rsid w:val="00B50D2F"/>
    <w:rsid w:val="00B50D68"/>
    <w:rsid w:val="00B51252"/>
    <w:rsid w:val="00B517D0"/>
    <w:rsid w:val="00B51D13"/>
    <w:rsid w:val="00B51DE7"/>
    <w:rsid w:val="00B51EFA"/>
    <w:rsid w:val="00B522E1"/>
    <w:rsid w:val="00B52492"/>
    <w:rsid w:val="00B52605"/>
    <w:rsid w:val="00B52C6F"/>
    <w:rsid w:val="00B5348E"/>
    <w:rsid w:val="00B53587"/>
    <w:rsid w:val="00B5479B"/>
    <w:rsid w:val="00B549A3"/>
    <w:rsid w:val="00B55E76"/>
    <w:rsid w:val="00B55F56"/>
    <w:rsid w:val="00B56367"/>
    <w:rsid w:val="00B569E1"/>
    <w:rsid w:val="00B56D72"/>
    <w:rsid w:val="00B5751F"/>
    <w:rsid w:val="00B5789A"/>
    <w:rsid w:val="00B57DBE"/>
    <w:rsid w:val="00B60189"/>
    <w:rsid w:val="00B60E1A"/>
    <w:rsid w:val="00B60F44"/>
    <w:rsid w:val="00B610D2"/>
    <w:rsid w:val="00B62687"/>
    <w:rsid w:val="00B626AF"/>
    <w:rsid w:val="00B627EC"/>
    <w:rsid w:val="00B62C63"/>
    <w:rsid w:val="00B62EE1"/>
    <w:rsid w:val="00B6359F"/>
    <w:rsid w:val="00B63834"/>
    <w:rsid w:val="00B6511B"/>
    <w:rsid w:val="00B6529F"/>
    <w:rsid w:val="00B6534E"/>
    <w:rsid w:val="00B65D52"/>
    <w:rsid w:val="00B65F77"/>
    <w:rsid w:val="00B67018"/>
    <w:rsid w:val="00B6709F"/>
    <w:rsid w:val="00B7085C"/>
    <w:rsid w:val="00B70CF1"/>
    <w:rsid w:val="00B7100D"/>
    <w:rsid w:val="00B714AB"/>
    <w:rsid w:val="00B71C17"/>
    <w:rsid w:val="00B72D47"/>
    <w:rsid w:val="00B72F24"/>
    <w:rsid w:val="00B73153"/>
    <w:rsid w:val="00B73434"/>
    <w:rsid w:val="00B73A7A"/>
    <w:rsid w:val="00B7439E"/>
    <w:rsid w:val="00B7492D"/>
    <w:rsid w:val="00B74EF8"/>
    <w:rsid w:val="00B74F17"/>
    <w:rsid w:val="00B754C8"/>
    <w:rsid w:val="00B75503"/>
    <w:rsid w:val="00B7582F"/>
    <w:rsid w:val="00B75ED0"/>
    <w:rsid w:val="00B768C0"/>
    <w:rsid w:val="00B76926"/>
    <w:rsid w:val="00B76FFA"/>
    <w:rsid w:val="00B803DA"/>
    <w:rsid w:val="00B81225"/>
    <w:rsid w:val="00B813C6"/>
    <w:rsid w:val="00B81481"/>
    <w:rsid w:val="00B81ABF"/>
    <w:rsid w:val="00B824CB"/>
    <w:rsid w:val="00B82969"/>
    <w:rsid w:val="00B82EDF"/>
    <w:rsid w:val="00B82F39"/>
    <w:rsid w:val="00B82FF8"/>
    <w:rsid w:val="00B8327F"/>
    <w:rsid w:val="00B8372D"/>
    <w:rsid w:val="00B83A6C"/>
    <w:rsid w:val="00B8587F"/>
    <w:rsid w:val="00B858D8"/>
    <w:rsid w:val="00B8655B"/>
    <w:rsid w:val="00B86657"/>
    <w:rsid w:val="00B86A6A"/>
    <w:rsid w:val="00B905A0"/>
    <w:rsid w:val="00B90E85"/>
    <w:rsid w:val="00B90F62"/>
    <w:rsid w:val="00B91283"/>
    <w:rsid w:val="00B920B7"/>
    <w:rsid w:val="00B92DAA"/>
    <w:rsid w:val="00B933E5"/>
    <w:rsid w:val="00B93840"/>
    <w:rsid w:val="00B94244"/>
    <w:rsid w:val="00B94420"/>
    <w:rsid w:val="00B947E2"/>
    <w:rsid w:val="00B94C31"/>
    <w:rsid w:val="00B95156"/>
    <w:rsid w:val="00B95FEB"/>
    <w:rsid w:val="00B963F4"/>
    <w:rsid w:val="00B96FF2"/>
    <w:rsid w:val="00B97665"/>
    <w:rsid w:val="00B97AF8"/>
    <w:rsid w:val="00B97C30"/>
    <w:rsid w:val="00BA0312"/>
    <w:rsid w:val="00BA053D"/>
    <w:rsid w:val="00BA0944"/>
    <w:rsid w:val="00BA0988"/>
    <w:rsid w:val="00BA0E16"/>
    <w:rsid w:val="00BA147C"/>
    <w:rsid w:val="00BA1B4C"/>
    <w:rsid w:val="00BA1FE4"/>
    <w:rsid w:val="00BA280F"/>
    <w:rsid w:val="00BA30F0"/>
    <w:rsid w:val="00BA323D"/>
    <w:rsid w:val="00BA351B"/>
    <w:rsid w:val="00BA3949"/>
    <w:rsid w:val="00BA40D9"/>
    <w:rsid w:val="00BA421C"/>
    <w:rsid w:val="00BA43FE"/>
    <w:rsid w:val="00BA4D87"/>
    <w:rsid w:val="00BA5431"/>
    <w:rsid w:val="00BA5A4A"/>
    <w:rsid w:val="00BA5D06"/>
    <w:rsid w:val="00BA5DAE"/>
    <w:rsid w:val="00BA5F05"/>
    <w:rsid w:val="00BA630A"/>
    <w:rsid w:val="00BA686D"/>
    <w:rsid w:val="00BA6DC4"/>
    <w:rsid w:val="00BA73FE"/>
    <w:rsid w:val="00BB01B9"/>
    <w:rsid w:val="00BB0C53"/>
    <w:rsid w:val="00BB13F2"/>
    <w:rsid w:val="00BB1EAA"/>
    <w:rsid w:val="00BB23A8"/>
    <w:rsid w:val="00BB3BB5"/>
    <w:rsid w:val="00BB3F62"/>
    <w:rsid w:val="00BB3F96"/>
    <w:rsid w:val="00BB4BD3"/>
    <w:rsid w:val="00BB561D"/>
    <w:rsid w:val="00BB6578"/>
    <w:rsid w:val="00BB748F"/>
    <w:rsid w:val="00BB761D"/>
    <w:rsid w:val="00BB7626"/>
    <w:rsid w:val="00BB773C"/>
    <w:rsid w:val="00BB7A10"/>
    <w:rsid w:val="00BC0317"/>
    <w:rsid w:val="00BC065C"/>
    <w:rsid w:val="00BC0685"/>
    <w:rsid w:val="00BC09C4"/>
    <w:rsid w:val="00BC14CE"/>
    <w:rsid w:val="00BC19FA"/>
    <w:rsid w:val="00BC1C78"/>
    <w:rsid w:val="00BC20BA"/>
    <w:rsid w:val="00BC2150"/>
    <w:rsid w:val="00BC26F4"/>
    <w:rsid w:val="00BC366D"/>
    <w:rsid w:val="00BC4592"/>
    <w:rsid w:val="00BC4B11"/>
    <w:rsid w:val="00BC4E44"/>
    <w:rsid w:val="00BC7BD8"/>
    <w:rsid w:val="00BD014A"/>
    <w:rsid w:val="00BD02B4"/>
    <w:rsid w:val="00BD0775"/>
    <w:rsid w:val="00BD084A"/>
    <w:rsid w:val="00BD08A3"/>
    <w:rsid w:val="00BD0FBD"/>
    <w:rsid w:val="00BD13EB"/>
    <w:rsid w:val="00BD1BEA"/>
    <w:rsid w:val="00BD31F1"/>
    <w:rsid w:val="00BD3263"/>
    <w:rsid w:val="00BD34A7"/>
    <w:rsid w:val="00BD6077"/>
    <w:rsid w:val="00BD60B8"/>
    <w:rsid w:val="00BD62E1"/>
    <w:rsid w:val="00BD6541"/>
    <w:rsid w:val="00BD67F0"/>
    <w:rsid w:val="00BD695E"/>
    <w:rsid w:val="00BD7542"/>
    <w:rsid w:val="00BD7B37"/>
    <w:rsid w:val="00BE0304"/>
    <w:rsid w:val="00BE085E"/>
    <w:rsid w:val="00BE0E9D"/>
    <w:rsid w:val="00BE0F37"/>
    <w:rsid w:val="00BE1621"/>
    <w:rsid w:val="00BE16C4"/>
    <w:rsid w:val="00BE2B5E"/>
    <w:rsid w:val="00BE3B0E"/>
    <w:rsid w:val="00BE4241"/>
    <w:rsid w:val="00BE4EDA"/>
    <w:rsid w:val="00BE565D"/>
    <w:rsid w:val="00BE68CE"/>
    <w:rsid w:val="00BE69ED"/>
    <w:rsid w:val="00BE6CCF"/>
    <w:rsid w:val="00BE7108"/>
    <w:rsid w:val="00BE7BF7"/>
    <w:rsid w:val="00BE7E26"/>
    <w:rsid w:val="00BF0A50"/>
    <w:rsid w:val="00BF0BE3"/>
    <w:rsid w:val="00BF0C89"/>
    <w:rsid w:val="00BF0EFF"/>
    <w:rsid w:val="00BF1C95"/>
    <w:rsid w:val="00BF1EF7"/>
    <w:rsid w:val="00BF2347"/>
    <w:rsid w:val="00BF2BD9"/>
    <w:rsid w:val="00BF2EFE"/>
    <w:rsid w:val="00BF3725"/>
    <w:rsid w:val="00BF3944"/>
    <w:rsid w:val="00BF4EF0"/>
    <w:rsid w:val="00BF4FDD"/>
    <w:rsid w:val="00BF5669"/>
    <w:rsid w:val="00BF58A8"/>
    <w:rsid w:val="00BF7E5F"/>
    <w:rsid w:val="00C00152"/>
    <w:rsid w:val="00C00402"/>
    <w:rsid w:val="00C0072B"/>
    <w:rsid w:val="00C007B7"/>
    <w:rsid w:val="00C01322"/>
    <w:rsid w:val="00C018D0"/>
    <w:rsid w:val="00C01B8A"/>
    <w:rsid w:val="00C01BD5"/>
    <w:rsid w:val="00C01D70"/>
    <w:rsid w:val="00C01E71"/>
    <w:rsid w:val="00C01F10"/>
    <w:rsid w:val="00C02F61"/>
    <w:rsid w:val="00C031A5"/>
    <w:rsid w:val="00C03206"/>
    <w:rsid w:val="00C033B7"/>
    <w:rsid w:val="00C0388F"/>
    <w:rsid w:val="00C03CD6"/>
    <w:rsid w:val="00C03E83"/>
    <w:rsid w:val="00C04176"/>
    <w:rsid w:val="00C0435F"/>
    <w:rsid w:val="00C0440B"/>
    <w:rsid w:val="00C047C1"/>
    <w:rsid w:val="00C04804"/>
    <w:rsid w:val="00C04A39"/>
    <w:rsid w:val="00C05CF1"/>
    <w:rsid w:val="00C0611D"/>
    <w:rsid w:val="00C06D98"/>
    <w:rsid w:val="00C06FD0"/>
    <w:rsid w:val="00C075C5"/>
    <w:rsid w:val="00C07A5F"/>
    <w:rsid w:val="00C07E96"/>
    <w:rsid w:val="00C07FBF"/>
    <w:rsid w:val="00C105D3"/>
    <w:rsid w:val="00C10A89"/>
    <w:rsid w:val="00C10FD7"/>
    <w:rsid w:val="00C11B08"/>
    <w:rsid w:val="00C11CDC"/>
    <w:rsid w:val="00C1227E"/>
    <w:rsid w:val="00C1275C"/>
    <w:rsid w:val="00C12B88"/>
    <w:rsid w:val="00C12CEE"/>
    <w:rsid w:val="00C138ED"/>
    <w:rsid w:val="00C13942"/>
    <w:rsid w:val="00C13E43"/>
    <w:rsid w:val="00C13E72"/>
    <w:rsid w:val="00C1424C"/>
    <w:rsid w:val="00C1461F"/>
    <w:rsid w:val="00C14879"/>
    <w:rsid w:val="00C14927"/>
    <w:rsid w:val="00C149B3"/>
    <w:rsid w:val="00C14A58"/>
    <w:rsid w:val="00C14C5A"/>
    <w:rsid w:val="00C15165"/>
    <w:rsid w:val="00C15D96"/>
    <w:rsid w:val="00C1618F"/>
    <w:rsid w:val="00C1634D"/>
    <w:rsid w:val="00C1647B"/>
    <w:rsid w:val="00C16DE8"/>
    <w:rsid w:val="00C16E2F"/>
    <w:rsid w:val="00C17E9A"/>
    <w:rsid w:val="00C204DF"/>
    <w:rsid w:val="00C20627"/>
    <w:rsid w:val="00C20A20"/>
    <w:rsid w:val="00C20CC8"/>
    <w:rsid w:val="00C20F48"/>
    <w:rsid w:val="00C20F5A"/>
    <w:rsid w:val="00C217D1"/>
    <w:rsid w:val="00C2197E"/>
    <w:rsid w:val="00C21A86"/>
    <w:rsid w:val="00C2368A"/>
    <w:rsid w:val="00C23AEE"/>
    <w:rsid w:val="00C23C0E"/>
    <w:rsid w:val="00C2404C"/>
    <w:rsid w:val="00C24271"/>
    <w:rsid w:val="00C24B32"/>
    <w:rsid w:val="00C25232"/>
    <w:rsid w:val="00C252D6"/>
    <w:rsid w:val="00C25C40"/>
    <w:rsid w:val="00C26032"/>
    <w:rsid w:val="00C26562"/>
    <w:rsid w:val="00C27472"/>
    <w:rsid w:val="00C27A1D"/>
    <w:rsid w:val="00C27A95"/>
    <w:rsid w:val="00C27C98"/>
    <w:rsid w:val="00C300D5"/>
    <w:rsid w:val="00C305E4"/>
    <w:rsid w:val="00C313BC"/>
    <w:rsid w:val="00C3268D"/>
    <w:rsid w:val="00C32855"/>
    <w:rsid w:val="00C33037"/>
    <w:rsid w:val="00C33EF3"/>
    <w:rsid w:val="00C341AC"/>
    <w:rsid w:val="00C34BD6"/>
    <w:rsid w:val="00C352B0"/>
    <w:rsid w:val="00C353AF"/>
    <w:rsid w:val="00C36113"/>
    <w:rsid w:val="00C361B7"/>
    <w:rsid w:val="00C36F04"/>
    <w:rsid w:val="00C36FB3"/>
    <w:rsid w:val="00C37030"/>
    <w:rsid w:val="00C376ED"/>
    <w:rsid w:val="00C401AB"/>
    <w:rsid w:val="00C40373"/>
    <w:rsid w:val="00C40F73"/>
    <w:rsid w:val="00C420BC"/>
    <w:rsid w:val="00C424D9"/>
    <w:rsid w:val="00C42FD1"/>
    <w:rsid w:val="00C43494"/>
    <w:rsid w:val="00C43FB9"/>
    <w:rsid w:val="00C4426F"/>
    <w:rsid w:val="00C444B8"/>
    <w:rsid w:val="00C44C37"/>
    <w:rsid w:val="00C45234"/>
    <w:rsid w:val="00C45631"/>
    <w:rsid w:val="00C45A0F"/>
    <w:rsid w:val="00C45FC4"/>
    <w:rsid w:val="00C46833"/>
    <w:rsid w:val="00C46B33"/>
    <w:rsid w:val="00C474D4"/>
    <w:rsid w:val="00C47537"/>
    <w:rsid w:val="00C4754B"/>
    <w:rsid w:val="00C47B13"/>
    <w:rsid w:val="00C50057"/>
    <w:rsid w:val="00C5055A"/>
    <w:rsid w:val="00C50891"/>
    <w:rsid w:val="00C5118B"/>
    <w:rsid w:val="00C5133C"/>
    <w:rsid w:val="00C52075"/>
    <w:rsid w:val="00C525D6"/>
    <w:rsid w:val="00C53CD4"/>
    <w:rsid w:val="00C548B4"/>
    <w:rsid w:val="00C54D65"/>
    <w:rsid w:val="00C554B0"/>
    <w:rsid w:val="00C554DE"/>
    <w:rsid w:val="00C557DB"/>
    <w:rsid w:val="00C56346"/>
    <w:rsid w:val="00C563A7"/>
    <w:rsid w:val="00C56428"/>
    <w:rsid w:val="00C565CB"/>
    <w:rsid w:val="00C5688A"/>
    <w:rsid w:val="00C56897"/>
    <w:rsid w:val="00C5689D"/>
    <w:rsid w:val="00C56EA1"/>
    <w:rsid w:val="00C574EF"/>
    <w:rsid w:val="00C57849"/>
    <w:rsid w:val="00C57933"/>
    <w:rsid w:val="00C57ACF"/>
    <w:rsid w:val="00C57D38"/>
    <w:rsid w:val="00C601E2"/>
    <w:rsid w:val="00C60572"/>
    <w:rsid w:val="00C606F0"/>
    <w:rsid w:val="00C619A9"/>
    <w:rsid w:val="00C629BF"/>
    <w:rsid w:val="00C62FB6"/>
    <w:rsid w:val="00C63038"/>
    <w:rsid w:val="00C6339D"/>
    <w:rsid w:val="00C64DD5"/>
    <w:rsid w:val="00C64F77"/>
    <w:rsid w:val="00C65FA1"/>
    <w:rsid w:val="00C66177"/>
    <w:rsid w:val="00C6683D"/>
    <w:rsid w:val="00C66B6F"/>
    <w:rsid w:val="00C671F2"/>
    <w:rsid w:val="00C67270"/>
    <w:rsid w:val="00C7019C"/>
    <w:rsid w:val="00C70A3D"/>
    <w:rsid w:val="00C70E62"/>
    <w:rsid w:val="00C7140E"/>
    <w:rsid w:val="00C71CA8"/>
    <w:rsid w:val="00C71E16"/>
    <w:rsid w:val="00C73F97"/>
    <w:rsid w:val="00C745DE"/>
    <w:rsid w:val="00C747A2"/>
    <w:rsid w:val="00C75E4F"/>
    <w:rsid w:val="00C774E3"/>
    <w:rsid w:val="00C77AEE"/>
    <w:rsid w:val="00C77B18"/>
    <w:rsid w:val="00C8018E"/>
    <w:rsid w:val="00C82447"/>
    <w:rsid w:val="00C82F6B"/>
    <w:rsid w:val="00C835AE"/>
    <w:rsid w:val="00C838B4"/>
    <w:rsid w:val="00C8408D"/>
    <w:rsid w:val="00C84AFA"/>
    <w:rsid w:val="00C852DD"/>
    <w:rsid w:val="00C85D98"/>
    <w:rsid w:val="00C8652B"/>
    <w:rsid w:val="00C86B56"/>
    <w:rsid w:val="00C8772E"/>
    <w:rsid w:val="00C87B67"/>
    <w:rsid w:val="00C87FF5"/>
    <w:rsid w:val="00C90255"/>
    <w:rsid w:val="00C9029F"/>
    <w:rsid w:val="00C90571"/>
    <w:rsid w:val="00C90BCC"/>
    <w:rsid w:val="00C915FA"/>
    <w:rsid w:val="00C923C8"/>
    <w:rsid w:val="00C92BEE"/>
    <w:rsid w:val="00C93E30"/>
    <w:rsid w:val="00C942DD"/>
    <w:rsid w:val="00C945D3"/>
    <w:rsid w:val="00C9473C"/>
    <w:rsid w:val="00C94E17"/>
    <w:rsid w:val="00C9576E"/>
    <w:rsid w:val="00C95AAD"/>
    <w:rsid w:val="00C95B47"/>
    <w:rsid w:val="00C96888"/>
    <w:rsid w:val="00C978AC"/>
    <w:rsid w:val="00C97A74"/>
    <w:rsid w:val="00C97F22"/>
    <w:rsid w:val="00CA01B4"/>
    <w:rsid w:val="00CA05A9"/>
    <w:rsid w:val="00CA0773"/>
    <w:rsid w:val="00CA0E69"/>
    <w:rsid w:val="00CA1E69"/>
    <w:rsid w:val="00CA20D2"/>
    <w:rsid w:val="00CA23E2"/>
    <w:rsid w:val="00CA2DDC"/>
    <w:rsid w:val="00CA367B"/>
    <w:rsid w:val="00CA3A8E"/>
    <w:rsid w:val="00CA3BC2"/>
    <w:rsid w:val="00CA4431"/>
    <w:rsid w:val="00CA4594"/>
    <w:rsid w:val="00CA4672"/>
    <w:rsid w:val="00CA49CF"/>
    <w:rsid w:val="00CA51A1"/>
    <w:rsid w:val="00CA5346"/>
    <w:rsid w:val="00CA564A"/>
    <w:rsid w:val="00CA59B8"/>
    <w:rsid w:val="00CA5D27"/>
    <w:rsid w:val="00CA6041"/>
    <w:rsid w:val="00CA6303"/>
    <w:rsid w:val="00CA639A"/>
    <w:rsid w:val="00CA659E"/>
    <w:rsid w:val="00CA67D5"/>
    <w:rsid w:val="00CA6861"/>
    <w:rsid w:val="00CA692E"/>
    <w:rsid w:val="00CA6B58"/>
    <w:rsid w:val="00CA6D73"/>
    <w:rsid w:val="00CB02D0"/>
    <w:rsid w:val="00CB0568"/>
    <w:rsid w:val="00CB0ABB"/>
    <w:rsid w:val="00CB0AEB"/>
    <w:rsid w:val="00CB0B1A"/>
    <w:rsid w:val="00CB14A3"/>
    <w:rsid w:val="00CB259E"/>
    <w:rsid w:val="00CB2611"/>
    <w:rsid w:val="00CB27D7"/>
    <w:rsid w:val="00CB377E"/>
    <w:rsid w:val="00CB4673"/>
    <w:rsid w:val="00CB5EE0"/>
    <w:rsid w:val="00CB61E6"/>
    <w:rsid w:val="00CB63D6"/>
    <w:rsid w:val="00CB665A"/>
    <w:rsid w:val="00CB6981"/>
    <w:rsid w:val="00CB7452"/>
    <w:rsid w:val="00CB7ED5"/>
    <w:rsid w:val="00CB7F8E"/>
    <w:rsid w:val="00CC14D1"/>
    <w:rsid w:val="00CC24FF"/>
    <w:rsid w:val="00CC29C6"/>
    <w:rsid w:val="00CC352F"/>
    <w:rsid w:val="00CC385C"/>
    <w:rsid w:val="00CC4925"/>
    <w:rsid w:val="00CC4A5A"/>
    <w:rsid w:val="00CC5307"/>
    <w:rsid w:val="00CC559D"/>
    <w:rsid w:val="00CC5B72"/>
    <w:rsid w:val="00CC6EF4"/>
    <w:rsid w:val="00CC7000"/>
    <w:rsid w:val="00CC753F"/>
    <w:rsid w:val="00CC7D9F"/>
    <w:rsid w:val="00CD014B"/>
    <w:rsid w:val="00CD04B4"/>
    <w:rsid w:val="00CD09AD"/>
    <w:rsid w:val="00CD12FE"/>
    <w:rsid w:val="00CD15FC"/>
    <w:rsid w:val="00CD1985"/>
    <w:rsid w:val="00CD2087"/>
    <w:rsid w:val="00CD256A"/>
    <w:rsid w:val="00CD304B"/>
    <w:rsid w:val="00CD584E"/>
    <w:rsid w:val="00CD591A"/>
    <w:rsid w:val="00CD600E"/>
    <w:rsid w:val="00CD6011"/>
    <w:rsid w:val="00CD6262"/>
    <w:rsid w:val="00CD65A2"/>
    <w:rsid w:val="00CD7078"/>
    <w:rsid w:val="00CD71B2"/>
    <w:rsid w:val="00CD7C2C"/>
    <w:rsid w:val="00CD7E36"/>
    <w:rsid w:val="00CE04EE"/>
    <w:rsid w:val="00CE08A9"/>
    <w:rsid w:val="00CE1354"/>
    <w:rsid w:val="00CE20B8"/>
    <w:rsid w:val="00CE2812"/>
    <w:rsid w:val="00CE292E"/>
    <w:rsid w:val="00CE2B60"/>
    <w:rsid w:val="00CE2C33"/>
    <w:rsid w:val="00CE3138"/>
    <w:rsid w:val="00CE3A78"/>
    <w:rsid w:val="00CE3BF2"/>
    <w:rsid w:val="00CE419A"/>
    <w:rsid w:val="00CE428F"/>
    <w:rsid w:val="00CE43E3"/>
    <w:rsid w:val="00CE477D"/>
    <w:rsid w:val="00CE52BD"/>
    <w:rsid w:val="00CE54BE"/>
    <w:rsid w:val="00CE5937"/>
    <w:rsid w:val="00CE5A20"/>
    <w:rsid w:val="00CE5DD0"/>
    <w:rsid w:val="00CE6584"/>
    <w:rsid w:val="00CE6AE0"/>
    <w:rsid w:val="00CE6FD7"/>
    <w:rsid w:val="00CE7097"/>
    <w:rsid w:val="00CE741C"/>
    <w:rsid w:val="00CF071D"/>
    <w:rsid w:val="00CF0762"/>
    <w:rsid w:val="00CF0C18"/>
    <w:rsid w:val="00CF0E47"/>
    <w:rsid w:val="00CF1FA9"/>
    <w:rsid w:val="00CF2286"/>
    <w:rsid w:val="00CF2580"/>
    <w:rsid w:val="00CF27F6"/>
    <w:rsid w:val="00CF2BCD"/>
    <w:rsid w:val="00CF2E47"/>
    <w:rsid w:val="00CF3674"/>
    <w:rsid w:val="00CF3A1A"/>
    <w:rsid w:val="00CF4602"/>
    <w:rsid w:val="00CF566C"/>
    <w:rsid w:val="00CF5697"/>
    <w:rsid w:val="00CF6545"/>
    <w:rsid w:val="00CF7222"/>
    <w:rsid w:val="00CF773A"/>
    <w:rsid w:val="00CF79E9"/>
    <w:rsid w:val="00CF7D94"/>
    <w:rsid w:val="00CF7EC5"/>
    <w:rsid w:val="00D008AF"/>
    <w:rsid w:val="00D011EE"/>
    <w:rsid w:val="00D01FFC"/>
    <w:rsid w:val="00D028E8"/>
    <w:rsid w:val="00D03104"/>
    <w:rsid w:val="00D0388D"/>
    <w:rsid w:val="00D03B93"/>
    <w:rsid w:val="00D03F83"/>
    <w:rsid w:val="00D046F6"/>
    <w:rsid w:val="00D04CE6"/>
    <w:rsid w:val="00D04EA0"/>
    <w:rsid w:val="00D05688"/>
    <w:rsid w:val="00D056BE"/>
    <w:rsid w:val="00D05888"/>
    <w:rsid w:val="00D0600E"/>
    <w:rsid w:val="00D060FD"/>
    <w:rsid w:val="00D07799"/>
    <w:rsid w:val="00D07B32"/>
    <w:rsid w:val="00D102C9"/>
    <w:rsid w:val="00D103FF"/>
    <w:rsid w:val="00D10761"/>
    <w:rsid w:val="00D10C22"/>
    <w:rsid w:val="00D10F50"/>
    <w:rsid w:val="00D1141B"/>
    <w:rsid w:val="00D11479"/>
    <w:rsid w:val="00D11BA0"/>
    <w:rsid w:val="00D13038"/>
    <w:rsid w:val="00D13E26"/>
    <w:rsid w:val="00D1413A"/>
    <w:rsid w:val="00D1429B"/>
    <w:rsid w:val="00D14356"/>
    <w:rsid w:val="00D145AB"/>
    <w:rsid w:val="00D15B87"/>
    <w:rsid w:val="00D15D6F"/>
    <w:rsid w:val="00D15D7D"/>
    <w:rsid w:val="00D15E83"/>
    <w:rsid w:val="00D16440"/>
    <w:rsid w:val="00D171C7"/>
    <w:rsid w:val="00D1752E"/>
    <w:rsid w:val="00D17647"/>
    <w:rsid w:val="00D17BC1"/>
    <w:rsid w:val="00D17BD3"/>
    <w:rsid w:val="00D17FE9"/>
    <w:rsid w:val="00D20006"/>
    <w:rsid w:val="00D201FF"/>
    <w:rsid w:val="00D20C4E"/>
    <w:rsid w:val="00D20F53"/>
    <w:rsid w:val="00D21542"/>
    <w:rsid w:val="00D21764"/>
    <w:rsid w:val="00D21D74"/>
    <w:rsid w:val="00D227F6"/>
    <w:rsid w:val="00D22DA3"/>
    <w:rsid w:val="00D2301C"/>
    <w:rsid w:val="00D2335B"/>
    <w:rsid w:val="00D23A6A"/>
    <w:rsid w:val="00D23BDE"/>
    <w:rsid w:val="00D23CDB"/>
    <w:rsid w:val="00D23FD4"/>
    <w:rsid w:val="00D244A8"/>
    <w:rsid w:val="00D244C7"/>
    <w:rsid w:val="00D251F4"/>
    <w:rsid w:val="00D258F3"/>
    <w:rsid w:val="00D261C5"/>
    <w:rsid w:val="00D26263"/>
    <w:rsid w:val="00D26651"/>
    <w:rsid w:val="00D2767D"/>
    <w:rsid w:val="00D27E05"/>
    <w:rsid w:val="00D306A9"/>
    <w:rsid w:val="00D30BDA"/>
    <w:rsid w:val="00D30D8D"/>
    <w:rsid w:val="00D31631"/>
    <w:rsid w:val="00D31B16"/>
    <w:rsid w:val="00D31CA3"/>
    <w:rsid w:val="00D31F1F"/>
    <w:rsid w:val="00D3320C"/>
    <w:rsid w:val="00D33361"/>
    <w:rsid w:val="00D33751"/>
    <w:rsid w:val="00D3392B"/>
    <w:rsid w:val="00D33B5B"/>
    <w:rsid w:val="00D33C64"/>
    <w:rsid w:val="00D3484D"/>
    <w:rsid w:val="00D348F0"/>
    <w:rsid w:val="00D34D6A"/>
    <w:rsid w:val="00D34F05"/>
    <w:rsid w:val="00D34FD7"/>
    <w:rsid w:val="00D350A9"/>
    <w:rsid w:val="00D35C62"/>
    <w:rsid w:val="00D36105"/>
    <w:rsid w:val="00D36B67"/>
    <w:rsid w:val="00D37187"/>
    <w:rsid w:val="00D37629"/>
    <w:rsid w:val="00D37A37"/>
    <w:rsid w:val="00D40F4F"/>
    <w:rsid w:val="00D4113B"/>
    <w:rsid w:val="00D41BFD"/>
    <w:rsid w:val="00D41D3B"/>
    <w:rsid w:val="00D4204D"/>
    <w:rsid w:val="00D42195"/>
    <w:rsid w:val="00D425D8"/>
    <w:rsid w:val="00D4287D"/>
    <w:rsid w:val="00D4293F"/>
    <w:rsid w:val="00D42C7A"/>
    <w:rsid w:val="00D42CDB"/>
    <w:rsid w:val="00D42F3E"/>
    <w:rsid w:val="00D430FF"/>
    <w:rsid w:val="00D43278"/>
    <w:rsid w:val="00D433ED"/>
    <w:rsid w:val="00D43524"/>
    <w:rsid w:val="00D441F5"/>
    <w:rsid w:val="00D44483"/>
    <w:rsid w:val="00D44FFA"/>
    <w:rsid w:val="00D4667E"/>
    <w:rsid w:val="00D4685B"/>
    <w:rsid w:val="00D47B06"/>
    <w:rsid w:val="00D510B0"/>
    <w:rsid w:val="00D510D0"/>
    <w:rsid w:val="00D51593"/>
    <w:rsid w:val="00D52B7A"/>
    <w:rsid w:val="00D52FEF"/>
    <w:rsid w:val="00D5320E"/>
    <w:rsid w:val="00D54172"/>
    <w:rsid w:val="00D54973"/>
    <w:rsid w:val="00D557B9"/>
    <w:rsid w:val="00D559B7"/>
    <w:rsid w:val="00D55F7A"/>
    <w:rsid w:val="00D56C4A"/>
    <w:rsid w:val="00D56D69"/>
    <w:rsid w:val="00D573BE"/>
    <w:rsid w:val="00D574F7"/>
    <w:rsid w:val="00D578E5"/>
    <w:rsid w:val="00D57F84"/>
    <w:rsid w:val="00D60CA9"/>
    <w:rsid w:val="00D613C6"/>
    <w:rsid w:val="00D6196B"/>
    <w:rsid w:val="00D61E66"/>
    <w:rsid w:val="00D62AA7"/>
    <w:rsid w:val="00D62AD5"/>
    <w:rsid w:val="00D63407"/>
    <w:rsid w:val="00D635E0"/>
    <w:rsid w:val="00D6372F"/>
    <w:rsid w:val="00D64EF7"/>
    <w:rsid w:val="00D6517B"/>
    <w:rsid w:val="00D652E4"/>
    <w:rsid w:val="00D6736C"/>
    <w:rsid w:val="00D708F9"/>
    <w:rsid w:val="00D71047"/>
    <w:rsid w:val="00D7118B"/>
    <w:rsid w:val="00D715B3"/>
    <w:rsid w:val="00D71BF7"/>
    <w:rsid w:val="00D72351"/>
    <w:rsid w:val="00D725BD"/>
    <w:rsid w:val="00D72790"/>
    <w:rsid w:val="00D72A9D"/>
    <w:rsid w:val="00D72B5B"/>
    <w:rsid w:val="00D72F43"/>
    <w:rsid w:val="00D736C8"/>
    <w:rsid w:val="00D738FB"/>
    <w:rsid w:val="00D74265"/>
    <w:rsid w:val="00D7471D"/>
    <w:rsid w:val="00D74836"/>
    <w:rsid w:val="00D74F14"/>
    <w:rsid w:val="00D75FA9"/>
    <w:rsid w:val="00D76E26"/>
    <w:rsid w:val="00D76EB3"/>
    <w:rsid w:val="00D77113"/>
    <w:rsid w:val="00D77666"/>
    <w:rsid w:val="00D77B5F"/>
    <w:rsid w:val="00D77C72"/>
    <w:rsid w:val="00D77CC6"/>
    <w:rsid w:val="00D80349"/>
    <w:rsid w:val="00D81354"/>
    <w:rsid w:val="00D81E3F"/>
    <w:rsid w:val="00D81E75"/>
    <w:rsid w:val="00D83EB6"/>
    <w:rsid w:val="00D84200"/>
    <w:rsid w:val="00D85E6B"/>
    <w:rsid w:val="00D860E7"/>
    <w:rsid w:val="00D8627F"/>
    <w:rsid w:val="00D86895"/>
    <w:rsid w:val="00D87403"/>
    <w:rsid w:val="00D87B7B"/>
    <w:rsid w:val="00D9068D"/>
    <w:rsid w:val="00D90F42"/>
    <w:rsid w:val="00D91452"/>
    <w:rsid w:val="00D91A75"/>
    <w:rsid w:val="00D92571"/>
    <w:rsid w:val="00D92823"/>
    <w:rsid w:val="00D92B67"/>
    <w:rsid w:val="00D933DE"/>
    <w:rsid w:val="00D934A5"/>
    <w:rsid w:val="00D94719"/>
    <w:rsid w:val="00D94A7A"/>
    <w:rsid w:val="00D94F5A"/>
    <w:rsid w:val="00D95699"/>
    <w:rsid w:val="00D9592F"/>
    <w:rsid w:val="00D9593E"/>
    <w:rsid w:val="00D95E3B"/>
    <w:rsid w:val="00D96225"/>
    <w:rsid w:val="00D964B9"/>
    <w:rsid w:val="00D965A7"/>
    <w:rsid w:val="00D96958"/>
    <w:rsid w:val="00D96A80"/>
    <w:rsid w:val="00D9720C"/>
    <w:rsid w:val="00D9766D"/>
    <w:rsid w:val="00DA00FF"/>
    <w:rsid w:val="00DA059E"/>
    <w:rsid w:val="00DA19E5"/>
    <w:rsid w:val="00DA1B2A"/>
    <w:rsid w:val="00DA336D"/>
    <w:rsid w:val="00DA3452"/>
    <w:rsid w:val="00DA3529"/>
    <w:rsid w:val="00DA39ED"/>
    <w:rsid w:val="00DA4714"/>
    <w:rsid w:val="00DA4ACC"/>
    <w:rsid w:val="00DA53BD"/>
    <w:rsid w:val="00DA540C"/>
    <w:rsid w:val="00DA5726"/>
    <w:rsid w:val="00DA5D2C"/>
    <w:rsid w:val="00DA684A"/>
    <w:rsid w:val="00DA70FF"/>
    <w:rsid w:val="00DA7172"/>
    <w:rsid w:val="00DA7545"/>
    <w:rsid w:val="00DB0949"/>
    <w:rsid w:val="00DB0A37"/>
    <w:rsid w:val="00DB0C2A"/>
    <w:rsid w:val="00DB2154"/>
    <w:rsid w:val="00DB2D17"/>
    <w:rsid w:val="00DB3CC7"/>
    <w:rsid w:val="00DB4A23"/>
    <w:rsid w:val="00DB4CF2"/>
    <w:rsid w:val="00DB606A"/>
    <w:rsid w:val="00DB6664"/>
    <w:rsid w:val="00DB67B6"/>
    <w:rsid w:val="00DB6AAE"/>
    <w:rsid w:val="00DB6DC0"/>
    <w:rsid w:val="00DC0257"/>
    <w:rsid w:val="00DC03A9"/>
    <w:rsid w:val="00DC04B4"/>
    <w:rsid w:val="00DC1A39"/>
    <w:rsid w:val="00DC1C66"/>
    <w:rsid w:val="00DC1D39"/>
    <w:rsid w:val="00DC222E"/>
    <w:rsid w:val="00DC2B40"/>
    <w:rsid w:val="00DC3201"/>
    <w:rsid w:val="00DC3282"/>
    <w:rsid w:val="00DC33EF"/>
    <w:rsid w:val="00DC3448"/>
    <w:rsid w:val="00DC39B3"/>
    <w:rsid w:val="00DC41CA"/>
    <w:rsid w:val="00DC44BA"/>
    <w:rsid w:val="00DC45A6"/>
    <w:rsid w:val="00DC467D"/>
    <w:rsid w:val="00DC4EEE"/>
    <w:rsid w:val="00DC6145"/>
    <w:rsid w:val="00DC628F"/>
    <w:rsid w:val="00DC677A"/>
    <w:rsid w:val="00DC6FCA"/>
    <w:rsid w:val="00DC77BF"/>
    <w:rsid w:val="00DC7ECB"/>
    <w:rsid w:val="00DD0386"/>
    <w:rsid w:val="00DD0FCF"/>
    <w:rsid w:val="00DD1E8D"/>
    <w:rsid w:val="00DD21A1"/>
    <w:rsid w:val="00DD309F"/>
    <w:rsid w:val="00DD5719"/>
    <w:rsid w:val="00DD5869"/>
    <w:rsid w:val="00DD5996"/>
    <w:rsid w:val="00DD6248"/>
    <w:rsid w:val="00DD64CE"/>
    <w:rsid w:val="00DD69A8"/>
    <w:rsid w:val="00DD6BEB"/>
    <w:rsid w:val="00DD71E3"/>
    <w:rsid w:val="00DE0207"/>
    <w:rsid w:val="00DE05D3"/>
    <w:rsid w:val="00DE099D"/>
    <w:rsid w:val="00DE0BB9"/>
    <w:rsid w:val="00DE0C05"/>
    <w:rsid w:val="00DE1176"/>
    <w:rsid w:val="00DE1EB2"/>
    <w:rsid w:val="00DE3240"/>
    <w:rsid w:val="00DE32D8"/>
    <w:rsid w:val="00DE4089"/>
    <w:rsid w:val="00DE4508"/>
    <w:rsid w:val="00DE46BA"/>
    <w:rsid w:val="00DE6BD0"/>
    <w:rsid w:val="00DE729C"/>
    <w:rsid w:val="00DE7711"/>
    <w:rsid w:val="00DF2390"/>
    <w:rsid w:val="00DF32B9"/>
    <w:rsid w:val="00DF3352"/>
    <w:rsid w:val="00DF3996"/>
    <w:rsid w:val="00DF3D31"/>
    <w:rsid w:val="00DF48A8"/>
    <w:rsid w:val="00DF563F"/>
    <w:rsid w:val="00DF5913"/>
    <w:rsid w:val="00DF5C76"/>
    <w:rsid w:val="00DF5F6D"/>
    <w:rsid w:val="00DF60B6"/>
    <w:rsid w:val="00DF6E45"/>
    <w:rsid w:val="00E00418"/>
    <w:rsid w:val="00E00655"/>
    <w:rsid w:val="00E0111F"/>
    <w:rsid w:val="00E0129A"/>
    <w:rsid w:val="00E0138E"/>
    <w:rsid w:val="00E0197E"/>
    <w:rsid w:val="00E01AE5"/>
    <w:rsid w:val="00E02376"/>
    <w:rsid w:val="00E02A09"/>
    <w:rsid w:val="00E0311B"/>
    <w:rsid w:val="00E03938"/>
    <w:rsid w:val="00E03F18"/>
    <w:rsid w:val="00E04523"/>
    <w:rsid w:val="00E04DAA"/>
    <w:rsid w:val="00E059C8"/>
    <w:rsid w:val="00E06051"/>
    <w:rsid w:val="00E06824"/>
    <w:rsid w:val="00E06D5E"/>
    <w:rsid w:val="00E07877"/>
    <w:rsid w:val="00E10327"/>
    <w:rsid w:val="00E106C9"/>
    <w:rsid w:val="00E1099B"/>
    <w:rsid w:val="00E10D90"/>
    <w:rsid w:val="00E10FCE"/>
    <w:rsid w:val="00E11903"/>
    <w:rsid w:val="00E12289"/>
    <w:rsid w:val="00E1260A"/>
    <w:rsid w:val="00E12787"/>
    <w:rsid w:val="00E12A48"/>
    <w:rsid w:val="00E12E2F"/>
    <w:rsid w:val="00E1513E"/>
    <w:rsid w:val="00E15898"/>
    <w:rsid w:val="00E159FA"/>
    <w:rsid w:val="00E163AA"/>
    <w:rsid w:val="00E17226"/>
    <w:rsid w:val="00E17268"/>
    <w:rsid w:val="00E173BD"/>
    <w:rsid w:val="00E174D8"/>
    <w:rsid w:val="00E1792D"/>
    <w:rsid w:val="00E206A7"/>
    <w:rsid w:val="00E20A3F"/>
    <w:rsid w:val="00E20B58"/>
    <w:rsid w:val="00E2187E"/>
    <w:rsid w:val="00E21F40"/>
    <w:rsid w:val="00E22133"/>
    <w:rsid w:val="00E22645"/>
    <w:rsid w:val="00E22842"/>
    <w:rsid w:val="00E237AE"/>
    <w:rsid w:val="00E23960"/>
    <w:rsid w:val="00E23E21"/>
    <w:rsid w:val="00E253C9"/>
    <w:rsid w:val="00E25838"/>
    <w:rsid w:val="00E25AFA"/>
    <w:rsid w:val="00E2618B"/>
    <w:rsid w:val="00E261F8"/>
    <w:rsid w:val="00E26B23"/>
    <w:rsid w:val="00E27153"/>
    <w:rsid w:val="00E274CB"/>
    <w:rsid w:val="00E27CB8"/>
    <w:rsid w:val="00E300CA"/>
    <w:rsid w:val="00E3074C"/>
    <w:rsid w:val="00E30A95"/>
    <w:rsid w:val="00E31230"/>
    <w:rsid w:val="00E320A7"/>
    <w:rsid w:val="00E323FD"/>
    <w:rsid w:val="00E32472"/>
    <w:rsid w:val="00E32A64"/>
    <w:rsid w:val="00E331D4"/>
    <w:rsid w:val="00E343DD"/>
    <w:rsid w:val="00E3473A"/>
    <w:rsid w:val="00E347B6"/>
    <w:rsid w:val="00E347CF"/>
    <w:rsid w:val="00E35158"/>
    <w:rsid w:val="00E35310"/>
    <w:rsid w:val="00E354F3"/>
    <w:rsid w:val="00E3566E"/>
    <w:rsid w:val="00E3591E"/>
    <w:rsid w:val="00E36BE5"/>
    <w:rsid w:val="00E36F4B"/>
    <w:rsid w:val="00E376C5"/>
    <w:rsid w:val="00E37806"/>
    <w:rsid w:val="00E37EE0"/>
    <w:rsid w:val="00E400AE"/>
    <w:rsid w:val="00E40F05"/>
    <w:rsid w:val="00E41E86"/>
    <w:rsid w:val="00E421BE"/>
    <w:rsid w:val="00E4229D"/>
    <w:rsid w:val="00E4262A"/>
    <w:rsid w:val="00E43006"/>
    <w:rsid w:val="00E4345A"/>
    <w:rsid w:val="00E43A67"/>
    <w:rsid w:val="00E43CBC"/>
    <w:rsid w:val="00E44925"/>
    <w:rsid w:val="00E44992"/>
    <w:rsid w:val="00E4547E"/>
    <w:rsid w:val="00E459AA"/>
    <w:rsid w:val="00E45A5E"/>
    <w:rsid w:val="00E4606F"/>
    <w:rsid w:val="00E46C09"/>
    <w:rsid w:val="00E46EEA"/>
    <w:rsid w:val="00E470D1"/>
    <w:rsid w:val="00E476C4"/>
    <w:rsid w:val="00E5018A"/>
    <w:rsid w:val="00E50831"/>
    <w:rsid w:val="00E50D92"/>
    <w:rsid w:val="00E51594"/>
    <w:rsid w:val="00E5254D"/>
    <w:rsid w:val="00E52EA0"/>
    <w:rsid w:val="00E537A4"/>
    <w:rsid w:val="00E53EA3"/>
    <w:rsid w:val="00E54499"/>
    <w:rsid w:val="00E545DA"/>
    <w:rsid w:val="00E54DE6"/>
    <w:rsid w:val="00E54EA2"/>
    <w:rsid w:val="00E5518C"/>
    <w:rsid w:val="00E5579E"/>
    <w:rsid w:val="00E55C56"/>
    <w:rsid w:val="00E5660B"/>
    <w:rsid w:val="00E60348"/>
    <w:rsid w:val="00E60688"/>
    <w:rsid w:val="00E6094C"/>
    <w:rsid w:val="00E60ED9"/>
    <w:rsid w:val="00E611A0"/>
    <w:rsid w:val="00E61800"/>
    <w:rsid w:val="00E619BF"/>
    <w:rsid w:val="00E61C25"/>
    <w:rsid w:val="00E624C4"/>
    <w:rsid w:val="00E62553"/>
    <w:rsid w:val="00E62F42"/>
    <w:rsid w:val="00E63213"/>
    <w:rsid w:val="00E635E1"/>
    <w:rsid w:val="00E6387A"/>
    <w:rsid w:val="00E63D7A"/>
    <w:rsid w:val="00E63DDB"/>
    <w:rsid w:val="00E65202"/>
    <w:rsid w:val="00E6554B"/>
    <w:rsid w:val="00E6557B"/>
    <w:rsid w:val="00E6571A"/>
    <w:rsid w:val="00E658EC"/>
    <w:rsid w:val="00E659FF"/>
    <w:rsid w:val="00E65CFE"/>
    <w:rsid w:val="00E65D44"/>
    <w:rsid w:val="00E65F9A"/>
    <w:rsid w:val="00E6603F"/>
    <w:rsid w:val="00E6624A"/>
    <w:rsid w:val="00E670BF"/>
    <w:rsid w:val="00E67614"/>
    <w:rsid w:val="00E67D75"/>
    <w:rsid w:val="00E70372"/>
    <w:rsid w:val="00E7166D"/>
    <w:rsid w:val="00E716FA"/>
    <w:rsid w:val="00E71712"/>
    <w:rsid w:val="00E719B7"/>
    <w:rsid w:val="00E7227A"/>
    <w:rsid w:val="00E7253C"/>
    <w:rsid w:val="00E72DB6"/>
    <w:rsid w:val="00E72EA0"/>
    <w:rsid w:val="00E73133"/>
    <w:rsid w:val="00E73605"/>
    <w:rsid w:val="00E738F3"/>
    <w:rsid w:val="00E73997"/>
    <w:rsid w:val="00E74318"/>
    <w:rsid w:val="00E744B8"/>
    <w:rsid w:val="00E744C6"/>
    <w:rsid w:val="00E75539"/>
    <w:rsid w:val="00E75545"/>
    <w:rsid w:val="00E76193"/>
    <w:rsid w:val="00E76430"/>
    <w:rsid w:val="00E76CBA"/>
    <w:rsid w:val="00E76E87"/>
    <w:rsid w:val="00E77383"/>
    <w:rsid w:val="00E776EE"/>
    <w:rsid w:val="00E8030E"/>
    <w:rsid w:val="00E80C5F"/>
    <w:rsid w:val="00E80C7E"/>
    <w:rsid w:val="00E831C9"/>
    <w:rsid w:val="00E83392"/>
    <w:rsid w:val="00E83484"/>
    <w:rsid w:val="00E8364C"/>
    <w:rsid w:val="00E83676"/>
    <w:rsid w:val="00E83CCE"/>
    <w:rsid w:val="00E844B8"/>
    <w:rsid w:val="00E84821"/>
    <w:rsid w:val="00E851A1"/>
    <w:rsid w:val="00E86FFD"/>
    <w:rsid w:val="00E8729F"/>
    <w:rsid w:val="00E87328"/>
    <w:rsid w:val="00E87F7E"/>
    <w:rsid w:val="00E90345"/>
    <w:rsid w:val="00E90835"/>
    <w:rsid w:val="00E90B29"/>
    <w:rsid w:val="00E90F67"/>
    <w:rsid w:val="00E913B1"/>
    <w:rsid w:val="00E92630"/>
    <w:rsid w:val="00E929EE"/>
    <w:rsid w:val="00E92DF2"/>
    <w:rsid w:val="00E93B7C"/>
    <w:rsid w:val="00E93B9D"/>
    <w:rsid w:val="00E93E1D"/>
    <w:rsid w:val="00E94267"/>
    <w:rsid w:val="00E94AC8"/>
    <w:rsid w:val="00E94D3F"/>
    <w:rsid w:val="00E94D98"/>
    <w:rsid w:val="00E94E68"/>
    <w:rsid w:val="00E952EB"/>
    <w:rsid w:val="00E97108"/>
    <w:rsid w:val="00EA018F"/>
    <w:rsid w:val="00EA04A6"/>
    <w:rsid w:val="00EA069D"/>
    <w:rsid w:val="00EA06C5"/>
    <w:rsid w:val="00EA09BC"/>
    <w:rsid w:val="00EA125C"/>
    <w:rsid w:val="00EA1E65"/>
    <w:rsid w:val="00EA258B"/>
    <w:rsid w:val="00EA2EC7"/>
    <w:rsid w:val="00EA35AD"/>
    <w:rsid w:val="00EA3D83"/>
    <w:rsid w:val="00EA5418"/>
    <w:rsid w:val="00EA5566"/>
    <w:rsid w:val="00EA5735"/>
    <w:rsid w:val="00EA5D31"/>
    <w:rsid w:val="00EA6554"/>
    <w:rsid w:val="00EA6C80"/>
    <w:rsid w:val="00EA7B56"/>
    <w:rsid w:val="00EA7D1F"/>
    <w:rsid w:val="00EB01CC"/>
    <w:rsid w:val="00EB0A79"/>
    <w:rsid w:val="00EB0AE6"/>
    <w:rsid w:val="00EB0B2B"/>
    <w:rsid w:val="00EB11ED"/>
    <w:rsid w:val="00EB136D"/>
    <w:rsid w:val="00EB1FAD"/>
    <w:rsid w:val="00EB22E7"/>
    <w:rsid w:val="00EB24F1"/>
    <w:rsid w:val="00EB2933"/>
    <w:rsid w:val="00EB2935"/>
    <w:rsid w:val="00EB2C22"/>
    <w:rsid w:val="00EB36EF"/>
    <w:rsid w:val="00EB394D"/>
    <w:rsid w:val="00EB3D67"/>
    <w:rsid w:val="00EB4375"/>
    <w:rsid w:val="00EB4E6D"/>
    <w:rsid w:val="00EB5141"/>
    <w:rsid w:val="00EB59D1"/>
    <w:rsid w:val="00EB6133"/>
    <w:rsid w:val="00EB6297"/>
    <w:rsid w:val="00EB6677"/>
    <w:rsid w:val="00EB6DEA"/>
    <w:rsid w:val="00EB70DF"/>
    <w:rsid w:val="00EC0F63"/>
    <w:rsid w:val="00EC2C98"/>
    <w:rsid w:val="00EC396C"/>
    <w:rsid w:val="00EC3B64"/>
    <w:rsid w:val="00EC4159"/>
    <w:rsid w:val="00EC4B57"/>
    <w:rsid w:val="00EC65DD"/>
    <w:rsid w:val="00EC7139"/>
    <w:rsid w:val="00EC7727"/>
    <w:rsid w:val="00EC77D0"/>
    <w:rsid w:val="00ED0942"/>
    <w:rsid w:val="00ED0DC0"/>
    <w:rsid w:val="00ED0FB1"/>
    <w:rsid w:val="00ED137D"/>
    <w:rsid w:val="00ED1467"/>
    <w:rsid w:val="00ED1AC2"/>
    <w:rsid w:val="00ED1AE5"/>
    <w:rsid w:val="00ED2187"/>
    <w:rsid w:val="00ED222B"/>
    <w:rsid w:val="00ED2333"/>
    <w:rsid w:val="00ED2465"/>
    <w:rsid w:val="00ED273E"/>
    <w:rsid w:val="00ED2AE0"/>
    <w:rsid w:val="00ED3436"/>
    <w:rsid w:val="00ED355C"/>
    <w:rsid w:val="00ED3705"/>
    <w:rsid w:val="00ED3EBC"/>
    <w:rsid w:val="00ED4983"/>
    <w:rsid w:val="00ED49DC"/>
    <w:rsid w:val="00ED4A67"/>
    <w:rsid w:val="00ED4C67"/>
    <w:rsid w:val="00ED512E"/>
    <w:rsid w:val="00ED550A"/>
    <w:rsid w:val="00ED580A"/>
    <w:rsid w:val="00ED5ACD"/>
    <w:rsid w:val="00ED5B1B"/>
    <w:rsid w:val="00ED5CD6"/>
    <w:rsid w:val="00ED6978"/>
    <w:rsid w:val="00ED6AD4"/>
    <w:rsid w:val="00ED6DF4"/>
    <w:rsid w:val="00ED7345"/>
    <w:rsid w:val="00ED735A"/>
    <w:rsid w:val="00ED7884"/>
    <w:rsid w:val="00EE0739"/>
    <w:rsid w:val="00EE1482"/>
    <w:rsid w:val="00EE1636"/>
    <w:rsid w:val="00EE1A39"/>
    <w:rsid w:val="00EE1E32"/>
    <w:rsid w:val="00EE1F25"/>
    <w:rsid w:val="00EE2117"/>
    <w:rsid w:val="00EE211C"/>
    <w:rsid w:val="00EE24F5"/>
    <w:rsid w:val="00EE27A4"/>
    <w:rsid w:val="00EE291A"/>
    <w:rsid w:val="00EE2ED3"/>
    <w:rsid w:val="00EE30A6"/>
    <w:rsid w:val="00EE330A"/>
    <w:rsid w:val="00EE3605"/>
    <w:rsid w:val="00EE4460"/>
    <w:rsid w:val="00EE4992"/>
    <w:rsid w:val="00EE4AA6"/>
    <w:rsid w:val="00EE4E01"/>
    <w:rsid w:val="00EE55D5"/>
    <w:rsid w:val="00EE57C6"/>
    <w:rsid w:val="00EE6065"/>
    <w:rsid w:val="00EE675B"/>
    <w:rsid w:val="00EE68F6"/>
    <w:rsid w:val="00EE6B0A"/>
    <w:rsid w:val="00EE6BFF"/>
    <w:rsid w:val="00EE77E1"/>
    <w:rsid w:val="00EE7A73"/>
    <w:rsid w:val="00EE7AC4"/>
    <w:rsid w:val="00EF04A6"/>
    <w:rsid w:val="00EF07F4"/>
    <w:rsid w:val="00EF090A"/>
    <w:rsid w:val="00EF1970"/>
    <w:rsid w:val="00EF1C6E"/>
    <w:rsid w:val="00EF20DC"/>
    <w:rsid w:val="00EF27EE"/>
    <w:rsid w:val="00EF3EF5"/>
    <w:rsid w:val="00EF4336"/>
    <w:rsid w:val="00EF44F3"/>
    <w:rsid w:val="00EF5C74"/>
    <w:rsid w:val="00EF5F43"/>
    <w:rsid w:val="00EF6041"/>
    <w:rsid w:val="00EF60E7"/>
    <w:rsid w:val="00EF6EE5"/>
    <w:rsid w:val="00EF7018"/>
    <w:rsid w:val="00EF7204"/>
    <w:rsid w:val="00EF74F1"/>
    <w:rsid w:val="00EF78A0"/>
    <w:rsid w:val="00EF78AA"/>
    <w:rsid w:val="00EF7973"/>
    <w:rsid w:val="00EF7D15"/>
    <w:rsid w:val="00F01929"/>
    <w:rsid w:val="00F02094"/>
    <w:rsid w:val="00F02611"/>
    <w:rsid w:val="00F02E21"/>
    <w:rsid w:val="00F02E39"/>
    <w:rsid w:val="00F03504"/>
    <w:rsid w:val="00F036E1"/>
    <w:rsid w:val="00F041A1"/>
    <w:rsid w:val="00F0442A"/>
    <w:rsid w:val="00F04A05"/>
    <w:rsid w:val="00F04F9E"/>
    <w:rsid w:val="00F05005"/>
    <w:rsid w:val="00F05B97"/>
    <w:rsid w:val="00F05C0C"/>
    <w:rsid w:val="00F06A7F"/>
    <w:rsid w:val="00F0753F"/>
    <w:rsid w:val="00F07789"/>
    <w:rsid w:val="00F079DA"/>
    <w:rsid w:val="00F07ED9"/>
    <w:rsid w:val="00F10317"/>
    <w:rsid w:val="00F105BE"/>
    <w:rsid w:val="00F10C17"/>
    <w:rsid w:val="00F10D41"/>
    <w:rsid w:val="00F10FB1"/>
    <w:rsid w:val="00F115F7"/>
    <w:rsid w:val="00F128EF"/>
    <w:rsid w:val="00F12C08"/>
    <w:rsid w:val="00F12C1D"/>
    <w:rsid w:val="00F12FF3"/>
    <w:rsid w:val="00F130F0"/>
    <w:rsid w:val="00F132BB"/>
    <w:rsid w:val="00F135D7"/>
    <w:rsid w:val="00F136B7"/>
    <w:rsid w:val="00F140E5"/>
    <w:rsid w:val="00F145E1"/>
    <w:rsid w:val="00F1478D"/>
    <w:rsid w:val="00F14A66"/>
    <w:rsid w:val="00F15793"/>
    <w:rsid w:val="00F15864"/>
    <w:rsid w:val="00F15936"/>
    <w:rsid w:val="00F15DB3"/>
    <w:rsid w:val="00F16493"/>
    <w:rsid w:val="00F17177"/>
    <w:rsid w:val="00F171CB"/>
    <w:rsid w:val="00F17C9D"/>
    <w:rsid w:val="00F17E2B"/>
    <w:rsid w:val="00F20E0C"/>
    <w:rsid w:val="00F21040"/>
    <w:rsid w:val="00F226B0"/>
    <w:rsid w:val="00F22EAA"/>
    <w:rsid w:val="00F23154"/>
    <w:rsid w:val="00F24AA7"/>
    <w:rsid w:val="00F25398"/>
    <w:rsid w:val="00F255F6"/>
    <w:rsid w:val="00F257BB"/>
    <w:rsid w:val="00F25909"/>
    <w:rsid w:val="00F25C77"/>
    <w:rsid w:val="00F26714"/>
    <w:rsid w:val="00F26A46"/>
    <w:rsid w:val="00F274B9"/>
    <w:rsid w:val="00F27973"/>
    <w:rsid w:val="00F27D76"/>
    <w:rsid w:val="00F32214"/>
    <w:rsid w:val="00F32D52"/>
    <w:rsid w:val="00F35579"/>
    <w:rsid w:val="00F35922"/>
    <w:rsid w:val="00F35F1A"/>
    <w:rsid w:val="00F36CE2"/>
    <w:rsid w:val="00F3734A"/>
    <w:rsid w:val="00F373AE"/>
    <w:rsid w:val="00F378F8"/>
    <w:rsid w:val="00F3796A"/>
    <w:rsid w:val="00F4036A"/>
    <w:rsid w:val="00F40A49"/>
    <w:rsid w:val="00F420C0"/>
    <w:rsid w:val="00F4221E"/>
    <w:rsid w:val="00F42DE6"/>
    <w:rsid w:val="00F43049"/>
    <w:rsid w:val="00F4340B"/>
    <w:rsid w:val="00F4378D"/>
    <w:rsid w:val="00F43BFD"/>
    <w:rsid w:val="00F43C9B"/>
    <w:rsid w:val="00F43F3A"/>
    <w:rsid w:val="00F4507C"/>
    <w:rsid w:val="00F45402"/>
    <w:rsid w:val="00F4547C"/>
    <w:rsid w:val="00F45F1C"/>
    <w:rsid w:val="00F46522"/>
    <w:rsid w:val="00F46B82"/>
    <w:rsid w:val="00F50A1C"/>
    <w:rsid w:val="00F50B62"/>
    <w:rsid w:val="00F50DF6"/>
    <w:rsid w:val="00F50EDE"/>
    <w:rsid w:val="00F514D0"/>
    <w:rsid w:val="00F52211"/>
    <w:rsid w:val="00F523DD"/>
    <w:rsid w:val="00F528AB"/>
    <w:rsid w:val="00F53796"/>
    <w:rsid w:val="00F53B15"/>
    <w:rsid w:val="00F53F0D"/>
    <w:rsid w:val="00F5429A"/>
    <w:rsid w:val="00F54C49"/>
    <w:rsid w:val="00F55180"/>
    <w:rsid w:val="00F5555E"/>
    <w:rsid w:val="00F558E0"/>
    <w:rsid w:val="00F55AC5"/>
    <w:rsid w:val="00F55DEA"/>
    <w:rsid w:val="00F569D6"/>
    <w:rsid w:val="00F56EF6"/>
    <w:rsid w:val="00F5725F"/>
    <w:rsid w:val="00F575C8"/>
    <w:rsid w:val="00F5788C"/>
    <w:rsid w:val="00F5799E"/>
    <w:rsid w:val="00F57A94"/>
    <w:rsid w:val="00F606A4"/>
    <w:rsid w:val="00F60F60"/>
    <w:rsid w:val="00F6116A"/>
    <w:rsid w:val="00F61579"/>
    <w:rsid w:val="00F615DF"/>
    <w:rsid w:val="00F61684"/>
    <w:rsid w:val="00F61C4B"/>
    <w:rsid w:val="00F62467"/>
    <w:rsid w:val="00F6266D"/>
    <w:rsid w:val="00F62C4A"/>
    <w:rsid w:val="00F6315E"/>
    <w:rsid w:val="00F63AC5"/>
    <w:rsid w:val="00F63AE1"/>
    <w:rsid w:val="00F65401"/>
    <w:rsid w:val="00F65F16"/>
    <w:rsid w:val="00F66184"/>
    <w:rsid w:val="00F66744"/>
    <w:rsid w:val="00F704F5"/>
    <w:rsid w:val="00F70583"/>
    <w:rsid w:val="00F70A23"/>
    <w:rsid w:val="00F71475"/>
    <w:rsid w:val="00F715DC"/>
    <w:rsid w:val="00F71D5A"/>
    <w:rsid w:val="00F71DA7"/>
    <w:rsid w:val="00F71FF0"/>
    <w:rsid w:val="00F73E2F"/>
    <w:rsid w:val="00F7438D"/>
    <w:rsid w:val="00F7598E"/>
    <w:rsid w:val="00F759AF"/>
    <w:rsid w:val="00F759F3"/>
    <w:rsid w:val="00F75C50"/>
    <w:rsid w:val="00F76AA4"/>
    <w:rsid w:val="00F77D5D"/>
    <w:rsid w:val="00F805B7"/>
    <w:rsid w:val="00F80F46"/>
    <w:rsid w:val="00F81082"/>
    <w:rsid w:val="00F8196F"/>
    <w:rsid w:val="00F81B13"/>
    <w:rsid w:val="00F83588"/>
    <w:rsid w:val="00F8371D"/>
    <w:rsid w:val="00F837FF"/>
    <w:rsid w:val="00F84248"/>
    <w:rsid w:val="00F8450C"/>
    <w:rsid w:val="00F84DB9"/>
    <w:rsid w:val="00F851B1"/>
    <w:rsid w:val="00F85602"/>
    <w:rsid w:val="00F86A02"/>
    <w:rsid w:val="00F86DC9"/>
    <w:rsid w:val="00F86F43"/>
    <w:rsid w:val="00F87F83"/>
    <w:rsid w:val="00F91711"/>
    <w:rsid w:val="00F91BF3"/>
    <w:rsid w:val="00F91DCA"/>
    <w:rsid w:val="00F92114"/>
    <w:rsid w:val="00F92980"/>
    <w:rsid w:val="00F93BA4"/>
    <w:rsid w:val="00F93F47"/>
    <w:rsid w:val="00F940EF"/>
    <w:rsid w:val="00F943E1"/>
    <w:rsid w:val="00F944DA"/>
    <w:rsid w:val="00F94583"/>
    <w:rsid w:val="00F946BE"/>
    <w:rsid w:val="00F94A3E"/>
    <w:rsid w:val="00F94A9E"/>
    <w:rsid w:val="00F950A3"/>
    <w:rsid w:val="00F95541"/>
    <w:rsid w:val="00F960FE"/>
    <w:rsid w:val="00F96A6F"/>
    <w:rsid w:val="00F97C93"/>
    <w:rsid w:val="00FA0483"/>
    <w:rsid w:val="00FA04A3"/>
    <w:rsid w:val="00FA05DB"/>
    <w:rsid w:val="00FA0C1C"/>
    <w:rsid w:val="00FA0F76"/>
    <w:rsid w:val="00FA1554"/>
    <w:rsid w:val="00FA1A32"/>
    <w:rsid w:val="00FA24D2"/>
    <w:rsid w:val="00FA24EE"/>
    <w:rsid w:val="00FA2BCC"/>
    <w:rsid w:val="00FA2D0E"/>
    <w:rsid w:val="00FA2E2C"/>
    <w:rsid w:val="00FA2F59"/>
    <w:rsid w:val="00FA3462"/>
    <w:rsid w:val="00FA3F84"/>
    <w:rsid w:val="00FA4090"/>
    <w:rsid w:val="00FA584A"/>
    <w:rsid w:val="00FA6254"/>
    <w:rsid w:val="00FA6259"/>
    <w:rsid w:val="00FA63F3"/>
    <w:rsid w:val="00FA6FF7"/>
    <w:rsid w:val="00FA7BCD"/>
    <w:rsid w:val="00FB07AE"/>
    <w:rsid w:val="00FB08CF"/>
    <w:rsid w:val="00FB0BD2"/>
    <w:rsid w:val="00FB11BC"/>
    <w:rsid w:val="00FB1753"/>
    <w:rsid w:val="00FB187A"/>
    <w:rsid w:val="00FB1E09"/>
    <w:rsid w:val="00FB2059"/>
    <w:rsid w:val="00FB2B2C"/>
    <w:rsid w:val="00FB3266"/>
    <w:rsid w:val="00FB40B4"/>
    <w:rsid w:val="00FB4364"/>
    <w:rsid w:val="00FB489F"/>
    <w:rsid w:val="00FB50DC"/>
    <w:rsid w:val="00FB518C"/>
    <w:rsid w:val="00FB5EA8"/>
    <w:rsid w:val="00FB66E8"/>
    <w:rsid w:val="00FB6715"/>
    <w:rsid w:val="00FB67C2"/>
    <w:rsid w:val="00FB68E7"/>
    <w:rsid w:val="00FB713E"/>
    <w:rsid w:val="00FB73C1"/>
    <w:rsid w:val="00FB75F0"/>
    <w:rsid w:val="00FB75FF"/>
    <w:rsid w:val="00FC004F"/>
    <w:rsid w:val="00FC061C"/>
    <w:rsid w:val="00FC0874"/>
    <w:rsid w:val="00FC1176"/>
    <w:rsid w:val="00FC1255"/>
    <w:rsid w:val="00FC1D94"/>
    <w:rsid w:val="00FC29B5"/>
    <w:rsid w:val="00FC2AB3"/>
    <w:rsid w:val="00FC2E6E"/>
    <w:rsid w:val="00FC2E94"/>
    <w:rsid w:val="00FC326A"/>
    <w:rsid w:val="00FC5418"/>
    <w:rsid w:val="00FC5B40"/>
    <w:rsid w:val="00FC64F2"/>
    <w:rsid w:val="00FC6EB4"/>
    <w:rsid w:val="00FC7322"/>
    <w:rsid w:val="00FC74A8"/>
    <w:rsid w:val="00FC75B3"/>
    <w:rsid w:val="00FC7702"/>
    <w:rsid w:val="00FC79DC"/>
    <w:rsid w:val="00FC7C25"/>
    <w:rsid w:val="00FD05E8"/>
    <w:rsid w:val="00FD1006"/>
    <w:rsid w:val="00FD1911"/>
    <w:rsid w:val="00FD1E0D"/>
    <w:rsid w:val="00FD38F7"/>
    <w:rsid w:val="00FD3DD7"/>
    <w:rsid w:val="00FD441D"/>
    <w:rsid w:val="00FD4D04"/>
    <w:rsid w:val="00FD525E"/>
    <w:rsid w:val="00FD588B"/>
    <w:rsid w:val="00FD7A95"/>
    <w:rsid w:val="00FD7DFA"/>
    <w:rsid w:val="00FE06E7"/>
    <w:rsid w:val="00FE088A"/>
    <w:rsid w:val="00FE14DE"/>
    <w:rsid w:val="00FE18E1"/>
    <w:rsid w:val="00FE192C"/>
    <w:rsid w:val="00FE1D71"/>
    <w:rsid w:val="00FE220C"/>
    <w:rsid w:val="00FE2DE9"/>
    <w:rsid w:val="00FE34D0"/>
    <w:rsid w:val="00FE3CE9"/>
    <w:rsid w:val="00FE49CE"/>
    <w:rsid w:val="00FE4F00"/>
    <w:rsid w:val="00FE571C"/>
    <w:rsid w:val="00FE5842"/>
    <w:rsid w:val="00FE5DBE"/>
    <w:rsid w:val="00FE674A"/>
    <w:rsid w:val="00FF0834"/>
    <w:rsid w:val="00FF0BA4"/>
    <w:rsid w:val="00FF0FAB"/>
    <w:rsid w:val="00FF27F8"/>
    <w:rsid w:val="00FF3064"/>
    <w:rsid w:val="00FF3322"/>
    <w:rsid w:val="00FF3BCB"/>
    <w:rsid w:val="00FF41DD"/>
    <w:rsid w:val="00FF6518"/>
    <w:rsid w:val="00FF66B0"/>
    <w:rsid w:val="00FF6BD2"/>
    <w:rsid w:val="00FF6D2B"/>
    <w:rsid w:val="00FF72E2"/>
    <w:rsid w:val="00FF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A3E805"/>
  <w15:chartTrackingRefBased/>
  <w15:docId w15:val="{54A0E05B-ACA6-4858-BB95-260F24B39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85B"/>
    <w:pPr>
      <w:spacing w:after="0" w:line="360" w:lineRule="auto"/>
      <w:ind w:firstLine="720"/>
      <w:jc w:val="both"/>
    </w:pPr>
    <w:rPr>
      <w:rFonts w:ascii="Times New Roman" w:hAnsi="Times New Roman"/>
      <w:sz w:val="24"/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685B"/>
    <w:pPr>
      <w:keepNext/>
      <w:keepLines/>
      <w:numPr>
        <w:numId w:val="3"/>
      </w:numPr>
      <w:spacing w:line="480" w:lineRule="auto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85B"/>
    <w:pPr>
      <w:keepNext/>
      <w:keepLines/>
      <w:numPr>
        <w:ilvl w:val="1"/>
        <w:numId w:val="3"/>
      </w:numPr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5685B"/>
    <w:pPr>
      <w:keepNext/>
      <w:keepLines/>
      <w:numPr>
        <w:ilvl w:val="2"/>
        <w:numId w:val="3"/>
      </w:numPr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F60E7"/>
    <w:pPr>
      <w:keepNext/>
      <w:keepLines/>
      <w:numPr>
        <w:ilvl w:val="3"/>
        <w:numId w:val="3"/>
      </w:numPr>
      <w:spacing w:before="40"/>
      <w:outlineLvl w:val="3"/>
    </w:pPr>
    <w:rPr>
      <w:rFonts w:eastAsiaTheme="majorEastAsia" w:cstheme="majorBidi"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477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477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477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477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477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85B"/>
    <w:rPr>
      <w:rFonts w:ascii="Times New Roman" w:eastAsiaTheme="majorEastAsia" w:hAnsi="Times New Roman" w:cstheme="majorBidi"/>
      <w:b/>
      <w:sz w:val="28"/>
      <w:szCs w:val="32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rsid w:val="0005685B"/>
    <w:rPr>
      <w:rFonts w:ascii="Times New Roman" w:eastAsiaTheme="majorEastAsia" w:hAnsi="Times New Roman" w:cstheme="majorBidi"/>
      <w:b/>
      <w:sz w:val="24"/>
      <w:szCs w:val="26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rsid w:val="0005685B"/>
    <w:rPr>
      <w:rFonts w:ascii="Times New Roman" w:eastAsiaTheme="majorEastAsia" w:hAnsi="Times New Roman" w:cstheme="majorBidi"/>
      <w:b/>
      <w:sz w:val="24"/>
      <w:szCs w:val="24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rsid w:val="00EF60E7"/>
    <w:rPr>
      <w:rFonts w:ascii="Times New Roman" w:eastAsiaTheme="majorEastAsia" w:hAnsi="Times New Roman" w:cstheme="majorBidi"/>
      <w:iCs/>
      <w:color w:val="000000" w:themeColor="text1"/>
      <w:sz w:val="24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477"/>
    <w:rPr>
      <w:rFonts w:asciiTheme="majorHAnsi" w:eastAsiaTheme="majorEastAsia" w:hAnsiTheme="majorHAnsi" w:cstheme="majorBidi"/>
      <w:color w:val="2F5496" w:themeColor="accent1" w:themeShade="BF"/>
      <w:sz w:val="24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477"/>
    <w:rPr>
      <w:rFonts w:asciiTheme="majorHAnsi" w:eastAsiaTheme="majorEastAsia" w:hAnsiTheme="majorHAnsi" w:cstheme="majorBidi"/>
      <w:color w:val="1F3763" w:themeColor="accent1" w:themeShade="7F"/>
      <w:sz w:val="24"/>
      <w:lang w:val="id-I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477"/>
    <w:rPr>
      <w:rFonts w:asciiTheme="majorHAnsi" w:eastAsiaTheme="majorEastAsia" w:hAnsiTheme="majorHAnsi" w:cstheme="majorBidi"/>
      <w:i/>
      <w:iCs/>
      <w:color w:val="1F3763" w:themeColor="accent1" w:themeShade="7F"/>
      <w:sz w:val="24"/>
      <w:lang w:val="id-I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47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4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E347C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47CF"/>
  </w:style>
  <w:style w:type="paragraph" w:styleId="Footer">
    <w:name w:val="footer"/>
    <w:basedOn w:val="Normal"/>
    <w:link w:val="FooterChar"/>
    <w:uiPriority w:val="99"/>
    <w:unhideWhenUsed/>
    <w:rsid w:val="00E347C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47CF"/>
  </w:style>
  <w:style w:type="paragraph" w:styleId="ListParagraph">
    <w:name w:val="List Paragraph"/>
    <w:basedOn w:val="Normal"/>
    <w:link w:val="ListParagraphChar"/>
    <w:uiPriority w:val="34"/>
    <w:qFormat/>
    <w:rsid w:val="006923D4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rsid w:val="0011740E"/>
  </w:style>
  <w:style w:type="character" w:styleId="Hyperlink">
    <w:name w:val="Hyperlink"/>
    <w:basedOn w:val="DefaultParagraphFont"/>
    <w:uiPriority w:val="99"/>
    <w:unhideWhenUsed/>
    <w:rsid w:val="001B645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645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A0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B64B8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qFormat/>
    <w:rsid w:val="00B3216E"/>
    <w:pPr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AA056D"/>
    <w:pPr>
      <w:tabs>
        <w:tab w:val="left" w:pos="709"/>
        <w:tab w:val="right" w:leader="dot" w:pos="8296"/>
      </w:tabs>
      <w:ind w:firstLine="0"/>
      <w:textboxTightWrap w:val="allLines"/>
    </w:pPr>
    <w:rPr>
      <w:rFonts w:cs="Times New Roman"/>
      <w:noProof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DF3996"/>
    <w:pPr>
      <w:tabs>
        <w:tab w:val="left" w:pos="1418"/>
        <w:tab w:val="right" w:leader="dot" w:pos="8296"/>
      </w:tabs>
      <w:ind w:left="1418" w:right="-1" w:hanging="851"/>
      <w:textboxTightWrap w:val="allLines"/>
    </w:pPr>
  </w:style>
  <w:style w:type="paragraph" w:styleId="NormalWeb">
    <w:name w:val="Normal (Web)"/>
    <w:basedOn w:val="Normal"/>
    <w:uiPriority w:val="99"/>
    <w:unhideWhenUsed/>
    <w:rsid w:val="000145EA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Bibliography">
    <w:name w:val="Bibliography"/>
    <w:basedOn w:val="Normal"/>
    <w:next w:val="Normal"/>
    <w:uiPriority w:val="37"/>
    <w:unhideWhenUsed/>
    <w:rsid w:val="00B17795"/>
  </w:style>
  <w:style w:type="paragraph" w:styleId="BalloonText">
    <w:name w:val="Balloon Text"/>
    <w:basedOn w:val="Normal"/>
    <w:link w:val="BalloonTextChar"/>
    <w:uiPriority w:val="99"/>
    <w:semiHidden/>
    <w:unhideWhenUsed/>
    <w:rsid w:val="00CA692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92E"/>
    <w:rPr>
      <w:rFonts w:ascii="Segoe UI" w:hAnsi="Segoe UI" w:cs="Segoe UI"/>
      <w:sz w:val="18"/>
      <w:szCs w:val="18"/>
      <w:lang w:val="id-ID"/>
    </w:rPr>
  </w:style>
  <w:style w:type="paragraph" w:customStyle="1" w:styleId="Default">
    <w:name w:val="Default"/>
    <w:rsid w:val="00E21F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ID"/>
    </w:rPr>
  </w:style>
  <w:style w:type="character" w:styleId="CommentReference">
    <w:name w:val="annotation reference"/>
    <w:basedOn w:val="DefaultParagraphFont"/>
    <w:uiPriority w:val="99"/>
    <w:semiHidden/>
    <w:unhideWhenUsed/>
    <w:rsid w:val="009C14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14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1450"/>
    <w:rPr>
      <w:sz w:val="20"/>
      <w:szCs w:val="20"/>
      <w:lang w:val="id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14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1450"/>
    <w:rPr>
      <w:b/>
      <w:bCs/>
      <w:sz w:val="20"/>
      <w:szCs w:val="20"/>
      <w:lang w:val="id-ID"/>
    </w:rPr>
  </w:style>
  <w:style w:type="character" w:styleId="Strong">
    <w:name w:val="Strong"/>
    <w:basedOn w:val="DefaultParagraphFont"/>
    <w:uiPriority w:val="22"/>
    <w:qFormat/>
    <w:rsid w:val="000A773F"/>
    <w:rPr>
      <w:b/>
      <w:bCs/>
    </w:rPr>
  </w:style>
  <w:style w:type="character" w:styleId="Emphasis">
    <w:name w:val="Emphasis"/>
    <w:basedOn w:val="DefaultParagraphFont"/>
    <w:uiPriority w:val="20"/>
    <w:qFormat/>
    <w:rsid w:val="000A773F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1E0D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1E0D"/>
    <w:rPr>
      <w:rFonts w:ascii="Times New Roman" w:hAnsi="Times New Roman"/>
      <w:sz w:val="20"/>
      <w:szCs w:val="20"/>
      <w:lang w:val="id-ID"/>
    </w:rPr>
  </w:style>
  <w:style w:type="character" w:styleId="FootnoteReference">
    <w:name w:val="footnote reference"/>
    <w:basedOn w:val="DefaultParagraphFont"/>
    <w:uiPriority w:val="99"/>
    <w:semiHidden/>
    <w:unhideWhenUsed/>
    <w:rsid w:val="00FD1E0D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0E7DC8"/>
    <w:pPr>
      <w:spacing w:before="40"/>
      <w:ind w:firstLine="0"/>
      <w:jc w:val="center"/>
    </w:pPr>
    <w:rPr>
      <w:iCs/>
      <w:color w:val="000000" w:themeColor="text1"/>
      <w:sz w:val="22"/>
      <w:szCs w:val="18"/>
    </w:rPr>
  </w:style>
  <w:style w:type="character" w:customStyle="1" w:styleId="A3">
    <w:name w:val="A3"/>
    <w:uiPriority w:val="99"/>
    <w:rsid w:val="00184584"/>
    <w:rPr>
      <w:color w:val="000000"/>
      <w:sz w:val="21"/>
      <w:szCs w:val="21"/>
    </w:rPr>
  </w:style>
  <w:style w:type="paragraph" w:customStyle="1" w:styleId="Style2">
    <w:name w:val="Style2"/>
    <w:basedOn w:val="Heading3"/>
    <w:link w:val="Style2Char"/>
    <w:qFormat/>
    <w:rsid w:val="00977775"/>
    <w:pPr>
      <w:numPr>
        <w:numId w:val="2"/>
      </w:numPr>
      <w:spacing w:line="240" w:lineRule="auto"/>
      <w:ind w:left="576" w:hanging="576"/>
    </w:pPr>
    <w:rPr>
      <w:rFonts w:cstheme="minorHAnsi"/>
      <w:sz w:val="20"/>
      <w:szCs w:val="20"/>
    </w:rPr>
  </w:style>
  <w:style w:type="character" w:customStyle="1" w:styleId="Style2Char">
    <w:name w:val="Style2 Char"/>
    <w:basedOn w:val="Heading3Char"/>
    <w:link w:val="Style2"/>
    <w:rsid w:val="00977775"/>
    <w:rPr>
      <w:rFonts w:ascii="Times New Roman" w:eastAsiaTheme="majorEastAsia" w:hAnsi="Times New Roman" w:cstheme="minorHAnsi"/>
      <w:b/>
      <w:sz w:val="20"/>
      <w:szCs w:val="20"/>
      <w:lang w:val="id-ID"/>
    </w:rPr>
  </w:style>
  <w:style w:type="paragraph" w:customStyle="1" w:styleId="Style3">
    <w:name w:val="Style3"/>
    <w:basedOn w:val="Normal"/>
    <w:link w:val="Style3Char"/>
    <w:qFormat/>
    <w:rsid w:val="00977775"/>
    <w:pPr>
      <w:spacing w:line="240" w:lineRule="auto"/>
      <w:ind w:firstLine="576"/>
    </w:pPr>
    <w:rPr>
      <w:rFonts w:ascii="Calibri" w:hAnsi="Calibri"/>
      <w:sz w:val="20"/>
    </w:rPr>
  </w:style>
  <w:style w:type="character" w:customStyle="1" w:styleId="Style3Char">
    <w:name w:val="Style3 Char"/>
    <w:basedOn w:val="DefaultParagraphFont"/>
    <w:link w:val="Style3"/>
    <w:rsid w:val="00977775"/>
    <w:rPr>
      <w:rFonts w:ascii="Calibri" w:hAnsi="Calibri"/>
      <w:sz w:val="20"/>
      <w:lang w:val="id-ID"/>
    </w:rPr>
  </w:style>
  <w:style w:type="paragraph" w:styleId="TOC3">
    <w:name w:val="toc 3"/>
    <w:basedOn w:val="Normal"/>
    <w:next w:val="Normal"/>
    <w:autoRedefine/>
    <w:uiPriority w:val="39"/>
    <w:unhideWhenUsed/>
    <w:rsid w:val="00DF3996"/>
    <w:pPr>
      <w:tabs>
        <w:tab w:val="left" w:pos="1418"/>
        <w:tab w:val="right" w:leader="dot" w:pos="7927"/>
      </w:tabs>
      <w:ind w:left="1418" w:right="-1" w:hanging="851"/>
      <w:textboxTightWrap w:val="allLines"/>
    </w:pPr>
  </w:style>
  <w:style w:type="paragraph" w:styleId="TableofFigures">
    <w:name w:val="table of figures"/>
    <w:basedOn w:val="Normal"/>
    <w:next w:val="Normal"/>
    <w:uiPriority w:val="99"/>
    <w:unhideWhenUsed/>
    <w:rsid w:val="00F8371D"/>
    <w:pPr>
      <w:ind w:left="1440" w:right="288" w:hanging="1440"/>
    </w:pPr>
  </w:style>
  <w:style w:type="paragraph" w:customStyle="1" w:styleId="SumberData">
    <w:name w:val="Sumber Data"/>
    <w:basedOn w:val="Normal"/>
    <w:link w:val="SumberDataChar"/>
    <w:qFormat/>
    <w:rsid w:val="00E12289"/>
    <w:pPr>
      <w:spacing w:before="100"/>
      <w:ind w:firstLine="0"/>
      <w:jc w:val="center"/>
    </w:pPr>
    <w:rPr>
      <w:rFonts w:cs="Times New Roman"/>
      <w:color w:val="000000" w:themeColor="text1"/>
      <w:sz w:val="20"/>
      <w:szCs w:val="20"/>
      <w:lang w:val="en-US"/>
    </w:rPr>
  </w:style>
  <w:style w:type="character" w:customStyle="1" w:styleId="SumberDataChar">
    <w:name w:val="Sumber Data Char"/>
    <w:basedOn w:val="DefaultParagraphFont"/>
    <w:link w:val="SumberData"/>
    <w:rsid w:val="00E12289"/>
    <w:rPr>
      <w:rFonts w:ascii="Times New Roman" w:hAnsi="Times New Roman" w:cs="Times New Roman"/>
      <w:color w:val="000000" w:themeColor="text1"/>
      <w:sz w:val="20"/>
      <w:szCs w:val="20"/>
    </w:rPr>
  </w:style>
  <w:style w:type="character" w:customStyle="1" w:styleId="fontstyle01">
    <w:name w:val="fontstyle01"/>
    <w:basedOn w:val="DefaultParagraphFont"/>
    <w:rsid w:val="00FA24D2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table" w:styleId="ListTable7Colorful">
    <w:name w:val="List Table 7 Colorful"/>
    <w:basedOn w:val="TableNormal"/>
    <w:uiPriority w:val="52"/>
    <w:rsid w:val="00190744"/>
    <w:pPr>
      <w:spacing w:before="-1" w:after="0" w:line="240" w:lineRule="auto"/>
      <w:jc w:val="both"/>
    </w:pPr>
    <w:rPr>
      <w:rFonts w:ascii="Times New Roman" w:hAnsi="Times New Roman"/>
      <w:color w:val="000000" w:themeColor="text1"/>
      <w:sz w:val="24"/>
      <w:szCs w:val="24"/>
      <w:lang w:val="id-ID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Theme">
    <w:name w:val="Table Theme"/>
    <w:basedOn w:val="TableNormal"/>
    <w:uiPriority w:val="99"/>
    <w:rsid w:val="00BC4E44"/>
    <w:pPr>
      <w:spacing w:after="0" w:line="360" w:lineRule="auto"/>
      <w:ind w:firstLine="7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DefaultParagraphFont"/>
    <w:rsid w:val="004B576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4B576C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492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75C0"/>
    <w:rPr>
      <w:color w:val="954F72" w:themeColor="followedHyperlink"/>
      <w:u w:val="single"/>
    </w:rPr>
  </w:style>
  <w:style w:type="paragraph" w:customStyle="1" w:styleId="subheading1">
    <w:name w:val="subheading1"/>
    <w:basedOn w:val="Normal"/>
    <w:link w:val="subheading1Char"/>
    <w:qFormat/>
    <w:rsid w:val="00077637"/>
    <w:pPr>
      <w:spacing w:line="480" w:lineRule="auto"/>
      <w:ind w:left="357" w:hanging="357"/>
    </w:pPr>
    <w:rPr>
      <w:b/>
      <w:color w:val="000000" w:themeColor="text1"/>
      <w:lang w:val="en-US"/>
    </w:rPr>
  </w:style>
  <w:style w:type="character" w:customStyle="1" w:styleId="subheading1Char">
    <w:name w:val="subheading1 Char"/>
    <w:basedOn w:val="DefaultParagraphFont"/>
    <w:link w:val="subheading1"/>
    <w:rsid w:val="00077637"/>
    <w:rPr>
      <w:rFonts w:ascii="Times New Roman" w:hAnsi="Times New Roman"/>
      <w:b/>
      <w:color w:val="000000" w:themeColor="text1"/>
      <w:sz w:val="24"/>
    </w:rPr>
  </w:style>
  <w:style w:type="paragraph" w:customStyle="1" w:styleId="subsubheading">
    <w:name w:val="subsubheading"/>
    <w:basedOn w:val="Normal"/>
    <w:qFormat/>
    <w:rsid w:val="00077637"/>
    <w:pPr>
      <w:spacing w:line="480" w:lineRule="auto"/>
      <w:ind w:left="357" w:hanging="357"/>
    </w:pPr>
    <w:rPr>
      <w:color w:val="000000" w:themeColor="text1"/>
    </w:rPr>
  </w:style>
  <w:style w:type="paragraph" w:styleId="TOC4">
    <w:name w:val="toc 4"/>
    <w:basedOn w:val="Normal"/>
    <w:next w:val="Normal"/>
    <w:autoRedefine/>
    <w:uiPriority w:val="39"/>
    <w:unhideWhenUsed/>
    <w:rsid w:val="002D4DCD"/>
    <w:pPr>
      <w:spacing w:after="100" w:line="259" w:lineRule="auto"/>
      <w:ind w:left="660" w:firstLine="0"/>
      <w:jc w:val="left"/>
    </w:pPr>
    <w:rPr>
      <w:rFonts w:asciiTheme="minorHAnsi" w:eastAsiaTheme="minorEastAsia" w:hAnsiTheme="minorHAnsi"/>
      <w:sz w:val="22"/>
      <w:lang w:eastAsia="id-ID"/>
    </w:rPr>
  </w:style>
  <w:style w:type="paragraph" w:styleId="TOC5">
    <w:name w:val="toc 5"/>
    <w:basedOn w:val="Normal"/>
    <w:next w:val="Normal"/>
    <w:autoRedefine/>
    <w:uiPriority w:val="39"/>
    <w:unhideWhenUsed/>
    <w:rsid w:val="002D4DCD"/>
    <w:pPr>
      <w:spacing w:after="100" w:line="259" w:lineRule="auto"/>
      <w:ind w:left="880" w:firstLine="0"/>
      <w:jc w:val="left"/>
    </w:pPr>
    <w:rPr>
      <w:rFonts w:asciiTheme="minorHAnsi" w:eastAsiaTheme="minorEastAsia" w:hAnsiTheme="minorHAnsi"/>
      <w:sz w:val="22"/>
      <w:lang w:eastAsia="id-ID"/>
    </w:rPr>
  </w:style>
  <w:style w:type="paragraph" w:styleId="TOC6">
    <w:name w:val="toc 6"/>
    <w:basedOn w:val="Normal"/>
    <w:next w:val="Normal"/>
    <w:autoRedefine/>
    <w:uiPriority w:val="39"/>
    <w:unhideWhenUsed/>
    <w:rsid w:val="002D4DCD"/>
    <w:pPr>
      <w:spacing w:after="100" w:line="259" w:lineRule="auto"/>
      <w:ind w:left="1100" w:firstLine="0"/>
      <w:jc w:val="left"/>
    </w:pPr>
    <w:rPr>
      <w:rFonts w:asciiTheme="minorHAnsi" w:eastAsiaTheme="minorEastAsia" w:hAnsiTheme="minorHAnsi"/>
      <w:sz w:val="22"/>
      <w:lang w:eastAsia="id-ID"/>
    </w:rPr>
  </w:style>
  <w:style w:type="paragraph" w:styleId="TOC7">
    <w:name w:val="toc 7"/>
    <w:basedOn w:val="Normal"/>
    <w:next w:val="Normal"/>
    <w:autoRedefine/>
    <w:uiPriority w:val="39"/>
    <w:unhideWhenUsed/>
    <w:rsid w:val="002D4DCD"/>
    <w:pPr>
      <w:spacing w:after="100" w:line="259" w:lineRule="auto"/>
      <w:ind w:left="1320" w:firstLine="0"/>
      <w:jc w:val="left"/>
    </w:pPr>
    <w:rPr>
      <w:rFonts w:asciiTheme="minorHAnsi" w:eastAsiaTheme="minorEastAsia" w:hAnsiTheme="minorHAnsi"/>
      <w:sz w:val="22"/>
      <w:lang w:eastAsia="id-ID"/>
    </w:rPr>
  </w:style>
  <w:style w:type="paragraph" w:styleId="TOC8">
    <w:name w:val="toc 8"/>
    <w:basedOn w:val="Normal"/>
    <w:next w:val="Normal"/>
    <w:autoRedefine/>
    <w:uiPriority w:val="39"/>
    <w:unhideWhenUsed/>
    <w:rsid w:val="002D4DCD"/>
    <w:pPr>
      <w:spacing w:after="100" w:line="259" w:lineRule="auto"/>
      <w:ind w:left="1540" w:firstLine="0"/>
      <w:jc w:val="left"/>
    </w:pPr>
    <w:rPr>
      <w:rFonts w:asciiTheme="minorHAnsi" w:eastAsiaTheme="minorEastAsia" w:hAnsiTheme="minorHAnsi"/>
      <w:sz w:val="22"/>
      <w:lang w:eastAsia="id-ID"/>
    </w:rPr>
  </w:style>
  <w:style w:type="paragraph" w:styleId="TOC9">
    <w:name w:val="toc 9"/>
    <w:basedOn w:val="Normal"/>
    <w:next w:val="Normal"/>
    <w:autoRedefine/>
    <w:uiPriority w:val="39"/>
    <w:unhideWhenUsed/>
    <w:rsid w:val="002D4DCD"/>
    <w:pPr>
      <w:spacing w:after="100" w:line="259" w:lineRule="auto"/>
      <w:ind w:left="1760" w:firstLine="0"/>
      <w:jc w:val="left"/>
    </w:pPr>
    <w:rPr>
      <w:rFonts w:asciiTheme="minorHAnsi" w:eastAsiaTheme="minorEastAsia" w:hAnsiTheme="minorHAnsi"/>
      <w:sz w:val="22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2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5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Hol99</b:Tag>
    <b:SourceType>JournalArticle</b:SourceType>
    <b:Guid>{39861482-497F-4B41-9DB4-0AA8756007B6}</b:Guid>
    <b:LCID>id-ID</b:LCID>
    <b:Author>
      <b:Author>
        <b:NameList>
          <b:Person>
            <b:Last>Holmstrom</b:Last>
            <b:First>B</b:First>
          </b:Person>
        </b:NameList>
      </b:Author>
    </b:Author>
    <b:Title>Managerial incentive problems: A dynamic perspective</b:Title>
    <b:JournalName>Review of Economic Studies</b:JournalName>
    <b:Year>1999</b:Year>
    <b:Pages> 66, 169–182.</b:Pages>
    <b:RefOrder>1</b:RefOrder>
  </b:Source>
</b:Sources>
</file>

<file path=customXml/itemProps1.xml><?xml version="1.0" encoding="utf-8"?>
<ds:datastoreItem xmlns:ds="http://schemas.openxmlformats.org/officeDocument/2006/customXml" ds:itemID="{5E67BEC6-F02C-427C-8457-7F3118911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9633</TotalTime>
  <Pages>11</Pages>
  <Words>1665</Words>
  <Characters>9495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Aji Elvin</dc:creator>
  <cp:keywords/>
  <dc:description/>
  <cp:lastModifiedBy>TOSHIBA</cp:lastModifiedBy>
  <cp:revision>1040</cp:revision>
  <cp:lastPrinted>2021-10-16T03:34:00Z</cp:lastPrinted>
  <dcterms:created xsi:type="dcterms:W3CDTF">2021-05-09T04:45:00Z</dcterms:created>
  <dcterms:modified xsi:type="dcterms:W3CDTF">2021-10-30T09:22:00Z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http://www.zotero.org/styles/apa</vt:lpwstr>
  </property>
  <property fmtid="{D5CDD505-2E9C-101B-9397-08002B2CF9AE}" pid="4" name="Mendeley Unique User Id_1">
    <vt:lpwstr>fa808fff-2d47-326e-b3a3-323dcb824a30</vt:lpwstr>
  </property>
</Properties>
</file>