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6658" w14:textId="654C76B0" w:rsidR="003B5AE2" w:rsidRPr="00D671B2" w:rsidRDefault="00737375" w:rsidP="003B5AE2">
      <w:pPr>
        <w:spacing w:after="0"/>
        <w:jc w:val="center"/>
        <w:rPr>
          <w:rFonts w:asciiTheme="majorBidi" w:hAnsiTheme="majorBidi" w:cstheme="majorBidi"/>
          <w:b/>
          <w:bCs/>
          <w:sz w:val="24"/>
          <w:szCs w:val="24"/>
          <w:lang w:val="en-ID"/>
        </w:rPr>
      </w:pPr>
      <w:r w:rsidRPr="00737375">
        <w:rPr>
          <w:rFonts w:asciiTheme="majorBidi" w:hAnsiTheme="majorBidi" w:cstheme="majorBidi"/>
          <w:b/>
          <w:bCs/>
          <w:sz w:val="24"/>
          <w:szCs w:val="24"/>
          <w:lang w:val="en-ID"/>
        </w:rPr>
        <w:t>The Urgency of Coastal Ul</w:t>
      </w:r>
      <w:r w:rsidR="004E2AF0">
        <w:rPr>
          <w:rFonts w:asciiTheme="majorBidi" w:hAnsiTheme="majorBidi" w:cstheme="majorBidi"/>
          <w:b/>
          <w:bCs/>
          <w:sz w:val="24"/>
          <w:szCs w:val="24"/>
          <w:lang w:val="en-ID"/>
        </w:rPr>
        <w:t>e</w:t>
      </w:r>
      <w:r w:rsidRPr="00737375">
        <w:rPr>
          <w:rFonts w:asciiTheme="majorBidi" w:hAnsiTheme="majorBidi" w:cstheme="majorBidi"/>
          <w:b/>
          <w:bCs/>
          <w:sz w:val="24"/>
          <w:szCs w:val="24"/>
          <w:lang w:val="en-ID"/>
        </w:rPr>
        <w:t>ma Ijtihad in Efforts to Prevent Destructive Fishing in Indonesia: Strengthening Fishing Regulations through NU and Muhammadiyah Fatwas</w:t>
      </w:r>
    </w:p>
    <w:p w14:paraId="579A1E1A" w14:textId="77777777" w:rsidR="003B5AE2" w:rsidRPr="00D671B2" w:rsidRDefault="003B5AE2" w:rsidP="003B5AE2">
      <w:pPr>
        <w:spacing w:after="0"/>
        <w:jc w:val="center"/>
        <w:rPr>
          <w:rFonts w:asciiTheme="majorBidi" w:hAnsiTheme="majorBidi" w:cstheme="majorBidi"/>
          <w:b/>
          <w:bCs/>
          <w:sz w:val="24"/>
          <w:szCs w:val="24"/>
          <w:lang w:val="en-ID"/>
        </w:rPr>
      </w:pPr>
    </w:p>
    <w:p w14:paraId="5770BBAD" w14:textId="18270FD7" w:rsidR="003B5AE2" w:rsidRPr="001E1A32" w:rsidRDefault="001E1A32" w:rsidP="003B5AE2">
      <w:pPr>
        <w:spacing w:after="0" w:line="240" w:lineRule="auto"/>
        <w:contextualSpacing/>
        <w:jc w:val="center"/>
        <w:rPr>
          <w:rFonts w:asciiTheme="majorBidi" w:hAnsiTheme="majorBidi" w:cstheme="majorBidi"/>
          <w:sz w:val="20"/>
          <w:szCs w:val="20"/>
        </w:rPr>
      </w:pPr>
      <w:proofErr w:type="spellStart"/>
      <w:r w:rsidRPr="001E1A32">
        <w:rPr>
          <w:rFonts w:asciiTheme="majorBidi" w:hAnsiTheme="majorBidi" w:cstheme="majorBidi"/>
          <w:sz w:val="20"/>
          <w:szCs w:val="20"/>
        </w:rPr>
        <w:t>Thohir</w:t>
      </w:r>
      <w:proofErr w:type="spellEnd"/>
      <w:r w:rsidRPr="001E1A32">
        <w:rPr>
          <w:rFonts w:asciiTheme="majorBidi" w:hAnsiTheme="majorBidi" w:cstheme="majorBidi"/>
          <w:sz w:val="20"/>
          <w:szCs w:val="20"/>
        </w:rPr>
        <w:t xml:space="preserve"> Luth</w:t>
      </w:r>
      <w:r w:rsidRPr="001E1A32">
        <w:rPr>
          <w:rFonts w:asciiTheme="majorBidi" w:hAnsiTheme="majorBidi" w:cstheme="majorBidi"/>
          <w:sz w:val="20"/>
          <w:szCs w:val="20"/>
          <w:vertAlign w:val="superscript"/>
        </w:rPr>
        <w:t>1</w:t>
      </w:r>
      <w:r w:rsidRPr="001E1A32">
        <w:rPr>
          <w:rFonts w:asciiTheme="majorBidi" w:hAnsiTheme="majorBidi" w:cstheme="majorBidi"/>
          <w:sz w:val="20"/>
          <w:szCs w:val="20"/>
        </w:rPr>
        <w:t xml:space="preserve">, </w:t>
      </w:r>
      <w:r w:rsidR="003B5AE2" w:rsidRPr="001E1A32">
        <w:rPr>
          <w:rFonts w:asciiTheme="majorBidi" w:hAnsiTheme="majorBidi" w:cstheme="majorBidi"/>
          <w:sz w:val="20"/>
          <w:szCs w:val="20"/>
        </w:rPr>
        <w:t>Siti Rohmah</w:t>
      </w:r>
      <w:r w:rsidRPr="001E1A32">
        <w:rPr>
          <w:rFonts w:asciiTheme="majorBidi" w:hAnsiTheme="majorBidi" w:cstheme="majorBidi"/>
          <w:sz w:val="20"/>
          <w:szCs w:val="20"/>
          <w:vertAlign w:val="superscript"/>
        </w:rPr>
        <w:t>2</w:t>
      </w:r>
      <w:r w:rsidRPr="001E1A32">
        <w:rPr>
          <w:rFonts w:asciiTheme="majorBidi" w:hAnsiTheme="majorBidi" w:cstheme="majorBidi"/>
          <w:sz w:val="20"/>
          <w:szCs w:val="20"/>
        </w:rPr>
        <w:t>, Nur Chanifah</w:t>
      </w:r>
      <w:r w:rsidRPr="001E1A32">
        <w:rPr>
          <w:rFonts w:asciiTheme="majorBidi" w:hAnsiTheme="majorBidi" w:cstheme="majorBidi"/>
          <w:sz w:val="20"/>
          <w:szCs w:val="20"/>
          <w:vertAlign w:val="superscript"/>
        </w:rPr>
        <w:t>3</w:t>
      </w:r>
    </w:p>
    <w:p w14:paraId="1ADCB2B1" w14:textId="566BB60D" w:rsidR="003B5AE2" w:rsidRPr="001E1A32" w:rsidRDefault="003B5AE2" w:rsidP="003B5AE2">
      <w:pPr>
        <w:spacing w:after="0"/>
        <w:jc w:val="center"/>
        <w:rPr>
          <w:rStyle w:val="Hyperlink"/>
          <w:rFonts w:asciiTheme="majorBidi" w:hAnsiTheme="majorBidi" w:cstheme="majorBidi"/>
          <w:sz w:val="20"/>
          <w:szCs w:val="20"/>
        </w:rPr>
      </w:pPr>
      <w:r w:rsidRPr="001E1A32">
        <w:rPr>
          <w:rFonts w:asciiTheme="majorBidi" w:hAnsiTheme="majorBidi" w:cstheme="majorBidi"/>
          <w:sz w:val="20"/>
          <w:szCs w:val="20"/>
        </w:rPr>
        <w:t xml:space="preserve">Email: </w:t>
      </w:r>
      <w:r w:rsidR="001E1A32" w:rsidRPr="001E1A32">
        <w:rPr>
          <w:rFonts w:asciiTheme="majorBidi" w:hAnsiTheme="majorBidi" w:cstheme="majorBidi"/>
          <w:sz w:val="20"/>
          <w:szCs w:val="20"/>
          <w:vertAlign w:val="superscript"/>
        </w:rPr>
        <w:t>1</w:t>
      </w:r>
      <w:hyperlink r:id="rId5" w:history="1">
        <w:r w:rsidR="001E1A32" w:rsidRPr="001E1A32">
          <w:rPr>
            <w:rStyle w:val="Hyperlink"/>
            <w:rFonts w:asciiTheme="majorBidi" w:hAnsiTheme="majorBidi" w:cstheme="majorBidi"/>
            <w:sz w:val="20"/>
            <w:szCs w:val="20"/>
          </w:rPr>
          <w:t>tohir.luth@ub.ac.id</w:t>
        </w:r>
      </w:hyperlink>
      <w:r w:rsidR="001E1A32" w:rsidRPr="001E1A32">
        <w:rPr>
          <w:rFonts w:asciiTheme="majorBidi" w:hAnsiTheme="majorBidi" w:cstheme="majorBidi"/>
          <w:sz w:val="20"/>
          <w:szCs w:val="20"/>
        </w:rPr>
        <w:t xml:space="preserve">, </w:t>
      </w:r>
      <w:r w:rsidR="001E1A32" w:rsidRPr="001E1A32">
        <w:rPr>
          <w:rFonts w:asciiTheme="majorBidi" w:hAnsiTheme="majorBidi" w:cstheme="majorBidi"/>
          <w:sz w:val="20"/>
          <w:szCs w:val="20"/>
          <w:vertAlign w:val="superscript"/>
        </w:rPr>
        <w:t>2</w:t>
      </w:r>
      <w:hyperlink r:id="rId6" w:history="1">
        <w:r w:rsidRPr="001E1A32">
          <w:rPr>
            <w:rStyle w:val="Hyperlink"/>
            <w:rFonts w:asciiTheme="majorBidi" w:hAnsiTheme="majorBidi" w:cstheme="majorBidi"/>
            <w:sz w:val="20"/>
            <w:szCs w:val="20"/>
          </w:rPr>
          <w:t>sitirohmah@ub.ac.id</w:t>
        </w:r>
      </w:hyperlink>
      <w:r w:rsidR="001E1A32" w:rsidRPr="001E1A32">
        <w:rPr>
          <w:rStyle w:val="Hyperlink"/>
          <w:rFonts w:asciiTheme="majorBidi" w:hAnsiTheme="majorBidi" w:cstheme="majorBidi"/>
          <w:sz w:val="20"/>
          <w:szCs w:val="20"/>
        </w:rPr>
        <w:t xml:space="preserve">, </w:t>
      </w:r>
      <w:r w:rsidR="001E1A32" w:rsidRPr="001E1A32">
        <w:rPr>
          <w:rFonts w:asciiTheme="majorBidi" w:hAnsiTheme="majorBidi" w:cstheme="majorBidi"/>
          <w:sz w:val="20"/>
          <w:szCs w:val="20"/>
          <w:vertAlign w:val="superscript"/>
        </w:rPr>
        <w:t>3</w:t>
      </w:r>
      <w:r w:rsidR="001E1A32" w:rsidRPr="001E1A32">
        <w:rPr>
          <w:rStyle w:val="Hyperlink"/>
          <w:rFonts w:asciiTheme="majorBidi" w:hAnsiTheme="majorBidi" w:cstheme="majorBidi"/>
          <w:sz w:val="20"/>
          <w:szCs w:val="20"/>
        </w:rPr>
        <w:t>nur.chanifah@ub.ac.id</w:t>
      </w:r>
    </w:p>
    <w:p w14:paraId="2EC2F4B0" w14:textId="1E2CDBD0" w:rsidR="003B5AE2" w:rsidRPr="001E1A32" w:rsidRDefault="001E1A32" w:rsidP="003B5AE2">
      <w:pPr>
        <w:spacing w:after="0" w:line="240" w:lineRule="auto"/>
        <w:contextualSpacing/>
        <w:jc w:val="center"/>
        <w:rPr>
          <w:rFonts w:asciiTheme="majorBidi" w:hAnsiTheme="majorBidi" w:cstheme="majorBidi"/>
          <w:sz w:val="20"/>
          <w:szCs w:val="20"/>
          <w:lang w:val="nl-NL"/>
        </w:rPr>
      </w:pPr>
      <w:r w:rsidRPr="001E1A32">
        <w:rPr>
          <w:rFonts w:asciiTheme="majorBidi" w:hAnsiTheme="majorBidi" w:cstheme="majorBidi"/>
          <w:sz w:val="20"/>
          <w:szCs w:val="20"/>
          <w:vertAlign w:val="superscript"/>
        </w:rPr>
        <w:t>123</w:t>
      </w:r>
      <w:r w:rsidR="003B5AE2" w:rsidRPr="001E1A32">
        <w:rPr>
          <w:rFonts w:asciiTheme="majorBidi" w:hAnsiTheme="majorBidi" w:cstheme="majorBidi"/>
          <w:sz w:val="20"/>
          <w:szCs w:val="20"/>
          <w:lang w:val="nl-NL"/>
        </w:rPr>
        <w:t>Universitas Brawijaya</w:t>
      </w:r>
      <w:r w:rsidRPr="001E1A32">
        <w:rPr>
          <w:rFonts w:asciiTheme="majorBidi" w:hAnsiTheme="majorBidi" w:cstheme="majorBidi"/>
          <w:sz w:val="20"/>
          <w:szCs w:val="20"/>
          <w:lang w:val="nl-NL"/>
        </w:rPr>
        <w:t>,</w:t>
      </w:r>
      <w:r w:rsidR="003B5AE2" w:rsidRPr="001E1A32">
        <w:rPr>
          <w:rFonts w:asciiTheme="majorBidi" w:hAnsiTheme="majorBidi" w:cstheme="majorBidi"/>
          <w:sz w:val="20"/>
          <w:szCs w:val="20"/>
          <w:lang w:val="nl-NL"/>
        </w:rPr>
        <w:t xml:space="preserve"> Malang</w:t>
      </w:r>
      <w:r w:rsidRPr="001E1A32">
        <w:rPr>
          <w:rFonts w:asciiTheme="majorBidi" w:hAnsiTheme="majorBidi" w:cstheme="majorBidi"/>
          <w:sz w:val="20"/>
          <w:szCs w:val="20"/>
          <w:lang w:val="nl-NL"/>
        </w:rPr>
        <w:t>, Indonesia</w:t>
      </w:r>
    </w:p>
    <w:p w14:paraId="0831C042" w14:textId="77777777" w:rsidR="003B5AE2" w:rsidRPr="001E1A32" w:rsidRDefault="003B5AE2" w:rsidP="003B5AE2">
      <w:pPr>
        <w:spacing w:after="0"/>
        <w:jc w:val="center"/>
        <w:rPr>
          <w:rFonts w:asciiTheme="majorBidi" w:hAnsiTheme="majorBidi" w:cstheme="majorBidi"/>
          <w:sz w:val="20"/>
          <w:szCs w:val="20"/>
          <w:lang w:val="en-ID"/>
        </w:rPr>
      </w:pPr>
      <w:r w:rsidRPr="001E1A32">
        <w:rPr>
          <w:rFonts w:asciiTheme="majorBidi" w:hAnsiTheme="majorBidi" w:cstheme="majorBidi"/>
          <w:sz w:val="20"/>
          <w:szCs w:val="20"/>
          <w:lang w:val="nl-NL"/>
        </w:rPr>
        <w:t xml:space="preserve">Jl. Veteran, Ketawanggede, Kec. </w:t>
      </w:r>
      <w:proofErr w:type="spellStart"/>
      <w:r w:rsidRPr="001E1A32">
        <w:rPr>
          <w:rFonts w:asciiTheme="majorBidi" w:hAnsiTheme="majorBidi" w:cstheme="majorBidi"/>
          <w:sz w:val="20"/>
          <w:szCs w:val="20"/>
        </w:rPr>
        <w:t>Lowokwaru</w:t>
      </w:r>
      <w:proofErr w:type="spellEnd"/>
      <w:r w:rsidRPr="001E1A32">
        <w:rPr>
          <w:rFonts w:asciiTheme="majorBidi" w:hAnsiTheme="majorBidi" w:cstheme="majorBidi"/>
          <w:sz w:val="20"/>
          <w:szCs w:val="20"/>
        </w:rPr>
        <w:t>, Kota Malang, 65145</w:t>
      </w:r>
    </w:p>
    <w:p w14:paraId="77A95FEB" w14:textId="77777777" w:rsidR="003B5AE2" w:rsidRPr="00D671B2" w:rsidRDefault="003B5AE2" w:rsidP="003B5AE2">
      <w:pPr>
        <w:rPr>
          <w:rFonts w:asciiTheme="majorBidi" w:hAnsiTheme="majorBidi" w:cstheme="majorBidi"/>
          <w:sz w:val="24"/>
          <w:szCs w:val="24"/>
          <w:lang w:val="en-ID"/>
        </w:rPr>
      </w:pPr>
    </w:p>
    <w:p w14:paraId="37D1A033" w14:textId="64B3FC87" w:rsidR="003B5AE2" w:rsidRPr="00D671B2" w:rsidRDefault="003B5AE2" w:rsidP="003B5AE2">
      <w:pPr>
        <w:rPr>
          <w:rFonts w:asciiTheme="majorBidi" w:hAnsiTheme="majorBidi" w:cstheme="majorBidi"/>
          <w:b/>
          <w:bCs/>
          <w:sz w:val="24"/>
          <w:szCs w:val="24"/>
          <w:lang w:val="en-ID"/>
        </w:rPr>
      </w:pPr>
      <w:r w:rsidRPr="00D671B2">
        <w:rPr>
          <w:rFonts w:asciiTheme="majorBidi" w:hAnsiTheme="majorBidi" w:cstheme="majorBidi"/>
          <w:b/>
          <w:bCs/>
          <w:sz w:val="24"/>
          <w:szCs w:val="24"/>
          <w:lang w:val="en-ID"/>
        </w:rPr>
        <w:t>Abstra</w:t>
      </w:r>
      <w:r w:rsidR="00737375">
        <w:rPr>
          <w:rFonts w:asciiTheme="majorBidi" w:hAnsiTheme="majorBidi" w:cstheme="majorBidi"/>
          <w:b/>
          <w:bCs/>
          <w:sz w:val="24"/>
          <w:szCs w:val="24"/>
          <w:lang w:val="en-ID"/>
        </w:rPr>
        <w:t>ct</w:t>
      </w:r>
    </w:p>
    <w:p w14:paraId="7FFB98AB" w14:textId="36763E3A" w:rsidR="003B5AE2" w:rsidRPr="00AE37AF" w:rsidRDefault="00737375" w:rsidP="003B5AE2">
      <w:pPr>
        <w:spacing w:line="240" w:lineRule="auto"/>
        <w:jc w:val="both"/>
        <w:rPr>
          <w:rFonts w:asciiTheme="majorBidi" w:hAnsiTheme="majorBidi" w:cstheme="majorBidi"/>
          <w:sz w:val="24"/>
          <w:szCs w:val="24"/>
          <w:lang w:val="en-ID"/>
        </w:rPr>
      </w:pPr>
      <w:r w:rsidRPr="00737375">
        <w:rPr>
          <w:rFonts w:asciiTheme="majorBidi" w:hAnsiTheme="majorBidi" w:cstheme="majorBidi"/>
          <w:sz w:val="24"/>
          <w:szCs w:val="24"/>
          <w:lang w:val="en-ID"/>
        </w:rPr>
        <w:t>Indonesia has a very large wealt</w:t>
      </w:r>
      <w:r w:rsidRPr="00AE37AF">
        <w:rPr>
          <w:rFonts w:asciiTheme="majorBidi" w:hAnsiTheme="majorBidi" w:cstheme="majorBidi"/>
          <w:sz w:val="24"/>
          <w:szCs w:val="24"/>
          <w:lang w:val="en-ID"/>
        </w:rPr>
        <w:t xml:space="preserve">h of fisheries and marine resources. However, most of Indonesia's marine wealth ecosystem is still under threat. One of the marine ecosystems that </w:t>
      </w:r>
      <w:r w:rsidR="00A678BE" w:rsidRPr="00AE37AF">
        <w:rPr>
          <w:rFonts w:asciiTheme="majorBidi" w:hAnsiTheme="majorBidi" w:cstheme="majorBidi"/>
          <w:sz w:val="24"/>
          <w:szCs w:val="24"/>
          <w:lang w:val="en-ID"/>
        </w:rPr>
        <w:t>is</w:t>
      </w:r>
      <w:r w:rsidRPr="00AE37AF">
        <w:rPr>
          <w:rFonts w:asciiTheme="majorBidi" w:hAnsiTheme="majorBidi" w:cstheme="majorBidi"/>
          <w:sz w:val="24"/>
          <w:szCs w:val="24"/>
          <w:lang w:val="en-ID"/>
        </w:rPr>
        <w:t xml:space="preserve"> threatened with damage is the marine ecosystem on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 which is also caused by destructive fishing activities using destructive fishing gear such as tiger trawls, trawls, </w:t>
      </w:r>
      <w:proofErr w:type="spellStart"/>
      <w:r w:rsidRPr="00AE37AF">
        <w:rPr>
          <w:rFonts w:asciiTheme="majorBidi" w:hAnsiTheme="majorBidi" w:cstheme="majorBidi"/>
          <w:sz w:val="24"/>
          <w:szCs w:val="24"/>
          <w:lang w:val="en-ID"/>
        </w:rPr>
        <w:t>cantrangs</w:t>
      </w:r>
      <w:proofErr w:type="spellEnd"/>
      <w:r w:rsidRPr="00AE37AF">
        <w:rPr>
          <w:rFonts w:asciiTheme="majorBidi" w:hAnsiTheme="majorBidi" w:cstheme="majorBidi"/>
          <w:sz w:val="24"/>
          <w:szCs w:val="24"/>
          <w:lang w:val="en-ID"/>
        </w:rPr>
        <w:t xml:space="preserve">, explosives and so on. This destructive fishing practice certainly cannot be justified because it can threaten the future of marine ecological sustainability. </w:t>
      </w:r>
      <w:r w:rsidR="00A678BE" w:rsidRPr="00AE37AF">
        <w:rPr>
          <w:rFonts w:asciiTheme="majorBidi" w:hAnsiTheme="majorBidi" w:cstheme="majorBidi"/>
          <w:sz w:val="24"/>
          <w:szCs w:val="24"/>
          <w:lang w:val="en-ID"/>
        </w:rPr>
        <w:t xml:space="preserve">On </w:t>
      </w:r>
      <w:r w:rsidRPr="00AE37AF">
        <w:rPr>
          <w:rFonts w:asciiTheme="majorBidi" w:hAnsiTheme="majorBidi" w:cstheme="majorBidi"/>
          <w:sz w:val="24"/>
          <w:szCs w:val="24"/>
          <w:lang w:val="en-ID"/>
        </w:rPr>
        <w:t xml:space="preserve">the other hand, this destructive fishing pattern has a vital role as the basis of economic growth for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coastal community, because so </w:t>
      </w:r>
      <w:r w:rsidR="00FD1E6E" w:rsidRPr="00AE37AF">
        <w:rPr>
          <w:rFonts w:asciiTheme="majorBidi" w:hAnsiTheme="majorBidi" w:cstheme="majorBidi"/>
          <w:sz w:val="24"/>
          <w:szCs w:val="24"/>
          <w:lang w:val="en-ID"/>
        </w:rPr>
        <w:t>far,</w:t>
      </w:r>
      <w:r w:rsidRPr="00AE37AF">
        <w:rPr>
          <w:rFonts w:asciiTheme="majorBidi" w:hAnsiTheme="majorBidi" w:cstheme="majorBidi"/>
          <w:sz w:val="24"/>
          <w:szCs w:val="24"/>
          <w:lang w:val="en-ID"/>
        </w:rPr>
        <w:t xml:space="preserve"> the fish catches circulating in the fish auction place (TPI) in </w:t>
      </w:r>
      <w:proofErr w:type="spellStart"/>
      <w:r w:rsidRPr="00AE37AF">
        <w:rPr>
          <w:rFonts w:asciiTheme="majorBidi" w:hAnsiTheme="majorBidi" w:cstheme="majorBidi"/>
          <w:sz w:val="24"/>
          <w:szCs w:val="24"/>
          <w:lang w:val="en-ID"/>
        </w:rPr>
        <w:t>Paciran</w:t>
      </w:r>
      <w:proofErr w:type="spellEnd"/>
      <w:r w:rsidRPr="00AE37AF">
        <w:rPr>
          <w:rFonts w:asciiTheme="majorBidi" w:hAnsiTheme="majorBidi" w:cstheme="majorBidi"/>
          <w:sz w:val="24"/>
          <w:szCs w:val="24"/>
          <w:lang w:val="en-ID"/>
        </w:rPr>
        <w:t xml:space="preserve"> depend on the results of fishermen who use fishing gear. The religious condition of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coastal Muslim community </w:t>
      </w:r>
      <w:r w:rsidR="00FD1E6E" w:rsidRPr="00AE37AF">
        <w:rPr>
          <w:rFonts w:asciiTheme="majorBidi" w:hAnsiTheme="majorBidi" w:cstheme="majorBidi"/>
          <w:sz w:val="24"/>
          <w:szCs w:val="24"/>
          <w:lang w:val="en-ID"/>
        </w:rPr>
        <w:t>tends to</w:t>
      </w:r>
      <w:r w:rsidRPr="00AE37AF">
        <w:rPr>
          <w:rFonts w:asciiTheme="majorBidi" w:hAnsiTheme="majorBidi" w:cstheme="majorBidi"/>
          <w:sz w:val="24"/>
          <w:szCs w:val="24"/>
          <w:lang w:val="en-ID"/>
        </w:rPr>
        <w:t xml:space="preserve"> be affiliated with one of the two major religious organizations in Indonesia, namely NU and Muhammadiyah. The position of the </w:t>
      </w:r>
      <w:r w:rsidR="00757F7A" w:rsidRPr="00AE37AF">
        <w:rPr>
          <w:rFonts w:asciiTheme="majorBidi" w:hAnsiTheme="majorBidi" w:cstheme="majorBidi"/>
          <w:sz w:val="24"/>
          <w:szCs w:val="24"/>
          <w:lang w:val="en-ID"/>
        </w:rPr>
        <w:t>Islam</w:t>
      </w:r>
      <w:r w:rsidR="000A4843" w:rsidRPr="00AE37AF">
        <w:rPr>
          <w:rFonts w:asciiTheme="majorBidi" w:hAnsiTheme="majorBidi" w:cstheme="majorBidi"/>
          <w:sz w:val="24"/>
          <w:szCs w:val="24"/>
          <w:lang w:val="en-ID"/>
        </w:rPr>
        <w:t>ic</w:t>
      </w:r>
      <w:r w:rsidR="00757F7A" w:rsidRPr="00AE37AF">
        <w:rPr>
          <w:rFonts w:asciiTheme="majorBidi" w:hAnsiTheme="majorBidi" w:cstheme="majorBidi"/>
          <w:sz w:val="24"/>
          <w:szCs w:val="24"/>
          <w:lang w:val="en-ID"/>
        </w:rPr>
        <w:t xml:space="preserve"> </w:t>
      </w:r>
      <w:r w:rsidRPr="00AE37AF">
        <w:rPr>
          <w:rFonts w:asciiTheme="majorBidi" w:hAnsiTheme="majorBidi" w:cstheme="majorBidi"/>
          <w:sz w:val="24"/>
          <w:szCs w:val="24"/>
          <w:lang w:val="en-ID"/>
        </w:rPr>
        <w:t>scholars</w:t>
      </w:r>
      <w:r w:rsidR="00757F7A" w:rsidRPr="00AE37AF">
        <w:rPr>
          <w:rFonts w:asciiTheme="majorBidi" w:hAnsiTheme="majorBidi" w:cstheme="majorBidi"/>
          <w:sz w:val="24"/>
          <w:szCs w:val="24"/>
          <w:lang w:val="en-ID"/>
        </w:rPr>
        <w:t xml:space="preserve"> (ul</w:t>
      </w:r>
      <w:r w:rsidR="004E2AF0" w:rsidRPr="00AE37AF">
        <w:rPr>
          <w:rFonts w:asciiTheme="majorBidi" w:hAnsiTheme="majorBidi" w:cstheme="majorBidi"/>
          <w:sz w:val="24"/>
          <w:szCs w:val="24"/>
          <w:lang w:val="en-ID"/>
        </w:rPr>
        <w:t>e</w:t>
      </w:r>
      <w:r w:rsidR="00757F7A" w:rsidRPr="00AE37AF">
        <w:rPr>
          <w:rFonts w:asciiTheme="majorBidi" w:hAnsiTheme="majorBidi" w:cstheme="majorBidi"/>
          <w:sz w:val="24"/>
          <w:szCs w:val="24"/>
          <w:lang w:val="en-ID"/>
        </w:rPr>
        <w:t>ma)</w:t>
      </w:r>
      <w:r w:rsidRPr="00AE37AF">
        <w:rPr>
          <w:rFonts w:asciiTheme="majorBidi" w:hAnsiTheme="majorBidi" w:cstheme="majorBidi"/>
          <w:sz w:val="24"/>
          <w:szCs w:val="24"/>
          <w:lang w:val="en-ID"/>
        </w:rPr>
        <w:t xml:space="preserve"> from NU and Muhammadiyah, who are culturally strong for the coastal community of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is believed to be able to bring about </w:t>
      </w:r>
      <w:r w:rsidR="00011C8D" w:rsidRPr="00AE37AF">
        <w:rPr>
          <w:rFonts w:asciiTheme="majorBidi" w:hAnsiTheme="majorBidi" w:cstheme="majorBidi"/>
          <w:sz w:val="24"/>
          <w:szCs w:val="24"/>
          <w:lang w:val="en-ID"/>
        </w:rPr>
        <w:t>behavioural</w:t>
      </w:r>
      <w:r w:rsidRPr="00AE37AF">
        <w:rPr>
          <w:rFonts w:asciiTheme="majorBidi" w:hAnsiTheme="majorBidi" w:cstheme="majorBidi"/>
          <w:sz w:val="24"/>
          <w:szCs w:val="24"/>
          <w:lang w:val="en-ID"/>
        </w:rPr>
        <w:t xml:space="preserve"> changes in the preservation of marine ecology. </w:t>
      </w:r>
      <w:r w:rsidR="00757F7A" w:rsidRPr="00AE37AF">
        <w:rPr>
          <w:rFonts w:asciiTheme="majorBidi" w:hAnsiTheme="majorBidi" w:cstheme="majorBidi"/>
          <w:sz w:val="24"/>
          <w:szCs w:val="24"/>
          <w:lang w:val="en-ID"/>
        </w:rPr>
        <w:t>A</w:t>
      </w:r>
      <w:r w:rsidRPr="00AE37AF">
        <w:rPr>
          <w:rFonts w:asciiTheme="majorBidi" w:hAnsiTheme="majorBidi" w:cstheme="majorBidi"/>
          <w:sz w:val="24"/>
          <w:szCs w:val="24"/>
          <w:lang w:val="en-ID"/>
        </w:rPr>
        <w:t>t this point</w:t>
      </w:r>
      <w:r w:rsidR="00757F7A" w:rsidRPr="00AE37AF">
        <w:rPr>
          <w:rFonts w:asciiTheme="majorBidi" w:hAnsiTheme="majorBidi" w:cstheme="majorBidi"/>
          <w:sz w:val="24"/>
          <w:szCs w:val="24"/>
          <w:lang w:val="en-ID"/>
        </w:rPr>
        <w:t>,</w:t>
      </w:r>
      <w:r w:rsidRPr="00AE37AF">
        <w:rPr>
          <w:rFonts w:asciiTheme="majorBidi" w:hAnsiTheme="majorBidi" w:cstheme="majorBidi"/>
          <w:sz w:val="24"/>
          <w:szCs w:val="24"/>
          <w:lang w:val="en-ID"/>
        </w:rPr>
        <w:t xml:space="preserve"> the ecological ijtihad of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coastal </w:t>
      </w:r>
      <w:r w:rsidR="00011C8D" w:rsidRPr="00AE37AF">
        <w:rPr>
          <w:rFonts w:asciiTheme="majorBidi" w:hAnsiTheme="majorBidi" w:cstheme="majorBidi"/>
          <w:sz w:val="24"/>
          <w:szCs w:val="24"/>
          <w:lang w:val="en-ID"/>
        </w:rPr>
        <w:t>ul</w:t>
      </w:r>
      <w:r w:rsidR="004E2AF0" w:rsidRPr="00AE37AF">
        <w:rPr>
          <w:rFonts w:asciiTheme="majorBidi" w:hAnsiTheme="majorBidi" w:cstheme="majorBidi"/>
          <w:sz w:val="24"/>
          <w:szCs w:val="24"/>
          <w:lang w:val="en-ID"/>
        </w:rPr>
        <w:t>e</w:t>
      </w:r>
      <w:r w:rsidR="00011C8D" w:rsidRPr="00AE37AF">
        <w:rPr>
          <w:rFonts w:asciiTheme="majorBidi" w:hAnsiTheme="majorBidi" w:cstheme="majorBidi"/>
          <w:sz w:val="24"/>
          <w:szCs w:val="24"/>
          <w:lang w:val="en-ID"/>
        </w:rPr>
        <w:t>ma</w:t>
      </w:r>
      <w:r w:rsidRPr="00AE37AF">
        <w:rPr>
          <w:rFonts w:asciiTheme="majorBidi" w:hAnsiTheme="majorBidi" w:cstheme="majorBidi"/>
          <w:sz w:val="24"/>
          <w:szCs w:val="24"/>
          <w:lang w:val="en-ID"/>
        </w:rPr>
        <w:t xml:space="preserve"> represented by NU and Muhammadiyah </w:t>
      </w:r>
      <w:r w:rsidR="00011C8D" w:rsidRPr="00AE37AF">
        <w:rPr>
          <w:rFonts w:asciiTheme="majorBidi" w:hAnsiTheme="majorBidi" w:cstheme="majorBidi"/>
          <w:sz w:val="24"/>
          <w:szCs w:val="24"/>
          <w:lang w:val="en-ID"/>
        </w:rPr>
        <w:t>kyai</w:t>
      </w:r>
      <w:r w:rsidRPr="00AE37AF">
        <w:rPr>
          <w:rFonts w:asciiTheme="majorBidi" w:hAnsiTheme="majorBidi" w:cstheme="majorBidi"/>
          <w:sz w:val="24"/>
          <w:szCs w:val="24"/>
          <w:lang w:val="en-ID"/>
        </w:rPr>
        <w:t xml:space="preserve"> becomes important. For this reason, this paper will focus on three main lines of discussion: First, a portrait of marine damage on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 due to destructive fishing gear; second, </w:t>
      </w:r>
      <w:r w:rsidR="00011C8D" w:rsidRPr="00AE37AF">
        <w:rPr>
          <w:rFonts w:asciiTheme="majorBidi" w:hAnsiTheme="majorBidi" w:cstheme="majorBidi"/>
          <w:sz w:val="24"/>
          <w:szCs w:val="24"/>
          <w:lang w:val="en-ID"/>
        </w:rPr>
        <w:t xml:space="preserve">the </w:t>
      </w:r>
      <w:r w:rsidRPr="00AE37AF">
        <w:rPr>
          <w:rFonts w:asciiTheme="majorBidi" w:hAnsiTheme="majorBidi" w:cstheme="majorBidi"/>
          <w:sz w:val="24"/>
          <w:szCs w:val="24"/>
          <w:lang w:val="en-ID"/>
        </w:rPr>
        <w:t xml:space="preserve">vital </w:t>
      </w:r>
      <w:r w:rsidR="00011C8D" w:rsidRPr="00AE37AF">
        <w:rPr>
          <w:rFonts w:asciiTheme="majorBidi" w:hAnsiTheme="majorBidi" w:cstheme="majorBidi"/>
          <w:sz w:val="24"/>
          <w:szCs w:val="24"/>
          <w:lang w:val="en-ID"/>
        </w:rPr>
        <w:t xml:space="preserve">role of </w:t>
      </w:r>
      <w:r w:rsidRPr="00AE37AF">
        <w:rPr>
          <w:rFonts w:asciiTheme="majorBidi" w:hAnsiTheme="majorBidi" w:cstheme="majorBidi"/>
          <w:sz w:val="24"/>
          <w:szCs w:val="24"/>
          <w:lang w:val="en-ID"/>
        </w:rPr>
        <w:t xml:space="preserve">ecological ijtihad of coastal </w:t>
      </w:r>
      <w:r w:rsidR="00011C8D" w:rsidRPr="00AE37AF">
        <w:rPr>
          <w:rFonts w:asciiTheme="majorBidi" w:hAnsiTheme="majorBidi" w:cstheme="majorBidi"/>
          <w:sz w:val="24"/>
          <w:szCs w:val="24"/>
          <w:lang w:val="en-ID"/>
        </w:rPr>
        <w:t>ul</w:t>
      </w:r>
      <w:r w:rsidR="004E2AF0" w:rsidRPr="00AE37AF">
        <w:rPr>
          <w:rFonts w:asciiTheme="majorBidi" w:hAnsiTheme="majorBidi" w:cstheme="majorBidi"/>
          <w:sz w:val="24"/>
          <w:szCs w:val="24"/>
          <w:lang w:val="en-ID"/>
        </w:rPr>
        <w:t>e</w:t>
      </w:r>
      <w:r w:rsidR="00D15532" w:rsidRPr="00AE37AF">
        <w:rPr>
          <w:rFonts w:asciiTheme="majorBidi" w:hAnsiTheme="majorBidi" w:cstheme="majorBidi"/>
          <w:sz w:val="24"/>
          <w:szCs w:val="24"/>
          <w:lang w:val="en-ID"/>
        </w:rPr>
        <w:t>m</w:t>
      </w:r>
      <w:r w:rsidR="00011C8D" w:rsidRPr="00AE37AF">
        <w:rPr>
          <w:rFonts w:asciiTheme="majorBidi" w:hAnsiTheme="majorBidi" w:cstheme="majorBidi"/>
          <w:sz w:val="24"/>
          <w:szCs w:val="24"/>
          <w:lang w:val="en-ID"/>
        </w:rPr>
        <w:t>a</w:t>
      </w:r>
      <w:r w:rsidRPr="00AE37AF">
        <w:rPr>
          <w:rFonts w:asciiTheme="majorBidi" w:hAnsiTheme="majorBidi" w:cstheme="majorBidi"/>
          <w:sz w:val="24"/>
          <w:szCs w:val="24"/>
          <w:lang w:val="en-ID"/>
        </w:rPr>
        <w:t xml:space="preserve"> in responding to the problem of damage to marine ecology due to destructive fishing gear; and third, the urgency of the </w:t>
      </w:r>
      <w:proofErr w:type="spellStart"/>
      <w:r w:rsidRPr="00AE37AF">
        <w:rPr>
          <w:rFonts w:asciiTheme="majorBidi" w:hAnsiTheme="majorBidi" w:cstheme="majorBidi"/>
          <w:sz w:val="24"/>
          <w:szCs w:val="24"/>
          <w:lang w:val="en-ID"/>
        </w:rPr>
        <w:t>Lamongan</w:t>
      </w:r>
      <w:proofErr w:type="spellEnd"/>
      <w:r w:rsidRPr="00AE37AF">
        <w:rPr>
          <w:rFonts w:asciiTheme="majorBidi" w:hAnsiTheme="majorBidi" w:cstheme="majorBidi"/>
          <w:sz w:val="24"/>
          <w:szCs w:val="24"/>
          <w:lang w:val="en-ID"/>
        </w:rPr>
        <w:t xml:space="preserve"> coastal ul</w:t>
      </w:r>
      <w:r w:rsidR="004E2AF0" w:rsidRPr="00AE37AF">
        <w:rPr>
          <w:rFonts w:asciiTheme="majorBidi" w:hAnsiTheme="majorBidi" w:cstheme="majorBidi"/>
          <w:sz w:val="24"/>
          <w:szCs w:val="24"/>
          <w:lang w:val="en-ID"/>
        </w:rPr>
        <w:t>e</w:t>
      </w:r>
      <w:r w:rsidRPr="00AE37AF">
        <w:rPr>
          <w:rFonts w:asciiTheme="majorBidi" w:hAnsiTheme="majorBidi" w:cstheme="majorBidi"/>
          <w:sz w:val="24"/>
          <w:szCs w:val="24"/>
          <w:lang w:val="en-ID"/>
        </w:rPr>
        <w:t>ma's fatwa on eco-fishing as a reinforcement of the Minister of Marine Affairs and Fisheries Regulation Number 18 of 2021.</w:t>
      </w:r>
    </w:p>
    <w:p w14:paraId="5789DB23" w14:textId="60FBAE51" w:rsidR="003B5AE2" w:rsidRPr="00D671B2" w:rsidRDefault="00737375" w:rsidP="003B5AE2">
      <w:pPr>
        <w:rPr>
          <w:rFonts w:asciiTheme="majorBidi" w:hAnsiTheme="majorBidi" w:cstheme="majorBidi"/>
          <w:sz w:val="24"/>
          <w:szCs w:val="24"/>
          <w:lang w:val="en-ID"/>
        </w:rPr>
      </w:pPr>
      <w:r w:rsidRPr="00AE37AF">
        <w:rPr>
          <w:rFonts w:asciiTheme="majorBidi" w:hAnsiTheme="majorBidi" w:cstheme="majorBidi"/>
          <w:b/>
          <w:bCs/>
          <w:sz w:val="24"/>
          <w:szCs w:val="24"/>
          <w:lang w:val="en-ID"/>
        </w:rPr>
        <w:t xml:space="preserve">Keywords: </w:t>
      </w:r>
      <w:r w:rsidRPr="00AE37AF">
        <w:rPr>
          <w:rFonts w:asciiTheme="majorBidi" w:hAnsiTheme="majorBidi" w:cstheme="majorBidi"/>
          <w:sz w:val="24"/>
          <w:szCs w:val="24"/>
          <w:lang w:val="en-ID"/>
        </w:rPr>
        <w:t>Destructive Fishing, Ecological Ijtihad, NU, Muhammadiyah</w:t>
      </w:r>
    </w:p>
    <w:p w14:paraId="5EA8B3D7" w14:textId="7823F156" w:rsidR="003B5AE2" w:rsidRPr="00D671B2" w:rsidRDefault="00737375" w:rsidP="003B5AE2">
      <w:pPr>
        <w:rPr>
          <w:rFonts w:asciiTheme="majorBidi" w:hAnsiTheme="majorBidi" w:cstheme="majorBidi"/>
          <w:b/>
          <w:bCs/>
          <w:sz w:val="24"/>
          <w:szCs w:val="24"/>
          <w:lang w:val="en-ID"/>
        </w:rPr>
      </w:pPr>
      <w:r>
        <w:rPr>
          <w:rFonts w:asciiTheme="majorBidi" w:hAnsiTheme="majorBidi" w:cstheme="majorBidi"/>
          <w:b/>
          <w:bCs/>
          <w:sz w:val="24"/>
          <w:szCs w:val="24"/>
          <w:lang w:val="en-ID"/>
        </w:rPr>
        <w:t>Introduction</w:t>
      </w:r>
    </w:p>
    <w:p w14:paraId="09082F0D" w14:textId="44CBA8C4" w:rsidR="003B5AE2" w:rsidRPr="00D671B2" w:rsidRDefault="00737375" w:rsidP="003B5AE2">
      <w:pPr>
        <w:pStyle w:val="PARAGRAF"/>
        <w:spacing w:after="0"/>
        <w:ind w:left="0"/>
        <w:rPr>
          <w:rFonts w:asciiTheme="majorBidi" w:hAnsiTheme="majorBidi" w:cstheme="majorBidi"/>
          <w:sz w:val="24"/>
        </w:rPr>
      </w:pPr>
      <w:r w:rsidRPr="00737375">
        <w:rPr>
          <w:rFonts w:asciiTheme="majorBidi" w:hAnsiTheme="majorBidi" w:cstheme="majorBidi"/>
          <w:sz w:val="24"/>
        </w:rPr>
        <w:t xml:space="preserve">As one of the largest maritime countries in the world, Indonesia has enormous wealth and potential for fisheries and marine development. This is </w:t>
      </w:r>
      <w:r w:rsidR="00FD1E6E" w:rsidRPr="00737375">
        <w:rPr>
          <w:rFonts w:asciiTheme="majorBidi" w:hAnsiTheme="majorBidi" w:cstheme="majorBidi"/>
          <w:sz w:val="24"/>
        </w:rPr>
        <w:t>because</w:t>
      </w:r>
      <w:r w:rsidRPr="00737375">
        <w:rPr>
          <w:rFonts w:asciiTheme="majorBidi" w:hAnsiTheme="majorBidi" w:cstheme="majorBidi"/>
          <w:sz w:val="24"/>
        </w:rPr>
        <w:t xml:space="preserve"> Indonesia has an area of 6.4 million square </w:t>
      </w:r>
      <w:r w:rsidR="00011C8D" w:rsidRPr="00737375">
        <w:rPr>
          <w:rFonts w:asciiTheme="majorBidi" w:hAnsiTheme="majorBidi" w:cstheme="majorBidi"/>
          <w:sz w:val="24"/>
        </w:rPr>
        <w:t>kilometres</w:t>
      </w:r>
      <w:r w:rsidRPr="00737375">
        <w:rPr>
          <w:rFonts w:asciiTheme="majorBidi" w:hAnsiTheme="majorBidi" w:cstheme="majorBidi"/>
          <w:sz w:val="24"/>
        </w:rPr>
        <w:t xml:space="preserve"> of water or more than 77% of its total area (</w:t>
      </w:r>
      <w:r w:rsidR="00011C8D" w:rsidRPr="00737375">
        <w:rPr>
          <w:rFonts w:asciiTheme="majorBidi" w:hAnsiTheme="majorBidi" w:cstheme="majorBidi"/>
          <w:sz w:val="24"/>
        </w:rPr>
        <w:t>Centre</w:t>
      </w:r>
      <w:r w:rsidRPr="00737375">
        <w:rPr>
          <w:rFonts w:asciiTheme="majorBidi" w:hAnsiTheme="majorBidi" w:cstheme="majorBidi"/>
          <w:sz w:val="24"/>
        </w:rPr>
        <w:t xml:space="preserve"> for KKP Data, </w:t>
      </w:r>
      <w:r w:rsidR="00011C8D" w:rsidRPr="00737375">
        <w:rPr>
          <w:rFonts w:asciiTheme="majorBidi" w:hAnsiTheme="majorBidi" w:cstheme="majorBidi"/>
          <w:sz w:val="24"/>
        </w:rPr>
        <w:t>Statistics,</w:t>
      </w:r>
      <w:r w:rsidRPr="00737375">
        <w:rPr>
          <w:rFonts w:asciiTheme="majorBidi" w:hAnsiTheme="majorBidi" w:cstheme="majorBidi"/>
          <w:sz w:val="24"/>
        </w:rPr>
        <w:t xml:space="preserve"> and Information 2018, 173). Its coastline reaches 95,181 square </w:t>
      </w:r>
      <w:r w:rsidR="00011C8D" w:rsidRPr="00737375">
        <w:rPr>
          <w:rFonts w:asciiTheme="majorBidi" w:hAnsiTheme="majorBidi" w:cstheme="majorBidi"/>
          <w:sz w:val="24"/>
        </w:rPr>
        <w:t>kilometres</w:t>
      </w:r>
      <w:r w:rsidRPr="00737375">
        <w:rPr>
          <w:rFonts w:asciiTheme="majorBidi" w:hAnsiTheme="majorBidi" w:cstheme="majorBidi"/>
          <w:sz w:val="24"/>
        </w:rPr>
        <w:t>, the longest in the world after Canada, the United States and Russia (</w:t>
      </w:r>
      <w:proofErr w:type="spellStart"/>
      <w:r w:rsidRPr="00737375">
        <w:rPr>
          <w:rFonts w:asciiTheme="majorBidi" w:hAnsiTheme="majorBidi" w:cstheme="majorBidi"/>
          <w:sz w:val="24"/>
        </w:rPr>
        <w:t>Fauzi</w:t>
      </w:r>
      <w:proofErr w:type="spellEnd"/>
      <w:r w:rsidRPr="00737375">
        <w:rPr>
          <w:rFonts w:asciiTheme="majorBidi" w:hAnsiTheme="majorBidi" w:cstheme="majorBidi"/>
          <w:sz w:val="24"/>
        </w:rPr>
        <w:t xml:space="preserve"> 2005). Indonesia is also considered as the largest archipelagic country in the world with 17,504 islands within its territory. Indonesia also has more than 60% of regencies/cities located on the coast and has more than 2.6 million fishermen. (</w:t>
      </w:r>
      <w:r w:rsidR="00011C8D">
        <w:rPr>
          <w:rFonts w:asciiTheme="majorBidi" w:hAnsiTheme="majorBidi" w:cstheme="majorBidi"/>
          <w:sz w:val="24"/>
        </w:rPr>
        <w:t>C</w:t>
      </w:r>
      <w:r w:rsidR="00011C8D" w:rsidRPr="00737375">
        <w:rPr>
          <w:rFonts w:asciiTheme="majorBidi" w:hAnsiTheme="majorBidi" w:cstheme="majorBidi"/>
          <w:sz w:val="24"/>
        </w:rPr>
        <w:t>entre</w:t>
      </w:r>
      <w:r w:rsidRPr="00737375">
        <w:rPr>
          <w:rFonts w:asciiTheme="majorBidi" w:hAnsiTheme="majorBidi" w:cstheme="majorBidi"/>
          <w:sz w:val="24"/>
        </w:rPr>
        <w:t xml:space="preserve"> for </w:t>
      </w:r>
      <w:r w:rsidR="00011C8D">
        <w:rPr>
          <w:rFonts w:asciiTheme="majorBidi" w:hAnsiTheme="majorBidi" w:cstheme="majorBidi"/>
          <w:sz w:val="24"/>
        </w:rPr>
        <w:t>the Ministry of Marine Affairs and Fisheries (</w:t>
      </w:r>
      <w:r w:rsidRPr="00737375">
        <w:rPr>
          <w:rFonts w:asciiTheme="majorBidi" w:hAnsiTheme="majorBidi" w:cstheme="majorBidi"/>
          <w:sz w:val="24"/>
        </w:rPr>
        <w:t>KKP</w:t>
      </w:r>
      <w:r w:rsidR="00011C8D">
        <w:rPr>
          <w:rFonts w:asciiTheme="majorBidi" w:hAnsiTheme="majorBidi" w:cstheme="majorBidi"/>
          <w:sz w:val="24"/>
        </w:rPr>
        <w:t>)</w:t>
      </w:r>
      <w:r w:rsidRPr="00737375">
        <w:rPr>
          <w:rFonts w:asciiTheme="majorBidi" w:hAnsiTheme="majorBidi" w:cstheme="majorBidi"/>
          <w:sz w:val="24"/>
        </w:rPr>
        <w:t xml:space="preserve"> Data, </w:t>
      </w:r>
      <w:r w:rsidR="00FD1E6E" w:rsidRPr="00737375">
        <w:rPr>
          <w:rFonts w:asciiTheme="majorBidi" w:hAnsiTheme="majorBidi" w:cstheme="majorBidi"/>
          <w:sz w:val="24"/>
        </w:rPr>
        <w:t>Statistics,</w:t>
      </w:r>
      <w:r w:rsidRPr="00737375">
        <w:rPr>
          <w:rFonts w:asciiTheme="majorBidi" w:hAnsiTheme="majorBidi" w:cstheme="majorBidi"/>
          <w:sz w:val="24"/>
        </w:rPr>
        <w:t xml:space="preserve"> and Information 2018, 43)</w:t>
      </w:r>
    </w:p>
    <w:p w14:paraId="70EC89F8" w14:textId="7A279FE6" w:rsidR="00737375" w:rsidRDefault="00737375" w:rsidP="003B5AE2">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lastRenderedPageBreak/>
        <w:t xml:space="preserve">However, most of Indonesia's marine rich ecosystems are still under threat. Greenpeace, one of the international Non-Government Organizations (NGOs) in the environmental field, noted that Indonesia still faces serious challenges in its efforts to conserve marine ecosystems. Because until now there are still many efforts from certain people that endanger ecosystems and biodiversity in the sea. Threats such as damage to coral reefs, seagrass beds, </w:t>
      </w:r>
      <w:r w:rsidR="00011C8D" w:rsidRPr="00737375">
        <w:rPr>
          <w:rFonts w:asciiTheme="majorBidi" w:hAnsiTheme="majorBidi" w:cstheme="majorBidi"/>
          <w:sz w:val="24"/>
          <w:szCs w:val="24"/>
        </w:rPr>
        <w:t>mangroves,</w:t>
      </w:r>
      <w:r w:rsidRPr="00737375">
        <w:rPr>
          <w:rFonts w:asciiTheme="majorBidi" w:hAnsiTheme="majorBidi" w:cstheme="majorBidi"/>
          <w:sz w:val="24"/>
          <w:szCs w:val="24"/>
        </w:rPr>
        <w:t xml:space="preserve"> and other marine biota due to human activities. These ac</w:t>
      </w:r>
      <w:r w:rsidRPr="00AE37AF">
        <w:rPr>
          <w:rFonts w:asciiTheme="majorBidi" w:hAnsiTheme="majorBidi" w:cstheme="majorBidi"/>
          <w:sz w:val="24"/>
          <w:szCs w:val="24"/>
        </w:rPr>
        <w:t xml:space="preserve">tivities are </w:t>
      </w:r>
      <w:r w:rsidR="00A678BE" w:rsidRPr="00AE37AF">
        <w:rPr>
          <w:rFonts w:asciiTheme="majorBidi" w:hAnsiTheme="majorBidi" w:cstheme="majorBidi"/>
          <w:sz w:val="24"/>
          <w:szCs w:val="24"/>
        </w:rPr>
        <w:t xml:space="preserve">in </w:t>
      </w:r>
      <w:r w:rsidRPr="00AE37AF">
        <w:rPr>
          <w:rFonts w:asciiTheme="majorBidi" w:hAnsiTheme="majorBidi" w:cstheme="majorBidi"/>
          <w:sz w:val="24"/>
          <w:szCs w:val="24"/>
        </w:rPr>
        <w:t>development in coastal areas, waste disposal, sedimentation, mining, fishing with poisons and destructive tools and coral reef mining. (Greenpeace, 2019)</w:t>
      </w:r>
    </w:p>
    <w:p w14:paraId="514CD2A0" w14:textId="0D14E5B0" w:rsidR="003B5AE2" w:rsidRPr="00D671B2" w:rsidRDefault="00737375" w:rsidP="003B5AE2">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t xml:space="preserve">The same thing was also stated by </w:t>
      </w:r>
      <w:proofErr w:type="spellStart"/>
      <w:r w:rsidRPr="00737375">
        <w:rPr>
          <w:rFonts w:asciiTheme="majorBidi" w:hAnsiTheme="majorBidi" w:cstheme="majorBidi"/>
          <w:sz w:val="24"/>
          <w:szCs w:val="24"/>
        </w:rPr>
        <w:t>Hadianto</w:t>
      </w:r>
      <w:proofErr w:type="spellEnd"/>
      <w:r w:rsidRPr="00737375">
        <w:rPr>
          <w:rFonts w:asciiTheme="majorBidi" w:hAnsiTheme="majorBidi" w:cstheme="majorBidi"/>
          <w:sz w:val="24"/>
          <w:szCs w:val="24"/>
        </w:rPr>
        <w:t xml:space="preserve"> who in his research found that changes in marine ecology in Indonesia were mostly caused by exploitation of fishery resources, and coastal pollution. This phenomenon occurs on a global, regional, and local scale, so that various Indonesian waters do not escape the threat (</w:t>
      </w:r>
      <w:proofErr w:type="spellStart"/>
      <w:r w:rsidRPr="00737375">
        <w:rPr>
          <w:rFonts w:asciiTheme="majorBidi" w:hAnsiTheme="majorBidi" w:cstheme="majorBidi"/>
          <w:sz w:val="24"/>
          <w:szCs w:val="24"/>
        </w:rPr>
        <w:t>Hadiyanto</w:t>
      </w:r>
      <w:proofErr w:type="spellEnd"/>
      <w:r w:rsidRPr="00737375">
        <w:rPr>
          <w:rFonts w:asciiTheme="majorBidi" w:hAnsiTheme="majorBidi" w:cstheme="majorBidi"/>
          <w:sz w:val="24"/>
          <w:szCs w:val="24"/>
        </w:rPr>
        <w:t xml:space="preserve"> 2017).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as one of the largest coastal cities in East Java also experienced the same thing. Coral reefs on the north coast of East Java, including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were badly damaged due to waste pollution and overexploitation. (</w:t>
      </w:r>
      <w:proofErr w:type="spellStart"/>
      <w:r w:rsidRPr="00737375">
        <w:rPr>
          <w:rFonts w:asciiTheme="majorBidi" w:hAnsiTheme="majorBidi" w:cstheme="majorBidi"/>
          <w:sz w:val="24"/>
          <w:szCs w:val="24"/>
        </w:rPr>
        <w:t>Detiknews</w:t>
      </w:r>
      <w:proofErr w:type="spellEnd"/>
      <w:r w:rsidRPr="00737375">
        <w:rPr>
          <w:rFonts w:asciiTheme="majorBidi" w:hAnsiTheme="majorBidi" w:cstheme="majorBidi"/>
          <w:sz w:val="24"/>
          <w:szCs w:val="24"/>
        </w:rPr>
        <w:t xml:space="preserve"> 2012)</w:t>
      </w:r>
    </w:p>
    <w:p w14:paraId="0B393425" w14:textId="5923C265" w:rsidR="003B5AE2" w:rsidRPr="00D671B2" w:rsidRDefault="00737375" w:rsidP="003B5AE2">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t>Damage to marine ecosystems such as coral reefs, mangrove forests and seagrass beds, will eventually lead to a wider environmental crisis, particularly the fisheries crisis. Because coral reefs, mangrove forests and seagrass beds are basically ecosystems that are needed by fish and other marine organisms. Because that's where they live, spawn, find food and raise themselves. Therefore, if the ecosystem is damaged, the survival of the life cycle of fish and other marine organisms will be threatened. (Greenpeace 2019)</w:t>
      </w:r>
    </w:p>
    <w:p w14:paraId="2C923820" w14:textId="009891EF" w:rsidR="003B5AE2" w:rsidRPr="00D671B2" w:rsidRDefault="00737375" w:rsidP="003B5AE2">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t xml:space="preserve">In addition, the threat of damage to the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marine ecosystem is also caused by overfishing. Most of the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coastal fishermen use fishing gear types of </w:t>
      </w:r>
      <w:r w:rsidR="00FD1E6E" w:rsidRPr="00737375">
        <w:rPr>
          <w:rFonts w:asciiTheme="majorBidi" w:hAnsiTheme="majorBidi" w:cstheme="majorBidi"/>
          <w:sz w:val="24"/>
          <w:szCs w:val="24"/>
        </w:rPr>
        <w:t>trawlers</w:t>
      </w:r>
      <w:r w:rsidRPr="00737375">
        <w:rPr>
          <w:rFonts w:asciiTheme="majorBidi" w:hAnsiTheme="majorBidi" w:cstheme="majorBidi"/>
          <w:sz w:val="24"/>
          <w:szCs w:val="24"/>
        </w:rPr>
        <w:t xml:space="preserve"> which are prohibited by the government (</w:t>
      </w:r>
      <w:proofErr w:type="spellStart"/>
      <w:r w:rsidRPr="00737375">
        <w:rPr>
          <w:rFonts w:asciiTheme="majorBidi" w:hAnsiTheme="majorBidi" w:cstheme="majorBidi"/>
          <w:sz w:val="24"/>
          <w:szCs w:val="24"/>
        </w:rPr>
        <w:t>Sujatmiko</w:t>
      </w:r>
      <w:proofErr w:type="spellEnd"/>
      <w:r w:rsidRPr="00737375">
        <w:rPr>
          <w:rFonts w:asciiTheme="majorBidi" w:hAnsiTheme="majorBidi" w:cstheme="majorBidi"/>
          <w:sz w:val="24"/>
          <w:szCs w:val="24"/>
        </w:rPr>
        <w:t xml:space="preserve"> 2015). This prohibition is based on the workings of trawlers which can damage marine resources and catch fish that are not suitable for consumption, so that marine aquatic habitat ecosystems experience degradation. In the social realm, the use of illegal fishing gear also causes horizontal conflicts between fishermen. The use of illegal tools is considered to cause damage to the sea and will h</w:t>
      </w:r>
      <w:r w:rsidRPr="00AE37AF">
        <w:rPr>
          <w:rFonts w:asciiTheme="majorBidi" w:hAnsiTheme="majorBidi" w:cstheme="majorBidi"/>
          <w:sz w:val="24"/>
          <w:szCs w:val="24"/>
        </w:rPr>
        <w:t>ave a</w:t>
      </w:r>
      <w:r w:rsidR="00A678BE" w:rsidRPr="00AE37AF">
        <w:rPr>
          <w:rFonts w:asciiTheme="majorBidi" w:hAnsiTheme="majorBidi" w:cstheme="majorBidi"/>
          <w:sz w:val="24"/>
          <w:szCs w:val="24"/>
        </w:rPr>
        <w:t xml:space="preserve"> wide</w:t>
      </w:r>
      <w:r w:rsidRPr="00AE37AF">
        <w:rPr>
          <w:rFonts w:asciiTheme="majorBidi" w:hAnsiTheme="majorBidi" w:cstheme="majorBidi"/>
          <w:sz w:val="24"/>
          <w:szCs w:val="24"/>
        </w:rPr>
        <w:t xml:space="preserve"> impact on other fishermen. (</w:t>
      </w:r>
      <w:proofErr w:type="spellStart"/>
      <w:r w:rsidRPr="00AE37AF">
        <w:rPr>
          <w:rFonts w:asciiTheme="majorBidi" w:hAnsiTheme="majorBidi" w:cstheme="majorBidi"/>
          <w:sz w:val="24"/>
          <w:szCs w:val="24"/>
        </w:rPr>
        <w:t>Rahayu</w:t>
      </w:r>
      <w:proofErr w:type="spellEnd"/>
      <w:r w:rsidRPr="00AE37AF">
        <w:rPr>
          <w:rFonts w:asciiTheme="majorBidi" w:hAnsiTheme="majorBidi" w:cstheme="majorBidi"/>
          <w:sz w:val="24"/>
          <w:szCs w:val="24"/>
        </w:rPr>
        <w:t xml:space="preserve"> and </w:t>
      </w:r>
      <w:proofErr w:type="spellStart"/>
      <w:r w:rsidRPr="00AE37AF">
        <w:rPr>
          <w:rFonts w:asciiTheme="majorBidi" w:hAnsiTheme="majorBidi" w:cstheme="majorBidi"/>
          <w:sz w:val="24"/>
          <w:szCs w:val="24"/>
        </w:rPr>
        <w:t>Arif</w:t>
      </w:r>
      <w:proofErr w:type="spellEnd"/>
      <w:r w:rsidRPr="00AE37AF">
        <w:rPr>
          <w:rFonts w:asciiTheme="majorBidi" w:hAnsiTheme="majorBidi" w:cstheme="majorBidi"/>
          <w:sz w:val="24"/>
          <w:szCs w:val="24"/>
        </w:rPr>
        <w:t xml:space="preserve"> A 2017)</w:t>
      </w:r>
    </w:p>
    <w:p w14:paraId="4F0452FD" w14:textId="5F45891A" w:rsidR="00737375" w:rsidRPr="00737375" w:rsidRDefault="00737375" w:rsidP="00737375">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t xml:space="preserve">In this context, protecting marine and coastal ecosystems is very urgent. Preservation of marine ecosystems guarantees the sustainability of the benefits of marine wealth and the overall </w:t>
      </w:r>
      <w:r w:rsidRPr="00737375">
        <w:rPr>
          <w:rFonts w:asciiTheme="majorBidi" w:hAnsiTheme="majorBidi" w:cstheme="majorBidi"/>
          <w:sz w:val="24"/>
          <w:szCs w:val="24"/>
        </w:rPr>
        <w:lastRenderedPageBreak/>
        <w:t xml:space="preserve">sustainability of nature in the future. In addition, in the socio-economic context, the sustainability of marine ecosystems is directly related to the welfare of fishermen and coastal communities. In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Regency, various studies show that the productivity of marine fishery products ha</w:t>
      </w:r>
      <w:r w:rsidR="00C572F2">
        <w:rPr>
          <w:rFonts w:asciiTheme="majorBidi" w:hAnsiTheme="majorBidi" w:cstheme="majorBidi"/>
          <w:sz w:val="24"/>
          <w:szCs w:val="24"/>
        </w:rPr>
        <w:t>s</w:t>
      </w:r>
      <w:r w:rsidRPr="00737375">
        <w:rPr>
          <w:rFonts w:asciiTheme="majorBidi" w:hAnsiTheme="majorBidi" w:cstheme="majorBidi"/>
          <w:sz w:val="24"/>
          <w:szCs w:val="24"/>
        </w:rPr>
        <w:t xml:space="preserve"> a direct effect on the welfare of fishermen.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is the </w:t>
      </w:r>
      <w:r w:rsidR="00011C8D" w:rsidRPr="00737375">
        <w:rPr>
          <w:rFonts w:asciiTheme="majorBidi" w:hAnsiTheme="majorBidi" w:cstheme="majorBidi"/>
          <w:sz w:val="24"/>
          <w:szCs w:val="24"/>
        </w:rPr>
        <w:t>centre</w:t>
      </w:r>
      <w:r w:rsidRPr="00737375">
        <w:rPr>
          <w:rFonts w:asciiTheme="majorBidi" w:hAnsiTheme="majorBidi" w:cstheme="majorBidi"/>
          <w:sz w:val="24"/>
          <w:szCs w:val="24"/>
        </w:rPr>
        <w:t xml:space="preserve"> of the largest capture fisheries industry in East Java. Micro, Small and Medium Enterprises (MSMEs) in the fisheries sector in </w:t>
      </w:r>
      <w:proofErr w:type="spellStart"/>
      <w:r w:rsidRPr="00737375">
        <w:rPr>
          <w:rFonts w:asciiTheme="majorBidi" w:hAnsiTheme="majorBidi" w:cstheme="majorBidi"/>
          <w:sz w:val="24"/>
          <w:szCs w:val="24"/>
        </w:rPr>
        <w:t>Lamongan</w:t>
      </w:r>
      <w:proofErr w:type="spellEnd"/>
      <w:r w:rsidRPr="00737375">
        <w:rPr>
          <w:rFonts w:asciiTheme="majorBidi" w:hAnsiTheme="majorBidi" w:cstheme="majorBidi"/>
          <w:sz w:val="24"/>
          <w:szCs w:val="24"/>
        </w:rPr>
        <w:t xml:space="preserve"> depend on production supplies from marine products in the region (</w:t>
      </w:r>
      <w:proofErr w:type="spellStart"/>
      <w:r w:rsidRPr="00737375">
        <w:rPr>
          <w:rFonts w:asciiTheme="majorBidi" w:hAnsiTheme="majorBidi" w:cstheme="majorBidi"/>
          <w:sz w:val="24"/>
          <w:szCs w:val="24"/>
        </w:rPr>
        <w:t>Muhtarom</w:t>
      </w:r>
      <w:proofErr w:type="spellEnd"/>
      <w:r w:rsidRPr="00737375">
        <w:rPr>
          <w:rFonts w:asciiTheme="majorBidi" w:hAnsiTheme="majorBidi" w:cstheme="majorBidi"/>
          <w:sz w:val="24"/>
          <w:szCs w:val="24"/>
        </w:rPr>
        <w:t xml:space="preserve"> 2017).</w:t>
      </w:r>
    </w:p>
    <w:p w14:paraId="44858571" w14:textId="00C98BA5" w:rsidR="003B5AE2" w:rsidRPr="00D671B2" w:rsidRDefault="00737375" w:rsidP="003B5AE2">
      <w:pPr>
        <w:pStyle w:val="ListParagraph"/>
        <w:spacing w:after="0" w:line="360" w:lineRule="auto"/>
        <w:ind w:left="0" w:firstLine="720"/>
        <w:jc w:val="both"/>
        <w:rPr>
          <w:rFonts w:asciiTheme="majorBidi" w:hAnsiTheme="majorBidi" w:cstheme="majorBidi"/>
          <w:sz w:val="24"/>
          <w:szCs w:val="24"/>
        </w:rPr>
      </w:pPr>
      <w:r w:rsidRPr="00737375">
        <w:rPr>
          <w:rFonts w:asciiTheme="majorBidi" w:hAnsiTheme="majorBidi" w:cstheme="majorBidi"/>
          <w:sz w:val="24"/>
          <w:szCs w:val="24"/>
        </w:rPr>
        <w:t xml:space="preserve">Efforts to overcome the crisis of marine ecosystems by preventing destructive actions have indeed been carried out by the government with various regulations and policies. However, like the study conducted by </w:t>
      </w:r>
      <w:proofErr w:type="spellStart"/>
      <w:r w:rsidRPr="00737375">
        <w:rPr>
          <w:rFonts w:asciiTheme="majorBidi" w:hAnsiTheme="majorBidi" w:cstheme="majorBidi"/>
          <w:sz w:val="24"/>
          <w:szCs w:val="24"/>
        </w:rPr>
        <w:t>Yulia</w:t>
      </w:r>
      <w:proofErr w:type="spellEnd"/>
      <w:r w:rsidRPr="00737375">
        <w:rPr>
          <w:rFonts w:asciiTheme="majorBidi" w:hAnsiTheme="majorBidi" w:cstheme="majorBidi"/>
          <w:sz w:val="24"/>
          <w:szCs w:val="24"/>
        </w:rPr>
        <w:t xml:space="preserve">, the effectiveness of the implementation of the legislation has not been optimal. Therefore, </w:t>
      </w:r>
      <w:proofErr w:type="spellStart"/>
      <w:r w:rsidRPr="00737375">
        <w:rPr>
          <w:rFonts w:asciiTheme="majorBidi" w:hAnsiTheme="majorBidi" w:cstheme="majorBidi"/>
          <w:sz w:val="24"/>
          <w:szCs w:val="24"/>
        </w:rPr>
        <w:t>Yulia</w:t>
      </w:r>
      <w:proofErr w:type="spellEnd"/>
      <w:r w:rsidRPr="00737375">
        <w:rPr>
          <w:rFonts w:asciiTheme="majorBidi" w:hAnsiTheme="majorBidi" w:cstheme="majorBidi"/>
          <w:sz w:val="24"/>
          <w:szCs w:val="24"/>
        </w:rPr>
        <w:t xml:space="preserve"> recommended the existence of other legal instruments to ensnare the perpetrators of fisheries </w:t>
      </w:r>
      <w:r w:rsidR="00FD1E6E" w:rsidRPr="00737375">
        <w:rPr>
          <w:rFonts w:asciiTheme="majorBidi" w:hAnsiTheme="majorBidi" w:cstheme="majorBidi"/>
          <w:sz w:val="24"/>
          <w:szCs w:val="24"/>
        </w:rPr>
        <w:t>crimes. (</w:t>
      </w:r>
      <w:proofErr w:type="spellStart"/>
      <w:r w:rsidRPr="00737375">
        <w:rPr>
          <w:rFonts w:asciiTheme="majorBidi" w:hAnsiTheme="majorBidi" w:cstheme="majorBidi"/>
          <w:sz w:val="24"/>
          <w:szCs w:val="24"/>
        </w:rPr>
        <w:t>Yulia</w:t>
      </w:r>
      <w:proofErr w:type="spellEnd"/>
      <w:r w:rsidRPr="00737375">
        <w:rPr>
          <w:rFonts w:asciiTheme="majorBidi" w:hAnsiTheme="majorBidi" w:cstheme="majorBidi"/>
          <w:sz w:val="24"/>
          <w:szCs w:val="24"/>
        </w:rPr>
        <w:t xml:space="preserve"> 2017)</w:t>
      </w:r>
    </w:p>
    <w:p w14:paraId="515D2B93" w14:textId="5AB8AE30" w:rsidR="003B5AE2" w:rsidRPr="00D671B2" w:rsidRDefault="00737375" w:rsidP="003B5AE2">
      <w:pPr>
        <w:pStyle w:val="PARAGRAF"/>
        <w:spacing w:after="0"/>
        <w:ind w:left="0"/>
        <w:rPr>
          <w:rStyle w:val="PARAGRAFChar"/>
          <w:rFonts w:asciiTheme="majorBidi" w:hAnsiTheme="majorBidi" w:cstheme="majorBidi"/>
          <w:sz w:val="24"/>
        </w:rPr>
      </w:pPr>
      <w:r w:rsidRPr="00737375">
        <w:rPr>
          <w:rFonts w:asciiTheme="majorBidi" w:hAnsiTheme="majorBidi" w:cstheme="majorBidi"/>
          <w:sz w:val="24"/>
        </w:rPr>
        <w:t xml:space="preserve">From here, Islamic law, as one of the living laws in the coastal community of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can take on a bigger role. Islamic law, or in a certain sense called </w:t>
      </w:r>
      <w:proofErr w:type="spellStart"/>
      <w:r w:rsidRPr="00737375">
        <w:rPr>
          <w:rFonts w:asciiTheme="majorBidi" w:hAnsiTheme="majorBidi" w:cstheme="majorBidi"/>
          <w:sz w:val="24"/>
        </w:rPr>
        <w:t>fiqh</w:t>
      </w:r>
      <w:proofErr w:type="spellEnd"/>
      <w:r w:rsidRPr="00737375">
        <w:rPr>
          <w:rFonts w:asciiTheme="majorBidi" w:hAnsiTheme="majorBidi" w:cstheme="majorBidi"/>
          <w:sz w:val="24"/>
        </w:rPr>
        <w:t xml:space="preserve">, has great potential in efforts to overcome crises at sea and coast. This is because </w:t>
      </w:r>
      <w:proofErr w:type="spellStart"/>
      <w:r w:rsidRPr="00737375">
        <w:rPr>
          <w:rFonts w:asciiTheme="majorBidi" w:hAnsiTheme="majorBidi" w:cstheme="majorBidi"/>
          <w:sz w:val="24"/>
        </w:rPr>
        <w:t>fiqh</w:t>
      </w:r>
      <w:proofErr w:type="spellEnd"/>
      <w:r w:rsidRPr="00737375">
        <w:rPr>
          <w:rFonts w:asciiTheme="majorBidi" w:hAnsiTheme="majorBidi" w:cstheme="majorBidi"/>
          <w:sz w:val="24"/>
        </w:rPr>
        <w:t xml:space="preserve"> has adequate methodological tools to formulate legal provisions related to the environment. In addition, the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coastal community, which is predominantly Muslim, has a distinctive social and cultural character (</w:t>
      </w:r>
      <w:r w:rsidR="000A4843">
        <w:rPr>
          <w:rFonts w:asciiTheme="majorBidi" w:hAnsiTheme="majorBidi" w:cstheme="majorBidi"/>
          <w:sz w:val="24"/>
        </w:rPr>
        <w:t>C</w:t>
      </w:r>
      <w:r w:rsidR="000A4843" w:rsidRPr="00737375">
        <w:rPr>
          <w:rFonts w:asciiTheme="majorBidi" w:hAnsiTheme="majorBidi" w:cstheme="majorBidi"/>
          <w:sz w:val="24"/>
        </w:rPr>
        <w:t>entre</w:t>
      </w:r>
      <w:r w:rsidRPr="00737375">
        <w:rPr>
          <w:rFonts w:asciiTheme="majorBidi" w:hAnsiTheme="majorBidi" w:cstheme="majorBidi"/>
          <w:sz w:val="24"/>
        </w:rPr>
        <w:t xml:space="preserve"> for the Study of Coastal and Ocean Resources, IPB 2017). Nur </w:t>
      </w:r>
      <w:proofErr w:type="spellStart"/>
      <w:r w:rsidRPr="00737375">
        <w:rPr>
          <w:rFonts w:asciiTheme="majorBidi" w:hAnsiTheme="majorBidi" w:cstheme="majorBidi"/>
          <w:sz w:val="24"/>
        </w:rPr>
        <w:t>Syam</w:t>
      </w:r>
      <w:proofErr w:type="spellEnd"/>
      <w:r w:rsidRPr="00737375">
        <w:rPr>
          <w:rFonts w:asciiTheme="majorBidi" w:hAnsiTheme="majorBidi" w:cstheme="majorBidi"/>
          <w:sz w:val="24"/>
        </w:rPr>
        <w:t xml:space="preserve"> in his study found that the northern coastal communities of Java, including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generally have a strong Islamic understanding character and are integrated with local culture (</w:t>
      </w:r>
      <w:proofErr w:type="spellStart"/>
      <w:r w:rsidRPr="00737375">
        <w:rPr>
          <w:rFonts w:asciiTheme="majorBidi" w:hAnsiTheme="majorBidi" w:cstheme="majorBidi"/>
          <w:sz w:val="24"/>
        </w:rPr>
        <w:t>Syam</w:t>
      </w:r>
      <w:proofErr w:type="spellEnd"/>
      <w:r w:rsidRPr="00737375">
        <w:rPr>
          <w:rFonts w:asciiTheme="majorBidi" w:hAnsiTheme="majorBidi" w:cstheme="majorBidi"/>
          <w:sz w:val="24"/>
        </w:rPr>
        <w:t xml:space="preserve"> 2005). This makes the norms and provisions sourced from Islam an important variable in shaping people's </w:t>
      </w:r>
      <w:r w:rsidR="000A4843" w:rsidRPr="00737375">
        <w:rPr>
          <w:rFonts w:asciiTheme="majorBidi" w:hAnsiTheme="majorBidi" w:cstheme="majorBidi"/>
          <w:sz w:val="24"/>
        </w:rPr>
        <w:t>behaviour</w:t>
      </w:r>
      <w:r w:rsidRPr="00737375">
        <w:rPr>
          <w:rFonts w:asciiTheme="majorBidi" w:hAnsiTheme="majorBidi" w:cstheme="majorBidi"/>
          <w:sz w:val="24"/>
        </w:rPr>
        <w:t>.</w:t>
      </w:r>
    </w:p>
    <w:p w14:paraId="7E5D7E71" w14:textId="253FCC8D" w:rsidR="003B5AE2" w:rsidRPr="00D671B2" w:rsidRDefault="00737375" w:rsidP="003B5AE2">
      <w:pPr>
        <w:pStyle w:val="PARAGRAF"/>
        <w:spacing w:after="0"/>
        <w:ind w:left="0"/>
        <w:rPr>
          <w:rFonts w:asciiTheme="majorBidi" w:hAnsiTheme="majorBidi" w:cstheme="majorBidi"/>
          <w:sz w:val="24"/>
        </w:rPr>
      </w:pPr>
      <w:r w:rsidRPr="00737375">
        <w:rPr>
          <w:rFonts w:asciiTheme="majorBidi" w:hAnsiTheme="majorBidi" w:cstheme="majorBidi"/>
          <w:sz w:val="24"/>
        </w:rPr>
        <w:t xml:space="preserve">A study conducted by Ali </w:t>
      </w:r>
      <w:proofErr w:type="spellStart"/>
      <w:r w:rsidRPr="00737375">
        <w:rPr>
          <w:rFonts w:asciiTheme="majorBidi" w:hAnsiTheme="majorBidi" w:cstheme="majorBidi"/>
          <w:sz w:val="24"/>
        </w:rPr>
        <w:t>Nurdin</w:t>
      </w:r>
      <w:proofErr w:type="spellEnd"/>
      <w:r w:rsidRPr="00737375">
        <w:rPr>
          <w:rFonts w:asciiTheme="majorBidi" w:hAnsiTheme="majorBidi" w:cstheme="majorBidi"/>
          <w:sz w:val="24"/>
        </w:rPr>
        <w:t xml:space="preserve"> (2020) stated that the social life of the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coastal community is currently framed by religious aware</w:t>
      </w:r>
      <w:r w:rsidRPr="00AE37AF">
        <w:rPr>
          <w:rFonts w:asciiTheme="majorBidi" w:hAnsiTheme="majorBidi" w:cstheme="majorBidi"/>
          <w:sz w:val="24"/>
        </w:rPr>
        <w:t xml:space="preserve">ness based on the understanding of the religious organizations that are followed, namely </w:t>
      </w:r>
      <w:proofErr w:type="spellStart"/>
      <w:r w:rsidRPr="00AE37AF">
        <w:rPr>
          <w:rFonts w:asciiTheme="majorBidi" w:hAnsiTheme="majorBidi" w:cstheme="majorBidi"/>
          <w:sz w:val="24"/>
        </w:rPr>
        <w:t>Nahdlatul</w:t>
      </w:r>
      <w:proofErr w:type="spellEnd"/>
      <w:r w:rsidRPr="00AE37AF">
        <w:rPr>
          <w:rFonts w:asciiTheme="majorBidi" w:hAnsiTheme="majorBidi" w:cstheme="majorBidi"/>
          <w:sz w:val="24"/>
        </w:rPr>
        <w:t xml:space="preserve"> Ulama (NU) and Muhammadiyah (</w:t>
      </w:r>
      <w:proofErr w:type="spellStart"/>
      <w:r w:rsidRPr="00AE37AF">
        <w:rPr>
          <w:rFonts w:asciiTheme="majorBidi" w:hAnsiTheme="majorBidi" w:cstheme="majorBidi"/>
          <w:sz w:val="24"/>
        </w:rPr>
        <w:t>Nurdin</w:t>
      </w:r>
      <w:proofErr w:type="spellEnd"/>
      <w:r w:rsidRPr="00AE37AF">
        <w:rPr>
          <w:rFonts w:asciiTheme="majorBidi" w:hAnsiTheme="majorBidi" w:cstheme="majorBidi"/>
          <w:sz w:val="24"/>
        </w:rPr>
        <w:t xml:space="preserve"> 2020). </w:t>
      </w:r>
      <w:r w:rsidR="000A4843" w:rsidRPr="00AE37AF">
        <w:rPr>
          <w:rFonts w:asciiTheme="majorBidi" w:hAnsiTheme="majorBidi" w:cstheme="majorBidi"/>
          <w:sz w:val="24"/>
        </w:rPr>
        <w:t>I</w:t>
      </w:r>
      <w:r w:rsidRPr="00AE37AF">
        <w:rPr>
          <w:rFonts w:asciiTheme="majorBidi" w:hAnsiTheme="majorBidi" w:cstheme="majorBidi"/>
          <w:sz w:val="24"/>
        </w:rPr>
        <w:t xml:space="preserve">n carrying out their work at sea is influenced by Islamic norms and values that </w:t>
      </w:r>
      <w:r w:rsidR="00C572F2" w:rsidRPr="00AE37AF">
        <w:rPr>
          <w:rFonts w:asciiTheme="majorBidi" w:hAnsiTheme="majorBidi" w:cstheme="majorBidi"/>
          <w:sz w:val="24"/>
        </w:rPr>
        <w:t>they believe in</w:t>
      </w:r>
      <w:r w:rsidRPr="00AE37AF">
        <w:rPr>
          <w:rFonts w:asciiTheme="majorBidi" w:hAnsiTheme="majorBidi" w:cstheme="majorBidi"/>
          <w:sz w:val="24"/>
        </w:rPr>
        <w:t>. These practices differ between NU and Muhammadiyah fishermen (</w:t>
      </w:r>
      <w:proofErr w:type="spellStart"/>
      <w:r w:rsidRPr="00AE37AF">
        <w:rPr>
          <w:rFonts w:asciiTheme="majorBidi" w:hAnsiTheme="majorBidi" w:cstheme="majorBidi"/>
          <w:sz w:val="24"/>
        </w:rPr>
        <w:t>Addini</w:t>
      </w:r>
      <w:proofErr w:type="spellEnd"/>
      <w:r w:rsidRPr="00AE37AF">
        <w:rPr>
          <w:rFonts w:asciiTheme="majorBidi" w:hAnsiTheme="majorBidi" w:cstheme="majorBidi"/>
          <w:sz w:val="24"/>
        </w:rPr>
        <w:t xml:space="preserve"> 2016).</w:t>
      </w:r>
    </w:p>
    <w:p w14:paraId="63C89F4C" w14:textId="0F9B1853" w:rsidR="003B5AE2" w:rsidRPr="00D671B2" w:rsidRDefault="00737375" w:rsidP="003B5AE2">
      <w:pPr>
        <w:pStyle w:val="PARAGRAF"/>
        <w:spacing w:after="0"/>
        <w:ind w:left="0"/>
        <w:rPr>
          <w:rFonts w:asciiTheme="majorBidi" w:hAnsiTheme="majorBidi" w:cstheme="majorBidi"/>
          <w:sz w:val="24"/>
        </w:rPr>
      </w:pPr>
      <w:r w:rsidRPr="00737375">
        <w:rPr>
          <w:rFonts w:asciiTheme="majorBidi" w:hAnsiTheme="majorBidi" w:cstheme="majorBidi"/>
          <w:sz w:val="24"/>
        </w:rPr>
        <w:t xml:space="preserve">From this study, </w:t>
      </w:r>
      <w:proofErr w:type="spellStart"/>
      <w:r w:rsidR="00FD1E6E" w:rsidRPr="00737375">
        <w:rPr>
          <w:rFonts w:asciiTheme="majorBidi" w:hAnsiTheme="majorBidi" w:cstheme="majorBidi"/>
          <w:sz w:val="24"/>
        </w:rPr>
        <w:t>fiqh</w:t>
      </w:r>
      <w:proofErr w:type="spellEnd"/>
      <w:r w:rsidRPr="00737375">
        <w:rPr>
          <w:rFonts w:asciiTheme="majorBidi" w:hAnsiTheme="majorBidi" w:cstheme="majorBidi"/>
          <w:sz w:val="24"/>
        </w:rPr>
        <w:t xml:space="preserve"> provisions regarding destructive actions that threaten marine ecosystems originating from the cultural environment of NU and Muhammadiyah have great potential to become a reference for fishermen and the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community in addressing issues of damage to marine ecosystems. Moreover, the </w:t>
      </w:r>
      <w:proofErr w:type="spellStart"/>
      <w:r w:rsidRPr="00737375">
        <w:rPr>
          <w:rFonts w:asciiTheme="majorBidi" w:hAnsiTheme="majorBidi" w:cstheme="majorBidi"/>
          <w:sz w:val="24"/>
        </w:rPr>
        <w:t>fiqh</w:t>
      </w:r>
      <w:proofErr w:type="spellEnd"/>
      <w:r w:rsidRPr="00737375">
        <w:rPr>
          <w:rFonts w:asciiTheme="majorBidi" w:hAnsiTheme="majorBidi" w:cstheme="majorBidi"/>
          <w:sz w:val="24"/>
        </w:rPr>
        <w:t xml:space="preserve"> provisions are likely to become guidelines in the social practice of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fishermen in carrying out their activities at sea and other marine-related activities. Because in the socio-cultural realm of the Islamic community on the coast, </w:t>
      </w:r>
      <w:r w:rsidRPr="00737375">
        <w:rPr>
          <w:rFonts w:asciiTheme="majorBidi" w:hAnsiTheme="majorBidi" w:cstheme="majorBidi"/>
          <w:sz w:val="24"/>
        </w:rPr>
        <w:lastRenderedPageBreak/>
        <w:t xml:space="preserve">especially in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Islamic scholars or religious leaders </w:t>
      </w:r>
      <w:r w:rsidR="000A4843">
        <w:rPr>
          <w:rFonts w:asciiTheme="majorBidi" w:hAnsiTheme="majorBidi" w:cstheme="majorBidi"/>
          <w:sz w:val="24"/>
        </w:rPr>
        <w:t>(</w:t>
      </w:r>
      <w:proofErr w:type="spellStart"/>
      <w:r w:rsidR="000A4843">
        <w:rPr>
          <w:rFonts w:asciiTheme="majorBidi" w:hAnsiTheme="majorBidi" w:cstheme="majorBidi"/>
          <w:sz w:val="24"/>
        </w:rPr>
        <w:t>ul</w:t>
      </w:r>
      <w:r w:rsidR="004E2AF0">
        <w:rPr>
          <w:rFonts w:asciiTheme="majorBidi" w:hAnsiTheme="majorBidi" w:cstheme="majorBidi"/>
          <w:sz w:val="24"/>
        </w:rPr>
        <w:t>e</w:t>
      </w:r>
      <w:r w:rsidR="00D15532">
        <w:rPr>
          <w:rFonts w:asciiTheme="majorBidi" w:hAnsiTheme="majorBidi" w:cstheme="majorBidi"/>
          <w:sz w:val="24"/>
        </w:rPr>
        <w:t>ma</w:t>
      </w:r>
      <w:r w:rsidR="000A4843">
        <w:rPr>
          <w:rFonts w:asciiTheme="majorBidi" w:hAnsiTheme="majorBidi" w:cstheme="majorBidi"/>
          <w:sz w:val="24"/>
        </w:rPr>
        <w:t>s</w:t>
      </w:r>
      <w:proofErr w:type="spellEnd"/>
      <w:r w:rsidR="000A4843">
        <w:rPr>
          <w:rFonts w:asciiTheme="majorBidi" w:hAnsiTheme="majorBidi" w:cstheme="majorBidi"/>
          <w:sz w:val="24"/>
        </w:rPr>
        <w:t xml:space="preserve">) </w:t>
      </w:r>
      <w:r w:rsidRPr="00737375">
        <w:rPr>
          <w:rFonts w:asciiTheme="majorBidi" w:hAnsiTheme="majorBidi" w:cstheme="majorBidi"/>
          <w:sz w:val="24"/>
        </w:rPr>
        <w:t>are positioned as holders of religious authority and the direction of law for the community.</w:t>
      </w:r>
    </w:p>
    <w:p w14:paraId="22941654" w14:textId="5AAAEAF7" w:rsidR="003B5AE2" w:rsidRPr="00D671B2" w:rsidRDefault="00737375" w:rsidP="003B5AE2">
      <w:pPr>
        <w:pStyle w:val="PARAGRAF"/>
        <w:spacing w:after="0"/>
        <w:ind w:left="0"/>
        <w:rPr>
          <w:rFonts w:asciiTheme="majorBidi" w:hAnsiTheme="majorBidi" w:cstheme="majorBidi"/>
          <w:sz w:val="24"/>
        </w:rPr>
      </w:pPr>
      <w:r w:rsidRPr="00737375">
        <w:rPr>
          <w:rFonts w:asciiTheme="majorBidi" w:hAnsiTheme="majorBidi" w:cstheme="majorBidi"/>
          <w:sz w:val="24"/>
        </w:rPr>
        <w:t xml:space="preserve">For this reason, it is important to examine more deeply the environmental fatwas or ecological ijtihad containing </w:t>
      </w:r>
      <w:proofErr w:type="spellStart"/>
      <w:r w:rsidRPr="00737375">
        <w:rPr>
          <w:rFonts w:asciiTheme="majorBidi" w:hAnsiTheme="majorBidi" w:cstheme="majorBidi"/>
          <w:sz w:val="24"/>
        </w:rPr>
        <w:t>fiqh</w:t>
      </w:r>
      <w:proofErr w:type="spellEnd"/>
      <w:r w:rsidRPr="00737375">
        <w:rPr>
          <w:rFonts w:asciiTheme="majorBidi" w:hAnsiTheme="majorBidi" w:cstheme="majorBidi"/>
          <w:sz w:val="24"/>
        </w:rPr>
        <w:t xml:space="preserve"> provisions on marine conservation sourced from competent</w:t>
      </w:r>
      <w:r w:rsidR="000A4843">
        <w:rPr>
          <w:rFonts w:asciiTheme="majorBidi" w:hAnsiTheme="majorBidi" w:cstheme="majorBidi"/>
          <w:sz w:val="24"/>
        </w:rPr>
        <w:t xml:space="preserve"> </w:t>
      </w:r>
      <w:proofErr w:type="spellStart"/>
      <w:r w:rsidR="000A4843">
        <w:rPr>
          <w:rFonts w:asciiTheme="majorBidi" w:hAnsiTheme="majorBidi" w:cstheme="majorBidi"/>
          <w:sz w:val="24"/>
        </w:rPr>
        <w:t>ul</w:t>
      </w:r>
      <w:r w:rsidR="004E2AF0">
        <w:rPr>
          <w:rFonts w:asciiTheme="majorBidi" w:hAnsiTheme="majorBidi" w:cstheme="majorBidi"/>
          <w:sz w:val="24"/>
        </w:rPr>
        <w:t>e</w:t>
      </w:r>
      <w:r w:rsidR="000A4843">
        <w:rPr>
          <w:rFonts w:asciiTheme="majorBidi" w:hAnsiTheme="majorBidi" w:cstheme="majorBidi"/>
          <w:sz w:val="24"/>
        </w:rPr>
        <w:t>mas</w:t>
      </w:r>
      <w:proofErr w:type="spellEnd"/>
      <w:r w:rsidRPr="00737375">
        <w:rPr>
          <w:rFonts w:asciiTheme="majorBidi" w:hAnsiTheme="majorBidi" w:cstheme="majorBidi"/>
          <w:sz w:val="24"/>
        </w:rPr>
        <w:t xml:space="preserve"> who represent the socio-religious organizations of NU and Muhammadiyah in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The study of these fatwas is expected to contribute to the development of Islamic law, particularly in the field of environmental conservation. In addition, the results of this study are also expected to provide alternative insights in marine conservation efforts.</w:t>
      </w:r>
    </w:p>
    <w:p w14:paraId="1D7B963E" w14:textId="701DF90E" w:rsidR="003B5AE2" w:rsidRPr="00915829" w:rsidRDefault="00737375" w:rsidP="00915829">
      <w:pPr>
        <w:pStyle w:val="PARAGRAF"/>
        <w:spacing w:after="0"/>
        <w:ind w:left="0"/>
        <w:rPr>
          <w:rFonts w:asciiTheme="majorBidi" w:hAnsiTheme="majorBidi" w:cstheme="majorBidi"/>
          <w:sz w:val="24"/>
        </w:rPr>
      </w:pPr>
      <w:r w:rsidRPr="00737375">
        <w:rPr>
          <w:rFonts w:asciiTheme="majorBidi" w:hAnsiTheme="majorBidi" w:cstheme="majorBidi"/>
          <w:sz w:val="24"/>
        </w:rPr>
        <w:t xml:space="preserve">Based on the explanation above, this paper will focus on two issues. Namely, how is the portrait of marine damage in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due to destructive fishing gear and how is the urgency of the progressive fatwas of </w:t>
      </w:r>
      <w:proofErr w:type="spellStart"/>
      <w:r w:rsidRPr="00737375">
        <w:rPr>
          <w:rFonts w:asciiTheme="majorBidi" w:hAnsiTheme="majorBidi" w:cstheme="majorBidi"/>
          <w:sz w:val="24"/>
        </w:rPr>
        <w:t>Lamongan</w:t>
      </w:r>
      <w:proofErr w:type="spellEnd"/>
      <w:r w:rsidRPr="00737375">
        <w:rPr>
          <w:rFonts w:asciiTheme="majorBidi" w:hAnsiTheme="majorBidi" w:cstheme="majorBidi"/>
          <w:sz w:val="24"/>
        </w:rPr>
        <w:t xml:space="preserve"> coastal </w:t>
      </w:r>
      <w:proofErr w:type="spellStart"/>
      <w:r w:rsidR="000A4843">
        <w:rPr>
          <w:rFonts w:asciiTheme="majorBidi" w:hAnsiTheme="majorBidi" w:cstheme="majorBidi"/>
          <w:sz w:val="24"/>
        </w:rPr>
        <w:t>ul</w:t>
      </w:r>
      <w:r w:rsidR="004E2AF0">
        <w:rPr>
          <w:rFonts w:asciiTheme="majorBidi" w:hAnsiTheme="majorBidi" w:cstheme="majorBidi"/>
          <w:sz w:val="24"/>
        </w:rPr>
        <w:t>e</w:t>
      </w:r>
      <w:r w:rsidR="00D15532">
        <w:rPr>
          <w:rFonts w:asciiTheme="majorBidi" w:hAnsiTheme="majorBidi" w:cstheme="majorBidi"/>
          <w:sz w:val="24"/>
        </w:rPr>
        <w:t>m</w:t>
      </w:r>
      <w:r w:rsidR="000A4843">
        <w:rPr>
          <w:rFonts w:asciiTheme="majorBidi" w:hAnsiTheme="majorBidi" w:cstheme="majorBidi"/>
          <w:sz w:val="24"/>
        </w:rPr>
        <w:t>as</w:t>
      </w:r>
      <w:proofErr w:type="spellEnd"/>
      <w:r w:rsidR="000A4843">
        <w:rPr>
          <w:rFonts w:asciiTheme="majorBidi" w:hAnsiTheme="majorBidi" w:cstheme="majorBidi"/>
          <w:sz w:val="24"/>
        </w:rPr>
        <w:t xml:space="preserve"> </w:t>
      </w:r>
      <w:r w:rsidRPr="00737375">
        <w:rPr>
          <w:rFonts w:asciiTheme="majorBidi" w:hAnsiTheme="majorBidi" w:cstheme="majorBidi"/>
          <w:sz w:val="24"/>
        </w:rPr>
        <w:t>as the basis for preventing damage to marine ecosystems due to destructive fishing gear?</w:t>
      </w:r>
    </w:p>
    <w:p w14:paraId="47618D17" w14:textId="77777777" w:rsidR="00737375" w:rsidRPr="00737375" w:rsidRDefault="00737375" w:rsidP="00780240">
      <w:pPr>
        <w:rPr>
          <w:rFonts w:ascii="Times New Roman" w:hAnsi="Times New Roman" w:cs="Times New Roman"/>
          <w:b/>
          <w:bCs/>
          <w:sz w:val="24"/>
          <w:szCs w:val="24"/>
          <w:lang w:val="en-ID"/>
        </w:rPr>
      </w:pPr>
      <w:r w:rsidRPr="00737375">
        <w:rPr>
          <w:rFonts w:ascii="Times New Roman" w:hAnsi="Times New Roman" w:cs="Times New Roman"/>
          <w:b/>
          <w:sz w:val="24"/>
          <w:szCs w:val="24"/>
          <w:lang w:val="en"/>
        </w:rPr>
        <w:t>Research Methods</w:t>
      </w:r>
    </w:p>
    <w:p w14:paraId="06AC9956" w14:textId="40AE5D6F" w:rsidR="003B5AE2" w:rsidRPr="00D671B2" w:rsidRDefault="00737375" w:rsidP="003B5AE2">
      <w:pPr>
        <w:spacing w:after="0" w:line="360" w:lineRule="auto"/>
        <w:ind w:firstLine="720"/>
        <w:jc w:val="both"/>
        <w:rPr>
          <w:rFonts w:asciiTheme="majorBidi" w:hAnsiTheme="majorBidi" w:cstheme="majorBidi"/>
          <w:sz w:val="24"/>
          <w:szCs w:val="24"/>
        </w:rPr>
      </w:pPr>
      <w:r w:rsidRPr="00737375">
        <w:rPr>
          <w:rFonts w:ascii="Times New Roman" w:eastAsia="Calibri" w:hAnsi="Times New Roman" w:cs="Times New Roman"/>
          <w:sz w:val="24"/>
          <w:szCs w:val="24"/>
          <w:lang w:val="en-ID"/>
        </w:rPr>
        <w:t>This study uses a juridical-empirical approach (</w:t>
      </w:r>
      <w:proofErr w:type="spellStart"/>
      <w:r w:rsidRPr="00737375">
        <w:rPr>
          <w:rFonts w:ascii="Times New Roman" w:eastAsia="Calibri" w:hAnsi="Times New Roman" w:cs="Times New Roman"/>
          <w:sz w:val="24"/>
          <w:szCs w:val="24"/>
          <w:lang w:val="en-ID"/>
        </w:rPr>
        <w:t>Soemitro</w:t>
      </w:r>
      <w:proofErr w:type="spellEnd"/>
      <w:r w:rsidRPr="00737375">
        <w:rPr>
          <w:rFonts w:ascii="Times New Roman" w:eastAsia="Calibri" w:hAnsi="Times New Roman" w:cs="Times New Roman"/>
          <w:sz w:val="24"/>
          <w:szCs w:val="24"/>
          <w:lang w:val="en-ID"/>
        </w:rPr>
        <w:t xml:space="preserve"> 1990). The juridical aspect in the context of this research is the provisions on the laws and regulations governing efforts to prevent destructive fishing. Such as the Regulation of the Minister of Maritime Affairs and Fisheries of the Republic of Indonesia No. 18 of 2021 concerning the Placement of Fishing Equipment and Fishing Aids in the Fisheries Management Area of ​​the Republic of Indonesia and the High Seas as well as the arrangement of Fishing Andon; Law Number 45 of 2009 concerning Amendments to Law Number 31 of 2004 concerning Fisheries (hereinafter the </w:t>
      </w:r>
      <w:r w:rsidR="00D15532">
        <w:rPr>
          <w:rFonts w:ascii="Times New Roman" w:eastAsia="Calibri" w:hAnsi="Times New Roman" w:cs="Times New Roman"/>
          <w:sz w:val="24"/>
          <w:szCs w:val="24"/>
          <w:lang w:val="en-ID"/>
        </w:rPr>
        <w:t>‘</w:t>
      </w:r>
      <w:r w:rsidRPr="00737375">
        <w:rPr>
          <w:rFonts w:ascii="Times New Roman" w:eastAsia="Calibri" w:hAnsi="Times New Roman" w:cs="Times New Roman"/>
          <w:sz w:val="24"/>
          <w:szCs w:val="24"/>
          <w:lang w:val="en-ID"/>
        </w:rPr>
        <w:t>Fisheries Law</w:t>
      </w:r>
      <w:r w:rsidR="00D15532">
        <w:rPr>
          <w:rFonts w:ascii="Times New Roman" w:eastAsia="Calibri" w:hAnsi="Times New Roman" w:cs="Times New Roman"/>
          <w:sz w:val="24"/>
          <w:szCs w:val="24"/>
          <w:lang w:val="en-ID"/>
        </w:rPr>
        <w:t>’</w:t>
      </w:r>
      <w:r w:rsidRPr="00737375">
        <w:rPr>
          <w:rFonts w:ascii="Times New Roman" w:eastAsia="Calibri" w:hAnsi="Times New Roman" w:cs="Times New Roman"/>
          <w:sz w:val="24"/>
          <w:szCs w:val="24"/>
          <w:lang w:val="en-ID"/>
        </w:rPr>
        <w:t>); Regulation of the Minister of Marine Affairs and Fisheries of the Republic of Indonesia No. 2 of 2015, concerning the Prohibition of the Use of Trawls and Seine Nets in the Fisheries Management Area of ​​the Republic of Indonesia; And the Regulation of the Minister of Marine Affairs and Fisheries of the Republic of Indonesia No. 71 of 2016 concerning Fishing Paths and Placement of Fishing Equipment in the Fisheries Management Area of ​​the Republic of Indonesia.</w:t>
      </w:r>
    </w:p>
    <w:p w14:paraId="0E739DA9" w14:textId="2F247C94" w:rsidR="009A4BA1" w:rsidRDefault="00737375" w:rsidP="009A4BA1">
      <w:pPr>
        <w:spacing w:after="0" w:line="360" w:lineRule="auto"/>
        <w:ind w:firstLine="720"/>
        <w:jc w:val="both"/>
        <w:rPr>
          <w:rFonts w:asciiTheme="majorBidi" w:eastAsia="Calibri" w:hAnsiTheme="majorBidi" w:cstheme="majorBidi"/>
          <w:sz w:val="24"/>
          <w:szCs w:val="24"/>
        </w:rPr>
      </w:pPr>
      <w:r w:rsidRPr="00737375">
        <w:rPr>
          <w:rFonts w:asciiTheme="majorBidi" w:eastAsia="Calibri" w:hAnsiTheme="majorBidi" w:cstheme="majorBidi"/>
          <w:sz w:val="24"/>
          <w:szCs w:val="24"/>
        </w:rPr>
        <w:t xml:space="preserve">While the empirical aspect in this study lies in the opinions of the community and coastal </w:t>
      </w:r>
      <w:proofErr w:type="spellStart"/>
      <w:r w:rsidR="00D15532">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D15532">
        <w:rPr>
          <w:rFonts w:asciiTheme="majorBidi" w:eastAsia="Calibri" w:hAnsiTheme="majorBidi" w:cstheme="majorBidi"/>
          <w:sz w:val="24"/>
          <w:szCs w:val="24"/>
        </w:rPr>
        <w:t>mas</w:t>
      </w:r>
      <w:proofErr w:type="spellEnd"/>
      <w:r w:rsidRPr="00737375">
        <w:rPr>
          <w:rFonts w:asciiTheme="majorBidi" w:eastAsia="Calibri" w:hAnsiTheme="majorBidi" w:cstheme="majorBidi"/>
          <w:sz w:val="24"/>
          <w:szCs w:val="24"/>
        </w:rPr>
        <w:t xml:space="preserve"> of </w:t>
      </w:r>
      <w:proofErr w:type="spellStart"/>
      <w:r w:rsidRPr="00737375">
        <w:rPr>
          <w:rFonts w:asciiTheme="majorBidi" w:eastAsia="Calibri" w:hAnsiTheme="majorBidi" w:cstheme="majorBidi"/>
          <w:sz w:val="24"/>
          <w:szCs w:val="24"/>
        </w:rPr>
        <w:t>Lamongan</w:t>
      </w:r>
      <w:proofErr w:type="spellEnd"/>
      <w:r w:rsidRPr="00737375">
        <w:rPr>
          <w:rFonts w:asciiTheme="majorBidi" w:eastAsia="Calibri" w:hAnsiTheme="majorBidi" w:cstheme="majorBidi"/>
          <w:sz w:val="24"/>
          <w:szCs w:val="24"/>
        </w:rPr>
        <w:t xml:space="preserve"> about the effectiveness of all regulations related to efforts to prevent destructive fishing carried out by the government. This research also belongs to the type of descriptive-analytical research, which describes the applicable laws and regulations associated with legal theories and the practice of implementing positive law concerning a problem. Descriptive research is a type of research that provides a description or description of a situation </w:t>
      </w:r>
      <w:r w:rsidRPr="00737375">
        <w:rPr>
          <w:rFonts w:asciiTheme="majorBidi" w:eastAsia="Calibri" w:hAnsiTheme="majorBidi" w:cstheme="majorBidi"/>
          <w:sz w:val="24"/>
          <w:szCs w:val="24"/>
        </w:rPr>
        <w:lastRenderedPageBreak/>
        <w:t>as clear as possible that is comprehensive and systematic about the object under study. (</w:t>
      </w:r>
      <w:proofErr w:type="spellStart"/>
      <w:r w:rsidRPr="00737375">
        <w:rPr>
          <w:rFonts w:asciiTheme="majorBidi" w:eastAsia="Calibri" w:hAnsiTheme="majorBidi" w:cstheme="majorBidi"/>
          <w:sz w:val="24"/>
          <w:szCs w:val="24"/>
        </w:rPr>
        <w:t>Soekanto</w:t>
      </w:r>
      <w:proofErr w:type="spellEnd"/>
      <w:r w:rsidRPr="00737375">
        <w:rPr>
          <w:rFonts w:asciiTheme="majorBidi" w:eastAsia="Calibri" w:hAnsiTheme="majorBidi" w:cstheme="majorBidi"/>
          <w:sz w:val="24"/>
          <w:szCs w:val="24"/>
        </w:rPr>
        <w:t xml:space="preserve"> and </w:t>
      </w:r>
      <w:proofErr w:type="spellStart"/>
      <w:r w:rsidRPr="00737375">
        <w:rPr>
          <w:rFonts w:asciiTheme="majorBidi" w:eastAsia="Calibri" w:hAnsiTheme="majorBidi" w:cstheme="majorBidi"/>
          <w:sz w:val="24"/>
          <w:szCs w:val="24"/>
        </w:rPr>
        <w:t>Mamadji</w:t>
      </w:r>
      <w:proofErr w:type="spellEnd"/>
      <w:r w:rsidRPr="00737375">
        <w:rPr>
          <w:rFonts w:asciiTheme="majorBidi" w:eastAsia="Calibri" w:hAnsiTheme="majorBidi" w:cstheme="majorBidi"/>
          <w:sz w:val="24"/>
          <w:szCs w:val="24"/>
        </w:rPr>
        <w:t xml:space="preserve"> 2003) After that, an analysis was carried out on the data obtained and in the end the problem solving was obtained. Thus, this research is expected to be able to provide a detailed, </w:t>
      </w:r>
      <w:r w:rsidR="00D15532" w:rsidRPr="00737375">
        <w:rPr>
          <w:rFonts w:asciiTheme="majorBidi" w:eastAsia="Calibri" w:hAnsiTheme="majorBidi" w:cstheme="majorBidi"/>
          <w:sz w:val="24"/>
          <w:szCs w:val="24"/>
        </w:rPr>
        <w:t>systematic,</w:t>
      </w:r>
      <w:r w:rsidRPr="00737375">
        <w:rPr>
          <w:rFonts w:asciiTheme="majorBidi" w:eastAsia="Calibri" w:hAnsiTheme="majorBidi" w:cstheme="majorBidi"/>
          <w:sz w:val="24"/>
          <w:szCs w:val="24"/>
        </w:rPr>
        <w:t xml:space="preserve"> and comprehensive description of all matters relating to the Ijtihad of Coastal Ul</w:t>
      </w:r>
      <w:r w:rsidR="004E2AF0">
        <w:rPr>
          <w:rFonts w:asciiTheme="majorBidi" w:eastAsia="Calibri" w:hAnsiTheme="majorBidi" w:cstheme="majorBidi"/>
          <w:sz w:val="24"/>
          <w:szCs w:val="24"/>
        </w:rPr>
        <w:t>e</w:t>
      </w:r>
      <w:r w:rsidRPr="00737375">
        <w:rPr>
          <w:rFonts w:asciiTheme="majorBidi" w:eastAsia="Calibri" w:hAnsiTheme="majorBidi" w:cstheme="majorBidi"/>
          <w:sz w:val="24"/>
          <w:szCs w:val="24"/>
        </w:rPr>
        <w:t xml:space="preserve">ma </w:t>
      </w:r>
      <w:proofErr w:type="spellStart"/>
      <w:r w:rsidRPr="00737375">
        <w:rPr>
          <w:rFonts w:asciiTheme="majorBidi" w:eastAsia="Calibri" w:hAnsiTheme="majorBidi" w:cstheme="majorBidi"/>
          <w:sz w:val="24"/>
          <w:szCs w:val="24"/>
        </w:rPr>
        <w:t>Lamongan</w:t>
      </w:r>
      <w:proofErr w:type="spellEnd"/>
      <w:r w:rsidRPr="00737375">
        <w:rPr>
          <w:rFonts w:asciiTheme="majorBidi" w:eastAsia="Calibri" w:hAnsiTheme="majorBidi" w:cstheme="majorBidi"/>
          <w:sz w:val="24"/>
          <w:szCs w:val="24"/>
        </w:rPr>
        <w:t xml:space="preserve"> as Living Law in the Efforts to Prevent Destructive Fishing as Strengthening Fishing Regulations through the Fatwa of NU and Muhammadiyah Ul</w:t>
      </w:r>
      <w:r w:rsidR="004E2AF0">
        <w:rPr>
          <w:rFonts w:asciiTheme="majorBidi" w:eastAsia="Calibri" w:hAnsiTheme="majorBidi" w:cstheme="majorBidi"/>
          <w:sz w:val="24"/>
          <w:szCs w:val="24"/>
        </w:rPr>
        <w:t>e</w:t>
      </w:r>
      <w:r w:rsidRPr="00737375">
        <w:rPr>
          <w:rFonts w:asciiTheme="majorBidi" w:eastAsia="Calibri" w:hAnsiTheme="majorBidi" w:cstheme="majorBidi"/>
          <w:sz w:val="24"/>
          <w:szCs w:val="24"/>
        </w:rPr>
        <w:t>ma.</w:t>
      </w:r>
    </w:p>
    <w:p w14:paraId="100EB095" w14:textId="2EDC52B7" w:rsidR="003B5AE2" w:rsidRPr="009A4BA1" w:rsidRDefault="00737375" w:rsidP="009A4BA1">
      <w:pPr>
        <w:spacing w:after="0" w:line="360" w:lineRule="auto"/>
        <w:ind w:firstLine="720"/>
        <w:jc w:val="both"/>
        <w:rPr>
          <w:rFonts w:asciiTheme="majorBidi" w:eastAsia="Calibri" w:hAnsiTheme="majorBidi" w:cstheme="majorBidi"/>
          <w:sz w:val="24"/>
          <w:szCs w:val="24"/>
        </w:rPr>
      </w:pPr>
      <w:r w:rsidRPr="00737375">
        <w:rPr>
          <w:rFonts w:asciiTheme="majorBidi" w:eastAsia="Times New Roman" w:hAnsiTheme="majorBidi" w:cstheme="majorBidi"/>
          <w:sz w:val="24"/>
          <w:szCs w:val="24"/>
        </w:rPr>
        <w:t xml:space="preserve">The primary legal materials used in this study were sourced from interviews with informants, in this case NU and Muhammadiyah </w:t>
      </w:r>
      <w:proofErr w:type="spellStart"/>
      <w:r w:rsidRPr="00737375">
        <w:rPr>
          <w:rFonts w:asciiTheme="majorBidi" w:eastAsia="Times New Roman" w:hAnsiTheme="majorBidi" w:cstheme="majorBidi"/>
          <w:sz w:val="24"/>
          <w:szCs w:val="24"/>
        </w:rPr>
        <w:t>Lamongan</w:t>
      </w:r>
      <w:proofErr w:type="spellEnd"/>
      <w:r w:rsidRPr="00737375">
        <w:rPr>
          <w:rFonts w:asciiTheme="majorBidi" w:eastAsia="Times New Roman" w:hAnsiTheme="majorBidi" w:cstheme="majorBidi"/>
          <w:sz w:val="24"/>
          <w:szCs w:val="24"/>
        </w:rPr>
        <w:t xml:space="preserve"> </w:t>
      </w:r>
      <w:proofErr w:type="spellStart"/>
      <w:r w:rsidR="00376E11">
        <w:rPr>
          <w:rFonts w:asciiTheme="majorBidi" w:eastAsia="Times New Roman" w:hAnsiTheme="majorBidi" w:cstheme="majorBidi"/>
          <w:sz w:val="24"/>
          <w:szCs w:val="24"/>
        </w:rPr>
        <w:t>ul</w:t>
      </w:r>
      <w:r w:rsidR="004E2AF0">
        <w:rPr>
          <w:rFonts w:asciiTheme="majorBidi" w:eastAsia="Times New Roman" w:hAnsiTheme="majorBidi" w:cstheme="majorBidi"/>
          <w:sz w:val="24"/>
          <w:szCs w:val="24"/>
        </w:rPr>
        <w:t>e</w:t>
      </w:r>
      <w:r w:rsidR="00376E11">
        <w:rPr>
          <w:rFonts w:asciiTheme="majorBidi" w:eastAsia="Times New Roman" w:hAnsiTheme="majorBidi" w:cstheme="majorBidi"/>
          <w:sz w:val="24"/>
          <w:szCs w:val="24"/>
        </w:rPr>
        <w:t>mas</w:t>
      </w:r>
      <w:proofErr w:type="spellEnd"/>
      <w:r w:rsidR="00376E11">
        <w:rPr>
          <w:rFonts w:asciiTheme="majorBidi" w:eastAsia="Times New Roman" w:hAnsiTheme="majorBidi" w:cstheme="majorBidi"/>
          <w:sz w:val="24"/>
          <w:szCs w:val="24"/>
        </w:rPr>
        <w:t xml:space="preserve"> </w:t>
      </w:r>
      <w:r w:rsidRPr="00737375">
        <w:rPr>
          <w:rFonts w:asciiTheme="majorBidi" w:eastAsia="Times New Roman" w:hAnsiTheme="majorBidi" w:cstheme="majorBidi"/>
          <w:sz w:val="24"/>
          <w:szCs w:val="24"/>
        </w:rPr>
        <w:t>regarding Ijtihad Ul</w:t>
      </w:r>
      <w:r w:rsidR="004E2AF0">
        <w:rPr>
          <w:rFonts w:asciiTheme="majorBidi" w:eastAsia="Times New Roman" w:hAnsiTheme="majorBidi" w:cstheme="majorBidi"/>
          <w:sz w:val="24"/>
          <w:szCs w:val="24"/>
        </w:rPr>
        <w:t>e</w:t>
      </w:r>
      <w:r w:rsidRPr="00737375">
        <w:rPr>
          <w:rFonts w:asciiTheme="majorBidi" w:eastAsia="Times New Roman" w:hAnsiTheme="majorBidi" w:cstheme="majorBidi"/>
          <w:sz w:val="24"/>
          <w:szCs w:val="24"/>
        </w:rPr>
        <w:t xml:space="preserve">ma Coastal </w:t>
      </w:r>
      <w:proofErr w:type="spellStart"/>
      <w:r w:rsidRPr="00737375">
        <w:rPr>
          <w:rFonts w:asciiTheme="majorBidi" w:eastAsia="Times New Roman" w:hAnsiTheme="majorBidi" w:cstheme="majorBidi"/>
          <w:sz w:val="24"/>
          <w:szCs w:val="24"/>
        </w:rPr>
        <w:t>Lamongan</w:t>
      </w:r>
      <w:proofErr w:type="spellEnd"/>
      <w:r w:rsidRPr="00737375">
        <w:rPr>
          <w:rFonts w:asciiTheme="majorBidi" w:eastAsia="Times New Roman" w:hAnsiTheme="majorBidi" w:cstheme="majorBidi"/>
          <w:sz w:val="24"/>
          <w:szCs w:val="24"/>
        </w:rPr>
        <w:t xml:space="preserve"> as Living Law in Efforts to Prevent Destructive Fishing. The secondary legal materials used in this study are sourced from the laws and regulations governing efforts to prevent destructive fishing and fishing.</w:t>
      </w:r>
    </w:p>
    <w:p w14:paraId="1E98F163" w14:textId="58ECDF6A" w:rsidR="003B5AE2" w:rsidRPr="00D671B2" w:rsidRDefault="00737375" w:rsidP="003B5AE2">
      <w:pPr>
        <w:rPr>
          <w:rFonts w:asciiTheme="majorBidi" w:hAnsiTheme="majorBidi" w:cstheme="majorBidi"/>
          <w:b/>
          <w:bCs/>
          <w:sz w:val="24"/>
          <w:szCs w:val="24"/>
          <w:lang w:val="en-ID"/>
        </w:rPr>
      </w:pPr>
      <w:r w:rsidRPr="00D671B2">
        <w:rPr>
          <w:rFonts w:asciiTheme="majorBidi" w:hAnsiTheme="majorBidi" w:cstheme="majorBidi"/>
          <w:b/>
          <w:bCs/>
          <w:sz w:val="24"/>
          <w:szCs w:val="24"/>
          <w:lang w:val="en-ID"/>
        </w:rPr>
        <w:t>Literature</w:t>
      </w:r>
      <w:r w:rsidR="003B5AE2" w:rsidRPr="00D671B2">
        <w:rPr>
          <w:rFonts w:asciiTheme="majorBidi" w:hAnsiTheme="majorBidi" w:cstheme="majorBidi"/>
          <w:b/>
          <w:bCs/>
          <w:sz w:val="24"/>
          <w:szCs w:val="24"/>
          <w:lang w:val="en-ID"/>
        </w:rPr>
        <w:t xml:space="preserve"> Review</w:t>
      </w:r>
    </w:p>
    <w:p w14:paraId="6C7131B6" w14:textId="13778384" w:rsidR="003B5AE2" w:rsidRPr="00D671B2" w:rsidRDefault="009A4BA1" w:rsidP="003B5AE2">
      <w:pPr>
        <w:spacing w:line="360" w:lineRule="auto"/>
        <w:ind w:firstLine="720"/>
        <w:contextualSpacing/>
        <w:jc w:val="both"/>
        <w:rPr>
          <w:rFonts w:asciiTheme="majorBidi" w:hAnsiTheme="majorBidi" w:cstheme="majorBidi"/>
          <w:sz w:val="24"/>
          <w:szCs w:val="24"/>
          <w:lang w:val="id-ID"/>
        </w:rPr>
      </w:pPr>
      <w:r w:rsidRPr="009A4BA1">
        <w:rPr>
          <w:rFonts w:asciiTheme="majorBidi" w:hAnsiTheme="majorBidi" w:cstheme="majorBidi"/>
          <w:sz w:val="24"/>
          <w:szCs w:val="24"/>
          <w:lang w:val="id-ID"/>
        </w:rPr>
        <w:t xml:space="preserve">Ecological problems are global problems, which cross national and cultural boundaries. The threat to the sustainability of nature's existence is a problem that accompanies the pace of development of modern society. Ijtihad in ecological issues is inevitable. Referring to the Islamic doctrine as a universal teaching that is relevant in all places and times </w:t>
      </w:r>
      <w:r w:rsidRPr="00F6376D">
        <w:rPr>
          <w:rFonts w:asciiTheme="majorBidi" w:hAnsiTheme="majorBidi" w:cstheme="majorBidi"/>
          <w:i/>
          <w:iCs/>
          <w:sz w:val="24"/>
          <w:szCs w:val="24"/>
          <w:lang w:val="id-ID"/>
        </w:rPr>
        <w:t xml:space="preserve">(shalih li kulli </w:t>
      </w:r>
      <w:proofErr w:type="spellStart"/>
      <w:r w:rsidRPr="00F6376D">
        <w:rPr>
          <w:rFonts w:asciiTheme="majorBidi" w:hAnsiTheme="majorBidi" w:cstheme="majorBidi"/>
          <w:i/>
          <w:iCs/>
          <w:sz w:val="24"/>
          <w:szCs w:val="24"/>
        </w:rPr>
        <w:t>makan</w:t>
      </w:r>
      <w:proofErr w:type="spellEnd"/>
      <w:r w:rsidRPr="00F6376D">
        <w:rPr>
          <w:rFonts w:asciiTheme="majorBidi" w:hAnsiTheme="majorBidi" w:cstheme="majorBidi"/>
          <w:i/>
          <w:iCs/>
          <w:sz w:val="24"/>
          <w:szCs w:val="24"/>
          <w:lang w:val="id-ID"/>
        </w:rPr>
        <w:t xml:space="preserve"> wa </w:t>
      </w:r>
      <w:r w:rsidRPr="00F6376D">
        <w:rPr>
          <w:rFonts w:asciiTheme="majorBidi" w:hAnsiTheme="majorBidi" w:cstheme="majorBidi"/>
          <w:i/>
          <w:iCs/>
          <w:sz w:val="24"/>
          <w:szCs w:val="24"/>
        </w:rPr>
        <w:t>zaman</w:t>
      </w:r>
      <w:r w:rsidRPr="00F6376D">
        <w:rPr>
          <w:rFonts w:asciiTheme="majorBidi" w:hAnsiTheme="majorBidi" w:cstheme="majorBidi"/>
          <w:i/>
          <w:iCs/>
          <w:sz w:val="24"/>
          <w:szCs w:val="24"/>
          <w:lang w:val="id-ID"/>
        </w:rPr>
        <w:t>),</w:t>
      </w:r>
      <w:r w:rsidRPr="009A4BA1">
        <w:rPr>
          <w:rFonts w:asciiTheme="majorBidi" w:hAnsiTheme="majorBidi" w:cstheme="majorBidi"/>
          <w:sz w:val="24"/>
          <w:szCs w:val="24"/>
          <w:lang w:val="id-ID"/>
        </w:rPr>
        <w:t xml:space="preserve"> ijtihad can be an entry point for Islamic teachings to provide solutions to global problems in today's era, namely the problems of environmental damage.</w:t>
      </w:r>
    </w:p>
    <w:p w14:paraId="4D8D0FA6" w14:textId="1437B061" w:rsidR="003B5AE2" w:rsidRPr="00D671B2" w:rsidRDefault="00454F7D" w:rsidP="003B5AE2">
      <w:pPr>
        <w:spacing w:line="360" w:lineRule="auto"/>
        <w:ind w:firstLine="720"/>
        <w:contextualSpacing/>
        <w:jc w:val="both"/>
        <w:rPr>
          <w:rFonts w:asciiTheme="majorBidi" w:hAnsiTheme="majorBidi" w:cstheme="majorBidi"/>
          <w:sz w:val="24"/>
          <w:szCs w:val="24"/>
          <w:lang w:val="id-ID"/>
        </w:rPr>
      </w:pPr>
      <w:r w:rsidRPr="00454F7D">
        <w:rPr>
          <w:rFonts w:asciiTheme="majorBidi" w:hAnsiTheme="majorBidi" w:cstheme="majorBidi"/>
          <w:sz w:val="24"/>
          <w:szCs w:val="24"/>
          <w:lang w:val="id-ID"/>
        </w:rPr>
        <w:t xml:space="preserve">Ecological ijtihad in today's era is indeed a must, because the discussion about the environment has not been included in the attention of classical fiqh experts. This can be seen from the absence of a detailed discussion of environmental conservation or destruction in classical fiqh books. Discussions about the environment and conservation are more ethical and general in nature, such as prohibiting excessive use of natural resources, general prohibitions on activities related to nature that disturb others, such as open sewers, diffuse kitchen smoke, and building buildings that block the </w:t>
      </w:r>
      <w:r w:rsidR="00231D52">
        <w:rPr>
          <w:rFonts w:asciiTheme="majorBidi" w:hAnsiTheme="majorBidi" w:cstheme="majorBidi"/>
          <w:sz w:val="24"/>
          <w:szCs w:val="24"/>
        </w:rPr>
        <w:t xml:space="preserve">other </w:t>
      </w:r>
      <w:r w:rsidRPr="00454F7D">
        <w:rPr>
          <w:rFonts w:asciiTheme="majorBidi" w:hAnsiTheme="majorBidi" w:cstheme="majorBidi"/>
          <w:sz w:val="24"/>
          <w:szCs w:val="24"/>
          <w:lang w:val="id-ID"/>
        </w:rPr>
        <w:t xml:space="preserve">building's sunlight. This is different from matters of worship such as </w:t>
      </w:r>
      <w:r w:rsidR="00231D52">
        <w:rPr>
          <w:rFonts w:asciiTheme="majorBidi" w:hAnsiTheme="majorBidi" w:cstheme="majorBidi"/>
          <w:sz w:val="24"/>
          <w:szCs w:val="24"/>
        </w:rPr>
        <w:t xml:space="preserve">prayers, </w:t>
      </w:r>
      <w:r w:rsidRPr="00454F7D">
        <w:rPr>
          <w:rFonts w:asciiTheme="majorBidi" w:hAnsiTheme="majorBidi" w:cstheme="majorBidi"/>
          <w:sz w:val="24"/>
          <w:szCs w:val="24"/>
          <w:lang w:val="id-ID"/>
        </w:rPr>
        <w:t>fasting</w:t>
      </w:r>
      <w:r w:rsidR="00231D52">
        <w:rPr>
          <w:rFonts w:asciiTheme="majorBidi" w:hAnsiTheme="majorBidi" w:cstheme="majorBidi"/>
          <w:sz w:val="24"/>
          <w:szCs w:val="24"/>
        </w:rPr>
        <w:t>,</w:t>
      </w:r>
      <w:r w:rsidRPr="00454F7D">
        <w:rPr>
          <w:rFonts w:asciiTheme="majorBidi" w:hAnsiTheme="majorBidi" w:cstheme="majorBidi"/>
          <w:sz w:val="24"/>
          <w:szCs w:val="24"/>
          <w:lang w:val="id-ID"/>
        </w:rPr>
        <w:t xml:space="preserve"> etc.</w:t>
      </w:r>
      <w:r w:rsidR="00231D52">
        <w:rPr>
          <w:rFonts w:asciiTheme="majorBidi" w:hAnsiTheme="majorBidi" w:cstheme="majorBidi"/>
          <w:sz w:val="24"/>
          <w:szCs w:val="24"/>
        </w:rPr>
        <w:t>,</w:t>
      </w:r>
      <w:r w:rsidRPr="00454F7D">
        <w:rPr>
          <w:rFonts w:asciiTheme="majorBidi" w:hAnsiTheme="majorBidi" w:cstheme="majorBidi"/>
          <w:sz w:val="24"/>
          <w:szCs w:val="24"/>
          <w:lang w:val="id-ID"/>
        </w:rPr>
        <w:t xml:space="preserve"> whose detailed discussion is scattered in fiqh books. This is understandable considering that these fiqh </w:t>
      </w:r>
      <w:r w:rsidR="00231D52">
        <w:rPr>
          <w:rFonts w:asciiTheme="majorBidi" w:hAnsiTheme="majorBidi" w:cstheme="majorBidi"/>
          <w:sz w:val="24"/>
          <w:szCs w:val="24"/>
        </w:rPr>
        <w:t>ul</w:t>
      </w:r>
      <w:r w:rsidR="004E2AF0">
        <w:rPr>
          <w:rFonts w:asciiTheme="majorBidi" w:hAnsiTheme="majorBidi" w:cstheme="majorBidi"/>
          <w:sz w:val="24"/>
          <w:szCs w:val="24"/>
        </w:rPr>
        <w:t>e</w:t>
      </w:r>
      <w:r w:rsidR="00231D52">
        <w:rPr>
          <w:rFonts w:asciiTheme="majorBidi" w:hAnsiTheme="majorBidi" w:cstheme="majorBidi"/>
          <w:sz w:val="24"/>
          <w:szCs w:val="24"/>
        </w:rPr>
        <w:t>ma</w:t>
      </w:r>
      <w:r w:rsidRPr="00454F7D">
        <w:rPr>
          <w:rFonts w:asciiTheme="majorBidi" w:hAnsiTheme="majorBidi" w:cstheme="majorBidi"/>
          <w:sz w:val="24"/>
          <w:szCs w:val="24"/>
          <w:lang w:val="id-ID"/>
        </w:rPr>
        <w:t xml:space="preserve"> lived when environmental damage had not occurred or was not as severe as it is today (Ahsin Sakho Muhammad, Husein Muhammad, and Roghib Mabrur 2006, 32).</w:t>
      </w:r>
    </w:p>
    <w:p w14:paraId="379E28F3" w14:textId="7392DEE0" w:rsidR="003B5AE2" w:rsidRPr="00D671B2" w:rsidRDefault="00454F7D" w:rsidP="003B5AE2">
      <w:pPr>
        <w:spacing w:line="360" w:lineRule="auto"/>
        <w:ind w:firstLine="720"/>
        <w:contextualSpacing/>
        <w:jc w:val="both"/>
        <w:rPr>
          <w:rFonts w:asciiTheme="majorBidi" w:hAnsiTheme="majorBidi" w:cstheme="majorBidi"/>
          <w:sz w:val="24"/>
          <w:szCs w:val="24"/>
          <w:lang w:val="id-ID"/>
        </w:rPr>
      </w:pPr>
      <w:r w:rsidRPr="00454F7D">
        <w:rPr>
          <w:rFonts w:asciiTheme="majorBidi" w:hAnsiTheme="majorBidi" w:cstheme="majorBidi"/>
          <w:sz w:val="24"/>
          <w:szCs w:val="24"/>
          <w:lang w:val="id-ID"/>
        </w:rPr>
        <w:t xml:space="preserve">One of the ecological problems facing the world today is the destruction of marine ecosystems. Therefore, ijtihad in matters of marine conservation is unavoidable. The results of the </w:t>
      </w:r>
      <w:r w:rsidRPr="00454F7D">
        <w:rPr>
          <w:rFonts w:asciiTheme="majorBidi" w:hAnsiTheme="majorBidi" w:cstheme="majorBidi"/>
          <w:sz w:val="24"/>
          <w:szCs w:val="24"/>
          <w:lang w:val="id-ID"/>
        </w:rPr>
        <w:lastRenderedPageBreak/>
        <w:t>Ijtihad process regarding marine issues within the framework of marine ecology conservation are generally referred to as marine conservation fiqh.</w:t>
      </w:r>
    </w:p>
    <w:p w14:paraId="4995BD5B" w14:textId="1D1883FF" w:rsidR="003B5AE2" w:rsidRPr="00454F7D" w:rsidRDefault="00454F7D" w:rsidP="003B5AE2">
      <w:pPr>
        <w:spacing w:line="360" w:lineRule="auto"/>
        <w:ind w:firstLine="720"/>
        <w:contextualSpacing/>
        <w:jc w:val="both"/>
        <w:rPr>
          <w:rFonts w:asciiTheme="majorBidi" w:hAnsiTheme="majorBidi" w:cstheme="majorBidi"/>
          <w:sz w:val="24"/>
          <w:szCs w:val="24"/>
        </w:rPr>
      </w:pPr>
      <w:r w:rsidRPr="00454F7D">
        <w:rPr>
          <w:rFonts w:asciiTheme="majorBidi" w:hAnsiTheme="majorBidi" w:cstheme="majorBidi"/>
          <w:sz w:val="24"/>
          <w:szCs w:val="24"/>
          <w:lang w:val="id-ID"/>
        </w:rPr>
        <w:t>Fiqh Marine conservation in general can be understood as an effort to maintain marine ecosystems with a religious approach or religious norms. Fiqh of marine conservation is a set of Islamic legal provisions formulated through a deductive-inductive method of syara' arguments regarding issues related to marine conservation efforts. (Mufid 2018a)</w:t>
      </w:r>
    </w:p>
    <w:p w14:paraId="108E260D" w14:textId="78766404" w:rsidR="003B5AE2" w:rsidRPr="00D671B2" w:rsidRDefault="00231D52" w:rsidP="003B5AE2">
      <w:pPr>
        <w:spacing w:line="360" w:lineRule="auto"/>
        <w:ind w:firstLine="720"/>
        <w:contextualSpacing/>
        <w:jc w:val="both"/>
        <w:rPr>
          <w:rFonts w:asciiTheme="majorBidi" w:hAnsiTheme="majorBidi" w:cstheme="majorBidi"/>
          <w:sz w:val="24"/>
          <w:szCs w:val="24"/>
          <w:lang w:val="id-ID"/>
        </w:rPr>
      </w:pPr>
      <w:r>
        <w:rPr>
          <w:rFonts w:asciiTheme="majorBidi" w:hAnsiTheme="majorBidi" w:cstheme="majorBidi"/>
          <w:sz w:val="24"/>
          <w:szCs w:val="24"/>
        </w:rPr>
        <w:t>Therefore</w:t>
      </w:r>
      <w:r w:rsidR="00454F7D" w:rsidRPr="00454F7D">
        <w:rPr>
          <w:rFonts w:asciiTheme="majorBidi" w:hAnsiTheme="majorBidi" w:cstheme="majorBidi"/>
          <w:sz w:val="24"/>
          <w:szCs w:val="24"/>
          <w:lang w:val="id-ID"/>
        </w:rPr>
        <w:t>, marine conservation fiqh i</w:t>
      </w:r>
      <w:r w:rsidR="00454F7D" w:rsidRPr="00AE37AF">
        <w:rPr>
          <w:rFonts w:asciiTheme="majorBidi" w:hAnsiTheme="majorBidi" w:cstheme="majorBidi"/>
          <w:sz w:val="24"/>
          <w:szCs w:val="24"/>
          <w:lang w:val="id-ID"/>
        </w:rPr>
        <w:t xml:space="preserve">s basically part of fiqh </w:t>
      </w:r>
      <w:r w:rsidR="00C572F2" w:rsidRPr="00AE37AF">
        <w:rPr>
          <w:rFonts w:asciiTheme="majorBidi" w:hAnsiTheme="majorBidi" w:cstheme="majorBidi"/>
          <w:sz w:val="24"/>
          <w:szCs w:val="24"/>
        </w:rPr>
        <w:t>beliefs</w:t>
      </w:r>
      <w:r w:rsidR="00454F7D" w:rsidRPr="00AE37AF">
        <w:rPr>
          <w:rFonts w:asciiTheme="majorBidi" w:hAnsiTheme="majorBidi" w:cstheme="majorBidi"/>
          <w:sz w:val="24"/>
          <w:szCs w:val="24"/>
          <w:lang w:val="id-ID"/>
        </w:rPr>
        <w:t xml:space="preserve"> that </w:t>
      </w:r>
      <w:r w:rsidR="00840DC3" w:rsidRPr="00AE37AF">
        <w:rPr>
          <w:rFonts w:asciiTheme="majorBidi" w:hAnsiTheme="majorBidi" w:cstheme="majorBidi"/>
          <w:sz w:val="24"/>
          <w:szCs w:val="24"/>
        </w:rPr>
        <w:t>are</w:t>
      </w:r>
      <w:r w:rsidR="00454F7D" w:rsidRPr="00AE37AF">
        <w:rPr>
          <w:rFonts w:asciiTheme="majorBidi" w:hAnsiTheme="majorBidi" w:cstheme="majorBidi"/>
          <w:sz w:val="24"/>
          <w:szCs w:val="24"/>
          <w:lang w:val="id-ID"/>
        </w:rPr>
        <w:t xml:space="preserve"> oriented towards taking sides with nature and efforts to preserve the environment, or what is known as "fiqh bi'ah" (environmental fiqh). The urgency of the fiqh approach in environmental conservation efforts is based on the assumption that one of the reasons why Muslims are still ignorant of environmental conservation is that there has been no realization of Islamic ethical values related to the environment into a more “down-to-earth” or “legal formal” form, such as regulations or legislation. Various Islamic ethics and concepts regarding environmental conservation require "real" instruments that can be used as the basis for "regulating" and controlling all destructive behavior carried out by humans towards nature.</w:t>
      </w:r>
    </w:p>
    <w:p w14:paraId="385679F8" w14:textId="48258046" w:rsidR="003B5AE2" w:rsidRPr="00D671B2" w:rsidRDefault="00454F7D" w:rsidP="003B5AE2">
      <w:pPr>
        <w:spacing w:line="360" w:lineRule="auto"/>
        <w:ind w:firstLine="720"/>
        <w:contextualSpacing/>
        <w:jc w:val="both"/>
        <w:rPr>
          <w:rFonts w:asciiTheme="majorBidi" w:hAnsiTheme="majorBidi" w:cstheme="majorBidi"/>
          <w:sz w:val="24"/>
          <w:szCs w:val="24"/>
          <w:lang w:val="id-ID"/>
        </w:rPr>
      </w:pPr>
      <w:r w:rsidRPr="00454F7D">
        <w:rPr>
          <w:rFonts w:asciiTheme="majorBidi" w:hAnsiTheme="majorBidi" w:cstheme="majorBidi"/>
          <w:sz w:val="24"/>
          <w:szCs w:val="24"/>
          <w:lang w:val="id-ID"/>
        </w:rPr>
        <w:t xml:space="preserve">In other words, one's obedience (read: Muslim) cannot be guaranteed only by a moral or ethical system that talks about "good and bad", but there must be a system that talks about "right-wrong" or "halal-haram" in a </w:t>
      </w:r>
      <w:r w:rsidR="00231D52">
        <w:rPr>
          <w:rFonts w:asciiTheme="majorBidi" w:hAnsiTheme="majorBidi" w:cstheme="majorBidi"/>
          <w:sz w:val="24"/>
          <w:szCs w:val="24"/>
        </w:rPr>
        <w:t xml:space="preserve">formal </w:t>
      </w:r>
      <w:r w:rsidRPr="00454F7D">
        <w:rPr>
          <w:rFonts w:asciiTheme="majorBidi" w:hAnsiTheme="majorBidi" w:cstheme="majorBidi"/>
          <w:sz w:val="24"/>
          <w:szCs w:val="24"/>
          <w:lang w:val="id-ID"/>
        </w:rPr>
        <w:t>legal context</w:t>
      </w:r>
      <w:r w:rsidR="00231D52">
        <w:rPr>
          <w:rFonts w:asciiTheme="majorBidi" w:hAnsiTheme="majorBidi" w:cstheme="majorBidi"/>
          <w:sz w:val="24"/>
          <w:szCs w:val="24"/>
        </w:rPr>
        <w:t>.</w:t>
      </w:r>
      <w:r w:rsidRPr="00454F7D">
        <w:rPr>
          <w:rFonts w:asciiTheme="majorBidi" w:hAnsiTheme="majorBidi" w:cstheme="majorBidi"/>
          <w:sz w:val="24"/>
          <w:szCs w:val="24"/>
          <w:lang w:val="id-ID"/>
        </w:rPr>
        <w:t xml:space="preserve"> This is necessary</w:t>
      </w:r>
      <w:r w:rsidR="00231D52">
        <w:rPr>
          <w:rFonts w:asciiTheme="majorBidi" w:hAnsiTheme="majorBidi" w:cstheme="majorBidi"/>
          <w:sz w:val="24"/>
          <w:szCs w:val="24"/>
        </w:rPr>
        <w:t>, especially</w:t>
      </w:r>
      <w:r w:rsidRPr="00454F7D">
        <w:rPr>
          <w:rFonts w:asciiTheme="majorBidi" w:hAnsiTheme="majorBidi" w:cstheme="majorBidi"/>
          <w:sz w:val="24"/>
          <w:szCs w:val="24"/>
          <w:lang w:val="id-ID"/>
        </w:rPr>
        <w:t xml:space="preserve"> to "judge" people who override ethics and conscience in their actions.</w:t>
      </w:r>
    </w:p>
    <w:p w14:paraId="6891F03D" w14:textId="3C086E9A" w:rsidR="003B5AE2" w:rsidRPr="00D671B2" w:rsidRDefault="00266509" w:rsidP="003B5AE2">
      <w:pPr>
        <w:spacing w:line="360" w:lineRule="auto"/>
        <w:ind w:firstLine="720"/>
        <w:contextualSpacing/>
        <w:jc w:val="both"/>
        <w:rPr>
          <w:rFonts w:asciiTheme="majorBidi" w:hAnsiTheme="majorBidi" w:cstheme="majorBidi"/>
          <w:sz w:val="24"/>
          <w:szCs w:val="24"/>
          <w:lang w:val="id-ID"/>
        </w:rPr>
      </w:pPr>
      <w:r w:rsidRPr="00266509">
        <w:rPr>
          <w:rFonts w:asciiTheme="majorBidi" w:hAnsiTheme="majorBidi" w:cstheme="majorBidi"/>
          <w:sz w:val="24"/>
          <w:szCs w:val="24"/>
          <w:lang w:val="id-ID"/>
        </w:rPr>
        <w:t>Starting from this assumption, the existence of fiqh is needed. Fiqh in this case is positioned as a kind of 'bridge' to connect ethics or morals, which are sourced from Islamic normative doctrine, with formal legal law. Indeed, fiqh has not yet fully been used as a powerful instrument to become the basis for natural protection as positive law is binding, but in the social space the results of fiqh's views are felt to be more tactical and "powerful" than ethical or moral guidelines. In the matter of exploiting nature, for example, from an ethical point of view, it is said to be a "despicable/bad" act, but from a fiqh perspective the act can be called a "sinful/haram". Sociologically, actions with the category of "sinful/</w:t>
      </w:r>
      <w:r w:rsidR="00231D52">
        <w:rPr>
          <w:rFonts w:asciiTheme="majorBidi" w:hAnsiTheme="majorBidi" w:cstheme="majorBidi"/>
          <w:sz w:val="24"/>
          <w:szCs w:val="24"/>
        </w:rPr>
        <w:t>haram</w:t>
      </w:r>
      <w:r w:rsidRPr="00266509">
        <w:rPr>
          <w:rFonts w:asciiTheme="majorBidi" w:hAnsiTheme="majorBidi" w:cstheme="majorBidi"/>
          <w:sz w:val="24"/>
          <w:szCs w:val="24"/>
          <w:lang w:val="id-ID"/>
        </w:rPr>
        <w:t>" are heavier than actions that are "despicable/bad".</w:t>
      </w:r>
    </w:p>
    <w:p w14:paraId="41BA4980" w14:textId="24F8B2AE" w:rsidR="003B5AE2" w:rsidRPr="00D671B2" w:rsidRDefault="00EC65C3" w:rsidP="00EC65C3">
      <w:pPr>
        <w:spacing w:line="360" w:lineRule="auto"/>
        <w:ind w:firstLine="720"/>
        <w:contextualSpacing/>
        <w:jc w:val="both"/>
        <w:rPr>
          <w:rFonts w:asciiTheme="majorBidi" w:hAnsiTheme="majorBidi" w:cstheme="majorBidi"/>
          <w:sz w:val="24"/>
          <w:szCs w:val="24"/>
          <w:lang w:val="id-ID"/>
        </w:rPr>
      </w:pPr>
      <w:r w:rsidRPr="00EC65C3">
        <w:rPr>
          <w:rFonts w:asciiTheme="majorBidi" w:hAnsiTheme="majorBidi" w:cstheme="majorBidi"/>
          <w:sz w:val="24"/>
          <w:szCs w:val="24"/>
          <w:lang w:val="id-ID"/>
        </w:rPr>
        <w:t>The absence of a detailed discussion of environmental damage and the activities that affect it</w:t>
      </w:r>
      <w:r>
        <w:rPr>
          <w:rFonts w:asciiTheme="majorBidi" w:hAnsiTheme="majorBidi" w:cstheme="majorBidi"/>
          <w:sz w:val="24"/>
          <w:szCs w:val="24"/>
        </w:rPr>
        <w:t>,</w:t>
      </w:r>
      <w:r w:rsidRPr="00EC65C3">
        <w:rPr>
          <w:rFonts w:asciiTheme="majorBidi" w:hAnsiTheme="majorBidi" w:cstheme="majorBidi"/>
          <w:sz w:val="24"/>
          <w:szCs w:val="24"/>
          <w:lang w:val="id-ID"/>
        </w:rPr>
        <w:t xml:space="preserve"> in the repertoire of classical fiqh opens up great opportunities for ijtihad in the formulation of laws related to this problem. The process of </w:t>
      </w:r>
      <w:r w:rsidRPr="00EC65C3">
        <w:rPr>
          <w:rFonts w:asciiTheme="majorBidi" w:hAnsiTheme="majorBidi" w:cstheme="majorBidi"/>
          <w:i/>
          <w:iCs/>
          <w:sz w:val="24"/>
          <w:szCs w:val="24"/>
          <w:lang w:val="id-ID"/>
        </w:rPr>
        <w:t>ijtihad</w:t>
      </w:r>
      <w:r w:rsidRPr="00EC65C3">
        <w:rPr>
          <w:rFonts w:asciiTheme="majorBidi" w:hAnsiTheme="majorBidi" w:cstheme="majorBidi"/>
          <w:sz w:val="24"/>
          <w:szCs w:val="24"/>
          <w:lang w:val="id-ID"/>
        </w:rPr>
        <w:t xml:space="preserve"> or </w:t>
      </w:r>
      <w:r w:rsidRPr="00EC65C3">
        <w:rPr>
          <w:rFonts w:asciiTheme="majorBidi" w:hAnsiTheme="majorBidi" w:cstheme="majorBidi"/>
          <w:i/>
          <w:iCs/>
          <w:sz w:val="24"/>
          <w:szCs w:val="24"/>
          <w:lang w:val="id-ID"/>
        </w:rPr>
        <w:t>instinbath</w:t>
      </w:r>
      <w:r w:rsidRPr="00EC65C3">
        <w:rPr>
          <w:rFonts w:asciiTheme="majorBidi" w:hAnsiTheme="majorBidi" w:cstheme="majorBidi"/>
          <w:sz w:val="24"/>
          <w:szCs w:val="24"/>
          <w:lang w:val="id-ID"/>
        </w:rPr>
        <w:t xml:space="preserve"> (law determination/fatwa) in </w:t>
      </w:r>
      <w:r w:rsidRPr="00EC65C3">
        <w:rPr>
          <w:rFonts w:asciiTheme="majorBidi" w:hAnsiTheme="majorBidi" w:cstheme="majorBidi"/>
          <w:sz w:val="24"/>
          <w:szCs w:val="24"/>
          <w:lang w:val="id-ID"/>
        </w:rPr>
        <w:lastRenderedPageBreak/>
        <w:t xml:space="preserve">environmental fiqh can rely on the methodological principles of contextual Islamic law such as the concept of </w:t>
      </w:r>
      <w:r w:rsidRPr="00EC65C3">
        <w:rPr>
          <w:rFonts w:asciiTheme="majorBidi" w:hAnsiTheme="majorBidi" w:cstheme="majorBidi"/>
          <w:i/>
          <w:iCs/>
          <w:sz w:val="24"/>
          <w:szCs w:val="24"/>
          <w:lang w:val="id-ID"/>
        </w:rPr>
        <w:t>maslahat</w:t>
      </w:r>
      <w:r w:rsidRPr="00EC65C3">
        <w:rPr>
          <w:rFonts w:asciiTheme="majorBidi" w:hAnsiTheme="majorBidi" w:cstheme="majorBidi"/>
          <w:sz w:val="24"/>
          <w:szCs w:val="24"/>
          <w:lang w:val="id-ID"/>
        </w:rPr>
        <w:t xml:space="preserve"> and </w:t>
      </w:r>
      <w:r w:rsidRPr="00EC65C3">
        <w:rPr>
          <w:rFonts w:asciiTheme="majorBidi" w:hAnsiTheme="majorBidi" w:cstheme="majorBidi"/>
          <w:i/>
          <w:iCs/>
          <w:sz w:val="24"/>
          <w:szCs w:val="24"/>
          <w:lang w:val="id-ID"/>
        </w:rPr>
        <w:t>maqosid sharia</w:t>
      </w:r>
      <w:r w:rsidRPr="00EC65C3">
        <w:rPr>
          <w:rFonts w:asciiTheme="majorBidi" w:hAnsiTheme="majorBidi" w:cstheme="majorBidi"/>
          <w:sz w:val="24"/>
          <w:szCs w:val="24"/>
          <w:lang w:val="id-ID"/>
        </w:rPr>
        <w:t xml:space="preserve"> (Busriyanti 2016a, 266).</w:t>
      </w:r>
      <w:r>
        <w:rPr>
          <w:rFonts w:asciiTheme="majorBidi" w:hAnsiTheme="majorBidi" w:cstheme="majorBidi"/>
          <w:sz w:val="24"/>
          <w:szCs w:val="24"/>
        </w:rPr>
        <w:t xml:space="preserve"> </w:t>
      </w:r>
      <w:r w:rsidRPr="00EC65C3">
        <w:rPr>
          <w:rFonts w:asciiTheme="majorBidi" w:hAnsiTheme="majorBidi" w:cstheme="majorBidi"/>
          <w:i/>
          <w:iCs/>
          <w:sz w:val="24"/>
          <w:szCs w:val="24"/>
          <w:lang w:val="id-ID"/>
        </w:rPr>
        <w:t>Maslahah</w:t>
      </w:r>
      <w:r w:rsidRPr="00EC65C3">
        <w:rPr>
          <w:rFonts w:asciiTheme="majorBidi" w:hAnsiTheme="majorBidi" w:cstheme="majorBidi"/>
          <w:sz w:val="24"/>
          <w:szCs w:val="24"/>
          <w:lang w:val="id-ID"/>
        </w:rPr>
        <w:t xml:space="preserve"> literally means something that brings goodness or it can also be interpreted as something that contains or brings benefits. Meanwhile, in terms of terminology, the concept of </w:t>
      </w:r>
      <w:r w:rsidRPr="00EC65C3">
        <w:rPr>
          <w:rFonts w:asciiTheme="majorBidi" w:hAnsiTheme="majorBidi" w:cstheme="majorBidi"/>
          <w:i/>
          <w:iCs/>
          <w:sz w:val="24"/>
          <w:szCs w:val="24"/>
          <w:lang w:val="id-ID"/>
        </w:rPr>
        <w:t>maslahah</w:t>
      </w:r>
      <w:r w:rsidRPr="00EC65C3">
        <w:rPr>
          <w:rFonts w:asciiTheme="majorBidi" w:hAnsiTheme="majorBidi" w:cstheme="majorBidi"/>
          <w:sz w:val="24"/>
          <w:szCs w:val="24"/>
          <w:lang w:val="id-ID"/>
        </w:rPr>
        <w:t xml:space="preserve"> is related to what is called </w:t>
      </w:r>
      <w:r w:rsidRPr="00EC65C3">
        <w:rPr>
          <w:rFonts w:asciiTheme="majorBidi" w:hAnsiTheme="majorBidi" w:cstheme="majorBidi"/>
          <w:i/>
          <w:iCs/>
          <w:sz w:val="24"/>
          <w:szCs w:val="24"/>
          <w:lang w:val="id-ID"/>
        </w:rPr>
        <w:t>maqasid al-syari'ah</w:t>
      </w:r>
      <w:r w:rsidRPr="00EC65C3">
        <w:rPr>
          <w:rFonts w:asciiTheme="majorBidi" w:hAnsiTheme="majorBidi" w:cstheme="majorBidi"/>
          <w:sz w:val="24"/>
          <w:szCs w:val="24"/>
          <w:lang w:val="id-ID"/>
        </w:rPr>
        <w:t xml:space="preserve"> (sharia goals). Al-Ghazali said that maslahat is everything that ensures the maintenance of </w:t>
      </w:r>
      <w:r w:rsidRPr="00EC65C3">
        <w:rPr>
          <w:rFonts w:asciiTheme="majorBidi" w:hAnsiTheme="majorBidi" w:cstheme="majorBidi"/>
          <w:i/>
          <w:iCs/>
          <w:sz w:val="24"/>
          <w:szCs w:val="24"/>
          <w:lang w:val="id-ID"/>
        </w:rPr>
        <w:t>maqasid al-syari'ah</w:t>
      </w:r>
      <w:r w:rsidRPr="00EC65C3">
        <w:rPr>
          <w:rFonts w:asciiTheme="majorBidi" w:hAnsiTheme="majorBidi" w:cstheme="majorBidi"/>
          <w:sz w:val="24"/>
          <w:szCs w:val="24"/>
          <w:lang w:val="id-ID"/>
        </w:rPr>
        <w:t xml:space="preserve">. It is well-known among scholars of fiqh that the purpose of sharia in question is to protect religion </w:t>
      </w:r>
      <w:r w:rsidRPr="00EC65C3">
        <w:rPr>
          <w:rFonts w:asciiTheme="majorBidi" w:hAnsiTheme="majorBidi" w:cstheme="majorBidi"/>
          <w:i/>
          <w:iCs/>
          <w:sz w:val="24"/>
          <w:szCs w:val="24"/>
          <w:lang w:val="id-ID"/>
        </w:rPr>
        <w:t>(Hifdz Ad-Din)</w:t>
      </w:r>
      <w:r w:rsidRPr="00EC65C3">
        <w:rPr>
          <w:rFonts w:asciiTheme="majorBidi" w:hAnsiTheme="majorBidi" w:cstheme="majorBidi"/>
          <w:sz w:val="24"/>
          <w:szCs w:val="24"/>
          <w:lang w:val="id-ID"/>
        </w:rPr>
        <w:t xml:space="preserve"> to protect the soul </w:t>
      </w:r>
      <w:r w:rsidRPr="00EC65C3">
        <w:rPr>
          <w:rFonts w:asciiTheme="majorBidi" w:hAnsiTheme="majorBidi" w:cstheme="majorBidi"/>
          <w:i/>
          <w:iCs/>
          <w:sz w:val="24"/>
          <w:szCs w:val="24"/>
          <w:lang w:val="id-ID"/>
        </w:rPr>
        <w:t>(Hifdz An-Nafs)</w:t>
      </w:r>
      <w:r w:rsidRPr="00EC65C3">
        <w:rPr>
          <w:rFonts w:asciiTheme="majorBidi" w:hAnsiTheme="majorBidi" w:cstheme="majorBidi"/>
          <w:sz w:val="24"/>
          <w:szCs w:val="24"/>
          <w:lang w:val="id-ID"/>
        </w:rPr>
        <w:t xml:space="preserve"> to protect </w:t>
      </w:r>
      <w:r w:rsidR="00F6376D">
        <w:rPr>
          <w:rFonts w:asciiTheme="majorBidi" w:hAnsiTheme="majorBidi" w:cstheme="majorBidi"/>
          <w:sz w:val="24"/>
          <w:szCs w:val="24"/>
        </w:rPr>
        <w:t>mind</w:t>
      </w:r>
      <w:r w:rsidRPr="00EC65C3">
        <w:rPr>
          <w:rFonts w:asciiTheme="majorBidi" w:hAnsiTheme="majorBidi" w:cstheme="majorBidi"/>
          <w:sz w:val="24"/>
          <w:szCs w:val="24"/>
          <w:lang w:val="id-ID"/>
        </w:rPr>
        <w:t xml:space="preserve"> </w:t>
      </w:r>
      <w:r w:rsidRPr="00EC65C3">
        <w:rPr>
          <w:rFonts w:asciiTheme="majorBidi" w:hAnsiTheme="majorBidi" w:cstheme="majorBidi"/>
          <w:i/>
          <w:iCs/>
          <w:sz w:val="24"/>
          <w:szCs w:val="24"/>
          <w:lang w:val="id-ID"/>
        </w:rPr>
        <w:t>(Hifdz Al-Aql)</w:t>
      </w:r>
      <w:r w:rsidRPr="00EC65C3">
        <w:rPr>
          <w:rFonts w:asciiTheme="majorBidi" w:hAnsiTheme="majorBidi" w:cstheme="majorBidi"/>
          <w:sz w:val="24"/>
          <w:szCs w:val="24"/>
          <w:lang w:val="id-ID"/>
        </w:rPr>
        <w:t xml:space="preserve"> to protect property </w:t>
      </w:r>
      <w:r w:rsidRPr="00EC65C3">
        <w:rPr>
          <w:rFonts w:asciiTheme="majorBidi" w:hAnsiTheme="majorBidi" w:cstheme="majorBidi"/>
          <w:i/>
          <w:iCs/>
          <w:sz w:val="24"/>
          <w:szCs w:val="24"/>
          <w:lang w:val="id-ID"/>
        </w:rPr>
        <w:t>(Hifdz Al-Aml)</w:t>
      </w:r>
      <w:r w:rsidRPr="00EC65C3">
        <w:rPr>
          <w:rFonts w:asciiTheme="majorBidi" w:hAnsiTheme="majorBidi" w:cstheme="majorBidi"/>
          <w:sz w:val="24"/>
          <w:szCs w:val="24"/>
          <w:lang w:val="id-ID"/>
        </w:rPr>
        <w:t xml:space="preserve"> to protect </w:t>
      </w:r>
      <w:r w:rsidR="00F6376D">
        <w:rPr>
          <w:rFonts w:asciiTheme="majorBidi" w:hAnsiTheme="majorBidi" w:cstheme="majorBidi"/>
          <w:sz w:val="24"/>
          <w:szCs w:val="24"/>
        </w:rPr>
        <w:t>descendants</w:t>
      </w:r>
      <w:r w:rsidRPr="00EC65C3">
        <w:rPr>
          <w:rFonts w:asciiTheme="majorBidi" w:hAnsiTheme="majorBidi" w:cstheme="majorBidi"/>
          <w:sz w:val="24"/>
          <w:szCs w:val="24"/>
          <w:lang w:val="id-ID"/>
        </w:rPr>
        <w:t xml:space="preserve"> </w:t>
      </w:r>
      <w:r w:rsidRPr="00EC65C3">
        <w:rPr>
          <w:rFonts w:asciiTheme="majorBidi" w:hAnsiTheme="majorBidi" w:cstheme="majorBidi"/>
          <w:i/>
          <w:iCs/>
          <w:sz w:val="24"/>
          <w:szCs w:val="24"/>
          <w:lang w:val="id-ID"/>
        </w:rPr>
        <w:t>(Hifdz An- Nasb)</w:t>
      </w:r>
      <w:r>
        <w:rPr>
          <w:rFonts w:asciiTheme="majorBidi" w:hAnsiTheme="majorBidi" w:cstheme="majorBidi"/>
          <w:i/>
          <w:iCs/>
          <w:sz w:val="24"/>
          <w:szCs w:val="24"/>
        </w:rPr>
        <w:t>.</w:t>
      </w:r>
      <w:r w:rsidRPr="00EC65C3">
        <w:rPr>
          <w:rFonts w:asciiTheme="majorBidi" w:hAnsiTheme="majorBidi" w:cstheme="majorBidi"/>
          <w:sz w:val="24"/>
          <w:szCs w:val="24"/>
          <w:lang w:val="id-ID"/>
        </w:rPr>
        <w:t xml:space="preserve"> </w:t>
      </w:r>
      <w:r>
        <w:rPr>
          <w:rFonts w:asciiTheme="majorBidi" w:hAnsiTheme="majorBidi" w:cstheme="majorBidi"/>
          <w:sz w:val="24"/>
          <w:szCs w:val="24"/>
        </w:rPr>
        <w:t>T</w:t>
      </w:r>
      <w:r w:rsidRPr="00EC65C3">
        <w:rPr>
          <w:rFonts w:asciiTheme="majorBidi" w:hAnsiTheme="majorBidi" w:cstheme="majorBidi"/>
          <w:sz w:val="24"/>
          <w:szCs w:val="24"/>
          <w:lang w:val="id-ID"/>
        </w:rPr>
        <w:t xml:space="preserve">hese five objectives of sharia are also called </w:t>
      </w:r>
      <w:r w:rsidRPr="00EC65C3">
        <w:rPr>
          <w:rFonts w:asciiTheme="majorBidi" w:hAnsiTheme="majorBidi" w:cstheme="majorBidi"/>
          <w:i/>
          <w:iCs/>
          <w:sz w:val="24"/>
          <w:szCs w:val="24"/>
          <w:lang w:val="id-ID"/>
        </w:rPr>
        <w:t>al-kulliyyat alkhamsah</w:t>
      </w:r>
      <w:r w:rsidRPr="00EC65C3">
        <w:rPr>
          <w:rFonts w:asciiTheme="majorBidi" w:hAnsiTheme="majorBidi" w:cstheme="majorBidi"/>
          <w:sz w:val="24"/>
          <w:szCs w:val="24"/>
          <w:lang w:val="id-ID"/>
        </w:rPr>
        <w:t xml:space="preserve"> (five main things) (Harfin Zuhdi 2015, 778).</w:t>
      </w:r>
    </w:p>
    <w:p w14:paraId="22A27836" w14:textId="4EFD0529" w:rsidR="003B5AE2" w:rsidRPr="00D671B2" w:rsidRDefault="00266509" w:rsidP="003B5AE2">
      <w:pPr>
        <w:spacing w:line="360" w:lineRule="auto"/>
        <w:ind w:firstLine="720"/>
        <w:contextualSpacing/>
        <w:jc w:val="both"/>
        <w:rPr>
          <w:rFonts w:asciiTheme="majorBidi" w:hAnsiTheme="majorBidi" w:cstheme="majorBidi"/>
          <w:sz w:val="24"/>
          <w:szCs w:val="24"/>
        </w:rPr>
      </w:pPr>
      <w:r w:rsidRPr="00266509">
        <w:rPr>
          <w:rFonts w:asciiTheme="majorBidi" w:hAnsiTheme="majorBidi" w:cstheme="majorBidi"/>
          <w:sz w:val="24"/>
          <w:szCs w:val="24"/>
          <w:lang w:val="id-ID"/>
        </w:rPr>
        <w:t>Likewise with fiqh in the realm of marine conservation, its formulation can also be done using contextual methods as mentioned above. However, until now there has been no detailed discussion that specifically discusses marine conservation in the works of modern and classical fiqh experts. In the academic area, Mufid (2018) suggests the formulation of marine conservation fiqh with the following assumptions: (Mufid 2018a)</w:t>
      </w:r>
    </w:p>
    <w:p w14:paraId="11470BEE" w14:textId="77777777" w:rsidR="00266509" w:rsidRPr="00266509" w:rsidRDefault="00266509" w:rsidP="00266509">
      <w:pPr>
        <w:spacing w:line="360" w:lineRule="auto"/>
        <w:ind w:firstLine="720"/>
        <w:contextualSpacing/>
        <w:jc w:val="both"/>
        <w:rPr>
          <w:rFonts w:asciiTheme="majorBidi" w:hAnsiTheme="majorBidi" w:cstheme="majorBidi"/>
          <w:sz w:val="24"/>
          <w:szCs w:val="24"/>
          <w:lang w:val="id-ID"/>
        </w:rPr>
      </w:pPr>
      <w:r w:rsidRPr="00266509">
        <w:rPr>
          <w:rFonts w:asciiTheme="majorBidi" w:hAnsiTheme="majorBidi" w:cstheme="majorBidi"/>
          <w:sz w:val="24"/>
          <w:szCs w:val="24"/>
          <w:lang w:val="id-ID"/>
        </w:rPr>
        <w:t>(1) fish and marine biota resources as common property.</w:t>
      </w:r>
    </w:p>
    <w:p w14:paraId="6DA16BFF" w14:textId="77777777" w:rsidR="00266509" w:rsidRPr="00266509" w:rsidRDefault="00266509" w:rsidP="00266509">
      <w:pPr>
        <w:spacing w:line="360" w:lineRule="auto"/>
        <w:ind w:firstLine="720"/>
        <w:contextualSpacing/>
        <w:jc w:val="both"/>
        <w:rPr>
          <w:rFonts w:asciiTheme="majorBidi" w:hAnsiTheme="majorBidi" w:cstheme="majorBidi"/>
          <w:sz w:val="24"/>
          <w:szCs w:val="24"/>
          <w:lang w:val="id-ID"/>
        </w:rPr>
      </w:pPr>
      <w:r w:rsidRPr="00266509">
        <w:rPr>
          <w:rFonts w:asciiTheme="majorBidi" w:hAnsiTheme="majorBidi" w:cstheme="majorBidi"/>
          <w:sz w:val="24"/>
          <w:szCs w:val="24"/>
          <w:lang w:val="id-ID"/>
        </w:rPr>
        <w:t>(2) marine products are positioned as commodities,</w:t>
      </w:r>
    </w:p>
    <w:p w14:paraId="64B8FADD" w14:textId="77777777" w:rsidR="00266509" w:rsidRPr="00F6376D" w:rsidRDefault="00266509" w:rsidP="00266509">
      <w:pPr>
        <w:spacing w:line="360" w:lineRule="auto"/>
        <w:ind w:firstLine="720"/>
        <w:contextualSpacing/>
        <w:jc w:val="both"/>
        <w:rPr>
          <w:rFonts w:asciiTheme="majorBidi" w:hAnsiTheme="majorBidi" w:cstheme="majorBidi"/>
          <w:sz w:val="24"/>
          <w:szCs w:val="24"/>
          <w:lang w:val="id-ID"/>
        </w:rPr>
      </w:pPr>
      <w:r w:rsidRPr="00266509">
        <w:rPr>
          <w:rFonts w:asciiTheme="majorBidi" w:hAnsiTheme="majorBidi" w:cstheme="majorBidi"/>
          <w:sz w:val="24"/>
          <w:szCs w:val="24"/>
          <w:lang w:val="id-ID"/>
        </w:rPr>
        <w:t xml:space="preserve">(3) prohibition of over-exploitation of fish </w:t>
      </w:r>
      <w:r w:rsidRPr="00F6376D">
        <w:rPr>
          <w:rFonts w:asciiTheme="majorBidi" w:hAnsiTheme="majorBidi" w:cstheme="majorBidi"/>
          <w:sz w:val="24"/>
          <w:szCs w:val="24"/>
          <w:lang w:val="id-ID"/>
        </w:rPr>
        <w:t>(overfishing),</w:t>
      </w:r>
    </w:p>
    <w:p w14:paraId="277CD969" w14:textId="77777777" w:rsidR="00266509" w:rsidRPr="00266509" w:rsidRDefault="00266509" w:rsidP="00266509">
      <w:pPr>
        <w:spacing w:line="360" w:lineRule="auto"/>
        <w:ind w:firstLine="720"/>
        <w:contextualSpacing/>
        <w:jc w:val="both"/>
        <w:rPr>
          <w:rFonts w:asciiTheme="majorBidi" w:hAnsiTheme="majorBidi" w:cstheme="majorBidi"/>
          <w:sz w:val="24"/>
          <w:szCs w:val="24"/>
          <w:lang w:val="id-ID"/>
        </w:rPr>
      </w:pPr>
      <w:r w:rsidRPr="00266509">
        <w:rPr>
          <w:rFonts w:asciiTheme="majorBidi" w:hAnsiTheme="majorBidi" w:cstheme="majorBidi"/>
          <w:sz w:val="24"/>
          <w:szCs w:val="24"/>
          <w:lang w:val="id-ID"/>
        </w:rPr>
        <w:t>(4) Illegal fishing is a form of unlawful act,</w:t>
      </w:r>
    </w:p>
    <w:p w14:paraId="0854E6A2" w14:textId="48E876FC" w:rsidR="00915829" w:rsidRPr="00915829" w:rsidRDefault="00266509" w:rsidP="00915829">
      <w:pPr>
        <w:spacing w:line="360" w:lineRule="auto"/>
        <w:ind w:firstLine="720"/>
        <w:contextualSpacing/>
        <w:jc w:val="both"/>
        <w:rPr>
          <w:rFonts w:asciiTheme="majorBidi" w:eastAsia="Times New Roman" w:hAnsiTheme="majorBidi" w:cstheme="majorBidi"/>
          <w:sz w:val="24"/>
          <w:szCs w:val="24"/>
        </w:rPr>
      </w:pPr>
      <w:r w:rsidRPr="00266509">
        <w:rPr>
          <w:rFonts w:asciiTheme="majorBidi" w:hAnsiTheme="majorBidi" w:cstheme="majorBidi"/>
          <w:sz w:val="24"/>
          <w:szCs w:val="24"/>
          <w:lang w:val="id-ID"/>
        </w:rPr>
        <w:t xml:space="preserve">(5) manage marine resources as </w:t>
      </w:r>
      <w:r w:rsidRPr="00F6376D">
        <w:rPr>
          <w:rFonts w:asciiTheme="majorBidi" w:hAnsiTheme="majorBidi" w:cstheme="majorBidi"/>
          <w:i/>
          <w:iCs/>
          <w:sz w:val="24"/>
          <w:szCs w:val="24"/>
          <w:lang w:val="id-ID"/>
        </w:rPr>
        <w:t>fardhu kifayah</w:t>
      </w:r>
      <w:r w:rsidRPr="00266509">
        <w:rPr>
          <w:rFonts w:asciiTheme="majorBidi" w:hAnsiTheme="majorBidi" w:cstheme="majorBidi"/>
          <w:sz w:val="24"/>
          <w:szCs w:val="24"/>
          <w:lang w:val="id-ID"/>
        </w:rPr>
        <w:t xml:space="preserve"> (collective obligation)</w:t>
      </w:r>
    </w:p>
    <w:p w14:paraId="34686BFD" w14:textId="1F8A3E1E" w:rsidR="003B5AE2" w:rsidRPr="00D671B2" w:rsidRDefault="00266509" w:rsidP="003B5AE2">
      <w:pPr>
        <w:spacing w:after="0" w:line="360" w:lineRule="auto"/>
        <w:contextualSpacing/>
        <w:jc w:val="both"/>
        <w:rPr>
          <w:rFonts w:asciiTheme="majorBidi" w:eastAsia="Calibri" w:hAnsiTheme="majorBidi" w:cstheme="majorBidi"/>
          <w:b/>
          <w:bCs/>
          <w:sz w:val="24"/>
          <w:szCs w:val="24"/>
          <w:lang w:val="en-ID"/>
        </w:rPr>
      </w:pPr>
      <w:r w:rsidRPr="00266509">
        <w:rPr>
          <w:rFonts w:asciiTheme="majorBidi" w:eastAsia="Calibri" w:hAnsiTheme="majorBidi" w:cstheme="majorBidi"/>
          <w:b/>
          <w:bCs/>
          <w:sz w:val="24"/>
          <w:szCs w:val="24"/>
          <w:lang w:val="en-ID"/>
        </w:rPr>
        <w:t xml:space="preserve">Portrait of Marine Damage on the </w:t>
      </w:r>
      <w:proofErr w:type="spellStart"/>
      <w:r w:rsidRPr="00266509">
        <w:rPr>
          <w:rFonts w:asciiTheme="majorBidi" w:eastAsia="Calibri" w:hAnsiTheme="majorBidi" w:cstheme="majorBidi"/>
          <w:b/>
          <w:bCs/>
          <w:sz w:val="24"/>
          <w:szCs w:val="24"/>
          <w:lang w:val="en-ID"/>
        </w:rPr>
        <w:t>Lamongan</w:t>
      </w:r>
      <w:proofErr w:type="spellEnd"/>
      <w:r w:rsidRPr="00266509">
        <w:rPr>
          <w:rFonts w:asciiTheme="majorBidi" w:eastAsia="Calibri" w:hAnsiTheme="majorBidi" w:cstheme="majorBidi"/>
          <w:b/>
          <w:bCs/>
          <w:sz w:val="24"/>
          <w:szCs w:val="24"/>
          <w:lang w:val="en-ID"/>
        </w:rPr>
        <w:t xml:space="preserve"> Coast due to Destructive Fishing Equipment</w:t>
      </w:r>
    </w:p>
    <w:p w14:paraId="2503A73F" w14:textId="2FA443E7"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Coastal and marine resources are impor</w:t>
      </w:r>
      <w:r w:rsidRPr="00AE37AF">
        <w:rPr>
          <w:rFonts w:asciiTheme="majorBidi" w:eastAsia="Calibri" w:hAnsiTheme="majorBidi" w:cstheme="majorBidi"/>
          <w:sz w:val="24"/>
          <w:szCs w:val="24"/>
          <w:lang w:val="en-ID"/>
        </w:rPr>
        <w:t xml:space="preserve">tant potentials </w:t>
      </w:r>
      <w:r w:rsidR="00496AE0" w:rsidRPr="00AE37AF">
        <w:rPr>
          <w:rFonts w:asciiTheme="majorBidi" w:eastAsia="Calibri" w:hAnsiTheme="majorBidi" w:cstheme="majorBidi"/>
          <w:sz w:val="24"/>
          <w:szCs w:val="24"/>
          <w:lang w:val="en-ID"/>
        </w:rPr>
        <w:t>to</w:t>
      </w:r>
      <w:r w:rsidRPr="00AE37AF">
        <w:rPr>
          <w:rFonts w:asciiTheme="majorBidi" w:eastAsia="Calibri" w:hAnsiTheme="majorBidi" w:cstheme="majorBidi"/>
          <w:sz w:val="24"/>
          <w:szCs w:val="24"/>
          <w:lang w:val="en-ID"/>
        </w:rPr>
        <w:t xml:space="preserve"> Indonesia's development. It is known that Indonesia's marine area is 62% of the national area, not including the exclusive economic zone of 2.7 million square </w:t>
      </w:r>
      <w:r w:rsidR="00F6376D" w:rsidRPr="00AE37AF">
        <w:rPr>
          <w:rFonts w:asciiTheme="majorBidi" w:eastAsia="Calibri" w:hAnsiTheme="majorBidi" w:cstheme="majorBidi"/>
          <w:sz w:val="24"/>
          <w:szCs w:val="24"/>
          <w:lang w:val="en-ID"/>
        </w:rPr>
        <w:t>kilometres</w:t>
      </w:r>
      <w:r w:rsidRPr="00AE37AF">
        <w:rPr>
          <w:rFonts w:asciiTheme="majorBidi" w:eastAsia="Calibri" w:hAnsiTheme="majorBidi" w:cstheme="majorBidi"/>
          <w:sz w:val="24"/>
          <w:szCs w:val="24"/>
          <w:lang w:val="en-ID"/>
        </w:rPr>
        <w:t xml:space="preserve">. Indonesia's sea is so </w:t>
      </w:r>
      <w:r w:rsidR="00496AE0" w:rsidRPr="00AE37AF">
        <w:rPr>
          <w:rFonts w:asciiTheme="majorBidi" w:eastAsia="Calibri" w:hAnsiTheme="majorBidi" w:cstheme="majorBidi"/>
          <w:sz w:val="24"/>
          <w:szCs w:val="24"/>
          <w:lang w:val="en-ID"/>
        </w:rPr>
        <w:t>vast</w:t>
      </w:r>
      <w:r w:rsidRPr="00AE37AF">
        <w:rPr>
          <w:rFonts w:asciiTheme="majorBidi" w:eastAsia="Calibri" w:hAnsiTheme="majorBidi" w:cstheme="majorBidi"/>
          <w:sz w:val="24"/>
          <w:szCs w:val="24"/>
          <w:lang w:val="en-ID"/>
        </w:rPr>
        <w:t xml:space="preserve"> with abundant resources</w:t>
      </w:r>
      <w:r w:rsidR="00F6376D" w:rsidRPr="00AE37AF">
        <w:rPr>
          <w:rFonts w:asciiTheme="majorBidi" w:eastAsia="Calibri" w:hAnsiTheme="majorBidi" w:cstheme="majorBidi"/>
          <w:sz w:val="24"/>
          <w:szCs w:val="24"/>
          <w:lang w:val="en-ID"/>
        </w:rPr>
        <w:t xml:space="preserve"> and </w:t>
      </w:r>
      <w:r w:rsidRPr="00AE37AF">
        <w:rPr>
          <w:rFonts w:asciiTheme="majorBidi" w:eastAsia="Calibri" w:hAnsiTheme="majorBidi" w:cstheme="majorBidi"/>
          <w:sz w:val="24"/>
          <w:szCs w:val="24"/>
          <w:lang w:val="en-ID"/>
        </w:rPr>
        <w:t>if</w:t>
      </w:r>
      <w:r w:rsidR="00F6376D" w:rsidRPr="00AE37AF">
        <w:rPr>
          <w:rFonts w:asciiTheme="majorBidi" w:eastAsia="Calibri" w:hAnsiTheme="majorBidi" w:cstheme="majorBidi"/>
          <w:sz w:val="24"/>
          <w:szCs w:val="24"/>
          <w:lang w:val="en-ID"/>
        </w:rPr>
        <w:t xml:space="preserve"> </w:t>
      </w:r>
      <w:r w:rsidRPr="00AE37AF">
        <w:rPr>
          <w:rFonts w:asciiTheme="majorBidi" w:eastAsia="Calibri" w:hAnsiTheme="majorBidi" w:cstheme="majorBidi"/>
          <w:sz w:val="24"/>
          <w:szCs w:val="24"/>
          <w:lang w:val="en-ID"/>
        </w:rPr>
        <w:t xml:space="preserve">used properly </w:t>
      </w:r>
      <w:r w:rsidR="00F6376D" w:rsidRPr="00AE37AF">
        <w:rPr>
          <w:rFonts w:asciiTheme="majorBidi" w:eastAsia="Calibri" w:hAnsiTheme="majorBidi" w:cstheme="majorBidi"/>
          <w:sz w:val="24"/>
          <w:szCs w:val="24"/>
          <w:lang w:val="en-ID"/>
        </w:rPr>
        <w:t xml:space="preserve">it </w:t>
      </w:r>
      <w:r w:rsidRPr="00AE37AF">
        <w:rPr>
          <w:rFonts w:asciiTheme="majorBidi" w:eastAsia="Calibri" w:hAnsiTheme="majorBidi" w:cstheme="majorBidi"/>
          <w:sz w:val="24"/>
          <w:szCs w:val="24"/>
          <w:lang w:val="en-ID"/>
        </w:rPr>
        <w:t xml:space="preserve">will lead to </w:t>
      </w:r>
      <w:r w:rsidR="00496AE0" w:rsidRPr="00AE37AF">
        <w:rPr>
          <w:rFonts w:asciiTheme="majorBidi" w:eastAsia="Calibri" w:hAnsiTheme="majorBidi" w:cstheme="majorBidi"/>
          <w:sz w:val="24"/>
          <w:szCs w:val="24"/>
          <w:lang w:val="en-ID"/>
        </w:rPr>
        <w:t xml:space="preserve">progress in </w:t>
      </w:r>
      <w:r w:rsidRPr="00AE37AF">
        <w:rPr>
          <w:rFonts w:asciiTheme="majorBidi" w:eastAsia="Calibri" w:hAnsiTheme="majorBidi" w:cstheme="majorBidi"/>
          <w:sz w:val="24"/>
          <w:szCs w:val="24"/>
          <w:lang w:val="en-ID"/>
        </w:rPr>
        <w:t>development. With a variety of rich biodiversity, coastal and marine resources have high economic and ecological value. (</w:t>
      </w:r>
      <w:proofErr w:type="spellStart"/>
      <w:r w:rsidRPr="00AE37AF">
        <w:rPr>
          <w:rFonts w:asciiTheme="majorBidi" w:eastAsia="Calibri" w:hAnsiTheme="majorBidi" w:cstheme="majorBidi"/>
          <w:sz w:val="24"/>
          <w:szCs w:val="24"/>
          <w:lang w:val="en-ID"/>
        </w:rPr>
        <w:t>Baransano</w:t>
      </w:r>
      <w:proofErr w:type="spellEnd"/>
      <w:r w:rsidRPr="00AE37AF">
        <w:rPr>
          <w:rFonts w:asciiTheme="majorBidi" w:eastAsia="Calibri" w:hAnsiTheme="majorBidi" w:cstheme="majorBidi"/>
          <w:sz w:val="24"/>
          <w:szCs w:val="24"/>
          <w:lang w:val="en-ID"/>
        </w:rPr>
        <w:t xml:space="preserve"> and </w:t>
      </w:r>
      <w:proofErr w:type="spellStart"/>
      <w:r w:rsidRPr="00AE37AF">
        <w:rPr>
          <w:rFonts w:asciiTheme="majorBidi" w:eastAsia="Calibri" w:hAnsiTheme="majorBidi" w:cstheme="majorBidi"/>
          <w:sz w:val="24"/>
          <w:szCs w:val="24"/>
          <w:lang w:val="en-ID"/>
        </w:rPr>
        <w:t>Mangimbulude</w:t>
      </w:r>
      <w:proofErr w:type="spellEnd"/>
      <w:r w:rsidRPr="00AE37AF">
        <w:rPr>
          <w:rFonts w:asciiTheme="majorBidi" w:eastAsia="Calibri" w:hAnsiTheme="majorBidi" w:cstheme="majorBidi"/>
          <w:sz w:val="24"/>
          <w:szCs w:val="24"/>
          <w:lang w:val="en-ID"/>
        </w:rPr>
        <w:t xml:space="preserve"> 2011)</w:t>
      </w:r>
    </w:p>
    <w:p w14:paraId="1833E9AA" w14:textId="19CFB34C" w:rsidR="003B5AE2" w:rsidRPr="00D671B2" w:rsidRDefault="00F6376D" w:rsidP="003B5AE2">
      <w:pPr>
        <w:spacing w:after="0" w:line="360" w:lineRule="auto"/>
        <w:ind w:firstLine="360"/>
        <w:jc w:val="both"/>
        <w:rPr>
          <w:rFonts w:asciiTheme="majorBidi" w:eastAsia="Calibri" w:hAnsiTheme="majorBidi" w:cstheme="majorBidi"/>
          <w:sz w:val="24"/>
          <w:szCs w:val="24"/>
          <w:lang w:val="en-ID"/>
        </w:rPr>
      </w:pPr>
      <w:r>
        <w:rPr>
          <w:rFonts w:asciiTheme="majorBidi" w:eastAsia="Calibri" w:hAnsiTheme="majorBidi" w:cstheme="majorBidi"/>
          <w:sz w:val="24"/>
          <w:szCs w:val="24"/>
          <w:lang w:val="en-ID"/>
        </w:rPr>
        <w:t>Currently</w:t>
      </w:r>
      <w:r w:rsidR="00266509" w:rsidRPr="00266509">
        <w:rPr>
          <w:rFonts w:asciiTheme="majorBidi" w:eastAsia="Calibri" w:hAnsiTheme="majorBidi" w:cstheme="majorBidi"/>
          <w:sz w:val="24"/>
          <w:szCs w:val="24"/>
          <w:lang w:val="en-ID"/>
        </w:rPr>
        <w:t xml:space="preserve">, Indonesia's marine ecosystem faces the threat of severe damage. This is caused by exploitation of fishery resources and coastal pollution. This phenomenon occurs on a global, regional, and local scale, so that various Indonesian waters are not spared from these threats. One of the threats of damage to marine ecosystems is caused by irresponsible fishing activities. Irresponsible fishing activities are not only limited to illegal fishing activities, but also destructive </w:t>
      </w:r>
      <w:r w:rsidR="00266509" w:rsidRPr="00266509">
        <w:rPr>
          <w:rFonts w:asciiTheme="majorBidi" w:eastAsia="Calibri" w:hAnsiTheme="majorBidi" w:cstheme="majorBidi"/>
          <w:sz w:val="24"/>
          <w:szCs w:val="24"/>
          <w:lang w:val="en-ID"/>
        </w:rPr>
        <w:lastRenderedPageBreak/>
        <w:t>fishing activities. Destructive fishing activities carried out generally use materials that can damage marine ecosystems such as explosives (bombs), toxic materials, and other environmentally unfriendly fishing gear.</w:t>
      </w:r>
    </w:p>
    <w:p w14:paraId="1A97E711" w14:textId="7EE3DC1D"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The threat of damage to marine ecosystems on the </w:t>
      </w:r>
      <w:proofErr w:type="spellStart"/>
      <w:r w:rsidRPr="00266509">
        <w:rPr>
          <w:rFonts w:asciiTheme="majorBidi" w:eastAsia="Calibri" w:hAnsiTheme="majorBidi" w:cstheme="majorBidi"/>
          <w:sz w:val="24"/>
          <w:szCs w:val="24"/>
          <w:lang w:val="en-ID"/>
        </w:rPr>
        <w:t>Lamongan</w:t>
      </w:r>
      <w:proofErr w:type="spellEnd"/>
      <w:r w:rsidRPr="00266509">
        <w:rPr>
          <w:rFonts w:asciiTheme="majorBidi" w:eastAsia="Calibri" w:hAnsiTheme="majorBidi" w:cstheme="majorBidi"/>
          <w:sz w:val="24"/>
          <w:szCs w:val="24"/>
          <w:lang w:val="en-ID"/>
        </w:rPr>
        <w:t xml:space="preserve"> coast is also caused by destructive fishing activities carried out by coastal fishermen such as the use of destructive fishing gear such as tiger trawls, trawls, </w:t>
      </w:r>
      <w:proofErr w:type="spellStart"/>
      <w:r w:rsidRPr="00266509">
        <w:rPr>
          <w:rFonts w:asciiTheme="majorBidi" w:eastAsia="Calibri" w:hAnsiTheme="majorBidi" w:cstheme="majorBidi"/>
          <w:sz w:val="24"/>
          <w:szCs w:val="24"/>
          <w:lang w:val="en-ID"/>
        </w:rPr>
        <w:t>cantrangs</w:t>
      </w:r>
      <w:proofErr w:type="spellEnd"/>
      <w:r w:rsidRPr="00266509">
        <w:rPr>
          <w:rFonts w:asciiTheme="majorBidi" w:eastAsia="Calibri" w:hAnsiTheme="majorBidi" w:cstheme="majorBidi"/>
          <w:sz w:val="24"/>
          <w:szCs w:val="24"/>
          <w:lang w:val="en-ID"/>
        </w:rPr>
        <w:t>, explosives and so on. This destructive fishing practice certainly cannot be justified because i</w:t>
      </w:r>
      <w:r w:rsidRPr="00AE37AF">
        <w:rPr>
          <w:rFonts w:asciiTheme="majorBidi" w:eastAsia="Calibri" w:hAnsiTheme="majorBidi" w:cstheme="majorBidi"/>
          <w:sz w:val="24"/>
          <w:szCs w:val="24"/>
          <w:lang w:val="en-ID"/>
        </w:rPr>
        <w:t xml:space="preserve">t can threaten the future of marine ecological sustainability. </w:t>
      </w:r>
      <w:r w:rsidR="00496AE0" w:rsidRPr="00AE37AF">
        <w:rPr>
          <w:rFonts w:asciiTheme="majorBidi" w:eastAsia="Calibri" w:hAnsiTheme="majorBidi" w:cstheme="majorBidi"/>
          <w:sz w:val="24"/>
          <w:szCs w:val="24"/>
          <w:lang w:val="en-ID"/>
        </w:rPr>
        <w:t>On</w:t>
      </w:r>
      <w:r w:rsidRPr="00AE37AF">
        <w:rPr>
          <w:rFonts w:asciiTheme="majorBidi" w:eastAsia="Calibri" w:hAnsiTheme="majorBidi" w:cstheme="majorBidi"/>
          <w:sz w:val="24"/>
          <w:szCs w:val="24"/>
          <w:lang w:val="en-ID"/>
        </w:rPr>
        <w:t xml:space="preserve"> the other hand, this destructive fishing pattern has a vital role as the basis of economic growth for the </w:t>
      </w:r>
      <w:proofErr w:type="spellStart"/>
      <w:r w:rsidRPr="00AE37AF">
        <w:rPr>
          <w:rFonts w:asciiTheme="majorBidi" w:eastAsia="Calibri" w:hAnsiTheme="majorBidi" w:cstheme="majorBidi"/>
          <w:sz w:val="24"/>
          <w:szCs w:val="24"/>
          <w:lang w:val="en-ID"/>
        </w:rPr>
        <w:t>Lamongan</w:t>
      </w:r>
      <w:proofErr w:type="spellEnd"/>
      <w:r w:rsidRPr="00AE37AF">
        <w:rPr>
          <w:rFonts w:asciiTheme="majorBidi" w:eastAsia="Calibri" w:hAnsiTheme="majorBidi" w:cstheme="majorBidi"/>
          <w:sz w:val="24"/>
          <w:szCs w:val="24"/>
          <w:lang w:val="en-ID"/>
        </w:rPr>
        <w:t xml:space="preserve"> coastal community. Because so </w:t>
      </w:r>
      <w:r w:rsidR="00FD1E6E" w:rsidRPr="00AE37AF">
        <w:rPr>
          <w:rFonts w:asciiTheme="majorBidi" w:eastAsia="Calibri" w:hAnsiTheme="majorBidi" w:cstheme="majorBidi"/>
          <w:sz w:val="24"/>
          <w:szCs w:val="24"/>
          <w:lang w:val="en-ID"/>
        </w:rPr>
        <w:t>far,</w:t>
      </w:r>
      <w:r w:rsidRPr="00AE37AF">
        <w:rPr>
          <w:rFonts w:asciiTheme="majorBidi" w:eastAsia="Calibri" w:hAnsiTheme="majorBidi" w:cstheme="majorBidi"/>
          <w:sz w:val="24"/>
          <w:szCs w:val="24"/>
          <w:lang w:val="en-ID"/>
        </w:rPr>
        <w:t xml:space="preserve"> the catch of fish circulating at the fish auction place (TPI) in </w:t>
      </w:r>
      <w:proofErr w:type="spellStart"/>
      <w:r w:rsidRPr="00AE37AF">
        <w:rPr>
          <w:rFonts w:asciiTheme="majorBidi" w:eastAsia="Calibri" w:hAnsiTheme="majorBidi" w:cstheme="majorBidi"/>
          <w:sz w:val="24"/>
          <w:szCs w:val="24"/>
          <w:lang w:val="en-ID"/>
        </w:rPr>
        <w:t>Paciran</w:t>
      </w:r>
      <w:proofErr w:type="spellEnd"/>
      <w:r w:rsidRPr="00AE37AF">
        <w:rPr>
          <w:rFonts w:asciiTheme="majorBidi" w:eastAsia="Calibri" w:hAnsiTheme="majorBidi" w:cstheme="majorBidi"/>
          <w:sz w:val="24"/>
          <w:szCs w:val="24"/>
          <w:lang w:val="en-ID"/>
        </w:rPr>
        <w:t xml:space="preserve"> depends on the results of fishermen who use trawling, tiger trawl and </w:t>
      </w:r>
      <w:proofErr w:type="spellStart"/>
      <w:r w:rsidRPr="00AE37AF">
        <w:rPr>
          <w:rFonts w:asciiTheme="majorBidi" w:eastAsia="Calibri" w:hAnsiTheme="majorBidi" w:cstheme="majorBidi"/>
          <w:sz w:val="24"/>
          <w:szCs w:val="24"/>
          <w:lang w:val="en-ID"/>
        </w:rPr>
        <w:t>cantrang</w:t>
      </w:r>
      <w:proofErr w:type="spellEnd"/>
      <w:r w:rsidRPr="00AE37AF">
        <w:rPr>
          <w:rFonts w:asciiTheme="majorBidi" w:eastAsia="Calibri" w:hAnsiTheme="majorBidi" w:cstheme="majorBidi"/>
          <w:sz w:val="24"/>
          <w:szCs w:val="24"/>
          <w:lang w:val="en-ID"/>
        </w:rPr>
        <w:t>.</w:t>
      </w:r>
    </w:p>
    <w:p w14:paraId="50883584" w14:textId="2BA49490"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Theoretically, fishing gear is a tool used by fishermen to find and catch fish in the sea. In the process of looking for fish in the sea, there are several things that fishermen must pay attention to, including ensuring that the fishing gear used is suitable for catching the targeted fish. A good fishing gear is a unit consisting of several parts and is formed based on design techniques, as well as construction that has been calculated. In the fishing industry, fish catches depend on the level of efficiency of the fishing gear used. The more efficient the fishing gear, the more catches will be produced. (</w:t>
      </w:r>
      <w:proofErr w:type="spellStart"/>
      <w:r w:rsidRPr="00266509">
        <w:rPr>
          <w:rFonts w:asciiTheme="majorBidi" w:eastAsia="Calibri" w:hAnsiTheme="majorBidi" w:cstheme="majorBidi"/>
          <w:sz w:val="24"/>
          <w:szCs w:val="24"/>
          <w:lang w:val="en-ID"/>
        </w:rPr>
        <w:t>Fachrussyah</w:t>
      </w:r>
      <w:proofErr w:type="spellEnd"/>
      <w:r w:rsidRPr="00266509">
        <w:rPr>
          <w:rFonts w:asciiTheme="majorBidi" w:eastAsia="Calibri" w:hAnsiTheme="majorBidi" w:cstheme="majorBidi"/>
          <w:sz w:val="24"/>
          <w:szCs w:val="24"/>
          <w:lang w:val="en-ID"/>
        </w:rPr>
        <w:t xml:space="preserve"> 2017) In the </w:t>
      </w:r>
      <w:r w:rsidRPr="00AE37AF">
        <w:rPr>
          <w:rFonts w:asciiTheme="majorBidi" w:eastAsia="Calibri" w:hAnsiTheme="majorBidi" w:cstheme="majorBidi"/>
          <w:sz w:val="24"/>
          <w:szCs w:val="24"/>
          <w:lang w:val="en-ID"/>
        </w:rPr>
        <w:t xml:space="preserve">context of the </w:t>
      </w:r>
      <w:proofErr w:type="spellStart"/>
      <w:r w:rsidRPr="00AE37AF">
        <w:rPr>
          <w:rFonts w:asciiTheme="majorBidi" w:eastAsia="Calibri" w:hAnsiTheme="majorBidi" w:cstheme="majorBidi"/>
          <w:sz w:val="24"/>
          <w:szCs w:val="24"/>
          <w:lang w:val="en-ID"/>
        </w:rPr>
        <w:t>Lamongan</w:t>
      </w:r>
      <w:proofErr w:type="spellEnd"/>
      <w:r w:rsidRPr="00AE37AF">
        <w:rPr>
          <w:rFonts w:asciiTheme="majorBidi" w:eastAsia="Calibri" w:hAnsiTheme="majorBidi" w:cstheme="majorBidi"/>
          <w:sz w:val="24"/>
          <w:szCs w:val="24"/>
          <w:lang w:val="en-ID"/>
        </w:rPr>
        <w:t xml:space="preserve"> coast, the use of fishing gear such as trawling, </w:t>
      </w:r>
      <w:proofErr w:type="spellStart"/>
      <w:r w:rsidRPr="00AE37AF">
        <w:rPr>
          <w:rFonts w:asciiTheme="majorBidi" w:eastAsia="Calibri" w:hAnsiTheme="majorBidi" w:cstheme="majorBidi"/>
          <w:sz w:val="24"/>
          <w:szCs w:val="24"/>
          <w:lang w:val="en-ID"/>
        </w:rPr>
        <w:t>payang</w:t>
      </w:r>
      <w:proofErr w:type="spellEnd"/>
      <w:r w:rsidRPr="00AE37AF">
        <w:rPr>
          <w:rFonts w:asciiTheme="majorBidi" w:eastAsia="Calibri" w:hAnsiTheme="majorBidi" w:cstheme="majorBidi"/>
          <w:sz w:val="24"/>
          <w:szCs w:val="24"/>
          <w:lang w:val="en-ID"/>
        </w:rPr>
        <w:t xml:space="preserve"> and </w:t>
      </w:r>
      <w:r w:rsidR="00F6376D" w:rsidRPr="00AE37AF">
        <w:rPr>
          <w:rFonts w:asciiTheme="majorBidi" w:eastAsia="Calibri" w:hAnsiTheme="majorBidi" w:cstheme="majorBidi"/>
          <w:sz w:val="24"/>
          <w:szCs w:val="24"/>
          <w:lang w:val="en-ID"/>
        </w:rPr>
        <w:t xml:space="preserve">other similar </w:t>
      </w:r>
      <w:r w:rsidR="00496AE0" w:rsidRPr="00AE37AF">
        <w:rPr>
          <w:rFonts w:asciiTheme="majorBidi" w:eastAsia="Calibri" w:hAnsiTheme="majorBidi" w:cstheme="majorBidi"/>
          <w:sz w:val="24"/>
          <w:szCs w:val="24"/>
          <w:lang w:val="en-ID"/>
        </w:rPr>
        <w:t>types of equipment</w:t>
      </w:r>
      <w:r w:rsidR="00F6376D" w:rsidRPr="00AE37AF">
        <w:rPr>
          <w:rFonts w:asciiTheme="majorBidi" w:eastAsia="Calibri" w:hAnsiTheme="majorBidi" w:cstheme="majorBidi"/>
          <w:sz w:val="24"/>
          <w:szCs w:val="24"/>
          <w:lang w:val="en-ID"/>
        </w:rPr>
        <w:t xml:space="preserve"> </w:t>
      </w:r>
      <w:r w:rsidRPr="00AE37AF">
        <w:rPr>
          <w:rFonts w:asciiTheme="majorBidi" w:eastAsia="Calibri" w:hAnsiTheme="majorBidi" w:cstheme="majorBidi"/>
          <w:sz w:val="24"/>
          <w:szCs w:val="24"/>
          <w:lang w:val="en-ID"/>
        </w:rPr>
        <w:t>is indeed felt by most fishermen to have a good level of effectiveness in catching fish, even though the government is categorized as fishing gear that is not environmentally friendly.</w:t>
      </w:r>
    </w:p>
    <w:p w14:paraId="1479E797" w14:textId="03D928F4"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The tug of war on the use of destructive fishing gear cannot be separated from political and economic interests. In the era of the Minister of Maritime Affairs and Fisheries Susi </w:t>
      </w:r>
      <w:proofErr w:type="spellStart"/>
      <w:r w:rsidRPr="00266509">
        <w:rPr>
          <w:rFonts w:asciiTheme="majorBidi" w:eastAsia="Calibri" w:hAnsiTheme="majorBidi" w:cstheme="majorBidi"/>
          <w:sz w:val="24"/>
          <w:szCs w:val="24"/>
          <w:lang w:val="en-ID"/>
        </w:rPr>
        <w:t>Pudjiastuti</w:t>
      </w:r>
      <w:proofErr w:type="spellEnd"/>
      <w:r w:rsidRPr="00266509">
        <w:rPr>
          <w:rFonts w:asciiTheme="majorBidi" w:eastAsia="Calibri" w:hAnsiTheme="majorBidi" w:cstheme="majorBidi"/>
          <w:sz w:val="24"/>
          <w:szCs w:val="24"/>
          <w:lang w:val="en-ID"/>
        </w:rPr>
        <w:t>, destructive fishing methods were prohibited through the</w:t>
      </w:r>
      <w:r w:rsidR="00E83A58">
        <w:rPr>
          <w:rFonts w:asciiTheme="majorBidi" w:eastAsia="Calibri" w:hAnsiTheme="majorBidi" w:cstheme="majorBidi"/>
          <w:sz w:val="24"/>
          <w:szCs w:val="24"/>
          <w:lang w:val="en-ID"/>
        </w:rPr>
        <w:t xml:space="preserve"> Regulation of the</w:t>
      </w:r>
      <w:r w:rsidRPr="00266509">
        <w:rPr>
          <w:rFonts w:asciiTheme="majorBidi" w:eastAsia="Calibri" w:hAnsiTheme="majorBidi" w:cstheme="majorBidi"/>
          <w:sz w:val="24"/>
          <w:szCs w:val="24"/>
          <w:lang w:val="en-ID"/>
        </w:rPr>
        <w:t xml:space="preserve"> Minister of Marine Affairs and Fisheries No. 2/</w:t>
      </w:r>
      <w:proofErr w:type="spellStart"/>
      <w:r w:rsidRPr="00266509">
        <w:rPr>
          <w:rFonts w:asciiTheme="majorBidi" w:eastAsia="Calibri" w:hAnsiTheme="majorBidi" w:cstheme="majorBidi"/>
          <w:sz w:val="24"/>
          <w:szCs w:val="24"/>
          <w:lang w:val="en-ID"/>
        </w:rPr>
        <w:t>Permen</w:t>
      </w:r>
      <w:proofErr w:type="spellEnd"/>
      <w:r w:rsidRPr="00266509">
        <w:rPr>
          <w:rFonts w:asciiTheme="majorBidi" w:eastAsia="Calibri" w:hAnsiTheme="majorBidi" w:cstheme="majorBidi"/>
          <w:sz w:val="24"/>
          <w:szCs w:val="24"/>
          <w:lang w:val="en-ID"/>
        </w:rPr>
        <w:t xml:space="preserve">-KP/2015. However, in the era of Minister </w:t>
      </w:r>
      <w:proofErr w:type="spellStart"/>
      <w:r w:rsidRPr="00266509">
        <w:rPr>
          <w:rFonts w:asciiTheme="majorBidi" w:eastAsia="Calibri" w:hAnsiTheme="majorBidi" w:cstheme="majorBidi"/>
          <w:sz w:val="24"/>
          <w:szCs w:val="24"/>
          <w:lang w:val="en-ID"/>
        </w:rPr>
        <w:t>Edhy</w:t>
      </w:r>
      <w:proofErr w:type="spellEnd"/>
      <w:r w:rsidRPr="00266509">
        <w:rPr>
          <w:rFonts w:asciiTheme="majorBidi" w:eastAsia="Calibri" w:hAnsiTheme="majorBidi" w:cstheme="majorBidi"/>
          <w:sz w:val="24"/>
          <w:szCs w:val="24"/>
          <w:lang w:val="en-ID"/>
        </w:rPr>
        <w:t xml:space="preserve"> Prabowo, the ministerial regulation was revoked because it was considered that the economic growth of the northern coastal community could be paralyzed if trawling, trawling and </w:t>
      </w:r>
      <w:proofErr w:type="spellStart"/>
      <w:r w:rsidRPr="00266509">
        <w:rPr>
          <w:rFonts w:asciiTheme="majorBidi" w:eastAsia="Calibri" w:hAnsiTheme="majorBidi" w:cstheme="majorBidi"/>
          <w:sz w:val="24"/>
          <w:szCs w:val="24"/>
          <w:lang w:val="en-ID"/>
        </w:rPr>
        <w:t>cantrang</w:t>
      </w:r>
      <w:proofErr w:type="spellEnd"/>
      <w:r w:rsidRPr="00266509">
        <w:rPr>
          <w:rFonts w:asciiTheme="majorBidi" w:eastAsia="Calibri" w:hAnsiTheme="majorBidi" w:cstheme="majorBidi"/>
          <w:sz w:val="24"/>
          <w:szCs w:val="24"/>
          <w:lang w:val="en-ID"/>
        </w:rPr>
        <w:t xml:space="preserve"> were prohibited. Minister </w:t>
      </w:r>
      <w:proofErr w:type="spellStart"/>
      <w:r w:rsidRPr="00266509">
        <w:rPr>
          <w:rFonts w:asciiTheme="majorBidi" w:eastAsia="Calibri" w:hAnsiTheme="majorBidi" w:cstheme="majorBidi"/>
          <w:sz w:val="24"/>
          <w:szCs w:val="24"/>
          <w:lang w:val="en-ID"/>
        </w:rPr>
        <w:t>Edhy's</w:t>
      </w:r>
      <w:proofErr w:type="spellEnd"/>
      <w:r w:rsidRPr="00266509">
        <w:rPr>
          <w:rFonts w:asciiTheme="majorBidi" w:eastAsia="Calibri" w:hAnsiTheme="majorBidi" w:cstheme="majorBidi"/>
          <w:sz w:val="24"/>
          <w:szCs w:val="24"/>
          <w:lang w:val="en-ID"/>
        </w:rPr>
        <w:t xml:space="preserve"> regulation above was later annulled by the new Minister of Marine Affairs and Fisheries, namely Sakti Wahyu </w:t>
      </w:r>
      <w:proofErr w:type="spellStart"/>
      <w:r w:rsidRPr="00266509">
        <w:rPr>
          <w:rFonts w:asciiTheme="majorBidi" w:eastAsia="Calibri" w:hAnsiTheme="majorBidi" w:cstheme="majorBidi"/>
          <w:sz w:val="24"/>
          <w:szCs w:val="24"/>
          <w:lang w:val="en-ID"/>
        </w:rPr>
        <w:t>Trenggono</w:t>
      </w:r>
      <w:proofErr w:type="spellEnd"/>
      <w:r w:rsidRPr="00266509">
        <w:rPr>
          <w:rFonts w:asciiTheme="majorBidi" w:eastAsia="Calibri" w:hAnsiTheme="majorBidi" w:cstheme="majorBidi"/>
          <w:sz w:val="24"/>
          <w:szCs w:val="24"/>
          <w:lang w:val="en-ID"/>
        </w:rPr>
        <w:t xml:space="preserve">, who reinstated Susi </w:t>
      </w:r>
      <w:proofErr w:type="spellStart"/>
      <w:r w:rsidRPr="00266509">
        <w:rPr>
          <w:rFonts w:asciiTheme="majorBidi" w:eastAsia="Calibri" w:hAnsiTheme="majorBidi" w:cstheme="majorBidi"/>
          <w:sz w:val="24"/>
          <w:szCs w:val="24"/>
          <w:lang w:val="en-ID"/>
        </w:rPr>
        <w:t>Pudjiastuti's</w:t>
      </w:r>
      <w:proofErr w:type="spellEnd"/>
      <w:r w:rsidRPr="00266509">
        <w:rPr>
          <w:rFonts w:asciiTheme="majorBidi" w:eastAsia="Calibri" w:hAnsiTheme="majorBidi" w:cstheme="majorBidi"/>
          <w:sz w:val="24"/>
          <w:szCs w:val="24"/>
          <w:lang w:val="en-ID"/>
        </w:rPr>
        <w:t xml:space="preserve"> policy of prohibiting fishing using destructive fishing gear through </w:t>
      </w:r>
      <w:r w:rsidR="00E83A58">
        <w:rPr>
          <w:rFonts w:asciiTheme="majorBidi" w:eastAsia="Calibri" w:hAnsiTheme="majorBidi" w:cstheme="majorBidi"/>
          <w:sz w:val="24"/>
          <w:szCs w:val="24"/>
          <w:lang w:val="en-ID"/>
        </w:rPr>
        <w:t xml:space="preserve">the Regulation of the </w:t>
      </w:r>
      <w:r w:rsidRPr="00266509">
        <w:rPr>
          <w:rFonts w:asciiTheme="majorBidi" w:eastAsia="Calibri" w:hAnsiTheme="majorBidi" w:cstheme="majorBidi"/>
          <w:sz w:val="24"/>
          <w:szCs w:val="24"/>
          <w:lang w:val="en-ID"/>
        </w:rPr>
        <w:t xml:space="preserve">Minister of Marine Affairs and Fisheries Number 18 of 2021 concerning Placement of Fishing Equipment and Fishing Aids in </w:t>
      </w:r>
      <w:r w:rsidRPr="00266509">
        <w:rPr>
          <w:rFonts w:asciiTheme="majorBidi" w:eastAsia="Calibri" w:hAnsiTheme="majorBidi" w:cstheme="majorBidi"/>
          <w:sz w:val="24"/>
          <w:szCs w:val="24"/>
          <w:lang w:val="en-ID"/>
        </w:rPr>
        <w:lastRenderedPageBreak/>
        <w:t xml:space="preserve">WPP-NRI and the High Seas and Arrangement of Fishing Andon. Dualism perspective like this should be able to be viewed objectively with careful academic considerations, instead of being intervened by the interests of a few people in the name of economic </w:t>
      </w:r>
      <w:r w:rsidR="00E83A58" w:rsidRPr="00266509">
        <w:rPr>
          <w:rFonts w:asciiTheme="majorBidi" w:eastAsia="Calibri" w:hAnsiTheme="majorBidi" w:cstheme="majorBidi"/>
          <w:sz w:val="24"/>
          <w:szCs w:val="24"/>
          <w:lang w:val="en-ID"/>
        </w:rPr>
        <w:t>growth but</w:t>
      </w:r>
      <w:r w:rsidRPr="00266509">
        <w:rPr>
          <w:rFonts w:asciiTheme="majorBidi" w:eastAsia="Calibri" w:hAnsiTheme="majorBidi" w:cstheme="majorBidi"/>
          <w:sz w:val="24"/>
          <w:szCs w:val="24"/>
          <w:lang w:val="en-ID"/>
        </w:rPr>
        <w:t xml:space="preserve"> ignoring environmental conservation.</w:t>
      </w:r>
    </w:p>
    <w:p w14:paraId="23B64F25" w14:textId="63E4159A"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Since 2015, data from the Department of Fisheries and Maritime Affairs of </w:t>
      </w:r>
      <w:proofErr w:type="spellStart"/>
      <w:r w:rsidRPr="00266509">
        <w:rPr>
          <w:rFonts w:asciiTheme="majorBidi" w:eastAsia="Calibri" w:hAnsiTheme="majorBidi" w:cstheme="majorBidi"/>
          <w:sz w:val="24"/>
          <w:szCs w:val="24"/>
          <w:lang w:val="en-ID"/>
        </w:rPr>
        <w:t>Lamongan</w:t>
      </w:r>
      <w:proofErr w:type="spellEnd"/>
      <w:r w:rsidRPr="00266509">
        <w:rPr>
          <w:rFonts w:asciiTheme="majorBidi" w:eastAsia="Calibri" w:hAnsiTheme="majorBidi" w:cstheme="majorBidi"/>
          <w:sz w:val="24"/>
          <w:szCs w:val="24"/>
          <w:lang w:val="en-ID"/>
        </w:rPr>
        <w:t xml:space="preserve"> Regency shows that coastal com</w:t>
      </w:r>
      <w:r w:rsidRPr="00AE37AF">
        <w:rPr>
          <w:rFonts w:asciiTheme="majorBidi" w:eastAsia="Calibri" w:hAnsiTheme="majorBidi" w:cstheme="majorBidi"/>
          <w:sz w:val="24"/>
          <w:szCs w:val="24"/>
          <w:lang w:val="en-ID"/>
        </w:rPr>
        <w:t xml:space="preserve">munities in </w:t>
      </w:r>
      <w:proofErr w:type="spellStart"/>
      <w:r w:rsidRPr="00AE37AF">
        <w:rPr>
          <w:rFonts w:asciiTheme="majorBidi" w:eastAsia="Calibri" w:hAnsiTheme="majorBidi" w:cstheme="majorBidi"/>
          <w:sz w:val="24"/>
          <w:szCs w:val="24"/>
          <w:lang w:val="en-ID"/>
        </w:rPr>
        <w:t>Lamongan</w:t>
      </w:r>
      <w:proofErr w:type="spellEnd"/>
      <w:r w:rsidRPr="00AE37AF">
        <w:rPr>
          <w:rFonts w:asciiTheme="majorBidi" w:eastAsia="Calibri" w:hAnsiTheme="majorBidi" w:cstheme="majorBidi"/>
          <w:sz w:val="24"/>
          <w:szCs w:val="24"/>
          <w:lang w:val="en-ID"/>
        </w:rPr>
        <w:t xml:space="preserve"> catch fish using fishing gear such as Pure Sein, Gillnet, Trammel net, </w:t>
      </w:r>
      <w:proofErr w:type="spellStart"/>
      <w:r w:rsidRPr="00AE37AF">
        <w:rPr>
          <w:rFonts w:asciiTheme="majorBidi" w:eastAsia="Calibri" w:hAnsiTheme="majorBidi" w:cstheme="majorBidi"/>
          <w:sz w:val="24"/>
          <w:szCs w:val="24"/>
          <w:lang w:val="en-ID"/>
        </w:rPr>
        <w:t>Payang</w:t>
      </w:r>
      <w:proofErr w:type="spellEnd"/>
      <w:r w:rsidRPr="00AE37AF">
        <w:rPr>
          <w:rFonts w:asciiTheme="majorBidi" w:eastAsia="Calibri" w:hAnsiTheme="majorBidi" w:cstheme="majorBidi"/>
          <w:sz w:val="24"/>
          <w:szCs w:val="24"/>
          <w:lang w:val="en-ID"/>
        </w:rPr>
        <w:t xml:space="preserve">, </w:t>
      </w:r>
      <w:proofErr w:type="spellStart"/>
      <w:r w:rsidRPr="00AE37AF">
        <w:rPr>
          <w:rFonts w:asciiTheme="majorBidi" w:eastAsia="Calibri" w:hAnsiTheme="majorBidi" w:cstheme="majorBidi"/>
          <w:sz w:val="24"/>
          <w:szCs w:val="24"/>
          <w:lang w:val="en-ID"/>
        </w:rPr>
        <w:t>Dogol</w:t>
      </w:r>
      <w:proofErr w:type="spellEnd"/>
      <w:r w:rsidRPr="00AE37AF">
        <w:rPr>
          <w:rFonts w:asciiTheme="majorBidi" w:eastAsia="Calibri" w:hAnsiTheme="majorBidi" w:cstheme="majorBidi"/>
          <w:sz w:val="24"/>
          <w:szCs w:val="24"/>
          <w:lang w:val="en-ID"/>
        </w:rPr>
        <w:t xml:space="preserve">, </w:t>
      </w:r>
      <w:proofErr w:type="spellStart"/>
      <w:r w:rsidRPr="00AE37AF">
        <w:rPr>
          <w:rFonts w:asciiTheme="majorBidi" w:eastAsia="Calibri" w:hAnsiTheme="majorBidi" w:cstheme="majorBidi"/>
          <w:sz w:val="24"/>
          <w:szCs w:val="24"/>
          <w:lang w:val="en-ID"/>
        </w:rPr>
        <w:t>Prawe</w:t>
      </w:r>
      <w:proofErr w:type="spellEnd"/>
      <w:r w:rsidRPr="00AE37AF">
        <w:rPr>
          <w:rFonts w:asciiTheme="majorBidi" w:eastAsia="Calibri" w:hAnsiTheme="majorBidi" w:cstheme="majorBidi"/>
          <w:sz w:val="24"/>
          <w:szCs w:val="24"/>
          <w:lang w:val="en-ID"/>
        </w:rPr>
        <w:t xml:space="preserve"> and Bubu. This is reinforced by a study conducted by </w:t>
      </w:r>
      <w:proofErr w:type="spellStart"/>
      <w:r w:rsidRPr="00AE37AF">
        <w:rPr>
          <w:rFonts w:asciiTheme="majorBidi" w:eastAsia="Calibri" w:hAnsiTheme="majorBidi" w:cstheme="majorBidi"/>
          <w:sz w:val="24"/>
          <w:szCs w:val="24"/>
          <w:lang w:val="en-ID"/>
        </w:rPr>
        <w:t>Nofi</w:t>
      </w:r>
      <w:proofErr w:type="spellEnd"/>
      <w:r w:rsidRPr="00AE37AF">
        <w:rPr>
          <w:rFonts w:asciiTheme="majorBidi" w:eastAsia="Calibri" w:hAnsiTheme="majorBidi" w:cstheme="majorBidi"/>
          <w:sz w:val="24"/>
          <w:szCs w:val="24"/>
          <w:lang w:val="en-ID"/>
        </w:rPr>
        <w:t xml:space="preserve"> </w:t>
      </w:r>
      <w:proofErr w:type="spellStart"/>
      <w:r w:rsidRPr="00AE37AF">
        <w:rPr>
          <w:rFonts w:asciiTheme="majorBidi" w:eastAsia="Calibri" w:hAnsiTheme="majorBidi" w:cstheme="majorBidi"/>
          <w:sz w:val="24"/>
          <w:szCs w:val="24"/>
          <w:lang w:val="en-ID"/>
        </w:rPr>
        <w:t>Pujianti</w:t>
      </w:r>
      <w:proofErr w:type="spellEnd"/>
      <w:r w:rsidRPr="00AE37AF">
        <w:rPr>
          <w:rFonts w:asciiTheme="majorBidi" w:eastAsia="Calibri" w:hAnsiTheme="majorBidi" w:cstheme="majorBidi"/>
          <w:sz w:val="24"/>
          <w:szCs w:val="24"/>
          <w:lang w:val="en-ID"/>
        </w:rPr>
        <w:t xml:space="preserve"> which showed that the </w:t>
      </w:r>
      <w:r w:rsidR="00E83A58" w:rsidRPr="00AE37AF">
        <w:rPr>
          <w:rFonts w:asciiTheme="majorBidi" w:eastAsia="Calibri" w:hAnsiTheme="majorBidi" w:cstheme="majorBidi"/>
          <w:sz w:val="24"/>
          <w:szCs w:val="24"/>
          <w:lang w:val="en-ID"/>
        </w:rPr>
        <w:t>behaviour</w:t>
      </w:r>
      <w:r w:rsidRPr="00AE37AF">
        <w:rPr>
          <w:rFonts w:asciiTheme="majorBidi" w:eastAsia="Calibri" w:hAnsiTheme="majorBidi" w:cstheme="majorBidi"/>
          <w:sz w:val="24"/>
          <w:szCs w:val="24"/>
          <w:lang w:val="en-ID"/>
        </w:rPr>
        <w:t xml:space="preserve"> of fishermen in </w:t>
      </w:r>
      <w:proofErr w:type="spellStart"/>
      <w:r w:rsidRPr="00AE37AF">
        <w:rPr>
          <w:rFonts w:asciiTheme="majorBidi" w:eastAsia="Calibri" w:hAnsiTheme="majorBidi" w:cstheme="majorBidi"/>
          <w:sz w:val="24"/>
          <w:szCs w:val="24"/>
          <w:lang w:val="en-ID"/>
        </w:rPr>
        <w:t>Lamongan</w:t>
      </w:r>
      <w:proofErr w:type="spellEnd"/>
      <w:r w:rsidRPr="00AE37AF">
        <w:rPr>
          <w:rFonts w:asciiTheme="majorBidi" w:eastAsia="Calibri" w:hAnsiTheme="majorBidi" w:cstheme="majorBidi"/>
          <w:sz w:val="24"/>
          <w:szCs w:val="24"/>
          <w:lang w:val="en-ID"/>
        </w:rPr>
        <w:t xml:space="preserve"> Coastal in catching fish at sea</w:t>
      </w:r>
      <w:r w:rsidR="00496AE0" w:rsidRPr="00AE37AF">
        <w:rPr>
          <w:rFonts w:asciiTheme="majorBidi" w:eastAsia="Calibri" w:hAnsiTheme="majorBidi" w:cstheme="majorBidi"/>
          <w:sz w:val="24"/>
          <w:szCs w:val="24"/>
          <w:lang w:val="en-ID"/>
        </w:rPr>
        <w:t>.</w:t>
      </w:r>
      <w:r w:rsidRPr="00AE37AF">
        <w:rPr>
          <w:rFonts w:asciiTheme="majorBidi" w:eastAsia="Calibri" w:hAnsiTheme="majorBidi" w:cstheme="majorBidi"/>
          <w:sz w:val="24"/>
          <w:szCs w:val="24"/>
          <w:lang w:val="en-ID"/>
        </w:rPr>
        <w:t xml:space="preserve"> 80% had used modified fishing gear such as </w:t>
      </w:r>
      <w:proofErr w:type="spellStart"/>
      <w:r w:rsidRPr="00AE37AF">
        <w:rPr>
          <w:rFonts w:asciiTheme="majorBidi" w:eastAsia="Calibri" w:hAnsiTheme="majorBidi" w:cstheme="majorBidi"/>
          <w:sz w:val="24"/>
          <w:szCs w:val="24"/>
          <w:lang w:val="en-ID"/>
        </w:rPr>
        <w:t>payang</w:t>
      </w:r>
      <w:proofErr w:type="spellEnd"/>
      <w:r w:rsidRPr="00AE37AF">
        <w:rPr>
          <w:rFonts w:asciiTheme="majorBidi" w:eastAsia="Calibri" w:hAnsiTheme="majorBidi" w:cstheme="majorBidi"/>
          <w:sz w:val="24"/>
          <w:szCs w:val="24"/>
          <w:lang w:val="en-ID"/>
        </w:rPr>
        <w:t xml:space="preserve"> or </w:t>
      </w:r>
      <w:proofErr w:type="spellStart"/>
      <w:r w:rsidRPr="00AE37AF">
        <w:rPr>
          <w:rFonts w:asciiTheme="majorBidi" w:eastAsia="Calibri" w:hAnsiTheme="majorBidi" w:cstheme="majorBidi"/>
          <w:sz w:val="24"/>
          <w:szCs w:val="24"/>
          <w:lang w:val="en-ID"/>
        </w:rPr>
        <w:t>cantrang</w:t>
      </w:r>
      <w:proofErr w:type="spellEnd"/>
      <w:r w:rsidRPr="00AE37AF">
        <w:rPr>
          <w:rFonts w:asciiTheme="majorBidi" w:eastAsia="Calibri" w:hAnsiTheme="majorBidi" w:cstheme="majorBidi"/>
          <w:sz w:val="24"/>
          <w:szCs w:val="24"/>
          <w:lang w:val="en-ID"/>
        </w:rPr>
        <w:t xml:space="preserve"> which were included in the specifications of seine nets. The use of these tools has been proven to contribute to damage to marine ecosystems because they do not have good fishing selectivity. (</w:t>
      </w:r>
      <w:proofErr w:type="spellStart"/>
      <w:r w:rsidRPr="00AE37AF">
        <w:rPr>
          <w:rFonts w:asciiTheme="majorBidi" w:eastAsia="Calibri" w:hAnsiTheme="majorBidi" w:cstheme="majorBidi"/>
          <w:sz w:val="24"/>
          <w:szCs w:val="24"/>
          <w:lang w:val="en-ID"/>
        </w:rPr>
        <w:t>Mufid</w:t>
      </w:r>
      <w:proofErr w:type="spellEnd"/>
      <w:r w:rsidRPr="00AE37AF">
        <w:rPr>
          <w:rFonts w:asciiTheme="majorBidi" w:eastAsia="Calibri" w:hAnsiTheme="majorBidi" w:cstheme="majorBidi"/>
          <w:sz w:val="24"/>
          <w:szCs w:val="24"/>
          <w:lang w:val="en-ID"/>
        </w:rPr>
        <w:t xml:space="preserve"> 2018b)</w:t>
      </w:r>
    </w:p>
    <w:p w14:paraId="2406F644" w14:textId="47642895"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In the Regulation of the Minister of Marine Affairs and Fisheries Number 18 of 2021 concerning the Placement of Fishing Equipment and Fishing Aids in the Fisheries Management Area of the Republic of Indonesia and the High Seas and the Arrangement of Fishing Andon, it is stated that the types of fishing gear are dangerous. The Fishing Tools (API) include:</w:t>
      </w:r>
    </w:p>
    <w:p w14:paraId="13C4981C" w14:textId="7C3C8050" w:rsidR="00266509" w:rsidRPr="00266509" w:rsidRDefault="00266509" w:rsidP="00266509">
      <w:pPr>
        <w:numPr>
          <w:ilvl w:val="0"/>
          <w:numId w:val="1"/>
        </w:numPr>
        <w:spacing w:after="0" w:line="360" w:lineRule="auto"/>
        <w:contextualSpacing/>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Tensile net, consisting of </w:t>
      </w:r>
      <w:proofErr w:type="spellStart"/>
      <w:r w:rsidRPr="00266509">
        <w:rPr>
          <w:rFonts w:asciiTheme="majorBidi" w:eastAsia="Calibri" w:hAnsiTheme="majorBidi" w:cstheme="majorBidi"/>
          <w:sz w:val="24"/>
          <w:szCs w:val="24"/>
          <w:lang w:val="en-ID"/>
        </w:rPr>
        <w:t>dogol</w:t>
      </w:r>
      <w:proofErr w:type="spellEnd"/>
      <w:r w:rsidRPr="00266509">
        <w:rPr>
          <w:rFonts w:asciiTheme="majorBidi" w:eastAsia="Calibri" w:hAnsiTheme="majorBidi" w:cstheme="majorBidi"/>
          <w:sz w:val="24"/>
          <w:szCs w:val="24"/>
          <w:lang w:val="en-ID"/>
        </w:rPr>
        <w:t xml:space="preserve">; pair seines; </w:t>
      </w:r>
      <w:proofErr w:type="spellStart"/>
      <w:r w:rsidRPr="00266509">
        <w:rPr>
          <w:rFonts w:asciiTheme="majorBidi" w:eastAsia="Calibri" w:hAnsiTheme="majorBidi" w:cstheme="majorBidi"/>
          <w:sz w:val="24"/>
          <w:szCs w:val="24"/>
          <w:lang w:val="en-ID"/>
        </w:rPr>
        <w:t>cantrang</w:t>
      </w:r>
      <w:proofErr w:type="spellEnd"/>
      <w:r w:rsidRPr="00266509">
        <w:rPr>
          <w:rFonts w:asciiTheme="majorBidi" w:eastAsia="Calibri" w:hAnsiTheme="majorBidi" w:cstheme="majorBidi"/>
          <w:sz w:val="24"/>
          <w:szCs w:val="24"/>
          <w:lang w:val="en-ID"/>
        </w:rPr>
        <w:t>; and basic lampara.</w:t>
      </w:r>
    </w:p>
    <w:p w14:paraId="780C383E" w14:textId="1BAF3B0E" w:rsidR="00266509" w:rsidRPr="00266509" w:rsidRDefault="00266509" w:rsidP="00266509">
      <w:pPr>
        <w:numPr>
          <w:ilvl w:val="0"/>
          <w:numId w:val="1"/>
        </w:numPr>
        <w:spacing w:after="0" w:line="360" w:lineRule="auto"/>
        <w:contextualSpacing/>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Heel net, consisting </w:t>
      </w:r>
      <w:r w:rsidR="00E83A58" w:rsidRPr="00266509">
        <w:rPr>
          <w:rFonts w:asciiTheme="majorBidi" w:eastAsia="Calibri" w:hAnsiTheme="majorBidi" w:cstheme="majorBidi"/>
          <w:sz w:val="24"/>
          <w:szCs w:val="24"/>
          <w:lang w:val="en-ID"/>
        </w:rPr>
        <w:t>of</w:t>
      </w:r>
      <w:r w:rsidRPr="00266509">
        <w:rPr>
          <w:rFonts w:asciiTheme="majorBidi" w:eastAsia="Calibri" w:hAnsiTheme="majorBidi" w:cstheme="majorBidi"/>
          <w:sz w:val="24"/>
          <w:szCs w:val="24"/>
          <w:lang w:val="en-ID"/>
        </w:rPr>
        <w:t xml:space="preserve"> slatted bottom trawler; shrimp bottom trawler; twin-board trawler; two-ship bottom trawler; trawler midway between two ships; and fishing trawler.</w:t>
      </w:r>
    </w:p>
    <w:p w14:paraId="1F4AB8F4" w14:textId="7D616475" w:rsidR="003B5AE2" w:rsidRPr="00D671B2" w:rsidRDefault="00266509" w:rsidP="00266509">
      <w:pPr>
        <w:numPr>
          <w:ilvl w:val="0"/>
          <w:numId w:val="1"/>
        </w:numPr>
        <w:spacing w:after="0" w:line="360" w:lineRule="auto"/>
        <w:contextualSpacing/>
        <w:jc w:val="both"/>
        <w:rPr>
          <w:rFonts w:asciiTheme="majorBidi" w:eastAsia="Calibri" w:hAnsiTheme="majorBidi" w:cstheme="majorBidi"/>
          <w:sz w:val="24"/>
          <w:szCs w:val="24"/>
          <w:lang w:val="en-ID"/>
        </w:rPr>
      </w:pPr>
      <w:r>
        <w:rPr>
          <w:rFonts w:asciiTheme="majorBidi" w:eastAsia="Calibri" w:hAnsiTheme="majorBidi" w:cstheme="majorBidi"/>
          <w:sz w:val="24"/>
          <w:szCs w:val="24"/>
          <w:lang w:val="en-ID"/>
        </w:rPr>
        <w:t>G</w:t>
      </w:r>
      <w:r w:rsidRPr="00266509">
        <w:rPr>
          <w:rFonts w:asciiTheme="majorBidi" w:eastAsia="Calibri" w:hAnsiTheme="majorBidi" w:cstheme="majorBidi"/>
          <w:sz w:val="24"/>
          <w:szCs w:val="24"/>
          <w:lang w:val="en-ID"/>
        </w:rPr>
        <w:t xml:space="preserve">ill nets, consisting of jumping fish traps; and other APIs consist of </w:t>
      </w:r>
      <w:proofErr w:type="spellStart"/>
      <w:r w:rsidRPr="00266509">
        <w:rPr>
          <w:rFonts w:asciiTheme="majorBidi" w:eastAsia="Calibri" w:hAnsiTheme="majorBidi" w:cstheme="majorBidi"/>
          <w:sz w:val="24"/>
          <w:szCs w:val="24"/>
          <w:lang w:val="en-ID"/>
        </w:rPr>
        <w:t>muro</w:t>
      </w:r>
      <w:proofErr w:type="spellEnd"/>
      <w:r w:rsidRPr="00266509">
        <w:rPr>
          <w:rFonts w:asciiTheme="majorBidi" w:eastAsia="Calibri" w:hAnsiTheme="majorBidi" w:cstheme="majorBidi"/>
          <w:sz w:val="24"/>
          <w:szCs w:val="24"/>
          <w:lang w:val="en-ID"/>
        </w:rPr>
        <w:t xml:space="preserve"> </w:t>
      </w:r>
      <w:proofErr w:type="spellStart"/>
      <w:r w:rsidRPr="00266509">
        <w:rPr>
          <w:rFonts w:asciiTheme="majorBidi" w:eastAsia="Calibri" w:hAnsiTheme="majorBidi" w:cstheme="majorBidi"/>
          <w:sz w:val="24"/>
          <w:szCs w:val="24"/>
          <w:lang w:val="en-ID"/>
        </w:rPr>
        <w:t>ami</w:t>
      </w:r>
      <w:proofErr w:type="spellEnd"/>
      <w:r w:rsidRPr="00266509">
        <w:rPr>
          <w:rFonts w:asciiTheme="majorBidi" w:eastAsia="Calibri" w:hAnsiTheme="majorBidi" w:cstheme="majorBidi"/>
          <w:sz w:val="24"/>
          <w:szCs w:val="24"/>
          <w:lang w:val="en-ID"/>
        </w:rPr>
        <w:t>.</w:t>
      </w:r>
    </w:p>
    <w:p w14:paraId="10A627F5" w14:textId="7E781D05"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In the context of </w:t>
      </w:r>
      <w:proofErr w:type="spellStart"/>
      <w:r w:rsidRPr="00266509">
        <w:rPr>
          <w:rFonts w:asciiTheme="majorBidi" w:eastAsia="Calibri" w:hAnsiTheme="majorBidi" w:cstheme="majorBidi"/>
          <w:sz w:val="24"/>
          <w:szCs w:val="24"/>
          <w:lang w:val="en-ID"/>
        </w:rPr>
        <w:t>Lamongan</w:t>
      </w:r>
      <w:proofErr w:type="spellEnd"/>
      <w:r w:rsidRPr="00266509">
        <w:rPr>
          <w:rFonts w:asciiTheme="majorBidi" w:eastAsia="Calibri" w:hAnsiTheme="majorBidi" w:cstheme="majorBidi"/>
          <w:sz w:val="24"/>
          <w:szCs w:val="24"/>
          <w:lang w:val="en-ID"/>
        </w:rPr>
        <w:t xml:space="preserve"> coastal fishermen, the most widely used fishing gear are </w:t>
      </w:r>
      <w:proofErr w:type="spellStart"/>
      <w:r w:rsidRPr="00266509">
        <w:rPr>
          <w:rFonts w:asciiTheme="majorBidi" w:eastAsia="Calibri" w:hAnsiTheme="majorBidi" w:cstheme="majorBidi"/>
          <w:sz w:val="24"/>
          <w:szCs w:val="24"/>
          <w:lang w:val="en-ID"/>
        </w:rPr>
        <w:t>cantrang</w:t>
      </w:r>
      <w:proofErr w:type="spellEnd"/>
      <w:r w:rsidRPr="00266509">
        <w:rPr>
          <w:rFonts w:asciiTheme="majorBidi" w:eastAsia="Calibri" w:hAnsiTheme="majorBidi" w:cstheme="majorBidi"/>
          <w:sz w:val="24"/>
          <w:szCs w:val="24"/>
          <w:lang w:val="en-ID"/>
        </w:rPr>
        <w:t xml:space="preserve">,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and trawling types of fishing gear.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is a type of purse seine fishing gear which usually consists of a net, body, and legs. The bottom and mouth of the net have ballast, at the top it is given a float according to a certain distance. The size of the net from the top of the bag to the bottom varies from 1-40 cm. The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at the lower end of the net protrudes backwards which aims to catch fish species that live on the surface of the bottom waters and have the property of escaping to the bottom if caught by the net. The way the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fishing gear works is by catching schools of fish.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fishing gear has long legs that are used to scare fish into running into the middle of the net. Meanwhile, the body of the net is used to prevent fish from escaping.</w:t>
      </w:r>
    </w:p>
    <w:p w14:paraId="5157A823" w14:textId="0041FA95"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Fishing gear using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fishing gear is operated with </w:t>
      </w:r>
      <w:r w:rsidR="00FD1E6E" w:rsidRPr="00266509">
        <w:rPr>
          <w:rFonts w:asciiTheme="majorBidi" w:eastAsia="Calibri" w:hAnsiTheme="majorBidi" w:cstheme="majorBidi"/>
          <w:sz w:val="24"/>
          <w:szCs w:val="24"/>
          <w:lang w:val="en-ID"/>
        </w:rPr>
        <w:t>motorboats</w:t>
      </w:r>
      <w:r w:rsidRPr="00266509">
        <w:rPr>
          <w:rFonts w:asciiTheme="majorBidi" w:eastAsia="Calibri" w:hAnsiTheme="majorBidi" w:cstheme="majorBidi"/>
          <w:sz w:val="24"/>
          <w:szCs w:val="24"/>
          <w:lang w:val="en-ID"/>
        </w:rPr>
        <w:t xml:space="preserve"> or sailing boats, according to the conditions of each fisherman. Currently, fishermen usually operate by motorized boats, the operation requires 6 people for small-sized umbrellas, 16 people for larger-sized </w:t>
      </w:r>
      <w:proofErr w:type="spellStart"/>
      <w:r w:rsidRPr="00266509">
        <w:rPr>
          <w:rFonts w:asciiTheme="majorBidi" w:eastAsia="Calibri" w:hAnsiTheme="majorBidi" w:cstheme="majorBidi"/>
          <w:sz w:val="24"/>
          <w:szCs w:val="24"/>
          <w:lang w:val="en-ID"/>
        </w:rPr>
        <w:t>payangs</w:t>
      </w:r>
      <w:proofErr w:type="spellEnd"/>
      <w:r w:rsidRPr="00266509">
        <w:rPr>
          <w:rFonts w:asciiTheme="majorBidi" w:eastAsia="Calibri" w:hAnsiTheme="majorBidi" w:cstheme="majorBidi"/>
          <w:sz w:val="24"/>
          <w:szCs w:val="24"/>
          <w:lang w:val="en-ID"/>
        </w:rPr>
        <w:t xml:space="preserve">. The </w:t>
      </w:r>
      <w:r w:rsidRPr="00266509">
        <w:rPr>
          <w:rFonts w:asciiTheme="majorBidi" w:eastAsia="Calibri" w:hAnsiTheme="majorBidi" w:cstheme="majorBidi"/>
          <w:sz w:val="24"/>
          <w:szCs w:val="24"/>
          <w:lang w:val="en-ID"/>
        </w:rPr>
        <w:lastRenderedPageBreak/>
        <w:t xml:space="preserve">catch from the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fishing gear is a type of fish that lives on the surface of the water. Especially small surface fish, namely anchovies. In addition, there are mackerel, </w:t>
      </w:r>
      <w:proofErr w:type="spellStart"/>
      <w:r w:rsidRPr="00266509">
        <w:rPr>
          <w:rFonts w:asciiTheme="majorBidi" w:eastAsia="Calibri" w:hAnsiTheme="majorBidi" w:cstheme="majorBidi"/>
          <w:sz w:val="24"/>
          <w:szCs w:val="24"/>
          <w:lang w:val="en-ID"/>
        </w:rPr>
        <w:t>lemuru</w:t>
      </w:r>
      <w:proofErr w:type="spellEnd"/>
      <w:r w:rsidRPr="00266509">
        <w:rPr>
          <w:rFonts w:asciiTheme="majorBidi" w:eastAsia="Calibri" w:hAnsiTheme="majorBidi" w:cstheme="majorBidi"/>
          <w:sz w:val="24"/>
          <w:szCs w:val="24"/>
          <w:lang w:val="en-ID"/>
        </w:rPr>
        <w:t xml:space="preserve">, </w:t>
      </w:r>
      <w:proofErr w:type="spellStart"/>
      <w:r w:rsidRPr="00266509">
        <w:rPr>
          <w:rFonts w:asciiTheme="majorBidi" w:eastAsia="Calibri" w:hAnsiTheme="majorBidi" w:cstheme="majorBidi"/>
          <w:sz w:val="24"/>
          <w:szCs w:val="24"/>
          <w:lang w:val="en-ID"/>
        </w:rPr>
        <w:t>japuh</w:t>
      </w:r>
      <w:proofErr w:type="spellEnd"/>
      <w:r w:rsidRPr="00266509">
        <w:rPr>
          <w:rFonts w:asciiTheme="majorBidi" w:eastAsia="Calibri" w:hAnsiTheme="majorBidi" w:cstheme="majorBidi"/>
          <w:sz w:val="24"/>
          <w:szCs w:val="24"/>
          <w:lang w:val="en-ID"/>
        </w:rPr>
        <w:t xml:space="preserve">, kite, </w:t>
      </w:r>
      <w:proofErr w:type="spellStart"/>
      <w:r w:rsidRPr="00266509">
        <w:rPr>
          <w:rFonts w:asciiTheme="majorBidi" w:eastAsia="Calibri" w:hAnsiTheme="majorBidi" w:cstheme="majorBidi"/>
          <w:sz w:val="24"/>
          <w:szCs w:val="24"/>
          <w:lang w:val="en-ID"/>
        </w:rPr>
        <w:t>selar</w:t>
      </w:r>
      <w:proofErr w:type="spellEnd"/>
      <w:r w:rsidRPr="00266509">
        <w:rPr>
          <w:rFonts w:asciiTheme="majorBidi" w:eastAsia="Calibri" w:hAnsiTheme="majorBidi" w:cstheme="majorBidi"/>
          <w:sz w:val="24"/>
          <w:szCs w:val="24"/>
          <w:lang w:val="en-ID"/>
        </w:rPr>
        <w:t xml:space="preserve">, etc. This means that the catch targets with this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fishing gear are mostly small fish.</w:t>
      </w:r>
    </w:p>
    <w:p w14:paraId="2ADA2128" w14:textId="4785CC9E" w:rsidR="003B5AE2" w:rsidRPr="00D671B2" w:rsidRDefault="00266509" w:rsidP="003B5AE2">
      <w:pPr>
        <w:spacing w:after="0" w:line="360" w:lineRule="auto"/>
        <w:ind w:firstLine="360"/>
        <w:jc w:val="both"/>
        <w:rPr>
          <w:rFonts w:asciiTheme="majorBidi" w:eastAsia="Calibri" w:hAnsiTheme="majorBidi" w:cstheme="majorBidi"/>
          <w:sz w:val="24"/>
          <w:szCs w:val="24"/>
          <w:lang w:val="en-ID"/>
        </w:rPr>
      </w:pPr>
      <w:r w:rsidRPr="00266509">
        <w:rPr>
          <w:rFonts w:asciiTheme="majorBidi" w:eastAsia="Calibri" w:hAnsiTheme="majorBidi" w:cstheme="majorBidi"/>
          <w:sz w:val="24"/>
          <w:szCs w:val="24"/>
          <w:lang w:val="en-ID"/>
        </w:rPr>
        <w:t xml:space="preserve">Trawl is a fishing tool using a net bag whose operation is carried out by pulling from behind the ship while the ship is sailing along the bottom surface of the waters with the aim of catching fish, and other types of demersal. The main function of catching fish using trawling is to catch basic fish, including types of shrimp, </w:t>
      </w:r>
      <w:r w:rsidR="00E83A58" w:rsidRPr="00266509">
        <w:rPr>
          <w:rFonts w:asciiTheme="majorBidi" w:eastAsia="Calibri" w:hAnsiTheme="majorBidi" w:cstheme="majorBidi"/>
          <w:sz w:val="24"/>
          <w:szCs w:val="24"/>
          <w:lang w:val="en-ID"/>
        </w:rPr>
        <w:t>shellfish,</w:t>
      </w:r>
      <w:r w:rsidRPr="00266509">
        <w:rPr>
          <w:rFonts w:asciiTheme="majorBidi" w:eastAsia="Calibri" w:hAnsiTheme="majorBidi" w:cstheme="majorBidi"/>
          <w:sz w:val="24"/>
          <w:szCs w:val="24"/>
          <w:lang w:val="en-ID"/>
        </w:rPr>
        <w:t xml:space="preserve"> and others. So that it can be seen variations in catches for Java waters, namely </w:t>
      </w:r>
      <w:proofErr w:type="spellStart"/>
      <w:r w:rsidRPr="00266509">
        <w:rPr>
          <w:rFonts w:asciiTheme="majorBidi" w:eastAsia="Calibri" w:hAnsiTheme="majorBidi" w:cstheme="majorBidi"/>
          <w:sz w:val="24"/>
          <w:szCs w:val="24"/>
          <w:lang w:val="en-ID"/>
        </w:rPr>
        <w:t>pirek</w:t>
      </w:r>
      <w:proofErr w:type="spellEnd"/>
      <w:r w:rsidRPr="00266509">
        <w:rPr>
          <w:rFonts w:asciiTheme="majorBidi" w:eastAsia="Calibri" w:hAnsiTheme="majorBidi" w:cstheme="majorBidi"/>
          <w:sz w:val="24"/>
          <w:szCs w:val="24"/>
          <w:lang w:val="en-ID"/>
        </w:rPr>
        <w:t xml:space="preserve"> fish, catfish, </w:t>
      </w:r>
      <w:proofErr w:type="spellStart"/>
      <w:r w:rsidRPr="00266509">
        <w:rPr>
          <w:rFonts w:asciiTheme="majorBidi" w:eastAsia="Calibri" w:hAnsiTheme="majorBidi" w:cstheme="majorBidi"/>
          <w:sz w:val="24"/>
          <w:szCs w:val="24"/>
          <w:lang w:val="en-ID"/>
        </w:rPr>
        <w:t>bagong</w:t>
      </w:r>
      <w:proofErr w:type="spellEnd"/>
      <w:r w:rsidRPr="00266509">
        <w:rPr>
          <w:rFonts w:asciiTheme="majorBidi" w:eastAsia="Calibri" w:hAnsiTheme="majorBidi" w:cstheme="majorBidi"/>
          <w:sz w:val="24"/>
          <w:szCs w:val="24"/>
          <w:lang w:val="en-ID"/>
        </w:rPr>
        <w:t xml:space="preserve">, mackerel, squid, crabs, and so on. Meanwhile, </w:t>
      </w:r>
      <w:proofErr w:type="spellStart"/>
      <w:r w:rsidRPr="00266509">
        <w:rPr>
          <w:rFonts w:asciiTheme="majorBidi" w:eastAsia="Calibri" w:hAnsiTheme="majorBidi" w:cstheme="majorBidi"/>
          <w:sz w:val="24"/>
          <w:szCs w:val="24"/>
          <w:lang w:val="en-ID"/>
        </w:rPr>
        <w:t>Cantrang</w:t>
      </w:r>
      <w:proofErr w:type="spellEnd"/>
      <w:r w:rsidRPr="00266509">
        <w:rPr>
          <w:rFonts w:asciiTheme="majorBidi" w:eastAsia="Calibri" w:hAnsiTheme="majorBidi" w:cstheme="majorBidi"/>
          <w:sz w:val="24"/>
          <w:szCs w:val="24"/>
          <w:lang w:val="en-ID"/>
        </w:rPr>
        <w:t xml:space="preserve"> is a towing net that operates using a long rope at the bottom of the water by circling the demersal fish, then pulling and lifting it to a ship that is stopped/anchored. Although, in some fishermen's narratives, the forms of </w:t>
      </w:r>
      <w:proofErr w:type="spellStart"/>
      <w:r w:rsidRPr="00266509">
        <w:rPr>
          <w:rFonts w:asciiTheme="majorBidi" w:eastAsia="Calibri" w:hAnsiTheme="majorBidi" w:cstheme="majorBidi"/>
          <w:sz w:val="24"/>
          <w:szCs w:val="24"/>
          <w:lang w:val="en-ID"/>
        </w:rPr>
        <w:t>cantrang</w:t>
      </w:r>
      <w:proofErr w:type="spellEnd"/>
      <w:r w:rsidRPr="00266509">
        <w:rPr>
          <w:rFonts w:asciiTheme="majorBidi" w:eastAsia="Calibri" w:hAnsiTheme="majorBidi" w:cstheme="majorBidi"/>
          <w:sz w:val="24"/>
          <w:szCs w:val="24"/>
          <w:lang w:val="en-ID"/>
        </w:rPr>
        <w:t xml:space="preserve"> or </w:t>
      </w:r>
      <w:proofErr w:type="spellStart"/>
      <w:r w:rsidRPr="00266509">
        <w:rPr>
          <w:rFonts w:asciiTheme="majorBidi" w:eastAsia="Calibri" w:hAnsiTheme="majorBidi" w:cstheme="majorBidi"/>
          <w:sz w:val="24"/>
          <w:szCs w:val="24"/>
          <w:lang w:val="en-ID"/>
        </w:rPr>
        <w:t>payang</w:t>
      </w:r>
      <w:proofErr w:type="spellEnd"/>
      <w:r w:rsidRPr="00266509">
        <w:rPr>
          <w:rFonts w:asciiTheme="majorBidi" w:eastAsia="Calibri" w:hAnsiTheme="majorBidi" w:cstheme="majorBidi"/>
          <w:sz w:val="24"/>
          <w:szCs w:val="24"/>
          <w:lang w:val="en-ID"/>
        </w:rPr>
        <w:t xml:space="preserve"> they understand are often different from what is stated in the </w:t>
      </w:r>
      <w:r w:rsidR="00E83A58" w:rsidRPr="00266509">
        <w:rPr>
          <w:rFonts w:asciiTheme="majorBidi" w:eastAsia="Calibri" w:hAnsiTheme="majorBidi" w:cstheme="majorBidi"/>
          <w:sz w:val="24"/>
          <w:szCs w:val="24"/>
          <w:lang w:val="en-ID"/>
        </w:rPr>
        <w:t xml:space="preserve">Regulation </w:t>
      </w:r>
      <w:r w:rsidR="00E83A58">
        <w:rPr>
          <w:rFonts w:asciiTheme="majorBidi" w:eastAsia="Calibri" w:hAnsiTheme="majorBidi" w:cstheme="majorBidi"/>
          <w:sz w:val="24"/>
          <w:szCs w:val="24"/>
          <w:lang w:val="en-ID"/>
        </w:rPr>
        <w:t xml:space="preserve">of the </w:t>
      </w:r>
      <w:r w:rsidRPr="00266509">
        <w:rPr>
          <w:rFonts w:asciiTheme="majorBidi" w:eastAsia="Calibri" w:hAnsiTheme="majorBidi" w:cstheme="majorBidi"/>
          <w:sz w:val="24"/>
          <w:szCs w:val="24"/>
          <w:lang w:val="en-ID"/>
        </w:rPr>
        <w:t>Minister of Marine Affairs and Fisheries Number 18 of 2021.</w:t>
      </w:r>
    </w:p>
    <w:p w14:paraId="0D36B83A" w14:textId="1A0D3810"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 xml:space="preserve">According to </w:t>
      </w:r>
      <w:proofErr w:type="spellStart"/>
      <w:r w:rsidRPr="00454F7D">
        <w:rPr>
          <w:rFonts w:asciiTheme="majorBidi" w:eastAsia="Calibri" w:hAnsiTheme="majorBidi" w:cstheme="majorBidi"/>
          <w:sz w:val="24"/>
          <w:szCs w:val="24"/>
          <w:lang w:val="en-ID"/>
        </w:rPr>
        <w:t>Martasuganda</w:t>
      </w:r>
      <w:proofErr w:type="spellEnd"/>
      <w:r w:rsidRPr="00454F7D">
        <w:rPr>
          <w:rFonts w:asciiTheme="majorBidi" w:eastAsia="Calibri" w:hAnsiTheme="majorBidi" w:cstheme="majorBidi"/>
          <w:sz w:val="24"/>
          <w:szCs w:val="24"/>
          <w:lang w:val="en-ID"/>
        </w:rPr>
        <w:t>, ecological fishing technology is a technology used to catch fish without affecting the quality of the environment. At the same time, the development of fishing technology should contribute to the creation of environmentally friendly fishing gear technology, so that in the end it can use sustainable resources for the future. (</w:t>
      </w:r>
      <w:proofErr w:type="spellStart"/>
      <w:r w:rsidRPr="00454F7D">
        <w:rPr>
          <w:rFonts w:asciiTheme="majorBidi" w:eastAsia="Calibri" w:hAnsiTheme="majorBidi" w:cstheme="majorBidi"/>
          <w:sz w:val="24"/>
          <w:szCs w:val="24"/>
          <w:lang w:val="en-ID"/>
        </w:rPr>
        <w:t>Martasuganda</w:t>
      </w:r>
      <w:proofErr w:type="spellEnd"/>
      <w:r w:rsidRPr="00454F7D">
        <w:rPr>
          <w:rFonts w:asciiTheme="majorBidi" w:eastAsia="Calibri" w:hAnsiTheme="majorBidi" w:cstheme="majorBidi"/>
          <w:sz w:val="24"/>
          <w:szCs w:val="24"/>
          <w:lang w:val="en-ID"/>
        </w:rPr>
        <w:t xml:space="preserve"> 2002) Fishing technology is said to be environmentally friendly if it meets the following </w:t>
      </w:r>
      <w:r w:rsidR="00FD1E6E" w:rsidRPr="00454F7D">
        <w:rPr>
          <w:rFonts w:asciiTheme="majorBidi" w:eastAsia="Calibri" w:hAnsiTheme="majorBidi" w:cstheme="majorBidi"/>
          <w:sz w:val="24"/>
          <w:szCs w:val="24"/>
          <w:lang w:val="en-ID"/>
        </w:rPr>
        <w:t>criteria:</w:t>
      </w:r>
    </w:p>
    <w:p w14:paraId="707BB18C"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1) Having high selectivity Fishing gear can be called selective if the fishing gear that operates only catches a small number of species with relatively uniform size.</w:t>
      </w:r>
    </w:p>
    <w:p w14:paraId="5457442A"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2) Not destructive to habitat Coral reef habitat has the characteristics of having high sensitivity to internal and external disturbances, such as fishing activities.</w:t>
      </w:r>
    </w:p>
    <w:p w14:paraId="32DEE649"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3) No harm to fishermen. The level of risk or risk received by a fisherman when using fishing gear is very dependent on the type of fishing gear and the skills of the fishermen.</w:t>
      </w:r>
    </w:p>
    <w:p w14:paraId="2C354EFE"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4) Produce fish with good quality. The quality of the fish caught depends on the type of fishing gear used, the method of catching it, and the way it is handled.</w:t>
      </w:r>
    </w:p>
    <w:p w14:paraId="14244343"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5) The resulting product does not harm consumers. The level of risk that consumers accept from the products used depends on the fish they get from the catches of fishermen. If fishermen use poison or other dangerous products in the fishing process, it will affect the level of consumer safety.</w:t>
      </w:r>
    </w:p>
    <w:p w14:paraId="4E3524C6"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lastRenderedPageBreak/>
        <w:t>6) Bycatch and wasted catch. Species that are not included in the target are called bycatch. Some of the catches of fishermen are sold and some are thrown back into the sea (discarded).</w:t>
      </w:r>
    </w:p>
    <w:p w14:paraId="67D0AC0D"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7) Impact on biodiversity is low. Negative effects on the habitat will also affect the biodiversity in the environment, depending on the materials and methods of fishing.</w:t>
      </w:r>
    </w:p>
    <w:p w14:paraId="4B654CAF" w14:textId="77777777" w:rsidR="00454F7D" w:rsidRPr="00454F7D"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8) No harm to protected fish. Fishermen are not allowed to catch fish or other biota protected by law.</w:t>
      </w:r>
    </w:p>
    <w:p w14:paraId="0CEC3722" w14:textId="083BA6E0" w:rsidR="003B5AE2" w:rsidRPr="00D671B2" w:rsidRDefault="00454F7D" w:rsidP="00454F7D">
      <w:pPr>
        <w:spacing w:after="0" w:line="360" w:lineRule="auto"/>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9) Socially accepted. The fishing gear that can be used by fishermen is fishing gear that is well accepted by the community that meets the requirements such as being profitable for fishermen, having an affordable price level, not causing problems or quarrels between fishermen in the area and being illegal.</w:t>
      </w:r>
    </w:p>
    <w:p w14:paraId="5D0BBC69" w14:textId="23FB5A7A" w:rsidR="003B5AE2" w:rsidRPr="00D671B2" w:rsidRDefault="003B5AE2" w:rsidP="003B5AE2">
      <w:pPr>
        <w:spacing w:after="0" w:line="360" w:lineRule="auto"/>
        <w:jc w:val="both"/>
        <w:rPr>
          <w:rFonts w:asciiTheme="majorBidi" w:eastAsia="Calibri" w:hAnsiTheme="majorBidi" w:cstheme="majorBidi"/>
          <w:sz w:val="24"/>
          <w:szCs w:val="24"/>
          <w:lang w:val="en-ID"/>
        </w:rPr>
      </w:pPr>
      <w:r w:rsidRPr="00D671B2">
        <w:rPr>
          <w:rFonts w:asciiTheme="majorBidi" w:eastAsia="Calibri" w:hAnsiTheme="majorBidi" w:cstheme="majorBidi"/>
          <w:sz w:val="24"/>
          <w:szCs w:val="24"/>
          <w:lang w:val="en-ID"/>
        </w:rPr>
        <w:tab/>
      </w:r>
      <w:r w:rsidR="00454F7D" w:rsidRPr="00454F7D">
        <w:rPr>
          <w:rFonts w:asciiTheme="majorBidi" w:eastAsia="Calibri" w:hAnsiTheme="majorBidi" w:cstheme="majorBidi"/>
          <w:sz w:val="24"/>
          <w:szCs w:val="24"/>
          <w:lang w:val="en-ID"/>
        </w:rPr>
        <w:t xml:space="preserve">In relation to destructive fishing gear, NU and Muhammadiyah </w:t>
      </w:r>
      <w:proofErr w:type="spellStart"/>
      <w:r w:rsidR="00E83A58">
        <w:rPr>
          <w:rFonts w:asciiTheme="majorBidi" w:eastAsia="Calibri" w:hAnsiTheme="majorBidi" w:cstheme="majorBidi"/>
          <w:sz w:val="24"/>
          <w:szCs w:val="24"/>
          <w:lang w:val="en-ID"/>
        </w:rPr>
        <w:t>ul</w:t>
      </w:r>
      <w:r w:rsidR="004E2AF0">
        <w:rPr>
          <w:rFonts w:asciiTheme="majorBidi" w:eastAsia="Calibri" w:hAnsiTheme="majorBidi" w:cstheme="majorBidi"/>
          <w:sz w:val="24"/>
          <w:szCs w:val="24"/>
          <w:lang w:val="en-ID"/>
        </w:rPr>
        <w:t>e</w:t>
      </w:r>
      <w:r w:rsidR="00E83A58">
        <w:rPr>
          <w:rFonts w:asciiTheme="majorBidi" w:eastAsia="Calibri" w:hAnsiTheme="majorBidi" w:cstheme="majorBidi"/>
          <w:sz w:val="24"/>
          <w:szCs w:val="24"/>
          <w:lang w:val="en-ID"/>
        </w:rPr>
        <w:t>mas</w:t>
      </w:r>
      <w:proofErr w:type="spellEnd"/>
      <w:r w:rsidR="00454F7D" w:rsidRPr="00454F7D">
        <w:rPr>
          <w:rFonts w:asciiTheme="majorBidi" w:eastAsia="Calibri" w:hAnsiTheme="majorBidi" w:cstheme="majorBidi"/>
          <w:sz w:val="24"/>
          <w:szCs w:val="24"/>
          <w:lang w:val="en-ID"/>
        </w:rPr>
        <w:t xml:space="preserve"> issued a fatwa that the use of such destructive fishing gear is prohibited in religion. In the view of one of the NU </w:t>
      </w:r>
      <w:proofErr w:type="spellStart"/>
      <w:r w:rsidR="00454F7D" w:rsidRPr="00454F7D">
        <w:rPr>
          <w:rFonts w:asciiTheme="majorBidi" w:eastAsia="Calibri" w:hAnsiTheme="majorBidi" w:cstheme="majorBidi"/>
          <w:sz w:val="24"/>
          <w:szCs w:val="24"/>
          <w:lang w:val="en-ID"/>
        </w:rPr>
        <w:t>Paciran</w:t>
      </w:r>
      <w:proofErr w:type="spellEnd"/>
      <w:r w:rsidR="00454F7D" w:rsidRPr="00454F7D">
        <w:rPr>
          <w:rFonts w:asciiTheme="majorBidi" w:eastAsia="Calibri" w:hAnsiTheme="majorBidi" w:cstheme="majorBidi"/>
          <w:sz w:val="24"/>
          <w:szCs w:val="24"/>
          <w:lang w:val="en-ID"/>
        </w:rPr>
        <w:t xml:space="preserve"> </w:t>
      </w:r>
      <w:proofErr w:type="spellStart"/>
      <w:r w:rsidR="00E83A58">
        <w:rPr>
          <w:rFonts w:asciiTheme="majorBidi" w:eastAsia="Calibri" w:hAnsiTheme="majorBidi" w:cstheme="majorBidi"/>
          <w:sz w:val="24"/>
          <w:szCs w:val="24"/>
          <w:lang w:val="en-ID"/>
        </w:rPr>
        <w:t>ul</w:t>
      </w:r>
      <w:r w:rsidR="004E2AF0">
        <w:rPr>
          <w:rFonts w:asciiTheme="majorBidi" w:eastAsia="Calibri" w:hAnsiTheme="majorBidi" w:cstheme="majorBidi"/>
          <w:sz w:val="24"/>
          <w:szCs w:val="24"/>
          <w:lang w:val="en-ID"/>
        </w:rPr>
        <w:t>e</w:t>
      </w:r>
      <w:r w:rsidR="00E83A58">
        <w:rPr>
          <w:rFonts w:asciiTheme="majorBidi" w:eastAsia="Calibri" w:hAnsiTheme="majorBidi" w:cstheme="majorBidi"/>
          <w:sz w:val="24"/>
          <w:szCs w:val="24"/>
          <w:lang w:val="en-ID"/>
        </w:rPr>
        <w:t>mas</w:t>
      </w:r>
      <w:proofErr w:type="spellEnd"/>
      <w:r w:rsidR="00454F7D" w:rsidRPr="00454F7D">
        <w:rPr>
          <w:rFonts w:asciiTheme="majorBidi" w:eastAsia="Calibri" w:hAnsiTheme="majorBidi" w:cstheme="majorBidi"/>
          <w:sz w:val="24"/>
          <w:szCs w:val="24"/>
          <w:lang w:val="en-ID"/>
        </w:rPr>
        <w:t xml:space="preserve">, Kyai </w:t>
      </w:r>
      <w:proofErr w:type="spellStart"/>
      <w:r w:rsidR="00454F7D" w:rsidRPr="00454F7D">
        <w:rPr>
          <w:rFonts w:asciiTheme="majorBidi" w:eastAsia="Calibri" w:hAnsiTheme="majorBidi" w:cstheme="majorBidi"/>
          <w:sz w:val="24"/>
          <w:szCs w:val="24"/>
          <w:lang w:val="en-ID"/>
        </w:rPr>
        <w:t>Masyhuri</w:t>
      </w:r>
      <w:proofErr w:type="spellEnd"/>
      <w:r w:rsidR="00454F7D" w:rsidRPr="00454F7D">
        <w:rPr>
          <w:rFonts w:asciiTheme="majorBidi" w:eastAsia="Calibri" w:hAnsiTheme="majorBidi" w:cstheme="majorBidi"/>
          <w:sz w:val="24"/>
          <w:szCs w:val="24"/>
          <w:lang w:val="en-ID"/>
        </w:rPr>
        <w:t xml:space="preserve">, for example, </w:t>
      </w:r>
      <w:r w:rsidR="00E83A58">
        <w:rPr>
          <w:rFonts w:asciiTheme="majorBidi" w:eastAsia="Calibri" w:hAnsiTheme="majorBidi" w:cstheme="majorBidi"/>
          <w:sz w:val="24"/>
          <w:szCs w:val="24"/>
          <w:lang w:val="en-ID"/>
        </w:rPr>
        <w:t xml:space="preserve">explains </w:t>
      </w:r>
      <w:r w:rsidR="00454F7D" w:rsidRPr="00454F7D">
        <w:rPr>
          <w:rFonts w:asciiTheme="majorBidi" w:eastAsia="Calibri" w:hAnsiTheme="majorBidi" w:cstheme="majorBidi"/>
          <w:sz w:val="24"/>
          <w:szCs w:val="24"/>
          <w:lang w:val="en-ID"/>
        </w:rPr>
        <w:t xml:space="preserve">that fishing gear that destroys marine ecosystems is illegal to use. This is because it threatens the sustainability of marine ecology in the future. Although according to him, destructive fishing gear is not the only cause of damage to marine ecosystems on the </w:t>
      </w:r>
      <w:proofErr w:type="spellStart"/>
      <w:r w:rsidR="00454F7D" w:rsidRPr="00454F7D">
        <w:rPr>
          <w:rFonts w:asciiTheme="majorBidi" w:eastAsia="Calibri" w:hAnsiTheme="majorBidi" w:cstheme="majorBidi"/>
          <w:sz w:val="24"/>
          <w:szCs w:val="24"/>
          <w:lang w:val="en-ID"/>
        </w:rPr>
        <w:t>Lamongan</w:t>
      </w:r>
      <w:proofErr w:type="spellEnd"/>
      <w:r w:rsidR="00454F7D" w:rsidRPr="00454F7D">
        <w:rPr>
          <w:rFonts w:asciiTheme="majorBidi" w:eastAsia="Calibri" w:hAnsiTheme="majorBidi" w:cstheme="majorBidi"/>
          <w:sz w:val="24"/>
          <w:szCs w:val="24"/>
          <w:lang w:val="en-ID"/>
        </w:rPr>
        <w:t xml:space="preserve"> coast.</w:t>
      </w:r>
    </w:p>
    <w:p w14:paraId="2647F6AA" w14:textId="41936A7E" w:rsidR="003B5AE2" w:rsidRPr="00D671B2" w:rsidRDefault="003B5AE2" w:rsidP="003B5AE2">
      <w:pPr>
        <w:spacing w:after="0" w:line="360" w:lineRule="auto"/>
        <w:jc w:val="both"/>
        <w:rPr>
          <w:rFonts w:asciiTheme="majorBidi" w:eastAsia="Calibri" w:hAnsiTheme="majorBidi" w:cstheme="majorBidi"/>
          <w:sz w:val="24"/>
          <w:szCs w:val="24"/>
          <w:lang w:val="en-ID"/>
        </w:rPr>
      </w:pPr>
      <w:r w:rsidRPr="00D671B2">
        <w:rPr>
          <w:rFonts w:asciiTheme="majorBidi" w:eastAsia="Calibri" w:hAnsiTheme="majorBidi" w:cstheme="majorBidi"/>
          <w:sz w:val="24"/>
          <w:szCs w:val="24"/>
          <w:lang w:val="en-ID"/>
        </w:rPr>
        <w:tab/>
      </w:r>
      <w:r w:rsidR="00454F7D" w:rsidRPr="00454F7D">
        <w:rPr>
          <w:rFonts w:asciiTheme="majorBidi" w:eastAsia="Calibri" w:hAnsiTheme="majorBidi" w:cstheme="majorBidi"/>
          <w:sz w:val="24"/>
          <w:szCs w:val="24"/>
          <w:lang w:val="en-ID"/>
        </w:rPr>
        <w:t xml:space="preserve">This view is in line with the view of Kyai Abdul </w:t>
      </w:r>
      <w:proofErr w:type="spellStart"/>
      <w:r w:rsidR="00454F7D" w:rsidRPr="00454F7D">
        <w:rPr>
          <w:rFonts w:asciiTheme="majorBidi" w:eastAsia="Calibri" w:hAnsiTheme="majorBidi" w:cstheme="majorBidi"/>
          <w:sz w:val="24"/>
          <w:szCs w:val="24"/>
          <w:lang w:val="en-ID"/>
        </w:rPr>
        <w:t>Goni</w:t>
      </w:r>
      <w:proofErr w:type="spellEnd"/>
      <w:r w:rsidR="00454F7D" w:rsidRPr="00454F7D">
        <w:rPr>
          <w:rFonts w:asciiTheme="majorBidi" w:eastAsia="Calibri" w:hAnsiTheme="majorBidi" w:cstheme="majorBidi"/>
          <w:sz w:val="24"/>
          <w:szCs w:val="24"/>
          <w:lang w:val="en-ID"/>
        </w:rPr>
        <w:t xml:space="preserve"> who said that all forms of fishing gear that are considered to threaten the preservation of the sea are </w:t>
      </w:r>
      <w:proofErr w:type="spellStart"/>
      <w:r w:rsidR="00454F7D" w:rsidRPr="002B081F">
        <w:rPr>
          <w:rFonts w:asciiTheme="majorBidi" w:eastAsia="Calibri" w:hAnsiTheme="majorBidi" w:cstheme="majorBidi"/>
          <w:sz w:val="24"/>
          <w:szCs w:val="24"/>
          <w:lang w:val="en-ID"/>
        </w:rPr>
        <w:t>hara</w:t>
      </w:r>
      <w:r w:rsidR="002B081F" w:rsidRPr="002B081F">
        <w:rPr>
          <w:rFonts w:asciiTheme="majorBidi" w:eastAsia="Calibri" w:hAnsiTheme="majorBidi" w:cstheme="majorBidi"/>
          <w:sz w:val="24"/>
          <w:szCs w:val="24"/>
          <w:lang w:val="en-ID"/>
        </w:rPr>
        <w:t>a</w:t>
      </w:r>
      <w:r w:rsidR="00454F7D" w:rsidRPr="002B081F">
        <w:rPr>
          <w:rFonts w:asciiTheme="majorBidi" w:eastAsia="Calibri" w:hAnsiTheme="majorBidi" w:cstheme="majorBidi"/>
          <w:sz w:val="24"/>
          <w:szCs w:val="24"/>
          <w:lang w:val="en-ID"/>
        </w:rPr>
        <w:t>m</w:t>
      </w:r>
      <w:proofErr w:type="spellEnd"/>
      <w:r w:rsidR="00454F7D" w:rsidRPr="002B081F">
        <w:rPr>
          <w:rFonts w:asciiTheme="majorBidi" w:eastAsia="Calibri" w:hAnsiTheme="majorBidi" w:cstheme="majorBidi"/>
          <w:sz w:val="24"/>
          <w:szCs w:val="24"/>
          <w:lang w:val="en-ID"/>
        </w:rPr>
        <w:t>.</w:t>
      </w:r>
      <w:r w:rsidR="00454F7D" w:rsidRPr="00454F7D">
        <w:rPr>
          <w:rFonts w:asciiTheme="majorBidi" w:eastAsia="Calibri" w:hAnsiTheme="majorBidi" w:cstheme="majorBidi"/>
          <w:sz w:val="24"/>
          <w:szCs w:val="24"/>
          <w:lang w:val="en-ID"/>
        </w:rPr>
        <w:t xml:space="preserve"> Because it must be admitted that the damage to the marine environment on the </w:t>
      </w:r>
      <w:proofErr w:type="spellStart"/>
      <w:r w:rsidR="00454F7D" w:rsidRPr="00454F7D">
        <w:rPr>
          <w:rFonts w:asciiTheme="majorBidi" w:eastAsia="Calibri" w:hAnsiTheme="majorBidi" w:cstheme="majorBidi"/>
          <w:sz w:val="24"/>
          <w:szCs w:val="24"/>
          <w:lang w:val="en-ID"/>
        </w:rPr>
        <w:t>Paciran</w:t>
      </w:r>
      <w:proofErr w:type="spellEnd"/>
      <w:r w:rsidR="00454F7D" w:rsidRPr="00454F7D">
        <w:rPr>
          <w:rFonts w:asciiTheme="majorBidi" w:eastAsia="Calibri" w:hAnsiTheme="majorBidi" w:cstheme="majorBidi"/>
          <w:sz w:val="24"/>
          <w:szCs w:val="24"/>
          <w:lang w:val="en-ID"/>
        </w:rPr>
        <w:t xml:space="preserve"> coast was caused by unfriendly fishing gear, such as tiger trawls and trawls, which resulted in damage to small fish and coral reefs where fish lay their eggs. However, what needs to be underlined is that the catch in an illegal and prohibited way is not then punished for the catch to be unlawful.</w:t>
      </w:r>
    </w:p>
    <w:p w14:paraId="31CEAE87" w14:textId="085D270F" w:rsidR="003B5AE2" w:rsidRPr="00D671B2" w:rsidRDefault="003B5AE2" w:rsidP="003B5AE2">
      <w:pPr>
        <w:spacing w:after="0" w:line="360" w:lineRule="auto"/>
        <w:jc w:val="both"/>
        <w:rPr>
          <w:rFonts w:asciiTheme="majorBidi" w:eastAsia="Calibri" w:hAnsiTheme="majorBidi" w:cstheme="majorBidi"/>
          <w:sz w:val="24"/>
          <w:szCs w:val="24"/>
          <w:lang w:val="en-ID"/>
        </w:rPr>
      </w:pPr>
      <w:r w:rsidRPr="00D671B2">
        <w:rPr>
          <w:rFonts w:asciiTheme="majorBidi" w:eastAsia="Calibri" w:hAnsiTheme="majorBidi" w:cstheme="majorBidi"/>
          <w:sz w:val="24"/>
          <w:szCs w:val="24"/>
          <w:lang w:val="en-ID"/>
        </w:rPr>
        <w:tab/>
      </w:r>
      <w:r w:rsidR="00454F7D" w:rsidRPr="00454F7D">
        <w:rPr>
          <w:rFonts w:asciiTheme="majorBidi" w:eastAsia="Calibri" w:hAnsiTheme="majorBidi" w:cstheme="majorBidi"/>
          <w:sz w:val="24"/>
          <w:szCs w:val="24"/>
          <w:lang w:val="en-ID"/>
        </w:rPr>
        <w:t xml:space="preserve">Kyai Hasan Nawawi, one of the Muhammadiyah </w:t>
      </w:r>
      <w:proofErr w:type="spellStart"/>
      <w:r w:rsidR="00E83A58">
        <w:rPr>
          <w:rFonts w:asciiTheme="majorBidi" w:eastAsia="Calibri" w:hAnsiTheme="majorBidi" w:cstheme="majorBidi"/>
          <w:sz w:val="24"/>
          <w:szCs w:val="24"/>
          <w:lang w:val="en-ID"/>
        </w:rPr>
        <w:t>ul</w:t>
      </w:r>
      <w:r w:rsidR="004E2AF0">
        <w:rPr>
          <w:rFonts w:asciiTheme="majorBidi" w:eastAsia="Calibri" w:hAnsiTheme="majorBidi" w:cstheme="majorBidi"/>
          <w:sz w:val="24"/>
          <w:szCs w:val="24"/>
          <w:lang w:val="en-ID"/>
        </w:rPr>
        <w:t>e</w:t>
      </w:r>
      <w:r w:rsidR="00E83A58">
        <w:rPr>
          <w:rFonts w:asciiTheme="majorBidi" w:eastAsia="Calibri" w:hAnsiTheme="majorBidi" w:cstheme="majorBidi"/>
          <w:sz w:val="24"/>
          <w:szCs w:val="24"/>
          <w:lang w:val="en-ID"/>
        </w:rPr>
        <w:t>mas</w:t>
      </w:r>
      <w:proofErr w:type="spellEnd"/>
      <w:r w:rsidR="00E83A58">
        <w:rPr>
          <w:rFonts w:asciiTheme="majorBidi" w:eastAsia="Calibri" w:hAnsiTheme="majorBidi" w:cstheme="majorBidi"/>
          <w:sz w:val="24"/>
          <w:szCs w:val="24"/>
          <w:lang w:val="en-ID"/>
        </w:rPr>
        <w:t xml:space="preserve"> </w:t>
      </w:r>
      <w:r w:rsidR="00454F7D" w:rsidRPr="00454F7D">
        <w:rPr>
          <w:rFonts w:asciiTheme="majorBidi" w:eastAsia="Calibri" w:hAnsiTheme="majorBidi" w:cstheme="majorBidi"/>
          <w:sz w:val="24"/>
          <w:szCs w:val="24"/>
          <w:lang w:val="en-ID"/>
        </w:rPr>
        <w:t xml:space="preserve">in </w:t>
      </w:r>
      <w:proofErr w:type="spellStart"/>
      <w:r w:rsidR="00454F7D" w:rsidRPr="00454F7D">
        <w:rPr>
          <w:rFonts w:asciiTheme="majorBidi" w:eastAsia="Calibri" w:hAnsiTheme="majorBidi" w:cstheme="majorBidi"/>
          <w:sz w:val="24"/>
          <w:szCs w:val="24"/>
          <w:lang w:val="en-ID"/>
        </w:rPr>
        <w:t>Paciran</w:t>
      </w:r>
      <w:proofErr w:type="spellEnd"/>
      <w:r w:rsidR="00454F7D" w:rsidRPr="00454F7D">
        <w:rPr>
          <w:rFonts w:asciiTheme="majorBidi" w:eastAsia="Calibri" w:hAnsiTheme="majorBidi" w:cstheme="majorBidi"/>
          <w:sz w:val="24"/>
          <w:szCs w:val="24"/>
          <w:lang w:val="en-ID"/>
        </w:rPr>
        <w:t xml:space="preserve"> </w:t>
      </w:r>
      <w:proofErr w:type="spellStart"/>
      <w:r w:rsidR="00454F7D" w:rsidRPr="00454F7D">
        <w:rPr>
          <w:rFonts w:asciiTheme="majorBidi" w:eastAsia="Calibri" w:hAnsiTheme="majorBidi" w:cstheme="majorBidi"/>
          <w:sz w:val="24"/>
          <w:szCs w:val="24"/>
          <w:lang w:val="en-ID"/>
        </w:rPr>
        <w:t>Lamongan</w:t>
      </w:r>
      <w:proofErr w:type="spellEnd"/>
      <w:r w:rsidR="00454F7D" w:rsidRPr="00454F7D">
        <w:rPr>
          <w:rFonts w:asciiTheme="majorBidi" w:eastAsia="Calibri" w:hAnsiTheme="majorBidi" w:cstheme="majorBidi"/>
          <w:sz w:val="24"/>
          <w:szCs w:val="24"/>
          <w:lang w:val="en-ID"/>
        </w:rPr>
        <w:t xml:space="preserve">, also expressed a similar perspective. According to him, the sustainability of the </w:t>
      </w:r>
      <w:proofErr w:type="spellStart"/>
      <w:r w:rsidR="00454F7D" w:rsidRPr="00454F7D">
        <w:rPr>
          <w:rFonts w:asciiTheme="majorBidi" w:eastAsia="Calibri" w:hAnsiTheme="majorBidi" w:cstheme="majorBidi"/>
          <w:sz w:val="24"/>
          <w:szCs w:val="24"/>
          <w:lang w:val="en-ID"/>
        </w:rPr>
        <w:t>Paciran</w:t>
      </w:r>
      <w:proofErr w:type="spellEnd"/>
      <w:r w:rsidR="00454F7D" w:rsidRPr="00454F7D">
        <w:rPr>
          <w:rFonts w:asciiTheme="majorBidi" w:eastAsia="Calibri" w:hAnsiTheme="majorBidi" w:cstheme="majorBidi"/>
          <w:sz w:val="24"/>
          <w:szCs w:val="24"/>
          <w:lang w:val="en-ID"/>
        </w:rPr>
        <w:t xml:space="preserve"> marine ecosystem must be protected from various forms of environmental damage that threatens, including the types of fishing gear that are widely used by the </w:t>
      </w:r>
      <w:proofErr w:type="spellStart"/>
      <w:r w:rsidR="00454F7D" w:rsidRPr="00454F7D">
        <w:rPr>
          <w:rFonts w:asciiTheme="majorBidi" w:eastAsia="Calibri" w:hAnsiTheme="majorBidi" w:cstheme="majorBidi"/>
          <w:sz w:val="24"/>
          <w:szCs w:val="24"/>
          <w:lang w:val="en-ID"/>
        </w:rPr>
        <w:t>Lamongan</w:t>
      </w:r>
      <w:proofErr w:type="spellEnd"/>
      <w:r w:rsidR="00454F7D" w:rsidRPr="00454F7D">
        <w:rPr>
          <w:rFonts w:asciiTheme="majorBidi" w:eastAsia="Calibri" w:hAnsiTheme="majorBidi" w:cstheme="majorBidi"/>
          <w:sz w:val="24"/>
          <w:szCs w:val="24"/>
          <w:lang w:val="en-ID"/>
        </w:rPr>
        <w:t xml:space="preserve"> coastal community such as the use of bombs, tiger trawls, trawling, </w:t>
      </w:r>
      <w:proofErr w:type="spellStart"/>
      <w:r w:rsidR="00454F7D" w:rsidRPr="00454F7D">
        <w:rPr>
          <w:rFonts w:asciiTheme="majorBidi" w:eastAsia="Calibri" w:hAnsiTheme="majorBidi" w:cstheme="majorBidi"/>
          <w:sz w:val="24"/>
          <w:szCs w:val="24"/>
          <w:lang w:val="en-ID"/>
        </w:rPr>
        <w:t>payang</w:t>
      </w:r>
      <w:proofErr w:type="spellEnd"/>
      <w:r w:rsidR="00454F7D" w:rsidRPr="00454F7D">
        <w:rPr>
          <w:rFonts w:asciiTheme="majorBidi" w:eastAsia="Calibri" w:hAnsiTheme="majorBidi" w:cstheme="majorBidi"/>
          <w:sz w:val="24"/>
          <w:szCs w:val="24"/>
          <w:lang w:val="en-ID"/>
        </w:rPr>
        <w:t xml:space="preserve"> and so on. According to Kyai Hasan, the destructive power of these fish tools lies in their effectiveness, which often does not match the catch target. The large number of small fish caught and the damage to coral reefs caused by snagging trawl nets, so according to him, these fishing gears should be replaced with more environmentally friendly fishing gear.</w:t>
      </w:r>
    </w:p>
    <w:p w14:paraId="4FD86346" w14:textId="192986C7" w:rsidR="003B5AE2" w:rsidRPr="00915829" w:rsidRDefault="003B5AE2" w:rsidP="00915829">
      <w:pPr>
        <w:spacing w:after="0" w:line="360" w:lineRule="auto"/>
        <w:jc w:val="both"/>
        <w:rPr>
          <w:rFonts w:asciiTheme="majorBidi" w:eastAsia="Calibri" w:hAnsiTheme="majorBidi" w:cstheme="majorBidi"/>
          <w:sz w:val="24"/>
          <w:szCs w:val="24"/>
          <w:lang w:val="en-ID"/>
        </w:rPr>
      </w:pPr>
      <w:r w:rsidRPr="00D671B2">
        <w:rPr>
          <w:rFonts w:asciiTheme="majorBidi" w:eastAsia="Calibri" w:hAnsiTheme="majorBidi" w:cstheme="majorBidi"/>
          <w:sz w:val="24"/>
          <w:szCs w:val="24"/>
          <w:lang w:val="en-ID"/>
        </w:rPr>
        <w:lastRenderedPageBreak/>
        <w:tab/>
      </w:r>
      <w:r w:rsidR="00454F7D" w:rsidRPr="00454F7D">
        <w:rPr>
          <w:rFonts w:asciiTheme="majorBidi" w:eastAsia="Calibri" w:hAnsiTheme="majorBidi" w:cstheme="majorBidi"/>
          <w:sz w:val="24"/>
          <w:szCs w:val="24"/>
          <w:lang w:val="en-ID"/>
        </w:rPr>
        <w:t>In line with Kyai Hasan Nawawi, Kyai Hasan Al-</w:t>
      </w:r>
      <w:proofErr w:type="spellStart"/>
      <w:r w:rsidR="00454F7D" w:rsidRPr="00454F7D">
        <w:rPr>
          <w:rFonts w:asciiTheme="majorBidi" w:eastAsia="Calibri" w:hAnsiTheme="majorBidi" w:cstheme="majorBidi"/>
          <w:sz w:val="24"/>
          <w:szCs w:val="24"/>
          <w:lang w:val="en-ID"/>
        </w:rPr>
        <w:t>Banna</w:t>
      </w:r>
      <w:proofErr w:type="spellEnd"/>
      <w:r w:rsidR="00454F7D" w:rsidRPr="00454F7D">
        <w:rPr>
          <w:rFonts w:asciiTheme="majorBidi" w:eastAsia="Calibri" w:hAnsiTheme="majorBidi" w:cstheme="majorBidi"/>
          <w:sz w:val="24"/>
          <w:szCs w:val="24"/>
          <w:lang w:val="en-ID"/>
        </w:rPr>
        <w:t xml:space="preserve"> also said that fishing gear that can threaten the preservation of the marine environment such as trawling, </w:t>
      </w:r>
      <w:proofErr w:type="spellStart"/>
      <w:r w:rsidR="00454F7D" w:rsidRPr="00454F7D">
        <w:rPr>
          <w:rFonts w:asciiTheme="majorBidi" w:eastAsia="Calibri" w:hAnsiTheme="majorBidi" w:cstheme="majorBidi"/>
          <w:sz w:val="24"/>
          <w:szCs w:val="24"/>
          <w:lang w:val="en-ID"/>
        </w:rPr>
        <w:t>payang</w:t>
      </w:r>
      <w:proofErr w:type="spellEnd"/>
      <w:r w:rsidR="00454F7D" w:rsidRPr="00454F7D">
        <w:rPr>
          <w:rFonts w:asciiTheme="majorBidi" w:eastAsia="Calibri" w:hAnsiTheme="majorBidi" w:cstheme="majorBidi"/>
          <w:sz w:val="24"/>
          <w:szCs w:val="24"/>
          <w:lang w:val="en-ID"/>
        </w:rPr>
        <w:t xml:space="preserve"> and tiger trawl is prohibited. This is because the fishing gear has a very clear effect, although on the other hand the existence of the catch has economic benefits for the </w:t>
      </w:r>
      <w:proofErr w:type="spellStart"/>
      <w:r w:rsidR="00454F7D" w:rsidRPr="00454F7D">
        <w:rPr>
          <w:rFonts w:asciiTheme="majorBidi" w:eastAsia="Calibri" w:hAnsiTheme="majorBidi" w:cstheme="majorBidi"/>
          <w:sz w:val="24"/>
          <w:szCs w:val="24"/>
          <w:lang w:val="en-ID"/>
        </w:rPr>
        <w:t>Lamongan</w:t>
      </w:r>
      <w:proofErr w:type="spellEnd"/>
      <w:r w:rsidR="00454F7D" w:rsidRPr="00454F7D">
        <w:rPr>
          <w:rFonts w:asciiTheme="majorBidi" w:eastAsia="Calibri" w:hAnsiTheme="majorBidi" w:cstheme="majorBidi"/>
          <w:sz w:val="24"/>
          <w:szCs w:val="24"/>
          <w:lang w:val="en-ID"/>
        </w:rPr>
        <w:t xml:space="preserve"> coastal community. However, according to Islamic rules, if </w:t>
      </w:r>
      <w:proofErr w:type="spellStart"/>
      <w:r w:rsidR="00454F7D" w:rsidRPr="00454F7D">
        <w:rPr>
          <w:rFonts w:asciiTheme="majorBidi" w:eastAsia="Calibri" w:hAnsiTheme="majorBidi" w:cstheme="majorBidi"/>
          <w:sz w:val="24"/>
          <w:szCs w:val="24"/>
          <w:lang w:val="en-ID"/>
        </w:rPr>
        <w:t>mafsadat</w:t>
      </w:r>
      <w:proofErr w:type="spellEnd"/>
      <w:r w:rsidR="00454F7D" w:rsidRPr="00454F7D">
        <w:rPr>
          <w:rFonts w:asciiTheme="majorBidi" w:eastAsia="Calibri" w:hAnsiTheme="majorBidi" w:cstheme="majorBidi"/>
          <w:sz w:val="24"/>
          <w:szCs w:val="24"/>
          <w:lang w:val="en-ID"/>
        </w:rPr>
        <w:t xml:space="preserve"> and benefit meet at one point, then avoiding </w:t>
      </w:r>
      <w:proofErr w:type="spellStart"/>
      <w:r w:rsidR="00454F7D" w:rsidRPr="00454F7D">
        <w:rPr>
          <w:rFonts w:asciiTheme="majorBidi" w:eastAsia="Calibri" w:hAnsiTheme="majorBidi" w:cstheme="majorBidi"/>
          <w:sz w:val="24"/>
          <w:szCs w:val="24"/>
          <w:lang w:val="en-ID"/>
        </w:rPr>
        <w:t>mafsadat</w:t>
      </w:r>
      <w:proofErr w:type="spellEnd"/>
      <w:r w:rsidR="00454F7D" w:rsidRPr="00454F7D">
        <w:rPr>
          <w:rFonts w:asciiTheme="majorBidi" w:eastAsia="Calibri" w:hAnsiTheme="majorBidi" w:cstheme="majorBidi"/>
          <w:sz w:val="24"/>
          <w:szCs w:val="24"/>
          <w:lang w:val="en-ID"/>
        </w:rPr>
        <w:t xml:space="preserve"> is much more important than prioritizing benefit. This is as regulated in the </w:t>
      </w:r>
      <w:proofErr w:type="spellStart"/>
      <w:r w:rsidR="00454F7D" w:rsidRPr="00454F7D">
        <w:rPr>
          <w:rFonts w:asciiTheme="majorBidi" w:eastAsia="Calibri" w:hAnsiTheme="majorBidi" w:cstheme="majorBidi"/>
          <w:sz w:val="24"/>
          <w:szCs w:val="24"/>
          <w:lang w:val="en-ID"/>
        </w:rPr>
        <w:t>fiqhiyyah</w:t>
      </w:r>
      <w:proofErr w:type="spellEnd"/>
      <w:r w:rsidR="00454F7D" w:rsidRPr="00454F7D">
        <w:rPr>
          <w:rFonts w:asciiTheme="majorBidi" w:eastAsia="Calibri" w:hAnsiTheme="majorBidi" w:cstheme="majorBidi"/>
          <w:sz w:val="24"/>
          <w:szCs w:val="24"/>
          <w:lang w:val="en-ID"/>
        </w:rPr>
        <w:t xml:space="preserve"> rules which </w:t>
      </w:r>
      <w:r w:rsidR="00626FC4">
        <w:rPr>
          <w:rFonts w:asciiTheme="majorBidi" w:eastAsia="Calibri" w:hAnsiTheme="majorBidi" w:cstheme="majorBidi"/>
          <w:sz w:val="24"/>
          <w:szCs w:val="24"/>
          <w:lang w:val="en-ID"/>
        </w:rPr>
        <w:t>state</w:t>
      </w:r>
      <w:r w:rsidR="00454F7D" w:rsidRPr="00454F7D">
        <w:rPr>
          <w:rFonts w:asciiTheme="majorBidi" w:eastAsia="Calibri" w:hAnsiTheme="majorBidi" w:cstheme="majorBidi"/>
          <w:sz w:val="24"/>
          <w:szCs w:val="24"/>
          <w:lang w:val="en-ID"/>
        </w:rPr>
        <w:t xml:space="preserve"> </w:t>
      </w:r>
      <w:proofErr w:type="spellStart"/>
      <w:r w:rsidR="00454F7D" w:rsidRPr="00626FC4">
        <w:rPr>
          <w:rFonts w:asciiTheme="majorBidi" w:eastAsia="Calibri" w:hAnsiTheme="majorBidi" w:cstheme="majorBidi"/>
          <w:i/>
          <w:iCs/>
          <w:sz w:val="24"/>
          <w:szCs w:val="24"/>
          <w:lang w:val="en-ID"/>
        </w:rPr>
        <w:t>dar'ul</w:t>
      </w:r>
      <w:proofErr w:type="spellEnd"/>
      <w:r w:rsidR="00454F7D" w:rsidRPr="00626FC4">
        <w:rPr>
          <w:rFonts w:asciiTheme="majorBidi" w:eastAsia="Calibri" w:hAnsiTheme="majorBidi" w:cstheme="majorBidi"/>
          <w:i/>
          <w:iCs/>
          <w:sz w:val="24"/>
          <w:szCs w:val="24"/>
          <w:lang w:val="en-ID"/>
        </w:rPr>
        <w:t xml:space="preserve"> </w:t>
      </w:r>
      <w:proofErr w:type="spellStart"/>
      <w:r w:rsidR="00454F7D" w:rsidRPr="00626FC4">
        <w:rPr>
          <w:rFonts w:asciiTheme="majorBidi" w:eastAsia="Calibri" w:hAnsiTheme="majorBidi" w:cstheme="majorBidi"/>
          <w:i/>
          <w:iCs/>
          <w:sz w:val="24"/>
          <w:szCs w:val="24"/>
          <w:lang w:val="en-ID"/>
        </w:rPr>
        <w:t>mafasid</w:t>
      </w:r>
      <w:proofErr w:type="spellEnd"/>
      <w:r w:rsidR="00454F7D" w:rsidRPr="00626FC4">
        <w:rPr>
          <w:rFonts w:asciiTheme="majorBidi" w:eastAsia="Calibri" w:hAnsiTheme="majorBidi" w:cstheme="majorBidi"/>
          <w:i/>
          <w:iCs/>
          <w:sz w:val="24"/>
          <w:szCs w:val="24"/>
          <w:lang w:val="en-ID"/>
        </w:rPr>
        <w:t xml:space="preserve"> </w:t>
      </w:r>
      <w:proofErr w:type="spellStart"/>
      <w:r w:rsidR="00454F7D" w:rsidRPr="00626FC4">
        <w:rPr>
          <w:rFonts w:asciiTheme="majorBidi" w:eastAsia="Calibri" w:hAnsiTheme="majorBidi" w:cstheme="majorBidi"/>
          <w:i/>
          <w:iCs/>
          <w:sz w:val="24"/>
          <w:szCs w:val="24"/>
          <w:lang w:val="en-ID"/>
        </w:rPr>
        <w:t>muqaddamun</w:t>
      </w:r>
      <w:proofErr w:type="spellEnd"/>
      <w:r w:rsidR="00454F7D" w:rsidRPr="00626FC4">
        <w:rPr>
          <w:rFonts w:asciiTheme="majorBidi" w:eastAsia="Calibri" w:hAnsiTheme="majorBidi" w:cstheme="majorBidi"/>
          <w:i/>
          <w:iCs/>
          <w:sz w:val="24"/>
          <w:szCs w:val="24"/>
          <w:lang w:val="en-ID"/>
        </w:rPr>
        <w:t xml:space="preserve"> ala </w:t>
      </w:r>
      <w:proofErr w:type="spellStart"/>
      <w:r w:rsidR="00454F7D" w:rsidRPr="00626FC4">
        <w:rPr>
          <w:rFonts w:asciiTheme="majorBidi" w:eastAsia="Calibri" w:hAnsiTheme="majorBidi" w:cstheme="majorBidi"/>
          <w:i/>
          <w:iCs/>
          <w:sz w:val="24"/>
          <w:szCs w:val="24"/>
          <w:lang w:val="en-ID"/>
        </w:rPr>
        <w:t>jalbil</w:t>
      </w:r>
      <w:proofErr w:type="spellEnd"/>
      <w:r w:rsidR="00454F7D" w:rsidRPr="00626FC4">
        <w:rPr>
          <w:rFonts w:asciiTheme="majorBidi" w:eastAsia="Calibri" w:hAnsiTheme="majorBidi" w:cstheme="majorBidi"/>
          <w:i/>
          <w:iCs/>
          <w:sz w:val="24"/>
          <w:szCs w:val="24"/>
          <w:lang w:val="en-ID"/>
        </w:rPr>
        <w:t xml:space="preserve"> </w:t>
      </w:r>
      <w:proofErr w:type="spellStart"/>
      <w:r w:rsidR="00454F7D" w:rsidRPr="00626FC4">
        <w:rPr>
          <w:rFonts w:asciiTheme="majorBidi" w:eastAsia="Calibri" w:hAnsiTheme="majorBidi" w:cstheme="majorBidi"/>
          <w:i/>
          <w:iCs/>
          <w:sz w:val="24"/>
          <w:szCs w:val="24"/>
          <w:lang w:val="en-ID"/>
        </w:rPr>
        <w:t>mashalih</w:t>
      </w:r>
      <w:proofErr w:type="spellEnd"/>
      <w:r w:rsidR="00454F7D" w:rsidRPr="00454F7D">
        <w:rPr>
          <w:rFonts w:asciiTheme="majorBidi" w:eastAsia="Calibri" w:hAnsiTheme="majorBidi" w:cstheme="majorBidi"/>
          <w:sz w:val="24"/>
          <w:szCs w:val="24"/>
          <w:lang w:val="en-ID"/>
        </w:rPr>
        <w:t xml:space="preserve"> (eliminating harm is more important than taking benefit).</w:t>
      </w:r>
    </w:p>
    <w:p w14:paraId="1BBB2189" w14:textId="17286265" w:rsidR="00454F7D" w:rsidRPr="00D671B2" w:rsidRDefault="00454F7D" w:rsidP="00454F7D">
      <w:pPr>
        <w:spacing w:after="0" w:line="360" w:lineRule="auto"/>
        <w:contextualSpacing/>
        <w:jc w:val="both"/>
        <w:rPr>
          <w:rFonts w:asciiTheme="majorBidi" w:eastAsia="Calibri" w:hAnsiTheme="majorBidi" w:cstheme="majorBidi"/>
          <w:b/>
          <w:bCs/>
          <w:sz w:val="24"/>
          <w:szCs w:val="24"/>
          <w:lang w:val="en-ID"/>
        </w:rPr>
      </w:pPr>
      <w:r w:rsidRPr="00454F7D">
        <w:rPr>
          <w:rFonts w:asciiTheme="majorBidi" w:eastAsia="Calibri" w:hAnsiTheme="majorBidi" w:cstheme="majorBidi"/>
          <w:b/>
          <w:bCs/>
          <w:sz w:val="24"/>
          <w:szCs w:val="24"/>
          <w:lang w:val="en-ID"/>
        </w:rPr>
        <w:t xml:space="preserve">The Urgency of the Fatwa of the </w:t>
      </w:r>
      <w:proofErr w:type="spellStart"/>
      <w:r w:rsidRPr="00454F7D">
        <w:rPr>
          <w:rFonts w:asciiTheme="majorBidi" w:eastAsia="Calibri" w:hAnsiTheme="majorBidi" w:cstheme="majorBidi"/>
          <w:b/>
          <w:bCs/>
          <w:sz w:val="24"/>
          <w:szCs w:val="24"/>
          <w:lang w:val="en-ID"/>
        </w:rPr>
        <w:t>Lamongan</w:t>
      </w:r>
      <w:proofErr w:type="spellEnd"/>
      <w:r w:rsidRPr="00454F7D">
        <w:rPr>
          <w:rFonts w:asciiTheme="majorBidi" w:eastAsia="Calibri" w:hAnsiTheme="majorBidi" w:cstheme="majorBidi"/>
          <w:b/>
          <w:bCs/>
          <w:sz w:val="24"/>
          <w:szCs w:val="24"/>
          <w:lang w:val="en-ID"/>
        </w:rPr>
        <w:t xml:space="preserve"> Coastal Ul</w:t>
      </w:r>
      <w:r w:rsidR="004E2AF0">
        <w:rPr>
          <w:rFonts w:asciiTheme="majorBidi" w:eastAsia="Calibri" w:hAnsiTheme="majorBidi" w:cstheme="majorBidi"/>
          <w:b/>
          <w:bCs/>
          <w:sz w:val="24"/>
          <w:szCs w:val="24"/>
          <w:lang w:val="en-ID"/>
        </w:rPr>
        <w:t>e</w:t>
      </w:r>
      <w:r w:rsidRPr="00454F7D">
        <w:rPr>
          <w:rFonts w:asciiTheme="majorBidi" w:eastAsia="Calibri" w:hAnsiTheme="majorBidi" w:cstheme="majorBidi"/>
          <w:b/>
          <w:bCs/>
          <w:sz w:val="24"/>
          <w:szCs w:val="24"/>
          <w:lang w:val="en-ID"/>
        </w:rPr>
        <w:t xml:space="preserve">ma on Eco-Fishing as a Strengthening of the </w:t>
      </w:r>
      <w:r w:rsidR="00626FC4">
        <w:rPr>
          <w:rFonts w:asciiTheme="majorBidi" w:eastAsia="Calibri" w:hAnsiTheme="majorBidi" w:cstheme="majorBidi"/>
          <w:b/>
          <w:bCs/>
          <w:sz w:val="24"/>
          <w:szCs w:val="24"/>
          <w:lang w:val="en-ID"/>
        </w:rPr>
        <w:t xml:space="preserve">Regulation of the </w:t>
      </w:r>
      <w:r w:rsidRPr="00454F7D">
        <w:rPr>
          <w:rFonts w:asciiTheme="majorBidi" w:eastAsia="Calibri" w:hAnsiTheme="majorBidi" w:cstheme="majorBidi"/>
          <w:b/>
          <w:bCs/>
          <w:sz w:val="24"/>
          <w:szCs w:val="24"/>
          <w:lang w:val="en-ID"/>
        </w:rPr>
        <w:t>Minister of Marine Affairs and Fisheries Number 18 of 2021</w:t>
      </w:r>
    </w:p>
    <w:p w14:paraId="3AC0047C" w14:textId="34B70E09"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 xml:space="preserve">The accommodation of Islamic law as a source of national law in Indonesia provides a great opportunity for fatwa institutions such as the Indonesian Ulema Council and Islamic organizations such as NU and Muhammadiyah in filling the vacuum of Islamic law provided by national law. This opportunity is a constitutional necessity, because the position of fatwa institutions in </w:t>
      </w:r>
      <w:r w:rsidR="00626FC4" w:rsidRPr="00454F7D">
        <w:rPr>
          <w:rFonts w:asciiTheme="majorBidi" w:eastAsia="Calibri" w:hAnsiTheme="majorBidi" w:cstheme="majorBidi"/>
          <w:sz w:val="24"/>
          <w:szCs w:val="24"/>
          <w:lang w:val="en-ID"/>
        </w:rPr>
        <w:t>colouring</w:t>
      </w:r>
      <w:r w:rsidRPr="00454F7D">
        <w:rPr>
          <w:rFonts w:asciiTheme="majorBidi" w:eastAsia="Calibri" w:hAnsiTheme="majorBidi" w:cstheme="majorBidi"/>
          <w:sz w:val="24"/>
          <w:szCs w:val="24"/>
          <w:lang w:val="en-ID"/>
        </w:rPr>
        <w:t xml:space="preserve"> national legal products lately is an important tool in producing progressive fatwas needed by the Indonesian Muslim community. </w:t>
      </w:r>
      <w:r w:rsidR="00FD1E6E" w:rsidRPr="00454F7D">
        <w:rPr>
          <w:rFonts w:asciiTheme="majorBidi" w:eastAsia="Calibri" w:hAnsiTheme="majorBidi" w:cstheme="majorBidi"/>
          <w:sz w:val="24"/>
          <w:szCs w:val="24"/>
          <w:lang w:val="en-ID"/>
        </w:rPr>
        <w:t>So,</w:t>
      </w:r>
      <w:r w:rsidRPr="00454F7D">
        <w:rPr>
          <w:rFonts w:asciiTheme="majorBidi" w:eastAsia="Calibri" w:hAnsiTheme="majorBidi" w:cstheme="majorBidi"/>
          <w:sz w:val="24"/>
          <w:szCs w:val="24"/>
          <w:lang w:val="en-ID"/>
        </w:rPr>
        <w:t xml:space="preserve"> the expectation is that future fatwas from religious institutions will not only become doctrines in the name of theology that always haunt the very pluralistic Indonesian society. The fatwa produced must also be in the form of a responsive and progressive fatwa, not a repressive fatwa that has been perceived by history to be a legitimator of power.</w:t>
      </w:r>
    </w:p>
    <w:p w14:paraId="7378E9DA" w14:textId="20536689" w:rsidR="003B5AE2" w:rsidRPr="00D671B2" w:rsidRDefault="00454F7D" w:rsidP="003B5AE2">
      <w:pPr>
        <w:spacing w:after="0" w:line="360" w:lineRule="auto"/>
        <w:ind w:firstLine="360"/>
        <w:jc w:val="both"/>
        <w:rPr>
          <w:rFonts w:asciiTheme="majorBidi" w:eastAsia="Times New Roman" w:hAnsiTheme="majorBidi" w:cstheme="majorBidi"/>
          <w:sz w:val="24"/>
          <w:szCs w:val="24"/>
        </w:rPr>
      </w:pPr>
      <w:r w:rsidRPr="00454F7D">
        <w:rPr>
          <w:rFonts w:asciiTheme="majorBidi" w:eastAsia="Times New Roman" w:hAnsiTheme="majorBidi" w:cstheme="majorBidi"/>
          <w:sz w:val="24"/>
          <w:szCs w:val="24"/>
        </w:rPr>
        <w:t xml:space="preserve">So far, the barrier that is often perceived between Islamic law configured in fatwas and national law is a legal epistemological dualism perspective, which leads to a dichotomy between sacred Islamic law products and profane national law products. Of course, the perception of the dualism of fatwas and national law will collapse if we look at it </w:t>
      </w:r>
      <w:r w:rsidR="00626FC4" w:rsidRPr="00454F7D">
        <w:rPr>
          <w:rFonts w:asciiTheme="majorBidi" w:eastAsia="Times New Roman" w:hAnsiTheme="majorBidi" w:cstheme="majorBidi"/>
          <w:sz w:val="24"/>
          <w:szCs w:val="24"/>
        </w:rPr>
        <w:t>is using</w:t>
      </w:r>
      <w:r w:rsidRPr="00454F7D">
        <w:rPr>
          <w:rFonts w:asciiTheme="majorBidi" w:eastAsia="Times New Roman" w:hAnsiTheme="majorBidi" w:cstheme="majorBidi"/>
          <w:sz w:val="24"/>
          <w:szCs w:val="24"/>
        </w:rPr>
        <w:t xml:space="preserve"> the paradigm of the sociology of Islamic law, as stated by Imam </w:t>
      </w:r>
      <w:proofErr w:type="spellStart"/>
      <w:r w:rsidRPr="00454F7D">
        <w:rPr>
          <w:rFonts w:asciiTheme="majorBidi" w:eastAsia="Times New Roman" w:hAnsiTheme="majorBidi" w:cstheme="majorBidi"/>
          <w:sz w:val="24"/>
          <w:szCs w:val="24"/>
        </w:rPr>
        <w:t>Syaukani</w:t>
      </w:r>
      <w:proofErr w:type="spellEnd"/>
      <w:r w:rsidRPr="00454F7D">
        <w:rPr>
          <w:rFonts w:asciiTheme="majorBidi" w:eastAsia="Times New Roman" w:hAnsiTheme="majorBidi" w:cstheme="majorBidi"/>
          <w:sz w:val="24"/>
          <w:szCs w:val="24"/>
        </w:rPr>
        <w:t xml:space="preserve"> that Islamic law as a social institution has two functions: First, as social control; and second, as a new value and process of social change</w:t>
      </w:r>
      <w:r w:rsidR="00626FC4">
        <w:rPr>
          <w:rFonts w:asciiTheme="majorBidi" w:eastAsia="Times New Roman" w:hAnsiTheme="majorBidi" w:cstheme="majorBidi"/>
          <w:sz w:val="24"/>
          <w:szCs w:val="24"/>
        </w:rPr>
        <w:t>.</w:t>
      </w:r>
      <w:r w:rsidRPr="00454F7D">
        <w:rPr>
          <w:rFonts w:asciiTheme="majorBidi" w:eastAsia="Times New Roman" w:hAnsiTheme="majorBidi" w:cstheme="majorBidi"/>
          <w:sz w:val="24"/>
          <w:szCs w:val="24"/>
        </w:rPr>
        <w:t xml:space="preserve"> (</w:t>
      </w:r>
      <w:proofErr w:type="spellStart"/>
      <w:r w:rsidRPr="00454F7D">
        <w:rPr>
          <w:rFonts w:asciiTheme="majorBidi" w:eastAsia="Times New Roman" w:hAnsiTheme="majorBidi" w:cstheme="majorBidi"/>
          <w:sz w:val="24"/>
          <w:szCs w:val="24"/>
        </w:rPr>
        <w:t>Kusumaatmadja</w:t>
      </w:r>
      <w:proofErr w:type="spellEnd"/>
      <w:r w:rsidRPr="00454F7D">
        <w:rPr>
          <w:rFonts w:asciiTheme="majorBidi" w:eastAsia="Times New Roman" w:hAnsiTheme="majorBidi" w:cstheme="majorBidi"/>
          <w:sz w:val="24"/>
          <w:szCs w:val="24"/>
        </w:rPr>
        <w:t xml:space="preserve"> 2000) If the first Islamic law is placed as a blue-print or God's blueprint as control as well as social engineering on the existence of a community. While the second, Islamic law is more of a historical product which to some extent is placed as a justification for demands for social, cultural, and political change. (</w:t>
      </w:r>
      <w:proofErr w:type="spellStart"/>
      <w:r w:rsidRPr="00454F7D">
        <w:rPr>
          <w:rFonts w:asciiTheme="majorBidi" w:eastAsia="Times New Roman" w:hAnsiTheme="majorBidi" w:cstheme="majorBidi"/>
          <w:sz w:val="24"/>
          <w:szCs w:val="24"/>
        </w:rPr>
        <w:t>Syaukani</w:t>
      </w:r>
      <w:proofErr w:type="spellEnd"/>
      <w:r w:rsidRPr="00454F7D">
        <w:rPr>
          <w:rFonts w:asciiTheme="majorBidi" w:eastAsia="Times New Roman" w:hAnsiTheme="majorBidi" w:cstheme="majorBidi"/>
          <w:sz w:val="24"/>
          <w:szCs w:val="24"/>
        </w:rPr>
        <w:t xml:space="preserve"> 2006).</w:t>
      </w:r>
    </w:p>
    <w:p w14:paraId="00B0441D" w14:textId="0DE11B72"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Times New Roman" w:hAnsiTheme="majorBidi" w:cstheme="majorBidi"/>
          <w:sz w:val="24"/>
          <w:szCs w:val="24"/>
        </w:rPr>
        <w:lastRenderedPageBreak/>
        <w:t>It is at this moment that the existence of the coastal ul</w:t>
      </w:r>
      <w:r w:rsidR="004E2AF0">
        <w:rPr>
          <w:rFonts w:asciiTheme="majorBidi" w:eastAsia="Times New Roman" w:hAnsiTheme="majorBidi" w:cstheme="majorBidi"/>
          <w:sz w:val="24"/>
          <w:szCs w:val="24"/>
        </w:rPr>
        <w:t>e</w:t>
      </w:r>
      <w:r w:rsidRPr="00454F7D">
        <w:rPr>
          <w:rFonts w:asciiTheme="majorBidi" w:eastAsia="Times New Roman" w:hAnsiTheme="majorBidi" w:cstheme="majorBidi"/>
          <w:sz w:val="24"/>
          <w:szCs w:val="24"/>
        </w:rPr>
        <w:t xml:space="preserve">ma's fatwa on eco-fishing is a configuration of the position of Islamic law as social control and social engineering. The fatwas of coastal </w:t>
      </w:r>
      <w:r w:rsidR="00626FC4">
        <w:rPr>
          <w:rFonts w:asciiTheme="majorBidi" w:eastAsia="Times New Roman" w:hAnsiTheme="majorBidi" w:cstheme="majorBidi"/>
          <w:sz w:val="24"/>
          <w:szCs w:val="24"/>
        </w:rPr>
        <w:t>ul</w:t>
      </w:r>
      <w:r w:rsidR="004E2AF0">
        <w:rPr>
          <w:rFonts w:asciiTheme="majorBidi" w:eastAsia="Times New Roman" w:hAnsiTheme="majorBidi" w:cstheme="majorBidi"/>
          <w:sz w:val="24"/>
          <w:szCs w:val="24"/>
        </w:rPr>
        <w:t>e</w:t>
      </w:r>
      <w:r w:rsidR="00626FC4">
        <w:rPr>
          <w:rFonts w:asciiTheme="majorBidi" w:eastAsia="Times New Roman" w:hAnsiTheme="majorBidi" w:cstheme="majorBidi"/>
          <w:sz w:val="24"/>
          <w:szCs w:val="24"/>
        </w:rPr>
        <w:t>ma</w:t>
      </w:r>
      <w:r w:rsidRPr="00454F7D">
        <w:rPr>
          <w:rFonts w:asciiTheme="majorBidi" w:eastAsia="Times New Roman" w:hAnsiTheme="majorBidi" w:cstheme="majorBidi"/>
          <w:sz w:val="24"/>
          <w:szCs w:val="24"/>
        </w:rPr>
        <w:t xml:space="preserve"> on eco-fishing as social control can be understood as a means that can be used to control the use of fishing gear that can harm the marine environment and the habitats that live in it. Meanwhile, its position as a social engineering tool is understood as a tool that can be used to change destructive fishing behavior or practices by fishermen into eco-fishing practices.</w:t>
      </w:r>
    </w:p>
    <w:p w14:paraId="0531C004" w14:textId="4AC7EC37" w:rsidR="003B5AE2" w:rsidRPr="00D671B2" w:rsidRDefault="00454F7D" w:rsidP="003B5AE2">
      <w:pPr>
        <w:spacing w:after="0" w:line="360" w:lineRule="auto"/>
        <w:ind w:firstLine="360"/>
        <w:jc w:val="both"/>
        <w:rPr>
          <w:rFonts w:asciiTheme="majorBidi" w:eastAsia="Times New Roman" w:hAnsiTheme="majorBidi" w:cstheme="majorBidi"/>
          <w:sz w:val="24"/>
          <w:szCs w:val="24"/>
        </w:rPr>
      </w:pPr>
      <w:r w:rsidRPr="00454F7D">
        <w:rPr>
          <w:rFonts w:asciiTheme="majorBidi" w:eastAsia="Calibri" w:hAnsiTheme="majorBidi" w:cstheme="majorBidi"/>
          <w:sz w:val="24"/>
          <w:szCs w:val="24"/>
          <w:lang w:val="en-ID"/>
        </w:rPr>
        <w:t>Islamic law has been perfectly revealed along with the death of the Prophet Muhammad. Meanwhile, historical demands and realities developed spectacularly in the period after the death of the Apostle. This development has legal implications, which are caused by acculturation of local culture. Likewise with the economic system, culture, and patterns of governance. (</w:t>
      </w:r>
      <w:proofErr w:type="gramStart"/>
      <w:r w:rsidRPr="00454F7D">
        <w:rPr>
          <w:rFonts w:asciiTheme="majorBidi" w:eastAsia="Calibri" w:hAnsiTheme="majorBidi" w:cstheme="majorBidi"/>
          <w:sz w:val="24"/>
          <w:szCs w:val="24"/>
          <w:lang w:val="en-ID"/>
        </w:rPr>
        <w:t>al</w:t>
      </w:r>
      <w:proofErr w:type="gramEnd"/>
      <w:r w:rsidRPr="00454F7D">
        <w:rPr>
          <w:rFonts w:asciiTheme="majorBidi" w:eastAsia="Calibri" w:hAnsiTheme="majorBidi" w:cstheme="majorBidi"/>
          <w:sz w:val="24"/>
          <w:szCs w:val="24"/>
          <w:lang w:val="en-ID"/>
        </w:rPr>
        <w:t xml:space="preserve"> Nawawi 1971) In this context the role of coastal </w:t>
      </w:r>
      <w:proofErr w:type="spellStart"/>
      <w:r w:rsidR="00626FC4">
        <w:rPr>
          <w:rFonts w:asciiTheme="majorBidi" w:eastAsia="Calibri" w:hAnsiTheme="majorBidi" w:cstheme="majorBidi"/>
          <w:sz w:val="24"/>
          <w:szCs w:val="24"/>
          <w:lang w:val="en-ID"/>
        </w:rPr>
        <w:t>ul</w:t>
      </w:r>
      <w:r w:rsidR="004E2AF0">
        <w:rPr>
          <w:rFonts w:asciiTheme="majorBidi" w:eastAsia="Calibri" w:hAnsiTheme="majorBidi" w:cstheme="majorBidi"/>
          <w:sz w:val="24"/>
          <w:szCs w:val="24"/>
          <w:lang w:val="en-ID"/>
        </w:rPr>
        <w:t>e</w:t>
      </w:r>
      <w:r w:rsidR="00626FC4">
        <w:rPr>
          <w:rFonts w:asciiTheme="majorBidi" w:eastAsia="Calibri" w:hAnsiTheme="majorBidi" w:cstheme="majorBidi"/>
          <w:sz w:val="24"/>
          <w:szCs w:val="24"/>
          <w:lang w:val="en-ID"/>
        </w:rPr>
        <w:t>mas</w:t>
      </w:r>
      <w:proofErr w:type="spellEnd"/>
      <w:r w:rsidRPr="00454F7D">
        <w:rPr>
          <w:rFonts w:asciiTheme="majorBidi" w:eastAsia="Calibri" w:hAnsiTheme="majorBidi" w:cstheme="majorBidi"/>
          <w:sz w:val="24"/>
          <w:szCs w:val="24"/>
          <w:lang w:val="en-ID"/>
        </w:rPr>
        <w:t xml:space="preserve"> as cultural brokers as well as agents of social change becomes relevant to answer various problems of ecological damage that occur on the north coast of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The fatwas of the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coastal </w:t>
      </w:r>
      <w:proofErr w:type="spellStart"/>
      <w:r w:rsidR="00626FC4">
        <w:rPr>
          <w:rFonts w:asciiTheme="majorBidi" w:eastAsia="Calibri" w:hAnsiTheme="majorBidi" w:cstheme="majorBidi"/>
          <w:sz w:val="24"/>
          <w:szCs w:val="24"/>
          <w:lang w:val="en-ID"/>
        </w:rPr>
        <w:t>ul</w:t>
      </w:r>
      <w:r w:rsidR="004E2AF0">
        <w:rPr>
          <w:rFonts w:asciiTheme="majorBidi" w:eastAsia="Calibri" w:hAnsiTheme="majorBidi" w:cstheme="majorBidi"/>
          <w:sz w:val="24"/>
          <w:szCs w:val="24"/>
          <w:lang w:val="en-ID"/>
        </w:rPr>
        <w:t>e</w:t>
      </w:r>
      <w:r w:rsidR="00626FC4">
        <w:rPr>
          <w:rFonts w:asciiTheme="majorBidi" w:eastAsia="Calibri" w:hAnsiTheme="majorBidi" w:cstheme="majorBidi"/>
          <w:sz w:val="24"/>
          <w:szCs w:val="24"/>
          <w:lang w:val="en-ID"/>
        </w:rPr>
        <w:t>mas</w:t>
      </w:r>
      <w:proofErr w:type="spellEnd"/>
      <w:r w:rsidR="00626FC4">
        <w:rPr>
          <w:rFonts w:asciiTheme="majorBidi" w:eastAsia="Calibri" w:hAnsiTheme="majorBidi" w:cstheme="majorBidi"/>
          <w:sz w:val="24"/>
          <w:szCs w:val="24"/>
          <w:lang w:val="en-ID"/>
        </w:rPr>
        <w:t xml:space="preserve"> </w:t>
      </w:r>
      <w:r w:rsidRPr="00454F7D">
        <w:rPr>
          <w:rFonts w:asciiTheme="majorBidi" w:eastAsia="Calibri" w:hAnsiTheme="majorBidi" w:cstheme="majorBidi"/>
          <w:sz w:val="24"/>
          <w:szCs w:val="24"/>
          <w:lang w:val="en-ID"/>
        </w:rPr>
        <w:t xml:space="preserve">are expected to be able to respond to the needs of the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northern coastal community.</w:t>
      </w:r>
    </w:p>
    <w:p w14:paraId="60A004C3" w14:textId="4AFE3E67"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rPr>
        <w:t xml:space="preserve">Fatwa as one of the products of Islamic law does not have binding power as </w:t>
      </w:r>
      <w:proofErr w:type="spellStart"/>
      <w:r w:rsidRPr="00626FC4">
        <w:rPr>
          <w:rFonts w:asciiTheme="majorBidi" w:eastAsia="Calibri" w:hAnsiTheme="majorBidi" w:cstheme="majorBidi"/>
          <w:i/>
          <w:iCs/>
          <w:sz w:val="24"/>
          <w:szCs w:val="24"/>
        </w:rPr>
        <w:t>qadha</w:t>
      </w:r>
      <w:proofErr w:type="spellEnd"/>
      <w:r w:rsidRPr="00454F7D">
        <w:rPr>
          <w:rFonts w:asciiTheme="majorBidi" w:eastAsia="Calibri" w:hAnsiTheme="majorBidi" w:cstheme="majorBidi"/>
          <w:sz w:val="24"/>
          <w:szCs w:val="24"/>
        </w:rPr>
        <w:t xml:space="preserve"> 'and </w:t>
      </w:r>
      <w:r w:rsidRPr="00626FC4">
        <w:rPr>
          <w:rFonts w:asciiTheme="majorBidi" w:eastAsia="Calibri" w:hAnsiTheme="majorBidi" w:cstheme="majorBidi"/>
          <w:i/>
          <w:iCs/>
          <w:sz w:val="24"/>
          <w:szCs w:val="24"/>
        </w:rPr>
        <w:t>qanun</w:t>
      </w:r>
      <w:r w:rsidRPr="00454F7D">
        <w:rPr>
          <w:rFonts w:asciiTheme="majorBidi" w:eastAsia="Calibri" w:hAnsiTheme="majorBidi" w:cstheme="majorBidi"/>
          <w:sz w:val="24"/>
          <w:szCs w:val="24"/>
        </w:rPr>
        <w:t xml:space="preserve">. However, the fatwa has ethical binding with the primordiality and </w:t>
      </w:r>
      <w:proofErr w:type="spellStart"/>
      <w:r w:rsidRPr="00454F7D">
        <w:rPr>
          <w:rFonts w:asciiTheme="majorBidi" w:eastAsia="Calibri" w:hAnsiTheme="majorBidi" w:cstheme="majorBidi"/>
          <w:sz w:val="24"/>
          <w:szCs w:val="24"/>
        </w:rPr>
        <w:t>patronity</w:t>
      </w:r>
      <w:proofErr w:type="spellEnd"/>
      <w:r w:rsidRPr="00454F7D">
        <w:rPr>
          <w:rFonts w:asciiTheme="majorBidi" w:eastAsia="Calibri" w:hAnsiTheme="majorBidi" w:cstheme="majorBidi"/>
          <w:sz w:val="24"/>
          <w:szCs w:val="24"/>
        </w:rPr>
        <w:t xml:space="preserve"> of the mufti who made the fatwa. Even in practice, fatwas are considered effective enough to be used as a tool of social engineering as well as social control in society at the grass root level. The procedures and mechanisms for making fatwas that are not complicated are considered more responsive and effective in responding to various problems faced by the community. Compared to the process of the birth of </w:t>
      </w:r>
      <w:proofErr w:type="spellStart"/>
      <w:r w:rsidRPr="00626FC4">
        <w:rPr>
          <w:rFonts w:asciiTheme="majorBidi" w:eastAsia="Calibri" w:hAnsiTheme="majorBidi" w:cstheme="majorBidi"/>
          <w:i/>
          <w:iCs/>
          <w:sz w:val="24"/>
          <w:szCs w:val="24"/>
        </w:rPr>
        <w:t>qadha</w:t>
      </w:r>
      <w:proofErr w:type="spellEnd"/>
      <w:r w:rsidRPr="00626FC4">
        <w:rPr>
          <w:rFonts w:asciiTheme="majorBidi" w:eastAsia="Calibri" w:hAnsiTheme="majorBidi" w:cstheme="majorBidi"/>
          <w:i/>
          <w:iCs/>
          <w:sz w:val="24"/>
          <w:szCs w:val="24"/>
        </w:rPr>
        <w:t>'</w:t>
      </w:r>
      <w:r w:rsidRPr="00454F7D">
        <w:rPr>
          <w:rFonts w:asciiTheme="majorBidi" w:eastAsia="Calibri" w:hAnsiTheme="majorBidi" w:cstheme="majorBidi"/>
          <w:sz w:val="24"/>
          <w:szCs w:val="24"/>
        </w:rPr>
        <w:t xml:space="preserve"> in the form of jurisprudence and the birth of </w:t>
      </w:r>
      <w:r w:rsidRPr="00626FC4">
        <w:rPr>
          <w:rFonts w:asciiTheme="majorBidi" w:eastAsia="Calibri" w:hAnsiTheme="majorBidi" w:cstheme="majorBidi"/>
          <w:i/>
          <w:iCs/>
          <w:sz w:val="24"/>
          <w:szCs w:val="24"/>
        </w:rPr>
        <w:t>qanun</w:t>
      </w:r>
      <w:r w:rsidRPr="00454F7D">
        <w:rPr>
          <w:rFonts w:asciiTheme="majorBidi" w:eastAsia="Calibri" w:hAnsiTheme="majorBidi" w:cstheme="majorBidi"/>
          <w:sz w:val="24"/>
          <w:szCs w:val="24"/>
        </w:rPr>
        <w:t xml:space="preserve"> in the form of a law which takes a long time with strict and rigid procedures. It is in this context that the fatwas of coastal </w:t>
      </w:r>
      <w:proofErr w:type="spellStart"/>
      <w:r w:rsidR="004E2AF0">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on eco fishing once again become relevant in responding to the damage to marine ecosystems caused by destructive fishing.</w:t>
      </w:r>
    </w:p>
    <w:p w14:paraId="75E391B9" w14:textId="7D7D23ED"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t xml:space="preserve">Destructive fishing activities are generally carried out using materials that can damage marine ecosystems such as explosives (bombs), toxic materials, and other environmentally unfriendly fishing gear. On the coast of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destructive fishing activities carried out by coastal fishermen are by using destructive fishing gear such as tiger trawls, trawls, </w:t>
      </w:r>
      <w:proofErr w:type="spellStart"/>
      <w:r w:rsidRPr="00454F7D">
        <w:rPr>
          <w:rFonts w:asciiTheme="majorBidi" w:eastAsia="Calibri" w:hAnsiTheme="majorBidi" w:cstheme="majorBidi"/>
          <w:sz w:val="24"/>
          <w:szCs w:val="24"/>
          <w:lang w:val="en-ID"/>
        </w:rPr>
        <w:t>cantrangs</w:t>
      </w:r>
      <w:proofErr w:type="spellEnd"/>
      <w:r w:rsidRPr="00454F7D">
        <w:rPr>
          <w:rFonts w:asciiTheme="majorBidi" w:eastAsia="Calibri" w:hAnsiTheme="majorBidi" w:cstheme="majorBidi"/>
          <w:sz w:val="24"/>
          <w:szCs w:val="24"/>
          <w:lang w:val="en-ID"/>
        </w:rPr>
        <w:t xml:space="preserve">, and </w:t>
      </w:r>
      <w:proofErr w:type="spellStart"/>
      <w:r w:rsidRPr="00454F7D">
        <w:rPr>
          <w:rFonts w:asciiTheme="majorBidi" w:eastAsia="Calibri" w:hAnsiTheme="majorBidi" w:cstheme="majorBidi"/>
          <w:sz w:val="24"/>
          <w:szCs w:val="24"/>
          <w:lang w:val="en-ID"/>
        </w:rPr>
        <w:t>payangs</w:t>
      </w:r>
      <w:proofErr w:type="spellEnd"/>
      <w:r w:rsidRPr="00454F7D">
        <w:rPr>
          <w:rFonts w:asciiTheme="majorBidi" w:eastAsia="Calibri" w:hAnsiTheme="majorBidi" w:cstheme="majorBidi"/>
          <w:sz w:val="24"/>
          <w:szCs w:val="24"/>
          <w:lang w:val="en-ID"/>
        </w:rPr>
        <w:t>. This destructive fishing practice certainly cannot be justified because it can threaten the future of marine ecological sustainability. Therefore, the state must be present to give preference to these destructive fishing efforts in the form of legislation or implementing regulations under it.</w:t>
      </w:r>
    </w:p>
    <w:p w14:paraId="365A61D7" w14:textId="1C8BABB9"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lang w:val="en-ID"/>
        </w:rPr>
        <w:lastRenderedPageBreak/>
        <w:t xml:space="preserve">Regulations concerning the prohibition of destructive use of APIs have </w:t>
      </w:r>
      <w:r w:rsidR="00626FC4" w:rsidRPr="00454F7D">
        <w:rPr>
          <w:rFonts w:asciiTheme="majorBidi" w:eastAsia="Calibri" w:hAnsiTheme="majorBidi" w:cstheme="majorBidi"/>
          <w:sz w:val="24"/>
          <w:szCs w:val="24"/>
          <w:lang w:val="en-ID"/>
        </w:rPr>
        <w:t>been</w:t>
      </w:r>
      <w:r w:rsidRPr="00454F7D">
        <w:rPr>
          <w:rFonts w:asciiTheme="majorBidi" w:eastAsia="Calibri" w:hAnsiTheme="majorBidi" w:cstheme="majorBidi"/>
          <w:sz w:val="24"/>
          <w:szCs w:val="24"/>
          <w:lang w:val="en-ID"/>
        </w:rPr>
        <w:t xml:space="preserve"> regulated by the government, such as the issuance of the Minister of Marine Affairs and Fisheries Regulation Number 2 of 2015 in the era of the Minister of Maritime Affairs and Fisheries Susi </w:t>
      </w:r>
      <w:proofErr w:type="spellStart"/>
      <w:r w:rsidRPr="00454F7D">
        <w:rPr>
          <w:rFonts w:asciiTheme="majorBidi" w:eastAsia="Calibri" w:hAnsiTheme="majorBidi" w:cstheme="majorBidi"/>
          <w:sz w:val="24"/>
          <w:szCs w:val="24"/>
          <w:lang w:val="en-ID"/>
        </w:rPr>
        <w:t>Pudjiastuti</w:t>
      </w:r>
      <w:proofErr w:type="spellEnd"/>
      <w:r w:rsidRPr="00454F7D">
        <w:rPr>
          <w:rFonts w:asciiTheme="majorBidi" w:eastAsia="Calibri" w:hAnsiTheme="majorBidi" w:cstheme="majorBidi"/>
          <w:sz w:val="24"/>
          <w:szCs w:val="24"/>
          <w:lang w:val="en-ID"/>
        </w:rPr>
        <w:t xml:space="preserve"> and the issuance of the Minister of Marine Affairs and Fisheries Regulation Number 18 of 2021 recently. However, it is quite unfortunate that </w:t>
      </w:r>
      <w:r w:rsidR="00626FC4" w:rsidRPr="00454F7D">
        <w:rPr>
          <w:rFonts w:asciiTheme="majorBidi" w:eastAsia="Calibri" w:hAnsiTheme="majorBidi" w:cstheme="majorBidi"/>
          <w:sz w:val="24"/>
          <w:szCs w:val="24"/>
          <w:lang w:val="en-ID"/>
        </w:rPr>
        <w:t>all</w:t>
      </w:r>
      <w:r w:rsidRPr="00454F7D">
        <w:rPr>
          <w:rFonts w:asciiTheme="majorBidi" w:eastAsia="Calibri" w:hAnsiTheme="majorBidi" w:cstheme="majorBidi"/>
          <w:sz w:val="24"/>
          <w:szCs w:val="24"/>
          <w:lang w:val="en-ID"/>
        </w:rPr>
        <w:t xml:space="preserve"> these rules are often ignored by fishermen on the north coast of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This is due to the weak structure and legal culture of the people on the north coast of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Many </w:t>
      </w:r>
      <w:proofErr w:type="spellStart"/>
      <w:r w:rsidRPr="00454F7D">
        <w:rPr>
          <w:rFonts w:asciiTheme="majorBidi" w:eastAsia="Calibri" w:hAnsiTheme="majorBidi" w:cstheme="majorBidi"/>
          <w:sz w:val="24"/>
          <w:szCs w:val="24"/>
          <w:lang w:val="en-ID"/>
        </w:rPr>
        <w:t>Lamongan</w:t>
      </w:r>
      <w:proofErr w:type="spellEnd"/>
      <w:r w:rsidRPr="00454F7D">
        <w:rPr>
          <w:rFonts w:asciiTheme="majorBidi" w:eastAsia="Calibri" w:hAnsiTheme="majorBidi" w:cstheme="majorBidi"/>
          <w:sz w:val="24"/>
          <w:szCs w:val="24"/>
          <w:lang w:val="en-ID"/>
        </w:rPr>
        <w:t xml:space="preserve"> coastal fishermen are negotiating behind the table with law enforcement officials. Thus, the rules made by the state regarding environmentally friendly fishing regulations are considered ineffective. Therefore, to make these regulations effective, the state must synergize with local religious leaders whose fatwas are heard enough by the public.</w:t>
      </w:r>
    </w:p>
    <w:p w14:paraId="446843DB" w14:textId="4C2AFE72"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rPr>
        <w:t xml:space="preserve">The religious characteristics of the northern coastal community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become social capital as well as cultural capital in confirming the position of the fatwa as an alternative Islamic law product to strengthen the existence of government regulations on eco-fishing. The fatwa-making authority (mufti) also greatly determines the acceptance of the fatwa by the public. The religiosity base of the north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is patterned into two major mass organizations, namely NU and Muhammadiyah. Therefore, every fatwa issued by NU Ul</w:t>
      </w:r>
      <w:r w:rsidR="004E2AF0">
        <w:rPr>
          <w:rFonts w:asciiTheme="majorBidi" w:eastAsia="Calibri" w:hAnsiTheme="majorBidi" w:cstheme="majorBidi"/>
          <w:sz w:val="24"/>
          <w:szCs w:val="24"/>
        </w:rPr>
        <w:t>e</w:t>
      </w:r>
      <w:r w:rsidRPr="00454F7D">
        <w:rPr>
          <w:rFonts w:asciiTheme="majorBidi" w:eastAsia="Calibri" w:hAnsiTheme="majorBidi" w:cstheme="majorBidi"/>
          <w:sz w:val="24"/>
          <w:szCs w:val="24"/>
        </w:rPr>
        <w:t xml:space="preserve">ma will become the legal mecca of the NU community on the northern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as well as the fatwa produced by Muhammadiyah Ul</w:t>
      </w:r>
      <w:r w:rsidR="004E2AF0">
        <w:rPr>
          <w:rFonts w:asciiTheme="majorBidi" w:eastAsia="Calibri" w:hAnsiTheme="majorBidi" w:cstheme="majorBidi"/>
          <w:sz w:val="24"/>
          <w:szCs w:val="24"/>
        </w:rPr>
        <w:t>e</w:t>
      </w:r>
      <w:r w:rsidRPr="00454F7D">
        <w:rPr>
          <w:rFonts w:asciiTheme="majorBidi" w:eastAsia="Calibri" w:hAnsiTheme="majorBidi" w:cstheme="majorBidi"/>
          <w:sz w:val="24"/>
          <w:szCs w:val="24"/>
        </w:rPr>
        <w:t>ma.</w:t>
      </w:r>
    </w:p>
    <w:p w14:paraId="6EFFFEB9" w14:textId="1C8528E6" w:rsidR="003B5AE2" w:rsidRPr="00D671B2" w:rsidRDefault="00454F7D" w:rsidP="003B5AE2">
      <w:pPr>
        <w:spacing w:after="0" w:line="360" w:lineRule="auto"/>
        <w:ind w:firstLine="360"/>
        <w:jc w:val="both"/>
        <w:rPr>
          <w:rFonts w:asciiTheme="majorBidi" w:eastAsia="Calibri" w:hAnsiTheme="majorBidi" w:cstheme="majorBidi"/>
          <w:sz w:val="24"/>
          <w:szCs w:val="24"/>
          <w:lang w:val="en-ID"/>
        </w:rPr>
      </w:pPr>
      <w:r w:rsidRPr="00454F7D">
        <w:rPr>
          <w:rFonts w:asciiTheme="majorBidi" w:eastAsia="Calibri" w:hAnsiTheme="majorBidi" w:cstheme="majorBidi"/>
          <w:sz w:val="24"/>
          <w:szCs w:val="24"/>
        </w:rPr>
        <w:t xml:space="preserve">The fatwas of NU and Muhammadiyah </w:t>
      </w:r>
      <w:proofErr w:type="spellStart"/>
      <w:r w:rsidR="004E2AF0">
        <w:rPr>
          <w:rFonts w:asciiTheme="majorBidi" w:eastAsia="Calibri" w:hAnsiTheme="majorBidi" w:cstheme="majorBidi"/>
          <w:sz w:val="24"/>
          <w:szCs w:val="24"/>
        </w:rPr>
        <w:t>ulemas</w:t>
      </w:r>
      <w:proofErr w:type="spellEnd"/>
      <w:r w:rsidR="004E2AF0">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on the north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are sometimes produced collectively, but sometimes also produced individually. The collective fatwas of NU mass organizations were produced through the Institute for </w:t>
      </w:r>
      <w:proofErr w:type="spellStart"/>
      <w:r w:rsidRPr="00454F7D">
        <w:rPr>
          <w:rFonts w:asciiTheme="majorBidi" w:eastAsia="Calibri" w:hAnsiTheme="majorBidi" w:cstheme="majorBidi"/>
          <w:sz w:val="24"/>
          <w:szCs w:val="24"/>
        </w:rPr>
        <w:t>Bahtsul</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Masail</w:t>
      </w:r>
      <w:proofErr w:type="spellEnd"/>
      <w:r w:rsidRPr="00454F7D">
        <w:rPr>
          <w:rFonts w:asciiTheme="majorBidi" w:eastAsia="Calibri" w:hAnsiTheme="majorBidi" w:cstheme="majorBidi"/>
          <w:sz w:val="24"/>
          <w:szCs w:val="24"/>
        </w:rPr>
        <w:t xml:space="preserve"> Majlis Deputy Branch (LBM-MWC)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Meanwhile, the collective fatwa of Muhammadiyah organizations was produced by the </w:t>
      </w:r>
      <w:proofErr w:type="spellStart"/>
      <w:r w:rsidRPr="00454F7D">
        <w:rPr>
          <w:rFonts w:asciiTheme="majorBidi" w:eastAsia="Calibri" w:hAnsiTheme="majorBidi" w:cstheme="majorBidi"/>
          <w:sz w:val="24"/>
          <w:szCs w:val="24"/>
        </w:rPr>
        <w:t>Tarjih</w:t>
      </w:r>
      <w:proofErr w:type="spellEnd"/>
      <w:r w:rsidRPr="00454F7D">
        <w:rPr>
          <w:rFonts w:asciiTheme="majorBidi" w:eastAsia="Calibri" w:hAnsiTheme="majorBidi" w:cstheme="majorBidi"/>
          <w:sz w:val="24"/>
          <w:szCs w:val="24"/>
        </w:rPr>
        <w:t xml:space="preserve"> Council and the </w:t>
      </w:r>
      <w:proofErr w:type="spellStart"/>
      <w:r w:rsidRPr="00454F7D">
        <w:rPr>
          <w:rFonts w:asciiTheme="majorBidi" w:eastAsia="Calibri" w:hAnsiTheme="majorBidi" w:cstheme="majorBidi"/>
          <w:sz w:val="24"/>
          <w:szCs w:val="24"/>
        </w:rPr>
        <w:t>Tajdid</w:t>
      </w:r>
      <w:proofErr w:type="spellEnd"/>
      <w:r w:rsidRPr="00454F7D">
        <w:rPr>
          <w:rFonts w:asciiTheme="majorBidi" w:eastAsia="Calibri" w:hAnsiTheme="majorBidi" w:cstheme="majorBidi"/>
          <w:sz w:val="24"/>
          <w:szCs w:val="24"/>
        </w:rPr>
        <w:t xml:space="preserve"> Muhammadiyah Branch Leadership (MTT-PCM)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The fatwa decisions that are produced collectively and individually are usually born of various problems faced by the coastal communities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including the problem of damage to marine ecosystems caused by destructive fishing models.</w:t>
      </w:r>
    </w:p>
    <w:p w14:paraId="6DDBFB10" w14:textId="66D7C922"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In this context, the progressive fatwas of the NU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w:t>
      </w:r>
      <w:proofErr w:type="spellStart"/>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mas</w:t>
      </w:r>
      <w:proofErr w:type="spellEnd"/>
      <w:r w:rsidRPr="00454F7D">
        <w:rPr>
          <w:rFonts w:asciiTheme="majorBidi" w:eastAsia="Calibri" w:hAnsiTheme="majorBidi" w:cstheme="majorBidi"/>
          <w:sz w:val="24"/>
          <w:szCs w:val="24"/>
        </w:rPr>
        <w:t xml:space="preserve"> were expressed with a fatwa ruling that prohibits and forbids all forms of fishing practices that damage and threaten the sustainability of marine ecology, such as the use of fishing gear (API) types of </w:t>
      </w:r>
      <w:proofErr w:type="spellStart"/>
      <w:r w:rsidRPr="00454F7D">
        <w:rPr>
          <w:rFonts w:asciiTheme="majorBidi" w:eastAsia="Calibri" w:hAnsiTheme="majorBidi" w:cstheme="majorBidi"/>
          <w:sz w:val="24"/>
          <w:szCs w:val="24"/>
        </w:rPr>
        <w:t>payang</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cantrang</w:t>
      </w:r>
      <w:proofErr w:type="spellEnd"/>
      <w:r w:rsidRPr="00454F7D">
        <w:rPr>
          <w:rFonts w:asciiTheme="majorBidi" w:eastAsia="Calibri" w:hAnsiTheme="majorBidi" w:cstheme="majorBidi"/>
          <w:sz w:val="24"/>
          <w:szCs w:val="24"/>
        </w:rPr>
        <w:t xml:space="preserve">, tiger trawl and trawling. As for the Muhammadiyah </w:t>
      </w:r>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w:t>
      </w:r>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his views are expressed </w:t>
      </w:r>
      <w:r w:rsidRPr="00454F7D">
        <w:rPr>
          <w:rFonts w:asciiTheme="majorBidi" w:eastAsia="Calibri" w:hAnsiTheme="majorBidi" w:cstheme="majorBidi"/>
          <w:sz w:val="24"/>
          <w:szCs w:val="24"/>
        </w:rPr>
        <w:lastRenderedPageBreak/>
        <w:t xml:space="preserve">through a fatwa personally because as an institution, Muhammadiyah has not yet issued an official fatwa. For the fatwa personally, the majority of Muhammadiyah </w:t>
      </w:r>
      <w:r w:rsidR="00861E93">
        <w:rPr>
          <w:rFonts w:asciiTheme="majorBidi" w:eastAsia="Calibri" w:hAnsiTheme="majorBidi" w:cstheme="majorBidi"/>
          <w:sz w:val="24"/>
          <w:szCs w:val="24"/>
        </w:rPr>
        <w:t>kyai</w:t>
      </w:r>
      <w:r w:rsidRPr="00454F7D">
        <w:rPr>
          <w:rFonts w:asciiTheme="majorBidi" w:eastAsia="Calibri" w:hAnsiTheme="majorBidi" w:cstheme="majorBidi"/>
          <w:sz w:val="24"/>
          <w:szCs w:val="24"/>
        </w:rPr>
        <w:t xml:space="preserve"> also forbid fishing gear that damages the marine environment. The prohibition of these fishing tools is based on the </w:t>
      </w:r>
      <w:proofErr w:type="spellStart"/>
      <w:r w:rsidRPr="00F92615">
        <w:rPr>
          <w:rFonts w:asciiTheme="majorBidi" w:eastAsia="Calibri" w:hAnsiTheme="majorBidi" w:cstheme="majorBidi"/>
          <w:i/>
          <w:iCs/>
          <w:sz w:val="24"/>
          <w:szCs w:val="24"/>
        </w:rPr>
        <w:t>ta'bir</w:t>
      </w:r>
      <w:proofErr w:type="spellEnd"/>
      <w:r w:rsidRPr="00454F7D">
        <w:rPr>
          <w:rFonts w:asciiTheme="majorBidi" w:eastAsia="Calibri" w:hAnsiTheme="majorBidi" w:cstheme="majorBidi"/>
          <w:sz w:val="24"/>
          <w:szCs w:val="24"/>
        </w:rPr>
        <w:t xml:space="preserve"> of classical and contemporary </w:t>
      </w:r>
      <w:proofErr w:type="spellStart"/>
      <w:r w:rsidR="004E2AF0">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the majority of whom forbid the destruction and pollution of the environment.</w:t>
      </w:r>
    </w:p>
    <w:p w14:paraId="2B3B7865" w14:textId="22EEE69A"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In the perspective of NU </w:t>
      </w:r>
      <w:proofErr w:type="spellStart"/>
      <w:r w:rsidR="00F92615">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F92615">
        <w:rPr>
          <w:rFonts w:asciiTheme="majorBidi" w:eastAsia="Calibri" w:hAnsiTheme="majorBidi" w:cstheme="majorBidi"/>
          <w:sz w:val="24"/>
          <w:szCs w:val="24"/>
        </w:rPr>
        <w:t>mas</w:t>
      </w:r>
      <w:proofErr w:type="spellEnd"/>
      <w:r w:rsidRPr="00454F7D">
        <w:rPr>
          <w:rFonts w:asciiTheme="majorBidi" w:eastAsia="Calibri" w:hAnsiTheme="majorBidi" w:cstheme="majorBidi"/>
          <w:sz w:val="24"/>
          <w:szCs w:val="24"/>
        </w:rPr>
        <w:t xml:space="preserve">, the destructive power caused by the above type of API is very real. This is as expressed by Kyai Abdul </w:t>
      </w:r>
      <w:proofErr w:type="spellStart"/>
      <w:r w:rsidRPr="00454F7D">
        <w:rPr>
          <w:rFonts w:asciiTheme="majorBidi" w:eastAsia="Calibri" w:hAnsiTheme="majorBidi" w:cstheme="majorBidi"/>
          <w:sz w:val="24"/>
          <w:szCs w:val="24"/>
        </w:rPr>
        <w:t>Ghoni</w:t>
      </w:r>
      <w:proofErr w:type="spellEnd"/>
      <w:r w:rsidRPr="00454F7D">
        <w:rPr>
          <w:rFonts w:asciiTheme="majorBidi" w:eastAsia="Calibri" w:hAnsiTheme="majorBidi" w:cstheme="majorBidi"/>
          <w:sz w:val="24"/>
          <w:szCs w:val="24"/>
        </w:rPr>
        <w:t xml:space="preserve">. All forms of fishing gear that are considered to threaten the sustainability of the sea are </w:t>
      </w:r>
      <w:proofErr w:type="spellStart"/>
      <w:r w:rsidRPr="00454F7D">
        <w:rPr>
          <w:rFonts w:asciiTheme="majorBidi" w:eastAsia="Calibri" w:hAnsiTheme="majorBidi" w:cstheme="majorBidi"/>
          <w:sz w:val="24"/>
          <w:szCs w:val="24"/>
        </w:rPr>
        <w:t>haraam</w:t>
      </w:r>
      <w:proofErr w:type="spellEnd"/>
      <w:r w:rsidRPr="00454F7D">
        <w:rPr>
          <w:rFonts w:asciiTheme="majorBidi" w:eastAsia="Calibri" w:hAnsiTheme="majorBidi" w:cstheme="majorBidi"/>
          <w:sz w:val="24"/>
          <w:szCs w:val="24"/>
        </w:rPr>
        <w:t xml:space="preserve">. Because it must be admitted that the damage to the marine environment on the coast of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is caused by unfriendly fishing gear such as trawls and tiger trawls. The small fish, the coral reefs where the fish lay their eggs are all damaged. </w:t>
      </w:r>
      <w:r w:rsidR="008B73B8" w:rsidRPr="00454F7D">
        <w:rPr>
          <w:rFonts w:asciiTheme="majorBidi" w:eastAsia="Calibri" w:hAnsiTheme="majorBidi" w:cstheme="majorBidi"/>
          <w:sz w:val="24"/>
          <w:szCs w:val="24"/>
        </w:rPr>
        <w:t>Consequently</w:t>
      </w:r>
      <w:r w:rsidRPr="00454F7D">
        <w:rPr>
          <w:rFonts w:asciiTheme="majorBidi" w:eastAsia="Calibri" w:hAnsiTheme="majorBidi" w:cstheme="majorBidi"/>
          <w:sz w:val="24"/>
          <w:szCs w:val="24"/>
        </w:rPr>
        <w:t xml:space="preserve">, fishermen </w:t>
      </w:r>
      <w:r w:rsidR="00F92615" w:rsidRPr="00454F7D">
        <w:rPr>
          <w:rFonts w:asciiTheme="majorBidi" w:eastAsia="Calibri" w:hAnsiTheme="majorBidi" w:cstheme="majorBidi"/>
          <w:sz w:val="24"/>
          <w:szCs w:val="24"/>
        </w:rPr>
        <w:t>must</w:t>
      </w:r>
      <w:r w:rsidRPr="00454F7D">
        <w:rPr>
          <w:rFonts w:asciiTheme="majorBidi" w:eastAsia="Calibri" w:hAnsiTheme="majorBidi" w:cstheme="majorBidi"/>
          <w:sz w:val="24"/>
          <w:szCs w:val="24"/>
        </w:rPr>
        <w:t xml:space="preserve"> travel hundreds of </w:t>
      </w:r>
      <w:r w:rsidR="00F92615" w:rsidRPr="00454F7D">
        <w:rPr>
          <w:rFonts w:asciiTheme="majorBidi" w:eastAsia="Calibri" w:hAnsiTheme="majorBidi" w:cstheme="majorBidi"/>
          <w:sz w:val="24"/>
          <w:szCs w:val="24"/>
        </w:rPr>
        <w:t>kilomet</w:t>
      </w:r>
      <w:r w:rsidR="00F92615">
        <w:rPr>
          <w:rFonts w:asciiTheme="majorBidi" w:eastAsia="Calibri" w:hAnsiTheme="majorBidi" w:cstheme="majorBidi"/>
          <w:sz w:val="24"/>
          <w:szCs w:val="24"/>
        </w:rPr>
        <w:t>er</w:t>
      </w:r>
      <w:r w:rsidR="00F92615" w:rsidRPr="00454F7D">
        <w:rPr>
          <w:rFonts w:asciiTheme="majorBidi" w:eastAsia="Calibri" w:hAnsiTheme="majorBidi" w:cstheme="majorBidi"/>
          <w:sz w:val="24"/>
          <w:szCs w:val="24"/>
        </w:rPr>
        <w:t>s</w:t>
      </w:r>
      <w:r w:rsidRPr="00454F7D">
        <w:rPr>
          <w:rFonts w:asciiTheme="majorBidi" w:eastAsia="Calibri" w:hAnsiTheme="majorBidi" w:cstheme="majorBidi"/>
          <w:sz w:val="24"/>
          <w:szCs w:val="24"/>
        </w:rPr>
        <w:t xml:space="preserve"> from the coast because the fish have run out on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 However, what needs to be underlined is that the catch in an illegal and prohibited way is not then punished for the catch to be unlawful. The existence of </w:t>
      </w:r>
      <w:r w:rsidR="00F92615">
        <w:rPr>
          <w:rFonts w:ascii="Times New Roman" w:eastAsia="Calibri" w:hAnsi="Times New Roman" w:cs="Times New Roman"/>
          <w:sz w:val="24"/>
          <w:szCs w:val="24"/>
          <w:lang w:val="en-ID"/>
        </w:rPr>
        <w:t>t</w:t>
      </w:r>
      <w:r w:rsidR="00F92615" w:rsidRPr="00737375">
        <w:rPr>
          <w:rFonts w:ascii="Times New Roman" w:eastAsia="Calibri" w:hAnsi="Times New Roman" w:cs="Times New Roman"/>
          <w:sz w:val="24"/>
          <w:szCs w:val="24"/>
          <w:lang w:val="en-ID"/>
        </w:rPr>
        <w:t xml:space="preserve">he Regulation of the Minister of Maritime Affairs and Fisheries of the Republic of Indonesia No. 18 of 2021 </w:t>
      </w:r>
      <w:r w:rsidRPr="00454F7D">
        <w:rPr>
          <w:rFonts w:asciiTheme="majorBidi" w:eastAsia="Calibri" w:hAnsiTheme="majorBidi" w:cstheme="majorBidi"/>
          <w:sz w:val="24"/>
          <w:szCs w:val="24"/>
        </w:rPr>
        <w:t xml:space="preserve">is considered by NU </w:t>
      </w:r>
      <w:proofErr w:type="spellStart"/>
      <w:r w:rsidR="00F92615">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to be very effective in breaking the chain of damage to marine ecosystems caused </w:t>
      </w:r>
      <w:r w:rsidR="00FD1E6E" w:rsidRPr="00454F7D">
        <w:rPr>
          <w:rFonts w:asciiTheme="majorBidi" w:eastAsia="Calibri" w:hAnsiTheme="majorBidi" w:cstheme="majorBidi"/>
          <w:sz w:val="24"/>
          <w:szCs w:val="24"/>
        </w:rPr>
        <w:t>using</w:t>
      </w:r>
      <w:r w:rsidRPr="00454F7D">
        <w:rPr>
          <w:rFonts w:asciiTheme="majorBidi" w:eastAsia="Calibri" w:hAnsiTheme="majorBidi" w:cstheme="majorBidi"/>
          <w:sz w:val="24"/>
          <w:szCs w:val="24"/>
        </w:rPr>
        <w:t xml:space="preserve"> APIs that are not environmentally friendly.</w:t>
      </w:r>
    </w:p>
    <w:p w14:paraId="23867D9B" w14:textId="499EDB0F" w:rsidR="003B5AE2" w:rsidRPr="00D671B2" w:rsidRDefault="00FD1E6E"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Likewise,</w:t>
      </w:r>
      <w:r w:rsidR="00454F7D" w:rsidRPr="00454F7D">
        <w:rPr>
          <w:rFonts w:asciiTheme="majorBidi" w:eastAsia="Calibri" w:hAnsiTheme="majorBidi" w:cstheme="majorBidi"/>
          <w:sz w:val="24"/>
          <w:szCs w:val="24"/>
        </w:rPr>
        <w:t xml:space="preserve"> with what was stated by one of the Muhammadiyah </w:t>
      </w:r>
      <w:proofErr w:type="spellStart"/>
      <w:r w:rsidR="00F92615">
        <w:rPr>
          <w:rFonts w:asciiTheme="majorBidi" w:eastAsia="Calibri" w:hAnsiTheme="majorBidi" w:cstheme="majorBidi"/>
          <w:sz w:val="24"/>
          <w:szCs w:val="24"/>
        </w:rPr>
        <w:t>ulemas</w:t>
      </w:r>
      <w:proofErr w:type="spellEnd"/>
      <w:r w:rsidR="00454F7D" w:rsidRPr="00454F7D">
        <w:rPr>
          <w:rFonts w:asciiTheme="majorBidi" w:eastAsia="Calibri" w:hAnsiTheme="majorBidi" w:cstheme="majorBidi"/>
          <w:sz w:val="24"/>
          <w:szCs w:val="24"/>
        </w:rPr>
        <w:t xml:space="preserve">. Kyai </w:t>
      </w:r>
      <w:proofErr w:type="spellStart"/>
      <w:r w:rsidR="00454F7D" w:rsidRPr="00454F7D">
        <w:rPr>
          <w:rFonts w:asciiTheme="majorBidi" w:eastAsia="Calibri" w:hAnsiTheme="majorBidi" w:cstheme="majorBidi"/>
          <w:sz w:val="24"/>
          <w:szCs w:val="24"/>
        </w:rPr>
        <w:t>Anim</w:t>
      </w:r>
      <w:proofErr w:type="spellEnd"/>
      <w:r w:rsidR="00454F7D" w:rsidRPr="00454F7D">
        <w:rPr>
          <w:rFonts w:asciiTheme="majorBidi" w:eastAsia="Calibri" w:hAnsiTheme="majorBidi" w:cstheme="majorBidi"/>
          <w:sz w:val="24"/>
          <w:szCs w:val="24"/>
        </w:rPr>
        <w:t xml:space="preserve"> stated that the damage to the marine ecology is a real fact, although the damage is not only caused by destructive fishing patterns but also allows damage to the marine ecology of the coast of </w:t>
      </w:r>
      <w:proofErr w:type="spellStart"/>
      <w:r w:rsidR="00454F7D" w:rsidRPr="00454F7D">
        <w:rPr>
          <w:rFonts w:asciiTheme="majorBidi" w:eastAsia="Calibri" w:hAnsiTheme="majorBidi" w:cstheme="majorBidi"/>
          <w:sz w:val="24"/>
          <w:szCs w:val="24"/>
        </w:rPr>
        <w:t>Lamongan</w:t>
      </w:r>
      <w:proofErr w:type="spellEnd"/>
      <w:r w:rsidR="00454F7D" w:rsidRPr="00454F7D">
        <w:rPr>
          <w:rFonts w:asciiTheme="majorBidi" w:eastAsia="Calibri" w:hAnsiTheme="majorBidi" w:cstheme="majorBidi"/>
          <w:sz w:val="24"/>
          <w:szCs w:val="24"/>
        </w:rPr>
        <w:t xml:space="preserve"> due to fishing gear that is not environmentally friendly. All forms of damage that can threaten environmental sustainability must be prevented. In this context, Kyai </w:t>
      </w:r>
      <w:proofErr w:type="spellStart"/>
      <w:r w:rsidR="00454F7D" w:rsidRPr="00454F7D">
        <w:rPr>
          <w:rFonts w:asciiTheme="majorBidi" w:eastAsia="Calibri" w:hAnsiTheme="majorBidi" w:cstheme="majorBidi"/>
          <w:sz w:val="24"/>
          <w:szCs w:val="24"/>
        </w:rPr>
        <w:t>Anim</w:t>
      </w:r>
      <w:proofErr w:type="spellEnd"/>
      <w:r w:rsidR="00454F7D" w:rsidRPr="00454F7D">
        <w:rPr>
          <w:rFonts w:asciiTheme="majorBidi" w:eastAsia="Calibri" w:hAnsiTheme="majorBidi" w:cstheme="majorBidi"/>
          <w:sz w:val="24"/>
          <w:szCs w:val="24"/>
        </w:rPr>
        <w:t xml:space="preserve"> personally ijtihad that any form of fishing that threatens the sustainability of marine ecosystems is haram. If such destructive fishing gear is not prohibited and the chain of use is not cut, what will happen is that future generations will certainly feel the bad effects of what is happening today.</w:t>
      </w:r>
    </w:p>
    <w:p w14:paraId="798D5EA6" w14:textId="5E528AB3"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The ecological ijtihad carried out by NU and Muhammadiyah </w:t>
      </w:r>
      <w:proofErr w:type="spellStart"/>
      <w:r w:rsidR="00F92615">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both collectively and individually, is very relevant to the spirit of the birth of </w:t>
      </w:r>
      <w:r w:rsidR="00F92615" w:rsidRPr="00737375">
        <w:rPr>
          <w:rFonts w:ascii="Times New Roman" w:eastAsia="Calibri" w:hAnsi="Times New Roman" w:cs="Times New Roman"/>
          <w:sz w:val="24"/>
          <w:szCs w:val="24"/>
          <w:lang w:val="en-ID"/>
        </w:rPr>
        <w:t xml:space="preserve">the Regulation of the Minister of Maritime Affairs and Fisheries of the Republic of Indonesia No. 18 of 2021 </w:t>
      </w:r>
      <w:r w:rsidRPr="00454F7D">
        <w:rPr>
          <w:rFonts w:asciiTheme="majorBidi" w:eastAsia="Calibri" w:hAnsiTheme="majorBidi" w:cstheme="majorBidi"/>
          <w:sz w:val="24"/>
          <w:szCs w:val="24"/>
        </w:rPr>
        <w:t xml:space="preserve">concerning the Placement of Fishing Equipment and Fishing Aids in WPP-NRI and the High Seas and Arrangement of Fishing Andon. The existence of </w:t>
      </w:r>
      <w:r w:rsidR="00F92615" w:rsidRPr="00737375">
        <w:rPr>
          <w:rFonts w:ascii="Times New Roman" w:eastAsia="Calibri" w:hAnsi="Times New Roman" w:cs="Times New Roman"/>
          <w:sz w:val="24"/>
          <w:szCs w:val="24"/>
          <w:lang w:val="en-ID"/>
        </w:rPr>
        <w:t xml:space="preserve">the Regulation of the Minister of Maritime Affairs and Fisheries of the Republic of Indonesia No. 18 of 2021 </w:t>
      </w:r>
      <w:r w:rsidRPr="00454F7D">
        <w:rPr>
          <w:rFonts w:asciiTheme="majorBidi" w:eastAsia="Calibri" w:hAnsiTheme="majorBidi" w:cstheme="majorBidi"/>
          <w:sz w:val="24"/>
          <w:szCs w:val="24"/>
        </w:rPr>
        <w:t xml:space="preserve">itself is a bridge from policies in the preservation of marine ecosystems which today are facing a threat of severe damage. Previously, the rules for the </w:t>
      </w:r>
      <w:r w:rsidRPr="00454F7D">
        <w:rPr>
          <w:rFonts w:asciiTheme="majorBidi" w:eastAsia="Calibri" w:hAnsiTheme="majorBidi" w:cstheme="majorBidi"/>
          <w:sz w:val="24"/>
          <w:szCs w:val="24"/>
        </w:rPr>
        <w:lastRenderedPageBreak/>
        <w:t xml:space="preserve">prohibition of destructive fishing gear (API) did experience a tug of war. From the era of the Minister of Maritime Affairs and Fisheries, Susi </w:t>
      </w:r>
      <w:proofErr w:type="spellStart"/>
      <w:r w:rsidRPr="00454F7D">
        <w:rPr>
          <w:rFonts w:asciiTheme="majorBidi" w:eastAsia="Calibri" w:hAnsiTheme="majorBidi" w:cstheme="majorBidi"/>
          <w:sz w:val="24"/>
          <w:szCs w:val="24"/>
        </w:rPr>
        <w:t>Pudjiastuti</w:t>
      </w:r>
      <w:proofErr w:type="spellEnd"/>
      <w:r w:rsidRPr="00454F7D">
        <w:rPr>
          <w:rFonts w:asciiTheme="majorBidi" w:eastAsia="Calibri" w:hAnsiTheme="majorBidi" w:cstheme="majorBidi"/>
          <w:sz w:val="24"/>
          <w:szCs w:val="24"/>
        </w:rPr>
        <w:t>,</w:t>
      </w:r>
      <w:r w:rsidR="00F92615">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who banned it, </w:t>
      </w:r>
      <w:r w:rsidR="00F92615">
        <w:rPr>
          <w:rFonts w:asciiTheme="majorBidi" w:eastAsia="Calibri" w:hAnsiTheme="majorBidi" w:cstheme="majorBidi"/>
          <w:sz w:val="24"/>
          <w:szCs w:val="24"/>
        </w:rPr>
        <w:t>in</w:t>
      </w:r>
      <w:r w:rsidRPr="00454F7D">
        <w:rPr>
          <w:rFonts w:asciiTheme="majorBidi" w:eastAsia="Calibri" w:hAnsiTheme="majorBidi" w:cstheme="majorBidi"/>
          <w:sz w:val="24"/>
          <w:szCs w:val="24"/>
        </w:rPr>
        <w:t xml:space="preserve">to the era of Minister </w:t>
      </w:r>
      <w:proofErr w:type="spellStart"/>
      <w:r w:rsidRPr="00454F7D">
        <w:rPr>
          <w:rFonts w:asciiTheme="majorBidi" w:eastAsia="Calibri" w:hAnsiTheme="majorBidi" w:cstheme="majorBidi"/>
          <w:sz w:val="24"/>
          <w:szCs w:val="24"/>
        </w:rPr>
        <w:t>Edhy</w:t>
      </w:r>
      <w:proofErr w:type="spellEnd"/>
      <w:r w:rsidRPr="00454F7D">
        <w:rPr>
          <w:rFonts w:asciiTheme="majorBidi" w:eastAsia="Calibri" w:hAnsiTheme="majorBidi" w:cstheme="majorBidi"/>
          <w:sz w:val="24"/>
          <w:szCs w:val="24"/>
        </w:rPr>
        <w:t xml:space="preserve"> Prabowo, who later allowed it, until now it has been banned again.</w:t>
      </w:r>
    </w:p>
    <w:p w14:paraId="3F75011D" w14:textId="6386A80A"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Prohibiting the use of fishing gear such as trawls, </w:t>
      </w:r>
      <w:proofErr w:type="spellStart"/>
      <w:r w:rsidRPr="00454F7D">
        <w:rPr>
          <w:rFonts w:asciiTheme="majorBidi" w:eastAsia="Calibri" w:hAnsiTheme="majorBidi" w:cstheme="majorBidi"/>
          <w:sz w:val="24"/>
          <w:szCs w:val="24"/>
        </w:rPr>
        <w:t>cantrangs</w:t>
      </w:r>
      <w:proofErr w:type="spellEnd"/>
      <w:r w:rsidRPr="00454F7D">
        <w:rPr>
          <w:rFonts w:asciiTheme="majorBidi" w:eastAsia="Calibri" w:hAnsiTheme="majorBidi" w:cstheme="majorBidi"/>
          <w:sz w:val="24"/>
          <w:szCs w:val="24"/>
        </w:rPr>
        <w:t xml:space="preserve">, and tiger trawls circulating on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 without providing alternative solutions is certainly not wise. Because, on the other hand, the pattern of fishing in a destructive way has a vital role as the basis of economic growth for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community. Because so </w:t>
      </w:r>
      <w:r w:rsidR="00FD1E6E" w:rsidRPr="00454F7D">
        <w:rPr>
          <w:rFonts w:asciiTheme="majorBidi" w:eastAsia="Calibri" w:hAnsiTheme="majorBidi" w:cstheme="majorBidi"/>
          <w:sz w:val="24"/>
          <w:szCs w:val="24"/>
        </w:rPr>
        <w:t>far,</w:t>
      </w:r>
      <w:r w:rsidRPr="00454F7D">
        <w:rPr>
          <w:rFonts w:asciiTheme="majorBidi" w:eastAsia="Calibri" w:hAnsiTheme="majorBidi" w:cstheme="majorBidi"/>
          <w:sz w:val="24"/>
          <w:szCs w:val="24"/>
        </w:rPr>
        <w:t xml:space="preserve"> the catch of fish circulating in the fish auction place (TPI) in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depends on the results of fishermen who use trawler, tiger trawl, </w:t>
      </w:r>
      <w:proofErr w:type="spellStart"/>
      <w:r w:rsidRPr="00454F7D">
        <w:rPr>
          <w:rFonts w:asciiTheme="majorBidi" w:eastAsia="Calibri" w:hAnsiTheme="majorBidi" w:cstheme="majorBidi"/>
          <w:sz w:val="24"/>
          <w:szCs w:val="24"/>
        </w:rPr>
        <w:t>payang</w:t>
      </w:r>
      <w:proofErr w:type="spellEnd"/>
      <w:r w:rsidRPr="00454F7D">
        <w:rPr>
          <w:rFonts w:asciiTheme="majorBidi" w:eastAsia="Calibri" w:hAnsiTheme="majorBidi" w:cstheme="majorBidi"/>
          <w:sz w:val="24"/>
          <w:szCs w:val="24"/>
        </w:rPr>
        <w:t xml:space="preserve"> and </w:t>
      </w:r>
      <w:proofErr w:type="spellStart"/>
      <w:r w:rsidRPr="00454F7D">
        <w:rPr>
          <w:rFonts w:asciiTheme="majorBidi" w:eastAsia="Calibri" w:hAnsiTheme="majorBidi" w:cstheme="majorBidi"/>
          <w:sz w:val="24"/>
          <w:szCs w:val="24"/>
        </w:rPr>
        <w:t>cantrang</w:t>
      </w:r>
      <w:proofErr w:type="spellEnd"/>
      <w:r w:rsidRPr="00454F7D">
        <w:rPr>
          <w:rFonts w:asciiTheme="majorBidi" w:eastAsia="Calibri" w:hAnsiTheme="majorBidi" w:cstheme="majorBidi"/>
          <w:sz w:val="24"/>
          <w:szCs w:val="24"/>
        </w:rPr>
        <w:t xml:space="preserve"> fishing gear.</w:t>
      </w:r>
    </w:p>
    <w:p w14:paraId="06B8844A" w14:textId="247CCAE2"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At this point, the wisdom of the </w:t>
      </w:r>
      <w:proofErr w:type="spellStart"/>
      <w:r w:rsidR="00F92615">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of the north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is in two intersections of benefit, between the benefit of increasing economic growth in the form of allowing the use of destructive APIs or the benefit of ecological preservation in the form of prohibiting the use of destructive APIs. In the </w:t>
      </w:r>
      <w:proofErr w:type="spellStart"/>
      <w:r w:rsidRPr="00F92615">
        <w:rPr>
          <w:rFonts w:asciiTheme="majorBidi" w:eastAsia="Calibri" w:hAnsiTheme="majorBidi" w:cstheme="majorBidi"/>
          <w:i/>
          <w:iCs/>
          <w:sz w:val="24"/>
          <w:szCs w:val="24"/>
        </w:rPr>
        <w:t>aulawiyat</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fiqh</w:t>
      </w:r>
      <w:proofErr w:type="spellEnd"/>
      <w:r w:rsidRPr="00454F7D">
        <w:rPr>
          <w:rFonts w:asciiTheme="majorBidi" w:eastAsia="Calibri" w:hAnsiTheme="majorBidi" w:cstheme="majorBidi"/>
          <w:sz w:val="24"/>
          <w:szCs w:val="24"/>
        </w:rPr>
        <w:t xml:space="preserve"> perspective offered by Yusuf </w:t>
      </w:r>
      <w:proofErr w:type="spellStart"/>
      <w:r w:rsidRPr="00454F7D">
        <w:rPr>
          <w:rFonts w:asciiTheme="majorBidi" w:eastAsia="Calibri" w:hAnsiTheme="majorBidi" w:cstheme="majorBidi"/>
          <w:sz w:val="24"/>
          <w:szCs w:val="24"/>
        </w:rPr>
        <w:t>Qardhawi</w:t>
      </w:r>
      <w:proofErr w:type="spellEnd"/>
      <w:r w:rsidRPr="00454F7D">
        <w:rPr>
          <w:rFonts w:asciiTheme="majorBidi" w:eastAsia="Calibri" w:hAnsiTheme="majorBidi" w:cstheme="majorBidi"/>
          <w:sz w:val="24"/>
          <w:szCs w:val="24"/>
        </w:rPr>
        <w:t>, the conflict between the two benefits must consider what aspects are the priority scale. If the general benefit clashes with the specific benefit, then the general benefit must be prioritized. Even so, if long-term benefits collide with short-term benefits, then the priority scale is long-term benefits (al-</w:t>
      </w:r>
      <w:proofErr w:type="spellStart"/>
      <w:r w:rsidRPr="00454F7D">
        <w:rPr>
          <w:rFonts w:asciiTheme="majorBidi" w:eastAsia="Calibri" w:hAnsiTheme="majorBidi" w:cstheme="majorBidi"/>
          <w:sz w:val="24"/>
          <w:szCs w:val="24"/>
        </w:rPr>
        <w:t>Qardhawi</w:t>
      </w:r>
      <w:proofErr w:type="spellEnd"/>
      <w:r w:rsidRPr="00454F7D">
        <w:rPr>
          <w:rFonts w:asciiTheme="majorBidi" w:eastAsia="Calibri" w:hAnsiTheme="majorBidi" w:cstheme="majorBidi"/>
          <w:sz w:val="24"/>
          <w:szCs w:val="24"/>
        </w:rPr>
        <w:t xml:space="preserve"> 2006).</w:t>
      </w:r>
    </w:p>
    <w:p w14:paraId="6FB7BAAF" w14:textId="298F73BF"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If the operationalization of priority </w:t>
      </w:r>
      <w:proofErr w:type="spellStart"/>
      <w:r w:rsidRPr="00454F7D">
        <w:rPr>
          <w:rFonts w:asciiTheme="majorBidi" w:eastAsia="Calibri" w:hAnsiTheme="majorBidi" w:cstheme="majorBidi"/>
          <w:sz w:val="24"/>
          <w:szCs w:val="24"/>
        </w:rPr>
        <w:t>fiqh</w:t>
      </w:r>
      <w:proofErr w:type="spellEnd"/>
      <w:r w:rsidRPr="00454F7D">
        <w:rPr>
          <w:rFonts w:asciiTheme="majorBidi" w:eastAsia="Calibri" w:hAnsiTheme="majorBidi" w:cstheme="majorBidi"/>
          <w:sz w:val="24"/>
          <w:szCs w:val="24"/>
        </w:rPr>
        <w:t xml:space="preserve"> is related to the intersection of benefits faced by the </w:t>
      </w:r>
      <w:proofErr w:type="spellStart"/>
      <w:r w:rsidR="00F92615">
        <w:rPr>
          <w:rFonts w:asciiTheme="majorBidi" w:eastAsia="Calibri" w:hAnsiTheme="majorBidi" w:cstheme="majorBidi"/>
          <w:sz w:val="24"/>
          <w:szCs w:val="24"/>
        </w:rPr>
        <w:t>ulemas</w:t>
      </w:r>
      <w:proofErr w:type="spellEnd"/>
      <w:r w:rsidR="00F92615">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of the north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it can be illustrated that ecological preservation is a general benefit while economic growth is a special problem. </w:t>
      </w:r>
      <w:r w:rsidR="00F92615">
        <w:rPr>
          <w:rFonts w:asciiTheme="majorBidi" w:eastAsia="Calibri" w:hAnsiTheme="majorBidi" w:cstheme="majorBidi"/>
          <w:sz w:val="24"/>
          <w:szCs w:val="24"/>
        </w:rPr>
        <w:t>Thus</w:t>
      </w:r>
      <w:r w:rsidRPr="00454F7D">
        <w:rPr>
          <w:rFonts w:asciiTheme="majorBidi" w:eastAsia="Calibri" w:hAnsiTheme="majorBidi" w:cstheme="majorBidi"/>
          <w:sz w:val="24"/>
          <w:szCs w:val="24"/>
        </w:rPr>
        <w:t xml:space="preserve">, </w:t>
      </w:r>
      <w:r w:rsidR="00F92615" w:rsidRPr="00454F7D">
        <w:rPr>
          <w:rFonts w:asciiTheme="majorBidi" w:eastAsia="Calibri" w:hAnsiTheme="majorBidi" w:cstheme="majorBidi"/>
          <w:sz w:val="24"/>
          <w:szCs w:val="24"/>
        </w:rPr>
        <w:t xml:space="preserve">ecological preservation </w:t>
      </w:r>
      <w:r w:rsidR="00F92615">
        <w:rPr>
          <w:rFonts w:asciiTheme="majorBidi" w:eastAsia="Calibri" w:hAnsiTheme="majorBidi" w:cstheme="majorBidi"/>
          <w:sz w:val="24"/>
          <w:szCs w:val="24"/>
        </w:rPr>
        <w:t xml:space="preserve">must be the </w:t>
      </w:r>
      <w:r w:rsidRPr="00454F7D">
        <w:rPr>
          <w:rFonts w:asciiTheme="majorBidi" w:eastAsia="Calibri" w:hAnsiTheme="majorBidi" w:cstheme="majorBidi"/>
          <w:sz w:val="24"/>
          <w:szCs w:val="24"/>
        </w:rPr>
        <w:t>priority because the impact or consequences are general. Likewise, if viewed, marine ecological preservation can be described as a long-term benefit, while economic growth is a short-term benefit. Therefore, the benefit of ecological preservation must take precedence over the benefit of economic growth.</w:t>
      </w:r>
    </w:p>
    <w:p w14:paraId="7681C76D" w14:textId="27FBA098"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The existence of the Minister of Marine Affairs and Fisheries Regulation No. 18 of 2021 must be recognized as a form of compromise from the two intersections of the benefits above. The use of fishing gear such as trawling, </w:t>
      </w:r>
      <w:proofErr w:type="spellStart"/>
      <w:r w:rsidRPr="00454F7D">
        <w:rPr>
          <w:rFonts w:asciiTheme="majorBidi" w:eastAsia="Calibri" w:hAnsiTheme="majorBidi" w:cstheme="majorBidi"/>
          <w:sz w:val="24"/>
          <w:szCs w:val="24"/>
        </w:rPr>
        <w:t>cantrang</w:t>
      </w:r>
      <w:proofErr w:type="spellEnd"/>
      <w:r w:rsidRPr="00454F7D">
        <w:rPr>
          <w:rFonts w:asciiTheme="majorBidi" w:eastAsia="Calibri" w:hAnsiTheme="majorBidi" w:cstheme="majorBidi"/>
          <w:sz w:val="24"/>
          <w:szCs w:val="24"/>
        </w:rPr>
        <w:t xml:space="preserve">, or </w:t>
      </w:r>
      <w:proofErr w:type="spellStart"/>
      <w:r w:rsidRPr="00454F7D">
        <w:rPr>
          <w:rFonts w:asciiTheme="majorBidi" w:eastAsia="Calibri" w:hAnsiTheme="majorBidi" w:cstheme="majorBidi"/>
          <w:sz w:val="24"/>
          <w:szCs w:val="24"/>
        </w:rPr>
        <w:t>payang</w:t>
      </w:r>
      <w:proofErr w:type="spellEnd"/>
      <w:r w:rsidRPr="00454F7D">
        <w:rPr>
          <w:rFonts w:asciiTheme="majorBidi" w:eastAsia="Calibri" w:hAnsiTheme="majorBidi" w:cstheme="majorBidi"/>
          <w:sz w:val="24"/>
          <w:szCs w:val="24"/>
        </w:rPr>
        <w:t xml:space="preserve"> is allowed with modification of environmentally friendly fishing gear, such as the use of fishing gear with standard meshes as stipulated in the regulation, as seen in article 22 paragraph (4). In addition, the provisions for zoning fishing in the fishery management area of the Republic of Indonesia (WPP-NRI).</w:t>
      </w:r>
    </w:p>
    <w:p w14:paraId="6BCCAA8A" w14:textId="4DFBD345"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lastRenderedPageBreak/>
        <w:t xml:space="preserve">It is in this context that the existence of the fatwa of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w:t>
      </w:r>
      <w:proofErr w:type="spellStart"/>
      <w:r w:rsidR="004E2AF0">
        <w:rPr>
          <w:rFonts w:asciiTheme="majorBidi" w:eastAsia="Calibri" w:hAnsiTheme="majorBidi" w:cstheme="majorBidi"/>
          <w:sz w:val="24"/>
          <w:szCs w:val="24"/>
        </w:rPr>
        <w:t>ulemas</w:t>
      </w:r>
      <w:proofErr w:type="spellEnd"/>
      <w:r w:rsidR="004E2AF0">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also gives legitimacy to these rules. Various progressive fatwas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ul</w:t>
      </w:r>
      <w:r w:rsidR="004E2AF0">
        <w:rPr>
          <w:rFonts w:asciiTheme="majorBidi" w:eastAsia="Calibri" w:hAnsiTheme="majorBidi" w:cstheme="majorBidi"/>
          <w:sz w:val="24"/>
          <w:szCs w:val="24"/>
        </w:rPr>
        <w:t>e</w:t>
      </w:r>
      <w:r w:rsidRPr="00454F7D">
        <w:rPr>
          <w:rFonts w:asciiTheme="majorBidi" w:eastAsia="Calibri" w:hAnsiTheme="majorBidi" w:cstheme="majorBidi"/>
          <w:sz w:val="24"/>
          <w:szCs w:val="24"/>
        </w:rPr>
        <w:t xml:space="preserve">ma have really become tools of social change in realizing the awareness of fishermen to be ecologically literate. These fatwas are expressed collectively by NU </w:t>
      </w:r>
      <w:proofErr w:type="spellStart"/>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mas</w:t>
      </w:r>
      <w:proofErr w:type="spellEnd"/>
      <w:r w:rsidRPr="00454F7D">
        <w:rPr>
          <w:rFonts w:asciiTheme="majorBidi" w:eastAsia="Calibri" w:hAnsiTheme="majorBidi" w:cstheme="majorBidi"/>
          <w:sz w:val="24"/>
          <w:szCs w:val="24"/>
        </w:rPr>
        <w:t xml:space="preserve"> and individually by Muhammadiyah </w:t>
      </w:r>
      <w:proofErr w:type="spellStart"/>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mas</w:t>
      </w:r>
      <w:proofErr w:type="spellEnd"/>
      <w:r w:rsidR="00E83A58">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in the form of prohibition of API which has not been modified and its use is not in accordance with the provisions of </w:t>
      </w:r>
      <w:r w:rsidR="004E2AF0" w:rsidRPr="00454F7D">
        <w:rPr>
          <w:rFonts w:asciiTheme="majorBidi" w:eastAsia="Calibri" w:hAnsiTheme="majorBidi" w:cstheme="majorBidi"/>
          <w:sz w:val="24"/>
          <w:szCs w:val="24"/>
        </w:rPr>
        <w:t>the Minister of Marine Affairs and Fisheries Regulation No. 18 of 2021</w:t>
      </w:r>
      <w:r w:rsidRPr="00454F7D">
        <w:rPr>
          <w:rFonts w:asciiTheme="majorBidi" w:eastAsia="Calibri" w:hAnsiTheme="majorBidi" w:cstheme="majorBidi"/>
          <w:sz w:val="24"/>
          <w:szCs w:val="24"/>
        </w:rPr>
        <w:t xml:space="preserve">. The prohibition is certainly not just a prohibition, but NU and Muhammadiyah </w:t>
      </w:r>
      <w:proofErr w:type="spellStart"/>
      <w:r w:rsidR="004E2AF0">
        <w:rPr>
          <w:rFonts w:asciiTheme="majorBidi" w:eastAsia="Calibri" w:hAnsiTheme="majorBidi" w:cstheme="majorBidi"/>
          <w:sz w:val="24"/>
          <w:szCs w:val="24"/>
        </w:rPr>
        <w:t>ulemas</w:t>
      </w:r>
      <w:proofErr w:type="spellEnd"/>
      <w:r w:rsidR="004E2AF0">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recommend the government to replace all APIs that are not environmentally friendly with modified APIs. Thus, the condition of the marine ecosystem on the north coast of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is more sustainable.</w:t>
      </w:r>
    </w:p>
    <w:p w14:paraId="05EDCC91" w14:textId="0A761C07" w:rsidR="003B5AE2" w:rsidRPr="00915829" w:rsidRDefault="00454F7D" w:rsidP="00915829">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It is at this point that the recommendation of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w:t>
      </w:r>
      <w:proofErr w:type="spellStart"/>
      <w:r w:rsidR="004E2AF0">
        <w:rPr>
          <w:rFonts w:asciiTheme="majorBidi" w:eastAsia="Calibri" w:hAnsiTheme="majorBidi" w:cstheme="majorBidi"/>
          <w:sz w:val="24"/>
          <w:szCs w:val="24"/>
        </w:rPr>
        <w:t>ulemas</w:t>
      </w:r>
      <w:proofErr w:type="spellEnd"/>
      <w:r w:rsidR="004E2AF0">
        <w:rPr>
          <w:rFonts w:asciiTheme="majorBidi" w:eastAsia="Calibri" w:hAnsiTheme="majorBidi" w:cstheme="majorBidi"/>
          <w:sz w:val="24"/>
          <w:szCs w:val="24"/>
        </w:rPr>
        <w:t xml:space="preserve"> </w:t>
      </w:r>
      <w:r w:rsidRPr="00454F7D">
        <w:rPr>
          <w:rFonts w:asciiTheme="majorBidi" w:eastAsia="Calibri" w:hAnsiTheme="majorBidi" w:cstheme="majorBidi"/>
          <w:sz w:val="24"/>
          <w:szCs w:val="24"/>
        </w:rPr>
        <w:t xml:space="preserve">is in line with </w:t>
      </w:r>
      <w:proofErr w:type="spellStart"/>
      <w:r w:rsidRPr="00454F7D">
        <w:rPr>
          <w:rFonts w:asciiTheme="majorBidi" w:eastAsia="Calibri" w:hAnsiTheme="majorBidi" w:cstheme="majorBidi"/>
          <w:sz w:val="24"/>
          <w:szCs w:val="24"/>
        </w:rPr>
        <w:t>Satjipto</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Rahardjo's</w:t>
      </w:r>
      <w:proofErr w:type="spellEnd"/>
      <w:r w:rsidRPr="00454F7D">
        <w:rPr>
          <w:rFonts w:asciiTheme="majorBidi" w:eastAsia="Calibri" w:hAnsiTheme="majorBidi" w:cstheme="majorBidi"/>
          <w:sz w:val="24"/>
          <w:szCs w:val="24"/>
        </w:rPr>
        <w:t xml:space="preserve"> thesis, that the existence of law must be able to provide welfare effects for the community, both social, </w:t>
      </w:r>
      <w:r w:rsidR="00AE37AF" w:rsidRPr="00454F7D">
        <w:rPr>
          <w:rFonts w:asciiTheme="majorBidi" w:eastAsia="Calibri" w:hAnsiTheme="majorBidi" w:cstheme="majorBidi"/>
          <w:sz w:val="24"/>
          <w:szCs w:val="24"/>
        </w:rPr>
        <w:t>economic,</w:t>
      </w:r>
      <w:r w:rsidRPr="00454F7D">
        <w:rPr>
          <w:rFonts w:asciiTheme="majorBidi" w:eastAsia="Calibri" w:hAnsiTheme="majorBidi" w:cstheme="majorBidi"/>
          <w:sz w:val="24"/>
          <w:szCs w:val="24"/>
        </w:rPr>
        <w:t xml:space="preserve"> and ecological welfare. (</w:t>
      </w:r>
      <w:proofErr w:type="spellStart"/>
      <w:r w:rsidRPr="00454F7D">
        <w:rPr>
          <w:rFonts w:asciiTheme="majorBidi" w:eastAsia="Calibri" w:hAnsiTheme="majorBidi" w:cstheme="majorBidi"/>
          <w:sz w:val="24"/>
          <w:szCs w:val="24"/>
        </w:rPr>
        <w:t>Rahardjo</w:t>
      </w:r>
      <w:proofErr w:type="spellEnd"/>
      <w:r w:rsidRPr="00454F7D">
        <w:rPr>
          <w:rFonts w:asciiTheme="majorBidi" w:eastAsia="Calibri" w:hAnsiTheme="majorBidi" w:cstheme="majorBidi"/>
          <w:sz w:val="24"/>
          <w:szCs w:val="24"/>
        </w:rPr>
        <w:t xml:space="preserve"> 2006) This effort is also in line with the constitutional mandate in the opening of the 1945 Constitution of the Republic of Indonesia which states that one of the national goals is to promote general welfare, and Article 33 of the 1945 Constitution of the Republic of Indonesia also states that the earth, </w:t>
      </w:r>
      <w:r w:rsidR="004E2AF0" w:rsidRPr="00454F7D">
        <w:rPr>
          <w:rFonts w:asciiTheme="majorBidi" w:eastAsia="Calibri" w:hAnsiTheme="majorBidi" w:cstheme="majorBidi"/>
          <w:sz w:val="24"/>
          <w:szCs w:val="24"/>
        </w:rPr>
        <w:t>water,</w:t>
      </w:r>
      <w:r w:rsidRPr="00454F7D">
        <w:rPr>
          <w:rFonts w:asciiTheme="majorBidi" w:eastAsia="Calibri" w:hAnsiTheme="majorBidi" w:cstheme="majorBidi"/>
          <w:sz w:val="24"/>
          <w:szCs w:val="24"/>
        </w:rPr>
        <w:t xml:space="preserve"> and natural resources contained therein are controlled by the state and used for the greatest prosperity of the people.</w:t>
      </w:r>
    </w:p>
    <w:p w14:paraId="0ECD8BBA" w14:textId="67F86990" w:rsidR="003B5AE2" w:rsidRPr="00D671B2" w:rsidRDefault="00454F7D" w:rsidP="003B5AE2">
      <w:pPr>
        <w:rPr>
          <w:rFonts w:asciiTheme="majorBidi" w:hAnsiTheme="majorBidi" w:cstheme="majorBidi"/>
          <w:b/>
          <w:bCs/>
          <w:sz w:val="24"/>
          <w:szCs w:val="24"/>
          <w:lang w:val="en-ID"/>
        </w:rPr>
      </w:pPr>
      <w:r>
        <w:rPr>
          <w:rFonts w:asciiTheme="majorBidi" w:hAnsiTheme="majorBidi" w:cstheme="majorBidi"/>
          <w:b/>
          <w:bCs/>
          <w:sz w:val="24"/>
          <w:szCs w:val="24"/>
          <w:lang w:val="en-ID"/>
        </w:rPr>
        <w:t>Conclusion</w:t>
      </w:r>
    </w:p>
    <w:p w14:paraId="7E76291F" w14:textId="6E4FD1C2"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One of the causes of damage to the marine ecology on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 is currently caused by destructive fishing activities. Fishing activities using destructive fishing gear such as trawls, trawls, </w:t>
      </w:r>
      <w:proofErr w:type="spellStart"/>
      <w:r w:rsidRPr="00454F7D">
        <w:rPr>
          <w:rFonts w:asciiTheme="majorBidi" w:eastAsia="Calibri" w:hAnsiTheme="majorBidi" w:cstheme="majorBidi"/>
          <w:sz w:val="24"/>
          <w:szCs w:val="24"/>
        </w:rPr>
        <w:t>cantrangs</w:t>
      </w:r>
      <w:proofErr w:type="spellEnd"/>
      <w:r w:rsidRPr="00454F7D">
        <w:rPr>
          <w:rFonts w:asciiTheme="majorBidi" w:eastAsia="Calibri" w:hAnsiTheme="majorBidi" w:cstheme="majorBidi"/>
          <w:sz w:val="24"/>
          <w:szCs w:val="24"/>
        </w:rPr>
        <w:t xml:space="preserve">, and </w:t>
      </w:r>
      <w:proofErr w:type="spellStart"/>
      <w:r w:rsidRPr="00454F7D">
        <w:rPr>
          <w:rFonts w:asciiTheme="majorBidi" w:eastAsia="Calibri" w:hAnsiTheme="majorBidi" w:cstheme="majorBidi"/>
          <w:sz w:val="24"/>
          <w:szCs w:val="24"/>
        </w:rPr>
        <w:t>payang</w:t>
      </w:r>
      <w:proofErr w:type="spellEnd"/>
      <w:r w:rsidRPr="00454F7D">
        <w:rPr>
          <w:rFonts w:asciiTheme="majorBidi" w:eastAsia="Calibri" w:hAnsiTheme="majorBidi" w:cstheme="majorBidi"/>
          <w:sz w:val="24"/>
          <w:szCs w:val="24"/>
        </w:rPr>
        <w:t xml:space="preserve"> are certainly not justified. However, the catch of fish circulating at the fish auction place (TPI) in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depends on the catch from fishermen who use these fishing tools. So, although it is recognized as damaging, it has a vital role as the basis for economic growth in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w:t>
      </w:r>
    </w:p>
    <w:p w14:paraId="16148034" w14:textId="3A3B4194" w:rsidR="003B5AE2" w:rsidRPr="00D671B2" w:rsidRDefault="00454F7D" w:rsidP="003B5AE2">
      <w:pPr>
        <w:spacing w:after="0" w:line="360" w:lineRule="auto"/>
        <w:ind w:firstLine="360"/>
        <w:jc w:val="both"/>
        <w:rPr>
          <w:rFonts w:asciiTheme="majorBidi" w:eastAsia="Calibri" w:hAnsiTheme="majorBidi" w:cstheme="majorBidi"/>
          <w:sz w:val="24"/>
          <w:szCs w:val="24"/>
        </w:rPr>
      </w:pPr>
      <w:r w:rsidRPr="00454F7D">
        <w:rPr>
          <w:rFonts w:asciiTheme="majorBidi" w:eastAsia="Calibri" w:hAnsiTheme="majorBidi" w:cstheme="majorBidi"/>
          <w:sz w:val="24"/>
          <w:szCs w:val="24"/>
        </w:rPr>
        <w:t xml:space="preserve">The diversity of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community in general </w:t>
      </w:r>
      <w:r w:rsidR="004E2AF0" w:rsidRPr="00454F7D">
        <w:rPr>
          <w:rFonts w:asciiTheme="majorBidi" w:eastAsia="Calibri" w:hAnsiTheme="majorBidi" w:cstheme="majorBidi"/>
          <w:sz w:val="24"/>
          <w:szCs w:val="24"/>
        </w:rPr>
        <w:t>tends to</w:t>
      </w:r>
      <w:r w:rsidRPr="00454F7D">
        <w:rPr>
          <w:rFonts w:asciiTheme="majorBidi" w:eastAsia="Calibri" w:hAnsiTheme="majorBidi" w:cstheme="majorBidi"/>
          <w:sz w:val="24"/>
          <w:szCs w:val="24"/>
        </w:rPr>
        <w:t xml:space="preserve"> be affiliated with two major Islamic organizations, namely NU and Muhammadiyah. That is the reason for the strong position of the kyai, both NU and Muhammadiyah, culturally for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community. This is believed to be able to bring about behavioral changes in the preservation of marine ecology. It is at this point that the ecological ijtihad of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coastal </w:t>
      </w:r>
      <w:proofErr w:type="spellStart"/>
      <w:r w:rsidR="004E2AF0">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represented by NU and Muhammadiyah k</w:t>
      </w:r>
      <w:r w:rsidR="00861E93">
        <w:rPr>
          <w:rFonts w:asciiTheme="majorBidi" w:eastAsia="Calibri" w:hAnsiTheme="majorBidi" w:cstheme="majorBidi"/>
          <w:sz w:val="24"/>
          <w:szCs w:val="24"/>
        </w:rPr>
        <w:t>y</w:t>
      </w:r>
      <w:r w:rsidRPr="00454F7D">
        <w:rPr>
          <w:rFonts w:asciiTheme="majorBidi" w:eastAsia="Calibri" w:hAnsiTheme="majorBidi" w:cstheme="majorBidi"/>
          <w:sz w:val="24"/>
          <w:szCs w:val="24"/>
        </w:rPr>
        <w:t xml:space="preserve">ai becomes important. </w:t>
      </w:r>
      <w:r w:rsidR="004E2AF0">
        <w:rPr>
          <w:rFonts w:asciiTheme="majorBidi" w:eastAsia="Calibri" w:hAnsiTheme="majorBidi" w:cstheme="majorBidi"/>
          <w:sz w:val="24"/>
          <w:szCs w:val="24"/>
        </w:rPr>
        <w:t>In general</w:t>
      </w:r>
      <w:r w:rsidRPr="00454F7D">
        <w:rPr>
          <w:rFonts w:asciiTheme="majorBidi" w:eastAsia="Calibri" w:hAnsiTheme="majorBidi" w:cstheme="majorBidi"/>
          <w:sz w:val="24"/>
          <w:szCs w:val="24"/>
        </w:rPr>
        <w:t xml:space="preserve">, NU </w:t>
      </w:r>
      <w:proofErr w:type="spellStart"/>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mas</w:t>
      </w:r>
      <w:proofErr w:type="spellEnd"/>
      <w:r w:rsidRPr="00454F7D">
        <w:rPr>
          <w:rFonts w:asciiTheme="majorBidi" w:eastAsia="Calibri" w:hAnsiTheme="majorBidi" w:cstheme="majorBidi"/>
          <w:sz w:val="24"/>
          <w:szCs w:val="24"/>
        </w:rPr>
        <w:t xml:space="preserve"> in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lastRenderedPageBreak/>
        <w:t>Lamongan</w:t>
      </w:r>
      <w:proofErr w:type="spellEnd"/>
      <w:r w:rsidRPr="00454F7D">
        <w:rPr>
          <w:rFonts w:asciiTheme="majorBidi" w:eastAsia="Calibri" w:hAnsiTheme="majorBidi" w:cstheme="majorBidi"/>
          <w:sz w:val="24"/>
          <w:szCs w:val="24"/>
        </w:rPr>
        <w:t xml:space="preserve"> have issued a fatwa through their </w:t>
      </w:r>
      <w:proofErr w:type="spellStart"/>
      <w:r w:rsidRPr="00454F7D">
        <w:rPr>
          <w:rFonts w:asciiTheme="majorBidi" w:eastAsia="Calibri" w:hAnsiTheme="majorBidi" w:cstheme="majorBidi"/>
          <w:sz w:val="24"/>
          <w:szCs w:val="24"/>
        </w:rPr>
        <w:t>Bahtsul</w:t>
      </w:r>
      <w:proofErr w:type="spellEnd"/>
      <w:r w:rsidRPr="00454F7D">
        <w:rPr>
          <w:rFonts w:asciiTheme="majorBidi" w:eastAsia="Calibri" w:hAnsiTheme="majorBidi" w:cstheme="majorBidi"/>
          <w:sz w:val="24"/>
          <w:szCs w:val="24"/>
        </w:rPr>
        <w:t xml:space="preserve"> </w:t>
      </w:r>
      <w:proofErr w:type="spellStart"/>
      <w:r w:rsidRPr="00454F7D">
        <w:rPr>
          <w:rFonts w:asciiTheme="majorBidi" w:eastAsia="Calibri" w:hAnsiTheme="majorBidi" w:cstheme="majorBidi"/>
          <w:sz w:val="24"/>
          <w:szCs w:val="24"/>
        </w:rPr>
        <w:t>Masail</w:t>
      </w:r>
      <w:proofErr w:type="spellEnd"/>
      <w:r w:rsidRPr="00454F7D">
        <w:rPr>
          <w:rFonts w:asciiTheme="majorBidi" w:eastAsia="Calibri" w:hAnsiTheme="majorBidi" w:cstheme="majorBidi"/>
          <w:sz w:val="24"/>
          <w:szCs w:val="24"/>
        </w:rPr>
        <w:t xml:space="preserve"> that preserving marine ecology is the duty of every Muslim so that the use of destructive fishing gear is prohibited by religion. While the Muhammadiyah </w:t>
      </w:r>
      <w:proofErr w:type="spellStart"/>
      <w:r w:rsidR="00E83A58">
        <w:rPr>
          <w:rFonts w:asciiTheme="majorBidi" w:eastAsia="Calibri" w:hAnsiTheme="majorBidi" w:cstheme="majorBidi"/>
          <w:sz w:val="24"/>
          <w:szCs w:val="24"/>
        </w:rPr>
        <w:t>ul</w:t>
      </w:r>
      <w:r w:rsidR="004E2AF0">
        <w:rPr>
          <w:rFonts w:asciiTheme="majorBidi" w:eastAsia="Calibri" w:hAnsiTheme="majorBidi" w:cstheme="majorBidi"/>
          <w:sz w:val="24"/>
          <w:szCs w:val="24"/>
        </w:rPr>
        <w:t>e</w:t>
      </w:r>
      <w:r w:rsidR="00E83A58">
        <w:rPr>
          <w:rFonts w:asciiTheme="majorBidi" w:eastAsia="Calibri" w:hAnsiTheme="majorBidi" w:cstheme="majorBidi"/>
          <w:sz w:val="24"/>
          <w:szCs w:val="24"/>
        </w:rPr>
        <w:t>mas</w:t>
      </w:r>
      <w:proofErr w:type="spellEnd"/>
      <w:r w:rsidRPr="00454F7D">
        <w:rPr>
          <w:rFonts w:asciiTheme="majorBidi" w:eastAsia="Calibri" w:hAnsiTheme="majorBidi" w:cstheme="majorBidi"/>
          <w:sz w:val="24"/>
          <w:szCs w:val="24"/>
        </w:rPr>
        <w:t xml:space="preserve"> in </w:t>
      </w:r>
      <w:proofErr w:type="spellStart"/>
      <w:r w:rsidRPr="00454F7D">
        <w:rPr>
          <w:rFonts w:asciiTheme="majorBidi" w:eastAsia="Calibri" w:hAnsiTheme="majorBidi" w:cstheme="majorBidi"/>
          <w:sz w:val="24"/>
          <w:szCs w:val="24"/>
        </w:rPr>
        <w:t>Paciran</w:t>
      </w:r>
      <w:proofErr w:type="spellEnd"/>
      <w:r w:rsidRPr="00454F7D">
        <w:rPr>
          <w:rFonts w:asciiTheme="majorBidi" w:eastAsia="Calibri" w:hAnsiTheme="majorBidi" w:cstheme="majorBidi"/>
          <w:sz w:val="24"/>
          <w:szCs w:val="24"/>
        </w:rPr>
        <w:t xml:space="preserve"> have not yet issued a fatwa institutionally, the results of the personal ijtihad of the majority of Muhammadiyah </w:t>
      </w:r>
      <w:r w:rsidR="00861E93" w:rsidRPr="00454F7D">
        <w:rPr>
          <w:rFonts w:asciiTheme="majorBidi" w:eastAsia="Calibri" w:hAnsiTheme="majorBidi" w:cstheme="majorBidi"/>
          <w:sz w:val="24"/>
          <w:szCs w:val="24"/>
        </w:rPr>
        <w:t>kyai</w:t>
      </w:r>
      <w:r w:rsidRPr="00454F7D">
        <w:rPr>
          <w:rFonts w:asciiTheme="majorBidi" w:eastAsia="Calibri" w:hAnsiTheme="majorBidi" w:cstheme="majorBidi"/>
          <w:sz w:val="24"/>
          <w:szCs w:val="24"/>
        </w:rPr>
        <w:t xml:space="preserve"> also state that this act is </w:t>
      </w:r>
      <w:r w:rsidR="00861E93" w:rsidRPr="00454F7D">
        <w:rPr>
          <w:rFonts w:asciiTheme="majorBidi" w:eastAsia="Calibri" w:hAnsiTheme="majorBidi" w:cstheme="majorBidi"/>
          <w:sz w:val="24"/>
          <w:szCs w:val="24"/>
        </w:rPr>
        <w:t>prohibited,</w:t>
      </w:r>
      <w:r w:rsidRPr="00454F7D">
        <w:rPr>
          <w:rFonts w:asciiTheme="majorBidi" w:eastAsia="Calibri" w:hAnsiTheme="majorBidi" w:cstheme="majorBidi"/>
          <w:sz w:val="24"/>
          <w:szCs w:val="24"/>
        </w:rPr>
        <w:t xml:space="preserve"> and every Muslim should also be obliged to maintain the preservation and sustainability of the marine ecosystem on the </w:t>
      </w:r>
      <w:proofErr w:type="spellStart"/>
      <w:r w:rsidRPr="00454F7D">
        <w:rPr>
          <w:rFonts w:asciiTheme="majorBidi" w:eastAsia="Calibri" w:hAnsiTheme="majorBidi" w:cstheme="majorBidi"/>
          <w:sz w:val="24"/>
          <w:szCs w:val="24"/>
        </w:rPr>
        <w:t>Lamongan</w:t>
      </w:r>
      <w:proofErr w:type="spellEnd"/>
      <w:r w:rsidRPr="00454F7D">
        <w:rPr>
          <w:rFonts w:asciiTheme="majorBidi" w:eastAsia="Calibri" w:hAnsiTheme="majorBidi" w:cstheme="majorBidi"/>
          <w:sz w:val="24"/>
          <w:szCs w:val="24"/>
        </w:rPr>
        <w:t xml:space="preserve"> coast.</w:t>
      </w:r>
    </w:p>
    <w:p w14:paraId="744F3406" w14:textId="692442FA" w:rsidR="003B5AE2" w:rsidRPr="00915829" w:rsidRDefault="00454F7D" w:rsidP="00915829">
      <w:pPr>
        <w:spacing w:after="0" w:line="360" w:lineRule="auto"/>
        <w:ind w:firstLine="360"/>
        <w:jc w:val="both"/>
        <w:rPr>
          <w:rFonts w:asciiTheme="majorBidi" w:hAnsiTheme="majorBidi" w:cstheme="majorBidi"/>
          <w:sz w:val="24"/>
          <w:szCs w:val="24"/>
          <w:lang w:val="en-ID"/>
        </w:rPr>
      </w:pPr>
      <w:r w:rsidRPr="00454F7D">
        <w:rPr>
          <w:rFonts w:asciiTheme="majorBidi" w:eastAsia="Calibri" w:hAnsiTheme="majorBidi" w:cstheme="majorBidi"/>
          <w:sz w:val="24"/>
          <w:szCs w:val="24"/>
        </w:rPr>
        <w:t xml:space="preserve">Fatwa as one of the products of Islamic law does not have binding power as </w:t>
      </w:r>
      <w:proofErr w:type="spellStart"/>
      <w:r w:rsidRPr="00454F7D">
        <w:rPr>
          <w:rFonts w:asciiTheme="majorBidi" w:eastAsia="Calibri" w:hAnsiTheme="majorBidi" w:cstheme="majorBidi"/>
          <w:sz w:val="24"/>
          <w:szCs w:val="24"/>
        </w:rPr>
        <w:t>qadha</w:t>
      </w:r>
      <w:proofErr w:type="spellEnd"/>
      <w:r w:rsidRPr="00454F7D">
        <w:rPr>
          <w:rFonts w:asciiTheme="majorBidi" w:eastAsia="Calibri" w:hAnsiTheme="majorBidi" w:cstheme="majorBidi"/>
          <w:sz w:val="24"/>
          <w:szCs w:val="24"/>
        </w:rPr>
        <w:t xml:space="preserve"> 'and qanun. However, fatwas have an ethical bond with the primordiality and patronage of the mufti or ul</w:t>
      </w:r>
      <w:r w:rsidR="004E2AF0">
        <w:rPr>
          <w:rFonts w:asciiTheme="majorBidi" w:eastAsia="Calibri" w:hAnsiTheme="majorBidi" w:cstheme="majorBidi"/>
          <w:sz w:val="24"/>
          <w:szCs w:val="24"/>
        </w:rPr>
        <w:t>e</w:t>
      </w:r>
      <w:r w:rsidRPr="00454F7D">
        <w:rPr>
          <w:rFonts w:asciiTheme="majorBidi" w:eastAsia="Calibri" w:hAnsiTheme="majorBidi" w:cstheme="majorBidi"/>
          <w:sz w:val="24"/>
          <w:szCs w:val="24"/>
        </w:rPr>
        <w:t xml:space="preserve">ma who make the fatwa. Even in practice, fatwas are considered effective enough to be used as a tool of social engineering as well as social control in society at the grass root level. The procedures and mechanisms for making fatwas that are not complicated are considered more responsive and effective in responding to various problems faced by the community. Compared to the process of the birth of </w:t>
      </w:r>
      <w:proofErr w:type="spellStart"/>
      <w:r w:rsidRPr="00454F7D">
        <w:rPr>
          <w:rFonts w:asciiTheme="majorBidi" w:eastAsia="Calibri" w:hAnsiTheme="majorBidi" w:cstheme="majorBidi"/>
          <w:sz w:val="24"/>
          <w:szCs w:val="24"/>
        </w:rPr>
        <w:t>qadha</w:t>
      </w:r>
      <w:proofErr w:type="spellEnd"/>
      <w:r w:rsidRPr="00454F7D">
        <w:rPr>
          <w:rFonts w:asciiTheme="majorBidi" w:eastAsia="Calibri" w:hAnsiTheme="majorBidi" w:cstheme="majorBidi"/>
          <w:sz w:val="24"/>
          <w:szCs w:val="24"/>
        </w:rPr>
        <w:t xml:space="preserve">' in the form of jurisprudence and the birth of qanun in the form of a law which takes a long time with strict and rigid procedures. It is in this context that the fatwas of coastal </w:t>
      </w:r>
      <w:proofErr w:type="spellStart"/>
      <w:r w:rsidR="004E2AF0">
        <w:rPr>
          <w:rFonts w:asciiTheme="majorBidi" w:eastAsia="Calibri" w:hAnsiTheme="majorBidi" w:cstheme="majorBidi"/>
          <w:sz w:val="24"/>
          <w:szCs w:val="24"/>
        </w:rPr>
        <w:t>ulemas</w:t>
      </w:r>
      <w:proofErr w:type="spellEnd"/>
      <w:r w:rsidRPr="00454F7D">
        <w:rPr>
          <w:rFonts w:asciiTheme="majorBidi" w:eastAsia="Calibri" w:hAnsiTheme="majorBidi" w:cstheme="majorBidi"/>
          <w:sz w:val="24"/>
          <w:szCs w:val="24"/>
        </w:rPr>
        <w:t xml:space="preserve"> on eco-fishing become relevant in responding to the damage to marine ecosystems caused by destructive fishing as well as being the basis for strengthening regulations regarding the prohibition of the use of destructive fishing gear as stated in state regulations.</w:t>
      </w:r>
    </w:p>
    <w:p w14:paraId="1D8BCFEE" w14:textId="69B9E904" w:rsidR="003B5AE2" w:rsidRPr="00D671B2" w:rsidRDefault="00FD1E6E" w:rsidP="003B5AE2">
      <w:pPr>
        <w:rPr>
          <w:rFonts w:asciiTheme="majorBidi" w:hAnsiTheme="majorBidi" w:cstheme="majorBidi"/>
          <w:b/>
          <w:bCs/>
          <w:sz w:val="24"/>
          <w:szCs w:val="24"/>
          <w:lang w:val="en-ID"/>
        </w:rPr>
      </w:pPr>
      <w:r>
        <w:rPr>
          <w:rFonts w:asciiTheme="majorBidi" w:hAnsiTheme="majorBidi" w:cstheme="majorBidi"/>
          <w:b/>
          <w:bCs/>
          <w:sz w:val="24"/>
          <w:szCs w:val="24"/>
          <w:lang w:val="en-ID"/>
        </w:rPr>
        <w:t>References</w:t>
      </w:r>
    </w:p>
    <w:p w14:paraId="17B499C8"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lang w:val="en-ID"/>
        </w:rPr>
        <w:fldChar w:fldCharType="begin"/>
      </w:r>
      <w:r w:rsidRPr="00D671B2">
        <w:rPr>
          <w:rFonts w:asciiTheme="majorBidi" w:hAnsiTheme="majorBidi" w:cstheme="majorBidi"/>
          <w:sz w:val="24"/>
          <w:szCs w:val="24"/>
          <w:lang w:val="en-ID"/>
        </w:rPr>
        <w:instrText xml:space="preserve"> ADDIN ZOTERO_BIBL {"uncited":[],"omitted":[],"custom":[]} CSL_BIBLIOGRAPHY </w:instrText>
      </w:r>
      <w:r w:rsidRPr="00D671B2">
        <w:rPr>
          <w:rFonts w:asciiTheme="majorBidi" w:hAnsiTheme="majorBidi" w:cstheme="majorBidi"/>
          <w:sz w:val="24"/>
          <w:szCs w:val="24"/>
          <w:lang w:val="en-ID"/>
        </w:rPr>
        <w:fldChar w:fldCharType="separate"/>
      </w:r>
      <w:r w:rsidRPr="00D671B2">
        <w:rPr>
          <w:rFonts w:asciiTheme="majorBidi" w:hAnsiTheme="majorBidi" w:cstheme="majorBidi"/>
          <w:sz w:val="24"/>
          <w:szCs w:val="24"/>
        </w:rPr>
        <w:t xml:space="preserve">Addini, Ikhtaroma. 2016. “Praktik Sosial Nelayan Sebelum Melaut Di Kelurahan Blimbing Kecamatan Paciran Kabupaten Lamongan.” </w:t>
      </w:r>
      <w:r w:rsidRPr="00D671B2">
        <w:rPr>
          <w:rFonts w:asciiTheme="majorBidi" w:hAnsiTheme="majorBidi" w:cstheme="majorBidi"/>
          <w:i/>
          <w:iCs/>
          <w:sz w:val="24"/>
          <w:szCs w:val="24"/>
        </w:rPr>
        <w:t>Paradigma</w:t>
      </w:r>
      <w:r w:rsidRPr="00D671B2">
        <w:rPr>
          <w:rFonts w:asciiTheme="majorBidi" w:hAnsiTheme="majorBidi" w:cstheme="majorBidi"/>
          <w:sz w:val="24"/>
          <w:szCs w:val="24"/>
        </w:rPr>
        <w:t xml:space="preserve"> 4 (3). https://jurnalmahasiswa.unesa.ac.id/index.php/paradigma/article/view/16112.</w:t>
      </w:r>
    </w:p>
    <w:p w14:paraId="067C499A"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Ahsin Sakho Muhammad, K.H, KH. Husein Muhammad, and KH. Roghib Mabrur, eds. 2006. </w:t>
      </w:r>
      <w:r w:rsidRPr="00D671B2">
        <w:rPr>
          <w:rFonts w:asciiTheme="majorBidi" w:hAnsiTheme="majorBidi" w:cstheme="majorBidi"/>
          <w:i/>
          <w:iCs/>
          <w:sz w:val="24"/>
          <w:szCs w:val="24"/>
        </w:rPr>
        <w:t>Fiqih Lingkungan (Fiqh al Bi’ah)</w:t>
      </w:r>
      <w:r w:rsidRPr="00D671B2">
        <w:rPr>
          <w:rFonts w:asciiTheme="majorBidi" w:hAnsiTheme="majorBidi" w:cstheme="majorBidi"/>
          <w:sz w:val="24"/>
          <w:szCs w:val="24"/>
        </w:rPr>
        <w:t>. Jakarta: Conservation International Indonesia.</w:t>
      </w:r>
    </w:p>
    <w:p w14:paraId="69205868"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al-Syatibi. </w:t>
      </w:r>
      <w:r w:rsidRPr="00A678BE">
        <w:rPr>
          <w:rFonts w:asciiTheme="majorBidi" w:hAnsiTheme="majorBidi" w:cstheme="majorBidi"/>
          <w:sz w:val="24"/>
          <w:szCs w:val="24"/>
          <w:lang w:val="nl-NL"/>
        </w:rPr>
        <w:t xml:space="preserve">1997. </w:t>
      </w:r>
      <w:r w:rsidRPr="00A678BE">
        <w:rPr>
          <w:rFonts w:asciiTheme="majorBidi" w:hAnsiTheme="majorBidi" w:cstheme="majorBidi"/>
          <w:i/>
          <w:iCs/>
          <w:sz w:val="24"/>
          <w:szCs w:val="24"/>
          <w:lang w:val="nl-NL"/>
        </w:rPr>
        <w:t>Al-Muwafaqat Fi Ushul al-Syari’ah</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Kairo: Dar Ibn Affan.</w:t>
      </w:r>
    </w:p>
    <w:p w14:paraId="18EC8837"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Baransano, Hengky K., and Jubhar C. Mangimbulude. 2011. “Eksploitasi Dan Konservasi Sumberdaya Hayati Laut Dan Pesisir Di Indonesia.” </w:t>
      </w:r>
      <w:r w:rsidRPr="00D671B2">
        <w:rPr>
          <w:rFonts w:asciiTheme="majorBidi" w:hAnsiTheme="majorBidi" w:cstheme="majorBidi"/>
          <w:i/>
          <w:iCs/>
          <w:sz w:val="24"/>
          <w:szCs w:val="24"/>
        </w:rPr>
        <w:t>Jurnal Biologi Papua</w:t>
      </w:r>
      <w:r w:rsidRPr="00D671B2">
        <w:rPr>
          <w:rFonts w:asciiTheme="majorBidi" w:hAnsiTheme="majorBidi" w:cstheme="majorBidi"/>
          <w:sz w:val="24"/>
          <w:szCs w:val="24"/>
        </w:rPr>
        <w:t xml:space="preserve"> 3 (1): 39–45.</w:t>
      </w:r>
    </w:p>
    <w:p w14:paraId="4532782D"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Busriyanti. 2016a. “Islam Dan Lingkungan Hidup Studi Terhadap Fiqh Al-Bi’ah Sebagai Solusi Pelestarian Ekosistem Dalam Perspektif Maqashid Al-Syari’ah.” </w:t>
      </w:r>
      <w:r w:rsidRPr="00D671B2">
        <w:rPr>
          <w:rFonts w:asciiTheme="majorBidi" w:hAnsiTheme="majorBidi" w:cstheme="majorBidi"/>
          <w:i/>
          <w:iCs/>
          <w:sz w:val="24"/>
          <w:szCs w:val="24"/>
        </w:rPr>
        <w:t>Jurnal Fenomena Iain Jember</w:t>
      </w:r>
      <w:r w:rsidRPr="00D671B2">
        <w:rPr>
          <w:rFonts w:asciiTheme="majorBidi" w:hAnsiTheme="majorBidi" w:cstheme="majorBidi"/>
          <w:sz w:val="24"/>
          <w:szCs w:val="24"/>
        </w:rPr>
        <w:t xml:space="preserve"> 15 (2).</w:t>
      </w:r>
    </w:p>
    <w:p w14:paraId="3C393A27"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 2016b. “Islam Dan Lingkungan Hidup Studi Terhadap Fiqh Al-Bi’ah Sebagai Solusi Pelestarian Ekosistem Dalam Perspektif Maqashid al-Syari’ah.” </w:t>
      </w:r>
      <w:r w:rsidRPr="00D671B2">
        <w:rPr>
          <w:rFonts w:asciiTheme="majorBidi" w:hAnsiTheme="majorBidi" w:cstheme="majorBidi"/>
          <w:i/>
          <w:iCs/>
          <w:sz w:val="24"/>
          <w:szCs w:val="24"/>
        </w:rPr>
        <w:t>Jurnal Fenomena</w:t>
      </w:r>
      <w:r w:rsidRPr="00D671B2">
        <w:rPr>
          <w:rFonts w:asciiTheme="majorBidi" w:hAnsiTheme="majorBidi" w:cstheme="majorBidi"/>
          <w:sz w:val="24"/>
          <w:szCs w:val="24"/>
        </w:rPr>
        <w:t xml:space="preserve"> 15.</w:t>
      </w:r>
    </w:p>
    <w:p w14:paraId="7A78C1E8"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lastRenderedPageBreak/>
        <w:t>Detiknews. 2012. “Terumbu Karang di Pesisir Utara Jatim Rusak Akibat Limbah.” https://news.detik.com/. January 20, 2012. https://news.detik.com/berita-jawa-timur/d-1820736/terumbu-karang-di-pesisir-utara-jatim-rusak-akibat-limbah.</w:t>
      </w:r>
    </w:p>
    <w:p w14:paraId="05B3D606"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Fachrussyah. 2017. </w:t>
      </w:r>
      <w:r w:rsidRPr="00D671B2">
        <w:rPr>
          <w:rFonts w:asciiTheme="majorBidi" w:hAnsiTheme="majorBidi" w:cstheme="majorBidi"/>
          <w:i/>
          <w:iCs/>
          <w:sz w:val="24"/>
          <w:szCs w:val="24"/>
        </w:rPr>
        <w:t>Buku Ajar Dasar Penangkapan Ikan</w:t>
      </w:r>
      <w:r w:rsidRPr="00D671B2">
        <w:rPr>
          <w:rFonts w:asciiTheme="majorBidi" w:hAnsiTheme="majorBidi" w:cstheme="majorBidi"/>
          <w:sz w:val="24"/>
          <w:szCs w:val="24"/>
        </w:rPr>
        <w:t>. Gorontalo: Universitas Negeri Gorontalo.</w:t>
      </w:r>
    </w:p>
    <w:p w14:paraId="5F2657A7"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Fauzi, Akhmad. </w:t>
      </w:r>
      <w:r w:rsidRPr="00A678BE">
        <w:rPr>
          <w:rFonts w:asciiTheme="majorBidi" w:hAnsiTheme="majorBidi" w:cstheme="majorBidi"/>
          <w:sz w:val="24"/>
          <w:szCs w:val="24"/>
          <w:lang w:val="nl-NL"/>
        </w:rPr>
        <w:t xml:space="preserve">2005. </w:t>
      </w:r>
      <w:r w:rsidRPr="00A678BE">
        <w:rPr>
          <w:rFonts w:asciiTheme="majorBidi" w:hAnsiTheme="majorBidi" w:cstheme="majorBidi"/>
          <w:i/>
          <w:iCs/>
          <w:sz w:val="24"/>
          <w:szCs w:val="24"/>
          <w:lang w:val="nl-NL"/>
        </w:rPr>
        <w:t>Kebijakan perikanan dan kelautan: isu, sintesis, dan gagasan</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Jakarta: Gramedia Pustaka Utama.</w:t>
      </w:r>
    </w:p>
    <w:p w14:paraId="5CFD99B4"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Greenpeace. 2019. </w:t>
      </w:r>
      <w:r w:rsidRPr="00D671B2">
        <w:rPr>
          <w:rFonts w:asciiTheme="majorBidi" w:hAnsiTheme="majorBidi" w:cstheme="majorBidi"/>
          <w:i/>
          <w:iCs/>
          <w:sz w:val="24"/>
          <w:szCs w:val="24"/>
        </w:rPr>
        <w:t>Laut Indonesia Dalam Krisis</w:t>
      </w:r>
      <w:r w:rsidRPr="00D671B2">
        <w:rPr>
          <w:rFonts w:asciiTheme="majorBidi" w:hAnsiTheme="majorBidi" w:cstheme="majorBidi"/>
          <w:sz w:val="24"/>
          <w:szCs w:val="24"/>
        </w:rPr>
        <w:t>. Jakarta: Greenpeace Southeast Asia (Indonesia). https://www.greenpeace.org/static/planet4-indonesia-stateless/2019/02/e797aec 3-e797aec3-laut-indonesia-dalam-krisis.pdf.</w:t>
      </w:r>
    </w:p>
    <w:p w14:paraId="07FE67C9"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Hadiyanto. 2017. “Pemanasan Global, Eksploitasi Sumberdaya Perikanan, Dan Pencemaran Pesisir Sebagai Penyebab Utama Perubahan Ekologi Laut Di Indonesia.” </w:t>
      </w:r>
      <w:r w:rsidRPr="00D671B2">
        <w:rPr>
          <w:rFonts w:asciiTheme="majorBidi" w:hAnsiTheme="majorBidi" w:cstheme="majorBidi"/>
          <w:i/>
          <w:iCs/>
          <w:sz w:val="24"/>
          <w:szCs w:val="24"/>
        </w:rPr>
        <w:t>OSEANA</w:t>
      </w:r>
      <w:r w:rsidRPr="00D671B2">
        <w:rPr>
          <w:rFonts w:asciiTheme="majorBidi" w:hAnsiTheme="majorBidi" w:cstheme="majorBidi"/>
          <w:sz w:val="24"/>
          <w:szCs w:val="24"/>
        </w:rPr>
        <w:t xml:space="preserve"> 42 (2): 1–11. https://doi.org/10.14203/oseana.2017.Vol.42No.2.41.</w:t>
      </w:r>
    </w:p>
    <w:p w14:paraId="45E031E2"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Harfin Zuhdi, Muhammad. 2015. “Fiqh Al-Bi’ah: Tawaran Hukum Islam Dalam Mengatasi Krisis Ekologi.” </w:t>
      </w:r>
      <w:r w:rsidRPr="00D671B2">
        <w:rPr>
          <w:rFonts w:asciiTheme="majorBidi" w:hAnsiTheme="majorBidi" w:cstheme="majorBidi"/>
          <w:i/>
          <w:iCs/>
          <w:sz w:val="24"/>
          <w:szCs w:val="24"/>
        </w:rPr>
        <w:t>Jurnal AL-‘ADALAH</w:t>
      </w:r>
      <w:r w:rsidRPr="00D671B2">
        <w:rPr>
          <w:rFonts w:asciiTheme="majorBidi" w:hAnsiTheme="majorBidi" w:cstheme="majorBidi"/>
          <w:sz w:val="24"/>
          <w:szCs w:val="24"/>
        </w:rPr>
        <w:t xml:space="preserve"> XII (4).</w:t>
      </w:r>
    </w:p>
    <w:p w14:paraId="44E676DB" w14:textId="77777777" w:rsidR="003B5AE2" w:rsidRPr="00A678BE" w:rsidRDefault="003B5AE2" w:rsidP="003B5AE2">
      <w:pPr>
        <w:pStyle w:val="Bibliography"/>
        <w:jc w:val="both"/>
        <w:rPr>
          <w:rFonts w:asciiTheme="majorBidi" w:hAnsiTheme="majorBidi" w:cstheme="majorBidi"/>
          <w:sz w:val="24"/>
          <w:szCs w:val="24"/>
          <w:lang w:val="nl-NL"/>
        </w:rPr>
      </w:pPr>
      <w:r w:rsidRPr="00D671B2">
        <w:rPr>
          <w:rFonts w:asciiTheme="majorBidi" w:hAnsiTheme="majorBidi" w:cstheme="majorBidi"/>
          <w:sz w:val="24"/>
          <w:szCs w:val="24"/>
        </w:rPr>
        <w:t xml:space="preserve">Hirokishi, Hiroko. 1987. </w:t>
      </w:r>
      <w:r w:rsidRPr="00D671B2">
        <w:rPr>
          <w:rFonts w:asciiTheme="majorBidi" w:hAnsiTheme="majorBidi" w:cstheme="majorBidi"/>
          <w:i/>
          <w:iCs/>
          <w:sz w:val="24"/>
          <w:szCs w:val="24"/>
        </w:rPr>
        <w:t>Kyai Dan Perubahan Sosial</w:t>
      </w:r>
      <w:r w:rsidRPr="00D671B2">
        <w:rPr>
          <w:rFonts w:asciiTheme="majorBidi" w:hAnsiTheme="majorBidi" w:cstheme="majorBidi"/>
          <w:sz w:val="24"/>
          <w:szCs w:val="24"/>
        </w:rPr>
        <w:t xml:space="preserve">. </w:t>
      </w:r>
      <w:r w:rsidRPr="00A678BE">
        <w:rPr>
          <w:rFonts w:asciiTheme="majorBidi" w:hAnsiTheme="majorBidi" w:cstheme="majorBidi"/>
          <w:sz w:val="24"/>
          <w:szCs w:val="24"/>
          <w:lang w:val="nl-NL"/>
        </w:rPr>
        <w:t>Jakarta: Perhimpunan Pengembangan Pesantren dan Masyarakat.</w:t>
      </w:r>
    </w:p>
    <w:p w14:paraId="586A7B89"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Jauhar, Ahmad al-Mursi Husain. 2010. </w:t>
      </w:r>
      <w:r w:rsidRPr="00D671B2">
        <w:rPr>
          <w:rFonts w:asciiTheme="majorBidi" w:hAnsiTheme="majorBidi" w:cstheme="majorBidi"/>
          <w:i/>
          <w:iCs/>
          <w:sz w:val="24"/>
          <w:szCs w:val="24"/>
        </w:rPr>
        <w:t>Maqashid Syariah. Terjemahan Hikmawati.</w:t>
      </w:r>
      <w:r w:rsidRPr="00D671B2">
        <w:rPr>
          <w:rFonts w:asciiTheme="majorBidi" w:hAnsiTheme="majorBidi" w:cstheme="majorBidi"/>
          <w:sz w:val="24"/>
          <w:szCs w:val="24"/>
        </w:rPr>
        <w:t xml:space="preserve"> Jakarta: Sinar Grafika Offset.</w:t>
      </w:r>
    </w:p>
    <w:p w14:paraId="081217A8"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Kholish, Moh Anas, Gugus Irianto, and Andi Muhammad Galib. 2021. </w:t>
      </w:r>
      <w:r w:rsidRPr="00D671B2">
        <w:rPr>
          <w:rFonts w:asciiTheme="majorBidi" w:hAnsiTheme="majorBidi" w:cstheme="majorBidi"/>
          <w:i/>
          <w:iCs/>
          <w:sz w:val="24"/>
          <w:szCs w:val="24"/>
        </w:rPr>
        <w:t>Fikih Ekonomi Kontemporer</w:t>
      </w:r>
      <w:r w:rsidRPr="00D671B2">
        <w:rPr>
          <w:rFonts w:asciiTheme="majorBidi" w:hAnsiTheme="majorBidi" w:cstheme="majorBidi"/>
          <w:sz w:val="24"/>
          <w:szCs w:val="24"/>
        </w:rPr>
        <w:t>. Malang: Setara Press.</w:t>
      </w:r>
    </w:p>
    <w:p w14:paraId="39223630" w14:textId="77777777" w:rsidR="003B5AE2" w:rsidRPr="00A678BE" w:rsidRDefault="003B5AE2" w:rsidP="003B5AE2">
      <w:pPr>
        <w:pStyle w:val="Bibliography"/>
        <w:jc w:val="both"/>
        <w:rPr>
          <w:rFonts w:asciiTheme="majorBidi" w:hAnsiTheme="majorBidi" w:cstheme="majorBidi"/>
          <w:sz w:val="24"/>
          <w:szCs w:val="24"/>
          <w:lang w:val="nl-NL"/>
        </w:rPr>
      </w:pPr>
      <w:r w:rsidRPr="00A678BE">
        <w:rPr>
          <w:rFonts w:asciiTheme="majorBidi" w:hAnsiTheme="majorBidi" w:cstheme="majorBidi"/>
          <w:sz w:val="24"/>
          <w:szCs w:val="24"/>
          <w:lang w:val="nl-NL"/>
        </w:rPr>
        <w:t xml:space="preserve">Kusumaatmadja, Mochtar. 2000. </w:t>
      </w:r>
      <w:r w:rsidRPr="00A678BE">
        <w:rPr>
          <w:rFonts w:asciiTheme="majorBidi" w:hAnsiTheme="majorBidi" w:cstheme="majorBidi"/>
          <w:i/>
          <w:iCs/>
          <w:sz w:val="24"/>
          <w:szCs w:val="24"/>
          <w:lang w:val="nl-NL"/>
        </w:rPr>
        <w:t>Hukum, Masyarakat Dan Pembinaan Hukum Nasional</w:t>
      </w:r>
      <w:r w:rsidRPr="00A678BE">
        <w:rPr>
          <w:rFonts w:asciiTheme="majorBidi" w:hAnsiTheme="majorBidi" w:cstheme="majorBidi"/>
          <w:sz w:val="24"/>
          <w:szCs w:val="24"/>
          <w:lang w:val="nl-NL"/>
        </w:rPr>
        <w:t>. Bandung: Putra A. Bardin.</w:t>
      </w:r>
    </w:p>
    <w:p w14:paraId="7085A514" w14:textId="77777777" w:rsidR="003B5AE2" w:rsidRPr="00A678BE" w:rsidRDefault="003B5AE2" w:rsidP="003B5AE2">
      <w:pPr>
        <w:pStyle w:val="Bibliography"/>
        <w:jc w:val="both"/>
        <w:rPr>
          <w:rFonts w:asciiTheme="majorBidi" w:hAnsiTheme="majorBidi" w:cstheme="majorBidi"/>
          <w:sz w:val="24"/>
          <w:szCs w:val="24"/>
          <w:lang w:val="nl-NL"/>
        </w:rPr>
      </w:pPr>
      <w:r w:rsidRPr="00A678BE">
        <w:rPr>
          <w:rFonts w:asciiTheme="majorBidi" w:hAnsiTheme="majorBidi" w:cstheme="majorBidi"/>
          <w:sz w:val="24"/>
          <w:szCs w:val="24"/>
          <w:lang w:val="nl-NL"/>
        </w:rPr>
        <w:t xml:space="preserve">Martasuganda. 2002. </w:t>
      </w:r>
      <w:r w:rsidRPr="00A678BE">
        <w:rPr>
          <w:rFonts w:asciiTheme="majorBidi" w:hAnsiTheme="majorBidi" w:cstheme="majorBidi"/>
          <w:i/>
          <w:iCs/>
          <w:sz w:val="24"/>
          <w:szCs w:val="24"/>
          <w:lang w:val="nl-NL"/>
        </w:rPr>
        <w:t>Serial Teknologi Penangkapan Ikan Berwawasan Lingkungan</w:t>
      </w:r>
      <w:r w:rsidRPr="00A678BE">
        <w:rPr>
          <w:rFonts w:asciiTheme="majorBidi" w:hAnsiTheme="majorBidi" w:cstheme="majorBidi"/>
          <w:sz w:val="24"/>
          <w:szCs w:val="24"/>
          <w:lang w:val="nl-NL"/>
        </w:rPr>
        <w:t>. Bogor: Departemen Pemanfaatan Sumbedaya Perikanan.</w:t>
      </w:r>
    </w:p>
    <w:p w14:paraId="521AE1B5" w14:textId="77777777" w:rsidR="003B5AE2" w:rsidRPr="00D671B2" w:rsidRDefault="003B5AE2" w:rsidP="003B5AE2">
      <w:pPr>
        <w:pStyle w:val="Bibliography"/>
        <w:jc w:val="both"/>
        <w:rPr>
          <w:rFonts w:asciiTheme="majorBidi" w:hAnsiTheme="majorBidi" w:cstheme="majorBidi"/>
          <w:sz w:val="24"/>
          <w:szCs w:val="24"/>
        </w:rPr>
      </w:pPr>
      <w:r w:rsidRPr="00A678BE">
        <w:rPr>
          <w:rFonts w:asciiTheme="majorBidi" w:hAnsiTheme="majorBidi" w:cstheme="majorBidi"/>
          <w:sz w:val="24"/>
          <w:szCs w:val="24"/>
          <w:lang w:val="nl-NL"/>
        </w:rPr>
        <w:t xml:space="preserve">Moleong, Lexy J. 2006. </w:t>
      </w:r>
      <w:r w:rsidRPr="00A678BE">
        <w:rPr>
          <w:rFonts w:asciiTheme="majorBidi" w:hAnsiTheme="majorBidi" w:cstheme="majorBidi"/>
          <w:i/>
          <w:iCs/>
          <w:sz w:val="24"/>
          <w:szCs w:val="24"/>
          <w:lang w:val="nl-NL"/>
        </w:rPr>
        <w:t>Metodologi Penelitian Kualitatif</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Bandung: Remaja Rosdakarya.</w:t>
      </w:r>
    </w:p>
    <w:p w14:paraId="6C51B6E4" w14:textId="77777777" w:rsidR="003B5AE2" w:rsidRPr="00A678BE" w:rsidRDefault="003B5AE2" w:rsidP="003B5AE2">
      <w:pPr>
        <w:pStyle w:val="Bibliography"/>
        <w:jc w:val="both"/>
        <w:rPr>
          <w:rFonts w:asciiTheme="majorBidi" w:hAnsiTheme="majorBidi" w:cstheme="majorBidi"/>
          <w:sz w:val="24"/>
          <w:szCs w:val="24"/>
          <w:lang w:val="nl-NL"/>
        </w:rPr>
      </w:pPr>
      <w:r w:rsidRPr="00D671B2">
        <w:rPr>
          <w:rFonts w:asciiTheme="majorBidi" w:hAnsiTheme="majorBidi" w:cstheme="majorBidi"/>
          <w:sz w:val="24"/>
          <w:szCs w:val="24"/>
        </w:rPr>
        <w:t xml:space="preserve">Mufid, Moh. 2018a. “Fikih Konservasi Laut: Relevansi Fiqh al-Bīʼah Di Wilayah Pesisir Lamongan.” </w:t>
      </w:r>
      <w:r w:rsidRPr="00A678BE">
        <w:rPr>
          <w:rFonts w:asciiTheme="majorBidi" w:hAnsiTheme="majorBidi" w:cstheme="majorBidi"/>
          <w:i/>
          <w:iCs/>
          <w:sz w:val="24"/>
          <w:szCs w:val="24"/>
          <w:lang w:val="nl-NL"/>
        </w:rPr>
        <w:t>Al-Manahij: Jurnal Kajian Hukum Islam</w:t>
      </w:r>
      <w:r w:rsidRPr="00A678BE">
        <w:rPr>
          <w:rFonts w:asciiTheme="majorBidi" w:hAnsiTheme="majorBidi" w:cstheme="majorBidi"/>
          <w:sz w:val="24"/>
          <w:szCs w:val="24"/>
          <w:lang w:val="nl-NL"/>
        </w:rPr>
        <w:t xml:space="preserve"> 12 (1): 1–16. https://doi.org/10.24090/mnh.v12i1.1356.</w:t>
      </w:r>
    </w:p>
    <w:p w14:paraId="15E23660" w14:textId="77777777" w:rsidR="003B5AE2" w:rsidRPr="00A678BE" w:rsidRDefault="003B5AE2" w:rsidP="003B5AE2">
      <w:pPr>
        <w:pStyle w:val="Bibliography"/>
        <w:jc w:val="both"/>
        <w:rPr>
          <w:rFonts w:asciiTheme="majorBidi" w:hAnsiTheme="majorBidi" w:cstheme="majorBidi"/>
          <w:sz w:val="24"/>
          <w:szCs w:val="24"/>
          <w:lang w:val="nl-NL"/>
        </w:rPr>
      </w:pPr>
      <w:r w:rsidRPr="00D671B2">
        <w:rPr>
          <w:rFonts w:asciiTheme="majorBidi" w:hAnsiTheme="majorBidi" w:cstheme="majorBidi"/>
          <w:sz w:val="24"/>
          <w:szCs w:val="24"/>
        </w:rPr>
        <w:t xml:space="preserve">———. 2018b. “Fikih Konservasi Laut: Relevansi Fiqh al-Bīʼah di Wilayah Pesisir Lamongan.” </w:t>
      </w:r>
      <w:r w:rsidRPr="00A678BE">
        <w:rPr>
          <w:rFonts w:asciiTheme="majorBidi" w:hAnsiTheme="majorBidi" w:cstheme="majorBidi"/>
          <w:i/>
          <w:iCs/>
          <w:sz w:val="24"/>
          <w:szCs w:val="24"/>
          <w:lang w:val="nl-NL"/>
        </w:rPr>
        <w:t>Al-Manahij: Jurnal Kajian Hukum Islam</w:t>
      </w:r>
      <w:r w:rsidRPr="00A678BE">
        <w:rPr>
          <w:rFonts w:asciiTheme="majorBidi" w:hAnsiTheme="majorBidi" w:cstheme="majorBidi"/>
          <w:sz w:val="24"/>
          <w:szCs w:val="24"/>
          <w:lang w:val="nl-NL"/>
        </w:rPr>
        <w:t xml:space="preserve"> 12 (1): 1–16. https://doi.org/10.24090/mnh.v12i1.1356.</w:t>
      </w:r>
    </w:p>
    <w:p w14:paraId="224CC9EF" w14:textId="77777777" w:rsidR="003B5AE2" w:rsidRPr="00A678BE" w:rsidRDefault="003B5AE2" w:rsidP="003B5AE2">
      <w:pPr>
        <w:pStyle w:val="Bibliography"/>
        <w:jc w:val="both"/>
        <w:rPr>
          <w:rFonts w:asciiTheme="majorBidi" w:hAnsiTheme="majorBidi" w:cstheme="majorBidi"/>
          <w:sz w:val="24"/>
          <w:szCs w:val="24"/>
          <w:lang w:val="nl-NL"/>
        </w:rPr>
      </w:pPr>
      <w:r w:rsidRPr="00A678BE">
        <w:rPr>
          <w:rFonts w:asciiTheme="majorBidi" w:hAnsiTheme="majorBidi" w:cstheme="majorBidi"/>
          <w:sz w:val="24"/>
          <w:szCs w:val="24"/>
          <w:lang w:val="nl-NL"/>
        </w:rPr>
        <w:lastRenderedPageBreak/>
        <w:t xml:space="preserve">Muhtarom, Abid. 2017. “Analisis Kontribusi Hasil Perikanan Laut Terhadap Kesejahteraan Para Nelayan Dan Masyarakat Di Kabupaten Lamongan.” </w:t>
      </w:r>
      <w:r w:rsidRPr="00A678BE">
        <w:rPr>
          <w:rFonts w:asciiTheme="majorBidi" w:hAnsiTheme="majorBidi" w:cstheme="majorBidi"/>
          <w:i/>
          <w:iCs/>
          <w:sz w:val="24"/>
          <w:szCs w:val="24"/>
          <w:lang w:val="nl-NL"/>
        </w:rPr>
        <w:t>Jurnal Penelitian Ekonomi dan Akuntansi (JPENSI)</w:t>
      </w:r>
      <w:r w:rsidRPr="00A678BE">
        <w:rPr>
          <w:rFonts w:asciiTheme="majorBidi" w:hAnsiTheme="majorBidi" w:cstheme="majorBidi"/>
          <w:sz w:val="24"/>
          <w:szCs w:val="24"/>
          <w:lang w:val="nl-NL"/>
        </w:rPr>
        <w:t xml:space="preserve"> 2 (1): 15 Halaman. https://doi.org/10.30736/jpensi.v2i1.91.</w:t>
      </w:r>
    </w:p>
    <w:p w14:paraId="76EB8D1E" w14:textId="77777777" w:rsidR="003B5AE2" w:rsidRPr="00D671B2" w:rsidRDefault="003B5AE2" w:rsidP="003B5AE2">
      <w:pPr>
        <w:pStyle w:val="Bibliography"/>
        <w:jc w:val="both"/>
        <w:rPr>
          <w:rFonts w:asciiTheme="majorBidi" w:hAnsiTheme="majorBidi" w:cstheme="majorBidi"/>
          <w:sz w:val="24"/>
          <w:szCs w:val="24"/>
        </w:rPr>
      </w:pPr>
      <w:r w:rsidRPr="00A678BE">
        <w:rPr>
          <w:rFonts w:asciiTheme="majorBidi" w:hAnsiTheme="majorBidi" w:cstheme="majorBidi"/>
          <w:sz w:val="24"/>
          <w:szCs w:val="24"/>
          <w:lang w:val="nl-NL"/>
        </w:rPr>
        <w:t xml:space="preserve">Nasr, Seyyed Hossein. 2003. </w:t>
      </w:r>
      <w:r w:rsidRPr="00A678BE">
        <w:rPr>
          <w:rFonts w:asciiTheme="majorBidi" w:hAnsiTheme="majorBidi" w:cstheme="majorBidi"/>
          <w:i/>
          <w:iCs/>
          <w:sz w:val="24"/>
          <w:szCs w:val="24"/>
          <w:lang w:val="nl-NL"/>
        </w:rPr>
        <w:t>Antara Tuhan, Manusia Dan Alam</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Cetakan 1. Yogyakarta: IRCiSoD.</w:t>
      </w:r>
    </w:p>
    <w:p w14:paraId="4591BA0D"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Nasution, Harun. 1979. </w:t>
      </w:r>
      <w:r w:rsidRPr="00D671B2">
        <w:rPr>
          <w:rFonts w:asciiTheme="majorBidi" w:hAnsiTheme="majorBidi" w:cstheme="majorBidi"/>
          <w:i/>
          <w:iCs/>
          <w:sz w:val="24"/>
          <w:szCs w:val="24"/>
        </w:rPr>
        <w:t>Islam Ditinjau Dari Berbagai Aspeknya.</w:t>
      </w:r>
      <w:r w:rsidRPr="00D671B2">
        <w:rPr>
          <w:rFonts w:asciiTheme="majorBidi" w:hAnsiTheme="majorBidi" w:cstheme="majorBidi"/>
          <w:sz w:val="24"/>
          <w:szCs w:val="24"/>
        </w:rPr>
        <w:t xml:space="preserve"> Jilid II. Jakarta: UI Press.</w:t>
      </w:r>
    </w:p>
    <w:p w14:paraId="029B4BD5" w14:textId="77777777" w:rsidR="003B5AE2" w:rsidRPr="00D671B2" w:rsidRDefault="003B5AE2" w:rsidP="003B5AE2">
      <w:pPr>
        <w:pStyle w:val="Bibliography"/>
        <w:jc w:val="both"/>
        <w:rPr>
          <w:rFonts w:asciiTheme="majorBidi" w:hAnsiTheme="majorBidi" w:cstheme="majorBidi"/>
          <w:sz w:val="24"/>
          <w:szCs w:val="24"/>
        </w:rPr>
      </w:pPr>
      <w:r w:rsidRPr="00A678BE">
        <w:rPr>
          <w:rFonts w:asciiTheme="majorBidi" w:hAnsiTheme="majorBidi" w:cstheme="majorBidi"/>
          <w:sz w:val="24"/>
          <w:szCs w:val="24"/>
          <w:lang w:val="nl-NL"/>
        </w:rPr>
        <w:t xml:space="preserve">Nawawi, Abd al Khaliq al. 1971. </w:t>
      </w:r>
      <w:r w:rsidRPr="00A678BE">
        <w:rPr>
          <w:rFonts w:asciiTheme="majorBidi" w:hAnsiTheme="majorBidi" w:cstheme="majorBidi"/>
          <w:i/>
          <w:iCs/>
          <w:sz w:val="24"/>
          <w:szCs w:val="24"/>
          <w:lang w:val="nl-NL"/>
        </w:rPr>
        <w:t>Al Nizam al Mali Fi al Islam</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Mesir: Maktabah al anjalu.</w:t>
      </w:r>
    </w:p>
    <w:p w14:paraId="1AB8EC52"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Nurdin, Ali. 2020a. “Budaya Islam Nelayan Pesisir Utara Lamongan Jawa Timur.” </w:t>
      </w:r>
      <w:r w:rsidRPr="00D671B2">
        <w:rPr>
          <w:rFonts w:asciiTheme="majorBidi" w:hAnsiTheme="majorBidi" w:cstheme="majorBidi"/>
          <w:i/>
          <w:iCs/>
          <w:sz w:val="24"/>
          <w:szCs w:val="24"/>
        </w:rPr>
        <w:t>IBDA` : Jurnal Kajian Islam Dan Budaya</w:t>
      </w:r>
      <w:r w:rsidRPr="00D671B2">
        <w:rPr>
          <w:rFonts w:asciiTheme="majorBidi" w:hAnsiTheme="majorBidi" w:cstheme="majorBidi"/>
          <w:sz w:val="24"/>
          <w:szCs w:val="24"/>
        </w:rPr>
        <w:t xml:space="preserve"> 18 (1): 118–38. https://doi.org/10.24090/ibda.v18i1.3359.</w:t>
      </w:r>
    </w:p>
    <w:p w14:paraId="434EB346" w14:textId="77777777" w:rsidR="003B5AE2" w:rsidRPr="00A678BE" w:rsidRDefault="003B5AE2" w:rsidP="003B5AE2">
      <w:pPr>
        <w:pStyle w:val="Bibliography"/>
        <w:jc w:val="both"/>
        <w:rPr>
          <w:rFonts w:asciiTheme="majorBidi" w:hAnsiTheme="majorBidi" w:cstheme="majorBidi"/>
          <w:sz w:val="24"/>
          <w:szCs w:val="24"/>
          <w:lang w:val="nl-NL"/>
        </w:rPr>
      </w:pPr>
      <w:r w:rsidRPr="00D671B2">
        <w:rPr>
          <w:rFonts w:asciiTheme="majorBidi" w:hAnsiTheme="majorBidi" w:cstheme="majorBidi"/>
          <w:sz w:val="24"/>
          <w:szCs w:val="24"/>
        </w:rPr>
        <w:t xml:space="preserve">———. 2020b. “Budaya Islam Nelayan Pesisir Utara Lamongan Jawa Timur.” </w:t>
      </w:r>
      <w:r w:rsidRPr="00A678BE">
        <w:rPr>
          <w:rFonts w:asciiTheme="majorBidi" w:hAnsiTheme="majorBidi" w:cstheme="majorBidi"/>
          <w:i/>
          <w:iCs/>
          <w:sz w:val="24"/>
          <w:szCs w:val="24"/>
          <w:lang w:val="nl-NL"/>
        </w:rPr>
        <w:t>IBDA` : Jurnal Kajian Islam dan Budaya</w:t>
      </w:r>
      <w:r w:rsidRPr="00A678BE">
        <w:rPr>
          <w:rFonts w:asciiTheme="majorBidi" w:hAnsiTheme="majorBidi" w:cstheme="majorBidi"/>
          <w:sz w:val="24"/>
          <w:szCs w:val="24"/>
          <w:lang w:val="nl-NL"/>
        </w:rPr>
        <w:t xml:space="preserve"> 18 (1): 118–38. https://doi.org/10.24090/ibda.v18i1.3359.</w:t>
      </w:r>
    </w:p>
    <w:p w14:paraId="3D4058B9" w14:textId="77777777" w:rsidR="003B5AE2" w:rsidRPr="00A678BE" w:rsidRDefault="003B5AE2" w:rsidP="003B5AE2">
      <w:pPr>
        <w:pStyle w:val="Bibliography"/>
        <w:jc w:val="both"/>
        <w:rPr>
          <w:rFonts w:asciiTheme="majorBidi" w:hAnsiTheme="majorBidi" w:cstheme="majorBidi"/>
          <w:sz w:val="24"/>
          <w:szCs w:val="24"/>
          <w:lang w:val="nl-NL"/>
        </w:rPr>
      </w:pPr>
      <w:r w:rsidRPr="00A678BE">
        <w:rPr>
          <w:rFonts w:asciiTheme="majorBidi" w:hAnsiTheme="majorBidi" w:cstheme="majorBidi"/>
          <w:sz w:val="24"/>
          <w:szCs w:val="24"/>
          <w:lang w:val="nl-NL"/>
        </w:rPr>
        <w:t xml:space="preserve">Pusat Data,statistik dan Informasi KKP. 2018. </w:t>
      </w:r>
      <w:r w:rsidRPr="00A678BE">
        <w:rPr>
          <w:rFonts w:asciiTheme="majorBidi" w:hAnsiTheme="majorBidi" w:cstheme="majorBidi"/>
          <w:i/>
          <w:iCs/>
          <w:sz w:val="24"/>
          <w:szCs w:val="24"/>
          <w:lang w:val="nl-NL"/>
        </w:rPr>
        <w:t>Kelautan Dan Perikanan Dalam Angka Tahun 2018</w:t>
      </w:r>
      <w:r w:rsidRPr="00A678BE">
        <w:rPr>
          <w:rFonts w:asciiTheme="majorBidi" w:hAnsiTheme="majorBidi" w:cstheme="majorBidi"/>
          <w:sz w:val="24"/>
          <w:szCs w:val="24"/>
          <w:lang w:val="nl-NL"/>
        </w:rPr>
        <w:t>. Jakarta: Kementrian Kelautan dan Perikanan (KKP).</w:t>
      </w:r>
    </w:p>
    <w:p w14:paraId="6898984E" w14:textId="77777777" w:rsidR="003B5AE2" w:rsidRPr="00D671B2" w:rsidRDefault="003B5AE2" w:rsidP="003B5AE2">
      <w:pPr>
        <w:pStyle w:val="Bibliography"/>
        <w:jc w:val="both"/>
        <w:rPr>
          <w:rFonts w:asciiTheme="majorBidi" w:hAnsiTheme="majorBidi" w:cstheme="majorBidi"/>
          <w:sz w:val="24"/>
          <w:szCs w:val="24"/>
        </w:rPr>
      </w:pPr>
      <w:r w:rsidRPr="00A678BE">
        <w:rPr>
          <w:rFonts w:asciiTheme="majorBidi" w:hAnsiTheme="majorBidi" w:cstheme="majorBidi"/>
          <w:sz w:val="24"/>
          <w:szCs w:val="24"/>
          <w:lang w:val="nl-NL"/>
        </w:rPr>
        <w:t xml:space="preserve">Pusat Kajian Sumberdaya Pesisir dan Lautan IPB. 2017. “Mengenal Kebudayaan Masyarakat Pesisir Utara Jawa Timur Dan Madura.” </w:t>
      </w:r>
      <w:r w:rsidRPr="00D671B2">
        <w:rPr>
          <w:rFonts w:asciiTheme="majorBidi" w:hAnsiTheme="majorBidi" w:cstheme="majorBidi"/>
          <w:sz w:val="24"/>
          <w:szCs w:val="24"/>
        </w:rPr>
        <w:t>PKSPL-IPB. April 5, 2017. http://pkspl.ipb.ac.id/berita/detail/mengenal-kebudayaan-masyarakat-pesisir-utara-jawa-timur-dan-madura.</w:t>
      </w:r>
    </w:p>
    <w:p w14:paraId="4117E624"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Qardhawi, Yusuf al-. 2006. </w:t>
      </w:r>
      <w:r w:rsidRPr="00D671B2">
        <w:rPr>
          <w:rFonts w:asciiTheme="majorBidi" w:hAnsiTheme="majorBidi" w:cstheme="majorBidi"/>
          <w:i/>
          <w:iCs/>
          <w:sz w:val="24"/>
          <w:szCs w:val="24"/>
        </w:rPr>
        <w:t>Fi Fiqhil Aulawiyyat</w:t>
      </w:r>
      <w:r w:rsidRPr="00D671B2">
        <w:rPr>
          <w:rFonts w:asciiTheme="majorBidi" w:hAnsiTheme="majorBidi" w:cstheme="majorBidi"/>
          <w:sz w:val="24"/>
          <w:szCs w:val="24"/>
        </w:rPr>
        <w:t>. Kairo: Maktabah Wahbah.</w:t>
      </w:r>
    </w:p>
    <w:p w14:paraId="4CE4CBF1"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Qorib, Muhammad. 2010. </w:t>
      </w:r>
      <w:r w:rsidRPr="00D671B2">
        <w:rPr>
          <w:rFonts w:asciiTheme="majorBidi" w:hAnsiTheme="majorBidi" w:cstheme="majorBidi"/>
          <w:i/>
          <w:iCs/>
          <w:sz w:val="24"/>
          <w:szCs w:val="24"/>
        </w:rPr>
        <w:t>Solusi Islam: Mencari Alternatif Jawaban Terhadap Problem Kontemporer</w:t>
      </w:r>
      <w:r w:rsidRPr="00D671B2">
        <w:rPr>
          <w:rFonts w:asciiTheme="majorBidi" w:hAnsiTheme="majorBidi" w:cstheme="majorBidi"/>
          <w:sz w:val="24"/>
          <w:szCs w:val="24"/>
        </w:rPr>
        <w:t>. Jakarta: Dian Rakyat.</w:t>
      </w:r>
    </w:p>
    <w:p w14:paraId="0070C6BA"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Rahardjo, Satjipto. 2006. </w:t>
      </w:r>
      <w:r w:rsidRPr="00D671B2">
        <w:rPr>
          <w:rFonts w:asciiTheme="majorBidi" w:hAnsiTheme="majorBidi" w:cstheme="majorBidi"/>
          <w:i/>
          <w:iCs/>
          <w:sz w:val="24"/>
          <w:szCs w:val="24"/>
        </w:rPr>
        <w:t>Membedah Hukum Progresif</w:t>
      </w:r>
      <w:r w:rsidRPr="00D671B2">
        <w:rPr>
          <w:rFonts w:asciiTheme="majorBidi" w:hAnsiTheme="majorBidi" w:cstheme="majorBidi"/>
          <w:sz w:val="24"/>
          <w:szCs w:val="24"/>
        </w:rPr>
        <w:t>. Jakarta: Penerbit Buku Kompas.</w:t>
      </w:r>
    </w:p>
    <w:p w14:paraId="01848FD0"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Rahayu, Fitria, and Arif A. 2017. “Sikap Nelayan Terhadap Pemberlakuan Peraturan Menteri Nomor 2 Tahun 2015 Tentang Pelarangan Alat Tangkap Ikan (Studi Deskriptif Di Desa Warulor Kecamatan Paciran Kabupaten Lamongan).” </w:t>
      </w:r>
      <w:r w:rsidRPr="00D671B2">
        <w:rPr>
          <w:rFonts w:asciiTheme="majorBidi" w:hAnsiTheme="majorBidi" w:cstheme="majorBidi"/>
          <w:i/>
          <w:iCs/>
          <w:sz w:val="24"/>
          <w:szCs w:val="24"/>
        </w:rPr>
        <w:t>E SOSPOL</w:t>
      </w:r>
      <w:r w:rsidRPr="00D671B2">
        <w:rPr>
          <w:rFonts w:asciiTheme="majorBidi" w:hAnsiTheme="majorBidi" w:cstheme="majorBidi"/>
          <w:sz w:val="24"/>
          <w:szCs w:val="24"/>
        </w:rPr>
        <w:t xml:space="preserve"> IV (1). https://jurnal.unej.ac.id/index.php/E-SOS/article/view/5612.</w:t>
      </w:r>
    </w:p>
    <w:p w14:paraId="558DC18E"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Rohmah, Siti, Erna Herawati, and Moh Anas Kholish. 2021. </w:t>
      </w:r>
      <w:r w:rsidRPr="00D671B2">
        <w:rPr>
          <w:rFonts w:asciiTheme="majorBidi" w:hAnsiTheme="majorBidi" w:cstheme="majorBidi"/>
          <w:i/>
          <w:iCs/>
          <w:sz w:val="24"/>
          <w:szCs w:val="24"/>
        </w:rPr>
        <w:t>Hukum Islam Dan Etika Pelestarian Ekologi Upaya Mengurai Persoalan Lingkungan Di Indonesia</w:t>
      </w:r>
      <w:r w:rsidRPr="00D671B2">
        <w:rPr>
          <w:rFonts w:asciiTheme="majorBidi" w:hAnsiTheme="majorBidi" w:cstheme="majorBidi"/>
          <w:sz w:val="24"/>
          <w:szCs w:val="24"/>
        </w:rPr>
        <w:t>. Malang: UB Press.</w:t>
      </w:r>
    </w:p>
    <w:p w14:paraId="3A474342"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Romdloni, Muhammad Afwan, and Muhammad Sukron Djazilan. </w:t>
      </w:r>
      <w:r w:rsidRPr="00A678BE">
        <w:rPr>
          <w:rFonts w:asciiTheme="majorBidi" w:hAnsiTheme="majorBidi" w:cstheme="majorBidi"/>
          <w:sz w:val="24"/>
          <w:szCs w:val="24"/>
          <w:lang w:val="nl-NL"/>
        </w:rPr>
        <w:t xml:space="preserve">2019. “Kiai dan Lingkungan Hidup; Revitalisasi Krisis Ekologis Berbasis Nilai Keagamaan di Indonesia.” </w:t>
      </w:r>
      <w:r w:rsidRPr="00D671B2">
        <w:rPr>
          <w:rFonts w:asciiTheme="majorBidi" w:hAnsiTheme="majorBidi" w:cstheme="majorBidi"/>
          <w:i/>
          <w:iCs/>
          <w:sz w:val="24"/>
          <w:szCs w:val="24"/>
        </w:rPr>
        <w:t>Journal of Islamic Civilization</w:t>
      </w:r>
      <w:r w:rsidRPr="00D671B2">
        <w:rPr>
          <w:rFonts w:asciiTheme="majorBidi" w:hAnsiTheme="majorBidi" w:cstheme="majorBidi"/>
          <w:sz w:val="24"/>
          <w:szCs w:val="24"/>
        </w:rPr>
        <w:t xml:space="preserve"> 1 (2): 119–29. https://doi.org/10.33086/jic.v1i2.1322.</w:t>
      </w:r>
    </w:p>
    <w:p w14:paraId="5AEBFDF6"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Soekanto, Soerjono, and Sri Mamadji. 2003. </w:t>
      </w:r>
      <w:r w:rsidRPr="00D671B2">
        <w:rPr>
          <w:rFonts w:asciiTheme="majorBidi" w:hAnsiTheme="majorBidi" w:cstheme="majorBidi"/>
          <w:i/>
          <w:iCs/>
          <w:sz w:val="24"/>
          <w:szCs w:val="24"/>
        </w:rPr>
        <w:t>Penelitian Hukum Normatif</w:t>
      </w:r>
      <w:r w:rsidRPr="00D671B2">
        <w:rPr>
          <w:rFonts w:asciiTheme="majorBidi" w:hAnsiTheme="majorBidi" w:cstheme="majorBidi"/>
          <w:sz w:val="24"/>
          <w:szCs w:val="24"/>
        </w:rPr>
        <w:t>. Jakarta: RajaGrafindo Persada.</w:t>
      </w:r>
    </w:p>
    <w:p w14:paraId="2A7AAF0B"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lastRenderedPageBreak/>
        <w:t xml:space="preserve">Soemitro, Ronny Hanitjo. </w:t>
      </w:r>
      <w:r w:rsidRPr="00A678BE">
        <w:rPr>
          <w:rFonts w:asciiTheme="majorBidi" w:hAnsiTheme="majorBidi" w:cstheme="majorBidi"/>
          <w:sz w:val="24"/>
          <w:szCs w:val="24"/>
          <w:lang w:val="nl-NL"/>
        </w:rPr>
        <w:t xml:space="preserve">1990. </w:t>
      </w:r>
      <w:r w:rsidRPr="00A678BE">
        <w:rPr>
          <w:rFonts w:asciiTheme="majorBidi" w:hAnsiTheme="majorBidi" w:cstheme="majorBidi"/>
          <w:i/>
          <w:iCs/>
          <w:sz w:val="24"/>
          <w:szCs w:val="24"/>
          <w:lang w:val="nl-NL"/>
        </w:rPr>
        <w:t>Metode Penelitian Hukum Dan Jurimetri</w:t>
      </w:r>
      <w:r w:rsidRPr="00A678BE">
        <w:rPr>
          <w:rFonts w:asciiTheme="majorBidi" w:hAnsiTheme="majorBidi" w:cstheme="majorBidi"/>
          <w:sz w:val="24"/>
          <w:szCs w:val="24"/>
          <w:lang w:val="nl-NL"/>
        </w:rPr>
        <w:t xml:space="preserve">. </w:t>
      </w:r>
      <w:r w:rsidRPr="00D671B2">
        <w:rPr>
          <w:rFonts w:asciiTheme="majorBidi" w:hAnsiTheme="majorBidi" w:cstheme="majorBidi"/>
          <w:sz w:val="24"/>
          <w:szCs w:val="24"/>
        </w:rPr>
        <w:t>Jakarta: Ghalia Indonesia.</w:t>
      </w:r>
    </w:p>
    <w:p w14:paraId="3F9A0952"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Sujatmiko. 2015. “Hasil Tangkapan Nelayan Lamongan Terancam Hilang 75 Persen.” </w:t>
      </w:r>
      <w:r w:rsidRPr="00D671B2">
        <w:rPr>
          <w:rFonts w:asciiTheme="majorBidi" w:hAnsiTheme="majorBidi" w:cstheme="majorBidi"/>
          <w:i/>
          <w:iCs/>
          <w:sz w:val="24"/>
          <w:szCs w:val="24"/>
        </w:rPr>
        <w:t>Tempo.Co</w:t>
      </w:r>
      <w:r w:rsidRPr="00D671B2">
        <w:rPr>
          <w:rFonts w:asciiTheme="majorBidi" w:hAnsiTheme="majorBidi" w:cstheme="majorBidi"/>
          <w:sz w:val="24"/>
          <w:szCs w:val="24"/>
        </w:rPr>
        <w:t>, April 2, 2015, 2 april 2015 edition, sec. Bisnis. https://bisnis.tempo.co/read/654835/hasil-tangkapan-nelayan-lamongan-terancam-hilang-75-persen.</w:t>
      </w:r>
    </w:p>
    <w:p w14:paraId="13645DD7"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Syam, Nur. 2005. </w:t>
      </w:r>
      <w:r w:rsidRPr="00D671B2">
        <w:rPr>
          <w:rFonts w:asciiTheme="majorBidi" w:hAnsiTheme="majorBidi" w:cstheme="majorBidi"/>
          <w:i/>
          <w:iCs/>
          <w:sz w:val="24"/>
          <w:szCs w:val="24"/>
        </w:rPr>
        <w:t>Islam pesisir</w:t>
      </w:r>
      <w:r w:rsidRPr="00D671B2">
        <w:rPr>
          <w:rFonts w:asciiTheme="majorBidi" w:hAnsiTheme="majorBidi" w:cstheme="majorBidi"/>
          <w:sz w:val="24"/>
          <w:szCs w:val="24"/>
        </w:rPr>
        <w:t>. Yogyakarta: LKiS.</w:t>
      </w:r>
    </w:p>
    <w:p w14:paraId="0C70CCC9"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Syaukani, Imam. 2006. </w:t>
      </w:r>
      <w:r w:rsidRPr="00D671B2">
        <w:rPr>
          <w:rFonts w:asciiTheme="majorBidi" w:hAnsiTheme="majorBidi" w:cstheme="majorBidi"/>
          <w:i/>
          <w:iCs/>
          <w:sz w:val="24"/>
          <w:szCs w:val="24"/>
        </w:rPr>
        <w:t>Rekonstruksi Epistemologi Hukum Islam Indonesia Dan Relevansinya Bagi Pembangunan Hukum Nasional</w:t>
      </w:r>
      <w:r w:rsidRPr="00D671B2">
        <w:rPr>
          <w:rFonts w:asciiTheme="majorBidi" w:hAnsiTheme="majorBidi" w:cstheme="majorBidi"/>
          <w:sz w:val="24"/>
          <w:szCs w:val="24"/>
        </w:rPr>
        <w:t>. Jakarta: RajaGrafindo Persada.</w:t>
      </w:r>
    </w:p>
    <w:p w14:paraId="5E6D0007"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 xml:space="preserve">Ubaidillah, M. Hasan. 2010. “Fiqh Al-Bi’ah (Formulasi Konsep al-Maqad al-Shariah Dalam Konservasi Dan Restorasi Lingkungan).” </w:t>
      </w:r>
      <w:r w:rsidRPr="00D671B2">
        <w:rPr>
          <w:rFonts w:asciiTheme="majorBidi" w:hAnsiTheme="majorBidi" w:cstheme="majorBidi"/>
          <w:i/>
          <w:iCs/>
          <w:sz w:val="24"/>
          <w:szCs w:val="24"/>
        </w:rPr>
        <w:t>Al-Qānūn</w:t>
      </w:r>
      <w:r w:rsidRPr="00D671B2">
        <w:rPr>
          <w:rFonts w:asciiTheme="majorBidi" w:hAnsiTheme="majorBidi" w:cstheme="majorBidi"/>
          <w:sz w:val="24"/>
          <w:szCs w:val="24"/>
        </w:rPr>
        <w:t xml:space="preserve"> 13.</w:t>
      </w:r>
    </w:p>
    <w:p w14:paraId="16A6F18D" w14:textId="77777777" w:rsidR="003B5AE2" w:rsidRPr="00D671B2" w:rsidRDefault="003B5AE2" w:rsidP="003B5AE2">
      <w:pPr>
        <w:pStyle w:val="Bibliography"/>
        <w:jc w:val="both"/>
        <w:rPr>
          <w:rFonts w:asciiTheme="majorBidi" w:hAnsiTheme="majorBidi" w:cstheme="majorBidi"/>
          <w:sz w:val="24"/>
          <w:szCs w:val="24"/>
        </w:rPr>
      </w:pPr>
      <w:r w:rsidRPr="00D671B2">
        <w:rPr>
          <w:rFonts w:asciiTheme="majorBidi" w:hAnsiTheme="majorBidi" w:cstheme="majorBidi"/>
          <w:sz w:val="24"/>
          <w:szCs w:val="24"/>
        </w:rPr>
        <w:t>Yulia. 2017. “Implementasi Prinsip Perlindungan Konservasi Sumber Daya Ikan Dalam Aktivitas Penangkapan Ikan Di Indonesia.” Desertasi, Makasar: Universitas Hasanuddin Makasar.</w:t>
      </w:r>
    </w:p>
    <w:p w14:paraId="1D8D5C02" w14:textId="77777777" w:rsidR="003B5AE2" w:rsidRPr="00D671B2" w:rsidRDefault="003B5AE2" w:rsidP="003B5AE2">
      <w:pPr>
        <w:jc w:val="both"/>
        <w:rPr>
          <w:rFonts w:asciiTheme="majorBidi" w:hAnsiTheme="majorBidi" w:cstheme="majorBidi"/>
          <w:sz w:val="24"/>
          <w:szCs w:val="24"/>
          <w:lang w:val="en-ID"/>
        </w:rPr>
      </w:pPr>
      <w:r w:rsidRPr="00D671B2">
        <w:rPr>
          <w:rFonts w:asciiTheme="majorBidi" w:hAnsiTheme="majorBidi" w:cstheme="majorBidi"/>
          <w:sz w:val="24"/>
          <w:szCs w:val="24"/>
          <w:lang w:val="en-ID"/>
        </w:rPr>
        <w:fldChar w:fldCharType="end"/>
      </w:r>
    </w:p>
    <w:p w14:paraId="530F6B87" w14:textId="77777777" w:rsidR="003B5AE2" w:rsidRPr="00D671B2" w:rsidRDefault="003B5AE2" w:rsidP="003B5AE2">
      <w:pPr>
        <w:rPr>
          <w:rFonts w:asciiTheme="majorBidi" w:hAnsiTheme="majorBidi" w:cstheme="majorBidi"/>
          <w:sz w:val="24"/>
          <w:szCs w:val="24"/>
          <w:lang w:val="en-ID"/>
        </w:rPr>
      </w:pPr>
    </w:p>
    <w:p w14:paraId="6F602897" w14:textId="77777777" w:rsidR="008627C1" w:rsidRDefault="008627C1"/>
    <w:sectPr w:rsidR="008627C1" w:rsidSect="0044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FD6"/>
    <w:multiLevelType w:val="hybridMultilevel"/>
    <w:tmpl w:val="6E6CA4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342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02"/>
    <w:rsid w:val="00011C8D"/>
    <w:rsid w:val="000A4843"/>
    <w:rsid w:val="001E1A32"/>
    <w:rsid w:val="00231D52"/>
    <w:rsid w:val="00266509"/>
    <w:rsid w:val="002A7302"/>
    <w:rsid w:val="002B081F"/>
    <w:rsid w:val="00376E11"/>
    <w:rsid w:val="003B5AE2"/>
    <w:rsid w:val="003C4142"/>
    <w:rsid w:val="00454F7D"/>
    <w:rsid w:val="00496AE0"/>
    <w:rsid w:val="004E2AF0"/>
    <w:rsid w:val="0054158B"/>
    <w:rsid w:val="006120CE"/>
    <w:rsid w:val="00626FC4"/>
    <w:rsid w:val="00697632"/>
    <w:rsid w:val="00737375"/>
    <w:rsid w:val="00757F7A"/>
    <w:rsid w:val="007A7569"/>
    <w:rsid w:val="00840DC3"/>
    <w:rsid w:val="00861E93"/>
    <w:rsid w:val="008627C1"/>
    <w:rsid w:val="008B73B8"/>
    <w:rsid w:val="00912379"/>
    <w:rsid w:val="00915829"/>
    <w:rsid w:val="009A4BA1"/>
    <w:rsid w:val="00A678BE"/>
    <w:rsid w:val="00AE37AF"/>
    <w:rsid w:val="00C572F2"/>
    <w:rsid w:val="00D15532"/>
    <w:rsid w:val="00E83A58"/>
    <w:rsid w:val="00EC65C3"/>
    <w:rsid w:val="00F6376D"/>
    <w:rsid w:val="00F92615"/>
    <w:rsid w:val="00FD1E6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6D68"/>
  <w15:chartTrackingRefBased/>
  <w15:docId w15:val="{000CAD8D-9156-4C4E-9919-9D7300E4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E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Title Proposal Char"/>
    <w:basedOn w:val="DefaultParagraphFont"/>
    <w:link w:val="ListParagraph"/>
    <w:uiPriority w:val="34"/>
    <w:locked/>
    <w:rsid w:val="003B5AE2"/>
  </w:style>
  <w:style w:type="paragraph" w:styleId="ListParagraph">
    <w:name w:val="List Paragraph"/>
    <w:aliases w:val="Body of text,Title Proposal"/>
    <w:basedOn w:val="Normal"/>
    <w:link w:val="ListParagraphChar"/>
    <w:uiPriority w:val="34"/>
    <w:qFormat/>
    <w:rsid w:val="003B5AE2"/>
    <w:pPr>
      <w:ind w:left="720"/>
      <w:contextualSpacing/>
    </w:pPr>
    <w:rPr>
      <w:lang w:val="en-ID"/>
    </w:rPr>
  </w:style>
  <w:style w:type="paragraph" w:styleId="Bibliography">
    <w:name w:val="Bibliography"/>
    <w:basedOn w:val="Normal"/>
    <w:next w:val="Normal"/>
    <w:uiPriority w:val="37"/>
    <w:semiHidden/>
    <w:unhideWhenUsed/>
    <w:rsid w:val="003B5AE2"/>
  </w:style>
  <w:style w:type="character" w:customStyle="1" w:styleId="PARAGRAFChar">
    <w:name w:val="PARAGRAF Char"/>
    <w:basedOn w:val="ListParagraphChar"/>
    <w:link w:val="PARAGRAF"/>
    <w:locked/>
    <w:rsid w:val="003B5AE2"/>
    <w:rPr>
      <w:rFonts w:ascii="Times New Roman" w:hAnsi="Times New Roman" w:cs="Times New Roman"/>
      <w:szCs w:val="24"/>
    </w:rPr>
  </w:style>
  <w:style w:type="paragraph" w:customStyle="1" w:styleId="PARAGRAF">
    <w:name w:val="PARAGRAF"/>
    <w:basedOn w:val="ListParagraph"/>
    <w:link w:val="PARAGRAFChar"/>
    <w:qFormat/>
    <w:rsid w:val="003B5AE2"/>
    <w:pPr>
      <w:spacing w:line="360" w:lineRule="auto"/>
      <w:ind w:firstLine="720"/>
      <w:jc w:val="both"/>
    </w:pPr>
    <w:rPr>
      <w:rFonts w:ascii="Times New Roman" w:hAnsi="Times New Roman" w:cs="Times New Roman"/>
      <w:szCs w:val="24"/>
    </w:rPr>
  </w:style>
  <w:style w:type="character" w:styleId="Hyperlink">
    <w:name w:val="Hyperlink"/>
    <w:basedOn w:val="DefaultParagraphFont"/>
    <w:uiPriority w:val="99"/>
    <w:unhideWhenUsed/>
    <w:rsid w:val="003B5AE2"/>
    <w:rPr>
      <w:color w:val="0000FF"/>
      <w:u w:val="single"/>
    </w:rPr>
  </w:style>
  <w:style w:type="character" w:styleId="UnresolvedMention">
    <w:name w:val="Unresolved Mention"/>
    <w:basedOn w:val="DefaultParagraphFont"/>
    <w:uiPriority w:val="99"/>
    <w:semiHidden/>
    <w:unhideWhenUsed/>
    <w:rsid w:val="007A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tirohmah@ub.ac.id" TargetMode="External"/><Relationship Id="rId5" Type="http://schemas.openxmlformats.org/officeDocument/2006/relationships/hyperlink" Target="mailto:tohir.luth@ub.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1</Pages>
  <Words>8133</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 Nanda</dc:creator>
  <cp:keywords/>
  <dc:description/>
  <cp:lastModifiedBy>rohma bahro</cp:lastModifiedBy>
  <cp:revision>24</cp:revision>
  <cp:lastPrinted>2022-04-20T05:16:00Z</cp:lastPrinted>
  <dcterms:created xsi:type="dcterms:W3CDTF">2021-11-08T09:16:00Z</dcterms:created>
  <dcterms:modified xsi:type="dcterms:W3CDTF">2022-09-14T04:08:00Z</dcterms:modified>
</cp:coreProperties>
</file>