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2B" w:rsidRPr="008B4DC9" w:rsidRDefault="00236186" w:rsidP="00AD2013">
      <w:pPr>
        <w:spacing w:line="240" w:lineRule="auto"/>
        <w:jc w:val="center"/>
        <w:rPr>
          <w:rFonts w:ascii="Tw Cen MT" w:hAnsi="Tw Cen MT" w:cs="Times New Roman"/>
          <w:b/>
          <w:sz w:val="32"/>
          <w:szCs w:val="32"/>
        </w:rPr>
      </w:pPr>
      <w:r w:rsidRPr="008B4DC9">
        <w:rPr>
          <w:rFonts w:ascii="Tw Cen MT" w:hAnsi="Tw Cen MT" w:cs="Times New Roman"/>
          <w:b/>
          <w:sz w:val="32"/>
          <w:szCs w:val="32"/>
        </w:rPr>
        <w:t xml:space="preserve">Pengaruh </w:t>
      </w:r>
      <w:r w:rsidR="00E65649" w:rsidRPr="008B4DC9">
        <w:rPr>
          <w:rFonts w:ascii="Tw Cen MT" w:hAnsi="Tw Cen MT" w:cs="Times New Roman"/>
          <w:b/>
          <w:sz w:val="32"/>
          <w:szCs w:val="32"/>
        </w:rPr>
        <w:t xml:space="preserve">Metode </w:t>
      </w:r>
      <w:r w:rsidR="00E65649" w:rsidRPr="008B4DC9">
        <w:rPr>
          <w:rFonts w:ascii="Tw Cen MT" w:hAnsi="Tw Cen MT" w:cs="Times New Roman"/>
          <w:b/>
          <w:i/>
          <w:sz w:val="32"/>
          <w:szCs w:val="32"/>
        </w:rPr>
        <w:t>Problem Posing</w:t>
      </w:r>
      <w:r w:rsidR="00E65649" w:rsidRPr="008B4DC9">
        <w:rPr>
          <w:rFonts w:ascii="Tw Cen MT" w:hAnsi="Tw Cen MT" w:cs="Times New Roman"/>
          <w:b/>
          <w:sz w:val="32"/>
          <w:szCs w:val="32"/>
        </w:rPr>
        <w:t xml:space="preserve"> </w:t>
      </w:r>
      <w:proofErr w:type="gramStart"/>
      <w:r w:rsidR="00E65649" w:rsidRPr="008B4DC9">
        <w:rPr>
          <w:rFonts w:ascii="Tw Cen MT" w:hAnsi="Tw Cen MT" w:cs="Times New Roman"/>
          <w:b/>
          <w:sz w:val="32"/>
          <w:szCs w:val="32"/>
        </w:rPr>
        <w:t>Terhadap  Kemampuan</w:t>
      </w:r>
      <w:proofErr w:type="gramEnd"/>
      <w:r w:rsidR="00E65649" w:rsidRPr="008B4DC9">
        <w:rPr>
          <w:rFonts w:ascii="Tw Cen MT" w:hAnsi="Tw Cen MT" w:cs="Times New Roman"/>
          <w:b/>
          <w:sz w:val="32"/>
          <w:szCs w:val="32"/>
        </w:rPr>
        <w:t xml:space="preserve"> Pemecahan Masalah Siswa</w:t>
      </w:r>
      <w:bookmarkStart w:id="0" w:name="_GoBack"/>
      <w:bookmarkEnd w:id="0"/>
      <w:r w:rsidR="00E65649" w:rsidRPr="008B4DC9">
        <w:rPr>
          <w:rFonts w:ascii="Tw Cen MT" w:hAnsi="Tw Cen MT" w:cs="Times New Roman"/>
          <w:b/>
          <w:sz w:val="32"/>
          <w:szCs w:val="32"/>
        </w:rPr>
        <w:t xml:space="preserve"> Pada Mata Pelajaran Ekonomi Materi Pajak</w:t>
      </w:r>
    </w:p>
    <w:p w:rsidR="00700C8E" w:rsidRPr="008B4DC9" w:rsidRDefault="00700C8E" w:rsidP="00FC6CBE">
      <w:pPr>
        <w:spacing w:after="0" w:line="240" w:lineRule="auto"/>
        <w:jc w:val="center"/>
        <w:rPr>
          <w:rFonts w:ascii="Garamond" w:hAnsi="Garamond" w:cs="Times New Roman"/>
          <w:b/>
        </w:rPr>
      </w:pPr>
      <w:r w:rsidRPr="008B4DC9">
        <w:rPr>
          <w:rFonts w:ascii="Garamond" w:hAnsi="Garamond" w:cs="Times New Roman"/>
          <w:b/>
        </w:rPr>
        <w:t>Citra Anggreini, Ikaputera Waspada</w:t>
      </w:r>
    </w:p>
    <w:p w:rsidR="00700C8E" w:rsidRPr="008B4DC9" w:rsidRDefault="00700C8E" w:rsidP="00FC6CBE">
      <w:pPr>
        <w:spacing w:after="0" w:line="240" w:lineRule="auto"/>
        <w:jc w:val="center"/>
        <w:rPr>
          <w:rFonts w:ascii="Garamond" w:hAnsi="Garamond" w:cs="Times New Roman"/>
          <w:sz w:val="20"/>
          <w:szCs w:val="20"/>
        </w:rPr>
      </w:pPr>
      <w:r w:rsidRPr="008B4DC9">
        <w:rPr>
          <w:rFonts w:ascii="Garamond" w:hAnsi="Garamond" w:cs="Times New Roman"/>
          <w:sz w:val="20"/>
          <w:szCs w:val="20"/>
        </w:rPr>
        <w:t>Program Studi Pendidikan Ekonomi, Sekolah Pascasarjana, UPI Bandung</w:t>
      </w:r>
    </w:p>
    <w:p w:rsidR="00700C8E" w:rsidRPr="00AD2013" w:rsidRDefault="00821BC5" w:rsidP="00FC6CBE">
      <w:pPr>
        <w:spacing w:after="0" w:line="240" w:lineRule="auto"/>
        <w:jc w:val="center"/>
        <w:rPr>
          <w:rFonts w:ascii="Garamond" w:hAnsi="Garamond" w:cs="Times New Roman"/>
          <w:sz w:val="24"/>
          <w:szCs w:val="24"/>
        </w:rPr>
      </w:pPr>
      <w:proofErr w:type="gramStart"/>
      <w:r w:rsidRPr="008B4DC9">
        <w:rPr>
          <w:rFonts w:ascii="Garamond" w:hAnsi="Garamond"/>
          <w:sz w:val="20"/>
          <w:szCs w:val="20"/>
        </w:rPr>
        <w:t>e-mail</w:t>
      </w:r>
      <w:proofErr w:type="gramEnd"/>
      <w:r w:rsidRPr="008B4DC9">
        <w:rPr>
          <w:rFonts w:ascii="Garamond" w:hAnsi="Garamond"/>
          <w:sz w:val="20"/>
          <w:szCs w:val="20"/>
        </w:rPr>
        <w:t xml:space="preserve">: </w:t>
      </w:r>
      <w:hyperlink r:id="rId9" w:history="1">
        <w:r w:rsidR="00700C8E" w:rsidRPr="008B4DC9">
          <w:rPr>
            <w:rStyle w:val="Hyperlink"/>
            <w:rFonts w:ascii="Garamond" w:hAnsi="Garamond" w:cs="Times New Roman"/>
            <w:color w:val="auto"/>
            <w:sz w:val="20"/>
            <w:szCs w:val="20"/>
            <w:u w:val="none"/>
          </w:rPr>
          <w:t>Citra.ang95@upi.edu</w:t>
        </w:r>
      </w:hyperlink>
      <w:r w:rsidR="00700C8E" w:rsidRPr="008B4DC9">
        <w:rPr>
          <w:rFonts w:ascii="Garamond" w:hAnsi="Garamond" w:cs="Times New Roman"/>
          <w:sz w:val="20"/>
          <w:szCs w:val="20"/>
        </w:rPr>
        <w:t xml:space="preserve">, </w:t>
      </w:r>
      <w:hyperlink r:id="rId10" w:history="1">
        <w:r w:rsidR="00700C8E" w:rsidRPr="008B4DC9">
          <w:rPr>
            <w:rStyle w:val="Hyperlink"/>
            <w:rFonts w:ascii="Garamond" w:hAnsi="Garamond" w:cs="Times New Roman"/>
            <w:color w:val="auto"/>
            <w:sz w:val="20"/>
            <w:szCs w:val="20"/>
            <w:u w:val="none"/>
          </w:rPr>
          <w:t>Ikaputerawaspda@upi.edu</w:t>
        </w:r>
      </w:hyperlink>
      <w:r w:rsidR="00700C8E" w:rsidRPr="00AD2013">
        <w:rPr>
          <w:rFonts w:ascii="Garamond" w:hAnsi="Garamond" w:cs="Times New Roman"/>
          <w:sz w:val="24"/>
          <w:szCs w:val="24"/>
        </w:rPr>
        <w:t xml:space="preserve"> </w:t>
      </w:r>
    </w:p>
    <w:p w:rsidR="00700C8E" w:rsidRPr="00AD2013" w:rsidRDefault="00700C8E" w:rsidP="00AD2013">
      <w:pPr>
        <w:spacing w:line="240" w:lineRule="auto"/>
        <w:jc w:val="center"/>
        <w:rPr>
          <w:rFonts w:ascii="Garamond" w:hAnsi="Garamond" w:cs="Times New Roman"/>
          <w:b/>
          <w:sz w:val="24"/>
          <w:szCs w:val="24"/>
        </w:rPr>
      </w:pPr>
    </w:p>
    <w:p w:rsidR="00700C8E" w:rsidRPr="00AD2013" w:rsidRDefault="00821BC5" w:rsidP="00AD2013">
      <w:pPr>
        <w:spacing w:line="240" w:lineRule="auto"/>
        <w:jc w:val="center"/>
        <w:rPr>
          <w:rFonts w:ascii="Garamond" w:hAnsi="Garamond" w:cs="Times New Roman"/>
          <w:i/>
          <w:sz w:val="24"/>
          <w:szCs w:val="24"/>
        </w:rPr>
      </w:pPr>
      <w:r w:rsidRPr="00AD2013">
        <w:rPr>
          <w:rFonts w:ascii="Garamond" w:hAnsi="Garamond" w:cs="Times New Roman"/>
          <w:b/>
          <w:i/>
          <w:sz w:val="24"/>
          <w:szCs w:val="24"/>
        </w:rPr>
        <w:t xml:space="preserve">Abstract </w:t>
      </w:r>
    </w:p>
    <w:p w:rsidR="00821BC5" w:rsidRPr="00AD2013" w:rsidRDefault="00821BC5" w:rsidP="00AD2013">
      <w:pPr>
        <w:spacing w:line="240" w:lineRule="auto"/>
        <w:jc w:val="both"/>
        <w:rPr>
          <w:rFonts w:ascii="Garamond" w:hAnsi="Garamond" w:cs="Times New Roman"/>
          <w:i/>
          <w:sz w:val="24"/>
          <w:szCs w:val="24"/>
          <w:lang w:val="en"/>
        </w:rPr>
      </w:pPr>
      <w:r w:rsidRPr="00AD2013">
        <w:rPr>
          <w:rFonts w:ascii="Garamond" w:hAnsi="Garamond" w:cs="Times New Roman"/>
          <w:i/>
          <w:sz w:val="24"/>
          <w:szCs w:val="24"/>
          <w:lang w:val="en"/>
        </w:rPr>
        <w:t>This article aims differ to solve student problems in tax material economic subjects using the problem posing method. This research was conducted at SMAN 1 Ciwidey, Bandung Regency. The subjects of this study were students of class XI majoring in Social Science. The method to be used is quasi-experimental to find out the treatment effect. The results of the data show the influence of the ability to solve issues by using problem solving methods on tax material. Based on these results, it is recommended that using the method of problem posing to improve students' problem solving abilities.</w:t>
      </w:r>
    </w:p>
    <w:p w:rsidR="00821BC5" w:rsidRPr="006127B4" w:rsidRDefault="00821BC5" w:rsidP="00AD2013">
      <w:pPr>
        <w:spacing w:line="240" w:lineRule="auto"/>
        <w:jc w:val="both"/>
        <w:rPr>
          <w:rFonts w:ascii="Garamond" w:hAnsi="Garamond" w:cs="Times New Roman"/>
          <w:i/>
          <w:sz w:val="24"/>
          <w:szCs w:val="24"/>
        </w:rPr>
      </w:pPr>
      <w:r w:rsidRPr="00AD2013">
        <w:rPr>
          <w:rFonts w:ascii="Garamond" w:hAnsi="Garamond" w:cs="Times New Roman"/>
          <w:b/>
          <w:i/>
          <w:sz w:val="24"/>
          <w:szCs w:val="24"/>
          <w:lang w:val="en"/>
        </w:rPr>
        <w:t xml:space="preserve">Keywords: </w:t>
      </w:r>
      <w:r w:rsidRPr="00AD2013">
        <w:rPr>
          <w:rFonts w:ascii="Garamond" w:hAnsi="Garamond" w:cs="Times New Roman"/>
          <w:i/>
          <w:sz w:val="24"/>
          <w:szCs w:val="24"/>
          <w:lang w:val="en"/>
        </w:rPr>
        <w:t>problem posing, problem solving ability, economic subjects.</w:t>
      </w:r>
    </w:p>
    <w:p w:rsidR="00700C8E" w:rsidRPr="00AD2013" w:rsidRDefault="00821BC5" w:rsidP="00AD2013">
      <w:pPr>
        <w:spacing w:line="240" w:lineRule="auto"/>
        <w:jc w:val="center"/>
        <w:rPr>
          <w:rFonts w:ascii="Garamond" w:hAnsi="Garamond" w:cs="Times New Roman"/>
          <w:b/>
          <w:sz w:val="24"/>
          <w:szCs w:val="24"/>
        </w:rPr>
      </w:pPr>
      <w:r w:rsidRPr="00AD2013">
        <w:rPr>
          <w:rFonts w:ascii="Garamond" w:hAnsi="Garamond" w:cs="Times New Roman"/>
          <w:b/>
          <w:sz w:val="24"/>
          <w:szCs w:val="24"/>
        </w:rPr>
        <w:t>Abstrak</w:t>
      </w:r>
    </w:p>
    <w:p w:rsidR="00157F14" w:rsidRPr="00AD2013" w:rsidRDefault="00821BC5" w:rsidP="00AD2013">
      <w:pPr>
        <w:spacing w:line="240" w:lineRule="auto"/>
        <w:jc w:val="both"/>
        <w:rPr>
          <w:rFonts w:ascii="Garamond" w:hAnsi="Garamond" w:cs="Times New Roman"/>
          <w:sz w:val="24"/>
          <w:szCs w:val="24"/>
        </w:rPr>
      </w:pPr>
      <w:proofErr w:type="gramStart"/>
      <w:r w:rsidRPr="00AD2013">
        <w:rPr>
          <w:rFonts w:ascii="Garamond" w:hAnsi="Garamond" w:cs="Times New Roman"/>
          <w:sz w:val="24"/>
          <w:szCs w:val="24"/>
        </w:rPr>
        <w:t>Artikel ini bert</w:t>
      </w:r>
      <w:r w:rsidR="005C5CC9" w:rsidRPr="00AD2013">
        <w:rPr>
          <w:rFonts w:ascii="Garamond" w:hAnsi="Garamond" w:cs="Times New Roman"/>
          <w:sz w:val="24"/>
          <w:szCs w:val="24"/>
        </w:rPr>
        <w:t>ujuan untuk mengetahui</w:t>
      </w:r>
      <w:r w:rsidR="00236186" w:rsidRPr="00AD2013">
        <w:rPr>
          <w:rFonts w:ascii="Garamond" w:hAnsi="Garamond" w:cs="Times New Roman"/>
          <w:sz w:val="24"/>
          <w:szCs w:val="24"/>
        </w:rPr>
        <w:t xml:space="preserve"> perbedaan </w:t>
      </w:r>
      <w:r w:rsidR="005C5CC9" w:rsidRPr="00AD2013">
        <w:rPr>
          <w:rFonts w:ascii="Garamond" w:hAnsi="Garamond" w:cs="Times New Roman"/>
          <w:sz w:val="24"/>
          <w:szCs w:val="24"/>
        </w:rPr>
        <w:t>kemampuan pemcahan masalah siswa pada mata</w:t>
      </w:r>
      <w:r w:rsidR="00236186" w:rsidRPr="00AD2013">
        <w:rPr>
          <w:rFonts w:ascii="Garamond" w:hAnsi="Garamond" w:cs="Times New Roman"/>
          <w:sz w:val="24"/>
          <w:szCs w:val="24"/>
        </w:rPr>
        <w:t xml:space="preserve"> pelajaran ekonomi materi pajak dengan menggunakan metode </w:t>
      </w:r>
      <w:r w:rsidR="00236186" w:rsidRPr="00AD2013">
        <w:rPr>
          <w:rFonts w:ascii="Garamond" w:hAnsi="Garamond" w:cs="Times New Roman"/>
          <w:i/>
          <w:sz w:val="24"/>
          <w:szCs w:val="24"/>
        </w:rPr>
        <w:t>problem posing</w:t>
      </w:r>
      <w:r w:rsidR="00236186" w:rsidRPr="00AD2013">
        <w:rPr>
          <w:rFonts w:ascii="Garamond" w:hAnsi="Garamond" w:cs="Times New Roman"/>
          <w:sz w:val="24"/>
          <w:szCs w:val="24"/>
        </w:rPr>
        <w:t>.</w:t>
      </w:r>
      <w:proofErr w:type="gramEnd"/>
      <w:r w:rsidR="00236186" w:rsidRPr="00AD2013">
        <w:rPr>
          <w:rFonts w:ascii="Garamond" w:hAnsi="Garamond" w:cs="Times New Roman"/>
          <w:sz w:val="24"/>
          <w:szCs w:val="24"/>
        </w:rPr>
        <w:t xml:space="preserve"> </w:t>
      </w:r>
      <w:proofErr w:type="gramStart"/>
      <w:r w:rsidR="00236186" w:rsidRPr="00AD2013">
        <w:rPr>
          <w:rFonts w:ascii="Garamond" w:hAnsi="Garamond" w:cs="Times New Roman"/>
          <w:sz w:val="24"/>
          <w:szCs w:val="24"/>
        </w:rPr>
        <w:t>Penelitian ini dilakukan di SMAN 1 Ciwidey Kabupaten Bandung.</w:t>
      </w:r>
      <w:proofErr w:type="gramEnd"/>
      <w:r w:rsidR="00236186" w:rsidRPr="00AD2013">
        <w:rPr>
          <w:rFonts w:ascii="Garamond" w:hAnsi="Garamond" w:cs="Times New Roman"/>
          <w:sz w:val="24"/>
          <w:szCs w:val="24"/>
        </w:rPr>
        <w:t xml:space="preserve"> </w:t>
      </w:r>
      <w:proofErr w:type="gramStart"/>
      <w:r w:rsidR="00236186" w:rsidRPr="00AD2013">
        <w:rPr>
          <w:rFonts w:ascii="Garamond" w:hAnsi="Garamond" w:cs="Times New Roman"/>
          <w:sz w:val="24"/>
          <w:szCs w:val="24"/>
        </w:rPr>
        <w:t xml:space="preserve">Subjek penelitian ini adalah siswa kelas </w:t>
      </w:r>
      <w:r w:rsidR="00E65649" w:rsidRPr="00AD2013">
        <w:rPr>
          <w:rFonts w:ascii="Garamond" w:hAnsi="Garamond" w:cs="Times New Roman"/>
          <w:sz w:val="24"/>
          <w:szCs w:val="24"/>
        </w:rPr>
        <w:t>XI jurusan Ilmu Pengatahuan Sosial (IPS).</w:t>
      </w:r>
      <w:proofErr w:type="gramEnd"/>
      <w:r w:rsidR="00E65649" w:rsidRPr="00AD2013">
        <w:rPr>
          <w:rFonts w:ascii="Garamond" w:hAnsi="Garamond" w:cs="Times New Roman"/>
          <w:sz w:val="24"/>
          <w:szCs w:val="24"/>
        </w:rPr>
        <w:t xml:space="preserve"> Metode yang </w:t>
      </w:r>
      <w:proofErr w:type="gramStart"/>
      <w:r w:rsidR="00E65649" w:rsidRPr="00AD2013">
        <w:rPr>
          <w:rFonts w:ascii="Garamond" w:hAnsi="Garamond" w:cs="Times New Roman"/>
          <w:sz w:val="24"/>
          <w:szCs w:val="24"/>
        </w:rPr>
        <w:t>akan</w:t>
      </w:r>
      <w:proofErr w:type="gramEnd"/>
      <w:r w:rsidR="00E65649" w:rsidRPr="00AD2013">
        <w:rPr>
          <w:rFonts w:ascii="Garamond" w:hAnsi="Garamond" w:cs="Times New Roman"/>
          <w:sz w:val="24"/>
          <w:szCs w:val="24"/>
        </w:rPr>
        <w:t xml:space="preserve"> digunakan adalah eksperimen semu </w:t>
      </w:r>
      <w:r w:rsidR="00E65649" w:rsidRPr="00AD2013">
        <w:rPr>
          <w:rFonts w:ascii="Garamond" w:hAnsi="Garamond" w:cs="Times New Roman"/>
          <w:i/>
          <w:sz w:val="24"/>
          <w:szCs w:val="24"/>
        </w:rPr>
        <w:t>(quasi eksperimen)</w:t>
      </w:r>
      <w:r w:rsidR="00E65649" w:rsidRPr="00AD2013">
        <w:rPr>
          <w:rFonts w:ascii="Garamond" w:hAnsi="Garamond" w:cs="Times New Roman"/>
          <w:sz w:val="24"/>
          <w:szCs w:val="24"/>
        </w:rPr>
        <w:t xml:space="preserve"> untuk mengatahui efek perlakuan </w:t>
      </w:r>
      <w:r w:rsidR="00E65649" w:rsidRPr="00AD2013">
        <w:rPr>
          <w:rFonts w:ascii="Garamond" w:hAnsi="Garamond" w:cs="Times New Roman"/>
          <w:i/>
          <w:sz w:val="24"/>
          <w:szCs w:val="24"/>
        </w:rPr>
        <w:t>(treatment)</w:t>
      </w:r>
      <w:r w:rsidR="00E65649" w:rsidRPr="00AD2013">
        <w:rPr>
          <w:rFonts w:ascii="Garamond" w:hAnsi="Garamond" w:cs="Times New Roman"/>
          <w:sz w:val="24"/>
          <w:szCs w:val="24"/>
        </w:rPr>
        <w:t xml:space="preserve">. </w:t>
      </w:r>
      <w:proofErr w:type="gramStart"/>
      <w:r w:rsidR="00E65649" w:rsidRPr="00AD2013">
        <w:rPr>
          <w:rFonts w:ascii="Garamond" w:hAnsi="Garamond" w:cs="Times New Roman"/>
          <w:sz w:val="24"/>
          <w:szCs w:val="24"/>
        </w:rPr>
        <w:t>Hasil dari data menunjukkan pengaruh k</w:t>
      </w:r>
      <w:r w:rsidRPr="00AD2013">
        <w:rPr>
          <w:rFonts w:ascii="Garamond" w:hAnsi="Garamond" w:cs="Times New Roman"/>
          <w:sz w:val="24"/>
          <w:szCs w:val="24"/>
        </w:rPr>
        <w:t>emampuan pemecahan masalah siswa</w:t>
      </w:r>
      <w:r w:rsidR="00E65649" w:rsidRPr="00AD2013">
        <w:rPr>
          <w:rFonts w:ascii="Garamond" w:hAnsi="Garamond" w:cs="Times New Roman"/>
          <w:sz w:val="24"/>
          <w:szCs w:val="24"/>
        </w:rPr>
        <w:t xml:space="preserve"> dengan menggunakan metode </w:t>
      </w:r>
      <w:r w:rsidR="00E65649" w:rsidRPr="00AD2013">
        <w:rPr>
          <w:rFonts w:ascii="Garamond" w:hAnsi="Garamond" w:cs="Times New Roman"/>
          <w:i/>
          <w:sz w:val="24"/>
          <w:szCs w:val="24"/>
        </w:rPr>
        <w:t>problem solving</w:t>
      </w:r>
      <w:r w:rsidR="00E65649" w:rsidRPr="00AD2013">
        <w:rPr>
          <w:rFonts w:ascii="Garamond" w:hAnsi="Garamond" w:cs="Times New Roman"/>
          <w:sz w:val="24"/>
          <w:szCs w:val="24"/>
        </w:rPr>
        <w:t xml:space="preserve"> pada materi pajak.</w:t>
      </w:r>
      <w:proofErr w:type="gramEnd"/>
      <w:r w:rsidR="00E65649" w:rsidRPr="00AD2013">
        <w:rPr>
          <w:rFonts w:ascii="Garamond" w:hAnsi="Garamond" w:cs="Times New Roman"/>
          <w:sz w:val="24"/>
          <w:szCs w:val="24"/>
        </w:rPr>
        <w:t xml:space="preserve"> </w:t>
      </w:r>
      <w:proofErr w:type="gramStart"/>
      <w:r w:rsidR="00E65649" w:rsidRPr="00AD2013">
        <w:rPr>
          <w:rFonts w:ascii="Garamond" w:hAnsi="Garamond" w:cs="Times New Roman"/>
          <w:sz w:val="24"/>
          <w:szCs w:val="24"/>
        </w:rPr>
        <w:t xml:space="preserve">Berdasarkan hasil penelitian tersebut, disarankan agar menggunakan metode </w:t>
      </w:r>
      <w:r w:rsidR="00E65649" w:rsidRPr="00AD2013">
        <w:rPr>
          <w:rFonts w:ascii="Garamond" w:hAnsi="Garamond" w:cs="Times New Roman"/>
          <w:i/>
          <w:sz w:val="24"/>
          <w:szCs w:val="24"/>
        </w:rPr>
        <w:t>problem posing</w:t>
      </w:r>
      <w:r w:rsidR="00E65649" w:rsidRPr="00AD2013">
        <w:rPr>
          <w:rFonts w:ascii="Garamond" w:hAnsi="Garamond" w:cs="Times New Roman"/>
          <w:sz w:val="24"/>
          <w:szCs w:val="24"/>
        </w:rPr>
        <w:t xml:space="preserve"> dalam meningkatkan kemampuan pemecahan masalah siswa.</w:t>
      </w:r>
      <w:proofErr w:type="gramEnd"/>
    </w:p>
    <w:p w:rsidR="00157F14" w:rsidRPr="00AD2013" w:rsidRDefault="00E65649" w:rsidP="00AD2013">
      <w:pPr>
        <w:spacing w:line="240" w:lineRule="auto"/>
        <w:jc w:val="both"/>
        <w:rPr>
          <w:rFonts w:ascii="Garamond" w:hAnsi="Garamond" w:cs="Times New Roman"/>
          <w:sz w:val="24"/>
          <w:szCs w:val="24"/>
        </w:rPr>
      </w:pPr>
      <w:r w:rsidRPr="00AD2013">
        <w:rPr>
          <w:rFonts w:ascii="Garamond" w:hAnsi="Garamond" w:cs="Times New Roman"/>
          <w:b/>
          <w:sz w:val="24"/>
          <w:szCs w:val="24"/>
        </w:rPr>
        <w:t>Kata Kunci:</w:t>
      </w:r>
      <w:r w:rsidR="00821BC5" w:rsidRPr="00AD2013">
        <w:rPr>
          <w:rFonts w:ascii="Garamond" w:hAnsi="Garamond" w:cs="Times New Roman"/>
          <w:sz w:val="24"/>
          <w:szCs w:val="24"/>
        </w:rPr>
        <w:t xml:space="preserve"> </w:t>
      </w:r>
      <w:r w:rsidR="00821BC5" w:rsidRPr="00AD2013">
        <w:rPr>
          <w:rFonts w:ascii="Garamond" w:hAnsi="Garamond" w:cs="Times New Roman"/>
          <w:i/>
          <w:sz w:val="24"/>
          <w:szCs w:val="24"/>
        </w:rPr>
        <w:t>p</w:t>
      </w:r>
      <w:r w:rsidRPr="00AD2013">
        <w:rPr>
          <w:rFonts w:ascii="Garamond" w:hAnsi="Garamond" w:cs="Times New Roman"/>
          <w:i/>
          <w:sz w:val="24"/>
          <w:szCs w:val="24"/>
        </w:rPr>
        <w:t>roblem posing</w:t>
      </w:r>
      <w:r w:rsidRPr="00AD2013">
        <w:rPr>
          <w:rFonts w:ascii="Garamond" w:hAnsi="Garamond" w:cs="Times New Roman"/>
          <w:sz w:val="24"/>
          <w:szCs w:val="24"/>
        </w:rPr>
        <w:t xml:space="preserve">, </w:t>
      </w:r>
      <w:r w:rsidR="00157F14" w:rsidRPr="00AD2013">
        <w:rPr>
          <w:rFonts w:ascii="Garamond" w:hAnsi="Garamond" w:cs="Times New Roman"/>
          <w:sz w:val="24"/>
          <w:szCs w:val="24"/>
        </w:rPr>
        <w:t xml:space="preserve">kemampuan pemecahan </w:t>
      </w:r>
      <w:r w:rsidR="00821BC5" w:rsidRPr="00AD2013">
        <w:rPr>
          <w:rFonts w:ascii="Garamond" w:hAnsi="Garamond" w:cs="Times New Roman"/>
          <w:sz w:val="24"/>
          <w:szCs w:val="24"/>
        </w:rPr>
        <w:t>masalah, mata pelajaran ekonomi.</w:t>
      </w:r>
    </w:p>
    <w:p w:rsidR="00FC6CBE" w:rsidRDefault="00FC6CBE" w:rsidP="00AD2013">
      <w:pPr>
        <w:spacing w:line="240" w:lineRule="auto"/>
        <w:jc w:val="both"/>
        <w:rPr>
          <w:rFonts w:ascii="Garamond" w:hAnsi="Garamond" w:cs="Times New Roman"/>
          <w:b/>
          <w:sz w:val="24"/>
          <w:szCs w:val="24"/>
        </w:rPr>
        <w:sectPr w:rsidR="00FC6CBE" w:rsidSect="00700C8E">
          <w:pgSz w:w="11907" w:h="16839" w:code="9"/>
          <w:pgMar w:top="1701" w:right="1701" w:bottom="1701" w:left="2268" w:header="708" w:footer="708" w:gutter="0"/>
          <w:cols w:space="708"/>
          <w:docGrid w:linePitch="360"/>
        </w:sectPr>
      </w:pPr>
    </w:p>
    <w:p w:rsidR="00700C8E" w:rsidRPr="00AD2013" w:rsidRDefault="00700C8E"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lastRenderedPageBreak/>
        <w:t>PENDAHULUAN</w:t>
      </w:r>
    </w:p>
    <w:p w:rsidR="00ED3650" w:rsidRPr="00AD2013" w:rsidRDefault="00D157AE" w:rsidP="00AD2013">
      <w:pPr>
        <w:pStyle w:val="ListParagraph"/>
        <w:spacing w:line="240" w:lineRule="auto"/>
        <w:ind w:left="0" w:firstLine="567"/>
        <w:jc w:val="both"/>
        <w:rPr>
          <w:rFonts w:ascii="Garamond" w:hAnsi="Garamond" w:cs="Times New Roman"/>
          <w:sz w:val="24"/>
          <w:szCs w:val="24"/>
        </w:rPr>
      </w:pPr>
      <w:r w:rsidRPr="00AD2013">
        <w:rPr>
          <w:rFonts w:ascii="Garamond" w:hAnsi="Garamond" w:cs="Times New Roman"/>
          <w:sz w:val="24"/>
          <w:szCs w:val="24"/>
        </w:rPr>
        <w:t>Pendidikan merupakan suatu proses ya</w:t>
      </w:r>
      <w:r w:rsidR="007F1A4D" w:rsidRPr="00AD2013">
        <w:rPr>
          <w:rFonts w:ascii="Garamond" w:hAnsi="Garamond" w:cs="Times New Roman"/>
          <w:sz w:val="24"/>
          <w:szCs w:val="24"/>
        </w:rPr>
        <w:t xml:space="preserve">ng diperlukan untuk mendapatkan </w:t>
      </w:r>
      <w:r w:rsidR="00821BC5" w:rsidRPr="00AD2013">
        <w:rPr>
          <w:rFonts w:ascii="Garamond" w:hAnsi="Garamond" w:cs="Times New Roman"/>
          <w:sz w:val="24"/>
          <w:szCs w:val="24"/>
        </w:rPr>
        <w:t>keseimb</w:t>
      </w:r>
      <w:r w:rsidRPr="00AD2013">
        <w:rPr>
          <w:rFonts w:ascii="Garamond" w:hAnsi="Garamond" w:cs="Times New Roman"/>
          <w:sz w:val="24"/>
          <w:szCs w:val="24"/>
        </w:rPr>
        <w:t>a</w:t>
      </w:r>
      <w:r w:rsidR="00821BC5" w:rsidRPr="00AD2013">
        <w:rPr>
          <w:rFonts w:ascii="Garamond" w:hAnsi="Garamond" w:cs="Times New Roman"/>
          <w:sz w:val="24"/>
          <w:szCs w:val="24"/>
        </w:rPr>
        <w:t>n</w:t>
      </w:r>
      <w:r w:rsidRPr="00AD2013">
        <w:rPr>
          <w:rFonts w:ascii="Garamond" w:hAnsi="Garamond" w:cs="Times New Roman"/>
          <w:sz w:val="24"/>
          <w:szCs w:val="24"/>
        </w:rPr>
        <w:t xml:space="preserve">gan dan kesempurnaan dalam perkembangan individu maupun masyarakat. Penekanan pendidikan dibanding dengan pengajaran terletak pada pembentukan kesadaran dan kepribadian individu atau masyarakat di samping transfer ilmu dan keahlian. Dengan proses semacam ini suatu bangsa atau Negara dapat mewariskan nilai-nilai keagamaan, kebudayaan, pemikiran dan keahlian kepada </w:t>
      </w:r>
      <w:r w:rsidRPr="00AD2013">
        <w:rPr>
          <w:rFonts w:ascii="Garamond" w:hAnsi="Garamond" w:cs="Times New Roman"/>
          <w:sz w:val="24"/>
          <w:szCs w:val="24"/>
        </w:rPr>
        <w:lastRenderedPageBreak/>
        <w:t>generasi beriku</w:t>
      </w:r>
      <w:r w:rsidR="00821BC5" w:rsidRPr="00AD2013">
        <w:rPr>
          <w:rFonts w:ascii="Garamond" w:hAnsi="Garamond" w:cs="Times New Roman"/>
          <w:sz w:val="24"/>
          <w:szCs w:val="24"/>
        </w:rPr>
        <w:t>tnys, sehingga mereka betul-bet</w:t>
      </w:r>
      <w:r w:rsidRPr="00AD2013">
        <w:rPr>
          <w:rFonts w:ascii="Garamond" w:hAnsi="Garamond" w:cs="Times New Roman"/>
          <w:sz w:val="24"/>
          <w:szCs w:val="24"/>
        </w:rPr>
        <w:t xml:space="preserve">ul siap menyongsong masa depan kehidupan bangsa dan Negara </w:t>
      </w:r>
      <w:r w:rsidR="000E17A4" w:rsidRPr="00AD2013">
        <w:rPr>
          <w:rFonts w:ascii="Garamond" w:hAnsi="Garamond" w:cs="Times New Roman"/>
          <w:sz w:val="24"/>
          <w:szCs w:val="24"/>
        </w:rPr>
        <w:t xml:space="preserve">yang lebih cerah </w:t>
      </w:r>
      <w:r w:rsidR="000E17A4" w:rsidRPr="00AD2013">
        <w:rPr>
          <w:rFonts w:ascii="Garamond" w:hAnsi="Garamond" w:cs="Times New Roman"/>
          <w:sz w:val="24"/>
          <w:szCs w:val="24"/>
        </w:rPr>
        <w:fldChar w:fldCharType="begin" w:fldLock="1"/>
      </w:r>
      <w:r w:rsidR="00A12E3A" w:rsidRPr="00AD2013">
        <w:rPr>
          <w:rFonts w:ascii="Garamond" w:hAnsi="Garamond" w:cs="Times New Roman"/>
          <w:sz w:val="24"/>
          <w:szCs w:val="24"/>
        </w:rPr>
        <w:instrText>ADDIN CSL_CITATION {"citationItems":[{"id":"ITEM-1","itemData":{"DOI":"10.23887/tscj.v2i1.18382","ISSN":"2615-4692","abstract":"Penelitian ini bertujuan untuk mengetahui korelasi antara konsep diri dengan kemampuan pemecahan masalah IPS siswa kelas V SD Gugus Untung Surapati, Kecamatan Denpasar Timur, pada Tahun Pelajaran 2017/2018. Jenis penelitian ini adalah penelitian ex post facto, korelasional. Populasi dari penelitian ini adalah siswa kelas V yang berada di Gugus Untung Surapati, Denpasar Timur Tahun Pelajaran 2017/2018 yang berjumlah 525 orang siswa. Penentuan sampel menggunakan teknik proportional random sampling dengan taraf kesalahan 5% sehingga diperoleh banyak sampel dari populasi adalah 213 siswa. Data diperoleh melalui hasil angket konsep diri dan tes esai kemampuan pemecahan masalah IPS yang dikerjakan oleh responden. Teknik analisis data pada penelitian ini menggunakan analisis korelasi product moment. Sebagai uji prasyarat analisis adalah uji normalitas sebaran data. Berdasarkan hasil analisis diperoleh rhitung = 0,446. Pada taraf signifikansi 5% dengan n = 213, maka diperoleh rtabel = 0,138. Karena rhitung = 0,446 &gt; rtabel = 0,138 maka dapat diartikan bahwa H0 ditolak dan Ha diterima. Jadi, dapat disimpulkan bahwa terdapat korelasi yang signifikan antara konsep diri dengan kemampuan pemecahan masalah IPS Kelas V SD Gugus Untung Surapati, dengan arah korelasi positif, artinya semakin tinggi konsep diri yang dimiliki siswa maka semakin meningkat pula kemampuan pemecahan masalah IPS siswa. Berdasarkan hasil penelitian tersebut, konsep diri memiliki hubungan dalam kemampuan pemecahan masalah siswa khususnya dalam muatan pembelajaran IPS, sehingga dukungan dari berbagai pihak sangat diperlukan agar konsep diri positif siswa dapat terbentuk dengan baik dan kemampuan pemecahan masalah siswa dapat berkembang secara optimal. Kata Kunci : konsep diri, kemampuan pemecahan masalah","author":[{"dropping-particle":"","family":"Ayu Wardani","given":"Ni Made","non-dropping-particle":"","parse-names":false,"suffix":""},{"dropping-particle":"","family":"Suniasih","given":"Ni Wayan","non-dropping-particle":"","parse-names":false,"suffix":""},{"dropping-particle":"","family":"Sujana","given":"Ni Wayan","non-dropping-particle":"","parse-names":false,"suffix":""}],"container-title":"Thinking Skills and Creativity Journal","id":"ITEM-1","issue":"1","issued":{"date-parts":[["2019"]]},"page":"37","title":"Korelasi Antara Konsep Diri dengan Kemampuan Pemecahan Masalah IPS","type":"article-journal","volume":"2"},"uris":["http://www.mendeley.com/documents/?uuid=f7917f8d-bf4f-4aa0-b611-2db22d874a40"]}],"mendeley":{"formattedCitation":"(Ayu Wardani et al., 2019)","manualFormatting":"(Ayu Wardani dkk, 2019)","plainTextFormattedCitation":"(Ayu Wardani et al., 2019)","previouslyFormattedCitation":"(Ayu Wardani et al., 2019)"},"properties":{"noteIndex":0},"schema":"https://github.com/citation-style-language/schema/raw/master/csl-citation.json"}</w:instrText>
      </w:r>
      <w:r w:rsidR="000E17A4" w:rsidRPr="00AD2013">
        <w:rPr>
          <w:rFonts w:ascii="Garamond" w:hAnsi="Garamond" w:cs="Times New Roman"/>
          <w:sz w:val="24"/>
          <w:szCs w:val="24"/>
        </w:rPr>
        <w:fldChar w:fldCharType="separate"/>
      </w:r>
      <w:r w:rsidR="00A12E3A" w:rsidRPr="00AD2013">
        <w:rPr>
          <w:rFonts w:ascii="Garamond" w:hAnsi="Garamond" w:cs="Times New Roman"/>
          <w:noProof/>
          <w:sz w:val="24"/>
          <w:szCs w:val="24"/>
        </w:rPr>
        <w:t>(Ayu Wardani dkk</w:t>
      </w:r>
      <w:r w:rsidR="00630737" w:rsidRPr="00AD2013">
        <w:rPr>
          <w:rFonts w:ascii="Garamond" w:hAnsi="Garamond" w:cs="Times New Roman"/>
          <w:noProof/>
          <w:sz w:val="24"/>
          <w:szCs w:val="24"/>
        </w:rPr>
        <w:t>, 2019)</w:t>
      </w:r>
      <w:r w:rsidR="000E17A4" w:rsidRPr="00AD2013">
        <w:rPr>
          <w:rFonts w:ascii="Garamond" w:hAnsi="Garamond" w:cs="Times New Roman"/>
          <w:sz w:val="24"/>
          <w:szCs w:val="24"/>
        </w:rPr>
        <w:fldChar w:fldCharType="end"/>
      </w:r>
      <w:r w:rsidR="000E17A4" w:rsidRPr="00AD2013">
        <w:rPr>
          <w:rFonts w:ascii="Garamond" w:hAnsi="Garamond" w:cs="Times New Roman"/>
          <w:sz w:val="24"/>
          <w:szCs w:val="24"/>
        </w:rPr>
        <w:t>.</w:t>
      </w:r>
    </w:p>
    <w:p w:rsidR="000E17A4" w:rsidRPr="006127B4" w:rsidRDefault="000E17A4" w:rsidP="006127B4">
      <w:pPr>
        <w:pStyle w:val="ListParagraph"/>
        <w:spacing w:before="240" w:after="0" w:line="240" w:lineRule="auto"/>
        <w:ind w:left="0" w:firstLine="567"/>
        <w:jc w:val="both"/>
        <w:rPr>
          <w:rFonts w:ascii="Garamond" w:hAnsi="Garamond" w:cs="Times New Roman"/>
          <w:sz w:val="24"/>
          <w:szCs w:val="24"/>
        </w:rPr>
      </w:pPr>
      <w:r w:rsidRPr="00AD2013">
        <w:rPr>
          <w:rFonts w:ascii="Garamond" w:hAnsi="Garamond" w:cs="Times New Roman"/>
          <w:sz w:val="24"/>
          <w:szCs w:val="24"/>
        </w:rPr>
        <w:t xml:space="preserve">Pasal 1 UU SISDIKNAS No. 20 Tahun 2003 disebutkan bahwa Sistem Pendidikan Nasional adalah keseluruhan komponen pendidikan yang saling terikat secara terpadu untuk mencapai tujuan pendidikan nasional. </w:t>
      </w:r>
      <w:proofErr w:type="gramStart"/>
      <w:r w:rsidRPr="00AD2013">
        <w:rPr>
          <w:rFonts w:ascii="Garamond" w:hAnsi="Garamond" w:cs="Times New Roman"/>
          <w:sz w:val="24"/>
          <w:szCs w:val="24"/>
        </w:rPr>
        <w:t xml:space="preserve">Berangkat </w:t>
      </w:r>
      <w:r w:rsidR="00F36B0B" w:rsidRPr="00AD2013">
        <w:rPr>
          <w:rFonts w:ascii="Garamond" w:hAnsi="Garamond" w:cs="Times New Roman"/>
          <w:sz w:val="24"/>
          <w:szCs w:val="24"/>
        </w:rPr>
        <w:t xml:space="preserve">dari bunyi pasal ini dapat diketahui bahwa pendidikan adalah sistem yang merupakan suatu totalitas struktur yang terdiri dari </w:t>
      </w:r>
      <w:r w:rsidR="00F36B0B" w:rsidRPr="00AD2013">
        <w:rPr>
          <w:rFonts w:ascii="Garamond" w:hAnsi="Garamond" w:cs="Times New Roman"/>
          <w:sz w:val="24"/>
          <w:szCs w:val="24"/>
        </w:rPr>
        <w:lastRenderedPageBreak/>
        <w:t>komponen yang saling terkait dan secara bersama menuju kepada tercapinya tujuan.</w:t>
      </w:r>
      <w:proofErr w:type="gramEnd"/>
      <w:r w:rsidR="00F36B0B" w:rsidRPr="00AD2013">
        <w:rPr>
          <w:rFonts w:ascii="Garamond" w:hAnsi="Garamond" w:cs="Times New Roman"/>
          <w:sz w:val="24"/>
          <w:szCs w:val="24"/>
        </w:rPr>
        <w:t xml:space="preserve"> Adapun komponen-komponen tersebut bekerja secara bersama-sama, saling terkait dan mendukung dalam mencapai tujuan pendidikan </w:t>
      </w:r>
      <w:r w:rsidR="00F36B0B" w:rsidRPr="00AD2013">
        <w:rPr>
          <w:rFonts w:ascii="Garamond" w:hAnsi="Garamond" w:cs="Times New Roman"/>
          <w:sz w:val="24"/>
          <w:szCs w:val="24"/>
        </w:rPr>
        <w:fldChar w:fldCharType="begin" w:fldLock="1"/>
      </w:r>
      <w:r w:rsidR="005C3B19" w:rsidRPr="00AD2013">
        <w:rPr>
          <w:rFonts w:ascii="Garamond" w:hAnsi="Garamond" w:cs="Times New Roman"/>
          <w:sz w:val="24"/>
          <w:szCs w:val="24"/>
        </w:rPr>
        <w:instrText>ADDIN CSL_CITATION {"citationItems":[{"id":"ITEM-1","itemData":{"DOI":"10.23887/tscj.v2i1.18382","ISSN":"2615-4692","abstract":"Penelitian ini bertujuan untuk mengetahui korelasi antara konsep diri dengan kemampuan pemecahan masalah IPS siswa kelas V SD Gugus Untung Surapati, Kecamatan Denpasar Timur, pada Tahun Pelajaran 2017/2018. Jenis penelitian ini adalah penelitian ex post facto, korelasional. Populasi dari penelitian ini adalah siswa kelas V yang berada di Gugus Untung Surapati, Denpasar Timur Tahun Pelajaran 2017/2018 yang berjumlah 525 orang siswa. Penentuan sampel menggunakan teknik proportional random sampling dengan taraf kesalahan 5% sehingga diperoleh banyak sampel dari populasi adalah 213 siswa. Data diperoleh melalui hasil angket konsep diri dan tes esai kemampuan pemecahan masalah IPS yang dikerjakan oleh responden. Teknik analisis data pada penelitian ini menggunakan analisis korelasi product moment. Sebagai uji prasyarat analisis adalah uji normalitas sebaran data. Berdasarkan hasil analisis diperoleh rhitung = 0,446. Pada taraf signifikansi 5% dengan n = 213, maka diperoleh rtabel = 0,138. Karena rhitung = 0,446 &gt; rtabel = 0,138 maka dapat diartikan bahwa H0 ditolak dan Ha diterima. Jadi, dapat disimpulkan bahwa terdapat korelasi yang signifikan antara konsep diri dengan kemampuan pemecahan masalah IPS Kelas V SD Gugus Untung Surapati, dengan arah korelasi positif, artinya semakin tinggi konsep diri yang dimiliki siswa maka semakin meningkat pula kemampuan pemecahan masalah IPS siswa. Berdasarkan hasil penelitian tersebut, konsep diri memiliki hubungan dalam kemampuan pemecahan masalah siswa khususnya dalam muatan pembelajaran IPS, sehingga dukungan dari berbagai pihak sangat diperlukan agar konsep diri positif siswa dapat terbentuk dengan baik dan kemampuan pemecahan masalah siswa dapat berkembang secara optimal. Kata Kunci : konsep diri, kemampuan pemecahan masalah","author":[{"dropping-particle":"","family":"Ayu Wardani","given":"Ni Made","non-dropping-particle":"","parse-names":false,"suffix":""},{"dropping-particle":"","family":"Suniasih","given":"Ni Wayan","non-dropping-particle":"","parse-names":false,"suffix":""},{"dropping-particle":"","family":"Sujana","given":"Ni Wayan","non-dropping-particle":"","parse-names":false,"suffix":""}],"container-title":"Thinking Skills and Creativity Journal","id":"ITEM-1","issue":"1","issued":{"date-parts":[["2019"]]},"page":"37","title":"Korelasi Antara Konsep Diri dengan Kemampuan Pemecahan Masalah IPS","type":"article-journal","volume":"2"},"uris":["http://www.mendeley.com/documents/?uuid=f7917f8d-bf4f-4aa0-b611-2db22d874a40"]}],"mendeley":{"formattedCitation":"(Ayu Wardani et al., 2019)","manualFormatting":"(Ayu Wardani dkk, 2019)","plainTextFormattedCitation":"(Ayu Wardani et al., 2019)","previouslyFormattedCitation":"(Ayu Wardani et al., 2019)"},"properties":{"noteIndex":0},"schema":"https://github.com/citation-style-language/schema/raw/master/csl-citation.json"}</w:instrText>
      </w:r>
      <w:r w:rsidR="00F36B0B" w:rsidRPr="00AD2013">
        <w:rPr>
          <w:rFonts w:ascii="Garamond" w:hAnsi="Garamond" w:cs="Times New Roman"/>
          <w:sz w:val="24"/>
          <w:szCs w:val="24"/>
        </w:rPr>
        <w:fldChar w:fldCharType="separate"/>
      </w:r>
      <w:r w:rsidR="00F36B0B" w:rsidRPr="00AD2013">
        <w:rPr>
          <w:rFonts w:ascii="Garamond" w:hAnsi="Garamond" w:cs="Times New Roman"/>
          <w:noProof/>
          <w:sz w:val="24"/>
          <w:szCs w:val="24"/>
        </w:rPr>
        <w:t xml:space="preserve">(Ayu Wardani </w:t>
      </w:r>
      <w:r w:rsidR="00630737" w:rsidRPr="00AD2013">
        <w:rPr>
          <w:rFonts w:ascii="Garamond" w:hAnsi="Garamond" w:cs="Times New Roman"/>
          <w:noProof/>
          <w:sz w:val="24"/>
          <w:szCs w:val="24"/>
        </w:rPr>
        <w:t>dkk</w:t>
      </w:r>
      <w:r w:rsidR="00A12E3A" w:rsidRPr="00AD2013">
        <w:rPr>
          <w:rFonts w:ascii="Garamond" w:hAnsi="Garamond" w:cs="Times New Roman"/>
          <w:noProof/>
          <w:sz w:val="24"/>
          <w:szCs w:val="24"/>
        </w:rPr>
        <w:t>,</w:t>
      </w:r>
      <w:r w:rsidR="00F36B0B" w:rsidRPr="00AD2013">
        <w:rPr>
          <w:rFonts w:ascii="Garamond" w:hAnsi="Garamond" w:cs="Times New Roman"/>
          <w:noProof/>
          <w:sz w:val="24"/>
          <w:szCs w:val="24"/>
        </w:rPr>
        <w:t xml:space="preserve"> 2019)</w:t>
      </w:r>
      <w:r w:rsidR="00F36B0B" w:rsidRPr="00AD2013">
        <w:rPr>
          <w:rFonts w:ascii="Garamond" w:hAnsi="Garamond" w:cs="Times New Roman"/>
          <w:sz w:val="24"/>
          <w:szCs w:val="24"/>
        </w:rPr>
        <w:fldChar w:fldCharType="end"/>
      </w:r>
      <w:r w:rsidR="00433E2C" w:rsidRPr="00AD2013">
        <w:rPr>
          <w:rFonts w:ascii="Garamond" w:hAnsi="Garamond" w:cs="Times New Roman"/>
          <w:sz w:val="24"/>
          <w:szCs w:val="24"/>
        </w:rPr>
        <w:t>.</w:t>
      </w:r>
      <w:r w:rsidR="00F36B0B" w:rsidRPr="006127B4">
        <w:rPr>
          <w:rFonts w:ascii="Garamond" w:hAnsi="Garamond" w:cs="Times New Roman"/>
          <w:sz w:val="24"/>
          <w:szCs w:val="24"/>
        </w:rPr>
        <w:t xml:space="preserve"> </w:t>
      </w:r>
    </w:p>
    <w:p w:rsidR="000E17A4" w:rsidRPr="00AD2013" w:rsidRDefault="003D41E7" w:rsidP="00AD2013">
      <w:pPr>
        <w:pStyle w:val="ListParagraph"/>
        <w:spacing w:line="240" w:lineRule="auto"/>
        <w:ind w:left="0" w:firstLine="567"/>
        <w:jc w:val="both"/>
        <w:rPr>
          <w:rFonts w:ascii="Garamond" w:hAnsi="Garamond" w:cs="Times New Roman"/>
          <w:sz w:val="24"/>
          <w:szCs w:val="24"/>
        </w:rPr>
      </w:pPr>
      <w:r w:rsidRPr="00AD2013">
        <w:rPr>
          <w:rFonts w:ascii="Garamond" w:hAnsi="Garamond" w:cs="Times New Roman"/>
          <w:sz w:val="24"/>
          <w:szCs w:val="24"/>
        </w:rPr>
        <w:t xml:space="preserve">Perubahan paradigma pembelajaran dikelas yang menjadi tuntutan pendidik pada implementasi Kurikulum 2013 juga perlu untuk diperhatikan, sebagimana yang dijelaskan oleh Kementrian Pendidikan dan Kebudayaan (2016) yaitu sebagai berikut: </w:t>
      </w:r>
    </w:p>
    <w:p w:rsidR="007F1A4D" w:rsidRPr="00AD2013" w:rsidRDefault="007F1A4D" w:rsidP="00AD2013">
      <w:pPr>
        <w:pStyle w:val="ListParagraph"/>
        <w:numPr>
          <w:ilvl w:val="0"/>
          <w:numId w:val="2"/>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Pembelajaran diarahkan untuk mendorong peserta didik mencari tahu dan bukan diberitahu dari berbagi sumber belajar yang tersedia dimana saja dan kapan saja melalui mengamati.</w:t>
      </w:r>
    </w:p>
    <w:p w:rsidR="007F1A4D" w:rsidRPr="00AD2013" w:rsidRDefault="007F1A4D" w:rsidP="00AD2013">
      <w:pPr>
        <w:pStyle w:val="ListParagraph"/>
        <w:numPr>
          <w:ilvl w:val="0"/>
          <w:numId w:val="2"/>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Pembelajaran diarahkan untuk mampu merumuskan masalah dengan melatih kemampuan bertanya, bukan hanya menyajikan dan memproses data dengan cepat dan tepat.</w:t>
      </w:r>
    </w:p>
    <w:p w:rsidR="007F1A4D" w:rsidRPr="00AD2013" w:rsidRDefault="007F1A4D" w:rsidP="00AD2013">
      <w:pPr>
        <w:pStyle w:val="ListParagraph"/>
        <w:numPr>
          <w:ilvl w:val="0"/>
          <w:numId w:val="2"/>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Pembelajaran diarahkan untuk memotivasi peserta didik dan melatih berfikir analitis bukan berfikir mekanis.</w:t>
      </w:r>
    </w:p>
    <w:p w:rsidR="007F1A4D" w:rsidRPr="00AD2013" w:rsidRDefault="007F1A4D" w:rsidP="00AD2013">
      <w:pPr>
        <w:pStyle w:val="ListParagraph"/>
        <w:numPr>
          <w:ilvl w:val="0"/>
          <w:numId w:val="2"/>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Pembel</w:t>
      </w:r>
      <w:r w:rsidR="002825E4" w:rsidRPr="00AD2013">
        <w:rPr>
          <w:rFonts w:ascii="Garamond" w:hAnsi="Garamond" w:cs="Times New Roman"/>
          <w:sz w:val="24"/>
          <w:szCs w:val="24"/>
        </w:rPr>
        <w:t>a</w:t>
      </w:r>
      <w:r w:rsidRPr="00AD2013">
        <w:rPr>
          <w:rFonts w:ascii="Garamond" w:hAnsi="Garamond" w:cs="Times New Roman"/>
          <w:sz w:val="24"/>
          <w:szCs w:val="24"/>
        </w:rPr>
        <w:t>jaran menekankan pentingnya kerjasama dan kolaborasi dalam menyelesaikan masalah, sehingga dapat mengomunikasikan informasi yang dihasilkan.</w:t>
      </w:r>
    </w:p>
    <w:p w:rsidR="000E17A4" w:rsidRPr="00AD2013" w:rsidRDefault="007F1A4D" w:rsidP="00AD2013">
      <w:pPr>
        <w:pStyle w:val="ListParagraph"/>
        <w:numPr>
          <w:ilvl w:val="0"/>
          <w:numId w:val="2"/>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t>Pendidik diharapkan mampu merancang penilaian autentik yang mengarah pada berfikir tingkat tinggi.</w:t>
      </w:r>
    </w:p>
    <w:p w:rsidR="002825E4" w:rsidRPr="00AD2013" w:rsidRDefault="00103511" w:rsidP="00AD2013">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Penjelasan tersebut menunjukkan bahwa, kemampuan pemecahan masalah yang merupakan salah satu aspek b</w:t>
      </w:r>
      <w:r w:rsidR="002825E4" w:rsidRPr="00AD2013">
        <w:rPr>
          <w:rFonts w:ascii="Garamond" w:hAnsi="Garamond" w:cs="Times New Roman"/>
          <w:sz w:val="24"/>
          <w:szCs w:val="24"/>
        </w:rPr>
        <w:t>er</w:t>
      </w:r>
      <w:r w:rsidRPr="00AD2013">
        <w:rPr>
          <w:rFonts w:ascii="Garamond" w:hAnsi="Garamond" w:cs="Times New Roman"/>
          <w:sz w:val="24"/>
          <w:szCs w:val="24"/>
        </w:rPr>
        <w:t>fikir tingkat tinggi dinilai penting sehi</w:t>
      </w:r>
      <w:r w:rsidR="002825E4" w:rsidRPr="00AD2013">
        <w:rPr>
          <w:rFonts w:ascii="Garamond" w:hAnsi="Garamond" w:cs="Times New Roman"/>
          <w:sz w:val="24"/>
          <w:szCs w:val="24"/>
        </w:rPr>
        <w:t>ngga pendidik diharuskan melatih</w:t>
      </w:r>
      <w:r w:rsidRPr="00AD2013">
        <w:rPr>
          <w:rFonts w:ascii="Garamond" w:hAnsi="Garamond" w:cs="Times New Roman"/>
          <w:sz w:val="24"/>
          <w:szCs w:val="24"/>
        </w:rPr>
        <w:t xml:space="preserve"> kemampuan bertanya siswa, agar mampu merumuskan</w:t>
      </w:r>
      <w:r w:rsidR="00CA352D" w:rsidRPr="00AD2013">
        <w:rPr>
          <w:rFonts w:ascii="Garamond" w:hAnsi="Garamond" w:cs="Times New Roman"/>
          <w:sz w:val="24"/>
          <w:szCs w:val="24"/>
        </w:rPr>
        <w:t xml:space="preserve"> masalah bukan hanya </w:t>
      </w:r>
      <w:r w:rsidR="00CA352D" w:rsidRPr="00AD2013">
        <w:rPr>
          <w:rFonts w:ascii="Garamond" w:hAnsi="Garamond" w:cs="Times New Roman"/>
          <w:sz w:val="24"/>
          <w:szCs w:val="24"/>
        </w:rPr>
        <w:lastRenderedPageBreak/>
        <w:t>karena bantuan teknologi saja.</w:t>
      </w:r>
      <w:proofErr w:type="gramEnd"/>
      <w:r w:rsidR="00CA352D" w:rsidRPr="00AD2013">
        <w:rPr>
          <w:rFonts w:ascii="Garamond" w:hAnsi="Garamond" w:cs="Times New Roman"/>
          <w:sz w:val="24"/>
          <w:szCs w:val="24"/>
        </w:rPr>
        <w:t xml:space="preserve"> </w:t>
      </w:r>
      <w:r w:rsidR="009A6508" w:rsidRPr="00AD2013">
        <w:rPr>
          <w:rFonts w:ascii="Garamond" w:hAnsi="Garamond" w:cs="Times New Roman"/>
          <w:sz w:val="24"/>
          <w:szCs w:val="24"/>
        </w:rPr>
        <w:t>S</w:t>
      </w:r>
      <w:r w:rsidR="00CA352D" w:rsidRPr="00AD2013">
        <w:rPr>
          <w:rFonts w:ascii="Garamond" w:hAnsi="Garamond" w:cs="Times New Roman"/>
          <w:sz w:val="24"/>
          <w:szCs w:val="24"/>
        </w:rPr>
        <w:t>eja</w:t>
      </w:r>
      <w:r w:rsidR="009A6508" w:rsidRPr="00AD2013">
        <w:rPr>
          <w:rFonts w:ascii="Garamond" w:hAnsi="Garamond" w:cs="Times New Roman"/>
          <w:sz w:val="24"/>
          <w:szCs w:val="24"/>
        </w:rPr>
        <w:t>lan dengan penelitian A</w:t>
      </w:r>
      <w:r w:rsidR="00630737" w:rsidRPr="00AD2013">
        <w:rPr>
          <w:rFonts w:ascii="Garamond" w:hAnsi="Garamond" w:cs="Times New Roman"/>
          <w:sz w:val="24"/>
          <w:szCs w:val="24"/>
        </w:rPr>
        <w:t>b</w:t>
      </w:r>
      <w:r w:rsidR="009A6508" w:rsidRPr="00AD2013">
        <w:rPr>
          <w:rFonts w:ascii="Garamond" w:hAnsi="Garamond" w:cs="Times New Roman"/>
          <w:sz w:val="24"/>
          <w:szCs w:val="24"/>
        </w:rPr>
        <w:t>bas dan Nurhayati (2016) mengemukakan pentingnya kemampuan pemecahan masalah diberikan kepada siswa, sehingga siswa mampu menyelesaikan masalah dalam pelajaran matematik dan juga ilmu pengetahuan lainnya serta mampu memberikan kemampuan nalar yang logis, sistematis, kritis dan terbuka yang diperlukan dalam kehidupan sehari-hari.</w:t>
      </w:r>
    </w:p>
    <w:p w:rsidR="002825E4" w:rsidRPr="00AD2013" w:rsidRDefault="009A6508" w:rsidP="00AD2013">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Namun pada kenyataanmya, tingkat kemampuan pe</w:t>
      </w:r>
      <w:r w:rsidR="002825E4" w:rsidRPr="00AD2013">
        <w:rPr>
          <w:rFonts w:ascii="Garamond" w:hAnsi="Garamond" w:cs="Times New Roman"/>
          <w:sz w:val="24"/>
          <w:szCs w:val="24"/>
        </w:rPr>
        <w:t>mecahan masalah siswa masih san</w:t>
      </w:r>
      <w:r w:rsidRPr="00AD2013">
        <w:rPr>
          <w:rFonts w:ascii="Garamond" w:hAnsi="Garamond" w:cs="Times New Roman"/>
          <w:sz w:val="24"/>
          <w:szCs w:val="24"/>
        </w:rPr>
        <w:t>gat rendah.</w:t>
      </w:r>
      <w:proofErr w:type="gramEnd"/>
      <w:r w:rsidRPr="00AD2013">
        <w:rPr>
          <w:rFonts w:ascii="Garamond" w:hAnsi="Garamond" w:cs="Times New Roman"/>
          <w:sz w:val="24"/>
          <w:szCs w:val="24"/>
        </w:rPr>
        <w:t xml:space="preserve"> Hal tersebut dapat dilihat dari hasil survey </w:t>
      </w:r>
      <w:r w:rsidRPr="00AD2013">
        <w:rPr>
          <w:rFonts w:ascii="Garamond" w:hAnsi="Garamond" w:cs="Times New Roman"/>
          <w:i/>
          <w:sz w:val="24"/>
          <w:szCs w:val="24"/>
        </w:rPr>
        <w:t xml:space="preserve">The Trends in International Mathematics and Science Study </w:t>
      </w:r>
      <w:r w:rsidRPr="00AD2013">
        <w:rPr>
          <w:rFonts w:ascii="Garamond" w:hAnsi="Garamond" w:cs="Times New Roman"/>
          <w:sz w:val="24"/>
          <w:szCs w:val="24"/>
        </w:rPr>
        <w:t xml:space="preserve">(TIMSS) yang merupakan salah satu kegiatan dari </w:t>
      </w:r>
      <w:r w:rsidRPr="00AD2013">
        <w:rPr>
          <w:rFonts w:ascii="Garamond" w:hAnsi="Garamond" w:cs="Times New Roman"/>
          <w:i/>
          <w:sz w:val="24"/>
          <w:szCs w:val="24"/>
        </w:rPr>
        <w:t>the International Association for Evaluation of Internasional Achievement</w:t>
      </w:r>
      <w:r w:rsidRPr="00AD2013">
        <w:rPr>
          <w:rFonts w:ascii="Garamond" w:hAnsi="Garamond" w:cs="Times New Roman"/>
          <w:sz w:val="24"/>
          <w:szCs w:val="24"/>
        </w:rPr>
        <w:t xml:space="preserve"> (IEA) pada </w:t>
      </w:r>
      <w:r w:rsidR="00630737" w:rsidRPr="00AD2013">
        <w:rPr>
          <w:rFonts w:ascii="Garamond" w:hAnsi="Garamond" w:cs="Times New Roman"/>
          <w:sz w:val="24"/>
          <w:szCs w:val="24"/>
        </w:rPr>
        <w:t xml:space="preserve">tahun 2011 yang mengukur beberapa domain salah satunya adalah memecahkan masalah rutin. </w:t>
      </w:r>
      <w:proofErr w:type="gramStart"/>
      <w:r w:rsidR="00630737" w:rsidRPr="00AD2013">
        <w:rPr>
          <w:rFonts w:ascii="Garamond" w:hAnsi="Garamond" w:cs="Times New Roman"/>
          <w:sz w:val="24"/>
          <w:szCs w:val="24"/>
        </w:rPr>
        <w:t>Dari 40 negara yang ikut serta, prestasi Indoensia dalam matematika berada di urutan ke-36 dengan skor rata-rata 386.</w:t>
      </w:r>
      <w:proofErr w:type="gramEnd"/>
      <w:r w:rsidR="00630737" w:rsidRPr="00AD2013">
        <w:rPr>
          <w:rFonts w:ascii="Garamond" w:hAnsi="Garamond" w:cs="Times New Roman"/>
          <w:sz w:val="24"/>
          <w:szCs w:val="24"/>
        </w:rPr>
        <w:t xml:space="preserve"> Secara umum,hasil tersebut menunjukkan bahwa siswa mempunyai pengetahuan dasar matematika akan tetapi tidak cukup untuk memecahkan masalah rutin dan non rutin </w:t>
      </w:r>
      <w:r w:rsidR="00A12E3A" w:rsidRPr="00AD2013">
        <w:rPr>
          <w:rFonts w:ascii="Garamond" w:hAnsi="Garamond" w:cs="Times New Roman"/>
          <w:sz w:val="24"/>
          <w:szCs w:val="24"/>
        </w:rPr>
        <w:fldChar w:fldCharType="begin" w:fldLock="1"/>
      </w:r>
      <w:r w:rsidR="00A12E3A" w:rsidRPr="00AD2013">
        <w:rPr>
          <w:rFonts w:ascii="Garamond" w:hAnsi="Garamond" w:cs="Times New Roman"/>
          <w:sz w:val="24"/>
          <w:szCs w:val="24"/>
        </w:rPr>
        <w:instrText>ADDIN CSL_CITATION {"citationItems":[{"id":"ITEM-1","itemData":{"DOI":"10.23887/tscj.v2i1.18382","ISSN":"2615-4692","abstract":"Penelitian ini bertujuan untuk mengetahui korelasi antara konsep diri dengan kemampuan pemecahan masalah IPS siswa kelas V SD Gugus Untung Surapati, Kecamatan Denpasar Timur, pada Tahun Pelajaran 2017/2018. Jenis penelitian ini adalah penelitian ex post facto, korelasional. Populasi dari penelitian ini adalah siswa kelas V yang berada di Gugus Untung Surapati, Denpasar Timur Tahun Pelajaran 2017/2018 yang berjumlah 525 orang siswa. Penentuan sampel menggunakan teknik proportional random sampling dengan taraf kesalahan 5% sehingga diperoleh banyak sampel dari populasi adalah 213 siswa. Data diperoleh melalui hasil angket konsep diri dan tes esai kemampuan pemecahan masalah IPS yang dikerjakan oleh responden. Teknik analisis data pada penelitian ini menggunakan analisis korelasi product moment. Sebagai uji prasyarat analisis adalah uji normalitas sebaran data. Berdasarkan hasil analisis diperoleh rhitung = 0,446. Pada taraf signifikansi 5% dengan n = 213, maka diperoleh rtabel = 0,138. Karena rhitung = 0,446 &gt; rtabel = 0,138 maka dapat diartikan bahwa H0 ditolak dan Ha diterima. Jadi, dapat disimpulkan bahwa terdapat korelasi yang signifikan antara konsep diri dengan kemampuan pemecahan masalah IPS Kelas V SD Gugus Untung Surapati, dengan arah korelasi positif, artinya semakin tinggi konsep diri yang dimiliki siswa maka semakin meningkat pula kemampuan pemecahan masalah IPS siswa. Berdasarkan hasil penelitian tersebut, konsep diri memiliki hubungan dalam kemampuan pemecahan masalah siswa khususnya dalam muatan pembelajaran IPS, sehingga dukungan dari berbagai pihak sangat diperlukan agar konsep diri positif siswa dapat terbentuk dengan baik dan kemampuan pemecahan masalah siswa dapat berkembang secara optimal. Kata Kunci : konsep diri, kemampuan pemecahan masalah","author":[{"dropping-particle":"","family":"Ayu Wardani","given":"Ni Made","non-dropping-particle":"","parse-names":false,"suffix":""},{"dropping-particle":"","family":"Suniasih","given":"Ni Wayan","non-dropping-particle":"","parse-names":false,"suffix":""},{"dropping-particle":"","family":"Sujana","given":"Ni Wayan","non-dropping-particle":"","parse-names":false,"suffix":""}],"container-title":"Thinking Skills and Creativity Journal","id":"ITEM-1","issue":"1","issued":{"date-parts":[["2019"]]},"page":"37","title":"Korelasi Antara Konsep Diri dengan Kemampuan Pemecahan Masalah IPS","type":"article-journal","volume":"2"},"uris":["http://www.mendeley.com/documents/?uuid=f7917f8d-bf4f-4aa0-b611-2db22d874a40"]}],"mendeley":{"formattedCitation":"(Ayu Wardani et al., 2019)","manualFormatting":"(Tjalla dkk, 2009)","plainTextFormattedCitation":"(Ayu Wardani et al., 2019)","previouslyFormattedCitation":"(Ayu Wardani et al., 2019)"},"properties":{"noteIndex":0},"schema":"https://github.com/citation-style-language/schema/raw/master/csl-citation.json"}</w:instrText>
      </w:r>
      <w:r w:rsidR="00A12E3A" w:rsidRPr="00AD2013">
        <w:rPr>
          <w:rFonts w:ascii="Garamond" w:hAnsi="Garamond" w:cs="Times New Roman"/>
          <w:sz w:val="24"/>
          <w:szCs w:val="24"/>
        </w:rPr>
        <w:fldChar w:fldCharType="separate"/>
      </w:r>
      <w:r w:rsidR="00A12E3A" w:rsidRPr="00AD2013">
        <w:rPr>
          <w:rFonts w:ascii="Garamond" w:hAnsi="Garamond" w:cs="Times New Roman"/>
          <w:noProof/>
          <w:sz w:val="24"/>
          <w:szCs w:val="24"/>
        </w:rPr>
        <w:t>(Tjalla dkk, 2009)</w:t>
      </w:r>
      <w:r w:rsidR="00A12E3A" w:rsidRPr="00AD2013">
        <w:rPr>
          <w:rFonts w:ascii="Garamond" w:hAnsi="Garamond" w:cs="Times New Roman"/>
          <w:sz w:val="24"/>
          <w:szCs w:val="24"/>
        </w:rPr>
        <w:fldChar w:fldCharType="end"/>
      </w:r>
      <w:r w:rsidR="00A12E3A" w:rsidRPr="00AD2013">
        <w:rPr>
          <w:rFonts w:ascii="Garamond" w:hAnsi="Garamond" w:cs="Times New Roman"/>
          <w:sz w:val="24"/>
          <w:szCs w:val="24"/>
        </w:rPr>
        <w:t xml:space="preserve">. </w:t>
      </w:r>
    </w:p>
    <w:p w:rsidR="00E32540" w:rsidRPr="00AD2013" w:rsidRDefault="00E32540" w:rsidP="00AD2013">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Serupa dengan keadaan peserta didik di SMA Negeri 1 Ciwidey</w:t>
      </w:r>
      <w:r w:rsidR="00E20542" w:rsidRPr="00AD2013">
        <w:rPr>
          <w:rFonts w:ascii="Garamond" w:hAnsi="Garamond" w:cs="Times New Roman"/>
          <w:sz w:val="24"/>
          <w:szCs w:val="24"/>
        </w:rPr>
        <w:t>.</w:t>
      </w:r>
      <w:proofErr w:type="gramEnd"/>
      <w:r w:rsidR="00E20542" w:rsidRPr="00AD2013">
        <w:rPr>
          <w:rFonts w:ascii="Garamond" w:hAnsi="Garamond" w:cs="Times New Roman"/>
          <w:sz w:val="24"/>
          <w:szCs w:val="24"/>
        </w:rPr>
        <w:t xml:space="preserve"> </w:t>
      </w:r>
      <w:proofErr w:type="gramStart"/>
      <w:r w:rsidR="00E20542" w:rsidRPr="00AD2013">
        <w:rPr>
          <w:rFonts w:ascii="Garamond" w:hAnsi="Garamond" w:cs="Times New Roman"/>
          <w:sz w:val="24"/>
          <w:szCs w:val="24"/>
        </w:rPr>
        <w:t>Berdasarkan hasil wawancara dengan salah satu guru mata pelajaran ekonomi menyatakan bahwa kebanyakan siswa kurang mampu menyelesaikan soal pada perhitungan.</w:t>
      </w:r>
      <w:proofErr w:type="gramEnd"/>
      <w:r w:rsidR="00E20542" w:rsidRPr="00AD2013">
        <w:rPr>
          <w:rFonts w:ascii="Garamond" w:hAnsi="Garamond" w:cs="Times New Roman"/>
          <w:sz w:val="24"/>
          <w:szCs w:val="24"/>
        </w:rPr>
        <w:t xml:space="preserve"> Hal ini ditandai hasil ulangan harian siswa dibawah KKM (Kriteria Ketuntasan Minimal), sedangkan KKM unutk mata pelajaran ekonomi tahun pelajaran 2019/2020 si SMA Negeri 1 Ciwidey adalah 75.</w:t>
      </w:r>
    </w:p>
    <w:p w:rsidR="00117C61" w:rsidRDefault="00117C61" w:rsidP="00AD2013">
      <w:pPr>
        <w:spacing w:line="240" w:lineRule="auto"/>
        <w:jc w:val="center"/>
        <w:rPr>
          <w:rFonts w:ascii="Garamond" w:hAnsi="Garamond" w:cs="Times New Roman"/>
          <w:sz w:val="24"/>
          <w:szCs w:val="24"/>
        </w:rPr>
      </w:pPr>
    </w:p>
    <w:p w:rsidR="00E20542" w:rsidRPr="00AD2013" w:rsidRDefault="00182F6A" w:rsidP="00AD2013">
      <w:pPr>
        <w:spacing w:line="240" w:lineRule="auto"/>
        <w:jc w:val="center"/>
        <w:rPr>
          <w:rFonts w:ascii="Garamond" w:hAnsi="Garamond" w:cs="Times New Roman"/>
          <w:sz w:val="24"/>
          <w:szCs w:val="24"/>
        </w:rPr>
      </w:pPr>
      <w:proofErr w:type="gramStart"/>
      <w:r w:rsidRPr="00AD2013">
        <w:rPr>
          <w:rFonts w:ascii="Garamond" w:hAnsi="Garamond" w:cs="Times New Roman"/>
          <w:sz w:val="24"/>
          <w:szCs w:val="24"/>
        </w:rPr>
        <w:lastRenderedPageBreak/>
        <w:t>Tabel 1.</w:t>
      </w:r>
      <w:proofErr w:type="gramEnd"/>
      <w:r w:rsidR="00CE0960" w:rsidRPr="00AD2013">
        <w:rPr>
          <w:rFonts w:ascii="Garamond" w:hAnsi="Garamond" w:cs="Times New Roman"/>
          <w:sz w:val="24"/>
          <w:szCs w:val="24"/>
        </w:rPr>
        <w:t xml:space="preserve"> </w:t>
      </w:r>
      <w:r w:rsidR="00E20542" w:rsidRPr="00AD2013">
        <w:rPr>
          <w:rFonts w:ascii="Garamond" w:hAnsi="Garamond" w:cs="Times New Roman"/>
          <w:sz w:val="24"/>
          <w:szCs w:val="24"/>
        </w:rPr>
        <w:t>Rata-Rata Ketuntasan Ulangan Harian Pokok Bahasan Pendapatan Nasional Kelas XI SMAN 1 Ciwidey Tahun Ajaran 2019/2020</w:t>
      </w:r>
    </w:p>
    <w:tbl>
      <w:tblPr>
        <w:tblStyle w:val="LightShading"/>
        <w:tblW w:w="3941" w:type="dxa"/>
        <w:tblBorders>
          <w:insideH w:val="single" w:sz="4" w:space="0" w:color="auto"/>
        </w:tblBorders>
        <w:tblLook w:val="04A0" w:firstRow="1" w:lastRow="0" w:firstColumn="1" w:lastColumn="0" w:noHBand="0" w:noVBand="1"/>
      </w:tblPr>
      <w:tblGrid>
        <w:gridCol w:w="561"/>
        <w:gridCol w:w="655"/>
        <w:gridCol w:w="551"/>
        <w:gridCol w:w="366"/>
        <w:gridCol w:w="551"/>
        <w:gridCol w:w="726"/>
        <w:gridCol w:w="551"/>
      </w:tblGrid>
      <w:tr w:rsidR="00FC6CBE" w:rsidRPr="00FC6CBE" w:rsidTr="00FC6CBE">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59" w:type="dxa"/>
            <w:vMerge w:val="restart"/>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Kelas</w:t>
            </w:r>
          </w:p>
        </w:tc>
        <w:tc>
          <w:tcPr>
            <w:tcW w:w="650" w:type="dxa"/>
            <w:vMerge w:val="restart"/>
            <w:shd w:val="clear" w:color="auto" w:fill="auto"/>
          </w:tcPr>
          <w:p w:rsidR="00E20542" w:rsidRPr="00FC6CBE" w:rsidRDefault="00E20542" w:rsidP="00AD201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rPr>
            </w:pPr>
            <w:r w:rsidRPr="00FC6CBE">
              <w:rPr>
                <w:rFonts w:ascii="Garamond" w:hAnsi="Garamond" w:cs="Times New Roman"/>
                <w:b w:val="0"/>
                <w:sz w:val="16"/>
                <w:szCs w:val="16"/>
              </w:rPr>
              <w:t>Jumlah Siswa</w:t>
            </w:r>
          </w:p>
        </w:tc>
        <w:tc>
          <w:tcPr>
            <w:tcW w:w="548" w:type="dxa"/>
            <w:vMerge w:val="restart"/>
            <w:shd w:val="clear" w:color="auto" w:fill="auto"/>
          </w:tcPr>
          <w:p w:rsidR="00E20542" w:rsidRPr="00FC6CBE" w:rsidRDefault="00E20542" w:rsidP="00AD201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rPr>
            </w:pPr>
            <w:r w:rsidRPr="00FC6CBE">
              <w:rPr>
                <w:rFonts w:ascii="Garamond" w:hAnsi="Garamond" w:cs="Times New Roman"/>
                <w:b w:val="0"/>
                <w:sz w:val="16"/>
                <w:szCs w:val="16"/>
              </w:rPr>
              <w:t>Rata-rata Nilai</w:t>
            </w:r>
          </w:p>
        </w:tc>
        <w:tc>
          <w:tcPr>
            <w:tcW w:w="917" w:type="dxa"/>
            <w:gridSpan w:val="2"/>
            <w:shd w:val="clear" w:color="auto" w:fill="auto"/>
          </w:tcPr>
          <w:p w:rsidR="00E20542" w:rsidRPr="00FC6CBE" w:rsidRDefault="00E20542" w:rsidP="00AD201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rPr>
            </w:pPr>
            <w:r w:rsidRPr="00FC6CBE">
              <w:rPr>
                <w:rFonts w:ascii="Garamond" w:hAnsi="Garamond" w:cs="Times New Roman"/>
                <w:b w:val="0"/>
                <w:sz w:val="16"/>
                <w:szCs w:val="16"/>
              </w:rPr>
              <w:t>Belum Tuntas</w:t>
            </w:r>
          </w:p>
        </w:tc>
        <w:tc>
          <w:tcPr>
            <w:tcW w:w="1267" w:type="dxa"/>
            <w:gridSpan w:val="2"/>
            <w:shd w:val="clear" w:color="auto" w:fill="auto"/>
          </w:tcPr>
          <w:p w:rsidR="00E20542" w:rsidRPr="00FC6CBE" w:rsidRDefault="00E20542" w:rsidP="00AD2013">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rPr>
            </w:pPr>
            <w:r w:rsidRPr="00FC6CBE">
              <w:rPr>
                <w:rFonts w:ascii="Garamond" w:hAnsi="Garamond" w:cs="Times New Roman"/>
                <w:b w:val="0"/>
                <w:sz w:val="16"/>
                <w:szCs w:val="16"/>
              </w:rPr>
              <w:t>Tuntas</w:t>
            </w:r>
          </w:p>
        </w:tc>
      </w:tr>
      <w:tr w:rsidR="00FC6CBE" w:rsidRPr="00FC6CBE" w:rsidTr="00FC6CBE">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59" w:type="dxa"/>
            <w:vMerge/>
            <w:shd w:val="clear" w:color="auto" w:fill="auto"/>
          </w:tcPr>
          <w:p w:rsidR="00E20542" w:rsidRPr="00FC6CBE" w:rsidRDefault="00E20542" w:rsidP="00AD2013">
            <w:pPr>
              <w:jc w:val="center"/>
              <w:rPr>
                <w:rFonts w:ascii="Garamond" w:hAnsi="Garamond" w:cs="Times New Roman"/>
                <w:b w:val="0"/>
                <w:sz w:val="16"/>
                <w:szCs w:val="16"/>
              </w:rPr>
            </w:pPr>
          </w:p>
        </w:tc>
        <w:tc>
          <w:tcPr>
            <w:tcW w:w="650" w:type="dxa"/>
            <w:vMerge/>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p>
        </w:tc>
        <w:tc>
          <w:tcPr>
            <w:tcW w:w="548" w:type="dxa"/>
            <w:vMerge/>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p>
        </w:tc>
        <w:tc>
          <w:tcPr>
            <w:tcW w:w="36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&lt; 75</w:t>
            </w:r>
          </w:p>
        </w:tc>
        <w:tc>
          <w:tcPr>
            <w:tcW w:w="54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w:t>
            </w:r>
          </w:p>
        </w:tc>
        <w:tc>
          <w:tcPr>
            <w:tcW w:w="719" w:type="dxa"/>
            <w:shd w:val="clear" w:color="auto" w:fill="auto"/>
          </w:tcPr>
          <w:p w:rsidR="00E20542" w:rsidRPr="00FC6CBE" w:rsidRDefault="00E20542" w:rsidP="00AD2013">
            <w:pPr>
              <w:ind w:left="360"/>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&lt; 75</w:t>
            </w:r>
          </w:p>
        </w:tc>
        <w:tc>
          <w:tcPr>
            <w:tcW w:w="54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w:t>
            </w:r>
          </w:p>
        </w:tc>
      </w:tr>
      <w:tr w:rsidR="00FC6CBE" w:rsidRPr="00FC6CBE" w:rsidTr="00FC6CBE">
        <w:trPr>
          <w:trHeight w:val="547"/>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1</w:t>
            </w:r>
          </w:p>
        </w:tc>
        <w:tc>
          <w:tcPr>
            <w:tcW w:w="650"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34</w:t>
            </w:r>
          </w:p>
        </w:tc>
        <w:tc>
          <w:tcPr>
            <w:tcW w:w="54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74,25</w:t>
            </w:r>
          </w:p>
        </w:tc>
        <w:tc>
          <w:tcPr>
            <w:tcW w:w="36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10</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29,41</w:t>
            </w:r>
          </w:p>
        </w:tc>
        <w:tc>
          <w:tcPr>
            <w:tcW w:w="719"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24</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70,59</w:t>
            </w:r>
          </w:p>
        </w:tc>
      </w:tr>
      <w:tr w:rsidR="00FC6CBE" w:rsidRPr="00FC6CBE" w:rsidTr="00FC6CB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2</w:t>
            </w:r>
          </w:p>
        </w:tc>
        <w:tc>
          <w:tcPr>
            <w:tcW w:w="650"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33</w:t>
            </w:r>
          </w:p>
        </w:tc>
        <w:tc>
          <w:tcPr>
            <w:tcW w:w="54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77,20</w:t>
            </w:r>
          </w:p>
        </w:tc>
        <w:tc>
          <w:tcPr>
            <w:tcW w:w="36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12</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36,36</w:t>
            </w:r>
          </w:p>
        </w:tc>
        <w:tc>
          <w:tcPr>
            <w:tcW w:w="719"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21</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63,64</w:t>
            </w:r>
          </w:p>
        </w:tc>
      </w:tr>
      <w:tr w:rsidR="00FC6CBE" w:rsidRPr="00FC6CBE" w:rsidTr="00FC6CBE">
        <w:trPr>
          <w:trHeight w:val="547"/>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3</w:t>
            </w:r>
          </w:p>
        </w:tc>
        <w:tc>
          <w:tcPr>
            <w:tcW w:w="650"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34</w:t>
            </w:r>
          </w:p>
        </w:tc>
        <w:tc>
          <w:tcPr>
            <w:tcW w:w="54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75,65</w:t>
            </w:r>
          </w:p>
        </w:tc>
        <w:tc>
          <w:tcPr>
            <w:tcW w:w="36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8</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23,53</w:t>
            </w:r>
          </w:p>
        </w:tc>
        <w:tc>
          <w:tcPr>
            <w:tcW w:w="719"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26</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76,47</w:t>
            </w:r>
          </w:p>
        </w:tc>
      </w:tr>
      <w:tr w:rsidR="00FC6CBE" w:rsidRPr="00FC6CBE" w:rsidTr="00FC6CB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4</w:t>
            </w:r>
          </w:p>
        </w:tc>
        <w:tc>
          <w:tcPr>
            <w:tcW w:w="650"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36</w:t>
            </w:r>
          </w:p>
        </w:tc>
        <w:tc>
          <w:tcPr>
            <w:tcW w:w="54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72,20</w:t>
            </w:r>
          </w:p>
        </w:tc>
        <w:tc>
          <w:tcPr>
            <w:tcW w:w="36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8</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22,22</w:t>
            </w:r>
          </w:p>
        </w:tc>
        <w:tc>
          <w:tcPr>
            <w:tcW w:w="719"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28</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77,78</w:t>
            </w:r>
          </w:p>
        </w:tc>
      </w:tr>
      <w:tr w:rsidR="00FC6CBE" w:rsidRPr="00FC6CBE" w:rsidTr="00FC6CBE">
        <w:trPr>
          <w:trHeight w:val="547"/>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5</w:t>
            </w:r>
          </w:p>
        </w:tc>
        <w:tc>
          <w:tcPr>
            <w:tcW w:w="650"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34</w:t>
            </w:r>
          </w:p>
        </w:tc>
        <w:tc>
          <w:tcPr>
            <w:tcW w:w="54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78,80</w:t>
            </w:r>
          </w:p>
        </w:tc>
        <w:tc>
          <w:tcPr>
            <w:tcW w:w="368"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9</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26,47</w:t>
            </w:r>
          </w:p>
        </w:tc>
        <w:tc>
          <w:tcPr>
            <w:tcW w:w="719" w:type="dxa"/>
            <w:shd w:val="clear" w:color="auto" w:fill="auto"/>
          </w:tcPr>
          <w:p w:rsidR="00E20542" w:rsidRPr="00FC6CBE" w:rsidRDefault="00E20542"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25</w:t>
            </w:r>
          </w:p>
        </w:tc>
        <w:tc>
          <w:tcPr>
            <w:tcW w:w="548" w:type="dxa"/>
            <w:shd w:val="clear" w:color="auto" w:fill="auto"/>
          </w:tcPr>
          <w:p w:rsidR="00E20542" w:rsidRPr="00FC6CBE" w:rsidRDefault="00FC6CBE" w:rsidP="00AD2013">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73,53</w:t>
            </w:r>
          </w:p>
        </w:tc>
      </w:tr>
      <w:tr w:rsidR="00FC6CBE" w:rsidRPr="00FC6CBE" w:rsidTr="00FC6CB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59" w:type="dxa"/>
            <w:shd w:val="clear" w:color="auto" w:fill="auto"/>
          </w:tcPr>
          <w:p w:rsidR="00E20542" w:rsidRPr="00FC6CBE" w:rsidRDefault="00E20542" w:rsidP="00AD2013">
            <w:pPr>
              <w:jc w:val="center"/>
              <w:rPr>
                <w:rFonts w:ascii="Garamond" w:hAnsi="Garamond" w:cs="Times New Roman"/>
                <w:b w:val="0"/>
                <w:sz w:val="16"/>
                <w:szCs w:val="16"/>
              </w:rPr>
            </w:pPr>
            <w:r w:rsidRPr="00FC6CBE">
              <w:rPr>
                <w:rFonts w:ascii="Garamond" w:hAnsi="Garamond" w:cs="Times New Roman"/>
                <w:b w:val="0"/>
                <w:sz w:val="16"/>
                <w:szCs w:val="16"/>
              </w:rPr>
              <w:t>XI-IIS 6</w:t>
            </w:r>
          </w:p>
        </w:tc>
        <w:tc>
          <w:tcPr>
            <w:tcW w:w="650"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33</w:t>
            </w:r>
          </w:p>
        </w:tc>
        <w:tc>
          <w:tcPr>
            <w:tcW w:w="54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72,32</w:t>
            </w:r>
          </w:p>
        </w:tc>
        <w:tc>
          <w:tcPr>
            <w:tcW w:w="368"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11</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33,33</w:t>
            </w:r>
          </w:p>
        </w:tc>
        <w:tc>
          <w:tcPr>
            <w:tcW w:w="719" w:type="dxa"/>
            <w:shd w:val="clear" w:color="auto" w:fill="auto"/>
          </w:tcPr>
          <w:p w:rsidR="00E20542" w:rsidRPr="00FC6CBE" w:rsidRDefault="00E20542"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FC6CBE">
              <w:rPr>
                <w:rFonts w:ascii="Garamond" w:hAnsi="Garamond" w:cs="Times New Roman"/>
                <w:sz w:val="16"/>
                <w:szCs w:val="16"/>
              </w:rPr>
              <w:t>22</w:t>
            </w:r>
          </w:p>
        </w:tc>
        <w:tc>
          <w:tcPr>
            <w:tcW w:w="548" w:type="dxa"/>
            <w:shd w:val="clear" w:color="auto" w:fill="auto"/>
          </w:tcPr>
          <w:p w:rsidR="00E20542" w:rsidRPr="00FC6CBE" w:rsidRDefault="00FC6CBE" w:rsidP="00AD2013">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Pr>
                <w:rFonts w:ascii="Garamond" w:hAnsi="Garamond" w:cs="Times New Roman"/>
                <w:sz w:val="16"/>
                <w:szCs w:val="16"/>
              </w:rPr>
              <w:t>66,67</w:t>
            </w:r>
          </w:p>
        </w:tc>
      </w:tr>
    </w:tbl>
    <w:p w:rsidR="00E20542" w:rsidRPr="00FC6CBE" w:rsidRDefault="00182F6A" w:rsidP="00AD2013">
      <w:pPr>
        <w:spacing w:line="240" w:lineRule="auto"/>
        <w:jc w:val="both"/>
        <w:rPr>
          <w:rFonts w:ascii="Garamond" w:hAnsi="Garamond" w:cs="Times New Roman"/>
          <w:i/>
          <w:sz w:val="24"/>
          <w:szCs w:val="24"/>
        </w:rPr>
      </w:pPr>
      <w:proofErr w:type="gramStart"/>
      <w:r w:rsidRPr="00FC6CBE">
        <w:rPr>
          <w:rFonts w:ascii="Garamond" w:hAnsi="Garamond" w:cs="Times New Roman"/>
          <w:i/>
          <w:sz w:val="24"/>
          <w:szCs w:val="24"/>
        </w:rPr>
        <w:t>Sumber :</w:t>
      </w:r>
      <w:proofErr w:type="gramEnd"/>
      <w:r w:rsidRPr="00FC6CBE">
        <w:rPr>
          <w:rFonts w:ascii="Garamond" w:hAnsi="Garamond" w:cs="Times New Roman"/>
          <w:i/>
          <w:sz w:val="24"/>
          <w:szCs w:val="24"/>
        </w:rPr>
        <w:t xml:space="preserve"> Data Penelitian</w:t>
      </w:r>
    </w:p>
    <w:p w:rsidR="002825E4" w:rsidRPr="00AD2013" w:rsidRDefault="00E20542"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 xml:space="preserve">Soal yang tidak dapat diselesaikan oleh seorang siswa tentunya menjadi masalah baginya tetapi belum tentu menjadi masalah bagi siswa yang lain, karena suatu soal </w:t>
      </w:r>
      <w:proofErr w:type="gramStart"/>
      <w:r w:rsidRPr="00AD2013">
        <w:rPr>
          <w:rFonts w:ascii="Garamond" w:hAnsi="Garamond" w:cs="Times New Roman"/>
          <w:sz w:val="24"/>
          <w:szCs w:val="24"/>
        </w:rPr>
        <w:t>akan</w:t>
      </w:r>
      <w:proofErr w:type="gramEnd"/>
      <w:r w:rsidRPr="00AD2013">
        <w:rPr>
          <w:rFonts w:ascii="Garamond" w:hAnsi="Garamond" w:cs="Times New Roman"/>
          <w:sz w:val="24"/>
          <w:szCs w:val="24"/>
        </w:rPr>
        <w:t xml:space="preserve"> menjadi masalah bagi seseorang ketika ia tidak memeliki aturan atau cara yang segera dapat digunakan untuk menyelesaikan soal tersebut. </w:t>
      </w:r>
      <w:proofErr w:type="gramStart"/>
      <w:r w:rsidRPr="00AD2013">
        <w:rPr>
          <w:rFonts w:ascii="Garamond" w:hAnsi="Garamond" w:cs="Times New Roman"/>
          <w:sz w:val="24"/>
          <w:szCs w:val="24"/>
        </w:rPr>
        <w:t>Sehingga dapat dikatakan bahwa masalah itu merupakan soal belum tentu merupakan masalah.</w:t>
      </w:r>
      <w:proofErr w:type="gramEnd"/>
    </w:p>
    <w:p w:rsidR="00182F6A" w:rsidRPr="00AD2013" w:rsidRDefault="00182F6A"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Berkaitan dengan Tabel 1, penyebab rendahnya pencapaian siswa SMAN 1 Ciwidey kelas XI IPS pada mata pelajaran ekonomi dalam mencapai nilai KKM hasil wawancara dengan guru adalah:</w:t>
      </w:r>
    </w:p>
    <w:p w:rsidR="002825E4" w:rsidRPr="00AD2013" w:rsidRDefault="002825E4" w:rsidP="00AD2013">
      <w:pPr>
        <w:pStyle w:val="ListParagraph"/>
        <w:numPr>
          <w:ilvl w:val="0"/>
          <w:numId w:val="6"/>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Sebagian besar siswa tidak bisa meng</w:t>
      </w:r>
      <w:r w:rsidR="00182F6A" w:rsidRPr="00AD2013">
        <w:rPr>
          <w:rFonts w:ascii="Garamond" w:hAnsi="Garamond" w:cs="Times New Roman"/>
          <w:sz w:val="24"/>
          <w:szCs w:val="24"/>
        </w:rPr>
        <w:t xml:space="preserve">indentifikasi </w:t>
      </w:r>
      <w:proofErr w:type="gramStart"/>
      <w:r w:rsidR="00182F6A" w:rsidRPr="00AD2013">
        <w:rPr>
          <w:rFonts w:ascii="Garamond" w:hAnsi="Garamond" w:cs="Times New Roman"/>
          <w:sz w:val="24"/>
          <w:szCs w:val="24"/>
        </w:rPr>
        <w:t>apa</w:t>
      </w:r>
      <w:proofErr w:type="gramEnd"/>
      <w:r w:rsidR="00182F6A" w:rsidRPr="00AD2013">
        <w:rPr>
          <w:rFonts w:ascii="Garamond" w:hAnsi="Garamond" w:cs="Times New Roman"/>
          <w:sz w:val="24"/>
          <w:szCs w:val="24"/>
        </w:rPr>
        <w:t xml:space="preserve"> yang diketahui dan yang ditanya pada soal.</w:t>
      </w:r>
    </w:p>
    <w:p w:rsidR="002825E4" w:rsidRPr="00AD2013" w:rsidRDefault="00182F6A" w:rsidP="00AD2013">
      <w:pPr>
        <w:pStyle w:val="ListParagraph"/>
        <w:numPr>
          <w:ilvl w:val="0"/>
          <w:numId w:val="6"/>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Sebagian besar </w:t>
      </w:r>
      <w:r w:rsidR="002001F6" w:rsidRPr="00AD2013">
        <w:rPr>
          <w:rFonts w:ascii="Garamond" w:hAnsi="Garamond" w:cs="Times New Roman"/>
          <w:sz w:val="24"/>
          <w:szCs w:val="24"/>
        </w:rPr>
        <w:t xml:space="preserve">siswa tidak </w:t>
      </w:r>
      <w:r w:rsidR="002825E4" w:rsidRPr="00AD2013">
        <w:rPr>
          <w:rFonts w:ascii="Garamond" w:hAnsi="Garamond" w:cs="Times New Roman"/>
          <w:sz w:val="24"/>
          <w:szCs w:val="24"/>
        </w:rPr>
        <w:t>bisa</w:t>
      </w:r>
      <w:r w:rsidR="000D00C1" w:rsidRPr="00AD2013">
        <w:rPr>
          <w:rFonts w:ascii="Garamond" w:hAnsi="Garamond" w:cs="Times New Roman"/>
          <w:sz w:val="24"/>
          <w:szCs w:val="24"/>
        </w:rPr>
        <w:t xml:space="preserve"> memilih data dan informasi yang relevan dalam memecahkan masalah.</w:t>
      </w:r>
    </w:p>
    <w:p w:rsidR="002825E4" w:rsidRPr="00AD2013" w:rsidRDefault="000D00C1" w:rsidP="00AD2013">
      <w:pPr>
        <w:pStyle w:val="ListParagraph"/>
        <w:numPr>
          <w:ilvl w:val="0"/>
          <w:numId w:val="6"/>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lastRenderedPageBreak/>
        <w:t xml:space="preserve">Sebagian besar siswa salah dalam mengidentifikasikan </w:t>
      </w:r>
      <w:r w:rsidR="00132727" w:rsidRPr="00AD2013">
        <w:rPr>
          <w:rFonts w:ascii="Garamond" w:hAnsi="Garamond" w:cs="Times New Roman"/>
          <w:sz w:val="24"/>
          <w:szCs w:val="24"/>
        </w:rPr>
        <w:t>perhitungan pajak.</w:t>
      </w:r>
    </w:p>
    <w:p w:rsidR="002825E4" w:rsidRPr="00AD2013" w:rsidRDefault="00132727" w:rsidP="00AD2013">
      <w:pPr>
        <w:pStyle w:val="ListParagraph"/>
        <w:numPr>
          <w:ilvl w:val="0"/>
          <w:numId w:val="6"/>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Sebagian b</w:t>
      </w:r>
      <w:r w:rsidR="002825E4" w:rsidRPr="00AD2013">
        <w:rPr>
          <w:rFonts w:ascii="Garamond" w:hAnsi="Garamond" w:cs="Times New Roman"/>
          <w:sz w:val="24"/>
          <w:szCs w:val="24"/>
        </w:rPr>
        <w:t>esar siswa tidak bisa memilih p</w:t>
      </w:r>
      <w:r w:rsidRPr="00AD2013">
        <w:rPr>
          <w:rFonts w:ascii="Garamond" w:hAnsi="Garamond" w:cs="Times New Roman"/>
          <w:sz w:val="24"/>
          <w:szCs w:val="24"/>
        </w:rPr>
        <w:t>rosedur yang tepat terhadap permasalahan yang ada.</w:t>
      </w:r>
    </w:p>
    <w:p w:rsidR="002825E4" w:rsidRPr="00AD2013" w:rsidRDefault="00132727" w:rsidP="00AD2013">
      <w:pPr>
        <w:pStyle w:val="ListParagraph"/>
        <w:numPr>
          <w:ilvl w:val="0"/>
          <w:numId w:val="6"/>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Pada akhir pembelajaran sebagian siswa belum bisa mengambil kesimpulan terhadap </w:t>
      </w:r>
      <w:proofErr w:type="gramStart"/>
      <w:r w:rsidRPr="00AD2013">
        <w:rPr>
          <w:rFonts w:ascii="Garamond" w:hAnsi="Garamond" w:cs="Times New Roman"/>
          <w:sz w:val="24"/>
          <w:szCs w:val="24"/>
        </w:rPr>
        <w:t>apa</w:t>
      </w:r>
      <w:proofErr w:type="gramEnd"/>
      <w:r w:rsidRPr="00AD2013">
        <w:rPr>
          <w:rFonts w:ascii="Garamond" w:hAnsi="Garamond" w:cs="Times New Roman"/>
          <w:sz w:val="24"/>
          <w:szCs w:val="24"/>
        </w:rPr>
        <w:t xml:space="preserve"> yang dipelajari.</w:t>
      </w:r>
    </w:p>
    <w:p w:rsidR="002825E4" w:rsidRPr="00AD2013" w:rsidRDefault="00132727" w:rsidP="00AD2013">
      <w:pPr>
        <w:pStyle w:val="ListParagraph"/>
        <w:spacing w:line="240" w:lineRule="auto"/>
        <w:ind w:left="0" w:firstLine="567"/>
        <w:jc w:val="both"/>
        <w:rPr>
          <w:rFonts w:ascii="Garamond" w:hAnsi="Garamond" w:cs="Times New Roman"/>
          <w:sz w:val="24"/>
          <w:szCs w:val="24"/>
        </w:rPr>
      </w:pPr>
      <w:proofErr w:type="gramStart"/>
      <w:r w:rsidRPr="00AD2013">
        <w:rPr>
          <w:rFonts w:ascii="Garamond" w:hAnsi="Garamond" w:cs="Times New Roman"/>
          <w:sz w:val="24"/>
          <w:szCs w:val="24"/>
        </w:rPr>
        <w:t>Berdasarakan permasalahan-permasalahan di atas maka ada sebuah solusi untuk dapat meningkatkan kemampuan pemecahan masalah siswa tersebut.</w:t>
      </w:r>
      <w:proofErr w:type="gramEnd"/>
      <w:r w:rsidR="00EC7211" w:rsidRPr="00AD2013">
        <w:rPr>
          <w:rFonts w:ascii="Garamond" w:hAnsi="Garamond" w:cs="Times New Roman"/>
          <w:sz w:val="24"/>
          <w:szCs w:val="24"/>
        </w:rPr>
        <w:t xml:space="preserve"> Salah satu metode pembelajaran yang dapat digunakan untuk meningkatkan kemampuan pemecahan masalah adalah metode pembeljaran </w:t>
      </w:r>
      <w:r w:rsidR="00EC7211" w:rsidRPr="00AD2013">
        <w:rPr>
          <w:rFonts w:ascii="Garamond" w:hAnsi="Garamond" w:cs="Times New Roman"/>
          <w:i/>
          <w:sz w:val="24"/>
          <w:szCs w:val="24"/>
        </w:rPr>
        <w:t>problem posing</w:t>
      </w:r>
      <w:r w:rsidR="00EC7211" w:rsidRPr="00AD2013">
        <w:rPr>
          <w:rFonts w:ascii="Garamond" w:hAnsi="Garamond" w:cs="Times New Roman"/>
          <w:sz w:val="24"/>
          <w:szCs w:val="24"/>
        </w:rPr>
        <w:t xml:space="preserve"> </w:t>
      </w:r>
      <w:r w:rsidR="00EC7211" w:rsidRPr="00AD2013">
        <w:rPr>
          <w:rFonts w:ascii="Garamond" w:hAnsi="Garamond" w:cs="Times New Roman"/>
          <w:sz w:val="24"/>
          <w:szCs w:val="24"/>
        </w:rPr>
        <w:fldChar w:fldCharType="begin" w:fldLock="1"/>
      </w:r>
      <w:r w:rsidR="008E143F"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2018)","manualFormatting":"(Mahmudi, 2018)","plainTextFormattedCitation":"(Masalah, 2018)","previouslyFormattedCitation":"(Masalah, 2018)"},"properties":{"noteIndex":0},"schema":"https://github.com/citation-style-language/schema/raw/master/csl-citation.json"}</w:instrText>
      </w:r>
      <w:r w:rsidR="00EC7211" w:rsidRPr="00AD2013">
        <w:rPr>
          <w:rFonts w:ascii="Garamond" w:hAnsi="Garamond" w:cs="Times New Roman"/>
          <w:sz w:val="24"/>
          <w:szCs w:val="24"/>
        </w:rPr>
        <w:fldChar w:fldCharType="separate"/>
      </w:r>
      <w:r w:rsidR="00DE3DEB" w:rsidRPr="00AD2013">
        <w:rPr>
          <w:rFonts w:ascii="Garamond" w:hAnsi="Garamond" w:cs="Times New Roman"/>
          <w:noProof/>
          <w:sz w:val="24"/>
          <w:szCs w:val="24"/>
        </w:rPr>
        <w:t>(M</w:t>
      </w:r>
      <w:r w:rsidR="00EC7211" w:rsidRPr="00AD2013">
        <w:rPr>
          <w:rFonts w:ascii="Garamond" w:hAnsi="Garamond" w:cs="Times New Roman"/>
          <w:noProof/>
          <w:sz w:val="24"/>
          <w:szCs w:val="24"/>
        </w:rPr>
        <w:t>ah</w:t>
      </w:r>
      <w:r w:rsidR="00DE3DEB" w:rsidRPr="00AD2013">
        <w:rPr>
          <w:rFonts w:ascii="Garamond" w:hAnsi="Garamond" w:cs="Times New Roman"/>
          <w:noProof/>
          <w:sz w:val="24"/>
          <w:szCs w:val="24"/>
        </w:rPr>
        <w:t>mudi</w:t>
      </w:r>
      <w:r w:rsidR="00EC7211" w:rsidRPr="00AD2013">
        <w:rPr>
          <w:rFonts w:ascii="Garamond" w:hAnsi="Garamond" w:cs="Times New Roman"/>
          <w:noProof/>
          <w:sz w:val="24"/>
          <w:szCs w:val="24"/>
        </w:rPr>
        <w:t>, 2018)</w:t>
      </w:r>
      <w:r w:rsidR="00EC7211" w:rsidRPr="00AD2013">
        <w:rPr>
          <w:rFonts w:ascii="Garamond" w:hAnsi="Garamond" w:cs="Times New Roman"/>
          <w:sz w:val="24"/>
          <w:szCs w:val="24"/>
        </w:rPr>
        <w:fldChar w:fldCharType="end"/>
      </w:r>
      <w:r w:rsidR="008E143F" w:rsidRPr="00AD2013">
        <w:rPr>
          <w:rFonts w:ascii="Garamond" w:hAnsi="Garamond" w:cs="Times New Roman"/>
          <w:sz w:val="24"/>
          <w:szCs w:val="24"/>
        </w:rPr>
        <w:t>.</w:t>
      </w:r>
    </w:p>
    <w:p w:rsidR="008E143F" w:rsidRPr="00AD2013" w:rsidRDefault="008E143F" w:rsidP="00AD2013">
      <w:pPr>
        <w:pStyle w:val="ListParagraph"/>
        <w:spacing w:line="240" w:lineRule="auto"/>
        <w:ind w:left="0" w:firstLine="567"/>
        <w:jc w:val="both"/>
        <w:rPr>
          <w:rFonts w:ascii="Garamond" w:hAnsi="Garamond" w:cs="Times New Roman"/>
          <w:sz w:val="24"/>
          <w:szCs w:val="24"/>
        </w:rPr>
      </w:pPr>
      <w:r w:rsidRPr="00AD2013">
        <w:rPr>
          <w:rFonts w:ascii="Garamond" w:hAnsi="Garamond" w:cs="Times New Roman"/>
          <w:i/>
          <w:sz w:val="24"/>
          <w:szCs w:val="24"/>
        </w:rPr>
        <w:t>Problem posing</w:t>
      </w:r>
      <w:r w:rsidRPr="00AD2013">
        <w:rPr>
          <w:rFonts w:ascii="Garamond" w:hAnsi="Garamond" w:cs="Times New Roman"/>
          <w:sz w:val="24"/>
          <w:szCs w:val="24"/>
        </w:rPr>
        <w:t xml:space="preserve"> adalah suatu kegiatan pembalajaran diaman siswa terlibat langsung dalam pembuatan soal dan menyelesaikannya sesuai dengan konsep yang telah dipelajari </w:t>
      </w:r>
      <w:r w:rsidRPr="00AD2013">
        <w:rPr>
          <w:rFonts w:ascii="Garamond" w:hAnsi="Garamond" w:cs="Times New Roman"/>
          <w:sz w:val="24"/>
          <w:szCs w:val="24"/>
        </w:rPr>
        <w:fldChar w:fldCharType="begin" w:fldLock="1"/>
      </w:r>
      <w:r w:rsidR="00280A23"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2018)","manualFormatting":"(Hesti, 2010)","plainTextFormattedCitation":"(Masalah,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(Hesti, 2010)</w:t>
      </w:r>
      <w:r w:rsidRPr="00AD2013">
        <w:rPr>
          <w:rFonts w:ascii="Garamond" w:hAnsi="Garamond" w:cs="Times New Roman"/>
          <w:sz w:val="24"/>
          <w:szCs w:val="24"/>
        </w:rPr>
        <w:fldChar w:fldCharType="end"/>
      </w:r>
      <w:r w:rsidRPr="00AD2013">
        <w:rPr>
          <w:rFonts w:ascii="Garamond" w:hAnsi="Garamond" w:cs="Times New Roman"/>
          <w:sz w:val="24"/>
          <w:szCs w:val="24"/>
        </w:rPr>
        <w:t xml:space="preserve">. Dalam penelitian ini </w:t>
      </w:r>
      <w:proofErr w:type="gramStart"/>
      <w:r w:rsidRPr="00AD2013">
        <w:rPr>
          <w:rFonts w:ascii="Garamond" w:hAnsi="Garamond" w:cs="Times New Roman"/>
          <w:sz w:val="24"/>
          <w:szCs w:val="24"/>
        </w:rPr>
        <w:t>akan</w:t>
      </w:r>
      <w:proofErr w:type="gramEnd"/>
      <w:r w:rsidRPr="00AD2013">
        <w:rPr>
          <w:rFonts w:ascii="Garamond" w:hAnsi="Garamond" w:cs="Times New Roman"/>
          <w:sz w:val="24"/>
          <w:szCs w:val="24"/>
        </w:rPr>
        <w:t xml:space="preserve"> diujicobakan pada mata pelajaran ekonomi yaitu materi pajak. Berdasarkan uraian sebelumnya, tujuan penelitian </w:t>
      </w:r>
      <w:r w:rsidR="00ED2481" w:rsidRPr="00AD2013">
        <w:rPr>
          <w:rFonts w:ascii="Garamond" w:hAnsi="Garamond" w:cs="Times New Roman"/>
          <w:sz w:val="24"/>
          <w:szCs w:val="24"/>
        </w:rPr>
        <w:t xml:space="preserve">ini adalah untuk menganalisis kemampuan pemecahan masalah dengan menggunakan metode </w:t>
      </w:r>
      <w:r w:rsidR="00ED2481" w:rsidRPr="00AD2013">
        <w:rPr>
          <w:rFonts w:ascii="Garamond" w:hAnsi="Garamond" w:cs="Times New Roman"/>
          <w:i/>
          <w:sz w:val="24"/>
          <w:szCs w:val="24"/>
        </w:rPr>
        <w:t>problem posing.</w:t>
      </w:r>
    </w:p>
    <w:p w:rsidR="00ED2481" w:rsidRPr="00AD2013" w:rsidRDefault="00ED2481"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t>TINJAUAN PUSTAKA</w:t>
      </w:r>
    </w:p>
    <w:p w:rsidR="00280A23" w:rsidRPr="00AD2013" w:rsidRDefault="00280A23" w:rsidP="00AD2013">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 xml:space="preserve">Teori belajar yang mendasari </w:t>
      </w:r>
      <w:r w:rsidRPr="00AD2013">
        <w:rPr>
          <w:rFonts w:ascii="Garamond" w:hAnsi="Garamond" w:cs="Times New Roman"/>
          <w:i/>
          <w:sz w:val="24"/>
          <w:szCs w:val="24"/>
        </w:rPr>
        <w:t>problem posing</w:t>
      </w:r>
      <w:r w:rsidRPr="00AD2013">
        <w:rPr>
          <w:rFonts w:ascii="Garamond" w:hAnsi="Garamond" w:cs="Times New Roman"/>
          <w:sz w:val="24"/>
          <w:szCs w:val="24"/>
        </w:rPr>
        <w:t xml:space="preserve"> yaitu teori pembelajaran konstruktivisme.</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Penegatahuan tidak diperoleh seacara pasif oleh seseorang melainkan melalui tindakan.</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Bahkan, perkembangan kognitif anak tergantung pada severapa jauh mereka aktif memanipulasi dan berinteraksi dengan lingkungannya.</w:t>
      </w:r>
      <w:proofErr w:type="gramEnd"/>
    </w:p>
    <w:p w:rsidR="00280A23" w:rsidRPr="00AD2013" w:rsidRDefault="00280A23" w:rsidP="00117C61">
      <w:pPr>
        <w:spacing w:after="0" w:line="240" w:lineRule="auto"/>
        <w:jc w:val="both"/>
        <w:rPr>
          <w:rFonts w:ascii="Garamond" w:hAnsi="Garamond" w:cs="Times New Roman"/>
          <w:b/>
          <w:i/>
          <w:sz w:val="24"/>
          <w:szCs w:val="24"/>
        </w:rPr>
      </w:pPr>
      <w:r w:rsidRPr="00AD2013">
        <w:rPr>
          <w:rFonts w:ascii="Garamond" w:hAnsi="Garamond" w:cs="Times New Roman"/>
          <w:b/>
          <w:i/>
          <w:sz w:val="24"/>
          <w:szCs w:val="24"/>
        </w:rPr>
        <w:t>Problem Posing</w:t>
      </w:r>
    </w:p>
    <w:p w:rsidR="00752814" w:rsidRPr="00AD2013" w:rsidRDefault="00280A23" w:rsidP="00AD2013">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i/>
          <w:sz w:val="24"/>
          <w:szCs w:val="24"/>
        </w:rPr>
        <w:t>Problem posing</w:t>
      </w:r>
      <w:r w:rsidRPr="00AD2013">
        <w:rPr>
          <w:rFonts w:ascii="Garamond" w:hAnsi="Garamond" w:cs="Times New Roman"/>
          <w:sz w:val="24"/>
          <w:szCs w:val="24"/>
        </w:rPr>
        <w:t xml:space="preserve"> adalah isitilah dalam bahasa inggris yaitu dari kata </w:t>
      </w:r>
      <w:r w:rsidRPr="00AD2013">
        <w:rPr>
          <w:rFonts w:ascii="Garamond" w:hAnsi="Garamond" w:cs="Times New Roman"/>
          <w:i/>
          <w:sz w:val="24"/>
          <w:szCs w:val="24"/>
        </w:rPr>
        <w:t>“problem”</w:t>
      </w:r>
      <w:r w:rsidRPr="00AD2013">
        <w:rPr>
          <w:rFonts w:ascii="Garamond" w:hAnsi="Garamond" w:cs="Times New Roman"/>
          <w:sz w:val="24"/>
          <w:szCs w:val="24"/>
        </w:rPr>
        <w:t xml:space="preserve"> artinya masalah, soal/persoalan dan kata </w:t>
      </w:r>
      <w:r w:rsidRPr="00AD2013">
        <w:rPr>
          <w:rFonts w:ascii="Garamond" w:hAnsi="Garamond" w:cs="Times New Roman"/>
          <w:i/>
          <w:sz w:val="24"/>
          <w:szCs w:val="24"/>
        </w:rPr>
        <w:t>“pose”</w:t>
      </w:r>
      <w:r w:rsidRPr="00AD2013">
        <w:rPr>
          <w:rFonts w:ascii="Garamond" w:hAnsi="Garamond" w:cs="Times New Roman"/>
          <w:sz w:val="24"/>
          <w:szCs w:val="24"/>
        </w:rPr>
        <w:t xml:space="preserve"> yang </w:t>
      </w:r>
      <w:r w:rsidRPr="00AD2013">
        <w:rPr>
          <w:rFonts w:ascii="Garamond" w:hAnsi="Garamond" w:cs="Times New Roman"/>
          <w:sz w:val="24"/>
          <w:szCs w:val="24"/>
        </w:rPr>
        <w:lastRenderedPageBreak/>
        <w:t xml:space="preserve">artinya mengajukan, jadi </w:t>
      </w:r>
      <w:r w:rsidRPr="00AD2013">
        <w:rPr>
          <w:rFonts w:ascii="Garamond" w:hAnsi="Garamond" w:cs="Times New Roman"/>
          <w:i/>
          <w:sz w:val="24"/>
          <w:szCs w:val="24"/>
        </w:rPr>
        <w:t>problem posing</w:t>
      </w:r>
      <w:r w:rsidRPr="00AD2013">
        <w:rPr>
          <w:rFonts w:ascii="Garamond" w:hAnsi="Garamond" w:cs="Times New Roman"/>
          <w:sz w:val="24"/>
          <w:szCs w:val="24"/>
        </w:rPr>
        <w:t xml:space="preserve"> bisa diartikan sebagai pengajuan soal atau pengajuan masalah.</w:t>
      </w:r>
      <w:proofErr w:type="gramEnd"/>
      <w:r w:rsidRPr="00AD2013">
        <w:rPr>
          <w:rFonts w:ascii="Garamond" w:hAnsi="Garamond" w:cs="Times New Roman"/>
          <w:sz w:val="24"/>
          <w:szCs w:val="24"/>
        </w:rPr>
        <w:t xml:space="preserve"> </w:t>
      </w:r>
      <w:r w:rsidRPr="00AD2013">
        <w:rPr>
          <w:rFonts w:ascii="Garamond" w:hAnsi="Garamond" w:cs="Times New Roman"/>
          <w:i/>
          <w:sz w:val="24"/>
          <w:szCs w:val="24"/>
        </w:rPr>
        <w:t>Problem posing</w:t>
      </w:r>
      <w:r w:rsidRPr="00AD2013">
        <w:rPr>
          <w:rFonts w:ascii="Garamond" w:hAnsi="Garamond" w:cs="Times New Roman"/>
          <w:sz w:val="24"/>
          <w:szCs w:val="24"/>
        </w:rPr>
        <w:t xml:space="preserve"> mempunyai tiga pengertian </w:t>
      </w:r>
      <w:r w:rsidRPr="00AD2013">
        <w:rPr>
          <w:rFonts w:ascii="Garamond" w:hAnsi="Garamond" w:cs="Times New Roman"/>
          <w:sz w:val="24"/>
          <w:szCs w:val="24"/>
        </w:rPr>
        <w:fldChar w:fldCharType="begin" w:fldLock="1"/>
      </w:r>
      <w:r w:rsidR="00752814"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2018)","manualFormatting":"(Sutiarso, 2000)","plainTextFormattedCitation":"(Masalah,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(Sutiarso, 2000)</w:t>
      </w:r>
      <w:r w:rsidRPr="00AD2013">
        <w:rPr>
          <w:rFonts w:ascii="Garamond" w:hAnsi="Garamond" w:cs="Times New Roman"/>
          <w:sz w:val="24"/>
          <w:szCs w:val="24"/>
        </w:rPr>
        <w:fldChar w:fldCharType="end"/>
      </w:r>
      <w:r w:rsidRPr="00AD2013">
        <w:rPr>
          <w:rFonts w:ascii="Garamond" w:hAnsi="Garamond" w:cs="Times New Roman"/>
          <w:sz w:val="24"/>
          <w:szCs w:val="24"/>
        </w:rPr>
        <w:t xml:space="preserve">. </w:t>
      </w:r>
      <w:proofErr w:type="gramStart"/>
      <w:r w:rsidRPr="00AD2013">
        <w:rPr>
          <w:rFonts w:ascii="Garamond" w:hAnsi="Garamond" w:cs="Times New Roman"/>
          <w:sz w:val="24"/>
          <w:szCs w:val="24"/>
        </w:rPr>
        <w:t>Pertama, problem posing adalah perumusan soal sederhana atau perumusan ulang soal yang ada dengan beberapa perubahan agar lebih sederhana atau perumusan ulang soal yang ada dengan beberapa perubahan agar lebih sederhana dan dapat dipahami dalam rangka memecahkan soal yang rumit (</w:t>
      </w:r>
      <w:r w:rsidRPr="00AD2013">
        <w:rPr>
          <w:rFonts w:ascii="Garamond" w:hAnsi="Garamond" w:cs="Times New Roman"/>
          <w:i/>
          <w:sz w:val="24"/>
          <w:szCs w:val="24"/>
        </w:rPr>
        <w:t>problem posing</w:t>
      </w:r>
      <w:r w:rsidRPr="00AD2013">
        <w:rPr>
          <w:rFonts w:ascii="Garamond" w:hAnsi="Garamond" w:cs="Times New Roman"/>
          <w:sz w:val="24"/>
          <w:szCs w:val="24"/>
        </w:rPr>
        <w:t xml:space="preserve"> sebagai salah satu langkah </w:t>
      </w:r>
      <w:r w:rsidRPr="00AD2013">
        <w:rPr>
          <w:rFonts w:ascii="Garamond" w:hAnsi="Garamond" w:cs="Times New Roman"/>
          <w:i/>
          <w:sz w:val="24"/>
          <w:szCs w:val="24"/>
        </w:rPr>
        <w:t>problem solvin</w:t>
      </w:r>
      <w:r w:rsidRPr="00AD2013">
        <w:rPr>
          <w:rFonts w:ascii="Garamond" w:hAnsi="Garamond" w:cs="Times New Roman"/>
          <w:sz w:val="24"/>
          <w:szCs w:val="24"/>
        </w:rPr>
        <w:t>g).</w:t>
      </w:r>
      <w:proofErr w:type="gramEnd"/>
      <w:r w:rsidRPr="00AD2013">
        <w:rPr>
          <w:rFonts w:ascii="Garamond" w:hAnsi="Garamond" w:cs="Times New Roman"/>
          <w:sz w:val="24"/>
          <w:szCs w:val="24"/>
        </w:rPr>
        <w:t xml:space="preserve"> </w:t>
      </w:r>
    </w:p>
    <w:p w:rsidR="00280A23" w:rsidRPr="00AD2013" w:rsidRDefault="00280A23"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 xml:space="preserve">Kedua, </w:t>
      </w:r>
      <w:r w:rsidRPr="00AD2013">
        <w:rPr>
          <w:rFonts w:ascii="Garamond" w:hAnsi="Garamond" w:cs="Times New Roman"/>
          <w:i/>
          <w:sz w:val="24"/>
          <w:szCs w:val="24"/>
        </w:rPr>
        <w:t>problem posing</w:t>
      </w:r>
      <w:r w:rsidRPr="00AD2013">
        <w:rPr>
          <w:rFonts w:ascii="Garamond" w:hAnsi="Garamond" w:cs="Times New Roman"/>
          <w:sz w:val="24"/>
          <w:szCs w:val="24"/>
        </w:rPr>
        <w:t xml:space="preserve"> adalah perumusan soal yang berkaitan</w:t>
      </w:r>
      <w:r w:rsidR="00752814" w:rsidRPr="00AD2013">
        <w:rPr>
          <w:rFonts w:ascii="Garamond" w:hAnsi="Garamond" w:cs="Times New Roman"/>
          <w:sz w:val="24"/>
          <w:szCs w:val="24"/>
        </w:rPr>
        <w:t xml:space="preserve"> dengan syarat-syarat pada sola yang telah dipecahkan</w:t>
      </w:r>
      <w:r w:rsidR="002825E4" w:rsidRPr="00AD2013">
        <w:rPr>
          <w:rFonts w:ascii="Garamond" w:hAnsi="Garamond" w:cs="Times New Roman"/>
          <w:sz w:val="24"/>
          <w:szCs w:val="24"/>
        </w:rPr>
        <w:t xml:space="preserve"> dalm rangka mencari alternatif</w:t>
      </w:r>
      <w:r w:rsidR="00752814" w:rsidRPr="00AD2013">
        <w:rPr>
          <w:rFonts w:ascii="Garamond" w:hAnsi="Garamond" w:cs="Times New Roman"/>
          <w:sz w:val="24"/>
          <w:szCs w:val="24"/>
        </w:rPr>
        <w:t xml:space="preserve"> pemecahan lain (</w:t>
      </w:r>
      <w:proofErr w:type="gramStart"/>
      <w:r w:rsidR="00752814" w:rsidRPr="00AD2013">
        <w:rPr>
          <w:rFonts w:ascii="Garamond" w:hAnsi="Garamond" w:cs="Times New Roman"/>
          <w:sz w:val="24"/>
          <w:szCs w:val="24"/>
        </w:rPr>
        <w:t>sama</w:t>
      </w:r>
      <w:proofErr w:type="gramEnd"/>
      <w:r w:rsidR="00752814" w:rsidRPr="00AD2013">
        <w:rPr>
          <w:rFonts w:ascii="Garamond" w:hAnsi="Garamond" w:cs="Times New Roman"/>
          <w:sz w:val="24"/>
          <w:szCs w:val="24"/>
        </w:rPr>
        <w:t xml:space="preserve"> dengan mengkaji kembali langkah </w:t>
      </w:r>
      <w:r w:rsidR="00752814" w:rsidRPr="00AD2013">
        <w:rPr>
          <w:rFonts w:ascii="Garamond" w:hAnsi="Garamond" w:cs="Times New Roman"/>
          <w:i/>
          <w:sz w:val="24"/>
          <w:szCs w:val="24"/>
        </w:rPr>
        <w:t>problem solving</w:t>
      </w:r>
      <w:r w:rsidR="00752814" w:rsidRPr="00AD2013">
        <w:rPr>
          <w:rFonts w:ascii="Garamond" w:hAnsi="Garamond" w:cs="Times New Roman"/>
          <w:sz w:val="24"/>
          <w:szCs w:val="24"/>
        </w:rPr>
        <w:t xml:space="preserve"> yang telah dilakukan). </w:t>
      </w:r>
      <w:proofErr w:type="gramStart"/>
      <w:r w:rsidR="00752814" w:rsidRPr="00AD2013">
        <w:rPr>
          <w:rFonts w:ascii="Garamond" w:hAnsi="Garamond" w:cs="Times New Roman"/>
          <w:sz w:val="24"/>
          <w:szCs w:val="24"/>
        </w:rPr>
        <w:t xml:space="preserve">Ketiga, </w:t>
      </w:r>
      <w:r w:rsidR="00752814" w:rsidRPr="00AD2013">
        <w:rPr>
          <w:rFonts w:ascii="Garamond" w:hAnsi="Garamond" w:cs="Times New Roman"/>
          <w:i/>
          <w:sz w:val="24"/>
          <w:szCs w:val="24"/>
        </w:rPr>
        <w:t>problem posing</w:t>
      </w:r>
      <w:r w:rsidR="00752814" w:rsidRPr="00AD2013">
        <w:rPr>
          <w:rFonts w:ascii="Garamond" w:hAnsi="Garamond" w:cs="Times New Roman"/>
          <w:sz w:val="24"/>
          <w:szCs w:val="24"/>
        </w:rPr>
        <w:t xml:space="preserve"> adalah pengajuan soal atau perumusan soal dari situasi yang diberikan dengan beberapa perubahan, berkaitan dengan syarat-syarat yang telah dipecahkan dalam rangka mencari alternatrif pemecahan soal.</w:t>
      </w:r>
      <w:proofErr w:type="gramEnd"/>
    </w:p>
    <w:p w:rsidR="00752814" w:rsidRPr="00AD2013" w:rsidRDefault="00752814" w:rsidP="00AD2013">
      <w:pPr>
        <w:spacing w:after="0" w:line="240" w:lineRule="auto"/>
        <w:ind w:firstLine="720"/>
        <w:jc w:val="both"/>
        <w:rPr>
          <w:rFonts w:ascii="Garamond" w:hAnsi="Garamond" w:cs="Times New Roman"/>
          <w:sz w:val="24"/>
          <w:szCs w:val="24"/>
        </w:rPr>
      </w:pPr>
      <w:r w:rsidRPr="00AD2013">
        <w:rPr>
          <w:rFonts w:ascii="Garamond" w:hAnsi="Garamond" w:cs="Times New Roman"/>
          <w:sz w:val="24"/>
          <w:szCs w:val="24"/>
        </w:rPr>
        <w:t xml:space="preserve">Metode </w:t>
      </w:r>
      <w:r w:rsidRPr="00AD2013">
        <w:rPr>
          <w:rFonts w:ascii="Garamond" w:hAnsi="Garamond" w:cs="Times New Roman"/>
          <w:i/>
          <w:sz w:val="24"/>
          <w:szCs w:val="24"/>
        </w:rPr>
        <w:t>problem posing</w:t>
      </w:r>
      <w:r w:rsidRPr="00AD2013">
        <w:rPr>
          <w:rFonts w:ascii="Garamond" w:hAnsi="Garamond" w:cs="Times New Roman"/>
          <w:sz w:val="24"/>
          <w:szCs w:val="24"/>
        </w:rPr>
        <w:t xml:space="preserve"> dapat </w:t>
      </w:r>
      <w:r w:rsidR="002825E4" w:rsidRPr="00AD2013">
        <w:rPr>
          <w:rFonts w:ascii="Garamond" w:hAnsi="Garamond" w:cs="Times New Roman"/>
          <w:sz w:val="24"/>
          <w:szCs w:val="24"/>
        </w:rPr>
        <w:t>m</w:t>
      </w:r>
      <w:r w:rsidRPr="00AD2013">
        <w:rPr>
          <w:rFonts w:ascii="Garamond" w:hAnsi="Garamond" w:cs="Times New Roman"/>
          <w:sz w:val="24"/>
          <w:szCs w:val="24"/>
        </w:rPr>
        <w:t>eningkatkan kemampuan pemecahan masalah s</w:t>
      </w:r>
      <w:r w:rsidR="002825E4" w:rsidRPr="00AD2013">
        <w:rPr>
          <w:rFonts w:ascii="Garamond" w:hAnsi="Garamond" w:cs="Times New Roman"/>
          <w:sz w:val="24"/>
          <w:szCs w:val="24"/>
        </w:rPr>
        <w:t>iswa dibandingkan dengan metode-</w:t>
      </w:r>
      <w:r w:rsidRPr="00AD2013">
        <w:rPr>
          <w:rFonts w:ascii="Garamond" w:hAnsi="Garamond" w:cs="Times New Roman"/>
          <w:sz w:val="24"/>
          <w:szCs w:val="24"/>
        </w:rPr>
        <w:t xml:space="preserve">metode pembelajaran konvensional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2018)","manualFormatting":"(Rasmianti, 2013)","plainTextFormattedCitation":"(Masalah,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(Rasmianti, 2013)</w:t>
      </w:r>
      <w:r w:rsidRPr="00AD2013">
        <w:rPr>
          <w:rFonts w:ascii="Garamond" w:hAnsi="Garamond" w:cs="Times New Roman"/>
          <w:sz w:val="24"/>
          <w:szCs w:val="24"/>
        </w:rPr>
        <w:fldChar w:fldCharType="end"/>
      </w:r>
      <w:r w:rsidRPr="00AD2013">
        <w:rPr>
          <w:rFonts w:ascii="Garamond" w:hAnsi="Garamond" w:cs="Times New Roman"/>
          <w:sz w:val="24"/>
          <w:szCs w:val="24"/>
        </w:rPr>
        <w:t xml:space="preserve">. Selain meningkatkan kemampuan pemecahan masalah, penggunaan metode </w:t>
      </w:r>
      <w:r w:rsidRPr="00AD2013">
        <w:rPr>
          <w:rFonts w:ascii="Garamond" w:hAnsi="Garamond" w:cs="Times New Roman"/>
          <w:i/>
          <w:sz w:val="24"/>
          <w:szCs w:val="24"/>
        </w:rPr>
        <w:t>problem posing</w:t>
      </w:r>
      <w:r w:rsidRPr="00AD2013">
        <w:rPr>
          <w:rFonts w:ascii="Garamond" w:hAnsi="Garamond" w:cs="Times New Roman"/>
          <w:sz w:val="24"/>
          <w:szCs w:val="24"/>
        </w:rPr>
        <w:t xml:space="preserve"> pun dapat meningkatkan motivasi belajar siswa dan sikap mereka di dalan kelas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2018)","manualFormatting":"(Ramdhani, 2012)","plainTextFormattedCitation":"(Masalah,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(Ramdhani, 2012)</w:t>
      </w:r>
      <w:r w:rsidRPr="00AD2013">
        <w:rPr>
          <w:rFonts w:ascii="Garamond" w:hAnsi="Garamond" w:cs="Times New Roman"/>
          <w:sz w:val="24"/>
          <w:szCs w:val="24"/>
        </w:rPr>
        <w:fldChar w:fldCharType="end"/>
      </w:r>
      <w:r w:rsidRPr="00AD2013">
        <w:rPr>
          <w:rFonts w:ascii="Garamond" w:hAnsi="Garamond" w:cs="Times New Roman"/>
          <w:sz w:val="24"/>
          <w:szCs w:val="24"/>
        </w:rPr>
        <w:t xml:space="preserve">. Metode </w:t>
      </w:r>
      <w:r w:rsidRPr="00AD2013">
        <w:rPr>
          <w:rFonts w:ascii="Garamond" w:hAnsi="Garamond" w:cs="Times New Roman"/>
          <w:i/>
          <w:sz w:val="24"/>
          <w:szCs w:val="24"/>
        </w:rPr>
        <w:t xml:space="preserve">problem posing </w:t>
      </w:r>
      <w:r w:rsidRPr="00AD2013">
        <w:rPr>
          <w:rFonts w:ascii="Garamond" w:hAnsi="Garamond" w:cs="Times New Roman"/>
          <w:sz w:val="24"/>
          <w:szCs w:val="24"/>
        </w:rPr>
        <w:t xml:space="preserve">dapat dilakukan dengan mengikuti langkah-langkah sebagai berikut </w:t>
      </w:r>
      <w:r w:rsidRPr="00AD2013">
        <w:rPr>
          <w:rFonts w:ascii="Garamond" w:hAnsi="Garamond" w:cs="Times New Roman"/>
          <w:sz w:val="24"/>
          <w:szCs w:val="24"/>
        </w:rPr>
        <w:fldChar w:fldCharType="begin" w:fldLock="1"/>
      </w:r>
      <w:r w:rsidR="00A74842"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2018)","manualFormatting":"(Amri, 2010)","plainTextFormattedCitation":"(Masalah,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w:t>
      </w:r>
      <w:r w:rsidR="00A74842" w:rsidRPr="00AD2013">
        <w:rPr>
          <w:rFonts w:ascii="Garamond" w:hAnsi="Garamond" w:cs="Times New Roman"/>
          <w:noProof/>
          <w:sz w:val="24"/>
          <w:szCs w:val="24"/>
        </w:rPr>
        <w:t>Amri</w:t>
      </w:r>
      <w:r w:rsidRPr="00AD2013">
        <w:rPr>
          <w:rFonts w:ascii="Garamond" w:hAnsi="Garamond" w:cs="Times New Roman"/>
          <w:noProof/>
          <w:sz w:val="24"/>
          <w:szCs w:val="24"/>
        </w:rPr>
        <w:t>, 201</w:t>
      </w:r>
      <w:r w:rsidR="00A74842" w:rsidRPr="00AD2013">
        <w:rPr>
          <w:rFonts w:ascii="Garamond" w:hAnsi="Garamond" w:cs="Times New Roman"/>
          <w:noProof/>
          <w:sz w:val="24"/>
          <w:szCs w:val="24"/>
        </w:rPr>
        <w:t>0</w:t>
      </w:r>
      <w:r w:rsidRPr="00AD2013">
        <w:rPr>
          <w:rFonts w:ascii="Garamond" w:hAnsi="Garamond" w:cs="Times New Roman"/>
          <w:noProof/>
          <w:sz w:val="24"/>
          <w:szCs w:val="24"/>
        </w:rPr>
        <w:t>)</w:t>
      </w:r>
      <w:r w:rsidRPr="00AD2013">
        <w:rPr>
          <w:rFonts w:ascii="Garamond" w:hAnsi="Garamond" w:cs="Times New Roman"/>
          <w:sz w:val="24"/>
          <w:szCs w:val="24"/>
        </w:rPr>
        <w:fldChar w:fldCharType="end"/>
      </w:r>
      <w:r w:rsidR="00A74842" w:rsidRPr="00AD2013">
        <w:rPr>
          <w:rFonts w:ascii="Garamond" w:hAnsi="Garamond" w:cs="Times New Roman"/>
          <w:sz w:val="24"/>
          <w:szCs w:val="24"/>
        </w:rPr>
        <w:t>:</w:t>
      </w:r>
    </w:p>
    <w:p w:rsidR="00CE0960" w:rsidRPr="00AD2013" w:rsidRDefault="00A74842" w:rsidP="00AD2013">
      <w:pPr>
        <w:pStyle w:val="ListParagraph"/>
        <w:numPr>
          <w:ilvl w:val="0"/>
          <w:numId w:val="7"/>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Guru </w:t>
      </w:r>
      <w:proofErr w:type="gramStart"/>
      <w:r w:rsidRPr="00AD2013">
        <w:rPr>
          <w:rFonts w:ascii="Garamond" w:hAnsi="Garamond" w:cs="Times New Roman"/>
          <w:sz w:val="24"/>
          <w:szCs w:val="24"/>
        </w:rPr>
        <w:t>menjelaskan</w:t>
      </w:r>
      <w:proofErr w:type="gramEnd"/>
      <w:r w:rsidRPr="00AD2013">
        <w:rPr>
          <w:rFonts w:ascii="Garamond" w:hAnsi="Garamond" w:cs="Times New Roman"/>
          <w:sz w:val="24"/>
          <w:szCs w:val="24"/>
        </w:rPr>
        <w:t xml:space="preserve"> materi pelajaran dengan alat peraga yang disarankan.</w:t>
      </w:r>
    </w:p>
    <w:p w:rsidR="00CE0960" w:rsidRPr="00AD2013" w:rsidRDefault="00A74842" w:rsidP="00AD2013">
      <w:pPr>
        <w:pStyle w:val="ListParagraph"/>
        <w:numPr>
          <w:ilvl w:val="0"/>
          <w:numId w:val="7"/>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t>Memberikan latihan soal secukupnya.</w:t>
      </w:r>
    </w:p>
    <w:p w:rsidR="00CE0960" w:rsidRPr="00AD2013" w:rsidRDefault="00A74842" w:rsidP="00AD2013">
      <w:pPr>
        <w:pStyle w:val="ListParagraph"/>
        <w:numPr>
          <w:ilvl w:val="0"/>
          <w:numId w:val="7"/>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t>Siswa mengajukan soal yang menantang dan dapat diselesaikan soal tersebut dilakukan dengan kelompok.</w:t>
      </w:r>
    </w:p>
    <w:p w:rsidR="00CE0960" w:rsidRPr="00AD2013" w:rsidRDefault="00A74842" w:rsidP="00AD2013">
      <w:pPr>
        <w:pStyle w:val="ListParagraph"/>
        <w:numPr>
          <w:ilvl w:val="0"/>
          <w:numId w:val="7"/>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lastRenderedPageBreak/>
        <w:t>Pertemuan berikutnya guru meminta siswa menyajikan soal temuan didepan eklas.</w:t>
      </w:r>
    </w:p>
    <w:p w:rsidR="00A74842" w:rsidRPr="00AD2013" w:rsidRDefault="00A74842" w:rsidP="00AD2013">
      <w:pPr>
        <w:pStyle w:val="ListParagraph"/>
        <w:numPr>
          <w:ilvl w:val="0"/>
          <w:numId w:val="7"/>
        </w:numPr>
        <w:spacing w:after="0"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Guru </w:t>
      </w:r>
      <w:proofErr w:type="gramStart"/>
      <w:r w:rsidRPr="00AD2013">
        <w:rPr>
          <w:rFonts w:ascii="Garamond" w:hAnsi="Garamond" w:cs="Times New Roman"/>
          <w:sz w:val="24"/>
          <w:szCs w:val="24"/>
        </w:rPr>
        <w:t>memberikan</w:t>
      </w:r>
      <w:proofErr w:type="gramEnd"/>
      <w:r w:rsidRPr="00AD2013">
        <w:rPr>
          <w:rFonts w:ascii="Garamond" w:hAnsi="Garamond" w:cs="Times New Roman"/>
          <w:sz w:val="24"/>
          <w:szCs w:val="24"/>
        </w:rPr>
        <w:t xml:space="preserve"> tugas rumah secara individual.</w:t>
      </w:r>
    </w:p>
    <w:p w:rsidR="00A74842" w:rsidRPr="00AD2013" w:rsidRDefault="00A74842" w:rsidP="00AD2013">
      <w:pPr>
        <w:pStyle w:val="ListParagraph"/>
        <w:spacing w:after="0" w:line="240" w:lineRule="auto"/>
        <w:ind w:left="1080"/>
        <w:jc w:val="both"/>
        <w:rPr>
          <w:rFonts w:ascii="Garamond" w:hAnsi="Garamond" w:cs="Times New Roman"/>
          <w:sz w:val="24"/>
          <w:szCs w:val="24"/>
        </w:rPr>
      </w:pPr>
    </w:p>
    <w:p w:rsidR="00A74842" w:rsidRPr="00AD2013" w:rsidRDefault="00A74842" w:rsidP="00AD2013">
      <w:pPr>
        <w:spacing w:after="0" w:line="240" w:lineRule="auto"/>
        <w:jc w:val="both"/>
        <w:rPr>
          <w:rFonts w:ascii="Garamond" w:hAnsi="Garamond" w:cs="Times New Roman"/>
          <w:b/>
          <w:sz w:val="24"/>
          <w:szCs w:val="24"/>
        </w:rPr>
      </w:pPr>
      <w:r w:rsidRPr="00AD2013">
        <w:rPr>
          <w:rFonts w:ascii="Garamond" w:hAnsi="Garamond" w:cs="Times New Roman"/>
          <w:b/>
          <w:sz w:val="24"/>
          <w:szCs w:val="24"/>
        </w:rPr>
        <w:t>Kemampuan Pemecahan Masalah</w:t>
      </w:r>
    </w:p>
    <w:p w:rsidR="00CE0960" w:rsidRPr="00AD2013" w:rsidRDefault="00D96543" w:rsidP="00AD2013">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Kemampuan pemecahan masalah jika dilihat dari sudut pandang psikologi merupakan bagian dari teori pemerosesan informasi.</w:t>
      </w:r>
      <w:proofErr w:type="gramEnd"/>
      <w:r w:rsidRPr="00AD2013">
        <w:rPr>
          <w:rFonts w:ascii="Garamond" w:hAnsi="Garamond" w:cs="Times New Roman"/>
          <w:sz w:val="24"/>
          <w:szCs w:val="24"/>
        </w:rPr>
        <w:t xml:space="preserve"> Menurut teori ini ada tiga komponen penting yang terlibat dalam pemecahan masalah yaitu </w:t>
      </w:r>
      <w:r w:rsidRPr="00AD2013">
        <w:rPr>
          <w:rFonts w:ascii="Garamond" w:hAnsi="Garamond" w:cs="Times New Roman"/>
          <w:i/>
          <w:sz w:val="24"/>
          <w:szCs w:val="24"/>
        </w:rPr>
        <w:t>content knowledge, working memory,</w:t>
      </w:r>
      <w:r w:rsidRPr="00AD2013">
        <w:rPr>
          <w:rFonts w:ascii="Garamond" w:hAnsi="Garamond" w:cs="Times New Roman"/>
          <w:sz w:val="24"/>
          <w:szCs w:val="24"/>
        </w:rPr>
        <w:t xml:space="preserve"> dan </w:t>
      </w:r>
      <w:r w:rsidRPr="00AD2013">
        <w:rPr>
          <w:rFonts w:ascii="Garamond" w:hAnsi="Garamond" w:cs="Times New Roman"/>
          <w:i/>
          <w:sz w:val="24"/>
          <w:szCs w:val="24"/>
        </w:rPr>
        <w:t>long term memory</w:t>
      </w:r>
      <w:r w:rsidRPr="00AD2013">
        <w:rPr>
          <w:rFonts w:ascii="Garamond" w:hAnsi="Garamond" w:cs="Times New Roman"/>
          <w:sz w:val="24"/>
          <w:szCs w:val="24"/>
        </w:rPr>
        <w:t xml:space="preserve"> </w:t>
      </w:r>
      <w:r w:rsidR="005C3B19" w:rsidRPr="00AD2013">
        <w:rPr>
          <w:rFonts w:ascii="Garamond" w:hAnsi="Garamond" w:cs="Times New Roman"/>
          <w:sz w:val="24"/>
          <w:szCs w:val="24"/>
        </w:rPr>
        <w:fldChar w:fldCharType="begin" w:fldLock="1"/>
      </w:r>
      <w:r w:rsidR="00C61E1B" w:rsidRPr="00AD2013">
        <w:rPr>
          <w:rFonts w:ascii="Garamond" w:hAnsi="Garamond" w:cs="Times New Roman"/>
          <w:sz w:val="24"/>
          <w:szCs w:val="24"/>
        </w:rPr>
        <w:instrText>ADDIN CSL_CITATION {"citationItems":[{"id":"ITEM-1","itemData":{"author":[{"dropping-particle":"","family":"Maliki","given":"Imam Maksum Al Maliki","non-dropping-particle":"","parse-names":false,"suffix":""},{"dropping-particle":"","family":"Hidayat","given":"Arif","non-dropping-particle":"","parse-names":false,"suffix":""},{"dropping-particle":"","family":"Rukmijati","given":"","non-dropping-particle":"","parse-names":false,"suffix":""}],"container-title":"Jurnal.Unej.Ac.Id","id":"ITEM-1","issue":"1995","issued":{"date-parts":[["2016"]]},"page":"801-807","title":"Identifikasi Kemampuan Pemecahan Masalah Siswa Kelas X Sman 9 Malang Pada Topik Suhu Dan Kalor","type":"article-journal","volume":"1"},"uris":["http://www.mendeley.com/documents/?uuid=16ffb06c-a143-423e-9c85-3e8aee41d02e"]}],"mendeley":{"formattedCitation":"(Maliki et al., 2016)","manualFormatting":"(Maliki dkk, 2016)","plainTextFormattedCitation":"(Maliki et al., 2016)","previouslyFormattedCitation":"(Maliki et al., 2016)"},"properties":{"noteIndex":0},"schema":"https://github.com/citation-style-language/schema/raw/master/csl-citation.json"}</w:instrText>
      </w:r>
      <w:r w:rsidR="005C3B19" w:rsidRPr="00AD2013">
        <w:rPr>
          <w:rFonts w:ascii="Garamond" w:hAnsi="Garamond" w:cs="Times New Roman"/>
          <w:sz w:val="24"/>
          <w:szCs w:val="24"/>
        </w:rPr>
        <w:fldChar w:fldCharType="separate"/>
      </w:r>
      <w:r w:rsidR="005C3B19" w:rsidRPr="00AD2013">
        <w:rPr>
          <w:rFonts w:ascii="Garamond" w:hAnsi="Garamond" w:cs="Times New Roman"/>
          <w:noProof/>
          <w:sz w:val="24"/>
          <w:szCs w:val="24"/>
        </w:rPr>
        <w:t>(Maliki dkk, 2016)</w:t>
      </w:r>
      <w:r w:rsidR="005C3B19" w:rsidRPr="00AD2013">
        <w:rPr>
          <w:rFonts w:ascii="Garamond" w:hAnsi="Garamond" w:cs="Times New Roman"/>
          <w:sz w:val="24"/>
          <w:szCs w:val="24"/>
        </w:rPr>
        <w:fldChar w:fldCharType="end"/>
      </w:r>
      <w:r w:rsidR="005C3B19" w:rsidRPr="00AD2013">
        <w:rPr>
          <w:rFonts w:ascii="Garamond" w:hAnsi="Garamond" w:cs="Times New Roman"/>
          <w:sz w:val="24"/>
          <w:szCs w:val="24"/>
        </w:rPr>
        <w:t xml:space="preserve">. </w:t>
      </w:r>
      <w:r w:rsidR="005C3B19" w:rsidRPr="00AD2013">
        <w:rPr>
          <w:rFonts w:ascii="Garamond" w:hAnsi="Garamond" w:cs="Times New Roman"/>
          <w:i/>
          <w:sz w:val="24"/>
          <w:szCs w:val="24"/>
        </w:rPr>
        <w:t>Content knowledge</w:t>
      </w:r>
      <w:r w:rsidR="005C3B19" w:rsidRPr="00AD2013">
        <w:rPr>
          <w:rFonts w:ascii="Garamond" w:hAnsi="Garamond" w:cs="Times New Roman"/>
          <w:sz w:val="24"/>
          <w:szCs w:val="24"/>
        </w:rPr>
        <w:t xml:space="preserve"> adalah komponen yang menentukan seseorang dapat memecahkan suatu permasalahan, jika dianalogikan maka </w:t>
      </w:r>
      <w:r w:rsidR="005C3B19" w:rsidRPr="00AD2013">
        <w:rPr>
          <w:rFonts w:ascii="Garamond" w:hAnsi="Garamond" w:cs="Times New Roman"/>
          <w:i/>
          <w:sz w:val="24"/>
          <w:szCs w:val="24"/>
        </w:rPr>
        <w:t>content knowledge</w:t>
      </w:r>
      <w:r w:rsidR="005C3B19" w:rsidRPr="00AD2013">
        <w:rPr>
          <w:rFonts w:ascii="Garamond" w:hAnsi="Garamond" w:cs="Times New Roman"/>
          <w:sz w:val="24"/>
          <w:szCs w:val="24"/>
        </w:rPr>
        <w:t xml:space="preserve"> adalah bahan dasar yang dapat digunakan untuk memecahkan suatu permasalahan, sedangkan </w:t>
      </w:r>
      <w:r w:rsidR="005C3B19" w:rsidRPr="00AD2013">
        <w:rPr>
          <w:rFonts w:ascii="Garamond" w:hAnsi="Garamond" w:cs="Times New Roman"/>
          <w:i/>
          <w:sz w:val="24"/>
          <w:szCs w:val="24"/>
        </w:rPr>
        <w:t>long term memory</w:t>
      </w:r>
      <w:r w:rsidR="005C3B19" w:rsidRPr="00AD2013">
        <w:rPr>
          <w:rFonts w:ascii="Garamond" w:hAnsi="Garamond" w:cs="Times New Roman"/>
          <w:sz w:val="24"/>
          <w:szCs w:val="24"/>
        </w:rPr>
        <w:t xml:space="preserve"> adalah temapt disimpannya </w:t>
      </w:r>
      <w:r w:rsidR="005C3B19" w:rsidRPr="00AD2013">
        <w:rPr>
          <w:rFonts w:ascii="Garamond" w:hAnsi="Garamond" w:cs="Times New Roman"/>
          <w:i/>
          <w:sz w:val="24"/>
          <w:szCs w:val="24"/>
        </w:rPr>
        <w:t>content knowledge,</w:t>
      </w:r>
      <w:r w:rsidR="005C3B19" w:rsidRPr="00AD2013">
        <w:rPr>
          <w:rFonts w:ascii="Garamond" w:hAnsi="Garamond" w:cs="Times New Roman"/>
          <w:sz w:val="24"/>
          <w:szCs w:val="24"/>
        </w:rPr>
        <w:t xml:space="preserve"> dan </w:t>
      </w:r>
      <w:r w:rsidR="005C3B19" w:rsidRPr="00AD2013">
        <w:rPr>
          <w:rFonts w:ascii="Garamond" w:hAnsi="Garamond" w:cs="Times New Roman"/>
          <w:i/>
          <w:sz w:val="24"/>
          <w:szCs w:val="24"/>
        </w:rPr>
        <w:t>working memory</w:t>
      </w:r>
      <w:r w:rsidR="005C3B19" w:rsidRPr="00AD2013">
        <w:rPr>
          <w:rFonts w:ascii="Garamond" w:hAnsi="Garamond" w:cs="Times New Roman"/>
          <w:sz w:val="24"/>
          <w:szCs w:val="24"/>
        </w:rPr>
        <w:t xml:space="preserve"> adalah tempat diprosesnya suatu informasi (termasuk </w:t>
      </w:r>
      <w:r w:rsidR="005C3B19" w:rsidRPr="00AD2013">
        <w:rPr>
          <w:rFonts w:ascii="Garamond" w:hAnsi="Garamond" w:cs="Times New Roman"/>
          <w:i/>
          <w:sz w:val="24"/>
          <w:szCs w:val="24"/>
        </w:rPr>
        <w:t>content knowledge</w:t>
      </w:r>
      <w:r w:rsidR="005C3B19" w:rsidRPr="00AD2013">
        <w:rPr>
          <w:rFonts w:ascii="Garamond" w:hAnsi="Garamond" w:cs="Times New Roman"/>
          <w:sz w:val="24"/>
          <w:szCs w:val="24"/>
        </w:rPr>
        <w:t>) untutk memecahkan suatu permasalahan.</w:t>
      </w:r>
    </w:p>
    <w:p w:rsidR="00CE0960" w:rsidRPr="00AD2013" w:rsidRDefault="00E20542" w:rsidP="00AD2013">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Kemampuan pemecahn</w:t>
      </w:r>
      <w:r w:rsidR="0028314D" w:rsidRPr="00AD2013">
        <w:rPr>
          <w:rFonts w:ascii="Garamond" w:hAnsi="Garamond" w:cs="Times New Roman"/>
          <w:sz w:val="24"/>
          <w:szCs w:val="24"/>
        </w:rPr>
        <w:t xml:space="preserve"> masalah dapat dilihat dari stategi umum yang digunakan dalam memecahkan masalah.</w:t>
      </w:r>
      <w:proofErr w:type="gramEnd"/>
      <w:r w:rsidR="0028314D" w:rsidRPr="00AD2013">
        <w:rPr>
          <w:rFonts w:ascii="Garamond" w:hAnsi="Garamond" w:cs="Times New Roman"/>
          <w:sz w:val="24"/>
          <w:szCs w:val="24"/>
        </w:rPr>
        <w:t xml:space="preserve"> </w:t>
      </w:r>
      <w:proofErr w:type="gramStart"/>
      <w:r w:rsidR="0028314D" w:rsidRPr="00AD2013">
        <w:rPr>
          <w:rFonts w:ascii="Garamond" w:hAnsi="Garamond" w:cs="Times New Roman"/>
          <w:sz w:val="24"/>
          <w:szCs w:val="24"/>
        </w:rPr>
        <w:t>Ada beberapa pendapat terkait strategi umum yang digunakan dalam memecahkan masalah, diantarnya adalah Polya (1957), Heller (1992), Reif (1995) dan Docktor (2009).</w:t>
      </w:r>
      <w:proofErr w:type="gramEnd"/>
      <w:r w:rsidR="0028314D" w:rsidRPr="00AD2013">
        <w:rPr>
          <w:rFonts w:ascii="Garamond" w:hAnsi="Garamond" w:cs="Times New Roman"/>
          <w:sz w:val="24"/>
          <w:szCs w:val="24"/>
        </w:rPr>
        <w:t xml:space="preserve"> </w:t>
      </w:r>
      <w:r w:rsidR="00C61E1B" w:rsidRPr="00AD2013">
        <w:rPr>
          <w:rFonts w:ascii="Garamond" w:hAnsi="Garamond" w:cs="Times New Roman"/>
          <w:sz w:val="24"/>
          <w:szCs w:val="24"/>
        </w:rPr>
        <w:t xml:space="preserve">Polya </w:t>
      </w:r>
      <w:r w:rsidR="00C61E1B" w:rsidRPr="00AD2013">
        <w:rPr>
          <w:rFonts w:ascii="Garamond" w:hAnsi="Garamond" w:cs="Times New Roman"/>
          <w:sz w:val="24"/>
          <w:szCs w:val="24"/>
        </w:rPr>
        <w:fldChar w:fldCharType="begin" w:fldLock="1"/>
      </w:r>
      <w:r w:rsidR="006B298D" w:rsidRPr="00AD2013">
        <w:rPr>
          <w:rFonts w:ascii="Garamond" w:hAnsi="Garamond" w:cs="Times New Roman"/>
          <w:sz w:val="24"/>
          <w:szCs w:val="24"/>
        </w:rPr>
        <w:instrText>ADDIN CSL_CITATION {"citationItems":[{"id":"ITEM-1","itemData":{"abstract":"Tujuan penelitian ini adalah untuk memperoleh deskripsi penerapan metode Polya untuk meningkatkan kemampuan pemecahan masalah soal cerita pecahan pada siswa kelas VII SMP Negeri 13 Palu. Jenis penelitian adalah penelitian tindakan kelas dengan rancangan penelitian mengacu pada model Kemmis dan Mc. Taggart yang terdiri dari 4 komponen yaitu: 1) Perencanaan, 2) Pelaksanaan Tindakan, 3) Observasi dan 4) Refleksi. Pada penelitian ini, data dikumpulkan melalui lembar observasi, wawancara, tes tertulis, serta catatan lapangan. Data yang diperoleh disajikan secara kualitatif dan dianalisis secara kuantitatif. Hasil penelitian menunjukkan bahwa pembelajaran menggunakan langkah Polya dapat meningkatkan kemampuan pemecahan masalah siswa dalam menyelesaikan soal cerita pecahan di kelas VII SMP Negeri 13 Palu, empat langkah Polya, yaitu: (1) Memahami masalah, 2) menyusun rencana, 3) melaksanakan rencana, dan 4) mengecek kembali jawaban yang diperoleh.","author":[{"dropping-particle":"","family":"Ifanali","given":"","non-dropping-particle":"","parse-names":false,"suffix":""}],"container-title":"Jurnal Elektronik Pendidikan Matematika Tadulako","id":"ITEM-1","issue":"Maret","issued":{"date-parts":[["2014"]]},"page":"147-158","title":"Soal Cerita Pecahan Pada Siswa Kelas Vii","type":"article-journal","volume":"01"},"uris":["http://www.mendeley.com/documents/?uuid=678af597-90c2-4b4f-aab4-95fbec9550d0"]}],"mendeley":{"formattedCitation":"(Ifanali, 2014)","plainTextFormattedCitation":"(Ifanali, 2014)","previouslyFormattedCitation":"(Ifanali, 2014)"},"properties":{"noteIndex":0},"schema":"https://github.com/citation-style-language/schema/raw/master/csl-citation.json"}</w:instrText>
      </w:r>
      <w:r w:rsidR="00C61E1B" w:rsidRPr="00AD2013">
        <w:rPr>
          <w:rFonts w:ascii="Garamond" w:hAnsi="Garamond" w:cs="Times New Roman"/>
          <w:sz w:val="24"/>
          <w:szCs w:val="24"/>
        </w:rPr>
        <w:fldChar w:fldCharType="separate"/>
      </w:r>
      <w:r w:rsidR="00C61E1B" w:rsidRPr="00AD2013">
        <w:rPr>
          <w:rFonts w:ascii="Garamond" w:hAnsi="Garamond" w:cs="Times New Roman"/>
          <w:noProof/>
          <w:sz w:val="24"/>
          <w:szCs w:val="24"/>
        </w:rPr>
        <w:t>(Ifanali, 2014)</w:t>
      </w:r>
      <w:r w:rsidR="00C61E1B" w:rsidRPr="00AD2013">
        <w:rPr>
          <w:rFonts w:ascii="Garamond" w:hAnsi="Garamond" w:cs="Times New Roman"/>
          <w:sz w:val="24"/>
          <w:szCs w:val="24"/>
        </w:rPr>
        <w:fldChar w:fldCharType="end"/>
      </w:r>
      <w:r w:rsidR="00C61E1B" w:rsidRPr="00AD2013">
        <w:rPr>
          <w:rFonts w:ascii="Garamond" w:hAnsi="Garamond" w:cs="Times New Roman"/>
          <w:sz w:val="24"/>
          <w:szCs w:val="24"/>
        </w:rPr>
        <w:t xml:space="preserve"> mengartikan pemecahan masalah sebagai usaha mencari jalan keluar dari suatu kesulitan, mencapai suatu tujuan yang tidak dengan segera dapat dicapai</w:t>
      </w:r>
      <w:r w:rsidR="006B298D" w:rsidRPr="00AD2013">
        <w:rPr>
          <w:rFonts w:ascii="Garamond" w:hAnsi="Garamond" w:cs="Times New Roman"/>
          <w:sz w:val="24"/>
          <w:szCs w:val="24"/>
        </w:rPr>
        <w:t xml:space="preserve">. </w:t>
      </w:r>
      <w:proofErr w:type="gramStart"/>
      <w:r w:rsidR="006B298D" w:rsidRPr="00AD2013">
        <w:rPr>
          <w:rFonts w:ascii="Garamond" w:hAnsi="Garamond" w:cs="Times New Roman"/>
          <w:sz w:val="24"/>
          <w:szCs w:val="24"/>
        </w:rPr>
        <w:t>Lebih lanjut dijelaskan bahwa pemecahan masalah merupakan suatu tingkat aktivitas intelektual yang sangat tinggi.</w:t>
      </w:r>
      <w:proofErr w:type="gramEnd"/>
      <w:r w:rsidR="006B298D" w:rsidRPr="00AD2013">
        <w:rPr>
          <w:rFonts w:ascii="Garamond" w:hAnsi="Garamond" w:cs="Times New Roman"/>
          <w:sz w:val="24"/>
          <w:szCs w:val="24"/>
        </w:rPr>
        <w:t xml:space="preserve"> Hal ini sejalan dengan yang dikemukakan oleh Gagne </w:t>
      </w:r>
      <w:r w:rsidR="006B298D" w:rsidRPr="00AD2013">
        <w:rPr>
          <w:rFonts w:ascii="Garamond" w:hAnsi="Garamond" w:cs="Times New Roman"/>
          <w:sz w:val="24"/>
          <w:szCs w:val="24"/>
        </w:rPr>
        <w:fldChar w:fldCharType="begin" w:fldLock="1"/>
      </w:r>
      <w:r w:rsidR="006B298D" w:rsidRPr="00AD2013">
        <w:rPr>
          <w:rFonts w:ascii="Garamond" w:hAnsi="Garamond" w:cs="Times New Roman"/>
          <w:sz w:val="24"/>
          <w:szCs w:val="24"/>
        </w:rPr>
        <w:instrText>ADDIN CSL_CITATION {"citationItems":[{"id":"ITEM-1","itemData":{"abstract":"Tujuan penelitian ini adalah untuk memperoleh deskripsi penerapan metode Polya untuk meningkatkan kemampuan pemecahan masalah soal cerita pecahan pada siswa kelas VII SMP Negeri 13 Palu. Jenis penelitian adalah penelitian tindakan kelas dengan rancangan penelitian mengacu pada model Kemmis dan Mc. Taggart yang terdiri dari 4 komponen yaitu: 1) Perencanaan, 2) Pelaksanaan Tindakan, 3) Observasi dan 4) Refleksi. Pada penelitian ini, data dikumpulkan melalui lembar observasi, wawancara, tes tertulis, serta catatan lapangan. Data yang diperoleh disajikan secara kualitatif dan dianalisis secara kuantitatif. Hasil penelitian menunjukkan bahwa pembelajaran menggunakan langkah Polya dapat meningkatkan kemampuan pemecahan masalah siswa dalam menyelesaikan soal cerita pecahan di kelas VII SMP Negeri 13 Palu, empat langkah Polya, yaitu: (1) Memahami masalah, 2) menyusun rencana, 3) melaksanakan rencana, dan 4) mengecek kembali jawaban yang diperoleh.","author":[{"dropping-particle":"","family":"Ifanali","given":"","non-dropping-particle":"","parse-names":false,"suffix":""}],"container-title":"Jurnal Elektronik Pendidikan Matematika Tadulako","id":"ITEM-1","issue":"Maret","issued":{"date-parts":[["2014"]]},"page":"147-158","title":"Soal Cerita Pecahan Pada Siswa Kelas Vii","type":"article-journal","volume":"01"},"uris":["http://www.mendeley.com/documents/?uuid=678af597-90c2-4b4f-aab4-95fbec9550d0"]}],"mendeley":{"formattedCitation":"(Ifanali, 2014)","plainTextFormattedCitation":"(Ifanali, 2014)","previouslyFormattedCitation":"(Ifanali, 2014)"},"properties":{"noteIndex":0},"schema":"https://github.com/citation-style-language/schema/raw/master/csl-citation.json"}</w:instrText>
      </w:r>
      <w:r w:rsidR="006B298D" w:rsidRPr="00AD2013">
        <w:rPr>
          <w:rFonts w:ascii="Garamond" w:hAnsi="Garamond" w:cs="Times New Roman"/>
          <w:sz w:val="24"/>
          <w:szCs w:val="24"/>
        </w:rPr>
        <w:fldChar w:fldCharType="separate"/>
      </w:r>
      <w:r w:rsidR="006B298D" w:rsidRPr="00AD2013">
        <w:rPr>
          <w:rFonts w:ascii="Garamond" w:hAnsi="Garamond" w:cs="Times New Roman"/>
          <w:noProof/>
          <w:sz w:val="24"/>
          <w:szCs w:val="24"/>
        </w:rPr>
        <w:t>(Ifanali, 2014)</w:t>
      </w:r>
      <w:r w:rsidR="006B298D" w:rsidRPr="00AD2013">
        <w:rPr>
          <w:rFonts w:ascii="Garamond" w:hAnsi="Garamond" w:cs="Times New Roman"/>
          <w:sz w:val="24"/>
          <w:szCs w:val="24"/>
        </w:rPr>
        <w:fldChar w:fldCharType="end"/>
      </w:r>
      <w:r w:rsidR="006B298D" w:rsidRPr="00AD2013">
        <w:rPr>
          <w:rFonts w:ascii="Garamond" w:hAnsi="Garamond" w:cs="Times New Roman"/>
          <w:sz w:val="24"/>
          <w:szCs w:val="24"/>
        </w:rPr>
        <w:t xml:space="preserve"> bahwa keterampilan intelektual tinggi perlu dikembnagkan melalui pemecaha masalah.</w:t>
      </w:r>
    </w:p>
    <w:p w:rsidR="00CE0960" w:rsidRPr="00AD2013" w:rsidRDefault="006B298D" w:rsidP="00117C61">
      <w:pPr>
        <w:spacing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lastRenderedPageBreak/>
        <w:t>Teori yang mendukung langkah-langkah Polya adalah teori Ausubel, yang mengemukakan bahwa menerima dan menemukan adalah langkah pertama dalam belajar.</w:t>
      </w:r>
      <w:proofErr w:type="gramEnd"/>
      <w:r w:rsidRPr="00AD2013">
        <w:rPr>
          <w:rFonts w:ascii="Garamond" w:hAnsi="Garamond" w:cs="Times New Roman"/>
          <w:sz w:val="24"/>
          <w:szCs w:val="24"/>
        </w:rPr>
        <w:t xml:space="preserve"> Langkah kedua adalah usaha mengingat atau menguasai apa yang dipelajari agar kemudian dapat dipergunakan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{"citationItems":[{"id":"ITEM-1","itemData":{"abstract":"Tujuan penelitian ini adalah untuk memperoleh deskripsi penerapan metode Polya untuk meningkatkan kemampuan pemecahan masalah soal cerita pecahan pada siswa kelas VII SMP Negeri 13 Palu. Jenis penelitian adalah penelitian tindakan kelas dengan rancangan penelitian mengacu pada model Kemmis dan Mc. Taggart yang terdiri dari 4 komponen yaitu: 1) Perencanaan, 2) Pelaksanaan Tindakan, 3) Observasi dan 4) Refleksi. Pada penelitian ini, data dikumpulkan melalui lembar observasi, wawancara, tes tertulis, serta catatan lapangan. Data yang diperoleh disajikan secara kualitatif dan dianalisis secara kuantitatif. Hasil penelitian menunjukkan bahwa pembelajaran menggunakan langkah Polya dapat meningkatkan kemampuan pemecahan masalah siswa dalam menyelesaikan soal cerita pecahan di kelas VII SMP Negeri 13 Palu, empat langkah Polya, yaitu: (1) Memahami masalah, 2) menyusun rencana, 3) melaksanakan rencana, dan 4) mengecek kembali jawaban yang diperoleh.","author":[{"dropping-particle":"","family":"Ifanali","given":"","non-dropping-particle":"","parse-names":false,"suffix":""}],"container-title":"Jurnal Elektronik Pendidikan Matematika Tadulako","id":"ITEM-1","issue":"Maret","issued":{"date-parts":[["2014"]]},"page":"147-158","title":"Soal Cerita Pecahan Pada Siswa Kelas Vii","type":"article-journal","volume":"01"},"uris":["http://www.mendeley.com/documents/?uuid=678af597-90c2-4b4f-aab4-95fbec9550d0"]}],"mendeley":{"formattedCitation":"(Ifanali, 2014)","plainTextFormattedCitation":"(Ifanali, 2014)","previouslyFormattedCitation":"(Ifanali, 2014)"},"properties":{"noteIndex":0},"schema":"https://github.com/citation-style-language/schema/raw/master/csl-citation.json"}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(Ifanali, 2014)</w:t>
      </w:r>
      <w:r w:rsidRPr="00AD2013">
        <w:rPr>
          <w:rFonts w:ascii="Garamond" w:hAnsi="Garamond" w:cs="Times New Roman"/>
          <w:sz w:val="24"/>
          <w:szCs w:val="24"/>
        </w:rPr>
        <w:fldChar w:fldCharType="end"/>
      </w:r>
      <w:r w:rsidRPr="00AD2013">
        <w:rPr>
          <w:rFonts w:ascii="Garamond" w:hAnsi="Garamond" w:cs="Times New Roman"/>
          <w:sz w:val="24"/>
          <w:szCs w:val="24"/>
        </w:rPr>
        <w:t xml:space="preserve">. Tahapan strategi penyelesaian masalah yang telah dikenalkan oleh </w:t>
      </w:r>
      <w:r w:rsidRPr="00AD2013">
        <w:rPr>
          <w:rFonts w:ascii="Garamond" w:hAnsi="Garamond" w:cs="Times New Roman"/>
          <w:sz w:val="24"/>
          <w:szCs w:val="24"/>
        </w:rPr>
        <w:fldChar w:fldCharType="begin" w:fldLock="1"/>
      </w:r>
      <w:r w:rsidR="00373CF1" w:rsidRPr="00AD2013">
        <w:rPr>
          <w:rFonts w:ascii="Garamond" w:hAnsi="Garamond" w:cs="Times New Roman"/>
          <w:sz w:val="24"/>
          <w:szCs w:val="24"/>
        </w:rPr>
        <w:instrText>ADDIN CSL_CITATION {"citationItems":[{"id":"ITEM-1","itemData":{"author":[{"dropping-particle":"","family":"Maliki","given":"Imam Maksum Al Maliki","non-dropping-particle":"","parse-names":false,"suffix":""},{"dropping-particle":"","family":"Hidayat","given":"Arif","non-dropping-particle":"","parse-names":false,"suffix":""},{"dropping-particle":"","family":"Rukmijati","given":"","non-dropping-particle":"","parse-names":false,"suffix":""}],"container-title":"Jurnal.Unej.Ac.Id","id":"ITEM-1","issue":"1995","issued":{"date-parts":[["2016"]]},"page":"801-807","title":"Identifikasi Kemampuan Pemecahan Masalah Siswa Kelas X Sman 9 Malang Pada Topik Suhu Dan Kalor","type":"article-journal","volume":"1"},"uris":["http://www.mendeley.com/documents/?uuid=16ffb06c-a143-423e-9c85-3e8aee41d02e"]}],"mendeley":{"formattedCitation":"(Maliki et al., 2016)","manualFormatting":"(Maliki dkk, 2016)","plainTextFormattedCitation":"(Maliki et al., 2016)","previouslyFormattedCitation":"(Maliki et al., 2016)"},"properties":{"noteIndex":0},"schema":"https://github.com/citation-style-language/schema/raw/master/csl-citation.json"}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(Maliki dkk, 2016)</w:t>
      </w:r>
      <w:r w:rsidRPr="00AD2013">
        <w:rPr>
          <w:rFonts w:ascii="Garamond" w:hAnsi="Garamond" w:cs="Times New Roman"/>
          <w:sz w:val="24"/>
          <w:szCs w:val="24"/>
        </w:rPr>
        <w:fldChar w:fldCharType="end"/>
      </w:r>
      <w:r w:rsidRPr="00AD2013">
        <w:rPr>
          <w:rFonts w:ascii="Garamond" w:hAnsi="Garamond" w:cs="Times New Roman"/>
          <w:sz w:val="24"/>
          <w:szCs w:val="24"/>
        </w:rPr>
        <w:t xml:space="preserve"> ialah </w:t>
      </w:r>
      <w:r w:rsidRPr="00AD2013">
        <w:rPr>
          <w:rFonts w:ascii="Garamond" w:hAnsi="Garamond" w:cs="Times New Roman"/>
          <w:i/>
          <w:sz w:val="24"/>
          <w:szCs w:val="24"/>
        </w:rPr>
        <w:t>(1) Visualize the problem (2) Physics description, (3) Plan a solution, (4) Execute the plan, (5) Check and evaluate.</w:t>
      </w:r>
      <w:r w:rsidR="00373CF1" w:rsidRPr="00AD2013">
        <w:rPr>
          <w:rFonts w:ascii="Garamond" w:hAnsi="Garamond" w:cs="Times New Roman"/>
          <w:sz w:val="24"/>
          <w:szCs w:val="24"/>
        </w:rPr>
        <w:t xml:space="preserve"> </w:t>
      </w:r>
    </w:p>
    <w:p w:rsidR="00B91F2A" w:rsidRPr="00AD2013" w:rsidRDefault="00FC6CBE" w:rsidP="00AD2013">
      <w:pPr>
        <w:spacing w:line="240" w:lineRule="auto"/>
        <w:ind w:firstLine="567"/>
        <w:jc w:val="both"/>
        <w:rPr>
          <w:rFonts w:ascii="Garamond" w:hAnsi="Garamond" w:cs="Times New Roman"/>
          <w:sz w:val="24"/>
          <w:szCs w:val="24"/>
        </w:rPr>
      </w:pPr>
      <w:r w:rsidRPr="00AD2013">
        <w:rPr>
          <w:rFonts w:ascii="Garamond" w:hAnsi="Garamond" w:cs="Times New Roman"/>
          <w:noProof/>
          <w:sz w:val="24"/>
          <w:szCs w:val="24"/>
        </w:rPr>
        <w:drawing>
          <wp:anchor distT="0" distB="0" distL="114300" distR="114300" simplePos="0" relativeHeight="251659264" behindDoc="1" locked="0" layoutInCell="1" allowOverlap="1" wp14:anchorId="5BC0227F" wp14:editId="74F84EB4">
            <wp:simplePos x="0" y="0"/>
            <wp:positionH relativeFrom="column">
              <wp:posOffset>2695575</wp:posOffset>
            </wp:positionH>
            <wp:positionV relativeFrom="paragraph">
              <wp:posOffset>2703195</wp:posOffset>
            </wp:positionV>
            <wp:extent cx="2679700" cy="2904490"/>
            <wp:effectExtent l="19050" t="0" r="25400" b="10160"/>
            <wp:wrapThrough wrapText="bothSides">
              <wp:wrapPolygon edited="0">
                <wp:start x="0" y="0"/>
                <wp:lineTo x="-154" y="142"/>
                <wp:lineTo x="-154" y="5100"/>
                <wp:lineTo x="15816" y="6800"/>
                <wp:lineTo x="-154" y="8217"/>
                <wp:lineTo x="-154" y="13459"/>
                <wp:lineTo x="3378" y="13884"/>
                <wp:lineTo x="2918" y="15017"/>
                <wp:lineTo x="4146" y="15867"/>
                <wp:lineTo x="-154" y="16434"/>
                <wp:lineTo x="-154" y="21534"/>
                <wp:lineTo x="9213" y="21534"/>
                <wp:lineTo x="9674" y="16859"/>
                <wp:lineTo x="8599" y="16434"/>
                <wp:lineTo x="4914" y="15867"/>
                <wp:lineTo x="10749" y="13600"/>
                <wp:lineTo x="20576" y="13600"/>
                <wp:lineTo x="21651" y="13317"/>
                <wp:lineTo x="21651" y="8500"/>
                <wp:lineTo x="20883" y="7934"/>
                <wp:lineTo x="18887" y="6800"/>
                <wp:lineTo x="21651" y="4817"/>
                <wp:lineTo x="21651" y="0"/>
                <wp:lineTo x="0" y="0"/>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373CF1" w:rsidRPr="00AD2013">
        <w:rPr>
          <w:rFonts w:ascii="Garamond" w:hAnsi="Garamond" w:cs="Times New Roman"/>
          <w:sz w:val="24"/>
          <w:szCs w:val="24"/>
        </w:rPr>
        <w:t xml:space="preserve">Kemampuan pemecahan masalah Menurut Heller &amp; Reif dikutip oleh </w:t>
      </w:r>
      <w:r w:rsidR="00373CF1" w:rsidRPr="00AD2013">
        <w:rPr>
          <w:rFonts w:ascii="Garamond" w:hAnsi="Garamond" w:cs="Times New Roman"/>
          <w:sz w:val="24"/>
          <w:szCs w:val="24"/>
        </w:rPr>
        <w:fldChar w:fldCharType="begin" w:fldLock="1"/>
      </w:r>
      <w:r w:rsidR="00880D5A" w:rsidRPr="00AD2013">
        <w:rPr>
          <w:rFonts w:ascii="Garamond" w:hAnsi="Garamond" w:cs="Times New Roman"/>
          <w:sz w:val="24"/>
          <w:szCs w:val="24"/>
        </w:rPr>
        <w:instrText>ADDIN CSL_CITATION {"citationItems":[{"id":"ITEM-1","itemData":{"ISSN":"2252-6935","abstract":"Abstrak ___________________________________________________________________ Kegiatan laboratorium inkuiri terbimbing merupakan salah satu strategi pembelajaran yang dapat melatih siswa untuk memiliki keterampilan memecahkan masalah, berkomunikasi, dan bekerjasama. Kegiatan laboratorium inkuiri terbimbing guru membagi tugas kepada siswa untuk meneliti suatu masalah di kelas. Guru bertindak sebagai pemberi masalah dan fasilitator. Tujuan penelitian ini adalah meningkatkan kemampuan pemecahan masalah, berkomunikasi, dan bekerjasama siswa SMA dengan penerapan pembelajaran melalui kegiatan laboratorium inkuiri terbimbing. Desain penelitian menggunakan Control GroupPre Test-Post Test. Sampel diambil dengan teknik random sampling. Hasil penelitian yaitu kegiatan laboratorium inkuiri terbimbing dapat meningkatkan kemampuan pemecahan masalah, berkomunikasi, dan bekerjasama. Hasil uji gain didapatkan kemampuan pemecahan masalah, berkomunikasi, bekerjasama kelas kontrol secara berturut-turut sebesar 0,3; 0,201; 0,31. Pada kelas eksperimen secara berturut-turut sebesar 0,65; 0,304; 0,48. Hasil uji sigifikansi didapatkan kemampuan pemecahan masalah, berkomunikasi, bekerjasama kelas eksperimen lebih baik dari pada kelas kontrol. Simpulan penelitian ini yaitu penerapan pembelajaran melalui kegiatan laboratorium inkuiri terbimbing dapat meningkatkan kemampuan pemecahan, berkomunikasi, dan bekerjasama. Abstract ___________________________________________________________________ Guided-inquiry laboratory activity is one of learning strategies that can train students to have problem solving, communication, and cooperation skills. Guided inquiry laboratory activity teachers share responsibility for the student to investigate a problem in class. Teachers act as facilitators and providers problem.The purpose of this research is to improve and to know the increase of problem solving, communication, and collaboration skills of high school students with the application of learning through guided-inquiry laboratory activities. The research design isPretest-Posttest Control Group. The research results show that there is an increase in problem-solving, communication, and collaboration skills after applying learning through guided-inquiry laboratory activity.Theobtained gain test results show there is an increase of problemsolving, communication, and cooperation skillsof control class, respectively for 0.3, 0,201; 0.31. While the experimental class is respectively at 0.65, 0.304; 0…","author":[{"dropping-particle":"","family":"Pembelajaran Melalui Kegiatan Laboratorium","given":"Penerapan","non-dropping-particle":"","parse-names":false,"suffix":""},{"dropping-particle":"","family":"Usrotin","given":"Diffla","non-dropping-particle":"","parse-names":false,"suffix":""},{"dropping-particle":"","family":"Eko Nugroho Jurusan Fisika","given":"Sunyoto","non-dropping-particle":"","parse-names":false,"suffix":""},{"dropping-particle":"","family":"Matematika dan Ilmu Pengetahuan","given":"Fakultas","non-dropping-particle":"","parse-names":false,"suffix":""}],"id":"ITEM-1","issue":"3","issued":{"date-parts":[["2013"]]},"title":"UPEJ 2 (3) (2013) Unnes Physics Education Journal","type":"article-journal","volume":"2"},"uris":["http://www.mendeley.com/documents/?uuid=f182b2ef-e6b5-460a-9a73-403692142242"]}],"mendeley":{"formattedCitation":"(Pembelajaran Melalui Kegiatan Laboratorium et al., 2013)","manualFormatting":"(Pembelajaran Melalui Kegiatan Laboratorium dkk, 2013)","plainTextFormattedCitation":"(Pembelajaran Melalui Kegiatan Laboratorium et al., 2013)","previouslyFormattedCitation":"(Pembelajaran Melalui Kegiatan Laboratorium et al., 2013)"},"properties":{"noteIndex":0},"schema":"https://github.com/citation-style-language/schema/raw/master/csl-citation.json"}</w:instrText>
      </w:r>
      <w:r w:rsidR="00373CF1" w:rsidRPr="00AD2013">
        <w:rPr>
          <w:rFonts w:ascii="Garamond" w:hAnsi="Garamond" w:cs="Times New Roman"/>
          <w:sz w:val="24"/>
          <w:szCs w:val="24"/>
        </w:rPr>
        <w:fldChar w:fldCharType="separate"/>
      </w:r>
      <w:r w:rsidR="00373CF1" w:rsidRPr="00AD2013">
        <w:rPr>
          <w:rFonts w:ascii="Garamond" w:hAnsi="Garamond" w:cs="Times New Roman"/>
          <w:noProof/>
          <w:sz w:val="24"/>
          <w:szCs w:val="24"/>
        </w:rPr>
        <w:t>(Pembelajaran Melalui Kegiatan Laboratorium dkk, 2013)</w:t>
      </w:r>
      <w:r w:rsidR="00373CF1" w:rsidRPr="00AD2013">
        <w:rPr>
          <w:rFonts w:ascii="Garamond" w:hAnsi="Garamond" w:cs="Times New Roman"/>
          <w:sz w:val="24"/>
          <w:szCs w:val="24"/>
        </w:rPr>
        <w:fldChar w:fldCharType="end"/>
      </w:r>
      <w:r w:rsidR="00373CF1" w:rsidRPr="00AD2013">
        <w:rPr>
          <w:rFonts w:ascii="Garamond" w:hAnsi="Garamond" w:cs="Times New Roman"/>
          <w:sz w:val="24"/>
          <w:szCs w:val="24"/>
        </w:rPr>
        <w:t xml:space="preserve"> merupakan penyidikan tugas dengan jalan pemecah masalah menggali atau mengeksplorasi solusi untuk mencari konsep dari suatu informasi yang diberikan. Dalam memecahkan masalah dapat dilakukan </w:t>
      </w:r>
      <w:r w:rsidR="00880D5A" w:rsidRPr="00AD2013">
        <w:rPr>
          <w:rFonts w:ascii="Garamond" w:hAnsi="Garamond" w:cs="Times New Roman"/>
          <w:sz w:val="24"/>
          <w:szCs w:val="24"/>
        </w:rPr>
        <w:t xml:space="preserve">dengan metode ilmiah, metode ilmiah, metode ilmiah menurut </w:t>
      </w:r>
      <w:r w:rsidR="00880D5A" w:rsidRPr="00AD2013">
        <w:rPr>
          <w:rFonts w:ascii="Garamond" w:hAnsi="Garamond" w:cs="Times New Roman"/>
          <w:sz w:val="24"/>
          <w:szCs w:val="24"/>
        </w:rPr>
        <w:fldChar w:fldCharType="begin" w:fldLock="1"/>
      </w:r>
      <w:r w:rsidR="00F60D5F" w:rsidRPr="00AD2013">
        <w:rPr>
          <w:rFonts w:ascii="Garamond" w:hAnsi="Garamond" w:cs="Times New Roman"/>
          <w:sz w:val="24"/>
          <w:szCs w:val="24"/>
        </w:rPr>
        <w:instrText>ADDIN CSL_CITATION {"citationItems":[{"id":"ITEM-1","itemData":{"ISSN":"2252-6935","abstract":"Abstrak ___________________________________________________________________ Kegiatan laboratorium inkuiri terbimbing merupakan salah satu strategi pembelajaran yang dapat melatih siswa untuk memiliki keterampilan memecahkan masalah, berkomunikasi, dan bekerjasama. Kegiatan laboratorium inkuiri terbimbing guru membagi tugas kepada siswa untuk meneliti suatu masalah di kelas. Guru bertindak sebagai pemberi masalah dan fasilitator. Tujuan penelitian ini adalah meningkatkan kemampuan pemecahan masalah, berkomunikasi, dan bekerjasama siswa SMA dengan penerapan pembelajaran melalui kegiatan laboratorium inkuiri terbimbing. Desain penelitian menggunakan Control GroupPre Test-Post Test. Sampel diambil dengan teknik random sampling. Hasil penelitian yaitu kegiatan laboratorium inkuiri terbimbing dapat meningkatkan kemampuan pemecahan masalah, berkomunikasi, dan bekerjasama. Hasil uji gain didapatkan kemampuan pemecahan masalah, berkomunikasi, bekerjasama kelas kontrol secara berturut-turut sebesar 0,3; 0,201; 0,31. Pada kelas eksperimen secara berturut-turut sebesar 0,65; 0,304; 0,48. Hasil uji sigifikansi didapatkan kemampuan pemecahan masalah, berkomunikasi, bekerjasama kelas eksperimen lebih baik dari pada kelas kontrol. Simpulan penelitian ini yaitu penerapan pembelajaran melalui kegiatan laboratorium inkuiri terbimbing dapat meningkatkan kemampuan pemecahan, berkomunikasi, dan bekerjasama. Abstract ___________________________________________________________________ Guided-inquiry laboratory activity is one of learning strategies that can train students to have problem solving, communication, and cooperation skills. Guided inquiry laboratory activity teachers share responsibility for the student to investigate a problem in class. Teachers act as facilitators and providers problem.The purpose of this research is to improve and to know the increase of problem solving, communication, and collaboration skills of high school students with the application of learning through guided-inquiry laboratory activities. The research design isPretest-Posttest Control Group. The research results show that there is an increase in problem-solving, communication, and collaboration skills after applying learning through guided-inquiry laboratory activity.Theobtained gain test results show there is an increase of problemsolving, communication, and cooperation skillsof control class, respectively for 0.3, 0,201; 0.31. While the experimental class is respectively at 0.65, 0.304; 0…","author":[{"dropping-particle":"","family":"Pembelajaran Melalui Kegiatan Laboratorium","given":"Penerapan","non-dropping-particle":"","parse-names":false,"suffix":""},{"dropping-particle":"","family":"Usrotin","given":"Diffla","non-dropping-particle":"","parse-names":false,"suffix":""},{"dropping-particle":"","family":"Eko Nugroho Jurusan Fisika","given":"Sunyoto","non-dropping-particle":"","parse-names":false,"suffix":""},{"dropping-particle":"","family":"Matematika dan Ilmu Pengetahuan","given":"Fakultas","non-dropping-particle":"","parse-names":false,"suffix":""}],"id":"ITEM-1","issue":"3","issued":{"date-parts":[["2013"]]},"title":"UPEJ 2 (3) (2013) Unnes Physics Education Journal","type":"article-journal","volume":"2"},"uris":["http://www.mendeley.com/documents/?uuid=f182b2ef-e6b5-460a-9a73-403692142242"]}],"mendeley":{"formattedCitation":"(Pembelajaran Melalui Kegiatan Laboratorium et al., 2013)","manualFormatting":"(Pembelajaran Melalui Kegiatan Laboratorium dkk, 2013)","plainTextFormattedCitation":"(Pembelajaran Melalui Kegiatan Laboratorium et al., 2013)","previouslyFormattedCitation":"(Pembelajaran Melalui Kegiatan Laboratorium et al., 2013)"},"properties":{"noteIndex":0},"schema":"https://github.com/citation-style-language/schema/raw/master/csl-citation.json"}</w:instrText>
      </w:r>
      <w:r w:rsidR="00880D5A" w:rsidRPr="00AD2013">
        <w:rPr>
          <w:rFonts w:ascii="Garamond" w:hAnsi="Garamond" w:cs="Times New Roman"/>
          <w:sz w:val="24"/>
          <w:szCs w:val="24"/>
        </w:rPr>
        <w:fldChar w:fldCharType="separate"/>
      </w:r>
      <w:r w:rsidR="00880D5A" w:rsidRPr="00AD2013">
        <w:rPr>
          <w:rFonts w:ascii="Garamond" w:hAnsi="Garamond" w:cs="Times New Roman"/>
          <w:noProof/>
          <w:sz w:val="24"/>
          <w:szCs w:val="24"/>
        </w:rPr>
        <w:t>(Pembelajaran Melalui Kegiatan Laboratorium dkk, 2013)</w:t>
      </w:r>
      <w:r w:rsidR="00880D5A" w:rsidRPr="00AD2013">
        <w:rPr>
          <w:rFonts w:ascii="Garamond" w:hAnsi="Garamond" w:cs="Times New Roman"/>
          <w:sz w:val="24"/>
          <w:szCs w:val="24"/>
        </w:rPr>
        <w:fldChar w:fldCharType="end"/>
      </w:r>
      <w:r w:rsidR="00880D5A" w:rsidRPr="00AD2013">
        <w:rPr>
          <w:rFonts w:ascii="Garamond" w:hAnsi="Garamond" w:cs="Times New Roman"/>
          <w:sz w:val="24"/>
          <w:szCs w:val="24"/>
        </w:rPr>
        <w:t xml:space="preserve"> meliputi : memahami masalah, merumuskan hipotesis, mengumpulakn bukti atau data, mencapai kesimpulan, menemukan konsep. </w:t>
      </w:r>
      <w:proofErr w:type="gramStart"/>
      <w:r w:rsidR="00880D5A" w:rsidRPr="00AD2013">
        <w:rPr>
          <w:rFonts w:ascii="Garamond" w:hAnsi="Garamond" w:cs="Times New Roman"/>
          <w:sz w:val="24"/>
          <w:szCs w:val="24"/>
        </w:rPr>
        <w:t>Maka dapat disimpulakan bahwa kemampuan pemecahan masalah merupakan keterampilan dalam menyelesaikan persoalan contohnya siswa dapat memecahkan dan menyelesaikan soal yang diberikan oleh guru.</w:t>
      </w:r>
      <w:proofErr w:type="gramEnd"/>
    </w:p>
    <w:p w:rsidR="00B91F2A" w:rsidRPr="00AD2013" w:rsidRDefault="00140E81"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Terdapat lima tahap dalam memecahkan masalah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{"citationItems":[{"id":"ITEM-1","itemData":{"ISSN":"2252-6935","abstract":"Abstrak ___________________________________________________________________ Kegiatan laboratorium inkuiri terbimbing merupakan salah satu strategi pembelajaran yang dapat melatih siswa untuk memiliki keterampilan memecahkan masalah, berkomunikasi, dan bekerjasama. Kegiatan laboratorium inkuiri terbimbing guru membagi tugas kepada siswa untuk meneliti suatu masalah di kelas. Guru bertindak sebagai pemberi masalah dan fasilitator. Tujuan penelitian ini adalah meningkatkan kemampuan pemecahan masalah, berkomunikasi, dan bekerjasama siswa SMA dengan penerapan pembelajaran melalui kegiatan laboratorium inkuiri terbimbing. Desain penelitian menggunakan Control GroupPre Test-Post Test. Sampel diambil dengan teknik random sampling. Hasil penelitian yaitu kegiatan laboratorium inkuiri terbimbing dapat meningkatkan kemampuan pemecahan masalah, berkomunikasi, dan bekerjasama. Hasil uji gain didapatkan kemampuan pemecahan masalah, berkomunikasi, bekerjasama kelas kontrol secara berturut-turut sebesar 0,3; 0,201; 0,31. Pada kelas eksperimen secara berturut-turut sebesar 0,65; 0,304; 0,48. Hasil uji sigifikansi didapatkan kemampuan pemecahan masalah, berkomunikasi, bekerjasama kelas eksperimen lebih baik dari pada kelas kontrol. Simpulan penelitian ini yaitu penerapan pembelajaran melalui kegiatan laboratorium inkuiri terbimbing dapat meningkatkan kemampuan pemecahan, berkomunikasi, dan bekerjasama. Abstract ___________________________________________________________________ Guided-inquiry laboratory activity is one of learning strategies that can train students to have problem solving, communication, and cooperation skills. Guided inquiry laboratory activity teachers share responsibility for the student to investigate a problem in class. Teachers act as facilitators and providers problem.The purpose of this research is to improve and to know the increase of problem solving, communication, and collaboration skills of high school students with the application of learning through guided-inquiry laboratory activities. The research design isPretest-Posttest Control Group. The research results show that there is an increase in problem-solving, communication, and collaboration skills after applying learning through guided-inquiry laboratory activity.Theobtained gain test results show there is an increase of problemsolving, communication, and cooperation skillsof control class, respectively for 0.3, 0,201; 0.31. While the experimental class is respectively at 0.65, 0.304; 0…","author":[{"dropping-particle":"","family":"Pembelajaran Melalui Kegiatan Laboratorium","given":"Penerapan","non-dropping-particle":"","parse-names":false,"suffix":""},{"dropping-particle":"","family":"Usrotin","given":"Diffla","non-dropping-particle":"","parse-names":false,"suffix":""},{"dropping-particle":"","family":"Eko Nugroho Jurusan Fisika","given":"Sunyoto","non-dropping-particle":"","parse-names":false,"suffix":""},{"dropping-particle":"","family":"Matematika dan Ilmu Pengetahuan","given":"Fakultas","non-dropping-particle":"","parse-names":false,"suffix":""}],"id":"ITEM-1","issue":"3","issued":{"date-parts":[["2013"]]},"title":"UPEJ 2 (3) (2013) Unnes Physics Education Journal","type":"article-journal","volume":"2"},"uris":["http://www.mendeley.com/documents/?uuid=f182b2ef-e6b5-460a-9a73-403692142242"]}],"mendeley":{"formattedCitation":"(Pembelajaran Melalui Kegiatan Laboratorium et al., 2013)","manualFormatting":"Safrina dkk, 2014)","plainTextFormattedCitation":"(Pembelajaran Melalui Kegiatan Laboratorium et al., 2013)","previouslyFormattedCitation":"(Pembelajaran Melalui Kegiatan Laboratorium et al., 2013)"},"properties":{"noteIndex":0},"schema":"https://github.com/citation-style-language/schema/raw/master/csl-citation.json"}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Safrina dkk, 2014)</w:t>
      </w:r>
      <w:r w:rsidRPr="00AD2013">
        <w:rPr>
          <w:rFonts w:ascii="Garamond" w:hAnsi="Garamond" w:cs="Times New Roman"/>
          <w:sz w:val="24"/>
          <w:szCs w:val="24"/>
        </w:rPr>
        <w:fldChar w:fldCharType="end"/>
      </w:r>
      <w:r w:rsidRPr="00AD2013">
        <w:rPr>
          <w:rFonts w:ascii="Garamond" w:hAnsi="Garamond" w:cs="Times New Roman"/>
          <w:sz w:val="24"/>
          <w:szCs w:val="24"/>
        </w:rPr>
        <w:t xml:space="preserve"> sebagai berikut:</w:t>
      </w:r>
    </w:p>
    <w:p w:rsidR="00CE0960" w:rsidRPr="00AD2013" w:rsidRDefault="00140E81" w:rsidP="00AD2013">
      <w:pPr>
        <w:pStyle w:val="ListParagraph"/>
        <w:numPr>
          <w:ilvl w:val="0"/>
          <w:numId w:val="8"/>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Membaca </w:t>
      </w:r>
      <w:r w:rsidR="006127B4">
        <w:rPr>
          <w:rFonts w:ascii="Garamond" w:hAnsi="Garamond" w:cs="Times New Roman"/>
          <w:i/>
          <w:sz w:val="24"/>
          <w:szCs w:val="24"/>
        </w:rPr>
        <w:t>(R</w:t>
      </w:r>
      <w:r w:rsidRPr="00AD2013">
        <w:rPr>
          <w:rFonts w:ascii="Garamond" w:hAnsi="Garamond" w:cs="Times New Roman"/>
          <w:i/>
          <w:sz w:val="24"/>
          <w:szCs w:val="24"/>
        </w:rPr>
        <w:t>ead)</w:t>
      </w:r>
      <w:r w:rsidRPr="00AD2013">
        <w:rPr>
          <w:rFonts w:ascii="Garamond" w:hAnsi="Garamond" w:cs="Times New Roman"/>
          <w:sz w:val="24"/>
          <w:szCs w:val="24"/>
        </w:rPr>
        <w:t xml:space="preserve">, aktifitas yang dilakukan siswa pada tahap ini adalah mencatat kata kunci, bertanya kepada siswa lain </w:t>
      </w:r>
      <w:proofErr w:type="gramStart"/>
      <w:r w:rsidRPr="00AD2013">
        <w:rPr>
          <w:rFonts w:ascii="Garamond" w:hAnsi="Garamond" w:cs="Times New Roman"/>
          <w:sz w:val="24"/>
          <w:szCs w:val="24"/>
        </w:rPr>
        <w:t>apa</w:t>
      </w:r>
      <w:proofErr w:type="gramEnd"/>
      <w:r w:rsidRPr="00AD2013">
        <w:rPr>
          <w:rFonts w:ascii="Garamond" w:hAnsi="Garamond" w:cs="Times New Roman"/>
          <w:sz w:val="24"/>
          <w:szCs w:val="24"/>
        </w:rPr>
        <w:t xml:space="preserve"> yang sedang ditanyakan pada masalah, atau menyatakan kembali masalah ke dalam bahasa yang lebih mudah dipahami.</w:t>
      </w:r>
    </w:p>
    <w:p w:rsidR="00CE0960" w:rsidRPr="00AD2013" w:rsidRDefault="00140E81" w:rsidP="00AD2013">
      <w:pPr>
        <w:pStyle w:val="ListParagraph"/>
        <w:numPr>
          <w:ilvl w:val="0"/>
          <w:numId w:val="8"/>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lastRenderedPageBreak/>
        <w:t xml:space="preserve">Mengeksplorasi </w:t>
      </w:r>
      <w:r w:rsidR="006127B4">
        <w:rPr>
          <w:rFonts w:ascii="Garamond" w:hAnsi="Garamond" w:cs="Times New Roman"/>
          <w:i/>
          <w:sz w:val="24"/>
          <w:szCs w:val="24"/>
        </w:rPr>
        <w:t>(E</w:t>
      </w:r>
      <w:r w:rsidRPr="00AD2013">
        <w:rPr>
          <w:rFonts w:ascii="Garamond" w:hAnsi="Garamond" w:cs="Times New Roman"/>
          <w:i/>
          <w:sz w:val="24"/>
          <w:szCs w:val="24"/>
        </w:rPr>
        <w:t>xplore)</w:t>
      </w:r>
      <w:r w:rsidRPr="00AD2013">
        <w:rPr>
          <w:rFonts w:ascii="Garamond" w:hAnsi="Garamond" w:cs="Times New Roman"/>
          <w:sz w:val="24"/>
          <w:szCs w:val="24"/>
        </w:rPr>
        <w:t xml:space="preserve">, proses </w:t>
      </w:r>
      <w:r w:rsidR="00CE0960" w:rsidRPr="00AD2013">
        <w:rPr>
          <w:rFonts w:ascii="Garamond" w:hAnsi="Garamond" w:cs="Times New Roman"/>
          <w:sz w:val="24"/>
          <w:szCs w:val="24"/>
        </w:rPr>
        <w:t>ini meliputi pencarian pola untu</w:t>
      </w:r>
      <w:r w:rsidRPr="00AD2013">
        <w:rPr>
          <w:rFonts w:ascii="Garamond" w:hAnsi="Garamond" w:cs="Times New Roman"/>
          <w:sz w:val="24"/>
          <w:szCs w:val="24"/>
        </w:rPr>
        <w:t xml:space="preserve">k menentukan konsep atau prinsip dari masalah. Pada tahap ini siswa mengidentifikasi masalah yang diberikan, menyajikan masalah </w:t>
      </w:r>
      <w:r w:rsidR="000D506E" w:rsidRPr="00AD2013">
        <w:rPr>
          <w:rFonts w:ascii="Garamond" w:hAnsi="Garamond" w:cs="Times New Roman"/>
          <w:sz w:val="24"/>
          <w:szCs w:val="24"/>
        </w:rPr>
        <w:t xml:space="preserve">ke dalam </w:t>
      </w:r>
      <w:proofErr w:type="gramStart"/>
      <w:r w:rsidR="000D506E" w:rsidRPr="00AD2013">
        <w:rPr>
          <w:rFonts w:ascii="Garamond" w:hAnsi="Garamond" w:cs="Times New Roman"/>
          <w:sz w:val="24"/>
          <w:szCs w:val="24"/>
        </w:rPr>
        <w:t>cara</w:t>
      </w:r>
      <w:proofErr w:type="gramEnd"/>
      <w:r w:rsidR="000D506E" w:rsidRPr="00AD2013">
        <w:rPr>
          <w:rFonts w:ascii="Garamond" w:hAnsi="Garamond" w:cs="Times New Roman"/>
          <w:sz w:val="24"/>
          <w:szCs w:val="24"/>
        </w:rPr>
        <w:t xml:space="preserve"> yang mudah dipahami. Pertanyaan yang digunakan pada tahap ini adalah, “seperti apa masalah tersebut”?</w:t>
      </w:r>
    </w:p>
    <w:p w:rsidR="00CE0960" w:rsidRPr="00AD2013" w:rsidRDefault="000D506E" w:rsidP="00AD2013">
      <w:pPr>
        <w:pStyle w:val="ListParagraph"/>
        <w:numPr>
          <w:ilvl w:val="0"/>
          <w:numId w:val="8"/>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Memilih suatu strategi </w:t>
      </w:r>
      <w:r w:rsidR="006127B4">
        <w:rPr>
          <w:rFonts w:ascii="Garamond" w:hAnsi="Garamond" w:cs="Times New Roman"/>
          <w:i/>
          <w:sz w:val="24"/>
          <w:szCs w:val="24"/>
        </w:rPr>
        <w:t>(S</w:t>
      </w:r>
      <w:r w:rsidRPr="00AD2013">
        <w:rPr>
          <w:rFonts w:ascii="Garamond" w:hAnsi="Garamond" w:cs="Times New Roman"/>
          <w:i/>
          <w:sz w:val="24"/>
          <w:szCs w:val="24"/>
        </w:rPr>
        <w:t>elect a strategy)</w:t>
      </w:r>
      <w:r w:rsidRPr="00AD2013">
        <w:rPr>
          <w:rFonts w:ascii="Garamond" w:hAnsi="Garamond" w:cs="Times New Roman"/>
          <w:sz w:val="24"/>
          <w:szCs w:val="24"/>
        </w:rPr>
        <w:t xml:space="preserve">, pada tahap ini siswa menarik kesimpulan atau membuat hipotesis mengenai bagaimana </w:t>
      </w:r>
      <w:proofErr w:type="gramStart"/>
      <w:r w:rsidRPr="00AD2013">
        <w:rPr>
          <w:rFonts w:ascii="Garamond" w:hAnsi="Garamond" w:cs="Times New Roman"/>
          <w:sz w:val="24"/>
          <w:szCs w:val="24"/>
        </w:rPr>
        <w:t>cara</w:t>
      </w:r>
      <w:proofErr w:type="gramEnd"/>
      <w:r w:rsidRPr="00AD2013">
        <w:rPr>
          <w:rFonts w:ascii="Garamond" w:hAnsi="Garamond" w:cs="Times New Roman"/>
          <w:sz w:val="24"/>
          <w:szCs w:val="24"/>
        </w:rPr>
        <w:t xml:space="preserve"> menyelesaikan masalah yang ditemui berdasarkan apa yang sudah di peroleh pada tahap dua dan pertama.</w:t>
      </w:r>
    </w:p>
    <w:p w:rsidR="00CE0960" w:rsidRPr="00AD2013" w:rsidRDefault="000D506E" w:rsidP="00AD2013">
      <w:pPr>
        <w:pStyle w:val="ListParagraph"/>
        <w:numPr>
          <w:ilvl w:val="0"/>
          <w:numId w:val="8"/>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Menyelesaikan masalah </w:t>
      </w:r>
      <w:r w:rsidR="006127B4">
        <w:rPr>
          <w:rFonts w:ascii="Garamond" w:hAnsi="Garamond" w:cs="Times New Roman"/>
          <w:i/>
          <w:sz w:val="24"/>
          <w:szCs w:val="24"/>
        </w:rPr>
        <w:t>(S</w:t>
      </w:r>
      <w:r w:rsidRPr="00AD2013">
        <w:rPr>
          <w:rFonts w:ascii="Garamond" w:hAnsi="Garamond" w:cs="Times New Roman"/>
          <w:i/>
          <w:sz w:val="24"/>
          <w:szCs w:val="24"/>
        </w:rPr>
        <w:t>olve the problem)</w:t>
      </w:r>
      <w:r w:rsidRPr="00AD2013">
        <w:rPr>
          <w:rFonts w:ascii="Garamond" w:hAnsi="Garamond" w:cs="Times New Roman"/>
          <w:sz w:val="24"/>
          <w:szCs w:val="24"/>
        </w:rPr>
        <w:t>, pada tahap ini semua keterampilan metematika seperti menghitung dilakukan untuk menemukan jsuatu jawaban.</w:t>
      </w:r>
    </w:p>
    <w:p w:rsidR="000D506E" w:rsidRPr="00AD2013" w:rsidRDefault="000D506E" w:rsidP="00AD2013">
      <w:pPr>
        <w:pStyle w:val="ListParagraph"/>
        <w:numPr>
          <w:ilvl w:val="0"/>
          <w:numId w:val="8"/>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Meninjau kembali dan mendiskusikan </w:t>
      </w:r>
      <w:r w:rsidR="006127B4">
        <w:rPr>
          <w:rFonts w:ascii="Garamond" w:hAnsi="Garamond" w:cs="Times New Roman"/>
          <w:i/>
          <w:sz w:val="24"/>
          <w:szCs w:val="24"/>
        </w:rPr>
        <w:t>(R</w:t>
      </w:r>
      <w:r w:rsidRPr="00AD2013">
        <w:rPr>
          <w:rFonts w:ascii="Garamond" w:hAnsi="Garamond" w:cs="Times New Roman"/>
          <w:i/>
          <w:sz w:val="24"/>
          <w:szCs w:val="24"/>
        </w:rPr>
        <w:t>eview and extend)</w:t>
      </w:r>
      <w:r w:rsidRPr="00AD2013">
        <w:rPr>
          <w:rFonts w:ascii="Garamond" w:hAnsi="Garamond" w:cs="Times New Roman"/>
          <w:sz w:val="24"/>
          <w:szCs w:val="24"/>
        </w:rPr>
        <w:t xml:space="preserve">, pada tahap ini siswa mengecek kembali jawabannya dan melihat variasi dari </w:t>
      </w:r>
      <w:proofErr w:type="gramStart"/>
      <w:r w:rsidRPr="00AD2013">
        <w:rPr>
          <w:rFonts w:ascii="Garamond" w:hAnsi="Garamond" w:cs="Times New Roman"/>
          <w:sz w:val="24"/>
          <w:szCs w:val="24"/>
        </w:rPr>
        <w:t>cara</w:t>
      </w:r>
      <w:proofErr w:type="gramEnd"/>
      <w:r w:rsidRPr="00AD2013">
        <w:rPr>
          <w:rFonts w:ascii="Garamond" w:hAnsi="Garamond" w:cs="Times New Roman"/>
          <w:sz w:val="24"/>
          <w:szCs w:val="24"/>
        </w:rPr>
        <w:t xml:space="preserve"> memecahkan masalah.</w:t>
      </w:r>
    </w:p>
    <w:p w:rsidR="00B7110F" w:rsidRPr="00AD2013" w:rsidRDefault="00B7110F" w:rsidP="00AD2013">
      <w:pPr>
        <w:pStyle w:val="ListParagraph"/>
        <w:spacing w:line="240" w:lineRule="auto"/>
        <w:ind w:left="644"/>
        <w:jc w:val="both"/>
        <w:rPr>
          <w:rFonts w:ascii="Garamond" w:hAnsi="Garamond" w:cs="Times New Roman"/>
          <w:sz w:val="24"/>
          <w:szCs w:val="24"/>
        </w:rPr>
      </w:pPr>
    </w:p>
    <w:p w:rsidR="007E3019" w:rsidRPr="00AD2013" w:rsidRDefault="007E3019" w:rsidP="00AD2013">
      <w:pPr>
        <w:pStyle w:val="ListParagraph"/>
        <w:tabs>
          <w:tab w:val="left" w:pos="2070"/>
        </w:tabs>
        <w:spacing w:line="240" w:lineRule="auto"/>
        <w:ind w:left="284"/>
        <w:jc w:val="both"/>
        <w:rPr>
          <w:rFonts w:ascii="Garamond" w:hAnsi="Garamond" w:cs="Times New Roman"/>
          <w:b/>
          <w:sz w:val="24"/>
          <w:szCs w:val="24"/>
        </w:rPr>
      </w:pPr>
    </w:p>
    <w:p w:rsidR="00FC6CBE" w:rsidRDefault="00FC6CBE" w:rsidP="00AD2013">
      <w:pPr>
        <w:pStyle w:val="ListParagraph"/>
        <w:tabs>
          <w:tab w:val="left" w:pos="2070"/>
        </w:tabs>
        <w:spacing w:line="240" w:lineRule="auto"/>
        <w:ind w:left="284"/>
        <w:jc w:val="both"/>
        <w:rPr>
          <w:rFonts w:ascii="Garamond" w:hAnsi="Garamond" w:cs="Times New Roman"/>
          <w:sz w:val="24"/>
          <w:szCs w:val="24"/>
        </w:rPr>
      </w:pPr>
    </w:p>
    <w:p w:rsidR="00FC6CBE" w:rsidRDefault="00FC6CBE" w:rsidP="00AD2013">
      <w:pPr>
        <w:pStyle w:val="ListParagraph"/>
        <w:tabs>
          <w:tab w:val="left" w:pos="2070"/>
        </w:tabs>
        <w:spacing w:line="240" w:lineRule="auto"/>
        <w:ind w:left="284"/>
        <w:jc w:val="both"/>
        <w:rPr>
          <w:rFonts w:ascii="Garamond" w:hAnsi="Garamond" w:cs="Times New Roman"/>
          <w:sz w:val="24"/>
          <w:szCs w:val="24"/>
        </w:rPr>
      </w:pPr>
    </w:p>
    <w:p w:rsidR="00FC6CBE" w:rsidRPr="00FC6CBE" w:rsidRDefault="00FC6CBE" w:rsidP="00FC6CBE">
      <w:pPr>
        <w:tabs>
          <w:tab w:val="left" w:pos="2070"/>
        </w:tabs>
        <w:spacing w:line="240" w:lineRule="auto"/>
        <w:jc w:val="both"/>
        <w:rPr>
          <w:rFonts w:ascii="Garamond" w:hAnsi="Garamond" w:cs="Times New Roman"/>
          <w:sz w:val="24"/>
          <w:szCs w:val="24"/>
        </w:rPr>
      </w:pPr>
    </w:p>
    <w:p w:rsidR="00117C61" w:rsidRDefault="00117C61" w:rsidP="00FC6CBE">
      <w:pPr>
        <w:tabs>
          <w:tab w:val="left" w:pos="2070"/>
        </w:tabs>
        <w:spacing w:line="240" w:lineRule="auto"/>
        <w:jc w:val="both"/>
        <w:rPr>
          <w:rFonts w:ascii="Garamond" w:hAnsi="Garamond" w:cs="Times New Roman"/>
          <w:sz w:val="24"/>
          <w:szCs w:val="24"/>
        </w:rPr>
      </w:pPr>
    </w:p>
    <w:p w:rsidR="000E17A4" w:rsidRPr="00FC6CBE" w:rsidRDefault="00081FE6" w:rsidP="00FC6CBE">
      <w:pPr>
        <w:tabs>
          <w:tab w:val="left" w:pos="2070"/>
        </w:tabs>
        <w:spacing w:line="240" w:lineRule="auto"/>
        <w:jc w:val="both"/>
        <w:rPr>
          <w:rFonts w:ascii="Garamond" w:hAnsi="Garamond" w:cs="Times New Roman"/>
          <w:sz w:val="24"/>
          <w:szCs w:val="24"/>
        </w:rPr>
      </w:pPr>
      <w:proofErr w:type="gramStart"/>
      <w:r w:rsidRPr="00FC6CBE">
        <w:rPr>
          <w:rFonts w:ascii="Garamond" w:hAnsi="Garamond" w:cs="Times New Roman"/>
          <w:sz w:val="24"/>
          <w:szCs w:val="24"/>
        </w:rPr>
        <w:lastRenderedPageBreak/>
        <w:t>Gambar 1</w:t>
      </w:r>
      <w:r w:rsidR="00CE0960" w:rsidRPr="00FC6CBE">
        <w:rPr>
          <w:rFonts w:ascii="Garamond" w:hAnsi="Garamond" w:cs="Times New Roman"/>
          <w:sz w:val="24"/>
          <w:szCs w:val="24"/>
        </w:rPr>
        <w:t>.</w:t>
      </w:r>
      <w:proofErr w:type="gramEnd"/>
      <w:r w:rsidRPr="00FC6CBE">
        <w:rPr>
          <w:rFonts w:ascii="Garamond" w:hAnsi="Garamond" w:cs="Times New Roman"/>
          <w:sz w:val="24"/>
          <w:szCs w:val="24"/>
        </w:rPr>
        <w:t xml:space="preserve"> </w:t>
      </w:r>
      <w:r w:rsidR="000D506E" w:rsidRPr="00FC6CBE">
        <w:rPr>
          <w:rFonts w:ascii="Garamond" w:hAnsi="Garamond" w:cs="Times New Roman"/>
          <w:sz w:val="24"/>
          <w:szCs w:val="24"/>
        </w:rPr>
        <w:t>Tahap</w:t>
      </w:r>
      <w:r w:rsidRPr="00FC6CBE">
        <w:rPr>
          <w:rFonts w:ascii="Garamond" w:hAnsi="Garamond" w:cs="Times New Roman"/>
          <w:sz w:val="24"/>
          <w:szCs w:val="24"/>
        </w:rPr>
        <w:t xml:space="preserve"> Kemampuan Pemecahan Masalah Kemapuan Pemecahan Masalah</w:t>
      </w:r>
      <w:r w:rsidR="00FC6CBE">
        <w:rPr>
          <w:rFonts w:ascii="Garamond" w:hAnsi="Garamond" w:cs="Times New Roman"/>
          <w:sz w:val="24"/>
          <w:szCs w:val="24"/>
        </w:rPr>
        <w:t>.</w:t>
      </w:r>
      <w:r w:rsidR="000E17A4" w:rsidRPr="00FC6CBE">
        <w:rPr>
          <w:rFonts w:ascii="Garamond" w:hAnsi="Garamond" w:cs="Times New Roman"/>
          <w:sz w:val="24"/>
          <w:szCs w:val="24"/>
        </w:rPr>
        <w:t xml:space="preserve"> </w:t>
      </w:r>
    </w:p>
    <w:p w:rsidR="00081FE6" w:rsidRPr="00AD2013" w:rsidRDefault="00081FE6"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t>METODE PENELITIAN</w:t>
      </w:r>
    </w:p>
    <w:p w:rsidR="001637E6" w:rsidRPr="00AD2013" w:rsidRDefault="00B724D1"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t>Desain Penelitian</w:t>
      </w:r>
    </w:p>
    <w:p w:rsidR="00B724D1" w:rsidRPr="00AD2013" w:rsidRDefault="00B724D1"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 xml:space="preserve">Salah satu metode pembelajaran yang dapat digunakan untuk meningkatkan kemampuan pemecahan masalah adalah metode pemeblejaran </w:t>
      </w:r>
      <w:r w:rsidRPr="00AD2013">
        <w:rPr>
          <w:rFonts w:ascii="Garamond" w:hAnsi="Garamond" w:cs="Times New Roman"/>
          <w:i/>
          <w:sz w:val="24"/>
          <w:szCs w:val="24"/>
        </w:rPr>
        <w:t>problem posing</w:t>
      </w:r>
      <w:r w:rsidRPr="00AD2013">
        <w:rPr>
          <w:rFonts w:ascii="Garamond" w:hAnsi="Garamond" w:cs="Times New Roman"/>
          <w:sz w:val="24"/>
          <w:szCs w:val="24"/>
        </w:rPr>
        <w:t xml:space="preserve">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2018)","manualFormatting":"(Mahmudi, 2018)","plainTextFormattedCitation":"(Masalah,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(Mahmudi, 2018)</w:t>
      </w:r>
      <w:r w:rsidRPr="00AD2013">
        <w:rPr>
          <w:rFonts w:ascii="Garamond" w:hAnsi="Garamond" w:cs="Times New Roman"/>
          <w:sz w:val="24"/>
          <w:szCs w:val="24"/>
        </w:rPr>
        <w:fldChar w:fldCharType="end"/>
      </w:r>
      <w:r w:rsidRPr="00AD2013">
        <w:rPr>
          <w:rFonts w:ascii="Garamond" w:hAnsi="Garamond" w:cs="Times New Roman"/>
          <w:sz w:val="24"/>
          <w:szCs w:val="24"/>
        </w:rPr>
        <w:t xml:space="preserve">. </w:t>
      </w:r>
      <w:r w:rsidRPr="00AD2013">
        <w:rPr>
          <w:rFonts w:ascii="Garamond" w:hAnsi="Garamond" w:cs="Times New Roman"/>
          <w:i/>
          <w:sz w:val="24"/>
          <w:szCs w:val="24"/>
        </w:rPr>
        <w:t>Problem posing</w:t>
      </w:r>
      <w:r w:rsidRPr="00AD2013">
        <w:rPr>
          <w:rFonts w:ascii="Garamond" w:hAnsi="Garamond" w:cs="Times New Roman"/>
          <w:sz w:val="24"/>
          <w:szCs w:val="24"/>
        </w:rPr>
        <w:t xml:space="preserve"> adalah suatu kegiatan pembelajaran dimana peserta didik terlibat langsung dalam pembuatan soal dan menyelesaikannya sesuai dengan konsep atau materi yang telah dipelajari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2018)","manualFormatting":"(Hesti, 2010)","plainTextFormattedCitation":"(Masalah,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(Hesti, 2010)</w:t>
      </w:r>
      <w:r w:rsidRPr="00AD2013">
        <w:rPr>
          <w:rFonts w:ascii="Garamond" w:hAnsi="Garamond" w:cs="Times New Roman"/>
          <w:sz w:val="24"/>
          <w:szCs w:val="24"/>
        </w:rPr>
        <w:fldChar w:fldCharType="end"/>
      </w:r>
      <w:r w:rsidRPr="00AD2013">
        <w:rPr>
          <w:rFonts w:ascii="Garamond" w:hAnsi="Garamond" w:cs="Times New Roman"/>
          <w:sz w:val="24"/>
          <w:szCs w:val="24"/>
        </w:rPr>
        <w:t>.</w:t>
      </w:r>
      <w:r w:rsidR="00C9262C" w:rsidRPr="00AD2013">
        <w:rPr>
          <w:rFonts w:ascii="Garamond" w:hAnsi="Garamond" w:cs="Times New Roman"/>
          <w:sz w:val="24"/>
          <w:szCs w:val="24"/>
        </w:rPr>
        <w:t xml:space="preserve"> Dengan demikian metode pemecahan maalah </w:t>
      </w:r>
      <w:r w:rsidR="00C9262C" w:rsidRPr="00AD2013">
        <w:rPr>
          <w:rFonts w:ascii="Garamond" w:hAnsi="Garamond" w:cs="Times New Roman"/>
          <w:i/>
          <w:sz w:val="24"/>
          <w:szCs w:val="24"/>
        </w:rPr>
        <w:t>problem posing</w:t>
      </w:r>
      <w:r w:rsidR="00C9262C" w:rsidRPr="00AD2013">
        <w:rPr>
          <w:rFonts w:ascii="Garamond" w:hAnsi="Garamond" w:cs="Times New Roman"/>
          <w:sz w:val="24"/>
          <w:szCs w:val="24"/>
        </w:rPr>
        <w:t xml:space="preserve"> berarti menemulan </w:t>
      </w:r>
      <w:proofErr w:type="gramStart"/>
      <w:r w:rsidR="00C9262C" w:rsidRPr="00AD2013">
        <w:rPr>
          <w:rFonts w:ascii="Garamond" w:hAnsi="Garamond" w:cs="Times New Roman"/>
          <w:sz w:val="24"/>
          <w:szCs w:val="24"/>
        </w:rPr>
        <w:t>cara</w:t>
      </w:r>
      <w:proofErr w:type="gramEnd"/>
      <w:r w:rsidR="00C9262C" w:rsidRPr="00AD2013">
        <w:rPr>
          <w:rFonts w:ascii="Garamond" w:hAnsi="Garamond" w:cs="Times New Roman"/>
          <w:sz w:val="24"/>
          <w:szCs w:val="24"/>
        </w:rPr>
        <w:t xml:space="preserve"> atau jalan mencaoi tujuan atau solusi yang ridak dengan mudah menjadi nyata. </w:t>
      </w:r>
      <w:proofErr w:type="gramStart"/>
      <w:r w:rsidR="00C9262C" w:rsidRPr="00AD2013">
        <w:rPr>
          <w:rFonts w:ascii="Garamond" w:hAnsi="Garamond" w:cs="Times New Roman"/>
          <w:sz w:val="24"/>
          <w:szCs w:val="24"/>
        </w:rPr>
        <w:t>Penelitian ini diterapkan pada mata pelejaran ekonomi yang dieksperimenkan adalah materi pajak.</w:t>
      </w:r>
      <w:proofErr w:type="gramEnd"/>
    </w:p>
    <w:p w:rsidR="00C9262C" w:rsidRPr="00AD2013" w:rsidRDefault="00C9262C" w:rsidP="00AD2013">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t xml:space="preserve">Metode yang </w:t>
      </w:r>
      <w:proofErr w:type="gramStart"/>
      <w:r w:rsidRPr="00AD2013">
        <w:rPr>
          <w:rFonts w:ascii="Garamond" w:hAnsi="Garamond" w:cs="Times New Roman"/>
          <w:sz w:val="24"/>
          <w:szCs w:val="24"/>
        </w:rPr>
        <w:t>akan</w:t>
      </w:r>
      <w:proofErr w:type="gramEnd"/>
      <w:r w:rsidRPr="00AD2013">
        <w:rPr>
          <w:rFonts w:ascii="Garamond" w:hAnsi="Garamond" w:cs="Times New Roman"/>
          <w:sz w:val="24"/>
          <w:szCs w:val="24"/>
        </w:rPr>
        <w:t xml:space="preserve"> digunakan eksperimen semu </w:t>
      </w:r>
      <w:r w:rsidRPr="00AD2013">
        <w:rPr>
          <w:rFonts w:ascii="Garamond" w:hAnsi="Garamond" w:cs="Times New Roman"/>
          <w:i/>
          <w:sz w:val="24"/>
          <w:szCs w:val="24"/>
        </w:rPr>
        <w:t>(quasi ekperiment)</w:t>
      </w:r>
      <w:r w:rsidRPr="00AD2013">
        <w:rPr>
          <w:rFonts w:ascii="Garamond" w:hAnsi="Garamond" w:cs="Times New Roman"/>
          <w:sz w:val="24"/>
          <w:szCs w:val="24"/>
        </w:rPr>
        <w:t xml:space="preserve"> untuk menegetahui efek perlakuan </w:t>
      </w:r>
      <w:r w:rsidRPr="00AD2013">
        <w:rPr>
          <w:rFonts w:ascii="Garamond" w:hAnsi="Garamond" w:cs="Times New Roman"/>
          <w:i/>
          <w:sz w:val="24"/>
          <w:szCs w:val="24"/>
        </w:rPr>
        <w:t>(treatment).</w:t>
      </w:r>
      <w:r w:rsidRPr="00AD2013">
        <w:rPr>
          <w:rFonts w:ascii="Garamond" w:hAnsi="Garamond" w:cs="Times New Roman"/>
          <w:sz w:val="24"/>
          <w:szCs w:val="24"/>
        </w:rPr>
        <w:t xml:space="preserve"> </w:t>
      </w:r>
      <w:proofErr w:type="gramStart"/>
      <w:r w:rsidRPr="00AD2013">
        <w:rPr>
          <w:rFonts w:ascii="Garamond" w:hAnsi="Garamond" w:cs="Times New Roman"/>
          <w:sz w:val="24"/>
          <w:szCs w:val="24"/>
        </w:rPr>
        <w:t>Alat yang diguankan dalam penelitian ini yaitu tes.</w:t>
      </w:r>
      <w:proofErr w:type="gramEnd"/>
      <w:r w:rsidRPr="00AD2013">
        <w:rPr>
          <w:rFonts w:ascii="Garamond" w:hAnsi="Garamond" w:cs="Times New Roman"/>
          <w:sz w:val="24"/>
          <w:szCs w:val="24"/>
        </w:rPr>
        <w:t xml:space="preserve"> Prosedur penelitian dalam mengumpulkan data dilakukan sebagai berikut:</w:t>
      </w:r>
    </w:p>
    <w:p w:rsidR="00AD2013" w:rsidRDefault="00C9262C" w:rsidP="00AD2013">
      <w:pPr>
        <w:pStyle w:val="ListParagraph"/>
        <w:numPr>
          <w:ilvl w:val="0"/>
          <w:numId w:val="1"/>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Tahap studi pendahuluan</w:t>
      </w:r>
    </w:p>
    <w:p w:rsidR="00AD2013" w:rsidRDefault="00C9262C" w:rsidP="00AD2013">
      <w:pPr>
        <w:pStyle w:val="ListParagraph"/>
        <w:numPr>
          <w:ilvl w:val="0"/>
          <w:numId w:val="1"/>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Tahap pemilihan subjek penilitan</w:t>
      </w:r>
    </w:p>
    <w:p w:rsidR="00AD2013" w:rsidRDefault="00C9262C" w:rsidP="00AD2013">
      <w:pPr>
        <w:pStyle w:val="ListParagraph"/>
        <w:numPr>
          <w:ilvl w:val="0"/>
          <w:numId w:val="1"/>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T</w:t>
      </w:r>
      <w:r w:rsidR="00AD2013">
        <w:rPr>
          <w:rFonts w:ascii="Garamond" w:hAnsi="Garamond" w:cs="Times New Roman"/>
          <w:sz w:val="24"/>
          <w:szCs w:val="24"/>
        </w:rPr>
        <w:t>ahap pembuatan alat penelitian tes</w:t>
      </w:r>
    </w:p>
    <w:p w:rsidR="00AD2013" w:rsidRDefault="00C9262C" w:rsidP="00AD2013">
      <w:pPr>
        <w:pStyle w:val="ListParagraph"/>
        <w:numPr>
          <w:ilvl w:val="0"/>
          <w:numId w:val="1"/>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Tahap uji coba dan perbaikan alat penelitian</w:t>
      </w:r>
    </w:p>
    <w:p w:rsidR="00AD2013" w:rsidRPr="00AD2013" w:rsidRDefault="00022F82" w:rsidP="00AD2013">
      <w:pPr>
        <w:pStyle w:val="ListParagraph"/>
        <w:numPr>
          <w:ilvl w:val="0"/>
          <w:numId w:val="1"/>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Melakukan </w:t>
      </w:r>
      <w:r w:rsidRPr="00AD2013">
        <w:rPr>
          <w:rFonts w:ascii="Garamond" w:hAnsi="Garamond" w:cs="Times New Roman"/>
          <w:i/>
          <w:sz w:val="24"/>
          <w:szCs w:val="24"/>
        </w:rPr>
        <w:t>pre</w:t>
      </w:r>
      <w:r w:rsidR="00AD2013">
        <w:rPr>
          <w:rFonts w:ascii="Garamond" w:hAnsi="Garamond" w:cs="Times New Roman"/>
          <w:i/>
          <w:sz w:val="24"/>
          <w:szCs w:val="24"/>
        </w:rPr>
        <w:t xml:space="preserve"> t</w:t>
      </w:r>
      <w:r w:rsidRPr="00AD2013">
        <w:rPr>
          <w:rFonts w:ascii="Garamond" w:hAnsi="Garamond" w:cs="Times New Roman"/>
          <w:i/>
          <w:sz w:val="24"/>
          <w:szCs w:val="24"/>
        </w:rPr>
        <w:t>est</w:t>
      </w:r>
    </w:p>
    <w:p w:rsidR="00AD2013" w:rsidRPr="00AD2013" w:rsidRDefault="00AD2013" w:rsidP="00AD2013">
      <w:pPr>
        <w:pStyle w:val="ListParagraph"/>
        <w:numPr>
          <w:ilvl w:val="0"/>
          <w:numId w:val="1"/>
        </w:numPr>
        <w:spacing w:line="240" w:lineRule="auto"/>
        <w:ind w:left="284" w:hanging="284"/>
        <w:jc w:val="both"/>
        <w:rPr>
          <w:rFonts w:ascii="Garamond" w:hAnsi="Garamond" w:cs="Times New Roman"/>
          <w:sz w:val="24"/>
          <w:szCs w:val="24"/>
        </w:rPr>
      </w:pPr>
      <w:r>
        <w:rPr>
          <w:rFonts w:ascii="Garamond" w:hAnsi="Garamond" w:cs="Times New Roman"/>
          <w:sz w:val="24"/>
          <w:szCs w:val="24"/>
        </w:rPr>
        <w:t>Pembe</w:t>
      </w:r>
      <w:r w:rsidR="00C9262C" w:rsidRPr="00AD2013">
        <w:rPr>
          <w:rFonts w:ascii="Garamond" w:hAnsi="Garamond" w:cs="Times New Roman"/>
          <w:sz w:val="24"/>
          <w:szCs w:val="24"/>
        </w:rPr>
        <w:t xml:space="preserve">rian perlakuan </w:t>
      </w:r>
      <w:r w:rsidR="00FC6CBE">
        <w:rPr>
          <w:rFonts w:ascii="Garamond" w:hAnsi="Garamond" w:cs="Times New Roman"/>
          <w:i/>
          <w:sz w:val="24"/>
          <w:szCs w:val="24"/>
        </w:rPr>
        <w:t>(treat</w:t>
      </w:r>
      <w:r w:rsidR="00C9262C" w:rsidRPr="00AD2013">
        <w:rPr>
          <w:rFonts w:ascii="Garamond" w:hAnsi="Garamond" w:cs="Times New Roman"/>
          <w:i/>
          <w:sz w:val="24"/>
          <w:szCs w:val="24"/>
        </w:rPr>
        <w:t>ment)</w:t>
      </w:r>
    </w:p>
    <w:p w:rsidR="00AD2013" w:rsidRPr="00AD2013" w:rsidRDefault="00AD2013" w:rsidP="00AD2013">
      <w:pPr>
        <w:pStyle w:val="ListParagraph"/>
        <w:numPr>
          <w:ilvl w:val="0"/>
          <w:numId w:val="1"/>
        </w:numPr>
        <w:spacing w:line="240" w:lineRule="auto"/>
        <w:ind w:left="284" w:hanging="284"/>
        <w:jc w:val="both"/>
        <w:rPr>
          <w:rFonts w:ascii="Garamond" w:hAnsi="Garamond" w:cs="Times New Roman"/>
          <w:sz w:val="24"/>
          <w:szCs w:val="24"/>
        </w:rPr>
      </w:pPr>
      <w:r>
        <w:rPr>
          <w:rFonts w:ascii="Garamond" w:hAnsi="Garamond" w:cs="Times New Roman"/>
          <w:sz w:val="24"/>
          <w:szCs w:val="24"/>
        </w:rPr>
        <w:t>Pem</w:t>
      </w:r>
      <w:r w:rsidR="00C9262C" w:rsidRPr="00AD2013">
        <w:rPr>
          <w:rFonts w:ascii="Garamond" w:hAnsi="Garamond" w:cs="Times New Roman"/>
          <w:sz w:val="24"/>
          <w:szCs w:val="24"/>
        </w:rPr>
        <w:t>b</w:t>
      </w:r>
      <w:r>
        <w:rPr>
          <w:rFonts w:ascii="Garamond" w:hAnsi="Garamond" w:cs="Times New Roman"/>
          <w:sz w:val="24"/>
          <w:szCs w:val="24"/>
        </w:rPr>
        <w:t>e</w:t>
      </w:r>
      <w:r w:rsidR="00C9262C" w:rsidRPr="00AD2013">
        <w:rPr>
          <w:rFonts w:ascii="Garamond" w:hAnsi="Garamond" w:cs="Times New Roman"/>
          <w:sz w:val="24"/>
          <w:szCs w:val="24"/>
        </w:rPr>
        <w:t xml:space="preserve">rian </w:t>
      </w:r>
      <w:r w:rsidR="00C9262C" w:rsidRPr="00AD2013">
        <w:rPr>
          <w:rFonts w:ascii="Garamond" w:hAnsi="Garamond" w:cs="Times New Roman"/>
          <w:i/>
          <w:sz w:val="24"/>
          <w:szCs w:val="24"/>
        </w:rPr>
        <w:t>pos</w:t>
      </w:r>
      <w:r w:rsidRPr="00AD2013">
        <w:rPr>
          <w:rFonts w:ascii="Garamond" w:hAnsi="Garamond" w:cs="Times New Roman"/>
          <w:i/>
          <w:sz w:val="24"/>
          <w:szCs w:val="24"/>
        </w:rPr>
        <w:t>t</w:t>
      </w:r>
      <w:r w:rsidR="00C9262C" w:rsidRPr="00AD2013">
        <w:rPr>
          <w:rFonts w:ascii="Garamond" w:hAnsi="Garamond" w:cs="Times New Roman"/>
          <w:i/>
          <w:sz w:val="24"/>
          <w:szCs w:val="24"/>
        </w:rPr>
        <w:t xml:space="preserve"> tes</w:t>
      </w:r>
    </w:p>
    <w:p w:rsidR="00AD2013" w:rsidRDefault="00AD2013" w:rsidP="00AD2013">
      <w:pPr>
        <w:pStyle w:val="ListParagraph"/>
        <w:numPr>
          <w:ilvl w:val="0"/>
          <w:numId w:val="1"/>
        </w:numPr>
        <w:spacing w:line="240" w:lineRule="auto"/>
        <w:ind w:left="284" w:hanging="284"/>
        <w:jc w:val="both"/>
        <w:rPr>
          <w:rFonts w:ascii="Garamond" w:hAnsi="Garamond" w:cs="Times New Roman"/>
          <w:sz w:val="24"/>
          <w:szCs w:val="24"/>
        </w:rPr>
      </w:pPr>
      <w:r>
        <w:rPr>
          <w:rFonts w:ascii="Garamond" w:hAnsi="Garamond" w:cs="Times New Roman"/>
          <w:sz w:val="24"/>
          <w:szCs w:val="24"/>
        </w:rPr>
        <w:t>Pengo</w:t>
      </w:r>
      <w:r w:rsidR="00C9262C" w:rsidRPr="00AD2013">
        <w:rPr>
          <w:rFonts w:ascii="Garamond" w:hAnsi="Garamond" w:cs="Times New Roman"/>
          <w:sz w:val="24"/>
          <w:szCs w:val="24"/>
        </w:rPr>
        <w:t>lahan dan analisis data hasil penelitian</w:t>
      </w:r>
    </w:p>
    <w:p w:rsidR="00AD2013" w:rsidRDefault="00AD2013" w:rsidP="00AD2013">
      <w:pPr>
        <w:pStyle w:val="ListParagraph"/>
        <w:numPr>
          <w:ilvl w:val="0"/>
          <w:numId w:val="1"/>
        </w:numPr>
        <w:spacing w:line="240" w:lineRule="auto"/>
        <w:ind w:left="284" w:hanging="284"/>
        <w:jc w:val="both"/>
        <w:rPr>
          <w:rFonts w:ascii="Garamond" w:hAnsi="Garamond" w:cs="Times New Roman"/>
          <w:sz w:val="24"/>
          <w:szCs w:val="24"/>
        </w:rPr>
      </w:pPr>
      <w:r>
        <w:rPr>
          <w:rFonts w:ascii="Garamond" w:hAnsi="Garamond" w:cs="Times New Roman"/>
          <w:sz w:val="24"/>
          <w:szCs w:val="24"/>
        </w:rPr>
        <w:t>Interpretasi hasil dan pem</w:t>
      </w:r>
      <w:r w:rsidR="00C9262C" w:rsidRPr="00AD2013">
        <w:rPr>
          <w:rFonts w:ascii="Garamond" w:hAnsi="Garamond" w:cs="Times New Roman"/>
          <w:sz w:val="24"/>
          <w:szCs w:val="24"/>
        </w:rPr>
        <w:t>bahasan</w:t>
      </w:r>
    </w:p>
    <w:p w:rsidR="00C9262C" w:rsidRPr="00AD2013" w:rsidRDefault="00AD2013" w:rsidP="00AD2013">
      <w:pPr>
        <w:pStyle w:val="ListParagraph"/>
        <w:numPr>
          <w:ilvl w:val="0"/>
          <w:numId w:val="1"/>
        </w:numPr>
        <w:spacing w:line="240" w:lineRule="auto"/>
        <w:ind w:left="284" w:hanging="284"/>
        <w:jc w:val="both"/>
        <w:rPr>
          <w:rFonts w:ascii="Garamond" w:hAnsi="Garamond" w:cs="Times New Roman"/>
          <w:sz w:val="24"/>
          <w:szCs w:val="24"/>
        </w:rPr>
      </w:pPr>
      <w:r>
        <w:rPr>
          <w:rFonts w:ascii="Garamond" w:hAnsi="Garamond" w:cs="Times New Roman"/>
          <w:sz w:val="24"/>
          <w:szCs w:val="24"/>
        </w:rPr>
        <w:t>Pena</w:t>
      </w:r>
      <w:r w:rsidR="00C9262C" w:rsidRPr="00AD2013">
        <w:rPr>
          <w:rFonts w:ascii="Garamond" w:hAnsi="Garamond" w:cs="Times New Roman"/>
          <w:sz w:val="24"/>
          <w:szCs w:val="24"/>
        </w:rPr>
        <w:t>rikan kesimpulan penelitian dan saran</w:t>
      </w:r>
    </w:p>
    <w:p w:rsidR="00FC6CBE" w:rsidRDefault="00FC6CBE" w:rsidP="00AD2013">
      <w:pPr>
        <w:spacing w:line="240" w:lineRule="auto"/>
        <w:jc w:val="both"/>
        <w:rPr>
          <w:rFonts w:ascii="Garamond" w:hAnsi="Garamond" w:cs="Times New Roman"/>
          <w:b/>
          <w:sz w:val="24"/>
          <w:szCs w:val="24"/>
        </w:rPr>
      </w:pPr>
    </w:p>
    <w:p w:rsidR="00FC6CBE" w:rsidRDefault="00FC6CBE" w:rsidP="00AD2013">
      <w:pPr>
        <w:spacing w:line="240" w:lineRule="auto"/>
        <w:jc w:val="both"/>
        <w:rPr>
          <w:rFonts w:ascii="Garamond" w:hAnsi="Garamond" w:cs="Times New Roman"/>
          <w:b/>
          <w:sz w:val="24"/>
          <w:szCs w:val="24"/>
        </w:rPr>
      </w:pPr>
    </w:p>
    <w:p w:rsidR="00C9262C" w:rsidRPr="00AD2013" w:rsidRDefault="00C9262C"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lastRenderedPageBreak/>
        <w:t>S</w:t>
      </w:r>
      <w:r w:rsidR="00723C08" w:rsidRPr="00AD2013">
        <w:rPr>
          <w:rFonts w:ascii="Garamond" w:hAnsi="Garamond" w:cs="Times New Roman"/>
          <w:b/>
          <w:sz w:val="24"/>
          <w:szCs w:val="24"/>
        </w:rPr>
        <w:t>ubj</w:t>
      </w:r>
      <w:r w:rsidR="00AD2013">
        <w:rPr>
          <w:rFonts w:ascii="Garamond" w:hAnsi="Garamond" w:cs="Times New Roman"/>
          <w:b/>
          <w:sz w:val="24"/>
          <w:szCs w:val="24"/>
        </w:rPr>
        <w:t>ek Peneliti</w:t>
      </w:r>
      <w:r w:rsidRPr="00AD2013">
        <w:rPr>
          <w:rFonts w:ascii="Garamond" w:hAnsi="Garamond" w:cs="Times New Roman"/>
          <w:b/>
          <w:sz w:val="24"/>
          <w:szCs w:val="24"/>
        </w:rPr>
        <w:t xml:space="preserve">an </w:t>
      </w:r>
    </w:p>
    <w:p w:rsidR="00723C08" w:rsidRPr="00AD2013" w:rsidRDefault="00723C08" w:rsidP="00AD2013">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Penelitian i</w:t>
      </w:r>
      <w:r w:rsidR="00AD2013">
        <w:rPr>
          <w:rFonts w:ascii="Garamond" w:hAnsi="Garamond" w:cs="Times New Roman"/>
          <w:sz w:val="24"/>
          <w:szCs w:val="24"/>
        </w:rPr>
        <w:t>ni dilakukan di SMAN 1 Ciwidey K</w:t>
      </w:r>
      <w:r w:rsidRPr="00AD2013">
        <w:rPr>
          <w:rFonts w:ascii="Garamond" w:hAnsi="Garamond" w:cs="Times New Roman"/>
          <w:sz w:val="24"/>
          <w:szCs w:val="24"/>
        </w:rPr>
        <w:t>abupaten Bandung.</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Subjek dalam penelitian ini adalah kelas XI IPS 5 berjumlah 34 siswa dijadikan kelas eksperimen</w:t>
      </w:r>
      <w:r w:rsidR="00AD2013">
        <w:rPr>
          <w:rFonts w:ascii="Garamond" w:hAnsi="Garamond" w:cs="Times New Roman"/>
          <w:sz w:val="24"/>
          <w:szCs w:val="24"/>
        </w:rPr>
        <w:t xml:space="preserve"> dengan penerapkan metode </w:t>
      </w:r>
      <w:r w:rsidR="00AD2013" w:rsidRPr="00AD2013">
        <w:rPr>
          <w:rFonts w:ascii="Garamond" w:hAnsi="Garamond" w:cs="Times New Roman"/>
          <w:i/>
          <w:sz w:val="24"/>
          <w:szCs w:val="24"/>
        </w:rPr>
        <w:t>problem posing</w:t>
      </w:r>
      <w:r w:rsidR="00AD2013">
        <w:rPr>
          <w:rFonts w:ascii="Garamond" w:hAnsi="Garamond" w:cs="Times New Roman"/>
          <w:sz w:val="24"/>
          <w:szCs w:val="24"/>
        </w:rPr>
        <w:t>.</w:t>
      </w:r>
      <w:proofErr w:type="gramEnd"/>
      <w:r w:rsidR="00AD2013">
        <w:rPr>
          <w:rFonts w:ascii="Garamond" w:hAnsi="Garamond" w:cs="Times New Roman"/>
          <w:sz w:val="24"/>
          <w:szCs w:val="24"/>
        </w:rPr>
        <w:t xml:space="preserve"> </w:t>
      </w:r>
      <w:proofErr w:type="gramStart"/>
      <w:r w:rsidR="00AD2013">
        <w:rPr>
          <w:rFonts w:ascii="Garamond" w:hAnsi="Garamond" w:cs="Times New Roman"/>
          <w:sz w:val="24"/>
          <w:szCs w:val="24"/>
        </w:rPr>
        <w:t>Pen</w:t>
      </w:r>
      <w:r w:rsidRPr="00AD2013">
        <w:rPr>
          <w:rFonts w:ascii="Garamond" w:hAnsi="Garamond" w:cs="Times New Roman"/>
          <w:sz w:val="24"/>
          <w:szCs w:val="24"/>
        </w:rPr>
        <w:t>dekatan dalam penelitian ini menggunakan pendekatan kuantitatif.</w:t>
      </w:r>
      <w:proofErr w:type="gramEnd"/>
    </w:p>
    <w:p w:rsidR="00723C08" w:rsidRPr="00AD2013" w:rsidRDefault="00AD2013"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t>Instrumen</w:t>
      </w:r>
      <w:r w:rsidR="00723C08" w:rsidRPr="00AD2013">
        <w:rPr>
          <w:rFonts w:ascii="Garamond" w:hAnsi="Garamond" w:cs="Times New Roman"/>
          <w:b/>
          <w:sz w:val="24"/>
          <w:szCs w:val="24"/>
        </w:rPr>
        <w:t xml:space="preserve"> Penelitian</w:t>
      </w:r>
    </w:p>
    <w:tbl>
      <w:tblPr>
        <w:tblStyle w:val="TableGrid"/>
        <w:tblpPr w:leftFromText="180" w:rightFromText="180" w:vertAnchor="text" w:horzAnchor="margin" w:tblpXSpec="right" w:tblpY="5685"/>
        <w:tblW w:w="0" w:type="auto"/>
        <w:tblLook w:val="04A0" w:firstRow="1" w:lastRow="0" w:firstColumn="1" w:lastColumn="0" w:noHBand="0" w:noVBand="1"/>
      </w:tblPr>
      <w:tblGrid>
        <w:gridCol w:w="3003"/>
        <w:gridCol w:w="828"/>
      </w:tblGrid>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Respon Siswa Terhadap Soal atau Masalah</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Skor</w:t>
            </w:r>
          </w:p>
        </w:tc>
      </w:tr>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both"/>
              <w:rPr>
                <w:rFonts w:ascii="Garamond" w:hAnsi="Garamond" w:cs="Times New Roman"/>
                <w:sz w:val="24"/>
                <w:szCs w:val="24"/>
              </w:rPr>
            </w:pPr>
            <w:r w:rsidRPr="00AD2013">
              <w:rPr>
                <w:rFonts w:ascii="Garamond" w:hAnsi="Garamond" w:cs="Times New Roman"/>
                <w:sz w:val="24"/>
                <w:szCs w:val="24"/>
              </w:rPr>
              <w:t>Tidak Menjawab</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0</w:t>
            </w:r>
          </w:p>
        </w:tc>
      </w:tr>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both"/>
              <w:rPr>
                <w:rFonts w:ascii="Garamond" w:hAnsi="Garamond" w:cs="Times New Roman"/>
                <w:sz w:val="24"/>
                <w:szCs w:val="24"/>
              </w:rPr>
            </w:pPr>
            <w:r w:rsidRPr="00AD2013">
              <w:rPr>
                <w:rFonts w:ascii="Garamond" w:hAnsi="Garamond" w:cs="Times New Roman"/>
                <w:sz w:val="24"/>
                <w:szCs w:val="24"/>
              </w:rPr>
              <w:t>Terdapat Kesalahan dalam jawaban dan tidak tidak disertai perincian</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4</w:t>
            </w:r>
          </w:p>
        </w:tc>
      </w:tr>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both"/>
              <w:rPr>
                <w:rFonts w:ascii="Garamond" w:hAnsi="Garamond" w:cs="Times New Roman"/>
                <w:sz w:val="24"/>
                <w:szCs w:val="24"/>
              </w:rPr>
            </w:pPr>
            <w:r w:rsidRPr="00AD2013">
              <w:rPr>
                <w:rFonts w:ascii="Garamond" w:hAnsi="Garamond" w:cs="Times New Roman"/>
                <w:sz w:val="24"/>
                <w:szCs w:val="24"/>
              </w:rPr>
              <w:t>Terdapat kesalahan dalam jawaban tapi disertai perincian</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10</w:t>
            </w:r>
          </w:p>
        </w:tc>
      </w:tr>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both"/>
              <w:rPr>
                <w:rFonts w:ascii="Garamond" w:hAnsi="Garamond" w:cs="Times New Roman"/>
                <w:sz w:val="24"/>
                <w:szCs w:val="24"/>
              </w:rPr>
            </w:pPr>
            <w:r w:rsidRPr="00AD2013">
              <w:rPr>
                <w:rFonts w:ascii="Garamond" w:hAnsi="Garamond" w:cs="Times New Roman"/>
                <w:sz w:val="24"/>
                <w:szCs w:val="24"/>
              </w:rPr>
              <w:t>Memberi jawaban yang mendekati benar dan rinci</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15</w:t>
            </w:r>
          </w:p>
        </w:tc>
      </w:tr>
      <w:tr w:rsidR="00FC6CBE" w:rsidRPr="00AD2013" w:rsidTr="00FC6CBE">
        <w:tc>
          <w:tcPr>
            <w:tcW w:w="3003"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both"/>
              <w:rPr>
                <w:rFonts w:ascii="Garamond" w:hAnsi="Garamond" w:cs="Times New Roman"/>
                <w:sz w:val="24"/>
                <w:szCs w:val="24"/>
              </w:rPr>
            </w:pPr>
            <w:r w:rsidRPr="00AD2013">
              <w:rPr>
                <w:rFonts w:ascii="Garamond" w:hAnsi="Garamond" w:cs="Times New Roman"/>
                <w:sz w:val="24"/>
                <w:szCs w:val="24"/>
              </w:rPr>
              <w:t>Memberi jawaban yang benar dan rinci</w:t>
            </w:r>
          </w:p>
        </w:tc>
        <w:tc>
          <w:tcPr>
            <w:tcW w:w="828" w:type="dxa"/>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sz w:val="24"/>
                <w:szCs w:val="24"/>
              </w:rPr>
            </w:pPr>
            <w:r w:rsidRPr="00AD2013">
              <w:rPr>
                <w:rFonts w:ascii="Garamond" w:hAnsi="Garamond" w:cs="Times New Roman"/>
                <w:sz w:val="24"/>
                <w:szCs w:val="24"/>
              </w:rPr>
              <w:t>20</w:t>
            </w:r>
          </w:p>
        </w:tc>
      </w:tr>
      <w:tr w:rsidR="00FC6CBE" w:rsidRPr="00AD2013" w:rsidTr="00FC6CBE">
        <w:tc>
          <w:tcPr>
            <w:tcW w:w="3831" w:type="dxa"/>
            <w:gridSpan w:val="2"/>
            <w:tcBorders>
              <w:top w:val="single" w:sz="4" w:space="0" w:color="auto"/>
              <w:left w:val="single" w:sz="4" w:space="0" w:color="auto"/>
              <w:bottom w:val="single" w:sz="4" w:space="0" w:color="auto"/>
              <w:right w:val="single" w:sz="4" w:space="0" w:color="auto"/>
            </w:tcBorders>
            <w:hideMark/>
          </w:tcPr>
          <w:p w:rsidR="00FC6CBE" w:rsidRPr="00AD2013" w:rsidRDefault="00FC6CBE" w:rsidP="00FC6CBE">
            <w:pPr>
              <w:jc w:val="center"/>
              <w:rPr>
                <w:rFonts w:ascii="Garamond" w:hAnsi="Garamond" w:cs="Times New Roman"/>
                <w:b/>
                <w:sz w:val="24"/>
                <w:szCs w:val="24"/>
              </w:rPr>
            </w:pPr>
            <w:r w:rsidRPr="00AD2013">
              <w:rPr>
                <w:rFonts w:ascii="Garamond" w:hAnsi="Garamond" w:cs="Times New Roman"/>
                <w:sz w:val="24"/>
                <w:szCs w:val="24"/>
              </w:rPr>
              <w:t>Skor Maksimum = 20</w:t>
            </w:r>
          </w:p>
        </w:tc>
      </w:tr>
    </w:tbl>
    <w:p w:rsidR="00723C08" w:rsidRPr="00AD2013" w:rsidRDefault="00723C08" w:rsidP="00AD2013">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Untuk mendapatka</w:t>
      </w:r>
      <w:r w:rsidR="00AD2013">
        <w:rPr>
          <w:rFonts w:ascii="Garamond" w:hAnsi="Garamond" w:cs="Times New Roman"/>
          <w:sz w:val="24"/>
          <w:szCs w:val="24"/>
        </w:rPr>
        <w:t>n data yang mendukung penelitian, peneliti menyusun dan menyiap</w:t>
      </w:r>
      <w:r w:rsidRPr="00AD2013">
        <w:rPr>
          <w:rFonts w:ascii="Garamond" w:hAnsi="Garamond" w:cs="Times New Roman"/>
          <w:sz w:val="24"/>
          <w:szCs w:val="24"/>
        </w:rPr>
        <w:t>kan bebera</w:t>
      </w:r>
      <w:r w:rsidR="00AD2013">
        <w:rPr>
          <w:rFonts w:ascii="Garamond" w:hAnsi="Garamond" w:cs="Times New Roman"/>
          <w:sz w:val="24"/>
          <w:szCs w:val="24"/>
        </w:rPr>
        <w:t>pa instrumen untuk menjawab</w:t>
      </w:r>
      <w:r w:rsidRPr="00AD2013">
        <w:rPr>
          <w:rFonts w:ascii="Garamond" w:hAnsi="Garamond" w:cs="Times New Roman"/>
          <w:sz w:val="24"/>
          <w:szCs w:val="24"/>
        </w:rPr>
        <w:t xml:space="preserve"> penelitian.</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 xml:space="preserve">Tes diberikan pada kelas eksperimen sebagai tes akhir </w:t>
      </w:r>
      <w:r w:rsidRPr="00AD2013">
        <w:rPr>
          <w:rFonts w:ascii="Garamond" w:hAnsi="Garamond" w:cs="Times New Roman"/>
          <w:i/>
          <w:sz w:val="24"/>
          <w:szCs w:val="24"/>
        </w:rPr>
        <w:t>(pos</w:t>
      </w:r>
      <w:r w:rsidR="00AD2013" w:rsidRPr="00AD2013">
        <w:rPr>
          <w:rFonts w:ascii="Garamond" w:hAnsi="Garamond" w:cs="Times New Roman"/>
          <w:i/>
          <w:sz w:val="24"/>
          <w:szCs w:val="24"/>
        </w:rPr>
        <w:t>t</w:t>
      </w:r>
      <w:r w:rsidRPr="00AD2013">
        <w:rPr>
          <w:rFonts w:ascii="Garamond" w:hAnsi="Garamond" w:cs="Times New Roman"/>
          <w:i/>
          <w:sz w:val="24"/>
          <w:szCs w:val="24"/>
        </w:rPr>
        <w:t xml:space="preserve"> tes</w:t>
      </w:r>
      <w:r w:rsidR="00AD2013" w:rsidRPr="00AD2013">
        <w:rPr>
          <w:rFonts w:ascii="Garamond" w:hAnsi="Garamond" w:cs="Times New Roman"/>
          <w:i/>
          <w:sz w:val="24"/>
          <w:szCs w:val="24"/>
        </w:rPr>
        <w:t>t</w:t>
      </w:r>
      <w:r w:rsidRPr="00AD2013">
        <w:rPr>
          <w:rFonts w:ascii="Garamond" w:hAnsi="Garamond" w:cs="Times New Roman"/>
          <w:i/>
          <w:sz w:val="24"/>
          <w:szCs w:val="24"/>
        </w:rPr>
        <w:t>)</w:t>
      </w:r>
      <w:r w:rsidR="00AD2013">
        <w:rPr>
          <w:rFonts w:ascii="Garamond" w:hAnsi="Garamond" w:cs="Times New Roman"/>
          <w:sz w:val="24"/>
          <w:szCs w:val="24"/>
        </w:rPr>
        <w:t xml:space="preserve"> untuk mengatahui</w:t>
      </w:r>
      <w:r w:rsidRPr="00AD2013">
        <w:rPr>
          <w:rFonts w:ascii="Garamond" w:hAnsi="Garamond" w:cs="Times New Roman"/>
          <w:sz w:val="24"/>
          <w:szCs w:val="24"/>
        </w:rPr>
        <w:t xml:space="preserve"> kompetensi </w:t>
      </w:r>
      <w:r w:rsidR="00AD2013">
        <w:rPr>
          <w:rFonts w:ascii="Garamond" w:hAnsi="Garamond" w:cs="Times New Roman"/>
          <w:sz w:val="24"/>
          <w:szCs w:val="24"/>
        </w:rPr>
        <w:t>yang telah diajarkan.</w:t>
      </w:r>
      <w:proofErr w:type="gramEnd"/>
      <w:r w:rsidR="00AD2013">
        <w:rPr>
          <w:rFonts w:ascii="Garamond" w:hAnsi="Garamond" w:cs="Times New Roman"/>
          <w:sz w:val="24"/>
          <w:szCs w:val="24"/>
        </w:rPr>
        <w:t xml:space="preserve"> </w:t>
      </w:r>
      <w:proofErr w:type="gramStart"/>
      <w:r w:rsidR="00AD2013">
        <w:rPr>
          <w:rFonts w:ascii="Garamond" w:hAnsi="Garamond" w:cs="Times New Roman"/>
          <w:sz w:val="24"/>
          <w:szCs w:val="24"/>
        </w:rPr>
        <w:t>Instrumen yang di</w:t>
      </w:r>
      <w:r w:rsidRPr="00AD2013">
        <w:rPr>
          <w:rFonts w:ascii="Garamond" w:hAnsi="Garamond" w:cs="Times New Roman"/>
          <w:sz w:val="24"/>
          <w:szCs w:val="24"/>
        </w:rPr>
        <w:t>gunakan dalam tes akhir berupa soal essai.</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 xml:space="preserve">Penyusunan tes diawali dengan pembuatan </w:t>
      </w:r>
      <w:r w:rsidR="00AD2013">
        <w:rPr>
          <w:rFonts w:ascii="Garamond" w:hAnsi="Garamond" w:cs="Times New Roman"/>
          <w:sz w:val="24"/>
          <w:szCs w:val="24"/>
        </w:rPr>
        <w:t>kisi-</w:t>
      </w:r>
      <w:r w:rsidRPr="00AD2013">
        <w:rPr>
          <w:rFonts w:ascii="Garamond" w:hAnsi="Garamond" w:cs="Times New Roman"/>
          <w:sz w:val="24"/>
          <w:szCs w:val="24"/>
        </w:rPr>
        <w:t>kisi soa</w:t>
      </w:r>
      <w:r w:rsidR="00AD2013">
        <w:rPr>
          <w:rFonts w:ascii="Garamond" w:hAnsi="Garamond" w:cs="Times New Roman"/>
          <w:sz w:val="24"/>
          <w:szCs w:val="24"/>
        </w:rPr>
        <w:t>l, kemudian dilanjutkan dengan p</w:t>
      </w:r>
      <w:r w:rsidRPr="00AD2013">
        <w:rPr>
          <w:rFonts w:ascii="Garamond" w:hAnsi="Garamond" w:cs="Times New Roman"/>
          <w:sz w:val="24"/>
          <w:szCs w:val="24"/>
        </w:rPr>
        <w:t>enyusunan soa</w:t>
      </w:r>
      <w:r w:rsidR="00AD2013">
        <w:rPr>
          <w:rFonts w:ascii="Garamond" w:hAnsi="Garamond" w:cs="Times New Roman"/>
          <w:sz w:val="24"/>
          <w:szCs w:val="24"/>
        </w:rPr>
        <w:t>l, kunci jawaban dan aturan pem</w:t>
      </w:r>
      <w:r w:rsidRPr="00AD2013">
        <w:rPr>
          <w:rFonts w:ascii="Garamond" w:hAnsi="Garamond" w:cs="Times New Roman"/>
          <w:sz w:val="24"/>
          <w:szCs w:val="24"/>
        </w:rPr>
        <w:t>b</w:t>
      </w:r>
      <w:r w:rsidR="00AD2013">
        <w:rPr>
          <w:rFonts w:ascii="Garamond" w:hAnsi="Garamond" w:cs="Times New Roman"/>
          <w:sz w:val="24"/>
          <w:szCs w:val="24"/>
        </w:rPr>
        <w:t>e</w:t>
      </w:r>
      <w:r w:rsidRPr="00AD2013">
        <w:rPr>
          <w:rFonts w:ascii="Garamond" w:hAnsi="Garamond" w:cs="Times New Roman"/>
          <w:sz w:val="24"/>
          <w:szCs w:val="24"/>
        </w:rPr>
        <w:t>rian skor untuk masing-masing soal.</w:t>
      </w:r>
      <w:proofErr w:type="gramEnd"/>
      <w:r w:rsidRPr="00AD2013">
        <w:rPr>
          <w:rFonts w:ascii="Garamond" w:hAnsi="Garamond" w:cs="Times New Roman"/>
          <w:sz w:val="24"/>
          <w:szCs w:val="24"/>
        </w:rPr>
        <w:t xml:space="preserve"> </w:t>
      </w:r>
      <w:r w:rsidR="002E416B" w:rsidRPr="00AD2013">
        <w:rPr>
          <w:rFonts w:ascii="Garamond" w:hAnsi="Garamond" w:cs="Times New Roman"/>
          <w:sz w:val="24"/>
          <w:szCs w:val="24"/>
        </w:rPr>
        <w:t>B</w:t>
      </w:r>
      <w:r w:rsidRPr="00AD2013">
        <w:rPr>
          <w:rFonts w:ascii="Garamond" w:hAnsi="Garamond" w:cs="Times New Roman"/>
          <w:sz w:val="24"/>
          <w:szCs w:val="24"/>
        </w:rPr>
        <w:t>erikut</w:t>
      </w:r>
      <w:r w:rsidR="002E416B" w:rsidRPr="00AD2013">
        <w:rPr>
          <w:rFonts w:ascii="Garamond" w:hAnsi="Garamond" w:cs="Times New Roman"/>
          <w:sz w:val="24"/>
          <w:szCs w:val="24"/>
        </w:rPr>
        <w:t xml:space="preserve"> pedoman penskoran kemampuan pemecahan masalah yang di adopsi dari </w:t>
      </w:r>
      <w:r w:rsidR="003B2E76" w:rsidRPr="00AD2013">
        <w:rPr>
          <w:rFonts w:ascii="Garamond" w:hAnsi="Garamond" w:cs="Times New Roman"/>
          <w:sz w:val="24"/>
          <w:szCs w:val="24"/>
        </w:rPr>
        <w:fldChar w:fldCharType="begin" w:fldLock="1"/>
      </w:r>
      <w:r w:rsidR="003B2E76"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2018)","manualFormatting":"(Hesti, 2010)","plainTextFormattedCitation":"(Masalah, 2018)","previouslyFormattedCitation":"(Masalah, 2018)"},"properties":{"noteIndex":0},"schema":"https://github.com/citation-style-language/schema/raw/master/csl-citation.json"}</w:instrText>
      </w:r>
      <w:r w:rsidR="003B2E76" w:rsidRPr="00AD2013">
        <w:rPr>
          <w:rFonts w:ascii="Garamond" w:hAnsi="Garamond" w:cs="Times New Roman"/>
          <w:sz w:val="24"/>
          <w:szCs w:val="24"/>
        </w:rPr>
        <w:fldChar w:fldCharType="separate"/>
      </w:r>
      <w:r w:rsidR="003B2E76" w:rsidRPr="00AD2013">
        <w:rPr>
          <w:rFonts w:ascii="Garamond" w:hAnsi="Garamond" w:cs="Times New Roman"/>
          <w:noProof/>
          <w:sz w:val="24"/>
          <w:szCs w:val="24"/>
        </w:rPr>
        <w:t>(Excaferina, 2014)</w:t>
      </w:r>
      <w:r w:rsidR="003B2E76" w:rsidRPr="00AD2013">
        <w:rPr>
          <w:rFonts w:ascii="Garamond" w:hAnsi="Garamond" w:cs="Times New Roman"/>
          <w:sz w:val="24"/>
          <w:szCs w:val="24"/>
        </w:rPr>
        <w:fldChar w:fldCharType="end"/>
      </w:r>
      <w:r w:rsidR="003B2E76" w:rsidRPr="00AD2013">
        <w:rPr>
          <w:rFonts w:ascii="Garamond" w:hAnsi="Garamond" w:cs="Times New Roman"/>
          <w:sz w:val="24"/>
          <w:szCs w:val="24"/>
        </w:rPr>
        <w:t>.</w:t>
      </w:r>
    </w:p>
    <w:p w:rsidR="002E416B" w:rsidRPr="00AD2013" w:rsidRDefault="002E416B" w:rsidP="00AD2013">
      <w:pPr>
        <w:spacing w:line="240" w:lineRule="auto"/>
        <w:ind w:left="142"/>
        <w:jc w:val="center"/>
        <w:rPr>
          <w:rFonts w:ascii="Garamond" w:hAnsi="Garamond" w:cs="Times New Roman"/>
          <w:sz w:val="24"/>
          <w:szCs w:val="24"/>
        </w:rPr>
      </w:pPr>
      <w:proofErr w:type="gramStart"/>
      <w:r w:rsidRPr="00AD2013">
        <w:rPr>
          <w:rFonts w:ascii="Garamond" w:hAnsi="Garamond" w:cs="Times New Roman"/>
          <w:sz w:val="24"/>
          <w:szCs w:val="24"/>
        </w:rPr>
        <w:t>Tabel 2.</w:t>
      </w:r>
      <w:proofErr w:type="gramEnd"/>
      <w:r w:rsidRPr="00AD2013">
        <w:rPr>
          <w:rFonts w:ascii="Garamond" w:hAnsi="Garamond" w:cs="Times New Roman"/>
          <w:sz w:val="24"/>
          <w:szCs w:val="24"/>
        </w:rPr>
        <w:t xml:space="preserve"> Pedoman Penskoran Kemampuan Pemecahan Masalah</w:t>
      </w:r>
    </w:p>
    <w:p w:rsidR="002E416B" w:rsidRDefault="002E416B" w:rsidP="00FC6CBE">
      <w:pPr>
        <w:spacing w:line="240" w:lineRule="auto"/>
        <w:jc w:val="both"/>
        <w:rPr>
          <w:rFonts w:ascii="Garamond" w:hAnsi="Garamond" w:cs="Times New Roman"/>
          <w:sz w:val="24"/>
          <w:szCs w:val="24"/>
        </w:rPr>
      </w:pPr>
    </w:p>
    <w:p w:rsidR="00117C61" w:rsidRPr="00AD2013" w:rsidRDefault="00117C61" w:rsidP="00FC6CBE">
      <w:pPr>
        <w:spacing w:line="240" w:lineRule="auto"/>
        <w:jc w:val="both"/>
        <w:rPr>
          <w:rFonts w:ascii="Garamond" w:hAnsi="Garamond" w:cs="Times New Roman"/>
          <w:sz w:val="24"/>
          <w:szCs w:val="24"/>
        </w:rPr>
      </w:pPr>
    </w:p>
    <w:p w:rsidR="002E416B" w:rsidRPr="00AD2013" w:rsidRDefault="002E416B"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lastRenderedPageBreak/>
        <w:t>Teknik Analisis Data</w:t>
      </w:r>
    </w:p>
    <w:p w:rsidR="002E416B" w:rsidRPr="00AD2013" w:rsidRDefault="002E416B" w:rsidP="00117C61">
      <w:pPr>
        <w:spacing w:after="0" w:line="240" w:lineRule="auto"/>
        <w:jc w:val="both"/>
        <w:rPr>
          <w:rFonts w:ascii="Garamond" w:hAnsi="Garamond" w:cs="Times New Roman"/>
          <w:b/>
          <w:sz w:val="24"/>
          <w:szCs w:val="24"/>
        </w:rPr>
      </w:pPr>
      <w:r w:rsidRPr="00AD2013">
        <w:rPr>
          <w:rFonts w:ascii="Garamond" w:hAnsi="Garamond" w:cs="Times New Roman"/>
          <w:b/>
          <w:sz w:val="24"/>
          <w:szCs w:val="24"/>
        </w:rPr>
        <w:t>Uji Validitas dan Reliabilitas</w:t>
      </w:r>
    </w:p>
    <w:p w:rsidR="002E416B" w:rsidRPr="00AD2013" w:rsidRDefault="00596CA0" w:rsidP="00AD2013">
      <w:pPr>
        <w:spacing w:line="240" w:lineRule="auto"/>
        <w:ind w:firstLine="567"/>
        <w:jc w:val="both"/>
        <w:rPr>
          <w:rFonts w:ascii="Garamond" w:hAnsi="Garamond" w:cs="Times New Roman"/>
          <w:sz w:val="24"/>
          <w:szCs w:val="24"/>
        </w:rPr>
      </w:pPr>
      <w:r w:rsidRPr="00AD2013">
        <w:rPr>
          <w:rFonts w:ascii="Garamond" w:hAnsi="Garamond" w:cs="Times New Roman"/>
          <w:sz w:val="24"/>
          <w:szCs w:val="24"/>
        </w:rPr>
        <w:t xml:space="preserve">Validitas adalah suatu ukuran yang menunjukan tingkat-tingkat kevalidan suatu instrumen </w:t>
      </w:r>
      <w:r w:rsidRPr="00AD2013">
        <w:rPr>
          <w:rFonts w:ascii="Garamond" w:hAnsi="Garamond" w:cs="Times New Roman"/>
          <w:sz w:val="24"/>
          <w:szCs w:val="24"/>
        </w:rPr>
        <w:fldChar w:fldCharType="begin" w:fldLock="1"/>
      </w:r>
      <w:r w:rsidRPr="00AD2013">
        <w:rPr>
          <w:rFonts w:ascii="Garamond" w:hAnsi="Garamond" w:cs="Times New Roman"/>
          <w:sz w:val="24"/>
          <w:szCs w:val="24"/>
        </w:rPr>
        <w:instrText>ADDIN CSL_CITATION {"citationItems":[{"id":"ITEM-1","itemData":{"author":[{"dropping-particle":"","family":"Masalah","given":"Kemampuan Memecahkan","non-dropping-particle":"","parse-names":false,"suffix":""}],"id":"ITEM-1","issued":{"date-parts":[["2018"]]},"page":"31-42","title":"Pengaruh Penggunaan Metode Problem Posing terhadap","type":"article-journal","volume":"27"},"uris":["http://www.mendeley.com/documents/?uuid=e0cf4478-85e2-482f-a518-b3ac7935c473"]}],"mendeley":{"formattedCitation":"(Masalah, 2018)","manualFormatting":"(Arikunto, 2010)","plainTextFormattedCitation":"(Masalah, 2018)","previouslyFormattedCitation":"(Masalah, 2018)"},"properties":{"noteIndex":0},"schema":"https://github.com/citation-style-language/schema/raw/master/csl-citation.json"}</w:instrText>
      </w:r>
      <w:r w:rsidRPr="00AD2013">
        <w:rPr>
          <w:rFonts w:ascii="Garamond" w:hAnsi="Garamond" w:cs="Times New Roman"/>
          <w:sz w:val="24"/>
          <w:szCs w:val="24"/>
        </w:rPr>
        <w:fldChar w:fldCharType="separate"/>
      </w:r>
      <w:r w:rsidRPr="00AD2013">
        <w:rPr>
          <w:rFonts w:ascii="Garamond" w:hAnsi="Garamond" w:cs="Times New Roman"/>
          <w:noProof/>
          <w:sz w:val="24"/>
          <w:szCs w:val="24"/>
        </w:rPr>
        <w:t>(Arikunto, 2010)</w:t>
      </w:r>
      <w:r w:rsidRPr="00AD2013">
        <w:rPr>
          <w:rFonts w:ascii="Garamond" w:hAnsi="Garamond" w:cs="Times New Roman"/>
          <w:sz w:val="24"/>
          <w:szCs w:val="24"/>
        </w:rPr>
        <w:fldChar w:fldCharType="end"/>
      </w:r>
      <w:r w:rsidRPr="00AD2013">
        <w:rPr>
          <w:rFonts w:ascii="Garamond" w:hAnsi="Garamond" w:cs="Times New Roman"/>
          <w:sz w:val="24"/>
          <w:szCs w:val="24"/>
        </w:rPr>
        <w:t>.sebelum tes digunakan sebagai alat pengumpulan data, terlebih dahulu tes diuji coba dengan analisis valisita</w:t>
      </w:r>
      <w:r w:rsidR="00AD2013">
        <w:rPr>
          <w:rFonts w:ascii="Garamond" w:hAnsi="Garamond" w:cs="Times New Roman"/>
          <w:sz w:val="24"/>
          <w:szCs w:val="24"/>
        </w:rPr>
        <w:t xml:space="preserve">s. </w:t>
      </w:r>
      <w:proofErr w:type="gramStart"/>
      <w:r w:rsidR="00AD2013">
        <w:rPr>
          <w:rFonts w:ascii="Garamond" w:hAnsi="Garamond" w:cs="Times New Roman"/>
          <w:sz w:val="24"/>
          <w:szCs w:val="24"/>
        </w:rPr>
        <w:t>Instrumen tes berbentuk essai</w:t>
      </w:r>
      <w:r w:rsidRPr="00AD2013">
        <w:rPr>
          <w:rFonts w:ascii="Garamond" w:hAnsi="Garamond" w:cs="Times New Roman"/>
          <w:sz w:val="24"/>
          <w:szCs w:val="24"/>
        </w:rPr>
        <w:t xml:space="preserve"> sebanyak 5 soal.</w:t>
      </w:r>
      <w:proofErr w:type="gramEnd"/>
      <w:r w:rsidRPr="00AD2013">
        <w:rPr>
          <w:rFonts w:ascii="Garamond" w:hAnsi="Garamond" w:cs="Times New Roman"/>
          <w:sz w:val="24"/>
          <w:szCs w:val="24"/>
        </w:rPr>
        <w:t xml:space="preserve"> Pengujian validitas instrument tes dilakukan menggunakan apli</w:t>
      </w:r>
      <w:r w:rsidR="00AD2013">
        <w:rPr>
          <w:rFonts w:ascii="Garamond" w:hAnsi="Garamond" w:cs="Times New Roman"/>
          <w:sz w:val="24"/>
          <w:szCs w:val="24"/>
        </w:rPr>
        <w:t xml:space="preserve">kasi SPSS 23. </w:t>
      </w:r>
      <w:proofErr w:type="gramStart"/>
      <w:r w:rsidR="00AD2013">
        <w:rPr>
          <w:rFonts w:ascii="Garamond" w:hAnsi="Garamond" w:cs="Times New Roman"/>
          <w:sz w:val="24"/>
          <w:szCs w:val="24"/>
        </w:rPr>
        <w:t>Setelah instrumen</w:t>
      </w:r>
      <w:r w:rsidRPr="00AD2013">
        <w:rPr>
          <w:rFonts w:ascii="Garamond" w:hAnsi="Garamond" w:cs="Times New Roman"/>
          <w:sz w:val="24"/>
          <w:szCs w:val="24"/>
        </w:rPr>
        <w:t xml:space="preserve"> diny</w:t>
      </w:r>
      <w:r w:rsidR="00AD2013">
        <w:rPr>
          <w:rFonts w:ascii="Garamond" w:hAnsi="Garamond" w:cs="Times New Roman"/>
          <w:sz w:val="24"/>
          <w:szCs w:val="24"/>
        </w:rPr>
        <w:t>atakan valid, langkah sel</w:t>
      </w:r>
      <w:r w:rsidRPr="00AD2013">
        <w:rPr>
          <w:rFonts w:ascii="Garamond" w:hAnsi="Garamond" w:cs="Times New Roman"/>
          <w:sz w:val="24"/>
          <w:szCs w:val="24"/>
        </w:rPr>
        <w:t>a</w:t>
      </w:r>
      <w:r w:rsidR="00AD2013">
        <w:rPr>
          <w:rFonts w:ascii="Garamond" w:hAnsi="Garamond" w:cs="Times New Roman"/>
          <w:sz w:val="24"/>
          <w:szCs w:val="24"/>
        </w:rPr>
        <w:t>njutnya menguji reliabili</w:t>
      </w:r>
      <w:r w:rsidRPr="00AD2013">
        <w:rPr>
          <w:rFonts w:ascii="Garamond" w:hAnsi="Garamond" w:cs="Times New Roman"/>
          <w:sz w:val="24"/>
          <w:szCs w:val="24"/>
        </w:rPr>
        <w:t>tasnya.</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Pengujian reliabilitas inste</w:t>
      </w:r>
      <w:r w:rsidR="009D5B80">
        <w:rPr>
          <w:rFonts w:ascii="Garamond" w:hAnsi="Garamond" w:cs="Times New Roman"/>
          <w:sz w:val="24"/>
          <w:szCs w:val="24"/>
        </w:rPr>
        <w:t xml:space="preserve">rumen tes dilakukan menggunkan </w:t>
      </w:r>
      <w:r w:rsidRPr="00AD2013">
        <w:rPr>
          <w:rFonts w:ascii="Garamond" w:hAnsi="Garamond" w:cs="Times New Roman"/>
          <w:sz w:val="24"/>
          <w:szCs w:val="24"/>
        </w:rPr>
        <w:t>a</w:t>
      </w:r>
      <w:r w:rsidR="009D5B80">
        <w:rPr>
          <w:rFonts w:ascii="Garamond" w:hAnsi="Garamond" w:cs="Times New Roman"/>
          <w:sz w:val="24"/>
          <w:szCs w:val="24"/>
        </w:rPr>
        <w:t>pli</w:t>
      </w:r>
      <w:r w:rsidRPr="00AD2013">
        <w:rPr>
          <w:rFonts w:ascii="Garamond" w:hAnsi="Garamond" w:cs="Times New Roman"/>
          <w:sz w:val="24"/>
          <w:szCs w:val="24"/>
        </w:rPr>
        <w:t>k</w:t>
      </w:r>
      <w:r w:rsidR="009D5B80">
        <w:rPr>
          <w:rFonts w:ascii="Garamond" w:hAnsi="Garamond" w:cs="Times New Roman"/>
          <w:sz w:val="24"/>
          <w:szCs w:val="24"/>
        </w:rPr>
        <w:t>a</w:t>
      </w:r>
      <w:r w:rsidRPr="00AD2013">
        <w:rPr>
          <w:rFonts w:ascii="Garamond" w:hAnsi="Garamond" w:cs="Times New Roman"/>
          <w:sz w:val="24"/>
          <w:szCs w:val="24"/>
        </w:rPr>
        <w:t>si SPSS 23.</w:t>
      </w:r>
      <w:proofErr w:type="gramEnd"/>
    </w:p>
    <w:p w:rsidR="00596CA0" w:rsidRPr="009D5B80" w:rsidRDefault="00596CA0"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 xml:space="preserve">Uji Normalitas </w:t>
      </w:r>
    </w:p>
    <w:p w:rsidR="00596CA0" w:rsidRPr="00AD2013" w:rsidRDefault="00596CA0" w:rsidP="009D5B80">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Uji normalitas digunakan untuk mengetahui normal atau tidaknya distribsui data.</w:t>
      </w:r>
      <w:proofErr w:type="gramEnd"/>
      <w:r w:rsidRPr="00AD2013">
        <w:rPr>
          <w:rFonts w:ascii="Garamond" w:hAnsi="Garamond" w:cs="Times New Roman"/>
          <w:sz w:val="24"/>
          <w:szCs w:val="24"/>
        </w:rPr>
        <w:t xml:space="preserve"> </w:t>
      </w:r>
      <w:proofErr w:type="gramStart"/>
      <w:r w:rsidRPr="00AD2013">
        <w:rPr>
          <w:rFonts w:ascii="Garamond" w:hAnsi="Garamond" w:cs="Times New Roman"/>
          <w:sz w:val="24"/>
          <w:szCs w:val="24"/>
        </w:rPr>
        <w:t xml:space="preserve">Pengujian normalitas data menggunakan uji Kolmogorov Smirnov, menggunakan bantuan </w:t>
      </w:r>
      <w:r w:rsidRPr="009D5B80">
        <w:rPr>
          <w:rFonts w:ascii="Garamond" w:hAnsi="Garamond" w:cs="Times New Roman"/>
          <w:i/>
          <w:sz w:val="24"/>
          <w:szCs w:val="24"/>
        </w:rPr>
        <w:t>software</w:t>
      </w:r>
      <w:r w:rsidR="009D5B80">
        <w:rPr>
          <w:rFonts w:ascii="Garamond" w:hAnsi="Garamond" w:cs="Times New Roman"/>
          <w:sz w:val="24"/>
          <w:szCs w:val="24"/>
        </w:rPr>
        <w:t xml:space="preserve"> kompu</w:t>
      </w:r>
      <w:r w:rsidRPr="00AD2013">
        <w:rPr>
          <w:rFonts w:ascii="Garamond" w:hAnsi="Garamond" w:cs="Times New Roman"/>
          <w:sz w:val="24"/>
          <w:szCs w:val="24"/>
        </w:rPr>
        <w:t>ter SPSS versi 23.</w:t>
      </w:r>
      <w:proofErr w:type="gramEnd"/>
      <w:r w:rsidRPr="00AD2013">
        <w:rPr>
          <w:rFonts w:ascii="Garamond" w:hAnsi="Garamond" w:cs="Times New Roman"/>
          <w:sz w:val="24"/>
          <w:szCs w:val="24"/>
        </w:rPr>
        <w:t xml:space="preserve"> Kriteria pengujiannya adalah jika Sig. (Signifikansi) atau nilai probabilitas &lt; 0,05 maka distribusi adalah tidak normal, sedangkan jika nilai signifikansi atau nilai probabilitas &gt; 0.05 maka distribusi adalah normal.</w:t>
      </w:r>
    </w:p>
    <w:p w:rsidR="00596CA0" w:rsidRPr="009D5B80" w:rsidRDefault="00596CA0"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Uji Hipotesis</w:t>
      </w:r>
    </w:p>
    <w:p w:rsidR="00596CA0" w:rsidRPr="00AD2013" w:rsidRDefault="004D2984" w:rsidP="006127B4">
      <w:pPr>
        <w:spacing w:before="240" w:after="0"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Perhitugan hipotesis penelitian menggunakan uji</w:t>
      </w:r>
      <w:r w:rsidR="009D5B80">
        <w:rPr>
          <w:rFonts w:ascii="Garamond" w:hAnsi="Garamond" w:cs="Times New Roman"/>
          <w:sz w:val="24"/>
          <w:szCs w:val="24"/>
        </w:rPr>
        <w:t xml:space="preserve"> ANOVA dengan bantuan </w:t>
      </w:r>
      <w:r w:rsidR="009D5B80" w:rsidRPr="009D5B80">
        <w:rPr>
          <w:rFonts w:ascii="Garamond" w:hAnsi="Garamond" w:cs="Times New Roman"/>
          <w:i/>
          <w:sz w:val="24"/>
          <w:szCs w:val="24"/>
        </w:rPr>
        <w:t>software</w:t>
      </w:r>
      <w:r w:rsidR="009D5B80">
        <w:rPr>
          <w:rFonts w:ascii="Garamond" w:hAnsi="Garamond" w:cs="Times New Roman"/>
          <w:sz w:val="24"/>
          <w:szCs w:val="24"/>
        </w:rPr>
        <w:t xml:space="preserve"> k</w:t>
      </w:r>
      <w:r w:rsidRPr="00AD2013">
        <w:rPr>
          <w:rFonts w:ascii="Garamond" w:hAnsi="Garamond" w:cs="Times New Roman"/>
          <w:sz w:val="24"/>
          <w:szCs w:val="24"/>
        </w:rPr>
        <w:t>omputer SPSS versi 23.</w:t>
      </w:r>
      <w:proofErr w:type="gramEnd"/>
      <w:r w:rsidRPr="00AD2013">
        <w:rPr>
          <w:rFonts w:ascii="Garamond" w:hAnsi="Garamond" w:cs="Times New Roman"/>
          <w:sz w:val="24"/>
          <w:szCs w:val="24"/>
        </w:rPr>
        <w:t xml:space="preserve"> Kriteria pengujiannya adalah:</w:t>
      </w:r>
    </w:p>
    <w:p w:rsidR="004D2984" w:rsidRPr="00AD2013" w:rsidRDefault="004D2984" w:rsidP="009D5B80">
      <w:pPr>
        <w:pStyle w:val="ListParagraph"/>
        <w:numPr>
          <w:ilvl w:val="0"/>
          <w:numId w:val="9"/>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Jika nilai sig (signifikansi) atau nilai probabilitas &lt; 0</w:t>
      </w:r>
      <w:proofErr w:type="gramStart"/>
      <w:r w:rsidRPr="00AD2013">
        <w:rPr>
          <w:rFonts w:ascii="Garamond" w:hAnsi="Garamond" w:cs="Times New Roman"/>
          <w:sz w:val="24"/>
          <w:szCs w:val="24"/>
        </w:rPr>
        <w:t>,05</w:t>
      </w:r>
      <w:proofErr w:type="gramEnd"/>
      <w:r w:rsidRPr="00AD2013">
        <w:rPr>
          <w:rFonts w:ascii="Garamond" w:hAnsi="Garamond" w:cs="Times New Roman"/>
          <w:sz w:val="24"/>
          <w:szCs w:val="24"/>
        </w:rPr>
        <w:t xml:space="preserve"> maka hipotesis penelit</w:t>
      </w:r>
      <w:r w:rsidR="009D5B80">
        <w:rPr>
          <w:rFonts w:ascii="Garamond" w:hAnsi="Garamond" w:cs="Times New Roman"/>
          <w:sz w:val="24"/>
          <w:szCs w:val="24"/>
        </w:rPr>
        <w:t>i</w:t>
      </w:r>
      <w:r w:rsidRPr="00AD2013">
        <w:rPr>
          <w:rFonts w:ascii="Garamond" w:hAnsi="Garamond" w:cs="Times New Roman"/>
          <w:sz w:val="24"/>
          <w:szCs w:val="24"/>
        </w:rPr>
        <w:t>a</w:t>
      </w:r>
      <w:r w:rsidR="009D5B80">
        <w:rPr>
          <w:rFonts w:ascii="Garamond" w:hAnsi="Garamond" w:cs="Times New Roman"/>
          <w:sz w:val="24"/>
          <w:szCs w:val="24"/>
        </w:rPr>
        <w:t>n</w:t>
      </w:r>
      <w:r w:rsidRPr="00AD2013">
        <w:rPr>
          <w:rFonts w:ascii="Garamond" w:hAnsi="Garamond" w:cs="Times New Roman"/>
          <w:sz w:val="24"/>
          <w:szCs w:val="24"/>
        </w:rPr>
        <w:t xml:space="preserve"> yang di ajukan H</w:t>
      </w:r>
      <w:r w:rsidRPr="00AD2013">
        <w:rPr>
          <w:rFonts w:ascii="Garamond" w:hAnsi="Garamond" w:cs="Times New Roman"/>
          <w:sz w:val="24"/>
          <w:szCs w:val="24"/>
          <w:vertAlign w:val="subscript"/>
        </w:rPr>
        <w:t>A</w:t>
      </w:r>
      <w:r w:rsidRPr="00AD2013">
        <w:rPr>
          <w:rFonts w:ascii="Garamond" w:hAnsi="Garamond" w:cs="Times New Roman"/>
          <w:sz w:val="24"/>
          <w:szCs w:val="24"/>
        </w:rPr>
        <w:t xml:space="preserve"> diterima dan H</w:t>
      </w:r>
      <w:r w:rsidRPr="00AD2013">
        <w:rPr>
          <w:rFonts w:ascii="Garamond" w:hAnsi="Garamond" w:cs="Times New Roman"/>
          <w:sz w:val="24"/>
          <w:szCs w:val="24"/>
          <w:vertAlign w:val="subscript"/>
        </w:rPr>
        <w:t>0</w:t>
      </w:r>
      <w:r w:rsidRPr="00AD2013">
        <w:rPr>
          <w:rFonts w:ascii="Garamond" w:hAnsi="Garamond" w:cs="Times New Roman"/>
          <w:sz w:val="24"/>
          <w:szCs w:val="24"/>
        </w:rPr>
        <w:t xml:space="preserve"> ditolak.</w:t>
      </w:r>
    </w:p>
    <w:p w:rsidR="004D2984" w:rsidRPr="00AD2013" w:rsidRDefault="004D2984" w:rsidP="009D5B80">
      <w:pPr>
        <w:pStyle w:val="ListParagraph"/>
        <w:numPr>
          <w:ilvl w:val="0"/>
          <w:numId w:val="9"/>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Jika nilai sig (signifikansi) atau nilai probabilitas &gt; 0</w:t>
      </w:r>
      <w:proofErr w:type="gramStart"/>
      <w:r w:rsidRPr="00AD2013">
        <w:rPr>
          <w:rFonts w:ascii="Garamond" w:hAnsi="Garamond" w:cs="Times New Roman"/>
          <w:sz w:val="24"/>
          <w:szCs w:val="24"/>
        </w:rPr>
        <w:t>,05</w:t>
      </w:r>
      <w:proofErr w:type="gramEnd"/>
      <w:r w:rsidRPr="00AD2013">
        <w:rPr>
          <w:rFonts w:ascii="Garamond" w:hAnsi="Garamond" w:cs="Times New Roman"/>
          <w:sz w:val="24"/>
          <w:szCs w:val="24"/>
        </w:rPr>
        <w:t xml:space="preserve"> maka hipotesis penelitian yang diajukan H</w:t>
      </w:r>
      <w:r w:rsidRPr="00AD2013">
        <w:rPr>
          <w:rFonts w:ascii="Garamond" w:hAnsi="Garamond" w:cs="Times New Roman"/>
          <w:sz w:val="24"/>
          <w:szCs w:val="24"/>
          <w:vertAlign w:val="subscript"/>
        </w:rPr>
        <w:t>A</w:t>
      </w:r>
      <w:r w:rsidRPr="00AD2013">
        <w:rPr>
          <w:rFonts w:ascii="Garamond" w:hAnsi="Garamond" w:cs="Times New Roman"/>
          <w:sz w:val="24"/>
          <w:szCs w:val="24"/>
        </w:rPr>
        <w:t xml:space="preserve"> ditolak dan H</w:t>
      </w:r>
      <w:r w:rsidRPr="00AD2013">
        <w:rPr>
          <w:rFonts w:ascii="Garamond" w:hAnsi="Garamond" w:cs="Times New Roman"/>
          <w:sz w:val="24"/>
          <w:szCs w:val="24"/>
          <w:vertAlign w:val="subscript"/>
        </w:rPr>
        <w:t>0</w:t>
      </w:r>
      <w:r w:rsidRPr="00AD2013">
        <w:rPr>
          <w:rFonts w:ascii="Garamond" w:hAnsi="Garamond" w:cs="Times New Roman"/>
          <w:sz w:val="24"/>
          <w:szCs w:val="24"/>
        </w:rPr>
        <w:t xml:space="preserve"> diterima.</w:t>
      </w:r>
    </w:p>
    <w:p w:rsidR="004D2984" w:rsidRPr="00AD2013" w:rsidRDefault="004D2984" w:rsidP="006127B4">
      <w:pPr>
        <w:spacing w:after="0" w:line="240" w:lineRule="auto"/>
        <w:ind w:firstLine="567"/>
        <w:jc w:val="both"/>
        <w:rPr>
          <w:rFonts w:ascii="Garamond" w:hAnsi="Garamond" w:cs="Times New Roman"/>
          <w:sz w:val="24"/>
          <w:szCs w:val="24"/>
        </w:rPr>
      </w:pPr>
      <w:r w:rsidRPr="00AD2013">
        <w:rPr>
          <w:rFonts w:ascii="Garamond" w:hAnsi="Garamond" w:cs="Times New Roman"/>
          <w:sz w:val="24"/>
          <w:szCs w:val="24"/>
        </w:rPr>
        <w:lastRenderedPageBreak/>
        <w:t>Adapun hipotesis statistic penelitian adalah sebagai berikut:</w:t>
      </w:r>
    </w:p>
    <w:p w:rsidR="009D5B80" w:rsidRPr="009D5B80" w:rsidRDefault="004D2984" w:rsidP="009D5B80">
      <w:pPr>
        <w:pStyle w:val="ListParagraph"/>
        <w:numPr>
          <w:ilvl w:val="0"/>
          <w:numId w:val="10"/>
        </w:numPr>
        <w:spacing w:line="240" w:lineRule="auto"/>
        <w:ind w:left="284" w:hanging="284"/>
        <w:jc w:val="both"/>
        <w:rPr>
          <w:rFonts w:ascii="Garamond" w:hAnsi="Garamond" w:cs="Times New Roman"/>
          <w:sz w:val="24"/>
          <w:szCs w:val="24"/>
        </w:rPr>
      </w:pPr>
      <w:r w:rsidRPr="00AD2013">
        <w:rPr>
          <w:rFonts w:ascii="Garamond" w:hAnsi="Garamond" w:cs="Times New Roman"/>
          <w:sz w:val="24"/>
          <w:szCs w:val="24"/>
        </w:rPr>
        <w:t xml:space="preserve">Tidak terdapat perbedaan kemampuan pemecahan masalah siswa yang menggunakan metode </w:t>
      </w:r>
      <w:r w:rsidRPr="009D5B80">
        <w:rPr>
          <w:rFonts w:ascii="Garamond" w:hAnsi="Garamond" w:cs="Times New Roman"/>
          <w:i/>
          <w:sz w:val="24"/>
          <w:szCs w:val="24"/>
        </w:rPr>
        <w:t>problem posing.</w:t>
      </w:r>
    </w:p>
    <w:p w:rsidR="004D2984" w:rsidRPr="009D5B80" w:rsidRDefault="004D2984" w:rsidP="009D5B80">
      <w:pPr>
        <w:pStyle w:val="ListParagraph"/>
        <w:numPr>
          <w:ilvl w:val="0"/>
          <w:numId w:val="10"/>
        </w:numPr>
        <w:spacing w:line="240" w:lineRule="auto"/>
        <w:ind w:left="284" w:hanging="284"/>
        <w:jc w:val="both"/>
        <w:rPr>
          <w:rFonts w:ascii="Garamond" w:hAnsi="Garamond" w:cs="Times New Roman"/>
          <w:sz w:val="24"/>
          <w:szCs w:val="24"/>
        </w:rPr>
      </w:pPr>
      <w:r w:rsidRPr="009D5B80">
        <w:rPr>
          <w:rFonts w:ascii="Garamond" w:hAnsi="Garamond" w:cs="Times New Roman"/>
          <w:sz w:val="24"/>
          <w:szCs w:val="24"/>
        </w:rPr>
        <w:t>Terdapat perbedaan kem</w:t>
      </w:r>
      <w:r w:rsidR="009D5B80">
        <w:rPr>
          <w:rFonts w:ascii="Garamond" w:hAnsi="Garamond" w:cs="Times New Roman"/>
          <w:sz w:val="24"/>
          <w:szCs w:val="24"/>
        </w:rPr>
        <w:t>ampuan pemecahan masalah siswa y</w:t>
      </w:r>
      <w:r w:rsidRPr="009D5B80">
        <w:rPr>
          <w:rFonts w:ascii="Garamond" w:hAnsi="Garamond" w:cs="Times New Roman"/>
          <w:sz w:val="24"/>
          <w:szCs w:val="24"/>
        </w:rPr>
        <w:t xml:space="preserve">ang menggunakan metode </w:t>
      </w:r>
      <w:r w:rsidRPr="009D5B80">
        <w:rPr>
          <w:rFonts w:ascii="Garamond" w:hAnsi="Garamond" w:cs="Times New Roman"/>
          <w:i/>
          <w:sz w:val="24"/>
          <w:szCs w:val="24"/>
        </w:rPr>
        <w:t>problem posing.</w:t>
      </w:r>
    </w:p>
    <w:p w:rsidR="004D2984" w:rsidRPr="009D5B80" w:rsidRDefault="004D2984"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HASIL DAN PEMBAHASAN</w:t>
      </w:r>
    </w:p>
    <w:p w:rsidR="004D2984" w:rsidRPr="009D5B80" w:rsidRDefault="004D2984"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Deskripsi Data Hasil Penelitian</w:t>
      </w:r>
    </w:p>
    <w:p w:rsidR="004D2984" w:rsidRPr="00AD2013" w:rsidRDefault="004D2984" w:rsidP="009D5B80">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 xml:space="preserve">Kemampuan memecahkan masalah pada penelitian ini melibatkan </w:t>
      </w:r>
      <w:r w:rsidR="00056807" w:rsidRPr="00AD2013">
        <w:rPr>
          <w:rFonts w:ascii="Garamond" w:hAnsi="Garamond" w:cs="Times New Roman"/>
          <w:sz w:val="24"/>
          <w:szCs w:val="24"/>
        </w:rPr>
        <w:t xml:space="preserve">satu kelas yaitu kelas eksperimen di kelas XI IPS 5 dengan menggunakan metode </w:t>
      </w:r>
      <w:r w:rsidR="00056807" w:rsidRPr="009D5B80">
        <w:rPr>
          <w:rFonts w:ascii="Garamond" w:hAnsi="Garamond" w:cs="Times New Roman"/>
          <w:i/>
          <w:sz w:val="24"/>
          <w:szCs w:val="24"/>
        </w:rPr>
        <w:t>problem posing.</w:t>
      </w:r>
      <w:proofErr w:type="gramEnd"/>
      <w:r w:rsidR="00056807" w:rsidRPr="00AD2013">
        <w:rPr>
          <w:rFonts w:ascii="Garamond" w:hAnsi="Garamond" w:cs="Times New Roman"/>
          <w:sz w:val="24"/>
          <w:szCs w:val="24"/>
        </w:rPr>
        <w:t xml:space="preserve"> </w:t>
      </w:r>
      <w:proofErr w:type="gramStart"/>
      <w:r w:rsidR="00056807" w:rsidRPr="00AD2013">
        <w:rPr>
          <w:rFonts w:ascii="Garamond" w:hAnsi="Garamond" w:cs="Times New Roman"/>
          <w:sz w:val="24"/>
          <w:szCs w:val="24"/>
        </w:rPr>
        <w:t>Untuk setiap kelasnya diberikan pertemuan sebanyak 4 kali, untuk mengukur kemampuan pemecahan masalah.</w:t>
      </w:r>
      <w:proofErr w:type="gramEnd"/>
      <w:r w:rsidR="00056807" w:rsidRPr="00AD2013">
        <w:rPr>
          <w:rFonts w:ascii="Garamond" w:hAnsi="Garamond" w:cs="Times New Roman"/>
          <w:sz w:val="24"/>
          <w:szCs w:val="24"/>
        </w:rPr>
        <w:t xml:space="preserve"> </w:t>
      </w:r>
      <w:proofErr w:type="gramStart"/>
      <w:r w:rsidR="00056807" w:rsidRPr="00AD2013">
        <w:rPr>
          <w:rFonts w:ascii="Garamond" w:hAnsi="Garamond" w:cs="Times New Roman"/>
          <w:sz w:val="24"/>
          <w:szCs w:val="24"/>
        </w:rPr>
        <w:t>Diakhir pertemuan, untuk mengukur kemampuan pemecahan masalah peneliti menggun</w:t>
      </w:r>
      <w:r w:rsidR="009D5B80">
        <w:rPr>
          <w:rFonts w:ascii="Garamond" w:hAnsi="Garamond" w:cs="Times New Roman"/>
          <w:sz w:val="24"/>
          <w:szCs w:val="24"/>
        </w:rPr>
        <w:t>akan instrument tes yang disesu</w:t>
      </w:r>
      <w:r w:rsidR="00056807" w:rsidRPr="00AD2013">
        <w:rPr>
          <w:rFonts w:ascii="Garamond" w:hAnsi="Garamond" w:cs="Times New Roman"/>
          <w:sz w:val="24"/>
          <w:szCs w:val="24"/>
        </w:rPr>
        <w:t>a</w:t>
      </w:r>
      <w:r w:rsidR="009D5B80">
        <w:rPr>
          <w:rFonts w:ascii="Garamond" w:hAnsi="Garamond" w:cs="Times New Roman"/>
          <w:sz w:val="24"/>
          <w:szCs w:val="24"/>
        </w:rPr>
        <w:t>i</w:t>
      </w:r>
      <w:r w:rsidR="00056807" w:rsidRPr="00AD2013">
        <w:rPr>
          <w:rFonts w:ascii="Garamond" w:hAnsi="Garamond" w:cs="Times New Roman"/>
          <w:sz w:val="24"/>
          <w:szCs w:val="24"/>
        </w:rPr>
        <w:t>k</w:t>
      </w:r>
      <w:r w:rsidR="009D5B80">
        <w:rPr>
          <w:rFonts w:ascii="Garamond" w:hAnsi="Garamond" w:cs="Times New Roman"/>
          <w:sz w:val="24"/>
          <w:szCs w:val="24"/>
        </w:rPr>
        <w:t>a</w:t>
      </w:r>
      <w:r w:rsidR="00056807" w:rsidRPr="00AD2013">
        <w:rPr>
          <w:rFonts w:ascii="Garamond" w:hAnsi="Garamond" w:cs="Times New Roman"/>
          <w:sz w:val="24"/>
          <w:szCs w:val="24"/>
        </w:rPr>
        <w:t xml:space="preserve">n dengan </w:t>
      </w:r>
      <w:r w:rsidR="009D5B80">
        <w:rPr>
          <w:rFonts w:ascii="Garamond" w:hAnsi="Garamond" w:cs="Times New Roman"/>
          <w:sz w:val="24"/>
          <w:szCs w:val="24"/>
        </w:rPr>
        <w:t>indik</w:t>
      </w:r>
      <w:r w:rsidR="00056807" w:rsidRPr="00AD2013">
        <w:rPr>
          <w:rFonts w:ascii="Garamond" w:hAnsi="Garamond" w:cs="Times New Roman"/>
          <w:sz w:val="24"/>
          <w:szCs w:val="24"/>
        </w:rPr>
        <w:t>ator memecahkan masalah dan alat</w:t>
      </w:r>
      <w:r w:rsidR="009D5B80">
        <w:rPr>
          <w:rFonts w:ascii="Garamond" w:hAnsi="Garamond" w:cs="Times New Roman"/>
          <w:sz w:val="24"/>
          <w:szCs w:val="24"/>
        </w:rPr>
        <w:t xml:space="preserve"> tes diberikan berupa soal essai</w:t>
      </w:r>
      <w:r w:rsidR="00056807" w:rsidRPr="00AD2013">
        <w:rPr>
          <w:rFonts w:ascii="Garamond" w:hAnsi="Garamond" w:cs="Times New Roman"/>
          <w:sz w:val="24"/>
          <w:szCs w:val="24"/>
        </w:rPr>
        <w:t xml:space="preserve"> sebanyak 5 soal.</w:t>
      </w:r>
      <w:proofErr w:type="gramEnd"/>
    </w:p>
    <w:p w:rsidR="00056807" w:rsidRPr="009D5B80" w:rsidRDefault="00056807" w:rsidP="00117C61">
      <w:pPr>
        <w:spacing w:after="0" w:line="240" w:lineRule="auto"/>
        <w:jc w:val="both"/>
        <w:rPr>
          <w:rFonts w:ascii="Garamond" w:hAnsi="Garamond" w:cs="Times New Roman"/>
          <w:b/>
          <w:i/>
          <w:sz w:val="24"/>
          <w:szCs w:val="24"/>
        </w:rPr>
      </w:pPr>
      <w:r w:rsidRPr="009D5B80">
        <w:rPr>
          <w:rFonts w:ascii="Garamond" w:hAnsi="Garamond" w:cs="Times New Roman"/>
          <w:b/>
          <w:sz w:val="24"/>
          <w:szCs w:val="24"/>
        </w:rPr>
        <w:t>Kemampuan Pemecahan Masalah Siswa Menggunakan</w:t>
      </w:r>
      <w:r w:rsidR="009D5B80">
        <w:rPr>
          <w:rFonts w:ascii="Garamond" w:hAnsi="Garamond" w:cs="Times New Roman"/>
          <w:b/>
          <w:sz w:val="24"/>
          <w:szCs w:val="24"/>
        </w:rPr>
        <w:t xml:space="preserve"> </w:t>
      </w:r>
      <w:r w:rsidR="009D5B80" w:rsidRPr="009D5B80">
        <w:rPr>
          <w:rFonts w:ascii="Garamond" w:hAnsi="Garamond" w:cs="Times New Roman"/>
          <w:b/>
          <w:i/>
          <w:sz w:val="24"/>
          <w:szCs w:val="24"/>
        </w:rPr>
        <w:t>Metode Prob</w:t>
      </w:r>
      <w:r w:rsidRPr="009D5B80">
        <w:rPr>
          <w:rFonts w:ascii="Garamond" w:hAnsi="Garamond" w:cs="Times New Roman"/>
          <w:b/>
          <w:i/>
          <w:sz w:val="24"/>
          <w:szCs w:val="24"/>
        </w:rPr>
        <w:t>lem Posing</w:t>
      </w:r>
    </w:p>
    <w:p w:rsidR="00056807" w:rsidRPr="00AD2013" w:rsidRDefault="00056807" w:rsidP="009D5B80">
      <w:pPr>
        <w:spacing w:line="240" w:lineRule="auto"/>
        <w:ind w:firstLine="567"/>
        <w:jc w:val="both"/>
        <w:rPr>
          <w:rFonts w:ascii="Garamond" w:hAnsi="Garamond" w:cs="Times New Roman"/>
          <w:sz w:val="24"/>
          <w:szCs w:val="24"/>
        </w:rPr>
      </w:pPr>
      <w:r w:rsidRPr="00AD2013">
        <w:rPr>
          <w:rFonts w:ascii="Garamond" w:hAnsi="Garamond" w:cs="Times New Roman"/>
          <w:sz w:val="24"/>
          <w:szCs w:val="24"/>
        </w:rPr>
        <w:t>Berdasarkan hasil tes tersebut diperoleh skor tes kemampuan pemecahan masalah yang dapat dilihat dari data pe</w:t>
      </w:r>
      <w:r w:rsidR="00022F82" w:rsidRPr="00AD2013">
        <w:rPr>
          <w:rFonts w:ascii="Garamond" w:hAnsi="Garamond" w:cs="Times New Roman"/>
          <w:sz w:val="24"/>
          <w:szCs w:val="24"/>
        </w:rPr>
        <w:t xml:space="preserve">rolehan </w:t>
      </w:r>
      <w:r w:rsidR="00022F82" w:rsidRPr="009D5B80">
        <w:rPr>
          <w:rFonts w:ascii="Garamond" w:hAnsi="Garamond" w:cs="Times New Roman"/>
          <w:i/>
          <w:sz w:val="24"/>
          <w:szCs w:val="24"/>
        </w:rPr>
        <w:t>pre test</w:t>
      </w:r>
      <w:r w:rsidR="00022F82" w:rsidRPr="00AD2013">
        <w:rPr>
          <w:rFonts w:ascii="Garamond" w:hAnsi="Garamond" w:cs="Times New Roman"/>
          <w:sz w:val="24"/>
          <w:szCs w:val="24"/>
        </w:rPr>
        <w:t xml:space="preserve"> dan </w:t>
      </w:r>
      <w:r w:rsidR="00022F82" w:rsidRPr="009D5B80">
        <w:rPr>
          <w:rFonts w:ascii="Garamond" w:hAnsi="Garamond" w:cs="Times New Roman"/>
          <w:i/>
          <w:sz w:val="24"/>
          <w:szCs w:val="24"/>
        </w:rPr>
        <w:t>post tes</w:t>
      </w:r>
      <w:r w:rsidR="009D5B80">
        <w:rPr>
          <w:rFonts w:ascii="Garamond" w:hAnsi="Garamond" w:cs="Times New Roman"/>
          <w:i/>
          <w:sz w:val="24"/>
          <w:szCs w:val="24"/>
        </w:rPr>
        <w:t>t</w:t>
      </w:r>
      <w:r w:rsidR="00022F82" w:rsidRPr="00AD2013">
        <w:rPr>
          <w:rFonts w:ascii="Garamond" w:hAnsi="Garamond" w:cs="Times New Roman"/>
          <w:sz w:val="24"/>
          <w:szCs w:val="24"/>
        </w:rPr>
        <w:t xml:space="preserve"> siswa. Untuk dapat melihat perbedaan nilai kemampuan pemecahan masalah siswa dapat dilihat dari rata-rata </w:t>
      </w:r>
      <w:r w:rsidR="00022F82" w:rsidRPr="009D5B80">
        <w:rPr>
          <w:rFonts w:ascii="Garamond" w:hAnsi="Garamond" w:cs="Times New Roman"/>
          <w:i/>
          <w:sz w:val="24"/>
          <w:szCs w:val="24"/>
        </w:rPr>
        <w:t>pre test</w:t>
      </w:r>
      <w:r w:rsidR="00022F82" w:rsidRPr="00AD2013">
        <w:rPr>
          <w:rFonts w:ascii="Garamond" w:hAnsi="Garamond" w:cs="Times New Roman"/>
          <w:sz w:val="24"/>
          <w:szCs w:val="24"/>
        </w:rPr>
        <w:t xml:space="preserve"> dan </w:t>
      </w:r>
      <w:r w:rsidR="00022F82" w:rsidRPr="009D5B80">
        <w:rPr>
          <w:rFonts w:ascii="Garamond" w:hAnsi="Garamond" w:cs="Times New Roman"/>
          <w:i/>
          <w:sz w:val="24"/>
          <w:szCs w:val="24"/>
        </w:rPr>
        <w:t>post tes</w:t>
      </w:r>
      <w:r w:rsidR="00022F82" w:rsidRPr="00AD2013">
        <w:rPr>
          <w:rFonts w:ascii="Garamond" w:hAnsi="Garamond" w:cs="Times New Roman"/>
          <w:sz w:val="24"/>
          <w:szCs w:val="24"/>
        </w:rPr>
        <w:t>t yang terdapat dalam diagram di bawah ini:</w:t>
      </w:r>
    </w:p>
    <w:p w:rsidR="0044381F" w:rsidRPr="00AD2013" w:rsidRDefault="00117C61" w:rsidP="00AD2013">
      <w:pPr>
        <w:spacing w:line="240" w:lineRule="auto"/>
        <w:jc w:val="both"/>
        <w:rPr>
          <w:rFonts w:ascii="Garamond" w:hAnsi="Garamond" w:cs="Times New Roman"/>
          <w:sz w:val="24"/>
          <w:szCs w:val="24"/>
        </w:rPr>
      </w:pPr>
      <w:proofErr w:type="gramStart"/>
      <w:r>
        <w:rPr>
          <w:rFonts w:ascii="Garamond" w:hAnsi="Garamond" w:cs="Times New Roman"/>
          <w:sz w:val="24"/>
          <w:szCs w:val="24"/>
        </w:rPr>
        <w:t>Gam</w:t>
      </w:r>
      <w:r w:rsidR="0044381F" w:rsidRPr="00AD2013">
        <w:rPr>
          <w:rFonts w:ascii="Garamond" w:hAnsi="Garamond" w:cs="Times New Roman"/>
          <w:sz w:val="24"/>
          <w:szCs w:val="24"/>
        </w:rPr>
        <w:t>b</w:t>
      </w:r>
      <w:r>
        <w:rPr>
          <w:rFonts w:ascii="Garamond" w:hAnsi="Garamond" w:cs="Times New Roman"/>
          <w:sz w:val="24"/>
          <w:szCs w:val="24"/>
        </w:rPr>
        <w:t>a</w:t>
      </w:r>
      <w:r w:rsidR="0044381F" w:rsidRPr="00AD2013">
        <w:rPr>
          <w:rFonts w:ascii="Garamond" w:hAnsi="Garamond" w:cs="Times New Roman"/>
          <w:sz w:val="24"/>
          <w:szCs w:val="24"/>
        </w:rPr>
        <w:t>r 2.</w:t>
      </w:r>
      <w:proofErr w:type="gramEnd"/>
      <w:r w:rsidR="0044381F" w:rsidRPr="00AD2013">
        <w:rPr>
          <w:rFonts w:ascii="Garamond" w:hAnsi="Garamond" w:cs="Times New Roman"/>
          <w:sz w:val="24"/>
          <w:szCs w:val="24"/>
        </w:rPr>
        <w:t xml:space="preserve"> Perbedaan Rata-rata Nilai </w:t>
      </w:r>
      <w:r w:rsidR="0044381F" w:rsidRPr="009D5B80">
        <w:rPr>
          <w:rFonts w:ascii="Garamond" w:hAnsi="Garamond" w:cs="Times New Roman"/>
          <w:i/>
          <w:sz w:val="24"/>
          <w:szCs w:val="24"/>
        </w:rPr>
        <w:t>Pre Test</w:t>
      </w:r>
      <w:r w:rsidR="0044381F" w:rsidRPr="00AD2013">
        <w:rPr>
          <w:rFonts w:ascii="Garamond" w:hAnsi="Garamond" w:cs="Times New Roman"/>
          <w:sz w:val="24"/>
          <w:szCs w:val="24"/>
        </w:rPr>
        <w:t xml:space="preserve"> dan </w:t>
      </w:r>
      <w:r w:rsidR="0044381F" w:rsidRPr="009D5B80">
        <w:rPr>
          <w:rFonts w:ascii="Garamond" w:hAnsi="Garamond" w:cs="Times New Roman"/>
          <w:i/>
          <w:sz w:val="24"/>
          <w:szCs w:val="24"/>
        </w:rPr>
        <w:t>Post Test</w:t>
      </w:r>
      <w:r w:rsidR="0044381F" w:rsidRPr="00AD2013">
        <w:rPr>
          <w:rFonts w:ascii="Garamond" w:hAnsi="Garamond" w:cs="Times New Roman"/>
          <w:sz w:val="24"/>
          <w:szCs w:val="24"/>
        </w:rPr>
        <w:t xml:space="preserve"> Kemampuan Pemecahan masalah</w:t>
      </w:r>
    </w:p>
    <w:p w:rsidR="00FC6CBE" w:rsidRDefault="00FC6CBE" w:rsidP="00117C61">
      <w:pPr>
        <w:spacing w:line="240" w:lineRule="auto"/>
        <w:jc w:val="both"/>
        <w:rPr>
          <w:rFonts w:ascii="Garamond" w:hAnsi="Garamond" w:cs="Times New Roman"/>
          <w:sz w:val="24"/>
          <w:szCs w:val="24"/>
        </w:rPr>
      </w:pPr>
    </w:p>
    <w:p w:rsidR="0044381F" w:rsidRPr="00AD2013" w:rsidRDefault="00FC6CBE" w:rsidP="00FC6CBE">
      <w:pPr>
        <w:spacing w:line="240" w:lineRule="auto"/>
        <w:ind w:firstLine="567"/>
        <w:jc w:val="both"/>
        <w:rPr>
          <w:rFonts w:ascii="Garamond" w:hAnsi="Garamond" w:cs="Times New Roman"/>
          <w:sz w:val="24"/>
          <w:szCs w:val="24"/>
        </w:rPr>
      </w:pPr>
      <w:r w:rsidRPr="00AD2013">
        <w:rPr>
          <w:rFonts w:ascii="Garamond" w:hAnsi="Garamond" w:cs="Times New Roman"/>
          <w:noProof/>
          <w:sz w:val="24"/>
          <w:szCs w:val="24"/>
        </w:rPr>
        <w:lastRenderedPageBreak/>
        <w:drawing>
          <wp:anchor distT="0" distB="0" distL="114300" distR="114300" simplePos="0" relativeHeight="251660288" behindDoc="0" locked="0" layoutInCell="1" allowOverlap="1" wp14:anchorId="325BA776" wp14:editId="01341823">
            <wp:simplePos x="0" y="0"/>
            <wp:positionH relativeFrom="column">
              <wp:posOffset>3175</wp:posOffset>
            </wp:positionH>
            <wp:positionV relativeFrom="paragraph">
              <wp:posOffset>-57150</wp:posOffset>
            </wp:positionV>
            <wp:extent cx="2019935" cy="2103120"/>
            <wp:effectExtent l="0" t="0" r="0" b="0"/>
            <wp:wrapTopAndBottom/>
            <wp:docPr id="5" name="Picture 5" descr="C:\Users\CITRA ANGGREINI\Pictures\Screenshots\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TRA ANGGREINI\Pictures\Screenshots\Screenshot (1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935" cy="2103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4381F" w:rsidRPr="00AD2013">
        <w:rPr>
          <w:rFonts w:ascii="Garamond" w:hAnsi="Garamond" w:cs="Times New Roman"/>
          <w:sz w:val="24"/>
          <w:szCs w:val="24"/>
        </w:rPr>
        <w:t xml:space="preserve">Berdasarkan Gambar 2, diagram menunjukkan nilai rata-rata </w:t>
      </w:r>
      <w:r w:rsidR="0044381F" w:rsidRPr="009D5B80">
        <w:rPr>
          <w:rFonts w:ascii="Garamond" w:hAnsi="Garamond" w:cs="Times New Roman"/>
          <w:i/>
          <w:sz w:val="24"/>
          <w:szCs w:val="24"/>
        </w:rPr>
        <w:t>pre tes</w:t>
      </w:r>
      <w:r w:rsidR="009D5B80">
        <w:rPr>
          <w:rFonts w:ascii="Garamond" w:hAnsi="Garamond" w:cs="Times New Roman"/>
          <w:i/>
          <w:sz w:val="24"/>
          <w:szCs w:val="24"/>
        </w:rPr>
        <w:t>t</w:t>
      </w:r>
      <w:r w:rsidR="0044381F" w:rsidRPr="00AD2013">
        <w:rPr>
          <w:rFonts w:ascii="Garamond" w:hAnsi="Garamond" w:cs="Times New Roman"/>
          <w:sz w:val="24"/>
          <w:szCs w:val="24"/>
        </w:rPr>
        <w:t xml:space="preserve"> dan </w:t>
      </w:r>
      <w:r w:rsidR="0044381F" w:rsidRPr="009D5B80">
        <w:rPr>
          <w:rFonts w:ascii="Garamond" w:hAnsi="Garamond" w:cs="Times New Roman"/>
          <w:i/>
          <w:sz w:val="24"/>
          <w:szCs w:val="24"/>
        </w:rPr>
        <w:t xml:space="preserve">post </w:t>
      </w:r>
      <w:r w:rsidR="0044381F" w:rsidRPr="00AD2013">
        <w:rPr>
          <w:rFonts w:ascii="Garamond" w:hAnsi="Garamond" w:cs="Times New Roman"/>
          <w:sz w:val="24"/>
          <w:szCs w:val="24"/>
        </w:rPr>
        <w:t>tes</w:t>
      </w:r>
      <w:r w:rsidR="009D5B80">
        <w:rPr>
          <w:rFonts w:ascii="Garamond" w:hAnsi="Garamond" w:cs="Times New Roman"/>
          <w:sz w:val="24"/>
          <w:szCs w:val="24"/>
        </w:rPr>
        <w:t>t</w:t>
      </w:r>
      <w:r w:rsidR="0044381F" w:rsidRPr="00AD2013">
        <w:rPr>
          <w:rFonts w:ascii="Garamond" w:hAnsi="Garamond" w:cs="Times New Roman"/>
          <w:sz w:val="24"/>
          <w:szCs w:val="24"/>
        </w:rPr>
        <w:t xml:space="preserve"> di SMAN 1 Ciwidey.</w:t>
      </w:r>
      <w:proofErr w:type="gramEnd"/>
      <w:r w:rsidR="0044381F" w:rsidRPr="00AD2013">
        <w:rPr>
          <w:rFonts w:ascii="Garamond" w:hAnsi="Garamond" w:cs="Times New Roman"/>
          <w:sz w:val="24"/>
          <w:szCs w:val="24"/>
        </w:rPr>
        <w:t xml:space="preserve"> Dimana nilai rata-rata kemampuan pemecahan masalah siswa sebeleum perlakuan </w:t>
      </w:r>
      <w:r w:rsidR="0044381F" w:rsidRPr="009D5B80">
        <w:rPr>
          <w:rFonts w:ascii="Garamond" w:hAnsi="Garamond" w:cs="Times New Roman"/>
          <w:i/>
          <w:sz w:val="24"/>
          <w:szCs w:val="24"/>
        </w:rPr>
        <w:t>(treatment)</w:t>
      </w:r>
      <w:r w:rsidR="0044381F" w:rsidRPr="00AD2013">
        <w:rPr>
          <w:rFonts w:ascii="Garamond" w:hAnsi="Garamond" w:cs="Times New Roman"/>
          <w:sz w:val="24"/>
          <w:szCs w:val="24"/>
        </w:rPr>
        <w:t xml:space="preserve"> yaitu pada </w:t>
      </w:r>
      <w:r w:rsidR="0044381F" w:rsidRPr="009D5B80">
        <w:rPr>
          <w:rFonts w:ascii="Garamond" w:hAnsi="Garamond" w:cs="Times New Roman"/>
          <w:i/>
          <w:sz w:val="24"/>
          <w:szCs w:val="24"/>
        </w:rPr>
        <w:t>pre test</w:t>
      </w:r>
      <w:r w:rsidR="0044381F" w:rsidRPr="00AD2013">
        <w:rPr>
          <w:rFonts w:ascii="Garamond" w:hAnsi="Garamond" w:cs="Times New Roman"/>
          <w:sz w:val="24"/>
          <w:szCs w:val="24"/>
        </w:rPr>
        <w:t xml:space="preserve"> memiliki rata-rata 52, sedan</w:t>
      </w:r>
      <w:r w:rsidR="009D5B80">
        <w:rPr>
          <w:rFonts w:ascii="Garamond" w:hAnsi="Garamond" w:cs="Times New Roman"/>
          <w:sz w:val="24"/>
          <w:szCs w:val="24"/>
        </w:rPr>
        <w:t>g</w:t>
      </w:r>
      <w:r w:rsidR="0044381F" w:rsidRPr="00AD2013">
        <w:rPr>
          <w:rFonts w:ascii="Garamond" w:hAnsi="Garamond" w:cs="Times New Roman"/>
          <w:sz w:val="24"/>
          <w:szCs w:val="24"/>
        </w:rPr>
        <w:t xml:space="preserve">kan setelah diberikan </w:t>
      </w:r>
      <w:r w:rsidR="0044381F" w:rsidRPr="009D5B80">
        <w:rPr>
          <w:rFonts w:ascii="Garamond" w:hAnsi="Garamond" w:cs="Times New Roman"/>
          <w:i/>
          <w:sz w:val="24"/>
          <w:szCs w:val="24"/>
        </w:rPr>
        <w:t>treatment problem posing</w:t>
      </w:r>
      <w:r w:rsidR="009D5B80">
        <w:rPr>
          <w:rFonts w:ascii="Garamond" w:hAnsi="Garamond" w:cs="Times New Roman"/>
          <w:sz w:val="24"/>
          <w:szCs w:val="24"/>
        </w:rPr>
        <w:t xml:space="preserve"> rata-rata </w:t>
      </w:r>
      <w:r w:rsidR="009D5B80" w:rsidRPr="00272222">
        <w:rPr>
          <w:rFonts w:ascii="Garamond" w:hAnsi="Garamond" w:cs="Times New Roman"/>
          <w:i/>
          <w:sz w:val="24"/>
          <w:szCs w:val="24"/>
        </w:rPr>
        <w:t>po</w:t>
      </w:r>
      <w:r w:rsidR="0044381F" w:rsidRPr="00272222">
        <w:rPr>
          <w:rFonts w:ascii="Garamond" w:hAnsi="Garamond" w:cs="Times New Roman"/>
          <w:i/>
          <w:sz w:val="24"/>
          <w:szCs w:val="24"/>
        </w:rPr>
        <w:t>st test</w:t>
      </w:r>
      <w:r w:rsidR="0044381F" w:rsidRPr="00AD2013">
        <w:rPr>
          <w:rFonts w:ascii="Garamond" w:hAnsi="Garamond" w:cs="Times New Roman"/>
          <w:sz w:val="24"/>
          <w:szCs w:val="24"/>
        </w:rPr>
        <w:t xml:space="preserve"> sebesar 84. Ini berarti terdapat selisih </w:t>
      </w:r>
      <w:proofErr w:type="gramStart"/>
      <w:r w:rsidR="0044381F" w:rsidRPr="00AD2013">
        <w:rPr>
          <w:rFonts w:ascii="Garamond" w:hAnsi="Garamond" w:cs="Times New Roman"/>
          <w:sz w:val="24"/>
          <w:szCs w:val="24"/>
        </w:rPr>
        <w:t>skor  3,2</w:t>
      </w:r>
      <w:proofErr w:type="gramEnd"/>
      <w:r w:rsidR="0044381F" w:rsidRPr="00AD2013">
        <w:rPr>
          <w:rFonts w:ascii="Garamond" w:hAnsi="Garamond" w:cs="Times New Roman"/>
          <w:sz w:val="24"/>
          <w:szCs w:val="24"/>
        </w:rPr>
        <w:t xml:space="preserve"> lebih tinggi rata-rata setelah diberikan perlakuan metode </w:t>
      </w:r>
      <w:r w:rsidR="0044381F" w:rsidRPr="009D5B80">
        <w:rPr>
          <w:rFonts w:ascii="Garamond" w:hAnsi="Garamond" w:cs="Times New Roman"/>
          <w:i/>
          <w:sz w:val="24"/>
          <w:szCs w:val="24"/>
        </w:rPr>
        <w:t>problem posing</w:t>
      </w:r>
      <w:r w:rsidR="0044381F" w:rsidRPr="00AD2013">
        <w:rPr>
          <w:rFonts w:ascii="Garamond" w:hAnsi="Garamond" w:cs="Times New Roman"/>
          <w:sz w:val="24"/>
          <w:szCs w:val="24"/>
        </w:rPr>
        <w:t xml:space="preserve"> dibandingkan sbelum diberi perlakuan.</w:t>
      </w:r>
    </w:p>
    <w:p w:rsidR="00D07E57" w:rsidRPr="009D5B80" w:rsidRDefault="00D07E57"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Ketuntasan Indikator Kemampuan Pemecahan Masalah Siswa</w:t>
      </w:r>
      <w:r w:rsidR="003B2E76" w:rsidRPr="009D5B80">
        <w:rPr>
          <w:rFonts w:ascii="Garamond" w:hAnsi="Garamond" w:cs="Times New Roman"/>
          <w:b/>
          <w:sz w:val="24"/>
          <w:szCs w:val="24"/>
        </w:rPr>
        <w:t xml:space="preserve"> SMAN 1 Ciwidey</w:t>
      </w:r>
    </w:p>
    <w:p w:rsidR="008B0327" w:rsidRPr="00AD2013" w:rsidRDefault="00D07E57" w:rsidP="009D5B80">
      <w:pPr>
        <w:spacing w:line="240" w:lineRule="auto"/>
        <w:ind w:firstLine="567"/>
        <w:jc w:val="both"/>
        <w:rPr>
          <w:rFonts w:ascii="Garamond" w:hAnsi="Garamond" w:cs="Times New Roman"/>
          <w:sz w:val="24"/>
          <w:szCs w:val="24"/>
        </w:rPr>
      </w:pPr>
      <w:proofErr w:type="gramStart"/>
      <w:r w:rsidRPr="00AD2013">
        <w:rPr>
          <w:rFonts w:ascii="Garamond" w:hAnsi="Garamond" w:cs="Times New Roman"/>
          <w:sz w:val="24"/>
          <w:szCs w:val="24"/>
        </w:rPr>
        <w:t xml:space="preserve">Kemampuan </w:t>
      </w:r>
      <w:r w:rsidR="009D5B80">
        <w:rPr>
          <w:rFonts w:ascii="Garamond" w:hAnsi="Garamond" w:cs="Times New Roman"/>
          <w:sz w:val="24"/>
          <w:szCs w:val="24"/>
        </w:rPr>
        <w:t>memecahkan masalash siswa secara</w:t>
      </w:r>
      <w:r w:rsidR="003B2E76" w:rsidRPr="00AD2013">
        <w:rPr>
          <w:rFonts w:ascii="Garamond" w:hAnsi="Garamond" w:cs="Times New Roman"/>
          <w:sz w:val="24"/>
          <w:szCs w:val="24"/>
        </w:rPr>
        <w:t xml:space="preserve"> keseluruhan setelah diberikan </w:t>
      </w:r>
      <w:r w:rsidR="003B2E76" w:rsidRPr="009D5B80">
        <w:rPr>
          <w:rFonts w:ascii="Garamond" w:hAnsi="Garamond" w:cs="Times New Roman"/>
          <w:i/>
          <w:sz w:val="24"/>
          <w:szCs w:val="24"/>
        </w:rPr>
        <w:t>treatment</w:t>
      </w:r>
      <w:r w:rsidR="009D5B80">
        <w:rPr>
          <w:rFonts w:ascii="Garamond" w:hAnsi="Garamond" w:cs="Times New Roman"/>
          <w:sz w:val="24"/>
          <w:szCs w:val="24"/>
        </w:rPr>
        <w:t xml:space="preserve"> menggunakan met</w:t>
      </w:r>
      <w:r w:rsidR="003B2E76" w:rsidRPr="00AD2013">
        <w:rPr>
          <w:rFonts w:ascii="Garamond" w:hAnsi="Garamond" w:cs="Times New Roman"/>
          <w:sz w:val="24"/>
          <w:szCs w:val="24"/>
        </w:rPr>
        <w:t xml:space="preserve">ode </w:t>
      </w:r>
      <w:r w:rsidR="003B2E76" w:rsidRPr="009D5B80">
        <w:rPr>
          <w:rFonts w:ascii="Garamond" w:hAnsi="Garamond" w:cs="Times New Roman"/>
          <w:i/>
          <w:sz w:val="24"/>
          <w:szCs w:val="24"/>
        </w:rPr>
        <w:t>problem solving</w:t>
      </w:r>
      <w:r w:rsidR="003B2E76" w:rsidRPr="00AD2013">
        <w:rPr>
          <w:rFonts w:ascii="Garamond" w:hAnsi="Garamond" w:cs="Times New Roman"/>
          <w:sz w:val="24"/>
          <w:szCs w:val="24"/>
        </w:rPr>
        <w:t>, terlihat pada Tabel 3 berikut.</w:t>
      </w:r>
      <w:proofErr w:type="gramEnd"/>
    </w:p>
    <w:tbl>
      <w:tblPr>
        <w:tblStyle w:val="PlainTable21"/>
        <w:tblpPr w:leftFromText="180" w:rightFromText="180" w:vertAnchor="text" w:horzAnchor="margin" w:tblpY="1395"/>
        <w:tblW w:w="4146" w:type="dxa"/>
        <w:tblBorders>
          <w:insideH w:val="single" w:sz="4" w:space="0" w:color="auto"/>
        </w:tblBorders>
        <w:tblLook w:val="04A0" w:firstRow="1" w:lastRow="0" w:firstColumn="1" w:lastColumn="0" w:noHBand="0" w:noVBand="1"/>
      </w:tblPr>
      <w:tblGrid>
        <w:gridCol w:w="456"/>
        <w:gridCol w:w="1914"/>
        <w:gridCol w:w="1055"/>
        <w:gridCol w:w="721"/>
      </w:tblGrid>
      <w:tr w:rsidR="00117C61" w:rsidRPr="00117C61" w:rsidTr="00117C61">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No.</w:t>
            </w:r>
          </w:p>
        </w:tc>
        <w:tc>
          <w:tcPr>
            <w:tcW w:w="1914" w:type="dxa"/>
            <w:shd w:val="clear" w:color="auto" w:fill="auto"/>
            <w:vAlign w:val="center"/>
          </w:tcPr>
          <w:p w:rsidR="00117C61" w:rsidRPr="00117C61" w:rsidRDefault="00117C61" w:rsidP="00117C61">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lang w:val="en-US"/>
              </w:rPr>
            </w:pPr>
            <w:r w:rsidRPr="00117C61">
              <w:rPr>
                <w:rFonts w:ascii="Garamond" w:hAnsi="Garamond" w:cs="Times New Roman"/>
                <w:b w:val="0"/>
                <w:sz w:val="16"/>
                <w:szCs w:val="16"/>
                <w:lang w:val="en-US"/>
              </w:rPr>
              <w:t>Indikator Kemampuan Pemecahan Masalah</w:t>
            </w:r>
          </w:p>
        </w:tc>
        <w:tc>
          <w:tcPr>
            <w:tcW w:w="1055" w:type="dxa"/>
            <w:shd w:val="clear" w:color="auto" w:fill="auto"/>
            <w:vAlign w:val="center"/>
          </w:tcPr>
          <w:p w:rsidR="00117C61" w:rsidRPr="00117C61" w:rsidRDefault="00117C61" w:rsidP="00117C61">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lang w:val="en-US"/>
              </w:rPr>
            </w:pPr>
            <w:r w:rsidRPr="00117C61">
              <w:rPr>
                <w:rFonts w:ascii="Garamond" w:hAnsi="Garamond" w:cs="Times New Roman"/>
                <w:b w:val="0"/>
                <w:sz w:val="16"/>
                <w:szCs w:val="16"/>
                <w:lang w:val="en-US"/>
              </w:rPr>
              <w:t>Rata-Rata Nilai Setiap Indikator</w:t>
            </w:r>
          </w:p>
        </w:tc>
        <w:tc>
          <w:tcPr>
            <w:tcW w:w="721" w:type="dxa"/>
            <w:shd w:val="clear" w:color="auto" w:fill="auto"/>
            <w:vAlign w:val="center"/>
          </w:tcPr>
          <w:p w:rsidR="00117C61" w:rsidRPr="00117C61" w:rsidRDefault="00117C61" w:rsidP="00117C61">
            <w:pPr>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b w:val="0"/>
                <w:sz w:val="16"/>
                <w:szCs w:val="16"/>
                <w:lang w:val="en-US"/>
              </w:rPr>
            </w:pPr>
            <w:r w:rsidRPr="00117C61">
              <w:rPr>
                <w:rFonts w:ascii="Garamond" w:hAnsi="Garamond" w:cs="Times New Roman"/>
                <w:b w:val="0"/>
                <w:sz w:val="16"/>
                <w:szCs w:val="16"/>
                <w:lang w:val="en-US"/>
              </w:rPr>
              <w:t>Kriteria</w:t>
            </w:r>
          </w:p>
        </w:tc>
      </w:tr>
      <w:tr w:rsidR="00117C61" w:rsidRPr="00117C61" w:rsidTr="00117C6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1</w:t>
            </w:r>
          </w:p>
        </w:tc>
        <w:tc>
          <w:tcPr>
            <w:tcW w:w="1914" w:type="dxa"/>
            <w:shd w:val="clear" w:color="auto" w:fill="auto"/>
          </w:tcPr>
          <w:p w:rsidR="00117C61" w:rsidRPr="00117C61" w:rsidRDefault="00117C61" w:rsidP="00117C61">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Membaca (</w:t>
            </w:r>
            <w:r w:rsidRPr="00117C61">
              <w:rPr>
                <w:rFonts w:ascii="Garamond" w:hAnsi="Garamond" w:cs="Times New Roman"/>
                <w:i/>
                <w:sz w:val="16"/>
                <w:szCs w:val="16"/>
                <w:lang w:val="en-US"/>
              </w:rPr>
              <w:t>Read)</w:t>
            </w:r>
          </w:p>
        </w:tc>
        <w:tc>
          <w:tcPr>
            <w:tcW w:w="1055" w:type="dxa"/>
            <w:shd w:val="clear" w:color="auto" w:fill="auto"/>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98,00</w:t>
            </w:r>
          </w:p>
        </w:tc>
        <w:tc>
          <w:tcPr>
            <w:tcW w:w="721" w:type="dxa"/>
            <w:shd w:val="clear" w:color="auto" w:fill="auto"/>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Baik Sekali</w:t>
            </w:r>
          </w:p>
        </w:tc>
      </w:tr>
      <w:tr w:rsidR="00117C61" w:rsidRPr="00117C61" w:rsidTr="00117C61">
        <w:trPr>
          <w:trHeight w:val="1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2</w:t>
            </w:r>
          </w:p>
        </w:tc>
        <w:tc>
          <w:tcPr>
            <w:tcW w:w="1914" w:type="dxa"/>
            <w:shd w:val="clear" w:color="auto" w:fill="auto"/>
          </w:tcPr>
          <w:p w:rsidR="00117C61" w:rsidRPr="00117C61" w:rsidRDefault="00117C61" w:rsidP="00117C61">
            <w:pP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Mengekplorasi (</w:t>
            </w:r>
            <w:r w:rsidRPr="00117C61">
              <w:rPr>
                <w:rFonts w:ascii="Garamond" w:hAnsi="Garamond" w:cs="Times New Roman"/>
                <w:i/>
                <w:sz w:val="16"/>
                <w:szCs w:val="16"/>
                <w:lang w:val="en-US"/>
              </w:rPr>
              <w:t>Explore)</w:t>
            </w:r>
          </w:p>
        </w:tc>
        <w:tc>
          <w:tcPr>
            <w:tcW w:w="1055"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95,50</w:t>
            </w:r>
          </w:p>
        </w:tc>
        <w:tc>
          <w:tcPr>
            <w:tcW w:w="721"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Baik Sekali</w:t>
            </w:r>
          </w:p>
        </w:tc>
      </w:tr>
      <w:tr w:rsidR="00117C61" w:rsidRPr="00117C61" w:rsidTr="00117C6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3</w:t>
            </w:r>
          </w:p>
        </w:tc>
        <w:tc>
          <w:tcPr>
            <w:tcW w:w="1914" w:type="dxa"/>
            <w:shd w:val="clear" w:color="auto" w:fill="auto"/>
          </w:tcPr>
          <w:p w:rsidR="00117C61" w:rsidRPr="00117C61" w:rsidRDefault="00117C61" w:rsidP="00117C61">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Memiloh Strategi (</w:t>
            </w:r>
            <w:r w:rsidRPr="00117C61">
              <w:rPr>
                <w:rFonts w:ascii="Garamond" w:hAnsi="Garamond" w:cs="Times New Roman"/>
                <w:i/>
                <w:sz w:val="16"/>
                <w:szCs w:val="16"/>
                <w:lang w:val="en-US"/>
              </w:rPr>
              <w:t>Select a Strategy)</w:t>
            </w:r>
          </w:p>
        </w:tc>
        <w:tc>
          <w:tcPr>
            <w:tcW w:w="1055" w:type="dxa"/>
            <w:shd w:val="clear" w:color="auto" w:fill="auto"/>
            <w:vAlign w:val="center"/>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75,00</w:t>
            </w:r>
          </w:p>
        </w:tc>
        <w:tc>
          <w:tcPr>
            <w:tcW w:w="721" w:type="dxa"/>
            <w:shd w:val="clear" w:color="auto" w:fill="auto"/>
            <w:vAlign w:val="center"/>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Baik</w:t>
            </w:r>
          </w:p>
        </w:tc>
      </w:tr>
      <w:tr w:rsidR="00117C61" w:rsidRPr="00117C61" w:rsidTr="00117C61">
        <w:trPr>
          <w:trHeight w:val="1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4</w:t>
            </w:r>
          </w:p>
        </w:tc>
        <w:tc>
          <w:tcPr>
            <w:tcW w:w="1914" w:type="dxa"/>
            <w:shd w:val="clear" w:color="auto" w:fill="auto"/>
          </w:tcPr>
          <w:p w:rsidR="00117C61" w:rsidRPr="00117C61" w:rsidRDefault="00117C61" w:rsidP="00117C61">
            <w:pP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Menyelesaikan masalah (</w:t>
            </w:r>
            <w:r w:rsidRPr="00117C61">
              <w:rPr>
                <w:rFonts w:ascii="Garamond" w:hAnsi="Garamond" w:cs="Times New Roman"/>
                <w:i/>
                <w:sz w:val="16"/>
                <w:szCs w:val="16"/>
                <w:lang w:val="en-US"/>
              </w:rPr>
              <w:t>Solve the Problem)</w:t>
            </w:r>
          </w:p>
        </w:tc>
        <w:tc>
          <w:tcPr>
            <w:tcW w:w="1055"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98,00</w:t>
            </w:r>
          </w:p>
        </w:tc>
        <w:tc>
          <w:tcPr>
            <w:tcW w:w="721"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Baik Sekali</w:t>
            </w:r>
          </w:p>
        </w:tc>
      </w:tr>
      <w:tr w:rsidR="00117C61" w:rsidRPr="00117C61" w:rsidTr="00117C61">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456" w:type="dxa"/>
            <w:shd w:val="clear" w:color="auto" w:fill="auto"/>
          </w:tcPr>
          <w:p w:rsidR="00117C61" w:rsidRPr="00117C61" w:rsidRDefault="00117C61" w:rsidP="00117C61">
            <w:pPr>
              <w:jc w:val="center"/>
              <w:rPr>
                <w:rFonts w:ascii="Garamond" w:hAnsi="Garamond" w:cs="Times New Roman"/>
                <w:b w:val="0"/>
                <w:sz w:val="16"/>
                <w:szCs w:val="16"/>
              </w:rPr>
            </w:pPr>
            <w:r w:rsidRPr="00117C61">
              <w:rPr>
                <w:rFonts w:ascii="Garamond" w:hAnsi="Garamond" w:cs="Times New Roman"/>
                <w:b w:val="0"/>
                <w:sz w:val="16"/>
                <w:szCs w:val="16"/>
              </w:rPr>
              <w:t>5</w:t>
            </w:r>
          </w:p>
        </w:tc>
        <w:tc>
          <w:tcPr>
            <w:tcW w:w="1914" w:type="dxa"/>
            <w:shd w:val="clear" w:color="auto" w:fill="auto"/>
          </w:tcPr>
          <w:p w:rsidR="00117C61" w:rsidRPr="00117C61" w:rsidRDefault="00117C61" w:rsidP="00117C61">
            <w:pP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117C61">
              <w:rPr>
                <w:rFonts w:ascii="Garamond" w:hAnsi="Garamond" w:cs="Times New Roman"/>
                <w:sz w:val="16"/>
                <w:szCs w:val="16"/>
              </w:rPr>
              <w:t xml:space="preserve">Meninjau kembali dan Mendiskusikan </w:t>
            </w:r>
            <w:r w:rsidRPr="00117C61">
              <w:rPr>
                <w:rFonts w:ascii="Garamond" w:hAnsi="Garamond" w:cs="Times New Roman"/>
                <w:i/>
                <w:sz w:val="16"/>
                <w:szCs w:val="16"/>
              </w:rPr>
              <w:t>(Review and Extend)</w:t>
            </w:r>
          </w:p>
        </w:tc>
        <w:tc>
          <w:tcPr>
            <w:tcW w:w="1055" w:type="dxa"/>
            <w:shd w:val="clear" w:color="auto" w:fill="auto"/>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117C61">
              <w:rPr>
                <w:rFonts w:ascii="Garamond" w:hAnsi="Garamond" w:cs="Times New Roman"/>
                <w:sz w:val="16"/>
                <w:szCs w:val="16"/>
              </w:rPr>
              <w:t>100</w:t>
            </w:r>
          </w:p>
        </w:tc>
        <w:tc>
          <w:tcPr>
            <w:tcW w:w="721" w:type="dxa"/>
            <w:shd w:val="clear" w:color="auto" w:fill="auto"/>
          </w:tcPr>
          <w:p w:rsidR="00117C61" w:rsidRPr="00117C61" w:rsidRDefault="00117C61" w:rsidP="00117C61">
            <w:pPr>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 w:val="16"/>
                <w:szCs w:val="16"/>
              </w:rPr>
            </w:pPr>
            <w:r w:rsidRPr="00117C61">
              <w:rPr>
                <w:rFonts w:ascii="Garamond" w:hAnsi="Garamond" w:cs="Times New Roman"/>
                <w:sz w:val="16"/>
                <w:szCs w:val="16"/>
                <w:lang w:val="en-US"/>
              </w:rPr>
              <w:t>Baik Sekali</w:t>
            </w:r>
          </w:p>
        </w:tc>
      </w:tr>
      <w:tr w:rsidR="00117C61" w:rsidRPr="00117C61" w:rsidTr="00117C61">
        <w:trPr>
          <w:trHeight w:val="198"/>
        </w:trPr>
        <w:tc>
          <w:tcPr>
            <w:cnfStyle w:val="001000000000" w:firstRow="0" w:lastRow="0" w:firstColumn="1" w:lastColumn="0" w:oddVBand="0" w:evenVBand="0" w:oddHBand="0" w:evenHBand="0" w:firstRowFirstColumn="0" w:firstRowLastColumn="0" w:lastRowFirstColumn="0" w:lastRowLastColumn="0"/>
            <w:tcW w:w="2370" w:type="dxa"/>
            <w:gridSpan w:val="2"/>
            <w:shd w:val="clear" w:color="auto" w:fill="auto"/>
            <w:vAlign w:val="center"/>
          </w:tcPr>
          <w:p w:rsidR="00117C61" w:rsidRPr="00117C61" w:rsidRDefault="00117C61" w:rsidP="00117C61">
            <w:pPr>
              <w:jc w:val="center"/>
              <w:rPr>
                <w:rFonts w:ascii="Garamond" w:hAnsi="Garamond" w:cs="Times New Roman"/>
                <w:b w:val="0"/>
                <w:sz w:val="16"/>
                <w:szCs w:val="16"/>
                <w:lang w:val="en-US"/>
              </w:rPr>
            </w:pPr>
            <w:r w:rsidRPr="00117C61">
              <w:rPr>
                <w:rFonts w:ascii="Garamond" w:hAnsi="Garamond" w:cs="Times New Roman"/>
                <w:b w:val="0"/>
                <w:sz w:val="16"/>
                <w:szCs w:val="16"/>
                <w:lang w:val="en-US"/>
              </w:rPr>
              <w:t>Rata-Rata</w:t>
            </w:r>
          </w:p>
        </w:tc>
        <w:tc>
          <w:tcPr>
            <w:tcW w:w="1055"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93,30</w:t>
            </w:r>
          </w:p>
        </w:tc>
        <w:tc>
          <w:tcPr>
            <w:tcW w:w="721" w:type="dxa"/>
            <w:shd w:val="clear" w:color="auto" w:fill="auto"/>
          </w:tcPr>
          <w:p w:rsidR="00117C61" w:rsidRPr="00117C61" w:rsidRDefault="00117C61" w:rsidP="00117C61">
            <w:pPr>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 w:val="16"/>
                <w:szCs w:val="16"/>
                <w:lang w:val="en-US"/>
              </w:rPr>
            </w:pPr>
            <w:r w:rsidRPr="00117C61">
              <w:rPr>
                <w:rFonts w:ascii="Garamond" w:hAnsi="Garamond" w:cs="Times New Roman"/>
                <w:sz w:val="16"/>
                <w:szCs w:val="16"/>
                <w:lang w:val="en-US"/>
              </w:rPr>
              <w:t>Baik Sekali</w:t>
            </w:r>
          </w:p>
        </w:tc>
      </w:tr>
    </w:tbl>
    <w:p w:rsidR="003B2E76" w:rsidRPr="009D5B80" w:rsidRDefault="009D5B80" w:rsidP="00117C61">
      <w:pPr>
        <w:spacing w:after="0" w:line="240" w:lineRule="auto"/>
        <w:jc w:val="center"/>
        <w:rPr>
          <w:rFonts w:ascii="Garamond" w:hAnsi="Garamond" w:cs="Times New Roman"/>
          <w:sz w:val="24"/>
          <w:szCs w:val="24"/>
        </w:rPr>
      </w:pPr>
      <w:proofErr w:type="gramStart"/>
      <w:r w:rsidRPr="009D5B80">
        <w:rPr>
          <w:rFonts w:ascii="Garamond" w:hAnsi="Garamond" w:cs="Times New Roman"/>
          <w:sz w:val="24"/>
          <w:szCs w:val="24"/>
        </w:rPr>
        <w:t>Tabel 3.</w:t>
      </w:r>
      <w:proofErr w:type="gramEnd"/>
      <w:r w:rsidRPr="009D5B80">
        <w:rPr>
          <w:rFonts w:ascii="Garamond" w:hAnsi="Garamond" w:cs="Times New Roman"/>
          <w:sz w:val="24"/>
          <w:szCs w:val="24"/>
        </w:rPr>
        <w:t xml:space="preserve"> </w:t>
      </w:r>
      <w:r w:rsidR="003B2E76" w:rsidRPr="009D5B80">
        <w:rPr>
          <w:rFonts w:ascii="Garamond" w:hAnsi="Garamond" w:cs="Times New Roman"/>
          <w:sz w:val="24"/>
          <w:szCs w:val="24"/>
        </w:rPr>
        <w:t>Rata-Rata Hasil Tes Kemampuan Pemecahan Masalah Siswa Pada Materi Pendapatan Nasional Siswa Kelas XI IIS SMAN 1 Ciwidey Tahun Ajaran 2019/2020</w:t>
      </w:r>
    </w:p>
    <w:p w:rsidR="003B2E76" w:rsidRPr="00AD2013" w:rsidRDefault="00F57328" w:rsidP="00AD2013">
      <w:pPr>
        <w:spacing w:line="240" w:lineRule="auto"/>
        <w:jc w:val="both"/>
        <w:rPr>
          <w:rFonts w:ascii="Garamond" w:hAnsi="Garamond" w:cs="Times New Roman"/>
          <w:i/>
          <w:sz w:val="24"/>
          <w:szCs w:val="24"/>
        </w:rPr>
      </w:pPr>
      <w:r w:rsidRPr="00AD2013">
        <w:rPr>
          <w:rFonts w:ascii="Garamond" w:hAnsi="Garamond" w:cs="Times New Roman"/>
          <w:i/>
          <w:sz w:val="24"/>
          <w:szCs w:val="24"/>
        </w:rPr>
        <w:lastRenderedPageBreak/>
        <w:t xml:space="preserve">Sumber: </w:t>
      </w:r>
      <w:r w:rsidR="003B2E76" w:rsidRPr="00AD2013">
        <w:rPr>
          <w:rFonts w:ascii="Garamond" w:hAnsi="Garamond" w:cs="Times New Roman"/>
          <w:i/>
          <w:sz w:val="24"/>
          <w:szCs w:val="24"/>
        </w:rPr>
        <w:t xml:space="preserve"> Penelitian</w:t>
      </w:r>
    </w:p>
    <w:p w:rsidR="00022F82" w:rsidRPr="00AD2013" w:rsidRDefault="00F57328" w:rsidP="009D5B80">
      <w:pPr>
        <w:spacing w:line="240" w:lineRule="auto"/>
        <w:ind w:firstLine="567"/>
        <w:jc w:val="both"/>
        <w:rPr>
          <w:rFonts w:ascii="Garamond" w:hAnsi="Garamond" w:cs="Times New Roman"/>
          <w:sz w:val="24"/>
          <w:szCs w:val="24"/>
        </w:rPr>
      </w:pPr>
      <w:r w:rsidRPr="00AD2013">
        <w:rPr>
          <w:rFonts w:ascii="Garamond" w:hAnsi="Garamond" w:cs="Times New Roman"/>
          <w:sz w:val="24"/>
          <w:szCs w:val="24"/>
        </w:rPr>
        <w:t>Dari Tabel 3 diperoleh data bahwa rata-rata kemampuan pemecahan per indicator dan diperoleh juml</w:t>
      </w:r>
      <w:proofErr w:type="gramStart"/>
      <w:r w:rsidRPr="00AD2013">
        <w:rPr>
          <w:rFonts w:ascii="Garamond" w:hAnsi="Garamond" w:cs="Times New Roman"/>
          <w:sz w:val="24"/>
          <w:szCs w:val="24"/>
        </w:rPr>
        <w:t>;ah</w:t>
      </w:r>
      <w:proofErr w:type="gramEnd"/>
      <w:r w:rsidRPr="00AD2013">
        <w:rPr>
          <w:rFonts w:ascii="Garamond" w:hAnsi="Garamond" w:cs="Times New Roman"/>
          <w:sz w:val="24"/>
          <w:szCs w:val="24"/>
        </w:rPr>
        <w:t xml:space="preserve"> rata-rata sebesar 93.30 dalam kriteria baik seklai.</w:t>
      </w:r>
    </w:p>
    <w:p w:rsidR="003E4321" w:rsidRPr="009D5B80" w:rsidRDefault="005C5CC9" w:rsidP="00117C61">
      <w:pPr>
        <w:spacing w:after="0" w:line="240" w:lineRule="auto"/>
        <w:jc w:val="both"/>
        <w:rPr>
          <w:rFonts w:ascii="Garamond" w:hAnsi="Garamond" w:cs="Times New Roman"/>
          <w:b/>
          <w:sz w:val="24"/>
          <w:szCs w:val="24"/>
        </w:rPr>
      </w:pPr>
      <w:r w:rsidRPr="009D5B80">
        <w:rPr>
          <w:rFonts w:ascii="Garamond" w:hAnsi="Garamond" w:cs="Times New Roman"/>
          <w:b/>
          <w:sz w:val="24"/>
          <w:szCs w:val="24"/>
        </w:rPr>
        <w:t xml:space="preserve">KESIMPULAN </w:t>
      </w:r>
    </w:p>
    <w:p w:rsidR="00236186" w:rsidRPr="00097658" w:rsidRDefault="00F57328" w:rsidP="00097658">
      <w:pPr>
        <w:spacing w:line="240" w:lineRule="auto"/>
        <w:ind w:firstLine="567"/>
        <w:jc w:val="both"/>
        <w:rPr>
          <w:rFonts w:ascii="Garamond" w:hAnsi="Garamond" w:cs="Times New Roman"/>
          <w:sz w:val="24"/>
          <w:szCs w:val="24"/>
        </w:rPr>
      </w:pPr>
      <w:r w:rsidRPr="009D5B80">
        <w:rPr>
          <w:rFonts w:ascii="Garamond" w:hAnsi="Garamond" w:cs="Times New Roman"/>
          <w:sz w:val="24"/>
          <w:szCs w:val="24"/>
        </w:rPr>
        <w:t>B</w:t>
      </w:r>
      <w:r w:rsidR="009D5B80">
        <w:rPr>
          <w:rFonts w:ascii="Garamond" w:hAnsi="Garamond" w:cs="Times New Roman"/>
          <w:sz w:val="24"/>
          <w:szCs w:val="24"/>
        </w:rPr>
        <w:t>e</w:t>
      </w:r>
      <w:r w:rsidR="005C5CC9" w:rsidRPr="009D5B80">
        <w:rPr>
          <w:rFonts w:ascii="Garamond" w:hAnsi="Garamond" w:cs="Times New Roman"/>
          <w:sz w:val="24"/>
          <w:szCs w:val="24"/>
        </w:rPr>
        <w:t xml:space="preserve">rdasarkan hasil </w:t>
      </w:r>
      <w:r w:rsidRPr="009D5B80">
        <w:rPr>
          <w:rFonts w:ascii="Garamond" w:hAnsi="Garamond" w:cs="Times New Roman"/>
          <w:sz w:val="24"/>
          <w:szCs w:val="24"/>
        </w:rPr>
        <w:t>penelitian da</w:t>
      </w:r>
      <w:r w:rsidR="009D5B80">
        <w:rPr>
          <w:rFonts w:ascii="Garamond" w:hAnsi="Garamond" w:cs="Times New Roman"/>
          <w:sz w:val="24"/>
          <w:szCs w:val="24"/>
        </w:rPr>
        <w:t>n menganalisis berbagai data te</w:t>
      </w:r>
      <w:r w:rsidRPr="009D5B80">
        <w:rPr>
          <w:rFonts w:ascii="Garamond" w:hAnsi="Garamond" w:cs="Times New Roman"/>
          <w:sz w:val="24"/>
          <w:szCs w:val="24"/>
        </w:rPr>
        <w:t xml:space="preserve">muan, penulis dapat menyimpulkan bahwa pengaruh metode </w:t>
      </w:r>
      <w:r w:rsidRPr="009D5B80">
        <w:rPr>
          <w:rFonts w:ascii="Garamond" w:hAnsi="Garamond" w:cs="Times New Roman"/>
          <w:i/>
          <w:sz w:val="24"/>
          <w:szCs w:val="24"/>
        </w:rPr>
        <w:t>problem posing</w:t>
      </w:r>
      <w:r w:rsidRPr="009D5B80">
        <w:rPr>
          <w:rFonts w:ascii="Garamond" w:hAnsi="Garamond" w:cs="Times New Roman"/>
          <w:sz w:val="24"/>
          <w:szCs w:val="24"/>
        </w:rPr>
        <w:t xml:space="preserve"> terhadap kemampuan pemecahan masalah siswa</w:t>
      </w:r>
      <w:r w:rsidR="005C5CC9" w:rsidRPr="009D5B80">
        <w:rPr>
          <w:rFonts w:ascii="Garamond" w:hAnsi="Garamond" w:cs="Times New Roman"/>
          <w:sz w:val="24"/>
          <w:szCs w:val="24"/>
        </w:rPr>
        <w:t xml:space="preserve"> </w:t>
      </w:r>
      <w:r w:rsidRPr="009D5B80">
        <w:rPr>
          <w:rFonts w:ascii="Garamond" w:hAnsi="Garamond" w:cs="Times New Roman"/>
          <w:sz w:val="24"/>
          <w:szCs w:val="24"/>
        </w:rPr>
        <w:t>pada</w:t>
      </w:r>
      <w:r w:rsidR="005C5CC9" w:rsidRPr="009D5B80">
        <w:rPr>
          <w:rFonts w:ascii="Garamond" w:hAnsi="Garamond" w:cs="Times New Roman"/>
          <w:sz w:val="24"/>
          <w:szCs w:val="24"/>
        </w:rPr>
        <w:t xml:space="preserve"> siswa mata mata pelajaran materi pajak dapat disimpulkan bahwa siswa kelas XI IIS SMA Negeri 1 Ciwidey Tahun ajaran 2019/2020 dapat dikategotikan </w:t>
      </w:r>
      <w:r w:rsidR="00236186" w:rsidRPr="009D5B80">
        <w:rPr>
          <w:rFonts w:ascii="Garamond" w:hAnsi="Garamond" w:cs="Times New Roman"/>
          <w:sz w:val="24"/>
          <w:szCs w:val="24"/>
        </w:rPr>
        <w:t>Baik Sekali</w:t>
      </w:r>
      <w:r w:rsidR="005C5CC9" w:rsidRPr="009D5B80">
        <w:rPr>
          <w:rFonts w:ascii="Garamond" w:hAnsi="Garamond" w:cs="Times New Roman"/>
          <w:sz w:val="24"/>
          <w:szCs w:val="24"/>
        </w:rPr>
        <w:t>.</w:t>
      </w:r>
      <w:r w:rsidR="00097658">
        <w:rPr>
          <w:rFonts w:ascii="Garamond" w:hAnsi="Garamond" w:cs="Times New Roman"/>
          <w:sz w:val="24"/>
          <w:szCs w:val="24"/>
        </w:rPr>
        <w:t xml:space="preserve"> </w:t>
      </w:r>
      <w:proofErr w:type="gramStart"/>
      <w:r w:rsidR="00236186" w:rsidRPr="00097658">
        <w:rPr>
          <w:rFonts w:ascii="Garamond" w:hAnsi="Garamond" w:cs="Times New Roman"/>
          <w:sz w:val="24"/>
          <w:szCs w:val="24"/>
        </w:rPr>
        <w:t xml:space="preserve">Berdasarkan kesimpulan dari hasil penelitian, maka disarankan bagi para guru ekonomi agar menngunakan metode </w:t>
      </w:r>
      <w:r w:rsidR="00236186" w:rsidRPr="00097658">
        <w:rPr>
          <w:rFonts w:ascii="Garamond" w:hAnsi="Garamond" w:cs="Times New Roman"/>
          <w:i/>
          <w:sz w:val="24"/>
          <w:szCs w:val="24"/>
        </w:rPr>
        <w:t>problem posing</w:t>
      </w:r>
      <w:r w:rsidR="00236186" w:rsidRPr="00097658">
        <w:rPr>
          <w:rFonts w:ascii="Garamond" w:hAnsi="Garamond" w:cs="Times New Roman"/>
          <w:sz w:val="24"/>
          <w:szCs w:val="24"/>
        </w:rPr>
        <w:t xml:space="preserve"> untuk meningkatkan kemampuan pemecahan si</w:t>
      </w:r>
      <w:r w:rsidR="00097658">
        <w:rPr>
          <w:rFonts w:ascii="Garamond" w:hAnsi="Garamond" w:cs="Times New Roman"/>
          <w:sz w:val="24"/>
          <w:szCs w:val="24"/>
        </w:rPr>
        <w:t xml:space="preserve">swa dalam pembelajaran ekonomi </w:t>
      </w:r>
      <w:r w:rsidR="00236186" w:rsidRPr="00097658">
        <w:rPr>
          <w:rFonts w:ascii="Garamond" w:hAnsi="Garamond" w:cs="Times New Roman"/>
          <w:sz w:val="24"/>
          <w:szCs w:val="24"/>
        </w:rPr>
        <w:t>pada materi pajak.</w:t>
      </w:r>
      <w:proofErr w:type="gramEnd"/>
    </w:p>
    <w:p w:rsidR="00D96543" w:rsidRPr="00097658" w:rsidRDefault="00097658" w:rsidP="00AD2013">
      <w:pPr>
        <w:widowControl w:val="0"/>
        <w:autoSpaceDE w:val="0"/>
        <w:autoSpaceDN w:val="0"/>
        <w:adjustRightInd w:val="0"/>
        <w:spacing w:line="240" w:lineRule="auto"/>
        <w:ind w:left="480" w:hanging="480"/>
        <w:rPr>
          <w:rFonts w:ascii="Garamond" w:hAnsi="Garamond" w:cs="Times New Roman"/>
          <w:b/>
          <w:sz w:val="24"/>
          <w:szCs w:val="24"/>
        </w:rPr>
      </w:pPr>
      <w:r w:rsidRPr="00097658">
        <w:rPr>
          <w:rFonts w:ascii="Garamond" w:hAnsi="Garamond" w:cs="Times New Roman"/>
          <w:b/>
          <w:sz w:val="24"/>
          <w:szCs w:val="24"/>
        </w:rPr>
        <w:t>DAFTAR PUSTAKA</w:t>
      </w:r>
    </w:p>
    <w:p w:rsidR="00097658" w:rsidRPr="00097658" w:rsidRDefault="00097658" w:rsidP="00097658">
      <w:pPr>
        <w:widowControl w:val="0"/>
        <w:autoSpaceDE w:val="0"/>
        <w:autoSpaceDN w:val="0"/>
        <w:adjustRightInd w:val="0"/>
        <w:spacing w:after="0" w:line="240" w:lineRule="auto"/>
        <w:ind w:left="709" w:hanging="709"/>
        <w:jc w:val="both"/>
        <w:rPr>
          <w:rFonts w:ascii="Garamond" w:hAnsi="Garamond" w:cs="Times New Roman"/>
          <w:sz w:val="24"/>
          <w:szCs w:val="24"/>
        </w:rPr>
      </w:pPr>
      <w:r w:rsidRPr="00097658">
        <w:rPr>
          <w:rFonts w:ascii="Garamond" w:hAnsi="Garamond" w:cs="Times New Roman"/>
          <w:sz w:val="24"/>
          <w:szCs w:val="24"/>
        </w:rPr>
        <w:t xml:space="preserve">Amri, Sofan. </w:t>
      </w:r>
      <w:proofErr w:type="gramStart"/>
      <w:r w:rsidRPr="00097658">
        <w:rPr>
          <w:rFonts w:ascii="Garamond" w:hAnsi="Garamond" w:cs="Times New Roman"/>
          <w:sz w:val="24"/>
          <w:szCs w:val="24"/>
        </w:rPr>
        <w:t>(2013). Pengembangan dan Model Pembelajaran dalam Kurikulum 2013.</w:t>
      </w:r>
      <w:proofErr w:type="gramEnd"/>
      <w:r w:rsidRPr="00097658">
        <w:rPr>
          <w:rFonts w:ascii="Garamond" w:hAnsi="Garamond" w:cs="Times New Roman"/>
          <w:sz w:val="24"/>
          <w:szCs w:val="24"/>
        </w:rPr>
        <w:t xml:space="preserve"> Prestasi Pustakarya: Jakarta.</w:t>
      </w:r>
    </w:p>
    <w:p w:rsidR="00097658" w:rsidRDefault="00097658" w:rsidP="00097658">
      <w:pPr>
        <w:widowControl w:val="0"/>
        <w:autoSpaceDE w:val="0"/>
        <w:autoSpaceDN w:val="0"/>
        <w:adjustRightInd w:val="0"/>
        <w:spacing w:after="0" w:line="240" w:lineRule="auto"/>
        <w:jc w:val="both"/>
        <w:rPr>
          <w:rFonts w:ascii="Garamond" w:hAnsi="Garamond" w:cs="Times New Roman"/>
          <w:sz w:val="24"/>
          <w:szCs w:val="24"/>
        </w:rPr>
      </w:pPr>
    </w:p>
    <w:p w:rsidR="00097658" w:rsidRPr="00097658" w:rsidRDefault="00097658" w:rsidP="00097658">
      <w:pPr>
        <w:widowControl w:val="0"/>
        <w:autoSpaceDE w:val="0"/>
        <w:autoSpaceDN w:val="0"/>
        <w:adjustRightInd w:val="0"/>
        <w:spacing w:after="0" w:line="240" w:lineRule="auto"/>
        <w:jc w:val="both"/>
        <w:rPr>
          <w:rFonts w:ascii="Garamond" w:hAnsi="Garamond" w:cs="Times New Roman"/>
          <w:sz w:val="24"/>
          <w:szCs w:val="24"/>
        </w:rPr>
      </w:pPr>
      <w:r w:rsidRPr="00097658">
        <w:rPr>
          <w:rFonts w:ascii="Garamond" w:hAnsi="Garamond" w:cs="Times New Roman"/>
          <w:sz w:val="24"/>
          <w:szCs w:val="24"/>
        </w:rPr>
        <w:fldChar w:fldCharType="begin" w:fldLock="1"/>
      </w:r>
      <w:r w:rsidRPr="00097658">
        <w:rPr>
          <w:rFonts w:ascii="Garamond" w:hAnsi="Garamond" w:cs="Times New Roman"/>
          <w:sz w:val="24"/>
          <w:szCs w:val="24"/>
        </w:rPr>
        <w:instrText xml:space="preserve">ADDIN Mendeley Bibliography CSL_BIBLIOGRAPHY </w:instrText>
      </w:r>
      <w:r w:rsidRPr="00097658">
        <w:rPr>
          <w:rFonts w:ascii="Garamond" w:hAnsi="Garamond" w:cs="Times New Roman"/>
          <w:sz w:val="24"/>
          <w:szCs w:val="24"/>
        </w:rPr>
        <w:fldChar w:fldCharType="separate"/>
      </w:r>
      <w:r w:rsidRPr="00097658">
        <w:rPr>
          <w:rFonts w:ascii="Garamond" w:hAnsi="Garamond" w:cs="Times New Roman"/>
          <w:sz w:val="24"/>
          <w:szCs w:val="24"/>
        </w:rPr>
        <w:t xml:space="preserve">Awaluddin Tjalla, dkk, (2009). Statitiska Pendidikan. Jakarta: Direktorat Jendral </w:t>
      </w:r>
      <w:r w:rsidRPr="00097658">
        <w:rPr>
          <w:rFonts w:ascii="Garamond" w:hAnsi="Garamond" w:cs="Times New Roman"/>
          <w:sz w:val="24"/>
          <w:szCs w:val="24"/>
        </w:rPr>
        <w:tab/>
        <w:t xml:space="preserve">Pendidikan Tinggi, Departemen Pendidikan Nasional. </w:t>
      </w:r>
    </w:p>
    <w:p w:rsidR="00097658" w:rsidRPr="00AD2013" w:rsidRDefault="00097658" w:rsidP="00097658">
      <w:pPr>
        <w:widowControl w:val="0"/>
        <w:autoSpaceDE w:val="0"/>
        <w:autoSpaceDN w:val="0"/>
        <w:adjustRightInd w:val="0"/>
        <w:spacing w:after="0" w:line="240" w:lineRule="auto"/>
        <w:jc w:val="both"/>
        <w:rPr>
          <w:rFonts w:ascii="Garamond" w:hAnsi="Garamond" w:cs="Times New Roman"/>
          <w:sz w:val="24"/>
          <w:szCs w:val="24"/>
        </w:rPr>
      </w:pPr>
      <w:r w:rsidRPr="00097658">
        <w:rPr>
          <w:rFonts w:ascii="Garamond" w:hAnsi="Garamond" w:cs="Times New Roman"/>
          <w:sz w:val="24"/>
          <w:szCs w:val="24"/>
        </w:rPr>
        <w:fldChar w:fldCharType="end"/>
      </w:r>
    </w:p>
    <w:p w:rsidR="00752814" w:rsidRPr="00AD2013" w:rsidRDefault="00630737"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sz w:val="24"/>
          <w:szCs w:val="24"/>
        </w:rPr>
        <w:fldChar w:fldCharType="begin" w:fldLock="1"/>
      </w:r>
      <w:r w:rsidRPr="00AD2013">
        <w:rPr>
          <w:rFonts w:ascii="Garamond" w:hAnsi="Garamond" w:cs="Times New Roman"/>
          <w:sz w:val="24"/>
          <w:szCs w:val="24"/>
        </w:rPr>
        <w:instrText xml:space="preserve">ADDIN Mendeley Bibliography CSL_BIBLIOGRAPHY </w:instrText>
      </w:r>
      <w:r w:rsidRPr="00AD2013">
        <w:rPr>
          <w:rFonts w:ascii="Garamond" w:hAnsi="Garamond" w:cs="Times New Roman"/>
          <w:sz w:val="24"/>
          <w:szCs w:val="24"/>
        </w:rPr>
        <w:fldChar w:fldCharType="separate"/>
      </w:r>
      <w:r w:rsidR="00752814" w:rsidRPr="00AD2013">
        <w:rPr>
          <w:rFonts w:ascii="Garamond" w:hAnsi="Garamond" w:cs="Times New Roman"/>
          <w:noProof/>
          <w:sz w:val="24"/>
          <w:szCs w:val="24"/>
        </w:rPr>
        <w:t xml:space="preserve">Ayu Wardani, N. M., Suniasih, N. W., &amp; Sujana, N. W. (2019). Korelasi Antara Konsep Diri dengan Kemampuan Pemecahan Masalah IPS. </w:t>
      </w:r>
      <w:r w:rsidR="00752814" w:rsidRPr="00AD2013">
        <w:rPr>
          <w:rFonts w:ascii="Garamond" w:hAnsi="Garamond" w:cs="Times New Roman"/>
          <w:i/>
          <w:iCs/>
          <w:noProof/>
          <w:sz w:val="24"/>
          <w:szCs w:val="24"/>
        </w:rPr>
        <w:t>Thinking Skills and Creativity Journal</w:t>
      </w:r>
      <w:r w:rsidR="00752814" w:rsidRPr="00AD2013">
        <w:rPr>
          <w:rFonts w:ascii="Garamond" w:hAnsi="Garamond" w:cs="Times New Roman"/>
          <w:noProof/>
          <w:sz w:val="24"/>
          <w:szCs w:val="24"/>
        </w:rPr>
        <w:t xml:space="preserve">, </w:t>
      </w:r>
      <w:r w:rsidR="00752814" w:rsidRPr="00AD2013">
        <w:rPr>
          <w:rFonts w:ascii="Garamond" w:hAnsi="Garamond" w:cs="Times New Roman"/>
          <w:i/>
          <w:iCs/>
          <w:noProof/>
          <w:sz w:val="24"/>
          <w:szCs w:val="24"/>
        </w:rPr>
        <w:t>2</w:t>
      </w:r>
      <w:r w:rsidR="00752814" w:rsidRPr="00AD2013">
        <w:rPr>
          <w:rFonts w:ascii="Garamond" w:hAnsi="Garamond" w:cs="Times New Roman"/>
          <w:noProof/>
          <w:sz w:val="24"/>
          <w:szCs w:val="24"/>
        </w:rPr>
        <w:t>(1), 37. https://doi.org/10.23887/tscj.v2i1.18382</w:t>
      </w:r>
    </w:p>
    <w:p w:rsidR="00272222" w:rsidRPr="00272222" w:rsidRDefault="00272222" w:rsidP="00272222">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272222">
        <w:rPr>
          <w:rFonts w:ascii="Garamond" w:hAnsi="Garamond" w:cs="Times New Roman"/>
          <w:noProof/>
          <w:sz w:val="24"/>
          <w:szCs w:val="24"/>
        </w:rPr>
        <w:fldChar w:fldCharType="begin" w:fldLock="1"/>
      </w:r>
      <w:r w:rsidRPr="00272222">
        <w:rPr>
          <w:rFonts w:ascii="Garamond" w:hAnsi="Garamond" w:cs="Times New Roman"/>
          <w:noProof/>
          <w:sz w:val="24"/>
          <w:szCs w:val="24"/>
        </w:rPr>
        <w:instrText xml:space="preserve">ADDIN Mendeley Bibliography CSL_BIBLIOGRAPHY </w:instrText>
      </w:r>
      <w:r w:rsidRPr="00272222">
        <w:rPr>
          <w:rFonts w:ascii="Garamond" w:hAnsi="Garamond" w:cs="Times New Roman"/>
          <w:noProof/>
          <w:sz w:val="24"/>
          <w:szCs w:val="24"/>
        </w:rPr>
        <w:fldChar w:fldCharType="separate"/>
      </w:r>
      <w:r w:rsidRPr="00272222">
        <w:rPr>
          <w:rFonts w:ascii="Garamond" w:hAnsi="Garamond" w:cs="Times New Roman"/>
          <w:noProof/>
          <w:sz w:val="24"/>
          <w:szCs w:val="24"/>
        </w:rPr>
        <w:t xml:space="preserve">Depdiknas. (2003). Undang-undang RI No.20 tahun 2003.tentang sistem </w:t>
      </w:r>
      <w:r w:rsidRPr="00272222">
        <w:rPr>
          <w:rFonts w:ascii="Garamond" w:hAnsi="Garamond" w:cs="Times New Roman"/>
          <w:noProof/>
          <w:sz w:val="24"/>
          <w:szCs w:val="24"/>
        </w:rPr>
        <w:lastRenderedPageBreak/>
        <w:t>pendidikan nasional.</w:t>
      </w:r>
    </w:p>
    <w:p w:rsidR="00272222" w:rsidRDefault="00272222" w:rsidP="00272222">
      <w:pPr>
        <w:widowControl w:val="0"/>
        <w:autoSpaceDE w:val="0"/>
        <w:autoSpaceDN w:val="0"/>
        <w:adjustRightInd w:val="0"/>
        <w:spacing w:line="240" w:lineRule="auto"/>
        <w:jc w:val="both"/>
        <w:rPr>
          <w:rFonts w:ascii="Garamond" w:hAnsi="Garamond" w:cs="Times New Roman"/>
          <w:noProof/>
          <w:sz w:val="24"/>
          <w:szCs w:val="24"/>
        </w:rPr>
      </w:pPr>
      <w:r w:rsidRPr="00272222">
        <w:rPr>
          <w:rFonts w:ascii="Garamond" w:hAnsi="Garamond" w:cs="Times New Roman"/>
          <w:noProof/>
          <w:sz w:val="24"/>
          <w:szCs w:val="24"/>
        </w:rPr>
        <w:fldChar w:fldCharType="end"/>
      </w:r>
    </w:p>
    <w:p w:rsidR="00097658" w:rsidRDefault="00097658"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097658">
        <w:rPr>
          <w:rFonts w:ascii="Garamond" w:hAnsi="Garamond" w:cs="Times New Roman"/>
          <w:noProof/>
          <w:sz w:val="24"/>
          <w:szCs w:val="24"/>
        </w:rPr>
        <w:t xml:space="preserve">Hesti, Dwi Hartini. (2010). Peningkatan Kemampuan Berpikir Kritis Peserta Didik dalam Pembelajaran Matematika melalui Pendekatan Problem Posing Pada Peserta Didik Kelas VII SMPN 3 Klaten. Skripsi Universitas negeri Yogyakarta (tidak diterbitkan).  </w:t>
      </w:r>
    </w:p>
    <w:p w:rsidR="00752814" w:rsidRPr="00AD2013" w:rsidRDefault="00752814"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noProof/>
          <w:sz w:val="24"/>
          <w:szCs w:val="24"/>
        </w:rPr>
        <w:t xml:space="preserve">Ifanali. (2014). Soal Cerita Pecahan Pada Siswa Kelas Vii. </w:t>
      </w:r>
      <w:r w:rsidRPr="00AD2013">
        <w:rPr>
          <w:rFonts w:ascii="Garamond" w:hAnsi="Garamond" w:cs="Times New Roman"/>
          <w:i/>
          <w:iCs/>
          <w:noProof/>
          <w:sz w:val="24"/>
          <w:szCs w:val="24"/>
        </w:rPr>
        <w:t>Jurnal Elektronik Pendidikan Matematika Tadulako</w:t>
      </w:r>
      <w:r w:rsidRPr="00AD2013">
        <w:rPr>
          <w:rFonts w:ascii="Garamond" w:hAnsi="Garamond" w:cs="Times New Roman"/>
          <w:noProof/>
          <w:sz w:val="24"/>
          <w:szCs w:val="24"/>
        </w:rPr>
        <w:t xml:space="preserve">, </w:t>
      </w:r>
      <w:r w:rsidRPr="00AD2013">
        <w:rPr>
          <w:rFonts w:ascii="Garamond" w:hAnsi="Garamond" w:cs="Times New Roman"/>
          <w:i/>
          <w:iCs/>
          <w:noProof/>
          <w:sz w:val="24"/>
          <w:szCs w:val="24"/>
        </w:rPr>
        <w:t>01</w:t>
      </w:r>
      <w:r w:rsidRPr="00AD2013">
        <w:rPr>
          <w:rFonts w:ascii="Garamond" w:hAnsi="Garamond" w:cs="Times New Roman"/>
          <w:noProof/>
          <w:sz w:val="24"/>
          <w:szCs w:val="24"/>
        </w:rPr>
        <w:t>(Maret), 147–158. http://jurnal.untad.ac.id/jurnal/index.php/JEPMT/article/view/3217</w:t>
      </w:r>
    </w:p>
    <w:p w:rsidR="00097658" w:rsidRPr="00097658" w:rsidRDefault="00097658" w:rsidP="00097658">
      <w:pPr>
        <w:widowControl w:val="0"/>
        <w:autoSpaceDE w:val="0"/>
        <w:autoSpaceDN w:val="0"/>
        <w:adjustRightInd w:val="0"/>
        <w:spacing w:line="240" w:lineRule="auto"/>
        <w:ind w:left="567" w:hanging="567"/>
        <w:jc w:val="both"/>
        <w:rPr>
          <w:rFonts w:ascii="Garamond" w:hAnsi="Garamond" w:cs="Times New Roman"/>
          <w:sz w:val="24"/>
          <w:szCs w:val="24"/>
        </w:rPr>
      </w:pPr>
      <w:r w:rsidRPr="00097658">
        <w:rPr>
          <w:rFonts w:ascii="Garamond" w:hAnsi="Garamond" w:cs="Times New Roman"/>
          <w:sz w:val="24"/>
          <w:szCs w:val="24"/>
        </w:rPr>
        <w:fldChar w:fldCharType="begin" w:fldLock="1"/>
      </w:r>
      <w:r w:rsidRPr="00097658">
        <w:rPr>
          <w:rFonts w:ascii="Garamond" w:hAnsi="Garamond" w:cs="Times New Roman"/>
          <w:sz w:val="24"/>
          <w:szCs w:val="24"/>
        </w:rPr>
        <w:instrText xml:space="preserve">ADDIN Mendeley Bibliography CSL_BIBLIOGRAPHY </w:instrText>
      </w:r>
      <w:r w:rsidRPr="00097658">
        <w:rPr>
          <w:rFonts w:ascii="Garamond" w:hAnsi="Garamond" w:cs="Times New Roman"/>
          <w:sz w:val="24"/>
          <w:szCs w:val="24"/>
        </w:rPr>
        <w:fldChar w:fldCharType="separate"/>
      </w:r>
      <w:r w:rsidRPr="00097658">
        <w:rPr>
          <w:rFonts w:ascii="Garamond" w:hAnsi="Garamond" w:cs="Times New Roman"/>
          <w:sz w:val="24"/>
          <w:szCs w:val="24"/>
        </w:rPr>
        <w:t>Kemendikbud. (2013).Permedikbud Nomor 65 Tahun 2013 Tentang Standar Proses.</w:t>
      </w:r>
      <w:r>
        <w:rPr>
          <w:rFonts w:ascii="Garamond" w:hAnsi="Garamond" w:cs="Times New Roman"/>
          <w:sz w:val="24"/>
          <w:szCs w:val="24"/>
        </w:rPr>
        <w:tab/>
      </w:r>
      <w:r w:rsidRPr="00097658">
        <w:rPr>
          <w:rFonts w:ascii="Garamond" w:hAnsi="Garamond" w:cs="Times New Roman"/>
          <w:sz w:val="24"/>
          <w:szCs w:val="24"/>
        </w:rPr>
        <w:t xml:space="preserve"> Jakarta: Kemendikbud.</w:t>
      </w:r>
    </w:p>
    <w:p w:rsidR="00097658" w:rsidRDefault="00097658" w:rsidP="00117C61">
      <w:pPr>
        <w:widowControl w:val="0"/>
        <w:autoSpaceDE w:val="0"/>
        <w:autoSpaceDN w:val="0"/>
        <w:adjustRightInd w:val="0"/>
        <w:spacing w:line="240" w:lineRule="auto"/>
        <w:ind w:left="480" w:hanging="480"/>
        <w:jc w:val="both"/>
        <w:rPr>
          <w:rFonts w:ascii="Garamond" w:hAnsi="Garamond" w:cs="Times New Roman"/>
          <w:noProof/>
          <w:sz w:val="24"/>
          <w:szCs w:val="24"/>
        </w:rPr>
      </w:pPr>
      <w:r w:rsidRPr="00097658">
        <w:rPr>
          <w:rFonts w:ascii="Garamond" w:hAnsi="Garamond" w:cs="Times New Roman"/>
          <w:sz w:val="24"/>
          <w:szCs w:val="24"/>
        </w:rPr>
        <w:fldChar w:fldCharType="end"/>
      </w:r>
      <w:r w:rsidRPr="00097658">
        <w:rPr>
          <w:rFonts w:ascii="Garamond" w:hAnsi="Garamond" w:cs="Times New Roman"/>
          <w:noProof/>
          <w:sz w:val="24"/>
          <w:szCs w:val="24"/>
        </w:rPr>
        <w:t xml:space="preserve"> Mahmudi, A. (2008). Pembelajaran Problem Posing untuk Meningkatkan Kemampuan Pemecahan Masalah Matematika. Prosiding Seminar Nasional Matematika. Fakultas MIPA, Universitas Negeri Padjajaran, Bandung. </w:t>
      </w:r>
    </w:p>
    <w:p w:rsidR="00752814" w:rsidRPr="00AD2013" w:rsidRDefault="00752814"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noProof/>
          <w:sz w:val="24"/>
          <w:szCs w:val="24"/>
        </w:rPr>
        <w:t xml:space="preserve">Maliki, I. M. A. M., Hidayat, A., &amp; Rukmijati. (2016). Identifikasi Kemampuan Pemecahan Masalah Siswa Kelas X Sman 9 Malang Pada Topik Suhu Dan Kalor. </w:t>
      </w:r>
      <w:r w:rsidRPr="00AD2013">
        <w:rPr>
          <w:rFonts w:ascii="Garamond" w:hAnsi="Garamond" w:cs="Times New Roman"/>
          <w:i/>
          <w:iCs/>
          <w:noProof/>
          <w:sz w:val="24"/>
          <w:szCs w:val="24"/>
        </w:rPr>
        <w:t>Jurnal.Unej.Ac.Id</w:t>
      </w:r>
      <w:r w:rsidRPr="00AD2013">
        <w:rPr>
          <w:rFonts w:ascii="Garamond" w:hAnsi="Garamond" w:cs="Times New Roman"/>
          <w:noProof/>
          <w:sz w:val="24"/>
          <w:szCs w:val="24"/>
        </w:rPr>
        <w:t xml:space="preserve">, </w:t>
      </w:r>
      <w:r w:rsidRPr="00AD2013">
        <w:rPr>
          <w:rFonts w:ascii="Garamond" w:hAnsi="Garamond" w:cs="Times New Roman"/>
          <w:i/>
          <w:iCs/>
          <w:noProof/>
          <w:sz w:val="24"/>
          <w:szCs w:val="24"/>
        </w:rPr>
        <w:t>1</w:t>
      </w:r>
      <w:r w:rsidRPr="00AD2013">
        <w:rPr>
          <w:rFonts w:ascii="Garamond" w:hAnsi="Garamond" w:cs="Times New Roman"/>
          <w:noProof/>
          <w:sz w:val="24"/>
          <w:szCs w:val="24"/>
        </w:rPr>
        <w:t>(1995), 801–807. https://jurnal.unej.ac.id/index.php/JPF/article/view/3726</w:t>
      </w:r>
    </w:p>
    <w:p w:rsidR="00752814" w:rsidRPr="00AD2013" w:rsidRDefault="00752814"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noProof/>
          <w:sz w:val="24"/>
          <w:szCs w:val="24"/>
        </w:rPr>
        <w:t xml:space="preserve">Masalah, K. M. (2018). </w:t>
      </w:r>
      <w:r w:rsidRPr="00AD2013">
        <w:rPr>
          <w:rFonts w:ascii="Garamond" w:hAnsi="Garamond" w:cs="Times New Roman"/>
          <w:i/>
          <w:iCs/>
          <w:noProof/>
          <w:sz w:val="24"/>
          <w:szCs w:val="24"/>
        </w:rPr>
        <w:t>Pengaruh Penggunaan Metode Problem Posing terhadap</w:t>
      </w:r>
      <w:r w:rsidRPr="00AD2013">
        <w:rPr>
          <w:rFonts w:ascii="Garamond" w:hAnsi="Garamond" w:cs="Times New Roman"/>
          <w:noProof/>
          <w:sz w:val="24"/>
          <w:szCs w:val="24"/>
        </w:rPr>
        <w:t xml:space="preserve">. </w:t>
      </w:r>
      <w:r w:rsidRPr="00AD2013">
        <w:rPr>
          <w:rFonts w:ascii="Garamond" w:hAnsi="Garamond" w:cs="Times New Roman"/>
          <w:i/>
          <w:iCs/>
          <w:noProof/>
          <w:sz w:val="24"/>
          <w:szCs w:val="24"/>
        </w:rPr>
        <w:t>27</w:t>
      </w:r>
      <w:r w:rsidRPr="00AD2013">
        <w:rPr>
          <w:rFonts w:ascii="Garamond" w:hAnsi="Garamond" w:cs="Times New Roman"/>
          <w:noProof/>
          <w:sz w:val="24"/>
          <w:szCs w:val="24"/>
        </w:rPr>
        <w:t>, 31–42.</w:t>
      </w:r>
    </w:p>
    <w:p w:rsidR="00752814" w:rsidRPr="00AD2013" w:rsidRDefault="00752814"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noProof/>
          <w:sz w:val="24"/>
          <w:szCs w:val="24"/>
        </w:rPr>
        <w:t xml:space="preserve">Mawaddah, S., &amp; Anisah, H. (2015). Kemampuan Pemecahan </w:t>
      </w:r>
      <w:r w:rsidRPr="00AD2013">
        <w:rPr>
          <w:rFonts w:ascii="Garamond" w:hAnsi="Garamond" w:cs="Times New Roman"/>
          <w:noProof/>
          <w:sz w:val="24"/>
          <w:szCs w:val="24"/>
        </w:rPr>
        <w:lastRenderedPageBreak/>
        <w:t xml:space="preserve">Masalah Matematis Siswa Pada Pembelajaran Matematika dengan Menggunakag) di SMPn Model Pembelajaran Generatif (Generative Learning) di SMP. </w:t>
      </w:r>
      <w:r w:rsidRPr="00AD2013">
        <w:rPr>
          <w:rFonts w:ascii="Garamond" w:hAnsi="Garamond" w:cs="Times New Roman"/>
          <w:i/>
          <w:iCs/>
          <w:noProof/>
          <w:sz w:val="24"/>
          <w:szCs w:val="24"/>
        </w:rPr>
        <w:t>EDU-MAT: Jurnal Pendidikan Matematika</w:t>
      </w:r>
      <w:r w:rsidRPr="00AD2013">
        <w:rPr>
          <w:rFonts w:ascii="Garamond" w:hAnsi="Garamond" w:cs="Times New Roman"/>
          <w:noProof/>
          <w:sz w:val="24"/>
          <w:szCs w:val="24"/>
        </w:rPr>
        <w:t xml:space="preserve">, </w:t>
      </w:r>
      <w:r w:rsidRPr="00AD2013">
        <w:rPr>
          <w:rFonts w:ascii="Garamond" w:hAnsi="Garamond" w:cs="Times New Roman"/>
          <w:i/>
          <w:iCs/>
          <w:noProof/>
          <w:sz w:val="24"/>
          <w:szCs w:val="24"/>
        </w:rPr>
        <w:t>3</w:t>
      </w:r>
      <w:r w:rsidRPr="00AD2013">
        <w:rPr>
          <w:rFonts w:ascii="Garamond" w:hAnsi="Garamond" w:cs="Times New Roman"/>
          <w:noProof/>
          <w:sz w:val="24"/>
          <w:szCs w:val="24"/>
        </w:rPr>
        <w:t>(2), 166–175. https://doi.org/10.20527/edumat.v3i2.644</w:t>
      </w:r>
    </w:p>
    <w:p w:rsidR="00752814" w:rsidRPr="00AD2013" w:rsidRDefault="00752814"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AD2013">
        <w:rPr>
          <w:rFonts w:ascii="Garamond" w:hAnsi="Garamond" w:cs="Times New Roman"/>
          <w:noProof/>
          <w:sz w:val="24"/>
          <w:szCs w:val="24"/>
        </w:rPr>
        <w:t xml:space="preserve">Pembelajaran Melalui Kegiatan Laboratorium, P., Usrotin, D., Eko Nugroho Jurusan Fisika, S., &amp; Matematika dan Ilmu Pengetahuan, F. (2013). </w:t>
      </w:r>
      <w:r w:rsidRPr="00AD2013">
        <w:rPr>
          <w:rFonts w:ascii="Garamond" w:hAnsi="Garamond" w:cs="Times New Roman"/>
          <w:i/>
          <w:iCs/>
          <w:noProof/>
          <w:sz w:val="24"/>
          <w:szCs w:val="24"/>
        </w:rPr>
        <w:t>UPEJ 2 (3) (2013) Unnes Physics Education Journal</w:t>
      </w:r>
      <w:r w:rsidRPr="00AD2013">
        <w:rPr>
          <w:rFonts w:ascii="Garamond" w:hAnsi="Garamond" w:cs="Times New Roman"/>
          <w:noProof/>
          <w:sz w:val="24"/>
          <w:szCs w:val="24"/>
        </w:rPr>
        <w:t xml:space="preserve">. </w:t>
      </w:r>
      <w:r w:rsidRPr="00AD2013">
        <w:rPr>
          <w:rFonts w:ascii="Garamond" w:hAnsi="Garamond" w:cs="Times New Roman"/>
          <w:i/>
          <w:iCs/>
          <w:noProof/>
          <w:sz w:val="24"/>
          <w:szCs w:val="24"/>
        </w:rPr>
        <w:t>2</w:t>
      </w:r>
      <w:r w:rsidRPr="00AD2013">
        <w:rPr>
          <w:rFonts w:ascii="Garamond" w:hAnsi="Garamond" w:cs="Times New Roman"/>
          <w:noProof/>
          <w:sz w:val="24"/>
          <w:szCs w:val="24"/>
        </w:rPr>
        <w:t>(3).</w:t>
      </w:r>
    </w:p>
    <w:p w:rsidR="00097658" w:rsidRDefault="00630737" w:rsidP="00097658">
      <w:pPr>
        <w:widowControl w:val="0"/>
        <w:autoSpaceDE w:val="0"/>
        <w:autoSpaceDN w:val="0"/>
        <w:adjustRightInd w:val="0"/>
        <w:spacing w:line="240" w:lineRule="auto"/>
        <w:ind w:left="480" w:hanging="480"/>
        <w:jc w:val="both"/>
        <w:rPr>
          <w:rFonts w:ascii="Garamond" w:hAnsi="Garamond" w:cs="Times New Roman"/>
          <w:sz w:val="24"/>
          <w:szCs w:val="24"/>
        </w:rPr>
      </w:pPr>
      <w:r w:rsidRPr="00AD2013">
        <w:rPr>
          <w:rFonts w:ascii="Garamond" w:hAnsi="Garamond" w:cs="Times New Roman"/>
          <w:sz w:val="24"/>
          <w:szCs w:val="24"/>
        </w:rPr>
        <w:fldChar w:fldCharType="end"/>
      </w:r>
      <w:r w:rsidR="00097658" w:rsidRPr="00097658">
        <w:rPr>
          <w:rFonts w:ascii="Garamond" w:hAnsi="Garamond" w:cs="Times New Roman"/>
          <w:noProof/>
          <w:sz w:val="24"/>
          <w:szCs w:val="24"/>
        </w:rPr>
        <w:t xml:space="preserve"> </w:t>
      </w:r>
      <w:r w:rsidR="00097658" w:rsidRPr="00097658">
        <w:rPr>
          <w:rFonts w:ascii="Garamond" w:hAnsi="Garamond" w:cs="Times New Roman"/>
          <w:sz w:val="24"/>
          <w:szCs w:val="24"/>
        </w:rPr>
        <w:t xml:space="preserve">Ramdhani, Sendi. </w:t>
      </w:r>
      <w:proofErr w:type="gramStart"/>
      <w:r w:rsidR="00097658" w:rsidRPr="00097658">
        <w:rPr>
          <w:rFonts w:ascii="Garamond" w:hAnsi="Garamond" w:cs="Times New Roman"/>
          <w:sz w:val="24"/>
          <w:szCs w:val="24"/>
        </w:rPr>
        <w:t>(2012). Pembelajaran Matematika Dengan Pendekatan Problem Posing Untuk Meningkatkan Kemampuan Pemecahan Masalah Dan Koneksi Matematis peserta didik.</w:t>
      </w:r>
      <w:proofErr w:type="gramEnd"/>
      <w:r w:rsidR="00097658" w:rsidRPr="00097658">
        <w:rPr>
          <w:rFonts w:ascii="Garamond" w:hAnsi="Garamond" w:cs="Times New Roman"/>
          <w:sz w:val="24"/>
          <w:szCs w:val="24"/>
        </w:rPr>
        <w:t xml:space="preserve"> S2 Thesis, Universitas Pendidikan Indonesia (tidak diterbitkan).</w:t>
      </w:r>
    </w:p>
    <w:p w:rsidR="00272222" w:rsidRPr="00272222" w:rsidRDefault="00272222" w:rsidP="00272222">
      <w:pPr>
        <w:widowControl w:val="0"/>
        <w:autoSpaceDE w:val="0"/>
        <w:autoSpaceDN w:val="0"/>
        <w:adjustRightInd w:val="0"/>
        <w:spacing w:line="240" w:lineRule="auto"/>
        <w:ind w:left="480" w:hanging="480"/>
        <w:jc w:val="both"/>
        <w:rPr>
          <w:rFonts w:ascii="Garamond" w:hAnsi="Garamond"/>
          <w:sz w:val="24"/>
        </w:rPr>
      </w:pPr>
      <w:proofErr w:type="gramStart"/>
      <w:r w:rsidRPr="00272222">
        <w:rPr>
          <w:rFonts w:ascii="Garamond" w:hAnsi="Garamond"/>
          <w:sz w:val="24"/>
        </w:rPr>
        <w:t>Safrina, K., Ikhsan, M., &amp; Ahmad, A. (2014).</w:t>
      </w:r>
      <w:proofErr w:type="gramEnd"/>
      <w:r w:rsidRPr="00272222">
        <w:rPr>
          <w:rFonts w:ascii="Garamond" w:hAnsi="Garamond"/>
          <w:sz w:val="24"/>
        </w:rPr>
        <w:t xml:space="preserve"> </w:t>
      </w:r>
      <w:proofErr w:type="gramStart"/>
      <w:r w:rsidRPr="00272222">
        <w:rPr>
          <w:rFonts w:ascii="Garamond" w:hAnsi="Garamond"/>
          <w:sz w:val="24"/>
        </w:rPr>
        <w:t>Peningkatan kemampuan pemecahan masalah geometri melalui pembelajaran kooperatif berbasis teori van hiele.</w:t>
      </w:r>
      <w:proofErr w:type="gramEnd"/>
      <w:r w:rsidRPr="00272222">
        <w:rPr>
          <w:rFonts w:ascii="Garamond" w:hAnsi="Garamond"/>
          <w:sz w:val="24"/>
        </w:rPr>
        <w:t xml:space="preserve"> Jurnal Didaktik Matematika.</w:t>
      </w:r>
    </w:p>
    <w:p w:rsidR="00097658" w:rsidRPr="00AD2013" w:rsidRDefault="00097658" w:rsidP="00097658">
      <w:pPr>
        <w:widowControl w:val="0"/>
        <w:autoSpaceDE w:val="0"/>
        <w:autoSpaceDN w:val="0"/>
        <w:adjustRightInd w:val="0"/>
        <w:spacing w:line="240" w:lineRule="auto"/>
        <w:ind w:left="480" w:hanging="480"/>
        <w:jc w:val="both"/>
        <w:rPr>
          <w:rFonts w:ascii="Garamond" w:hAnsi="Garamond" w:cs="Times New Roman"/>
          <w:noProof/>
          <w:sz w:val="24"/>
          <w:szCs w:val="24"/>
        </w:rPr>
      </w:pPr>
      <w:r w:rsidRPr="00097658">
        <w:t xml:space="preserve"> </w:t>
      </w:r>
      <w:r w:rsidRPr="00097658">
        <w:rPr>
          <w:rFonts w:ascii="Garamond" w:hAnsi="Garamond" w:cs="Times New Roman"/>
          <w:noProof/>
          <w:sz w:val="24"/>
          <w:szCs w:val="24"/>
        </w:rPr>
        <w:t>Sutiarso, S. (2000). Problem Posing, Strategi Efektif Meningkatkan Aktivitas Peserta Didik dalam Pembelajaran Matematika. Journal Pengajaran Matematika, Volume 6, Nomor 5</w:t>
      </w:r>
      <w:r>
        <w:rPr>
          <w:rFonts w:ascii="Garamond" w:hAnsi="Garamond" w:cs="Times New Roman"/>
          <w:noProof/>
          <w:sz w:val="24"/>
          <w:szCs w:val="24"/>
        </w:rPr>
        <w:t>.</w:t>
      </w:r>
    </w:p>
    <w:p w:rsidR="00FC6CBE" w:rsidRDefault="00272222" w:rsidP="00117C61">
      <w:pPr>
        <w:widowControl w:val="0"/>
        <w:autoSpaceDE w:val="0"/>
        <w:autoSpaceDN w:val="0"/>
        <w:adjustRightInd w:val="0"/>
        <w:spacing w:line="240" w:lineRule="auto"/>
        <w:ind w:left="480" w:hanging="480"/>
        <w:rPr>
          <w:rFonts w:ascii="Garamond" w:hAnsi="Garamond" w:cs="Times New Roman"/>
          <w:noProof/>
          <w:sz w:val="24"/>
          <w:szCs w:val="24"/>
        </w:rPr>
        <w:sectPr w:rsidR="00FC6CBE" w:rsidSect="00FC6CBE">
          <w:type w:val="continuous"/>
          <w:pgSz w:w="11907" w:h="16839" w:code="9"/>
          <w:pgMar w:top="1701" w:right="1701" w:bottom="1701" w:left="2268" w:header="708" w:footer="708" w:gutter="0"/>
          <w:cols w:num="2" w:space="708"/>
          <w:docGrid w:linePitch="360"/>
        </w:sectPr>
      </w:pPr>
      <w:r>
        <w:rPr>
          <w:rFonts w:ascii="Garamond" w:hAnsi="Garamond" w:cs="Times New Roman"/>
          <w:noProof/>
          <w:sz w:val="24"/>
          <w:szCs w:val="24"/>
        </w:rPr>
        <w:t>Utami, Excaferina. (2016</w:t>
      </w:r>
      <w:r w:rsidRPr="00272222">
        <w:rPr>
          <w:rFonts w:ascii="Garamond" w:hAnsi="Garamond" w:cs="Times New Roman"/>
          <w:noProof/>
          <w:sz w:val="24"/>
          <w:szCs w:val="24"/>
        </w:rPr>
        <w:t>). Pen</w:t>
      </w:r>
      <w:r>
        <w:rPr>
          <w:rFonts w:ascii="Garamond" w:hAnsi="Garamond" w:cs="Times New Roman"/>
          <w:noProof/>
          <w:sz w:val="24"/>
          <w:szCs w:val="24"/>
        </w:rPr>
        <w:t xml:space="preserve">garuh Metode Guided Discovery Learning Terhadap Kemampuan Pemecahan Masalah Dengan Variabel Moderator Kemandirian Belajar Siswa. Tesis </w:t>
      </w:r>
      <w:r w:rsidRPr="00272222">
        <w:rPr>
          <w:rFonts w:ascii="Garamond" w:hAnsi="Garamond" w:cs="Times New Roman"/>
          <w:noProof/>
          <w:sz w:val="24"/>
          <w:szCs w:val="24"/>
        </w:rPr>
        <w:t xml:space="preserve">Universitas </w:t>
      </w:r>
      <w:r>
        <w:rPr>
          <w:rFonts w:ascii="Garamond" w:hAnsi="Garamond" w:cs="Times New Roman"/>
          <w:noProof/>
          <w:sz w:val="24"/>
          <w:szCs w:val="24"/>
        </w:rPr>
        <w:t>Pendidikan Indonesia</w:t>
      </w:r>
      <w:r w:rsidRPr="00272222">
        <w:rPr>
          <w:rFonts w:ascii="Garamond" w:hAnsi="Garamond" w:cs="Times New Roman"/>
          <w:noProof/>
          <w:sz w:val="24"/>
          <w:szCs w:val="24"/>
        </w:rPr>
        <w:t xml:space="preserve"> (tidak diterbitkan).  </w:t>
      </w:r>
    </w:p>
    <w:p w:rsidR="000E17A4" w:rsidRPr="00AD2013" w:rsidRDefault="000E17A4" w:rsidP="00AD2013">
      <w:pPr>
        <w:widowControl w:val="0"/>
        <w:autoSpaceDE w:val="0"/>
        <w:autoSpaceDN w:val="0"/>
        <w:adjustRightInd w:val="0"/>
        <w:spacing w:line="240" w:lineRule="auto"/>
        <w:rPr>
          <w:rFonts w:ascii="Garamond" w:hAnsi="Garamond" w:cs="Times New Roman"/>
          <w:sz w:val="24"/>
          <w:szCs w:val="24"/>
        </w:rPr>
      </w:pPr>
    </w:p>
    <w:sectPr w:rsidR="000E17A4" w:rsidRPr="00AD2013" w:rsidSect="00FC6CBE">
      <w:type w:val="continuous"/>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5C" w:rsidRDefault="001D225C" w:rsidP="00752814">
      <w:pPr>
        <w:spacing w:after="0" w:line="240" w:lineRule="auto"/>
      </w:pPr>
      <w:r>
        <w:separator/>
      </w:r>
    </w:p>
  </w:endnote>
  <w:endnote w:type="continuationSeparator" w:id="0">
    <w:p w:rsidR="001D225C" w:rsidRDefault="001D225C" w:rsidP="007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5C" w:rsidRDefault="001D225C" w:rsidP="00752814">
      <w:pPr>
        <w:spacing w:after="0" w:line="240" w:lineRule="auto"/>
      </w:pPr>
      <w:r>
        <w:separator/>
      </w:r>
    </w:p>
  </w:footnote>
  <w:footnote w:type="continuationSeparator" w:id="0">
    <w:p w:rsidR="001D225C" w:rsidRDefault="001D225C" w:rsidP="00752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4326"/>
    <w:multiLevelType w:val="hybridMultilevel"/>
    <w:tmpl w:val="948E8BD0"/>
    <w:lvl w:ilvl="0" w:tplc="CF6E3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4A3EC9"/>
    <w:multiLevelType w:val="hybridMultilevel"/>
    <w:tmpl w:val="31ACDB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65521"/>
    <w:multiLevelType w:val="hybridMultilevel"/>
    <w:tmpl w:val="6534F1AE"/>
    <w:lvl w:ilvl="0" w:tplc="4306A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F154E92"/>
    <w:multiLevelType w:val="hybridMultilevel"/>
    <w:tmpl w:val="D0AA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80EAB"/>
    <w:multiLevelType w:val="hybridMultilevel"/>
    <w:tmpl w:val="B4A82672"/>
    <w:lvl w:ilvl="0" w:tplc="3DFE8E04">
      <w:start w:val="1"/>
      <w:numFmt w:val="decimal"/>
      <w:lvlText w:val="%1."/>
      <w:lvlJc w:val="left"/>
      <w:pPr>
        <w:ind w:left="502" w:hanging="360"/>
      </w:pPr>
      <w:rPr>
        <w:rFonts w:ascii="Garamond" w:eastAsiaTheme="minorHAnsi" w:hAnsi="Garamond"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570E0030"/>
    <w:multiLevelType w:val="hybridMultilevel"/>
    <w:tmpl w:val="9A681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C070A5"/>
    <w:multiLevelType w:val="hybridMultilevel"/>
    <w:tmpl w:val="ADA8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127BE"/>
    <w:multiLevelType w:val="hybridMultilevel"/>
    <w:tmpl w:val="72F80450"/>
    <w:lvl w:ilvl="0" w:tplc="C052C3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A6256D7"/>
    <w:multiLevelType w:val="hybridMultilevel"/>
    <w:tmpl w:val="70CCAD82"/>
    <w:lvl w:ilvl="0" w:tplc="0DAA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557E14"/>
    <w:multiLevelType w:val="hybridMultilevel"/>
    <w:tmpl w:val="088C1F34"/>
    <w:lvl w:ilvl="0" w:tplc="6B426530">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9"/>
  </w:num>
  <w:num w:numId="4">
    <w:abstractNumId w:val="7"/>
  </w:num>
  <w:num w:numId="5">
    <w:abstractNumId w:val="6"/>
  </w:num>
  <w:num w:numId="6">
    <w:abstractNumId w:val="8"/>
  </w:num>
  <w:num w:numId="7">
    <w:abstractNumId w:val="0"/>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8E"/>
    <w:rsid w:val="00022F82"/>
    <w:rsid w:val="00056807"/>
    <w:rsid w:val="00081FE6"/>
    <w:rsid w:val="00097658"/>
    <w:rsid w:val="000D00C1"/>
    <w:rsid w:val="000D4E83"/>
    <w:rsid w:val="000D506E"/>
    <w:rsid w:val="000E17A4"/>
    <w:rsid w:val="00100EF5"/>
    <w:rsid w:val="00103511"/>
    <w:rsid w:val="00117C61"/>
    <w:rsid w:val="00132727"/>
    <w:rsid w:val="00140E81"/>
    <w:rsid w:val="00157F14"/>
    <w:rsid w:val="001637E6"/>
    <w:rsid w:val="00182F6A"/>
    <w:rsid w:val="0019331A"/>
    <w:rsid w:val="001A46D8"/>
    <w:rsid w:val="001D225C"/>
    <w:rsid w:val="002001F6"/>
    <w:rsid w:val="00236186"/>
    <w:rsid w:val="00272222"/>
    <w:rsid w:val="00280A23"/>
    <w:rsid w:val="002825E4"/>
    <w:rsid w:val="0028314D"/>
    <w:rsid w:val="002E416B"/>
    <w:rsid w:val="00373CF1"/>
    <w:rsid w:val="003B2E76"/>
    <w:rsid w:val="003D41E7"/>
    <w:rsid w:val="003E4321"/>
    <w:rsid w:val="00433E2C"/>
    <w:rsid w:val="0044381F"/>
    <w:rsid w:val="00462CEE"/>
    <w:rsid w:val="004D2984"/>
    <w:rsid w:val="00596CA0"/>
    <w:rsid w:val="005C3B19"/>
    <w:rsid w:val="005C5CC9"/>
    <w:rsid w:val="005D6954"/>
    <w:rsid w:val="006127B4"/>
    <w:rsid w:val="00630737"/>
    <w:rsid w:val="006B298D"/>
    <w:rsid w:val="00700C8E"/>
    <w:rsid w:val="00723C08"/>
    <w:rsid w:val="00752814"/>
    <w:rsid w:val="007E3019"/>
    <w:rsid w:val="007F1A4D"/>
    <w:rsid w:val="00821BC5"/>
    <w:rsid w:val="00880D5A"/>
    <w:rsid w:val="008B0327"/>
    <w:rsid w:val="008B4DC9"/>
    <w:rsid w:val="008E143F"/>
    <w:rsid w:val="008E407A"/>
    <w:rsid w:val="0091173E"/>
    <w:rsid w:val="009150FC"/>
    <w:rsid w:val="009A6508"/>
    <w:rsid w:val="009D22C7"/>
    <w:rsid w:val="009D5B80"/>
    <w:rsid w:val="009F465A"/>
    <w:rsid w:val="00A12E3A"/>
    <w:rsid w:val="00A41843"/>
    <w:rsid w:val="00A74842"/>
    <w:rsid w:val="00AC1B0E"/>
    <w:rsid w:val="00AD2013"/>
    <w:rsid w:val="00B7110F"/>
    <w:rsid w:val="00B724D1"/>
    <w:rsid w:val="00B82ED6"/>
    <w:rsid w:val="00B91F2A"/>
    <w:rsid w:val="00C35BA2"/>
    <w:rsid w:val="00C61E1B"/>
    <w:rsid w:val="00C9262C"/>
    <w:rsid w:val="00CA352D"/>
    <w:rsid w:val="00CE0960"/>
    <w:rsid w:val="00D07E57"/>
    <w:rsid w:val="00D157AE"/>
    <w:rsid w:val="00D96543"/>
    <w:rsid w:val="00DE3DEB"/>
    <w:rsid w:val="00E03F2B"/>
    <w:rsid w:val="00E20542"/>
    <w:rsid w:val="00E32540"/>
    <w:rsid w:val="00E65649"/>
    <w:rsid w:val="00EC7211"/>
    <w:rsid w:val="00ED2481"/>
    <w:rsid w:val="00ED3650"/>
    <w:rsid w:val="00F36B0B"/>
    <w:rsid w:val="00F57328"/>
    <w:rsid w:val="00F60D5F"/>
    <w:rsid w:val="00FC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C8E"/>
    <w:rPr>
      <w:color w:val="0000FF" w:themeColor="hyperlink"/>
      <w:u w:val="single"/>
    </w:rPr>
  </w:style>
  <w:style w:type="paragraph" w:styleId="ListParagraph">
    <w:name w:val="List Paragraph"/>
    <w:aliases w:val="Body of text,List Paragraph1,Medium Grid 1 - Accent 21,Colorful List - Accent 11,HEADING 1,Body of text+1,Body of text+2,Body of text+3,List Paragraph11,soal jawab,Body of textCxSp,GAMBAR,anak bab,SUMBER,spasi 2 taiiii"/>
    <w:basedOn w:val="Normal"/>
    <w:link w:val="ListParagraphChar"/>
    <w:uiPriority w:val="34"/>
    <w:qFormat/>
    <w:rsid w:val="00700C8E"/>
    <w:pPr>
      <w:ind w:left="720"/>
      <w:contextualSpacing/>
    </w:pPr>
  </w:style>
  <w:style w:type="table" w:styleId="LightShading">
    <w:name w:val="Light Shading"/>
    <w:basedOn w:val="TableNormal"/>
    <w:uiPriority w:val="60"/>
    <w:rsid w:val="00E205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Medium Grid 1 - Accent 21 Char,Colorful List - Accent 11 Char,HEADING 1 Char,Body of text+1 Char,Body of text+2 Char,Body of text+3 Char,List Paragraph11 Char,soal jawab Char,GAMBAR Char"/>
    <w:basedOn w:val="DefaultParagraphFont"/>
    <w:link w:val="ListParagraph"/>
    <w:uiPriority w:val="34"/>
    <w:qFormat/>
    <w:locked/>
    <w:rsid w:val="00B91F2A"/>
  </w:style>
  <w:style w:type="paragraph" w:styleId="BalloonText">
    <w:name w:val="Balloon Text"/>
    <w:basedOn w:val="Normal"/>
    <w:link w:val="BalloonTextChar"/>
    <w:uiPriority w:val="99"/>
    <w:semiHidden/>
    <w:unhideWhenUsed/>
    <w:rsid w:val="0008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E6"/>
    <w:rPr>
      <w:rFonts w:ascii="Tahoma" w:hAnsi="Tahoma" w:cs="Tahoma"/>
      <w:sz w:val="16"/>
      <w:szCs w:val="16"/>
    </w:rPr>
  </w:style>
  <w:style w:type="table" w:customStyle="1" w:styleId="PlainTable2">
    <w:name w:val="Plain Table 2"/>
    <w:basedOn w:val="TableNormal"/>
    <w:uiPriority w:val="42"/>
    <w:rsid w:val="001637E6"/>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752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814"/>
    <w:rPr>
      <w:sz w:val="20"/>
      <w:szCs w:val="20"/>
    </w:rPr>
  </w:style>
  <w:style w:type="character" w:styleId="FootnoteReference">
    <w:name w:val="footnote reference"/>
    <w:basedOn w:val="DefaultParagraphFont"/>
    <w:uiPriority w:val="99"/>
    <w:semiHidden/>
    <w:unhideWhenUsed/>
    <w:rsid w:val="00752814"/>
    <w:rPr>
      <w:vertAlign w:val="superscript"/>
    </w:rPr>
  </w:style>
  <w:style w:type="table" w:styleId="TableGrid">
    <w:name w:val="Table Grid"/>
    <w:basedOn w:val="TableNormal"/>
    <w:uiPriority w:val="39"/>
    <w:rsid w:val="002E416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B2E76"/>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C8E"/>
    <w:rPr>
      <w:color w:val="0000FF" w:themeColor="hyperlink"/>
      <w:u w:val="single"/>
    </w:rPr>
  </w:style>
  <w:style w:type="paragraph" w:styleId="ListParagraph">
    <w:name w:val="List Paragraph"/>
    <w:aliases w:val="Body of text,List Paragraph1,Medium Grid 1 - Accent 21,Colorful List - Accent 11,HEADING 1,Body of text+1,Body of text+2,Body of text+3,List Paragraph11,soal jawab,Body of textCxSp,GAMBAR,anak bab,SUMBER,spasi 2 taiiii"/>
    <w:basedOn w:val="Normal"/>
    <w:link w:val="ListParagraphChar"/>
    <w:uiPriority w:val="34"/>
    <w:qFormat/>
    <w:rsid w:val="00700C8E"/>
    <w:pPr>
      <w:ind w:left="720"/>
      <w:contextualSpacing/>
    </w:pPr>
  </w:style>
  <w:style w:type="table" w:styleId="LightShading">
    <w:name w:val="Light Shading"/>
    <w:basedOn w:val="TableNormal"/>
    <w:uiPriority w:val="60"/>
    <w:rsid w:val="00E205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Medium Grid 1 - Accent 21 Char,Colorful List - Accent 11 Char,HEADING 1 Char,Body of text+1 Char,Body of text+2 Char,Body of text+3 Char,List Paragraph11 Char,soal jawab Char,GAMBAR Char"/>
    <w:basedOn w:val="DefaultParagraphFont"/>
    <w:link w:val="ListParagraph"/>
    <w:uiPriority w:val="34"/>
    <w:qFormat/>
    <w:locked/>
    <w:rsid w:val="00B91F2A"/>
  </w:style>
  <w:style w:type="paragraph" w:styleId="BalloonText">
    <w:name w:val="Balloon Text"/>
    <w:basedOn w:val="Normal"/>
    <w:link w:val="BalloonTextChar"/>
    <w:uiPriority w:val="99"/>
    <w:semiHidden/>
    <w:unhideWhenUsed/>
    <w:rsid w:val="0008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E6"/>
    <w:rPr>
      <w:rFonts w:ascii="Tahoma" w:hAnsi="Tahoma" w:cs="Tahoma"/>
      <w:sz w:val="16"/>
      <w:szCs w:val="16"/>
    </w:rPr>
  </w:style>
  <w:style w:type="table" w:customStyle="1" w:styleId="PlainTable2">
    <w:name w:val="Plain Table 2"/>
    <w:basedOn w:val="TableNormal"/>
    <w:uiPriority w:val="42"/>
    <w:rsid w:val="001637E6"/>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752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814"/>
    <w:rPr>
      <w:sz w:val="20"/>
      <w:szCs w:val="20"/>
    </w:rPr>
  </w:style>
  <w:style w:type="character" w:styleId="FootnoteReference">
    <w:name w:val="footnote reference"/>
    <w:basedOn w:val="DefaultParagraphFont"/>
    <w:uiPriority w:val="99"/>
    <w:semiHidden/>
    <w:unhideWhenUsed/>
    <w:rsid w:val="00752814"/>
    <w:rPr>
      <w:vertAlign w:val="superscript"/>
    </w:rPr>
  </w:style>
  <w:style w:type="table" w:styleId="TableGrid">
    <w:name w:val="Table Grid"/>
    <w:basedOn w:val="TableNormal"/>
    <w:uiPriority w:val="39"/>
    <w:rsid w:val="002E416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B2E76"/>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5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Ikaputerawaspda@upi.edu" TargetMode="External"/><Relationship Id="rId4" Type="http://schemas.microsoft.com/office/2007/relationships/stylesWithEffects" Target="stylesWithEffects.xml"/><Relationship Id="rId9" Type="http://schemas.openxmlformats.org/officeDocument/2006/relationships/hyperlink" Target="mailto:Citra.ang95@upi.edu"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4E94B6-1B57-47F8-BC41-7A7AA22EE6C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D553EEEF-2B0E-469E-A122-474D55F9C974}">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Garamond" pitchFamily="18" charset="0"/>
            </a:rPr>
            <a:t>Membaca </a:t>
          </a:r>
        </a:p>
        <a:p>
          <a:r>
            <a:rPr lang="en-US" i="1">
              <a:latin typeface="Garamond" pitchFamily="18" charset="0"/>
            </a:rPr>
            <a:t>(Read)</a:t>
          </a:r>
        </a:p>
      </dgm:t>
    </dgm:pt>
    <dgm:pt modelId="{D57D69CA-EE55-4336-A89D-45A61A3ED8AC}" type="parTrans" cxnId="{7654E53A-F1FB-4535-BC02-FE82CF21CC86}">
      <dgm:prSet/>
      <dgm:spPr/>
      <dgm:t>
        <a:bodyPr/>
        <a:lstStyle/>
        <a:p>
          <a:endParaRPr lang="en-US"/>
        </a:p>
      </dgm:t>
    </dgm:pt>
    <dgm:pt modelId="{AEBF2306-DE63-44A6-A054-427F44114C92}" type="sibTrans" cxnId="{7654E53A-F1FB-4535-BC02-FE82CF21CC86}">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F19A72D1-C4AA-4030-AF32-E40140D17456}">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Garamond" pitchFamily="18" charset="0"/>
            </a:rPr>
            <a:t>Mengekplorasi </a:t>
          </a:r>
          <a:r>
            <a:rPr lang="en-US" i="1">
              <a:latin typeface="Garamond" pitchFamily="18" charset="0"/>
            </a:rPr>
            <a:t>(Explore)</a:t>
          </a:r>
        </a:p>
      </dgm:t>
    </dgm:pt>
    <dgm:pt modelId="{0295AA12-0425-4DF5-85CE-FD8EF1AAB683}" type="parTrans" cxnId="{AD139E1D-D707-4291-B4CA-EF983DC94785}">
      <dgm:prSet/>
      <dgm:spPr/>
      <dgm:t>
        <a:bodyPr/>
        <a:lstStyle/>
        <a:p>
          <a:endParaRPr lang="en-US"/>
        </a:p>
      </dgm:t>
    </dgm:pt>
    <dgm:pt modelId="{4E748BA3-058D-4225-9453-4D71541C2867}" type="sibTrans" cxnId="{AD139E1D-D707-4291-B4CA-EF983DC94785}">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B31DEBB2-C618-4806-AEED-3B4E9E26F464}">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Garamond" pitchFamily="18" charset="0"/>
            </a:rPr>
            <a:t>Memilih Strategi </a:t>
          </a:r>
          <a:r>
            <a:rPr lang="en-US" i="1">
              <a:latin typeface="Garamond" pitchFamily="18" charset="0"/>
            </a:rPr>
            <a:t>(Select a Strategy)</a:t>
          </a:r>
        </a:p>
      </dgm:t>
    </dgm:pt>
    <dgm:pt modelId="{D73FE4B8-DB56-4E38-BE1F-82E056FC26F6}" type="parTrans" cxnId="{CC70AE7A-562D-4A87-B5BA-38765A112012}">
      <dgm:prSet/>
      <dgm:spPr/>
      <dgm:t>
        <a:bodyPr/>
        <a:lstStyle/>
        <a:p>
          <a:endParaRPr lang="en-US"/>
        </a:p>
      </dgm:t>
    </dgm:pt>
    <dgm:pt modelId="{0D51C4E9-9EED-4309-BDF1-FB9311BA7179}" type="sibTrans" cxnId="{CC70AE7A-562D-4A87-B5BA-38765A112012}">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AFA5B675-B356-48E9-BB00-7C139A5718DB}">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Garamond" pitchFamily="18" charset="0"/>
            </a:rPr>
            <a:t>Menyelesaikan masalah </a:t>
          </a:r>
        </a:p>
        <a:p>
          <a:r>
            <a:rPr lang="en-US">
              <a:latin typeface="Garamond" pitchFamily="18" charset="0"/>
            </a:rPr>
            <a:t>(</a:t>
          </a:r>
          <a:r>
            <a:rPr lang="en-US" i="1">
              <a:latin typeface="Garamond" pitchFamily="18" charset="0"/>
            </a:rPr>
            <a:t>Solve the Problem</a:t>
          </a:r>
          <a:r>
            <a:rPr lang="en-US">
              <a:latin typeface="Garamond" pitchFamily="18" charset="0"/>
            </a:rPr>
            <a:t>)</a:t>
          </a:r>
        </a:p>
      </dgm:t>
    </dgm:pt>
    <dgm:pt modelId="{2C73666D-CDEC-48FB-A53F-A764B476BD63}" type="parTrans" cxnId="{1B627B42-E8E4-4B9E-837D-663BDF20E145}">
      <dgm:prSet/>
      <dgm:spPr/>
      <dgm:t>
        <a:bodyPr/>
        <a:lstStyle/>
        <a:p>
          <a:endParaRPr lang="en-US"/>
        </a:p>
      </dgm:t>
    </dgm:pt>
    <dgm:pt modelId="{9C7614EB-C4F1-4015-8D9E-1A618B46B5A4}" type="sibTrans" cxnId="{1B627B42-E8E4-4B9E-837D-663BDF20E145}">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899AE446-5F6D-48D4-82F3-2A8A4C721213}">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Garamond" pitchFamily="18" charset="0"/>
            </a:rPr>
            <a:t>Meninjau kembali dan mendiskusikan </a:t>
          </a:r>
          <a:r>
            <a:rPr lang="en-US" i="1">
              <a:latin typeface="Garamond" pitchFamily="18" charset="0"/>
            </a:rPr>
            <a:t>(Review and Extend) </a:t>
          </a:r>
        </a:p>
      </dgm:t>
    </dgm:pt>
    <dgm:pt modelId="{206B1773-AC5E-4BED-894E-ECEB59835997}" type="parTrans" cxnId="{D3A18B37-E765-404B-A486-AF6BF5D4D8F5}">
      <dgm:prSet/>
      <dgm:spPr/>
      <dgm:t>
        <a:bodyPr/>
        <a:lstStyle/>
        <a:p>
          <a:endParaRPr lang="en-US"/>
        </a:p>
      </dgm:t>
    </dgm:pt>
    <dgm:pt modelId="{C5F4F50F-5C6A-4901-BA49-B4FB521A3882}" type="sibTrans" cxnId="{D3A18B37-E765-404B-A486-AF6BF5D4D8F5}">
      <dgm:prSet/>
      <dgm:spPr/>
      <dgm:t>
        <a:bodyPr/>
        <a:lstStyle/>
        <a:p>
          <a:endParaRPr lang="en-US"/>
        </a:p>
      </dgm:t>
    </dgm:pt>
    <dgm:pt modelId="{6B7DD898-B3FB-45B9-B0CB-D28B4102C123}" type="pres">
      <dgm:prSet presAssocID="{434E94B6-1B57-47F8-BC41-7A7AA22EE6C6}" presName="diagram" presStyleCnt="0">
        <dgm:presLayoutVars>
          <dgm:dir/>
          <dgm:resizeHandles val="exact"/>
        </dgm:presLayoutVars>
      </dgm:prSet>
      <dgm:spPr/>
      <dgm:t>
        <a:bodyPr/>
        <a:lstStyle/>
        <a:p>
          <a:endParaRPr lang="en-US"/>
        </a:p>
      </dgm:t>
    </dgm:pt>
    <dgm:pt modelId="{BD760929-4014-4601-89C3-8DD9F4BCED03}" type="pres">
      <dgm:prSet presAssocID="{D553EEEF-2B0E-469E-A122-474D55F9C974}" presName="node" presStyleLbl="node1" presStyleIdx="0" presStyleCnt="5">
        <dgm:presLayoutVars>
          <dgm:bulletEnabled val="1"/>
        </dgm:presLayoutVars>
      </dgm:prSet>
      <dgm:spPr/>
      <dgm:t>
        <a:bodyPr/>
        <a:lstStyle/>
        <a:p>
          <a:endParaRPr lang="en-US"/>
        </a:p>
      </dgm:t>
    </dgm:pt>
    <dgm:pt modelId="{1B25C0C8-0946-4A3D-A756-64D687D6C9D4}" type="pres">
      <dgm:prSet presAssocID="{AEBF2306-DE63-44A6-A054-427F44114C92}" presName="sibTrans" presStyleLbl="sibTrans2D1" presStyleIdx="0" presStyleCnt="4"/>
      <dgm:spPr/>
      <dgm:t>
        <a:bodyPr/>
        <a:lstStyle/>
        <a:p>
          <a:endParaRPr lang="en-US"/>
        </a:p>
      </dgm:t>
    </dgm:pt>
    <dgm:pt modelId="{9FA1EA62-E494-4BFD-A7F7-FF7C00E9F6DA}" type="pres">
      <dgm:prSet presAssocID="{AEBF2306-DE63-44A6-A054-427F44114C92}" presName="connectorText" presStyleLbl="sibTrans2D1" presStyleIdx="0" presStyleCnt="4"/>
      <dgm:spPr/>
      <dgm:t>
        <a:bodyPr/>
        <a:lstStyle/>
        <a:p>
          <a:endParaRPr lang="en-US"/>
        </a:p>
      </dgm:t>
    </dgm:pt>
    <dgm:pt modelId="{FE2923E9-81D5-4519-9C83-B948ADA5ACC9}" type="pres">
      <dgm:prSet presAssocID="{F19A72D1-C4AA-4030-AF32-E40140D17456}" presName="node" presStyleLbl="node1" presStyleIdx="1" presStyleCnt="5">
        <dgm:presLayoutVars>
          <dgm:bulletEnabled val="1"/>
        </dgm:presLayoutVars>
      </dgm:prSet>
      <dgm:spPr/>
      <dgm:t>
        <a:bodyPr/>
        <a:lstStyle/>
        <a:p>
          <a:endParaRPr lang="en-US"/>
        </a:p>
      </dgm:t>
    </dgm:pt>
    <dgm:pt modelId="{909B6A4B-C213-4AEE-AC82-E0396CB2BA1A}" type="pres">
      <dgm:prSet presAssocID="{4E748BA3-058D-4225-9453-4D71541C2867}" presName="sibTrans" presStyleLbl="sibTrans2D1" presStyleIdx="1" presStyleCnt="4"/>
      <dgm:spPr/>
      <dgm:t>
        <a:bodyPr/>
        <a:lstStyle/>
        <a:p>
          <a:endParaRPr lang="en-US"/>
        </a:p>
      </dgm:t>
    </dgm:pt>
    <dgm:pt modelId="{39406E8A-7CAF-4CC0-9992-D4E065DD1031}" type="pres">
      <dgm:prSet presAssocID="{4E748BA3-058D-4225-9453-4D71541C2867}" presName="connectorText" presStyleLbl="sibTrans2D1" presStyleIdx="1" presStyleCnt="4"/>
      <dgm:spPr/>
      <dgm:t>
        <a:bodyPr/>
        <a:lstStyle/>
        <a:p>
          <a:endParaRPr lang="en-US"/>
        </a:p>
      </dgm:t>
    </dgm:pt>
    <dgm:pt modelId="{8E5EB586-87AA-4EFD-AD3F-E0A47AAF50C3}" type="pres">
      <dgm:prSet presAssocID="{B31DEBB2-C618-4806-AEED-3B4E9E26F464}" presName="node" presStyleLbl="node1" presStyleIdx="2" presStyleCnt="5">
        <dgm:presLayoutVars>
          <dgm:bulletEnabled val="1"/>
        </dgm:presLayoutVars>
      </dgm:prSet>
      <dgm:spPr/>
      <dgm:t>
        <a:bodyPr/>
        <a:lstStyle/>
        <a:p>
          <a:endParaRPr lang="en-US"/>
        </a:p>
      </dgm:t>
    </dgm:pt>
    <dgm:pt modelId="{192A8B15-F2D5-44A6-9C5B-D0DDAF7F3A16}" type="pres">
      <dgm:prSet presAssocID="{0D51C4E9-9EED-4309-BDF1-FB9311BA7179}" presName="sibTrans" presStyleLbl="sibTrans2D1" presStyleIdx="2" presStyleCnt="4"/>
      <dgm:spPr/>
      <dgm:t>
        <a:bodyPr/>
        <a:lstStyle/>
        <a:p>
          <a:endParaRPr lang="en-US"/>
        </a:p>
      </dgm:t>
    </dgm:pt>
    <dgm:pt modelId="{5AB35BCB-5E72-440D-BBED-3B1FE39100C0}" type="pres">
      <dgm:prSet presAssocID="{0D51C4E9-9EED-4309-BDF1-FB9311BA7179}" presName="connectorText" presStyleLbl="sibTrans2D1" presStyleIdx="2" presStyleCnt="4"/>
      <dgm:spPr/>
      <dgm:t>
        <a:bodyPr/>
        <a:lstStyle/>
        <a:p>
          <a:endParaRPr lang="en-US"/>
        </a:p>
      </dgm:t>
    </dgm:pt>
    <dgm:pt modelId="{D3A65605-7767-429B-8F62-C9ED673C6534}" type="pres">
      <dgm:prSet presAssocID="{AFA5B675-B356-48E9-BB00-7C139A5718DB}" presName="node" presStyleLbl="node1" presStyleIdx="3" presStyleCnt="5">
        <dgm:presLayoutVars>
          <dgm:bulletEnabled val="1"/>
        </dgm:presLayoutVars>
      </dgm:prSet>
      <dgm:spPr/>
      <dgm:t>
        <a:bodyPr/>
        <a:lstStyle/>
        <a:p>
          <a:endParaRPr lang="en-US"/>
        </a:p>
      </dgm:t>
    </dgm:pt>
    <dgm:pt modelId="{780B78DD-EF5E-4114-88EE-19FB0B522854}" type="pres">
      <dgm:prSet presAssocID="{9C7614EB-C4F1-4015-8D9E-1A618B46B5A4}" presName="sibTrans" presStyleLbl="sibTrans2D1" presStyleIdx="3" presStyleCnt="4"/>
      <dgm:spPr/>
      <dgm:t>
        <a:bodyPr/>
        <a:lstStyle/>
        <a:p>
          <a:endParaRPr lang="en-US"/>
        </a:p>
      </dgm:t>
    </dgm:pt>
    <dgm:pt modelId="{0E65847B-B82A-4430-86C1-77FBDC69B247}" type="pres">
      <dgm:prSet presAssocID="{9C7614EB-C4F1-4015-8D9E-1A618B46B5A4}" presName="connectorText" presStyleLbl="sibTrans2D1" presStyleIdx="3" presStyleCnt="4"/>
      <dgm:spPr/>
      <dgm:t>
        <a:bodyPr/>
        <a:lstStyle/>
        <a:p>
          <a:endParaRPr lang="en-US"/>
        </a:p>
      </dgm:t>
    </dgm:pt>
    <dgm:pt modelId="{7B7AB593-E16D-406D-9714-602CEE731D3D}" type="pres">
      <dgm:prSet presAssocID="{899AE446-5F6D-48D4-82F3-2A8A4C721213}" presName="node" presStyleLbl="node1" presStyleIdx="4" presStyleCnt="5">
        <dgm:presLayoutVars>
          <dgm:bulletEnabled val="1"/>
        </dgm:presLayoutVars>
      </dgm:prSet>
      <dgm:spPr/>
      <dgm:t>
        <a:bodyPr/>
        <a:lstStyle/>
        <a:p>
          <a:endParaRPr lang="en-US"/>
        </a:p>
      </dgm:t>
    </dgm:pt>
  </dgm:ptLst>
  <dgm:cxnLst>
    <dgm:cxn modelId="{D570351F-0B0D-4EE9-BC05-C684D93F96FB}" type="presOf" srcId="{F19A72D1-C4AA-4030-AF32-E40140D17456}" destId="{FE2923E9-81D5-4519-9C83-B948ADA5ACC9}" srcOrd="0" destOrd="0" presId="urn:microsoft.com/office/officeart/2005/8/layout/process5"/>
    <dgm:cxn modelId="{6D59F08B-7520-42DA-A8A1-03902D2C712C}" type="presOf" srcId="{9C7614EB-C4F1-4015-8D9E-1A618B46B5A4}" destId="{780B78DD-EF5E-4114-88EE-19FB0B522854}" srcOrd="0" destOrd="0" presId="urn:microsoft.com/office/officeart/2005/8/layout/process5"/>
    <dgm:cxn modelId="{58320357-1DE3-4BCD-91EE-FFAD4E3F0889}" type="presOf" srcId="{899AE446-5F6D-48D4-82F3-2A8A4C721213}" destId="{7B7AB593-E16D-406D-9714-602CEE731D3D}" srcOrd="0" destOrd="0" presId="urn:microsoft.com/office/officeart/2005/8/layout/process5"/>
    <dgm:cxn modelId="{CC70AE7A-562D-4A87-B5BA-38765A112012}" srcId="{434E94B6-1B57-47F8-BC41-7A7AA22EE6C6}" destId="{B31DEBB2-C618-4806-AEED-3B4E9E26F464}" srcOrd="2" destOrd="0" parTransId="{D73FE4B8-DB56-4E38-BE1F-82E056FC26F6}" sibTransId="{0D51C4E9-9EED-4309-BDF1-FB9311BA7179}"/>
    <dgm:cxn modelId="{F2D4CCAE-2DC0-46CA-BDB6-FA431E7DA8CA}" type="presOf" srcId="{0D51C4E9-9EED-4309-BDF1-FB9311BA7179}" destId="{192A8B15-F2D5-44A6-9C5B-D0DDAF7F3A16}" srcOrd="0" destOrd="0" presId="urn:microsoft.com/office/officeart/2005/8/layout/process5"/>
    <dgm:cxn modelId="{D9126CAC-71C3-4BA2-9A91-9C83E98C73BA}" type="presOf" srcId="{AEBF2306-DE63-44A6-A054-427F44114C92}" destId="{9FA1EA62-E494-4BFD-A7F7-FF7C00E9F6DA}" srcOrd="1" destOrd="0" presId="urn:microsoft.com/office/officeart/2005/8/layout/process5"/>
    <dgm:cxn modelId="{B3367E45-A02C-40CC-AA74-93BA768C30E1}" type="presOf" srcId="{D553EEEF-2B0E-469E-A122-474D55F9C974}" destId="{BD760929-4014-4601-89C3-8DD9F4BCED03}" srcOrd="0" destOrd="0" presId="urn:microsoft.com/office/officeart/2005/8/layout/process5"/>
    <dgm:cxn modelId="{6B3D4A32-15E4-4F1B-8848-B42183FF1B26}" type="presOf" srcId="{B31DEBB2-C618-4806-AEED-3B4E9E26F464}" destId="{8E5EB586-87AA-4EFD-AD3F-E0A47AAF50C3}" srcOrd="0" destOrd="0" presId="urn:microsoft.com/office/officeart/2005/8/layout/process5"/>
    <dgm:cxn modelId="{D3A18B37-E765-404B-A486-AF6BF5D4D8F5}" srcId="{434E94B6-1B57-47F8-BC41-7A7AA22EE6C6}" destId="{899AE446-5F6D-48D4-82F3-2A8A4C721213}" srcOrd="4" destOrd="0" parTransId="{206B1773-AC5E-4BED-894E-ECEB59835997}" sibTransId="{C5F4F50F-5C6A-4901-BA49-B4FB521A3882}"/>
    <dgm:cxn modelId="{7654E53A-F1FB-4535-BC02-FE82CF21CC86}" srcId="{434E94B6-1B57-47F8-BC41-7A7AA22EE6C6}" destId="{D553EEEF-2B0E-469E-A122-474D55F9C974}" srcOrd="0" destOrd="0" parTransId="{D57D69CA-EE55-4336-A89D-45A61A3ED8AC}" sibTransId="{AEBF2306-DE63-44A6-A054-427F44114C92}"/>
    <dgm:cxn modelId="{46A3334E-2118-4EF5-B2CB-96E2FF43A392}" type="presOf" srcId="{434E94B6-1B57-47F8-BC41-7A7AA22EE6C6}" destId="{6B7DD898-B3FB-45B9-B0CB-D28B4102C123}" srcOrd="0" destOrd="0" presId="urn:microsoft.com/office/officeart/2005/8/layout/process5"/>
    <dgm:cxn modelId="{6369C699-9B18-4C8E-9E95-1EBB485E5B73}" type="presOf" srcId="{AEBF2306-DE63-44A6-A054-427F44114C92}" destId="{1B25C0C8-0946-4A3D-A756-64D687D6C9D4}" srcOrd="0" destOrd="0" presId="urn:microsoft.com/office/officeart/2005/8/layout/process5"/>
    <dgm:cxn modelId="{AF4D9E95-20E4-4616-9A8C-3C8558459867}" type="presOf" srcId="{AFA5B675-B356-48E9-BB00-7C139A5718DB}" destId="{D3A65605-7767-429B-8F62-C9ED673C6534}" srcOrd="0" destOrd="0" presId="urn:microsoft.com/office/officeart/2005/8/layout/process5"/>
    <dgm:cxn modelId="{8C8A2097-42D1-4E71-9717-6AF97D6C2CD0}" type="presOf" srcId="{4E748BA3-058D-4225-9453-4D71541C2867}" destId="{909B6A4B-C213-4AEE-AC82-E0396CB2BA1A}" srcOrd="0" destOrd="0" presId="urn:microsoft.com/office/officeart/2005/8/layout/process5"/>
    <dgm:cxn modelId="{EDB6A5C8-94A3-49A6-BE92-126EFB254E3F}" type="presOf" srcId="{0D51C4E9-9EED-4309-BDF1-FB9311BA7179}" destId="{5AB35BCB-5E72-440D-BBED-3B1FE39100C0}" srcOrd="1" destOrd="0" presId="urn:microsoft.com/office/officeart/2005/8/layout/process5"/>
    <dgm:cxn modelId="{3FD3F6BB-DEA2-4E55-A917-61CF95C8A86B}" type="presOf" srcId="{4E748BA3-058D-4225-9453-4D71541C2867}" destId="{39406E8A-7CAF-4CC0-9992-D4E065DD1031}" srcOrd="1" destOrd="0" presId="urn:microsoft.com/office/officeart/2005/8/layout/process5"/>
    <dgm:cxn modelId="{6FA439A8-27C6-4C9D-8330-F629662F1E3E}" type="presOf" srcId="{9C7614EB-C4F1-4015-8D9E-1A618B46B5A4}" destId="{0E65847B-B82A-4430-86C1-77FBDC69B247}" srcOrd="1" destOrd="0" presId="urn:microsoft.com/office/officeart/2005/8/layout/process5"/>
    <dgm:cxn modelId="{1B627B42-E8E4-4B9E-837D-663BDF20E145}" srcId="{434E94B6-1B57-47F8-BC41-7A7AA22EE6C6}" destId="{AFA5B675-B356-48E9-BB00-7C139A5718DB}" srcOrd="3" destOrd="0" parTransId="{2C73666D-CDEC-48FB-A53F-A764B476BD63}" sibTransId="{9C7614EB-C4F1-4015-8D9E-1A618B46B5A4}"/>
    <dgm:cxn modelId="{AD139E1D-D707-4291-B4CA-EF983DC94785}" srcId="{434E94B6-1B57-47F8-BC41-7A7AA22EE6C6}" destId="{F19A72D1-C4AA-4030-AF32-E40140D17456}" srcOrd="1" destOrd="0" parTransId="{0295AA12-0425-4DF5-85CE-FD8EF1AAB683}" sibTransId="{4E748BA3-058D-4225-9453-4D71541C2867}"/>
    <dgm:cxn modelId="{0B24AF7D-523F-4843-9426-251F2E46C32F}" type="presParOf" srcId="{6B7DD898-B3FB-45B9-B0CB-D28B4102C123}" destId="{BD760929-4014-4601-89C3-8DD9F4BCED03}" srcOrd="0" destOrd="0" presId="urn:microsoft.com/office/officeart/2005/8/layout/process5"/>
    <dgm:cxn modelId="{F56A943B-D202-45CC-B3A5-4C7AD6068A31}" type="presParOf" srcId="{6B7DD898-B3FB-45B9-B0CB-D28B4102C123}" destId="{1B25C0C8-0946-4A3D-A756-64D687D6C9D4}" srcOrd="1" destOrd="0" presId="urn:microsoft.com/office/officeart/2005/8/layout/process5"/>
    <dgm:cxn modelId="{578763AD-4C3C-40C9-8C51-DD00FED3DE7B}" type="presParOf" srcId="{1B25C0C8-0946-4A3D-A756-64D687D6C9D4}" destId="{9FA1EA62-E494-4BFD-A7F7-FF7C00E9F6DA}" srcOrd="0" destOrd="0" presId="urn:microsoft.com/office/officeart/2005/8/layout/process5"/>
    <dgm:cxn modelId="{9F16FE4A-2971-4285-8115-5A0591FC590B}" type="presParOf" srcId="{6B7DD898-B3FB-45B9-B0CB-D28B4102C123}" destId="{FE2923E9-81D5-4519-9C83-B948ADA5ACC9}" srcOrd="2" destOrd="0" presId="urn:microsoft.com/office/officeart/2005/8/layout/process5"/>
    <dgm:cxn modelId="{605D78C1-C890-406D-853C-4D37F1663751}" type="presParOf" srcId="{6B7DD898-B3FB-45B9-B0CB-D28B4102C123}" destId="{909B6A4B-C213-4AEE-AC82-E0396CB2BA1A}" srcOrd="3" destOrd="0" presId="urn:microsoft.com/office/officeart/2005/8/layout/process5"/>
    <dgm:cxn modelId="{DC387E59-6172-4FBC-8DE5-9CE9BB233241}" type="presParOf" srcId="{909B6A4B-C213-4AEE-AC82-E0396CB2BA1A}" destId="{39406E8A-7CAF-4CC0-9992-D4E065DD1031}" srcOrd="0" destOrd="0" presId="urn:microsoft.com/office/officeart/2005/8/layout/process5"/>
    <dgm:cxn modelId="{81FA9983-B236-4723-B002-0A22EB7B6809}" type="presParOf" srcId="{6B7DD898-B3FB-45B9-B0CB-D28B4102C123}" destId="{8E5EB586-87AA-4EFD-AD3F-E0A47AAF50C3}" srcOrd="4" destOrd="0" presId="urn:microsoft.com/office/officeart/2005/8/layout/process5"/>
    <dgm:cxn modelId="{3ABEBAC4-3993-4D6C-990E-F00AA906B2DE}" type="presParOf" srcId="{6B7DD898-B3FB-45B9-B0CB-D28B4102C123}" destId="{192A8B15-F2D5-44A6-9C5B-D0DDAF7F3A16}" srcOrd="5" destOrd="0" presId="urn:microsoft.com/office/officeart/2005/8/layout/process5"/>
    <dgm:cxn modelId="{0CE6044C-7C8F-478B-8B12-F9FA7837E314}" type="presParOf" srcId="{192A8B15-F2D5-44A6-9C5B-D0DDAF7F3A16}" destId="{5AB35BCB-5E72-440D-BBED-3B1FE39100C0}" srcOrd="0" destOrd="0" presId="urn:microsoft.com/office/officeart/2005/8/layout/process5"/>
    <dgm:cxn modelId="{C5034886-2498-4316-AD16-6ED74484D190}" type="presParOf" srcId="{6B7DD898-B3FB-45B9-B0CB-D28B4102C123}" destId="{D3A65605-7767-429B-8F62-C9ED673C6534}" srcOrd="6" destOrd="0" presId="urn:microsoft.com/office/officeart/2005/8/layout/process5"/>
    <dgm:cxn modelId="{0D5532B6-9ED0-4173-BB01-498BB34CFF10}" type="presParOf" srcId="{6B7DD898-B3FB-45B9-B0CB-D28B4102C123}" destId="{780B78DD-EF5E-4114-88EE-19FB0B522854}" srcOrd="7" destOrd="0" presId="urn:microsoft.com/office/officeart/2005/8/layout/process5"/>
    <dgm:cxn modelId="{50565416-ABB2-4CD6-A226-B7E1C9D92DA9}" type="presParOf" srcId="{780B78DD-EF5E-4114-88EE-19FB0B522854}" destId="{0E65847B-B82A-4430-86C1-77FBDC69B247}" srcOrd="0" destOrd="0" presId="urn:microsoft.com/office/officeart/2005/8/layout/process5"/>
    <dgm:cxn modelId="{A9AA0CB9-90AF-4322-8C7F-B5594D892467}" type="presParOf" srcId="{6B7DD898-B3FB-45B9-B0CB-D28B4102C123}" destId="{7B7AB593-E16D-406D-9714-602CEE731D3D}" srcOrd="8"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760929-4014-4601-89C3-8DD9F4BCED03}">
      <dsp:nvSpPr>
        <dsp:cNvPr id="0" name=""/>
        <dsp:cNvSpPr/>
      </dsp:nvSpPr>
      <dsp:spPr>
        <a:xfrm>
          <a:off x="523" y="1307"/>
          <a:ext cx="1116105" cy="6696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aramond" pitchFamily="18" charset="0"/>
            </a:rPr>
            <a:t>Membaca </a:t>
          </a:r>
        </a:p>
        <a:p>
          <a:pPr lvl="0" algn="ctr" defTabSz="444500">
            <a:lnSpc>
              <a:spcPct val="90000"/>
            </a:lnSpc>
            <a:spcBef>
              <a:spcPct val="0"/>
            </a:spcBef>
            <a:spcAft>
              <a:spcPct val="35000"/>
            </a:spcAft>
          </a:pPr>
          <a:r>
            <a:rPr lang="en-US" sz="1000" i="1" kern="1200">
              <a:latin typeface="Garamond" pitchFamily="18" charset="0"/>
            </a:rPr>
            <a:t>(Read)</a:t>
          </a:r>
        </a:p>
      </dsp:txBody>
      <dsp:txXfrm>
        <a:off x="20137" y="20921"/>
        <a:ext cx="1076877" cy="630435"/>
      </dsp:txXfrm>
    </dsp:sp>
    <dsp:sp modelId="{1B25C0C8-0946-4A3D-A756-64D687D6C9D4}">
      <dsp:nvSpPr>
        <dsp:cNvPr id="0" name=""/>
        <dsp:cNvSpPr/>
      </dsp:nvSpPr>
      <dsp:spPr>
        <a:xfrm>
          <a:off x="1214846" y="197742"/>
          <a:ext cx="236614" cy="27679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214846" y="253101"/>
        <a:ext cx="165630" cy="166076"/>
      </dsp:txXfrm>
    </dsp:sp>
    <dsp:sp modelId="{FE2923E9-81D5-4519-9C83-B948ADA5ACC9}">
      <dsp:nvSpPr>
        <dsp:cNvPr id="0" name=""/>
        <dsp:cNvSpPr/>
      </dsp:nvSpPr>
      <dsp:spPr>
        <a:xfrm>
          <a:off x="1563071" y="1307"/>
          <a:ext cx="1116105" cy="6696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aramond" pitchFamily="18" charset="0"/>
            </a:rPr>
            <a:t>Mengekplorasi </a:t>
          </a:r>
          <a:r>
            <a:rPr lang="en-US" sz="1000" i="1" kern="1200">
              <a:latin typeface="Garamond" pitchFamily="18" charset="0"/>
            </a:rPr>
            <a:t>(Explore)</a:t>
          </a:r>
        </a:p>
      </dsp:txBody>
      <dsp:txXfrm>
        <a:off x="1582685" y="20921"/>
        <a:ext cx="1076877" cy="630435"/>
      </dsp:txXfrm>
    </dsp:sp>
    <dsp:sp modelId="{909B6A4B-C213-4AEE-AC82-E0396CB2BA1A}">
      <dsp:nvSpPr>
        <dsp:cNvPr id="0" name=""/>
        <dsp:cNvSpPr/>
      </dsp:nvSpPr>
      <dsp:spPr>
        <a:xfrm rot="5400000">
          <a:off x="2002816" y="749098"/>
          <a:ext cx="236614" cy="27679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038085" y="769188"/>
        <a:ext cx="166076" cy="165630"/>
      </dsp:txXfrm>
    </dsp:sp>
    <dsp:sp modelId="{8E5EB586-87AA-4EFD-AD3F-E0A47AAF50C3}">
      <dsp:nvSpPr>
        <dsp:cNvPr id="0" name=""/>
        <dsp:cNvSpPr/>
      </dsp:nvSpPr>
      <dsp:spPr>
        <a:xfrm>
          <a:off x="1563071" y="1117413"/>
          <a:ext cx="1116105" cy="6696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aramond" pitchFamily="18" charset="0"/>
            </a:rPr>
            <a:t>Memilih Strategi </a:t>
          </a:r>
          <a:r>
            <a:rPr lang="en-US" sz="1000" i="1" kern="1200">
              <a:latin typeface="Garamond" pitchFamily="18" charset="0"/>
            </a:rPr>
            <a:t>(Select a Strategy)</a:t>
          </a:r>
        </a:p>
      </dsp:txBody>
      <dsp:txXfrm>
        <a:off x="1582685" y="1137027"/>
        <a:ext cx="1076877" cy="630435"/>
      </dsp:txXfrm>
    </dsp:sp>
    <dsp:sp modelId="{192A8B15-F2D5-44A6-9C5B-D0DDAF7F3A16}">
      <dsp:nvSpPr>
        <dsp:cNvPr id="0" name=""/>
        <dsp:cNvSpPr/>
      </dsp:nvSpPr>
      <dsp:spPr>
        <a:xfrm rot="10800000">
          <a:off x="1228239" y="1313847"/>
          <a:ext cx="236614" cy="27679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299223" y="1369206"/>
        <a:ext cx="165630" cy="166076"/>
      </dsp:txXfrm>
    </dsp:sp>
    <dsp:sp modelId="{D3A65605-7767-429B-8F62-C9ED673C6534}">
      <dsp:nvSpPr>
        <dsp:cNvPr id="0" name=""/>
        <dsp:cNvSpPr/>
      </dsp:nvSpPr>
      <dsp:spPr>
        <a:xfrm>
          <a:off x="523" y="1117413"/>
          <a:ext cx="1116105" cy="6696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aramond" pitchFamily="18" charset="0"/>
            </a:rPr>
            <a:t>Menyelesaikan masalah </a:t>
          </a:r>
        </a:p>
        <a:p>
          <a:pPr lvl="0" algn="ctr" defTabSz="444500">
            <a:lnSpc>
              <a:spcPct val="90000"/>
            </a:lnSpc>
            <a:spcBef>
              <a:spcPct val="0"/>
            </a:spcBef>
            <a:spcAft>
              <a:spcPct val="35000"/>
            </a:spcAft>
          </a:pPr>
          <a:r>
            <a:rPr lang="en-US" sz="1000" kern="1200">
              <a:latin typeface="Garamond" pitchFamily="18" charset="0"/>
            </a:rPr>
            <a:t>(</a:t>
          </a:r>
          <a:r>
            <a:rPr lang="en-US" sz="1000" i="1" kern="1200">
              <a:latin typeface="Garamond" pitchFamily="18" charset="0"/>
            </a:rPr>
            <a:t>Solve the Problem</a:t>
          </a:r>
          <a:r>
            <a:rPr lang="en-US" sz="1000" kern="1200">
              <a:latin typeface="Garamond" pitchFamily="18" charset="0"/>
            </a:rPr>
            <a:t>)</a:t>
          </a:r>
        </a:p>
      </dsp:txBody>
      <dsp:txXfrm>
        <a:off x="20137" y="1137027"/>
        <a:ext cx="1076877" cy="630435"/>
      </dsp:txXfrm>
    </dsp:sp>
    <dsp:sp modelId="{780B78DD-EF5E-4114-88EE-19FB0B522854}">
      <dsp:nvSpPr>
        <dsp:cNvPr id="0" name=""/>
        <dsp:cNvSpPr/>
      </dsp:nvSpPr>
      <dsp:spPr>
        <a:xfrm rot="5400000">
          <a:off x="440268" y="1865204"/>
          <a:ext cx="236614" cy="276794"/>
        </a:xfrm>
        <a:prstGeom prs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75537" y="1885294"/>
        <a:ext cx="166076" cy="165630"/>
      </dsp:txXfrm>
    </dsp:sp>
    <dsp:sp modelId="{7B7AB593-E16D-406D-9714-602CEE731D3D}">
      <dsp:nvSpPr>
        <dsp:cNvPr id="0" name=""/>
        <dsp:cNvSpPr/>
      </dsp:nvSpPr>
      <dsp:spPr>
        <a:xfrm>
          <a:off x="523" y="2233518"/>
          <a:ext cx="1116105" cy="66966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aramond" pitchFamily="18" charset="0"/>
            </a:rPr>
            <a:t>Meninjau kembali dan mendiskusikan </a:t>
          </a:r>
          <a:r>
            <a:rPr lang="en-US" sz="1000" i="1" kern="1200">
              <a:latin typeface="Garamond" pitchFamily="18" charset="0"/>
            </a:rPr>
            <a:t>(Review and Extend) </a:t>
          </a:r>
        </a:p>
      </dsp:txBody>
      <dsp:txXfrm>
        <a:off x="20137" y="2253132"/>
        <a:ext cx="1076877" cy="6304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2360C-294F-42A5-A730-807D9BA9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Pages>
  <Words>8930</Words>
  <Characters>50904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ANGGREINI</dc:creator>
  <cp:lastModifiedBy>CITRA ANGGREINI</cp:lastModifiedBy>
  <cp:revision>10</cp:revision>
  <dcterms:created xsi:type="dcterms:W3CDTF">2020-02-09T08:10:00Z</dcterms:created>
  <dcterms:modified xsi:type="dcterms:W3CDTF">2020-03-12T04:20:00Z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8ffa243f-8791-34fd-94d6-795ed7aa1b38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