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7C6BEE5" w:rsidR="000E2A41" w:rsidRPr="00E34A24" w:rsidRDefault="00000000">
      <w:pPr>
        <w:jc w:val="both"/>
        <w:rPr>
          <w:rFonts w:ascii="Garamond" w:eastAsia="Cambria" w:hAnsi="Garamond" w:cs="Cambria"/>
          <w:color w:val="000000"/>
        </w:rPr>
      </w:pPr>
      <w:bookmarkStart w:id="0" w:name="_heading=h.gjdgxs" w:colFirst="0" w:colLast="0"/>
      <w:bookmarkEnd w:id="0"/>
      <w:r w:rsidRPr="00E34A24">
        <w:rPr>
          <w:rFonts w:ascii="Garamond" w:eastAsia="Cambria" w:hAnsi="Garamond" w:cs="Cambria"/>
          <w:color w:val="000000"/>
        </w:rPr>
        <w:t>[</w:t>
      </w:r>
      <w:r w:rsidR="00315EBA" w:rsidRPr="00E34A24">
        <w:rPr>
          <w:rFonts w:ascii="Garamond" w:eastAsia="Cambria" w:hAnsi="Garamond" w:cs="Cambria"/>
          <w:color w:val="000000"/>
        </w:rPr>
        <w:t>August</w:t>
      </w:r>
      <w:r w:rsidRPr="00E34A24">
        <w:rPr>
          <w:rFonts w:ascii="Garamond" w:eastAsia="Cambria" w:hAnsi="Garamond" w:cs="Cambria"/>
          <w:color w:val="000000"/>
        </w:rPr>
        <w:t xml:space="preserve">, </w:t>
      </w:r>
      <w:r w:rsidR="00315EBA" w:rsidRPr="00E34A24">
        <w:rPr>
          <w:rFonts w:ascii="Garamond" w:eastAsia="Cambria" w:hAnsi="Garamond" w:cs="Cambria"/>
          <w:color w:val="000000"/>
        </w:rPr>
        <w:t>16</w:t>
      </w:r>
      <w:r w:rsidRPr="00E34A24">
        <w:rPr>
          <w:rFonts w:ascii="Garamond" w:eastAsia="Cambria" w:hAnsi="Garamond" w:cs="Cambria"/>
          <w:color w:val="000000"/>
        </w:rPr>
        <w:t xml:space="preserve">, </w:t>
      </w:r>
      <w:r w:rsidR="00AE7D95" w:rsidRPr="00E34A24">
        <w:rPr>
          <w:rFonts w:ascii="Garamond" w:eastAsia="Cambria" w:hAnsi="Garamond" w:cs="Cambria"/>
          <w:color w:val="000000"/>
        </w:rPr>
        <w:t>2023</w:t>
      </w:r>
      <w:r w:rsidRPr="00E34A24">
        <w:rPr>
          <w:rFonts w:ascii="Garamond" w:eastAsia="Cambria" w:hAnsi="Garamond" w:cs="Cambria"/>
          <w:color w:val="000000"/>
        </w:rPr>
        <w:t>]</w:t>
      </w:r>
    </w:p>
    <w:p w14:paraId="00000002" w14:textId="1D03C04A" w:rsidR="000E2A41" w:rsidRPr="00E34A24" w:rsidRDefault="00000000">
      <w:pPr>
        <w:jc w:val="both"/>
        <w:rPr>
          <w:rFonts w:ascii="Garamond" w:eastAsia="Cambria" w:hAnsi="Garamond" w:cs="Cambria"/>
          <w:color w:val="000000"/>
        </w:rPr>
      </w:pPr>
      <w:r w:rsidRPr="00E34A24">
        <w:rPr>
          <w:rFonts w:ascii="Garamond" w:eastAsia="Cambria" w:hAnsi="Garamond" w:cs="Cambria"/>
        </w:rPr>
        <w:t xml:space="preserve">Prof. </w:t>
      </w:r>
      <w:r w:rsidR="00315EBA" w:rsidRPr="00E34A24">
        <w:rPr>
          <w:rFonts w:ascii="Garamond" w:eastAsia="Cambria" w:hAnsi="Garamond" w:cs="Cambria"/>
        </w:rPr>
        <w:t xml:space="preserve">Dr. M. Arief </w:t>
      </w:r>
      <w:proofErr w:type="spellStart"/>
      <w:r w:rsidR="00315EBA" w:rsidRPr="00E34A24">
        <w:rPr>
          <w:rFonts w:ascii="Garamond" w:eastAsia="Cambria" w:hAnsi="Garamond" w:cs="Cambria"/>
        </w:rPr>
        <w:t>Mufraini</w:t>
      </w:r>
      <w:proofErr w:type="spellEnd"/>
      <w:r w:rsidR="00315EBA" w:rsidRPr="00E34A24">
        <w:rPr>
          <w:rFonts w:ascii="Garamond" w:eastAsia="Cambria" w:hAnsi="Garamond" w:cs="Cambria"/>
        </w:rPr>
        <w:t>, Lc., M. Si.</w:t>
      </w:r>
    </w:p>
    <w:p w14:paraId="00000004" w14:textId="1FC8DB1F" w:rsidR="000E2A41" w:rsidRPr="00E34A24" w:rsidRDefault="00000000">
      <w:pPr>
        <w:jc w:val="both"/>
        <w:rPr>
          <w:rFonts w:ascii="Garamond" w:eastAsia="Cambria" w:hAnsi="Garamond" w:cs="Cambria"/>
          <w:color w:val="000000"/>
        </w:rPr>
      </w:pPr>
      <w:r w:rsidRPr="00E34A24">
        <w:rPr>
          <w:rFonts w:ascii="Garamond" w:eastAsia="Cambria" w:hAnsi="Garamond" w:cs="Cambria"/>
          <w:color w:val="000000"/>
        </w:rPr>
        <w:t>Editor-in-Chief</w:t>
      </w:r>
      <w:r w:rsidR="00315EBA" w:rsidRPr="00E34A24">
        <w:rPr>
          <w:rFonts w:ascii="Garamond" w:eastAsia="Cambria" w:hAnsi="Garamond" w:cs="Cambria"/>
          <w:color w:val="000000"/>
        </w:rPr>
        <w:t xml:space="preserve"> of </w:t>
      </w:r>
      <w:proofErr w:type="spellStart"/>
      <w:r w:rsidR="00315EBA" w:rsidRPr="00E34A24">
        <w:rPr>
          <w:rFonts w:ascii="Garamond" w:eastAsia="Cambria" w:hAnsi="Garamond" w:cs="Cambria"/>
          <w:color w:val="000000"/>
        </w:rPr>
        <w:t>Etikonomi</w:t>
      </w:r>
      <w:proofErr w:type="spellEnd"/>
    </w:p>
    <w:p w14:paraId="00000005" w14:textId="77777777" w:rsidR="000E2A41" w:rsidRPr="00E34A24" w:rsidRDefault="000E2A41">
      <w:pPr>
        <w:jc w:val="both"/>
        <w:rPr>
          <w:rFonts w:ascii="Garamond" w:eastAsia="Cambria" w:hAnsi="Garamond" w:cs="Cambria"/>
          <w:color w:val="000000"/>
        </w:rPr>
      </w:pPr>
    </w:p>
    <w:p w14:paraId="00000006" w14:textId="77777777" w:rsidR="000E2A41" w:rsidRPr="00E34A24" w:rsidRDefault="000E2A41">
      <w:pPr>
        <w:jc w:val="both"/>
        <w:rPr>
          <w:rFonts w:ascii="Garamond" w:eastAsia="Cambria" w:hAnsi="Garamond" w:cs="Cambria"/>
          <w:color w:val="000000"/>
        </w:rPr>
      </w:pPr>
    </w:p>
    <w:p w14:paraId="00000007" w14:textId="78A837D0" w:rsidR="000E2A41" w:rsidRPr="00E34A24" w:rsidRDefault="00000000">
      <w:pPr>
        <w:jc w:val="both"/>
        <w:rPr>
          <w:rFonts w:ascii="Garamond" w:eastAsia="Cambria" w:hAnsi="Garamond" w:cs="Cambria"/>
          <w:color w:val="000000"/>
        </w:rPr>
      </w:pPr>
      <w:r w:rsidRPr="00E34A24">
        <w:rPr>
          <w:rFonts w:ascii="Garamond" w:eastAsia="Cambria" w:hAnsi="Garamond" w:cs="Cambria"/>
          <w:color w:val="000000"/>
        </w:rPr>
        <w:t xml:space="preserve">Dear </w:t>
      </w:r>
      <w:r w:rsidR="00315EBA" w:rsidRPr="00E34A24">
        <w:rPr>
          <w:rFonts w:ascii="Garamond" w:eastAsia="Cambria" w:hAnsi="Garamond" w:cs="Cambria"/>
          <w:color w:val="000000"/>
        </w:rPr>
        <w:t>editor-in-chief</w:t>
      </w:r>
      <w:r w:rsidRPr="00E34A24">
        <w:rPr>
          <w:rFonts w:ascii="Garamond" w:eastAsia="Cambria" w:hAnsi="Garamond" w:cs="Cambria"/>
          <w:color w:val="000000"/>
        </w:rPr>
        <w:t>,</w:t>
      </w:r>
    </w:p>
    <w:p w14:paraId="00000008" w14:textId="77777777" w:rsidR="000E2A41" w:rsidRPr="00E34A24" w:rsidRDefault="000E2A41">
      <w:pPr>
        <w:jc w:val="both"/>
        <w:rPr>
          <w:rFonts w:ascii="Garamond" w:eastAsia="Cambria" w:hAnsi="Garamond" w:cs="Cambria"/>
          <w:color w:val="000000"/>
        </w:rPr>
      </w:pPr>
    </w:p>
    <w:p w14:paraId="00000009" w14:textId="15C6D12F" w:rsidR="000E2A41" w:rsidRPr="00E34A24" w:rsidRDefault="00000000">
      <w:pPr>
        <w:jc w:val="both"/>
        <w:rPr>
          <w:rFonts w:ascii="Garamond" w:eastAsia="Cambria" w:hAnsi="Garamond" w:cs="Cambria"/>
          <w:color w:val="000000"/>
        </w:rPr>
      </w:pPr>
      <w:r w:rsidRPr="00E34A24">
        <w:rPr>
          <w:rFonts w:ascii="Garamond" w:eastAsia="Cambria" w:hAnsi="Garamond" w:cs="Cambria"/>
          <w:color w:val="000000"/>
        </w:rPr>
        <w:t>We wish to submit an original research article entitled “</w:t>
      </w:r>
      <w:r w:rsidR="00315EBA" w:rsidRPr="00E34A24">
        <w:rPr>
          <w:rFonts w:ascii="Garamond" w:eastAsia="Cambria" w:hAnsi="Garamond" w:cs="Cambria"/>
          <w:color w:val="000000"/>
        </w:rPr>
        <w:t>The Importance Level of Islamic Tourism Attributes: Will Religiosity Distinguish?</w:t>
      </w:r>
      <w:r w:rsidRPr="00E34A24">
        <w:rPr>
          <w:rFonts w:ascii="Garamond" w:eastAsia="Cambria" w:hAnsi="Garamond" w:cs="Cambria"/>
          <w:color w:val="000000"/>
        </w:rPr>
        <w:t xml:space="preserve">” for consideration by the </w:t>
      </w:r>
      <w:proofErr w:type="spellStart"/>
      <w:r w:rsidR="00315EBA" w:rsidRPr="00E34A24">
        <w:rPr>
          <w:rFonts w:ascii="Garamond" w:eastAsia="Cambria" w:hAnsi="Garamond" w:cs="Cambria"/>
          <w:color w:val="000000"/>
        </w:rPr>
        <w:t>Etikonomi</w:t>
      </w:r>
      <w:proofErr w:type="spellEnd"/>
      <w:r w:rsidR="00315EBA" w:rsidRPr="00E34A24">
        <w:rPr>
          <w:rFonts w:ascii="Garamond" w:eastAsia="Cambria" w:hAnsi="Garamond" w:cs="Cambria"/>
          <w:color w:val="000000"/>
        </w:rPr>
        <w:t xml:space="preserve"> journal.</w:t>
      </w:r>
      <w:r w:rsidRPr="00E34A24">
        <w:rPr>
          <w:rFonts w:ascii="Garamond" w:eastAsia="Cambria" w:hAnsi="Garamond" w:cs="Cambria"/>
          <w:color w:val="000000"/>
        </w:rPr>
        <w:t xml:space="preserve"> </w:t>
      </w:r>
    </w:p>
    <w:p w14:paraId="0000000A" w14:textId="77777777" w:rsidR="000E2A41" w:rsidRPr="00E34A24" w:rsidRDefault="000E2A41">
      <w:pPr>
        <w:jc w:val="both"/>
        <w:rPr>
          <w:rFonts w:ascii="Garamond" w:eastAsia="Cambria" w:hAnsi="Garamond" w:cs="Cambria"/>
          <w:color w:val="000000"/>
        </w:rPr>
      </w:pPr>
    </w:p>
    <w:p w14:paraId="5644465A" w14:textId="61B19141" w:rsidR="00E34A24" w:rsidRDefault="00591B94">
      <w:pPr>
        <w:jc w:val="both"/>
        <w:rPr>
          <w:rFonts w:ascii="Garamond" w:eastAsia="Cambria" w:hAnsi="Garamond" w:cs="Cambria"/>
          <w:color w:val="000000"/>
        </w:rPr>
      </w:pPr>
      <w:r w:rsidRPr="00591B94">
        <w:rPr>
          <w:rFonts w:ascii="Garamond" w:eastAsia="Cambria" w:hAnsi="Garamond" w:cs="Cambria"/>
          <w:color w:val="000000"/>
        </w:rPr>
        <w:t xml:space="preserve">Muslim tourists' preferences containing companion type and destination choice have rarely been investigated regarding the importance level of Islamic attributes; moreover, when moderated by different levels of religiosity. We collected and analyzed 189 datasets from Indonesian Muslim tourists with Friedman and Cochran's tests. We found that how Muslim tourists consider the importance level of Islamic attributes in halal tourism will depend on whom they like to travel with, how religious they are, and where they prefer to travel. In other words, companion type, religiosity, and destination choice are crucial predictors for Indonesian Muslim tourists to determine which Islamic attributes are more or less important to embed in a halal tourism package. We also demonstrate that moderate religious tourists chose more important Islamic attributes than less important ones. In contrast, the higher and lower religious and not religious tourists did not see the urgency in differing the importance level of those attributes. Thus, these findings offer a novel insight into travel decision-making and halal tourism literature. With such relatively new perspectives, this manuscript may be appropriate for publication in the </w:t>
      </w:r>
      <w:proofErr w:type="spellStart"/>
      <w:r w:rsidRPr="00591B94">
        <w:rPr>
          <w:rFonts w:ascii="Garamond" w:eastAsia="Cambria" w:hAnsi="Garamond" w:cs="Cambria"/>
          <w:color w:val="000000"/>
        </w:rPr>
        <w:t>Etikonomi</w:t>
      </w:r>
      <w:proofErr w:type="spellEnd"/>
      <w:r w:rsidRPr="00591B94">
        <w:rPr>
          <w:rFonts w:ascii="Garamond" w:eastAsia="Cambria" w:hAnsi="Garamond" w:cs="Cambria"/>
          <w:color w:val="000000"/>
        </w:rPr>
        <w:t xml:space="preserve"> journal.</w:t>
      </w:r>
    </w:p>
    <w:p w14:paraId="4AE3E8E7" w14:textId="77777777" w:rsidR="00591B94" w:rsidRPr="00E34A24" w:rsidRDefault="00591B94">
      <w:pPr>
        <w:jc w:val="both"/>
        <w:rPr>
          <w:rFonts w:ascii="Garamond" w:eastAsia="Cambria" w:hAnsi="Garamond" w:cs="Cambria"/>
          <w:color w:val="000000"/>
        </w:rPr>
      </w:pPr>
    </w:p>
    <w:p w14:paraId="00000013" w14:textId="77777777" w:rsidR="000E2A41" w:rsidRPr="00E34A24" w:rsidRDefault="00000000">
      <w:pPr>
        <w:jc w:val="both"/>
        <w:rPr>
          <w:rFonts w:ascii="Garamond" w:eastAsia="Cambria" w:hAnsi="Garamond" w:cs="Cambria"/>
          <w:color w:val="000000"/>
        </w:rPr>
      </w:pPr>
      <w:r w:rsidRPr="00E34A24">
        <w:rPr>
          <w:rFonts w:ascii="Garamond" w:eastAsia="Cambria" w:hAnsi="Garamond" w:cs="Cambria"/>
          <w:color w:val="000000"/>
        </w:rPr>
        <w:t xml:space="preserve">Thank you very much for your consideration. We look forward to hearing from you at your earliest convenience. </w:t>
      </w:r>
    </w:p>
    <w:p w14:paraId="00000014" w14:textId="77777777" w:rsidR="000E2A41" w:rsidRPr="00E34A24" w:rsidRDefault="000E2A41">
      <w:pPr>
        <w:jc w:val="both"/>
        <w:rPr>
          <w:rFonts w:ascii="Garamond" w:eastAsia="Cambria" w:hAnsi="Garamond" w:cs="Cambria"/>
          <w:color w:val="000000"/>
        </w:rPr>
      </w:pPr>
    </w:p>
    <w:p w14:paraId="00000018" w14:textId="31B13E93" w:rsidR="000E2A41" w:rsidRDefault="00000000">
      <w:pPr>
        <w:jc w:val="both"/>
        <w:rPr>
          <w:rFonts w:ascii="Garamond" w:eastAsia="Cambria" w:hAnsi="Garamond" w:cs="Cambria"/>
          <w:color w:val="000000"/>
        </w:rPr>
      </w:pPr>
      <w:r w:rsidRPr="00E34A24">
        <w:rPr>
          <w:rFonts w:ascii="Garamond" w:eastAsia="Cambria" w:hAnsi="Garamond" w:cs="Cambria"/>
          <w:color w:val="000000"/>
        </w:rPr>
        <w:t>Yours Sincerely,</w:t>
      </w:r>
    </w:p>
    <w:p w14:paraId="3B0DF5D6" w14:textId="77BA64D7" w:rsidR="00CD047E" w:rsidRPr="00E34A24" w:rsidRDefault="00CD047E">
      <w:pPr>
        <w:jc w:val="both"/>
        <w:rPr>
          <w:rFonts w:ascii="Garamond" w:eastAsia="Cambria" w:hAnsi="Garamond" w:cs="Cambria"/>
          <w:color w:val="000000"/>
        </w:rPr>
      </w:pPr>
      <w:r>
        <w:rPr>
          <w:rFonts w:ascii="Garamond" w:eastAsia="Cambria" w:hAnsi="Garamond" w:cs="Cambria"/>
          <w:noProof/>
          <w:color w:val="000000"/>
        </w:rPr>
        <w:drawing>
          <wp:anchor distT="0" distB="0" distL="114300" distR="114300" simplePos="0" relativeHeight="251658240" behindDoc="0" locked="0" layoutInCell="1" allowOverlap="1" wp14:anchorId="118CA456" wp14:editId="69DD2633">
            <wp:simplePos x="0" y="0"/>
            <wp:positionH relativeFrom="margin">
              <wp:posOffset>-95250</wp:posOffset>
            </wp:positionH>
            <wp:positionV relativeFrom="paragraph">
              <wp:posOffset>38100</wp:posOffset>
            </wp:positionV>
            <wp:extent cx="1606550" cy="876300"/>
            <wp:effectExtent l="0" t="0" r="0" b="0"/>
            <wp:wrapNone/>
            <wp:docPr id="1394459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59469" name="Picture 1394459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550" cy="876300"/>
                    </a:xfrm>
                    <a:prstGeom prst="rect">
                      <a:avLst/>
                    </a:prstGeom>
                  </pic:spPr>
                </pic:pic>
              </a:graphicData>
            </a:graphic>
            <wp14:sizeRelH relativeFrom="page">
              <wp14:pctWidth>0</wp14:pctWidth>
            </wp14:sizeRelH>
            <wp14:sizeRelV relativeFrom="page">
              <wp14:pctHeight>0</wp14:pctHeight>
            </wp14:sizeRelV>
          </wp:anchor>
        </w:drawing>
      </w:r>
      <w:r>
        <w:rPr>
          <w:rFonts w:ascii="Garamond" w:eastAsia="Cambria" w:hAnsi="Garamond" w:cs="Cambria"/>
          <w:color w:val="000000"/>
        </w:rPr>
        <w:t>On behalf of authors,</w:t>
      </w:r>
    </w:p>
    <w:p w14:paraId="00000019" w14:textId="77777777" w:rsidR="000E2A41" w:rsidRPr="00E34A24" w:rsidRDefault="000E2A41">
      <w:pPr>
        <w:jc w:val="both"/>
        <w:rPr>
          <w:rFonts w:ascii="Garamond" w:eastAsia="Cambria" w:hAnsi="Garamond" w:cs="Cambria"/>
          <w:color w:val="000000"/>
        </w:rPr>
      </w:pPr>
    </w:p>
    <w:p w14:paraId="0000001A" w14:textId="77777777" w:rsidR="000E2A41" w:rsidRDefault="000E2A41">
      <w:pPr>
        <w:jc w:val="both"/>
        <w:rPr>
          <w:rFonts w:ascii="Garamond" w:eastAsia="Cambria" w:hAnsi="Garamond" w:cs="Cambria"/>
          <w:b/>
          <w:color w:val="000000"/>
        </w:rPr>
      </w:pPr>
    </w:p>
    <w:p w14:paraId="52F52A16" w14:textId="77777777" w:rsidR="00CD047E" w:rsidRPr="00E34A24" w:rsidRDefault="00CD047E">
      <w:pPr>
        <w:jc w:val="both"/>
        <w:rPr>
          <w:rFonts w:ascii="Garamond" w:eastAsia="Cambria" w:hAnsi="Garamond" w:cs="Cambria"/>
          <w:b/>
          <w:color w:val="000000"/>
        </w:rPr>
      </w:pPr>
    </w:p>
    <w:p w14:paraId="0000001B" w14:textId="40AEB687" w:rsidR="000E2A41" w:rsidRPr="00E34A24" w:rsidRDefault="00CA40C3">
      <w:pPr>
        <w:rPr>
          <w:rFonts w:ascii="Garamond" w:eastAsia="Cambria" w:hAnsi="Garamond" w:cs="Cambria"/>
          <w:color w:val="000000"/>
        </w:rPr>
      </w:pPr>
      <w:r w:rsidRPr="00E34A24">
        <w:rPr>
          <w:rFonts w:ascii="Garamond" w:eastAsia="Cambria" w:hAnsi="Garamond" w:cs="Cambria"/>
          <w:color w:val="000000"/>
        </w:rPr>
        <w:t>Afred Suci, Ph.D.</w:t>
      </w:r>
      <w:r w:rsidRPr="00E34A24">
        <w:rPr>
          <w:rFonts w:ascii="Garamond" w:eastAsia="Cambria" w:hAnsi="Garamond" w:cs="Cambria"/>
          <w:color w:val="000000"/>
        </w:rPr>
        <w:br/>
        <w:t xml:space="preserve">Department of Management, Faculty of Economics and Business, Universitas </w:t>
      </w:r>
      <w:proofErr w:type="spellStart"/>
      <w:r w:rsidRPr="00E34A24">
        <w:rPr>
          <w:rFonts w:ascii="Garamond" w:eastAsia="Cambria" w:hAnsi="Garamond" w:cs="Cambria"/>
          <w:color w:val="000000"/>
        </w:rPr>
        <w:t>Lancang</w:t>
      </w:r>
      <w:proofErr w:type="spellEnd"/>
      <w:r w:rsidRPr="00E34A24">
        <w:rPr>
          <w:rFonts w:ascii="Garamond" w:eastAsia="Cambria" w:hAnsi="Garamond" w:cs="Cambria"/>
          <w:color w:val="000000"/>
        </w:rPr>
        <w:t xml:space="preserve"> Kuning</w:t>
      </w:r>
    </w:p>
    <w:p w14:paraId="0000001C" w14:textId="6D85277B" w:rsidR="000E2A41" w:rsidRPr="00E34A24" w:rsidRDefault="00CA40C3">
      <w:pPr>
        <w:rPr>
          <w:rFonts w:ascii="Garamond" w:eastAsia="Cambria" w:hAnsi="Garamond" w:cs="Cambria"/>
          <w:b/>
          <w:color w:val="000000"/>
        </w:rPr>
      </w:pPr>
      <w:r w:rsidRPr="00E34A24">
        <w:rPr>
          <w:rFonts w:ascii="Garamond" w:eastAsia="Cambria" w:hAnsi="Garamond" w:cs="Cambria"/>
          <w:color w:val="000000"/>
        </w:rPr>
        <w:t>afredsuci@unilak.ac.id</w:t>
      </w:r>
    </w:p>
    <w:sectPr w:rsidR="000E2A41" w:rsidRPr="00E34A24">
      <w:footerReference w:type="default" r:id="rId9"/>
      <w:pgSz w:w="11906" w:h="16838"/>
      <w:pgMar w:top="1440"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0A56" w14:textId="77777777" w:rsidR="00855487" w:rsidRDefault="00855487">
      <w:r>
        <w:separator/>
      </w:r>
    </w:p>
  </w:endnote>
  <w:endnote w:type="continuationSeparator" w:id="0">
    <w:p w14:paraId="533D2874" w14:textId="77777777" w:rsidR="00855487" w:rsidRDefault="0085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0E2A41" w:rsidRDefault="00000000">
    <w:pPr>
      <w:spacing w:line="276" w:lineRule="auto"/>
      <w:rPr>
        <w:rFonts w:ascii="Cambria" w:eastAsia="Cambria" w:hAnsi="Cambria" w:cs="Cambria"/>
        <w:color w:val="000000"/>
        <w:sz w:val="20"/>
        <w:szCs w:val="20"/>
      </w:rPr>
    </w:pPr>
    <w:r>
      <w:rPr>
        <w:rFonts w:ascii="Cambria" w:eastAsia="Cambria" w:hAnsi="Cambria" w:cs="Cambria"/>
        <w:color w:val="000000"/>
        <w:sz w:val="20"/>
        <w:szCs w:val="20"/>
      </w:rPr>
      <w:t>* Mandatory</w:t>
    </w:r>
  </w:p>
  <w:p w14:paraId="0000001E" w14:textId="77777777" w:rsidR="000E2A41" w:rsidRDefault="000E2A41">
    <w:pPr>
      <w:spacing w:line="276" w:lineRule="auto"/>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9344" w14:textId="77777777" w:rsidR="00855487" w:rsidRDefault="00855487">
      <w:r>
        <w:separator/>
      </w:r>
    </w:p>
  </w:footnote>
  <w:footnote w:type="continuationSeparator" w:id="0">
    <w:p w14:paraId="245F6FA3" w14:textId="77777777" w:rsidR="00855487" w:rsidRDefault="00855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F2697"/>
    <w:multiLevelType w:val="multilevel"/>
    <w:tmpl w:val="531A8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862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41"/>
    <w:rsid w:val="000E2A41"/>
    <w:rsid w:val="00315EBA"/>
    <w:rsid w:val="004F4A46"/>
    <w:rsid w:val="00591B94"/>
    <w:rsid w:val="006E395A"/>
    <w:rsid w:val="00855487"/>
    <w:rsid w:val="00AE7D95"/>
    <w:rsid w:val="00B21E07"/>
    <w:rsid w:val="00CA40C3"/>
    <w:rsid w:val="00CD047E"/>
    <w:rsid w:val="00E34A24"/>
    <w:rsid w:val="00EB5EAD"/>
    <w:rsid w:val="00F577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6A78"/>
  <w15:docId w15:val="{71516B59-3F9C-451E-89B2-DF9930E8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68"/>
    <w:rPr>
      <w:szCs w:val="28"/>
      <w:lang w:bidi="th-TH"/>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B4354D"/>
    <w:rPr>
      <w:color w:val="0000FF"/>
      <w:u w:val="single"/>
    </w:rPr>
  </w:style>
  <w:style w:type="paragraph" w:styleId="BalloonText">
    <w:name w:val="Balloon Text"/>
    <w:basedOn w:val="Normal"/>
    <w:semiHidden/>
    <w:rsid w:val="00E55960"/>
    <w:rPr>
      <w:rFonts w:ascii="Tahoma" w:hAnsi="Tahoma"/>
      <w:sz w:val="16"/>
      <w:szCs w:val="18"/>
    </w:rPr>
  </w:style>
  <w:style w:type="character" w:customStyle="1" w:styleId="style1">
    <w:name w:val="style1"/>
    <w:basedOn w:val="DefaultParagraphFont"/>
    <w:rsid w:val="002D0380"/>
  </w:style>
  <w:style w:type="character" w:customStyle="1" w:styleId="hps">
    <w:name w:val="hps"/>
    <w:basedOn w:val="DefaultParagraphFont"/>
    <w:rsid w:val="00CC44B4"/>
  </w:style>
  <w:style w:type="character" w:styleId="CommentReference">
    <w:name w:val="annotation reference"/>
    <w:basedOn w:val="DefaultParagraphFont"/>
    <w:semiHidden/>
    <w:rsid w:val="00B976DE"/>
    <w:rPr>
      <w:sz w:val="16"/>
      <w:szCs w:val="18"/>
    </w:rPr>
  </w:style>
  <w:style w:type="paragraph" w:styleId="CommentText">
    <w:name w:val="annotation text"/>
    <w:basedOn w:val="Normal"/>
    <w:semiHidden/>
    <w:rsid w:val="00B976DE"/>
    <w:rPr>
      <w:sz w:val="20"/>
      <w:szCs w:val="23"/>
    </w:rPr>
  </w:style>
  <w:style w:type="paragraph" w:styleId="CommentSubject">
    <w:name w:val="annotation subject"/>
    <w:basedOn w:val="CommentText"/>
    <w:next w:val="CommentText"/>
    <w:semiHidden/>
    <w:rsid w:val="00B976DE"/>
    <w:rPr>
      <w:b/>
      <w:bCs/>
    </w:rPr>
  </w:style>
  <w:style w:type="paragraph" w:styleId="Header">
    <w:name w:val="header"/>
    <w:basedOn w:val="Normal"/>
    <w:link w:val="HeaderChar"/>
    <w:uiPriority w:val="99"/>
    <w:rsid w:val="00722FC3"/>
    <w:pPr>
      <w:tabs>
        <w:tab w:val="center" w:pos="4513"/>
        <w:tab w:val="right" w:pos="9026"/>
      </w:tabs>
    </w:pPr>
  </w:style>
  <w:style w:type="character" w:customStyle="1" w:styleId="HeaderChar">
    <w:name w:val="Header Char"/>
    <w:basedOn w:val="DefaultParagraphFont"/>
    <w:link w:val="Header"/>
    <w:uiPriority w:val="99"/>
    <w:rsid w:val="00722FC3"/>
    <w:rPr>
      <w:sz w:val="24"/>
      <w:szCs w:val="28"/>
    </w:rPr>
  </w:style>
  <w:style w:type="paragraph" w:styleId="Footer">
    <w:name w:val="footer"/>
    <w:basedOn w:val="Normal"/>
    <w:link w:val="FooterChar"/>
    <w:uiPriority w:val="99"/>
    <w:rsid w:val="00722FC3"/>
    <w:pPr>
      <w:tabs>
        <w:tab w:val="center" w:pos="4513"/>
        <w:tab w:val="right" w:pos="9026"/>
      </w:tabs>
    </w:pPr>
  </w:style>
  <w:style w:type="character" w:customStyle="1" w:styleId="FooterChar">
    <w:name w:val="Footer Char"/>
    <w:basedOn w:val="DefaultParagraphFont"/>
    <w:link w:val="Footer"/>
    <w:uiPriority w:val="99"/>
    <w:rsid w:val="00722FC3"/>
    <w:rPr>
      <w:sz w:val="24"/>
      <w:szCs w:val="28"/>
    </w:rPr>
  </w:style>
  <w:style w:type="paragraph" w:styleId="ListParagraph">
    <w:name w:val="List Paragraph"/>
    <w:basedOn w:val="Normal"/>
    <w:uiPriority w:val="72"/>
    <w:rsid w:val="005019D0"/>
    <w:pPr>
      <w:ind w:left="720"/>
      <w:contextualSpacing/>
    </w:pPr>
  </w:style>
  <w:style w:type="paragraph" w:styleId="NoSpacing">
    <w:name w:val="No Spacing"/>
    <w:link w:val="NoSpacingChar"/>
    <w:uiPriority w:val="1"/>
    <w:qFormat/>
    <w:rsid w:val="006D678A"/>
    <w:rPr>
      <w:rFonts w:asciiTheme="minorHAnsi" w:eastAsiaTheme="minorEastAsia" w:hAnsiTheme="minorHAnsi" w:cstheme="minorBidi"/>
      <w:sz w:val="28"/>
      <w:szCs w:val="28"/>
      <w:lang w:bidi="th-TH"/>
    </w:rPr>
  </w:style>
  <w:style w:type="character" w:customStyle="1" w:styleId="NoSpacingChar">
    <w:name w:val="No Spacing Char"/>
    <w:basedOn w:val="DefaultParagraphFont"/>
    <w:link w:val="NoSpacing"/>
    <w:uiPriority w:val="1"/>
    <w:rsid w:val="006D678A"/>
    <w:rPr>
      <w:rFonts w:asciiTheme="minorHAnsi" w:eastAsiaTheme="minorEastAsia" w:hAnsiTheme="minorHAnsi" w:cstheme="minorBidi"/>
      <w:sz w:val="28"/>
      <w:szCs w:val="28"/>
      <w:lang w:bidi="th-TH"/>
    </w:rPr>
  </w:style>
  <w:style w:type="character" w:styleId="Emphasis">
    <w:name w:val="Emphasis"/>
    <w:basedOn w:val="DefaultParagraphFont"/>
    <w:uiPriority w:val="20"/>
    <w:qFormat/>
    <w:rsid w:val="006D678A"/>
    <w:rPr>
      <w:i/>
      <w:iCs/>
    </w:rPr>
  </w:style>
  <w:style w:type="character" w:customStyle="1" w:styleId="apple-converted-space">
    <w:name w:val="apple-converted-space"/>
    <w:basedOn w:val="DefaultParagraphFont"/>
    <w:rsid w:val="006D678A"/>
  </w:style>
  <w:style w:type="paragraph" w:styleId="Revision">
    <w:name w:val="Revision"/>
    <w:hidden/>
    <w:uiPriority w:val="71"/>
    <w:rsid w:val="005D0803"/>
    <w:rPr>
      <w:szCs w:val="28"/>
      <w:lang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csDh6IIWE9K5DMrzo0/F4NggsQ==">AMUW2mW9XSNsriN3QPg+J/1tNFhijaiQzmA/Fyuxp3bldb2MBU3hOajR/5/DECUSk5VSRJ797M0mZ9l2YbgkEj9SYYMr29jfZVRRE6nwFl3wm6095mn0CwKJj9xoWJF/TI9+vAIifoZE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Afred</cp:lastModifiedBy>
  <cp:revision>5</cp:revision>
  <dcterms:created xsi:type="dcterms:W3CDTF">2023-08-16T15:21:00Z</dcterms:created>
  <dcterms:modified xsi:type="dcterms:W3CDTF">2023-08-16T15:45:00Z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0x0101000FB1DCCC311CF849AB47A57166B5D7CC</vt:lpwstr>
  </property>
</Properties>
</file>