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990" w:rsidRPr="008C7990" w:rsidRDefault="008C7990" w:rsidP="008C7990">
      <w:pPr>
        <w:spacing w:after="0" w:line="240" w:lineRule="auto"/>
        <w:jc w:val="center"/>
        <w:rPr>
          <w:rFonts w:eastAsia="Calibri" w:cs="Times New Roman"/>
          <w:sz w:val="22"/>
          <w:lang w:val="id-ID"/>
        </w:rPr>
      </w:pPr>
      <w:r w:rsidRPr="008C7990">
        <w:rPr>
          <w:rFonts w:eastAsia="Calibri" w:cs="Times New Roman"/>
          <w:sz w:val="22"/>
          <w:lang w:val="id-ID"/>
        </w:rPr>
        <w:t>THE LEGAL CONCEPT OF LIMITED LIABILITY COMPANY BASED ON SOCIAL-JUSTICE THROUGH CORPORATE SOCIAL RESPONSIBILITY</w:t>
      </w:r>
    </w:p>
    <w:p w:rsidR="008C7990" w:rsidRPr="008C7990" w:rsidRDefault="008C7990" w:rsidP="008C7990">
      <w:pPr>
        <w:spacing w:after="0" w:line="240" w:lineRule="auto"/>
        <w:jc w:val="center"/>
        <w:rPr>
          <w:rFonts w:eastAsia="Calibri" w:cs="Times New Roman"/>
          <w:sz w:val="22"/>
          <w:lang w:val="id-ID"/>
        </w:rPr>
      </w:pPr>
    </w:p>
    <w:p w:rsidR="008C7990" w:rsidRPr="008C7990" w:rsidRDefault="008C7990" w:rsidP="008A5C2A">
      <w:pPr>
        <w:spacing w:after="0" w:line="240" w:lineRule="auto"/>
        <w:jc w:val="center"/>
        <w:rPr>
          <w:rFonts w:eastAsia="Calibri" w:cs="Times New Roman"/>
          <w:sz w:val="22"/>
        </w:rPr>
      </w:pPr>
      <w:r w:rsidRPr="008C7990">
        <w:rPr>
          <w:rFonts w:eastAsia="Calibri" w:cs="Times New Roman"/>
          <w:sz w:val="22"/>
        </w:rPr>
        <w:t>Muhamad Sadi Is</w:t>
      </w:r>
      <w:r w:rsidR="008A5C2A">
        <w:rPr>
          <w:rStyle w:val="FootnoteReference"/>
          <w:rFonts w:eastAsia="Calibri" w:cs="Times New Roman"/>
          <w:sz w:val="22"/>
        </w:rPr>
        <w:footnoteReference w:id="1"/>
      </w:r>
      <w:r w:rsidR="008A5C2A">
        <w:rPr>
          <w:rFonts w:eastAsia="Calibri" w:cs="Times New Roman"/>
          <w:sz w:val="22"/>
        </w:rPr>
        <w:t xml:space="preserve"> </w:t>
      </w:r>
      <w:r w:rsidRPr="008C7990">
        <w:rPr>
          <w:rFonts w:eastAsia="Calibri" w:cs="Times New Roman"/>
          <w:sz w:val="22"/>
        </w:rPr>
        <w:t>Jemmi Angga Saputra</w:t>
      </w:r>
      <w:r w:rsidR="000B2821">
        <w:rPr>
          <w:rStyle w:val="FootnoteReference"/>
          <w:rFonts w:eastAsia="Calibri" w:cs="Times New Roman"/>
          <w:sz w:val="22"/>
        </w:rPr>
        <w:footnoteReference w:id="2"/>
      </w:r>
    </w:p>
    <w:p w:rsidR="008C7990" w:rsidRPr="008C7990" w:rsidRDefault="008C7990" w:rsidP="008C7990">
      <w:pPr>
        <w:jc w:val="both"/>
        <w:rPr>
          <w:rFonts w:eastAsia="Calibri" w:cs="Times New Roman"/>
          <w:b/>
          <w:bCs/>
          <w:lang w:val="id-ID"/>
        </w:rPr>
      </w:pPr>
    </w:p>
    <w:p w:rsidR="000B2821" w:rsidRDefault="008C7990" w:rsidP="008C7990">
      <w:pPr>
        <w:jc w:val="both"/>
        <w:rPr>
          <w:rFonts w:eastAsia="Calibri" w:cs="Times New Roman"/>
          <w:b/>
          <w:bCs/>
        </w:rPr>
      </w:pPr>
      <w:r w:rsidRPr="008C7990">
        <w:rPr>
          <w:rFonts w:eastAsia="Calibri" w:cs="Times New Roman"/>
          <w:b/>
          <w:bCs/>
          <w:lang w:val="id-ID"/>
        </w:rPr>
        <w:t>Abstract</w:t>
      </w:r>
    </w:p>
    <w:p w:rsidR="008C7990" w:rsidRPr="008C7990" w:rsidRDefault="008C7990" w:rsidP="008C7990">
      <w:pPr>
        <w:jc w:val="both"/>
        <w:rPr>
          <w:rFonts w:eastAsia="Calibri" w:cs="Times New Roman"/>
          <w:bCs/>
          <w:lang w:val="id-ID"/>
        </w:rPr>
      </w:pPr>
      <w:r w:rsidRPr="008C7990">
        <w:rPr>
          <w:rFonts w:eastAsia="Calibri" w:cs="Times New Roman"/>
          <w:bCs/>
        </w:rPr>
        <w:t xml:space="preserve">The presence of Law Number 40 Year 2007 concerning Limited </w:t>
      </w:r>
      <w:r w:rsidRPr="008C7990">
        <w:rPr>
          <w:rFonts w:eastAsia="Calibri" w:cs="Times New Roman"/>
          <w:bCs/>
          <w:lang w:val="id-ID"/>
        </w:rPr>
        <w:t>Liability</w:t>
      </w:r>
      <w:r w:rsidRPr="008C7990">
        <w:rPr>
          <w:rFonts w:eastAsia="Calibri" w:cs="Times New Roman"/>
          <w:bCs/>
        </w:rPr>
        <w:t xml:space="preserve"> Companies was expected to guarantee the welfare of the community around the company through the Corporate Social Responsibility program. But in reality there are still many limited </w:t>
      </w:r>
      <w:r w:rsidRPr="008C7990">
        <w:rPr>
          <w:rFonts w:eastAsia="Calibri" w:cs="Times New Roman"/>
          <w:bCs/>
          <w:lang w:val="id-ID"/>
        </w:rPr>
        <w:t xml:space="preserve">liability </w:t>
      </w:r>
      <w:r w:rsidRPr="008C7990">
        <w:rPr>
          <w:rFonts w:eastAsia="Calibri" w:cs="Times New Roman"/>
          <w:bCs/>
        </w:rPr>
        <w:t xml:space="preserve">companies that do not implement the Corporate Social Responsibility program because there are not any strict sanctions either criminal, civil or administrative sanctions for the limited </w:t>
      </w:r>
      <w:r w:rsidRPr="008C7990">
        <w:rPr>
          <w:rFonts w:eastAsia="Calibri" w:cs="Times New Roman"/>
          <w:bCs/>
          <w:lang w:val="id-ID"/>
        </w:rPr>
        <w:t xml:space="preserve">liability </w:t>
      </w:r>
      <w:r w:rsidRPr="008C7990">
        <w:rPr>
          <w:rFonts w:eastAsia="Calibri" w:cs="Times New Roman"/>
          <w:bCs/>
        </w:rPr>
        <w:t>companies that do not implement the Corporate Social Responsibility program so that social justice for the community around the liability company is not achieved.</w:t>
      </w:r>
    </w:p>
    <w:p w:rsidR="008C7990" w:rsidRPr="008C7990" w:rsidRDefault="008C7990" w:rsidP="008C7990">
      <w:pPr>
        <w:jc w:val="both"/>
        <w:rPr>
          <w:rFonts w:eastAsia="Calibri" w:cs="Times New Roman"/>
          <w:b/>
          <w:bCs/>
        </w:rPr>
      </w:pPr>
      <w:r w:rsidRPr="008C7990">
        <w:rPr>
          <w:rFonts w:eastAsia="Calibri" w:cs="Times New Roman"/>
          <w:b/>
          <w:bCs/>
          <w:lang w:val="id-ID"/>
        </w:rPr>
        <w:t>Keywords</w:t>
      </w:r>
      <w:r w:rsidRPr="008C7990">
        <w:rPr>
          <w:rFonts w:eastAsia="Calibri" w:cs="Times New Roman"/>
          <w:b/>
          <w:bCs/>
        </w:rPr>
        <w:t xml:space="preserve">: </w:t>
      </w:r>
      <w:r w:rsidRPr="008C7990">
        <w:rPr>
          <w:rFonts w:eastAsia="Calibri" w:cs="Times New Roman"/>
          <w:bCs/>
          <w:lang w:val="id-ID"/>
        </w:rPr>
        <w:t>Limited Liability Company</w:t>
      </w:r>
      <w:r w:rsidRPr="008C7990">
        <w:rPr>
          <w:rFonts w:eastAsia="Calibri" w:cs="Times New Roman"/>
          <w:bCs/>
        </w:rPr>
        <w:t xml:space="preserve">, </w:t>
      </w:r>
      <w:r w:rsidRPr="008C7990">
        <w:rPr>
          <w:rFonts w:eastAsia="Calibri" w:cs="Times New Roman"/>
          <w:bCs/>
          <w:lang w:val="id-ID"/>
        </w:rPr>
        <w:t>Social Justice and</w:t>
      </w:r>
      <w:r w:rsidRPr="008C7990">
        <w:rPr>
          <w:rFonts w:eastAsia="Calibri" w:cs="Times New Roman"/>
          <w:bCs/>
        </w:rPr>
        <w:t xml:space="preserve"> Corporate Social Responsibility.</w:t>
      </w:r>
    </w:p>
    <w:p w:rsidR="008C7990" w:rsidRPr="008C7990" w:rsidRDefault="008C7990" w:rsidP="008C7990">
      <w:pPr>
        <w:spacing w:after="0" w:line="240" w:lineRule="auto"/>
        <w:ind w:left="1276" w:hanging="1276"/>
        <w:jc w:val="both"/>
        <w:rPr>
          <w:rFonts w:eastAsia="Calibri" w:cs="Arial"/>
          <w:b/>
          <w:lang w:val="id-ID"/>
        </w:rPr>
      </w:pPr>
    </w:p>
    <w:p w:rsidR="000B2821" w:rsidRDefault="000B2821" w:rsidP="008C7990">
      <w:pPr>
        <w:spacing w:after="0" w:line="240" w:lineRule="auto"/>
        <w:jc w:val="both"/>
        <w:rPr>
          <w:rFonts w:eastAsia="Calibri" w:cs="Arial"/>
          <w:bCs/>
        </w:rPr>
      </w:pPr>
      <w:r>
        <w:rPr>
          <w:rFonts w:eastAsia="Calibri" w:cs="Arial"/>
          <w:bCs/>
        </w:rPr>
        <w:t>Abstrak</w:t>
      </w:r>
    </w:p>
    <w:p w:rsidR="008C7990" w:rsidRPr="008C7990" w:rsidRDefault="008C7990" w:rsidP="008C7990">
      <w:pPr>
        <w:spacing w:after="0" w:line="240" w:lineRule="auto"/>
        <w:jc w:val="both"/>
        <w:rPr>
          <w:rFonts w:eastAsia="Calibri" w:cs="Arial"/>
          <w:bCs/>
        </w:rPr>
      </w:pPr>
      <w:r w:rsidRPr="008C7990">
        <w:rPr>
          <w:rFonts w:eastAsia="Calibri" w:cs="Arial"/>
          <w:bCs/>
        </w:rPr>
        <w:t xml:space="preserve">Hadirnya Undang-Undang Nomor 40 Tahun 2007 tentang Perseroan Terbatas diharapkan dapat menjamin kesejahteraan masyarakat di sekitar perusahaan melalui program </w:t>
      </w:r>
      <w:r w:rsidRPr="008C7990">
        <w:rPr>
          <w:rFonts w:eastAsia="Calibri" w:cs="Arial"/>
          <w:bCs/>
          <w:i/>
          <w:iCs/>
        </w:rPr>
        <w:t>Coporate Social Responsibility</w:t>
      </w:r>
      <w:r w:rsidRPr="008C7990">
        <w:rPr>
          <w:rFonts w:eastAsia="Calibri" w:cs="Arial"/>
          <w:bCs/>
        </w:rPr>
        <w:t xml:space="preserve">. Tetapi kenyataannya masih banyak perseroan terbatas yang tidak melaksanakan program </w:t>
      </w:r>
      <w:r w:rsidRPr="008C7990">
        <w:rPr>
          <w:rFonts w:eastAsia="Calibri" w:cs="Arial"/>
          <w:bCs/>
          <w:i/>
        </w:rPr>
        <w:t xml:space="preserve">Corporate Social Responsibility </w:t>
      </w:r>
      <w:r w:rsidRPr="008C7990">
        <w:rPr>
          <w:rFonts w:eastAsia="Calibri" w:cs="Arial"/>
          <w:bCs/>
        </w:rPr>
        <w:t xml:space="preserve">karena disebabkan belum adanya sanksi yang tegas baik sanksi pidana, perdata dan sanksi administrasi terhadap perseroan terbatas yang tidak melaksanakan program </w:t>
      </w:r>
      <w:r w:rsidRPr="008C7990">
        <w:rPr>
          <w:rFonts w:eastAsia="Calibri" w:cs="Arial"/>
          <w:bCs/>
          <w:i/>
        </w:rPr>
        <w:t>Coporate Social Responsibility</w:t>
      </w:r>
      <w:r w:rsidRPr="008C7990">
        <w:rPr>
          <w:rFonts w:eastAsia="Calibri" w:cs="Arial"/>
          <w:bCs/>
        </w:rPr>
        <w:t xml:space="preserve"> sehingga keadilan sosial bagi masyarakat di sekitar perseroan terbatas tidak tercapai.</w:t>
      </w:r>
    </w:p>
    <w:p w:rsidR="008C7990" w:rsidRPr="008C7990" w:rsidRDefault="008C7990" w:rsidP="008C7990">
      <w:pPr>
        <w:spacing w:after="0" w:line="240" w:lineRule="auto"/>
        <w:ind w:left="1276" w:hanging="1276"/>
        <w:jc w:val="both"/>
        <w:rPr>
          <w:rFonts w:eastAsia="Calibri" w:cs="Arial"/>
          <w:bCs/>
        </w:rPr>
      </w:pPr>
      <w:r w:rsidRPr="008C7990">
        <w:rPr>
          <w:rFonts w:eastAsia="Calibri" w:cs="Arial"/>
          <w:bCs/>
        </w:rPr>
        <w:t xml:space="preserve">Kata Kunci: Perseroan Terbatas, Keadilan Sosial dan </w:t>
      </w:r>
      <w:r w:rsidRPr="008C7990">
        <w:rPr>
          <w:rFonts w:eastAsia="Calibri" w:cs="Arial"/>
          <w:bCs/>
          <w:i/>
        </w:rPr>
        <w:t>Corporate Social Responsibility</w:t>
      </w:r>
      <w:r w:rsidRPr="008C7990">
        <w:rPr>
          <w:rFonts w:eastAsia="Calibri" w:cs="Arial"/>
          <w:bCs/>
        </w:rPr>
        <w:t>.</w:t>
      </w:r>
    </w:p>
    <w:p w:rsidR="008C7990" w:rsidRPr="008C7990" w:rsidRDefault="008C7990" w:rsidP="008C7990">
      <w:pPr>
        <w:spacing w:after="0" w:line="240" w:lineRule="auto"/>
        <w:ind w:left="1276" w:hanging="1276"/>
        <w:jc w:val="both"/>
        <w:rPr>
          <w:rFonts w:eastAsia="Calibri" w:cs="Arial"/>
          <w:b/>
          <w:lang w:val="id-ID"/>
        </w:rPr>
      </w:pPr>
    </w:p>
    <w:p w:rsidR="008C7990" w:rsidRPr="008C7990" w:rsidRDefault="008C7990" w:rsidP="008C7990">
      <w:pPr>
        <w:spacing w:after="0" w:line="240" w:lineRule="auto"/>
        <w:ind w:left="1276" w:hanging="1276"/>
        <w:jc w:val="both"/>
        <w:rPr>
          <w:rFonts w:eastAsia="Calibri" w:cs="Arial"/>
          <w:b/>
          <w:lang w:val="id-ID"/>
        </w:rPr>
        <w:sectPr w:rsidR="008C7990" w:rsidRPr="008C7990">
          <w:headerReference w:type="default" r:id="rId8"/>
          <w:pgSz w:w="11906" w:h="16838"/>
          <w:pgMar w:top="1701" w:right="1701" w:bottom="1701" w:left="2268" w:header="709" w:footer="709" w:gutter="0"/>
          <w:cols w:space="708"/>
          <w:docGrid w:linePitch="360"/>
        </w:sectPr>
      </w:pPr>
    </w:p>
    <w:p w:rsidR="008C7990" w:rsidRPr="008C7990" w:rsidRDefault="008C7990" w:rsidP="008C7990">
      <w:pPr>
        <w:spacing w:after="0" w:line="240" w:lineRule="auto"/>
        <w:jc w:val="both"/>
        <w:rPr>
          <w:rFonts w:eastAsia="Calibri" w:cs="Times New Roman"/>
          <w:b/>
          <w:szCs w:val="24"/>
        </w:rPr>
      </w:pPr>
      <w:r w:rsidRPr="008C7990">
        <w:rPr>
          <w:rFonts w:eastAsia="Calibri" w:cs="Times New Roman"/>
          <w:b/>
          <w:szCs w:val="24"/>
          <w:lang w:val="id-ID"/>
        </w:rPr>
        <w:lastRenderedPageBreak/>
        <w:t>Introduction</w:t>
      </w:r>
      <w:r w:rsidRPr="008C7990">
        <w:rPr>
          <w:rFonts w:eastAsia="Calibri" w:cs="Times New Roman"/>
          <w:b/>
          <w:szCs w:val="24"/>
        </w:rPr>
        <w:t xml:space="preserve"> </w:t>
      </w:r>
    </w:p>
    <w:p w:rsidR="008C7990" w:rsidRPr="008C7990" w:rsidRDefault="008C7990" w:rsidP="008C7990">
      <w:pPr>
        <w:spacing w:after="0" w:line="240" w:lineRule="auto"/>
        <w:ind w:firstLine="720"/>
        <w:jc w:val="both"/>
        <w:rPr>
          <w:rFonts w:eastAsia="Calibri" w:cs="Arial"/>
          <w:b/>
          <w:lang w:val="id-ID"/>
        </w:rPr>
      </w:pPr>
      <w:r w:rsidRPr="008C7990">
        <w:rPr>
          <w:rFonts w:eastAsia="Calibri" w:cs="Times New Roman"/>
          <w:szCs w:val="24"/>
        </w:rPr>
        <w:t>The 1945 Constitution of the Republic of Indonesia (UUDNRI 1945) explains that Indonesia's economic development must be carried out by involving the role of the co</w:t>
      </w:r>
      <w:r w:rsidRPr="008C7990">
        <w:rPr>
          <w:rFonts w:eastAsia="Calibri" w:cs="Times New Roman"/>
          <w:szCs w:val="24"/>
          <w:lang w:val="id-ID"/>
        </w:rPr>
        <w:t>m</w:t>
      </w:r>
      <w:r w:rsidRPr="008C7990">
        <w:rPr>
          <w:rFonts w:eastAsia="Calibri" w:cs="Times New Roman"/>
          <w:szCs w:val="24"/>
        </w:rPr>
        <w:t>munity</w:t>
      </w:r>
      <w:r>
        <w:rPr>
          <w:rFonts w:eastAsia="Calibri" w:cs="Times New Roman"/>
          <w:szCs w:val="24"/>
        </w:rPr>
        <w:t xml:space="preserve"> (Manan, 2014: 21)</w:t>
      </w:r>
      <w:r w:rsidRPr="008C7990">
        <w:rPr>
          <w:rFonts w:eastAsia="Calibri" w:cs="Times New Roman"/>
          <w:szCs w:val="24"/>
          <w:lang w:val="id-ID"/>
        </w:rPr>
        <w:t>. As mandated in Article 33 paragraph (4) of the NRI Constitution. Economic development is the main driver of the development that must be accompanied by mutual reinforcement with development in other fields</w:t>
      </w:r>
      <w:r>
        <w:rPr>
          <w:rFonts w:eastAsia="Calibri" w:cs="Times New Roman"/>
          <w:szCs w:val="24"/>
        </w:rPr>
        <w:t xml:space="preserve"> (Ibrahim dan Sewu, 2003: 23)</w:t>
      </w:r>
      <w:r w:rsidRPr="008C7990">
        <w:rPr>
          <w:rFonts w:eastAsia="Calibri" w:cs="Times New Roman"/>
          <w:szCs w:val="24"/>
          <w:lang w:val="id-ID"/>
        </w:rPr>
        <w:t xml:space="preserve">. </w:t>
      </w:r>
      <w:r w:rsidRPr="008C7990">
        <w:rPr>
          <w:rFonts w:eastAsia="Calibri" w:cs="Arial"/>
        </w:rPr>
        <w:t xml:space="preserve">The presence of Law No. 40 of 2007 concerning Limited </w:t>
      </w:r>
      <w:r w:rsidRPr="008C7990">
        <w:rPr>
          <w:rFonts w:eastAsia="Calibri" w:cs="Arial"/>
          <w:lang w:val="id-ID"/>
        </w:rPr>
        <w:t xml:space="preserve">Liability </w:t>
      </w:r>
      <w:r w:rsidRPr="008C7990">
        <w:rPr>
          <w:rFonts w:eastAsia="Calibri" w:cs="Arial"/>
        </w:rPr>
        <w:t>Companies (UU PT) is expected to bring the economic development</w:t>
      </w:r>
      <w:r>
        <w:rPr>
          <w:rFonts w:eastAsia="Calibri" w:cs="Arial"/>
        </w:rPr>
        <w:t xml:space="preserve"> (Sadi Is, 2014: 133)</w:t>
      </w:r>
      <w:r w:rsidRPr="008C7990">
        <w:rPr>
          <w:rFonts w:eastAsia="Calibri" w:cs="Times New Roman"/>
          <w:szCs w:val="24"/>
          <w:lang w:val="id-ID"/>
        </w:rPr>
        <w:t>, by encouraging economic growth in a healthy Indonesian society. So that national economic development can be carried out based on economic democracy that aims to manifest the welfare of society</w:t>
      </w:r>
      <w:r>
        <w:rPr>
          <w:rFonts w:eastAsia="Calibri" w:cs="Times New Roman"/>
          <w:szCs w:val="24"/>
        </w:rPr>
        <w:t xml:space="preserve"> (Sjawie, 2017: 70)</w:t>
      </w:r>
      <w:r w:rsidRPr="008C7990">
        <w:rPr>
          <w:rFonts w:eastAsia="Calibri" w:cs="Times New Roman"/>
          <w:szCs w:val="24"/>
          <w:lang w:val="id-ID"/>
        </w:rPr>
        <w:t xml:space="preserve">. </w:t>
      </w:r>
      <w:r w:rsidRPr="008C7990">
        <w:rPr>
          <w:rFonts w:eastAsia="Calibri" w:cs="Times New Roman"/>
          <w:szCs w:val="24"/>
        </w:rPr>
        <w:t xml:space="preserve">Therefore, the existence of a limited </w:t>
      </w:r>
      <w:r w:rsidRPr="008C7990">
        <w:rPr>
          <w:rFonts w:eastAsia="Calibri" w:cs="Times New Roman"/>
          <w:szCs w:val="24"/>
          <w:lang w:val="id-ID"/>
        </w:rPr>
        <w:t xml:space="preserve">liability </w:t>
      </w:r>
      <w:r w:rsidRPr="008C7990">
        <w:rPr>
          <w:rFonts w:eastAsia="Calibri" w:cs="Times New Roman"/>
          <w:szCs w:val="24"/>
        </w:rPr>
        <w:t>company is needed and has rights and obligations as well as humans as legal subject</w:t>
      </w:r>
      <w:r w:rsidR="00BC100C">
        <w:rPr>
          <w:rFonts w:eastAsia="Calibri" w:cs="Times New Roman"/>
          <w:szCs w:val="24"/>
        </w:rPr>
        <w:t xml:space="preserve"> (Saputra, </w:t>
      </w:r>
      <w:r w:rsidR="00BC100C">
        <w:rPr>
          <w:rFonts w:cs="Times New Roman"/>
          <w:bCs/>
        </w:rPr>
        <w:t>2015: 274)</w:t>
      </w:r>
      <w:r w:rsidRPr="008C7990">
        <w:rPr>
          <w:rFonts w:eastAsia="Calibri" w:cs="Times New Roman"/>
          <w:szCs w:val="24"/>
        </w:rPr>
        <w:t>.</w:t>
      </w:r>
    </w:p>
    <w:p w:rsidR="008C7990" w:rsidRPr="008C7990" w:rsidRDefault="008C7990" w:rsidP="008C7990">
      <w:pPr>
        <w:spacing w:after="200" w:line="240" w:lineRule="auto"/>
        <w:ind w:firstLine="720"/>
        <w:contextualSpacing/>
        <w:jc w:val="both"/>
        <w:rPr>
          <w:rFonts w:eastAsia="Calibri" w:cs="Times New Roman"/>
          <w:szCs w:val="24"/>
          <w:lang w:val="id-ID"/>
        </w:rPr>
      </w:pPr>
      <w:r w:rsidRPr="008C7990">
        <w:rPr>
          <w:rFonts w:eastAsia="Calibri" w:cs="Times New Roman"/>
          <w:szCs w:val="24"/>
        </w:rPr>
        <w:t xml:space="preserve">The 1945 Constitution </w:t>
      </w:r>
      <w:r w:rsidRPr="008C7990">
        <w:rPr>
          <w:rFonts w:eastAsia="Calibri" w:cs="Times New Roman"/>
          <w:szCs w:val="24"/>
          <w:lang w:val="id-ID"/>
        </w:rPr>
        <w:t xml:space="preserve">stands </w:t>
      </w:r>
      <w:r w:rsidRPr="008C7990">
        <w:rPr>
          <w:rFonts w:eastAsia="Calibri" w:cs="Times New Roman"/>
          <w:szCs w:val="24"/>
        </w:rPr>
        <w:t xml:space="preserve">as the ethical basis for national economic development policies. As ruled in Article 33 of the 1945 Constitution that the economy of </w:t>
      </w:r>
      <w:r w:rsidRPr="008C7990">
        <w:rPr>
          <w:rFonts w:eastAsia="Calibri" w:cs="Times New Roman"/>
          <w:i/>
          <w:szCs w:val="24"/>
        </w:rPr>
        <w:t>Pancasila</w:t>
      </w:r>
      <w:r w:rsidRPr="008C7990">
        <w:rPr>
          <w:rFonts w:eastAsia="Calibri" w:cs="Times New Roman"/>
          <w:szCs w:val="24"/>
        </w:rPr>
        <w:t xml:space="preserve"> as a rule of economic life or economic relations between economic actors that based on </w:t>
      </w:r>
      <w:r w:rsidRPr="008C7990">
        <w:rPr>
          <w:rFonts w:eastAsia="Calibri" w:cs="Times New Roman"/>
          <w:i/>
          <w:szCs w:val="24"/>
        </w:rPr>
        <w:t>Pancasila</w:t>
      </w:r>
      <w:r w:rsidRPr="008C7990">
        <w:rPr>
          <w:rFonts w:eastAsia="Calibri" w:cs="Times New Roman"/>
          <w:szCs w:val="24"/>
        </w:rPr>
        <w:t xml:space="preserve"> ethics or morals with the ultimate goal of manifesting social justice for all Indonesian society</w:t>
      </w:r>
      <w:r w:rsidR="00BC100C">
        <w:rPr>
          <w:rFonts w:eastAsia="Calibri" w:cs="Times New Roman"/>
          <w:szCs w:val="24"/>
        </w:rPr>
        <w:t xml:space="preserve"> (Simanjuntak, </w:t>
      </w:r>
      <w:r w:rsidR="00BC100C">
        <w:rPr>
          <w:rFonts w:cs="Times New Roman"/>
        </w:rPr>
        <w:t>2018: 26)</w:t>
      </w:r>
      <w:r w:rsidRPr="008C7990">
        <w:rPr>
          <w:rFonts w:eastAsia="Calibri" w:cs="Times New Roman"/>
          <w:szCs w:val="24"/>
          <w:lang w:val="id-ID"/>
        </w:rPr>
        <w:t>.</w:t>
      </w:r>
    </w:p>
    <w:p w:rsidR="008C7990" w:rsidRPr="008C7990" w:rsidRDefault="008C7990" w:rsidP="008C7990">
      <w:pPr>
        <w:spacing w:after="200" w:line="240" w:lineRule="auto"/>
        <w:ind w:firstLine="720"/>
        <w:contextualSpacing/>
        <w:jc w:val="both"/>
        <w:rPr>
          <w:rFonts w:eastAsia="Calibri" w:cs="Times New Roman"/>
          <w:szCs w:val="24"/>
          <w:lang w:val="id-ID"/>
        </w:rPr>
      </w:pPr>
      <w:r w:rsidRPr="008C7990">
        <w:rPr>
          <w:rFonts w:eastAsia="Calibri" w:cs="Times New Roman"/>
          <w:szCs w:val="24"/>
          <w:lang w:val="id-ID"/>
        </w:rPr>
        <w:t>The Economic development cannot be separated from the role of law because law and economics are having interrelated law relations, law without economics cannot be effective, and economy without law will lead to economic injustice in society. Furthermore, law as a social principle cannot be separated from the values that apply in a society. In fact, it can be said that the law is a reflection of the values prevailing in society. Then the values cannot be separated from the attitude  and the properties that (should) are developing</w:t>
      </w:r>
      <w:r w:rsidR="00BC100C">
        <w:rPr>
          <w:rFonts w:eastAsia="Calibri" w:cs="Times New Roman"/>
          <w:szCs w:val="24"/>
        </w:rPr>
        <w:t xml:space="preserve"> (Kusumaatmadja, 2011: 10)</w:t>
      </w:r>
      <w:r w:rsidRPr="008C7990">
        <w:rPr>
          <w:rFonts w:eastAsia="Calibri" w:cs="Times New Roman"/>
          <w:szCs w:val="24"/>
          <w:lang w:val="id-ID"/>
        </w:rPr>
        <w:t xml:space="preserve">. </w:t>
      </w:r>
      <w:r w:rsidRPr="008C7990">
        <w:rPr>
          <w:rFonts w:eastAsia="Calibri" w:cs="Times New Roman"/>
          <w:szCs w:val="24"/>
        </w:rPr>
        <w:t>Therefore, the LC Law aims to fulfill the legal and economic developments in society. Therefore, the Limited liability Company must have responsibility for economic development, community welfare and the damage caused by the company's operations, for example, it can cause water, air and soil pollution that make the community around the company feel disturbed, and be responsible for the welfare of the surrounding community through the Corporate Social</w:t>
      </w:r>
      <w:r w:rsidRPr="008C7990">
        <w:rPr>
          <w:rFonts w:eastAsia="Calibri" w:cs="Times New Roman"/>
          <w:szCs w:val="24"/>
          <w:lang w:val="id-ID"/>
        </w:rPr>
        <w:t xml:space="preserve"> </w:t>
      </w:r>
      <w:r w:rsidRPr="008C7990">
        <w:rPr>
          <w:rFonts w:eastAsia="Calibri" w:cs="Times New Roman"/>
          <w:szCs w:val="24"/>
        </w:rPr>
        <w:t>Responsibility</w:t>
      </w:r>
      <w:r w:rsidRPr="008C7990">
        <w:rPr>
          <w:rFonts w:eastAsia="Calibri" w:cs="Times New Roman"/>
          <w:szCs w:val="24"/>
          <w:lang w:val="id-ID"/>
        </w:rPr>
        <w:t xml:space="preserve"> (CSR) program</w:t>
      </w:r>
      <w:r w:rsidRPr="008C7990">
        <w:rPr>
          <w:rFonts w:eastAsia="Calibri" w:cs="Times New Roman"/>
          <w:szCs w:val="24"/>
        </w:rPr>
        <w:t>. In fact, many limited companies in Indonesia do not implement CSR program, which often resulted in the rejection from the community around the company. So the focus in this paper is regarding the legal concepts of Limited Liability Companies with social justice through CSR</w:t>
      </w:r>
      <w:r w:rsidRPr="008C7990">
        <w:rPr>
          <w:rFonts w:eastAsia="Calibri" w:cs="Times New Roman"/>
          <w:szCs w:val="24"/>
          <w:lang w:val="id-ID"/>
        </w:rPr>
        <w:t>, and t</w:t>
      </w:r>
      <w:r w:rsidRPr="008C7990">
        <w:rPr>
          <w:rFonts w:eastAsia="Calibri" w:cs="Times New Roman"/>
          <w:szCs w:val="24"/>
        </w:rPr>
        <w:t>hen regarding the concept of CSR with social justice in the future.</w:t>
      </w:r>
    </w:p>
    <w:p w:rsidR="008C7990" w:rsidRPr="008C7990" w:rsidRDefault="008C7990" w:rsidP="008C7990">
      <w:pPr>
        <w:spacing w:after="0" w:line="240" w:lineRule="auto"/>
        <w:jc w:val="both"/>
        <w:rPr>
          <w:rFonts w:eastAsia="Calibri" w:cs="Times New Roman"/>
          <w:b/>
          <w:szCs w:val="24"/>
          <w:lang w:val="id-ID"/>
        </w:rPr>
      </w:pPr>
    </w:p>
    <w:p w:rsidR="008C7990" w:rsidRPr="008C7990" w:rsidRDefault="008C7990" w:rsidP="008C7990">
      <w:pPr>
        <w:spacing w:after="0" w:line="240" w:lineRule="auto"/>
        <w:jc w:val="both"/>
        <w:rPr>
          <w:rFonts w:eastAsia="Calibri" w:cs="Times New Roman"/>
          <w:b/>
          <w:szCs w:val="24"/>
          <w:lang w:val="id-ID"/>
        </w:rPr>
      </w:pPr>
      <w:r w:rsidRPr="008C7990">
        <w:rPr>
          <w:rFonts w:eastAsia="Calibri" w:cs="Times New Roman"/>
          <w:b/>
          <w:szCs w:val="24"/>
          <w:lang w:val="id-ID"/>
        </w:rPr>
        <w:t xml:space="preserve">The </w:t>
      </w:r>
      <w:r w:rsidRPr="008C7990">
        <w:rPr>
          <w:rFonts w:eastAsia="Calibri" w:cs="Times New Roman"/>
          <w:b/>
          <w:bCs/>
          <w:szCs w:val="24"/>
          <w:lang w:val="id-ID"/>
        </w:rPr>
        <w:t>Concept Of Limited Liability Company Based On Social-Justice Through Corporate Social Responsibility</w:t>
      </w:r>
      <w:r w:rsidRPr="008C7990">
        <w:rPr>
          <w:rFonts w:eastAsia="Calibri" w:cs="Times New Roman"/>
          <w:b/>
          <w:szCs w:val="24"/>
        </w:rPr>
        <w:t xml:space="preserve"> </w:t>
      </w:r>
    </w:p>
    <w:p w:rsidR="008C7990" w:rsidRPr="008C7990" w:rsidRDefault="008C7990" w:rsidP="008C7990">
      <w:pPr>
        <w:spacing w:after="0" w:line="240" w:lineRule="auto"/>
        <w:jc w:val="both"/>
        <w:rPr>
          <w:rFonts w:eastAsia="Calibri" w:cs="Times New Roman"/>
          <w:b/>
          <w:szCs w:val="24"/>
          <w:lang w:val="id-ID"/>
        </w:rPr>
      </w:pP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rPr>
        <w:t>CSR is a global trend that is used as a limited liability company competitive tool in today's modern business. CSR can be a business strategy of a company to improve competitiveness and lift the image of</w:t>
      </w:r>
      <w:r w:rsidRPr="008C7990">
        <w:rPr>
          <w:rFonts w:eastAsia="Calibri" w:cs="Times New Roman"/>
          <w:szCs w:val="24"/>
          <w:lang w:val="id-ID"/>
        </w:rPr>
        <w:t xml:space="preserve"> a </w:t>
      </w:r>
      <w:r w:rsidRPr="008C7990">
        <w:rPr>
          <w:rFonts w:eastAsia="Calibri" w:cs="Times New Roman"/>
          <w:szCs w:val="24"/>
        </w:rPr>
        <w:t>limited liability</w:t>
      </w:r>
      <w:r w:rsidRPr="008C7990">
        <w:rPr>
          <w:rFonts w:eastAsia="Calibri" w:cs="Times New Roman"/>
          <w:szCs w:val="24"/>
          <w:lang w:val="id-ID"/>
        </w:rPr>
        <w:t xml:space="preserve"> </w:t>
      </w:r>
      <w:r w:rsidRPr="008C7990">
        <w:rPr>
          <w:rFonts w:eastAsia="Calibri" w:cs="Times New Roman"/>
          <w:szCs w:val="24"/>
        </w:rPr>
        <w:t>company as well as competitive advantage that is difficult to emulate</w:t>
      </w:r>
      <w:r w:rsidR="00BC100C">
        <w:rPr>
          <w:rFonts w:eastAsia="Calibri" w:cs="Times New Roman"/>
          <w:szCs w:val="24"/>
        </w:rPr>
        <w:t xml:space="preserve"> (Ambarini, 2010: 321)</w:t>
      </w:r>
      <w:r w:rsidRPr="008C7990">
        <w:rPr>
          <w:rFonts w:eastAsia="Calibri" w:cs="Times New Roman"/>
          <w:szCs w:val="24"/>
          <w:lang w:val="id-ID"/>
        </w:rPr>
        <w:t xml:space="preserve">. Furthermore CSR is a form of contribution of a limited liability company, with the ultimate goal of placing business entities to participate in realizing the sustainable development. </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lastRenderedPageBreak/>
        <w:t>The CSR regulation in Indonesia is still specific which only limited the companies engaged in the field of Natural Resources (NR) that are required to be performed CSR,  so that the other limited liability companies are not required to carry out CSR. So it is not surprising that at this time the community is restless, even frightened of the impact and direct implications that have caused the activities of limited liability companies that are exploring for natural resources such as PT Freeport, PT. Exxon Mobil, etc. The activities of these natural resource limited liability companies sometimes have a negative psychological impact on the community.</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It can also lead to various logical consequences for the surrounding community. Among them are changes in the structure and social and economic structure and culture of the community, physical conditions and environmental damage, as well as psychological burdens and trauma to the surrounding community. On the basis of concerns from the community around the limited natural resources company that made the government to raise issues related to CSR in the Company Law, as a form of social responsibility mining exploration, limited liability company must provide benefits to the people near to the limited liability company. The facts show that there are many limited liability companies that only carry out operational activities but give very little attention to the social and economic interests of the surrounding community</w:t>
      </w:r>
      <w:r w:rsidR="00BC100C">
        <w:rPr>
          <w:rFonts w:eastAsia="Calibri" w:cs="Times New Roman"/>
          <w:szCs w:val="24"/>
        </w:rPr>
        <w:t xml:space="preserve"> (Isya dan Busra, 2008: 187)</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Social and environmental responsibility in a limited liability company is the company's commitment to participate in sustainable economic development in order to improve the quality of life and the environment that is beneficial, both for the company itself and the local community, and even society in general. This is intended to support the establishment of a harmonious, balanced and compatible company relationship with the environment, values, norms, and the culture of the local community. Therefore, the company's social responsibility is budgeted and calculated as the company's cost, which is carried out with due regard to propriety and fairness. These activities are included in the company's annual report. In the practice that the company does not carry out social and environmental responsibility, the relevant company is subjected to the sanctions in accordance with the provisions of the applicable legislation</w:t>
      </w:r>
      <w:r w:rsidR="00BC100C">
        <w:rPr>
          <w:rFonts w:eastAsia="Calibri" w:cs="Times New Roman"/>
          <w:szCs w:val="24"/>
        </w:rPr>
        <w:t xml:space="preserve"> (Rahardjo, 2013: 90)</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CSR program implementation is the realization and actualization of a limited liability company effort to keep close to the community. CSR is basically an important element in the framework of sustainability that covers economic, environmental and socio-cultural aspects which is an important process in managing the costs and profits of business activities with stakeholders both internally (workers, shareholders and investors), externally (institutionally, general arrangements, community members, civil society groups and other limited liability companies)</w:t>
      </w:r>
      <w:r w:rsidR="00BC100C">
        <w:rPr>
          <w:rFonts w:eastAsia="Calibri" w:cs="Times New Roman"/>
          <w:szCs w:val="24"/>
        </w:rPr>
        <w:t xml:space="preserve"> (Prasetijo dan Rudito, 2008: 24)</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 xml:space="preserve">Susanto explained that a limited liability company can carry out its social responsibilities by focusing its attention on 3 (three) things, namely profit, environment and society. In relation to the corporate CSR function, these three things are a unity of limited liability company activities that can be carried out simultaneously in accordance with the developing socio-social conditions. By carrying out its social responsibility, a limited liability company is expected to not only pursue its profits but also be able to make a wise and prudent contribution to </w:t>
      </w:r>
      <w:r w:rsidRPr="008C7990">
        <w:rPr>
          <w:rFonts w:eastAsia="Calibri" w:cs="Times New Roman"/>
          <w:szCs w:val="24"/>
          <w:lang w:val="id-ID"/>
        </w:rPr>
        <w:lastRenderedPageBreak/>
        <w:t>improving the welfare of the communities aroun</w:t>
      </w:r>
      <w:r w:rsidR="00BC100C">
        <w:rPr>
          <w:rFonts w:eastAsia="Calibri" w:cs="Times New Roman"/>
          <w:szCs w:val="24"/>
          <w:lang w:val="id-ID"/>
        </w:rPr>
        <w:t xml:space="preserve">d the limited liability company </w:t>
      </w:r>
      <w:r w:rsidR="00BC100C">
        <w:rPr>
          <w:rFonts w:eastAsia="Calibri" w:cs="Times New Roman"/>
          <w:szCs w:val="24"/>
        </w:rPr>
        <w:t>(Susanto, 2007: 26)</w:t>
      </w:r>
      <w:r w:rsidRPr="008C7990">
        <w:rPr>
          <w:rFonts w:eastAsia="Calibri" w:cs="Times New Roman"/>
          <w:szCs w:val="24"/>
          <w:lang w:val="id-ID"/>
        </w:rPr>
        <w:t>.</w:t>
      </w:r>
    </w:p>
    <w:p w:rsidR="008C7990" w:rsidRPr="008C7990" w:rsidRDefault="008C7990" w:rsidP="008C7990">
      <w:pPr>
        <w:spacing w:after="0" w:line="240" w:lineRule="auto"/>
        <w:ind w:firstLine="720"/>
        <w:jc w:val="both"/>
        <w:rPr>
          <w:rFonts w:eastAsia="Calibri" w:cs="Times New Roman"/>
          <w:szCs w:val="24"/>
          <w:lang w:val="id-ID"/>
        </w:rPr>
      </w:pPr>
      <w:r w:rsidRPr="008C7990">
        <w:rPr>
          <w:rFonts w:eastAsia="Calibri" w:cs="Times New Roman"/>
          <w:szCs w:val="24"/>
          <w:lang w:val="id-ID"/>
        </w:rPr>
        <w:t>So that the contribution of CSR in community economic development can be achieved by involving all components of society in the company's CSR activities. Poverty has become a common enemy that must be overcome by all parties. To do this, there are at least 4 (four) main pillars that must be considered, namely: first, the CSR format that is in accordance with the local values of the community; second, limited liability of the company is related to the capacity of HR and institutions, and third; regulations and code of conduct in the business world. Fourth; Integrating these three pillars, the community will be able to build their abilities and strengths in solving problems they face in achieving better life</w:t>
      </w:r>
      <w:r w:rsidR="00BC100C">
        <w:rPr>
          <w:rFonts w:eastAsia="Calibri" w:cs="Times New Roman"/>
          <w:szCs w:val="24"/>
        </w:rPr>
        <w:t xml:space="preserve"> (Budi, 2017: 35)</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consistent application of CSR is part of efforts to maximize the value of limited liability companies. CSR is a commitment of a limited company to behave ethically and contribute to sustainable economic development while promoting the improvement of the quality of life of employees and their families, the local community, and the wider community. With the existence of the company is expected to help improving the welfare of the community. For example by recruiting workers, so that it can increase people's income, as well as overcome the problem of unemployment. It can also be other productive activities or aimed at improving the quality of life of the community in the fields of education, health and so on. Thus the social sustainability of the community can be maintained. This is not only beneficial for the community, but also for the company. With conducive socio-economic conditions, limited liability companies can take place safely, comfortably, and sustainably</w:t>
      </w:r>
      <w:r w:rsidR="00BC100C">
        <w:rPr>
          <w:rFonts w:eastAsia="Calibri" w:cs="Times New Roman"/>
          <w:szCs w:val="24"/>
        </w:rPr>
        <w:t xml:space="preserve"> (Ambarini, 2010:</w:t>
      </w:r>
      <w:r w:rsidR="00BC100C" w:rsidRPr="00BC100C">
        <w:rPr>
          <w:rFonts w:eastAsia="Calibri" w:cs="Times New Roman"/>
          <w:szCs w:val="24"/>
        </w:rPr>
        <w:t xml:space="preserve"> 323</w:t>
      </w:r>
      <w:r w:rsidR="00BC100C">
        <w:rPr>
          <w:rFonts w:eastAsia="Calibri" w:cs="Times New Roman"/>
          <w:szCs w:val="24"/>
        </w:rPr>
        <w:t>)</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By carrying out social responsibility, a limited liability company can be helped in maintaining and increasing competitiveness through the image of a limited liability company in the midst of society. Indirectly this will provide benefits for limited liability companies itself. A good limited company reputation or image can provide a good image of the product produced. The impact will provide financial benefits, because the product will be accepted by both local and international consumers.</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awareness of a limited liability company carries out its social responsibilities, while at the same time can help it to carry out the legal responsibilities. Legal liability responsibility is the responsibility of a limited liability company as a legal entity towards the local government to comply with applicable legal regulations. In terms of administrative law, a limited liability company must implement the applicable legal provisions. For example, the provisions stipulated in the Environmental Protection and Management Act relating to Environmental Quality Standards, Environmental Impact Analysis (AMDAL), waste disposal; Provisions on Labor Law, Consumer Protection Act and so on. Likewise with other parties to carry out the rights and obligations agreed in the agreement; as well as against court claims.</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 xml:space="preserve">The concept of CSR in Indonesia is no longer a voluntary social responsibility concept, but has become a mandatory social responsibility concept in accordance with the provisions of Article 1 and Article 74 of the Company Law in the form of Social and Environmental Responsibility. The Limited Liability Company Rules (UUPT) try to separate between social responsibility and </w:t>
      </w:r>
      <w:r w:rsidRPr="008C7990">
        <w:rPr>
          <w:rFonts w:eastAsia="Calibri" w:cs="Times New Roman"/>
          <w:szCs w:val="24"/>
          <w:lang w:val="id-ID"/>
        </w:rPr>
        <w:lastRenderedPageBreak/>
        <w:t xml:space="preserve">environmental responsibility that has the aim of leading to CSR as a corporate commitment to sustainable economic development in an effort to improve the quality of life and the environment. Therefore, the implementation of CSR requires cooperation from all parties, namely the government, companies and the community as a </w:t>
      </w:r>
      <w:r w:rsidRPr="008C7990">
        <w:rPr>
          <w:rFonts w:eastAsia="Calibri" w:cs="Times New Roman"/>
          <w:i/>
          <w:szCs w:val="24"/>
          <w:lang w:val="id-ID"/>
        </w:rPr>
        <w:t>Tri Partit</w:t>
      </w:r>
      <w:r w:rsidRPr="008C7990">
        <w:rPr>
          <w:rFonts w:eastAsia="Calibri" w:cs="Times New Roman"/>
          <w:szCs w:val="24"/>
          <w:lang w:val="id-ID"/>
        </w:rPr>
        <w:t xml:space="preserve"> partnership, especially for the government as the regulator is expected to be able to bridge the interests and provide a sense of justice for business people and the community. Because there will be no law enforcement if there is no surveillance system, and there will be no rule of law if there is no adequate law enforcement</w:t>
      </w:r>
      <w:r w:rsidR="00BC100C">
        <w:rPr>
          <w:rFonts w:eastAsia="Calibri" w:cs="Times New Roman"/>
          <w:szCs w:val="24"/>
        </w:rPr>
        <w:t xml:space="preserve"> (Suhardi, 2002: 77)</w:t>
      </w:r>
      <w:r w:rsidRPr="008C7990">
        <w:rPr>
          <w:rFonts w:eastAsia="Calibri" w:cs="Times New Roman"/>
          <w:szCs w:val="24"/>
          <w:lang w:val="id-ID"/>
        </w:rPr>
        <w:t xml:space="preserve">. </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 xml:space="preserve">Social justice in Pancasila as stated by Soerjanto Poespowardojo consists of 3 (three) forms; first; </w:t>
      </w:r>
      <w:r w:rsidRPr="008C7990">
        <w:rPr>
          <w:rFonts w:eastAsia="Calibri" w:cs="Times New Roman"/>
          <w:i/>
          <w:szCs w:val="24"/>
          <w:lang w:val="id-ID"/>
        </w:rPr>
        <w:t>justitia commutativa</w:t>
      </w:r>
      <w:r w:rsidRPr="008C7990">
        <w:rPr>
          <w:rFonts w:eastAsia="Calibri" w:cs="Times New Roman"/>
          <w:szCs w:val="24"/>
          <w:lang w:val="id-ID"/>
        </w:rPr>
        <w:t xml:space="preserve">, as the norm that governs interpersonal or equivalent institutions, second; </w:t>
      </w:r>
      <w:r w:rsidRPr="008C7990">
        <w:rPr>
          <w:rFonts w:eastAsia="Calibri" w:cs="Times New Roman"/>
          <w:i/>
          <w:szCs w:val="24"/>
          <w:lang w:val="id-ID"/>
        </w:rPr>
        <w:t>distributive justitia</w:t>
      </w:r>
      <w:r w:rsidRPr="008C7990">
        <w:rPr>
          <w:rFonts w:eastAsia="Calibri" w:cs="Times New Roman"/>
          <w:szCs w:val="24"/>
          <w:lang w:val="id-ID"/>
        </w:rPr>
        <w:t xml:space="preserve">, as the norm that determines the community's obligation to prosper the individual, third; </w:t>
      </w:r>
      <w:r w:rsidRPr="008C7990">
        <w:rPr>
          <w:rFonts w:eastAsia="Calibri" w:cs="Times New Roman"/>
          <w:i/>
          <w:szCs w:val="24"/>
          <w:lang w:val="id-ID"/>
        </w:rPr>
        <w:t>justitia legalist</w:t>
      </w:r>
      <w:r w:rsidRPr="008C7990">
        <w:rPr>
          <w:rFonts w:eastAsia="Calibri" w:cs="Times New Roman"/>
          <w:szCs w:val="24"/>
          <w:lang w:val="id-ID"/>
        </w:rPr>
        <w:t>, as the norm that determines individual obligations to society, are not solely due to the awareness directed towards the structure of the community process, but mainly due to legal arrangements directed at the structure of the community process, so a way is opened for social justice to ensure the opening up of equitable justice in obtaining legal guarantees</w:t>
      </w:r>
      <w:r w:rsidR="00BC100C">
        <w:rPr>
          <w:rFonts w:eastAsia="Calibri" w:cs="Times New Roman"/>
          <w:szCs w:val="24"/>
        </w:rPr>
        <w:t xml:space="preserve"> (</w:t>
      </w:r>
      <w:r w:rsidR="00BC100C" w:rsidRPr="00BC100C">
        <w:rPr>
          <w:rFonts w:eastAsia="Calibri" w:cs="Times New Roman"/>
          <w:szCs w:val="24"/>
        </w:rPr>
        <w:t xml:space="preserve">Poespowardojo, </w:t>
      </w:r>
      <w:r w:rsidR="00BC100C">
        <w:rPr>
          <w:rFonts w:eastAsia="Calibri" w:cs="Times New Roman"/>
          <w:szCs w:val="24"/>
        </w:rPr>
        <w:t>1989: 161-162)</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Social justice requires the community, including the state, to manifest public welfare to provide the community, including the state, for what the right is, so as it is possible to achieve the objectives of social justice. The aim of social justice is a balanced and orderly society / state structure where all citizens have the opportunity to build a decent life and those who are weak get the help they need. Social justice requires the state to advance public welfare, namely mental and physical welfare for all its citizens. In general terms, public welfare means the recognition and respect for the rights and services of living necessities that are affordable by the purchasing power of many people, social justice also requires citizens to give the state what is the right of the state in connection with the implementation of its task of promoting public welfare</w:t>
      </w:r>
      <w:r w:rsidR="00BC100C">
        <w:rPr>
          <w:rFonts w:eastAsia="Calibri" w:cs="Times New Roman"/>
          <w:szCs w:val="24"/>
        </w:rPr>
        <w:t xml:space="preserve"> (</w:t>
      </w:r>
      <w:r w:rsidR="00BC100C" w:rsidRPr="00BC100C">
        <w:rPr>
          <w:rFonts w:eastAsia="Calibri" w:cs="Times New Roman"/>
          <w:szCs w:val="24"/>
        </w:rPr>
        <w:t xml:space="preserve">Suwiryo, </w:t>
      </w:r>
      <w:r w:rsidR="00BC100C">
        <w:rPr>
          <w:rFonts w:eastAsia="Calibri" w:cs="Times New Roman"/>
          <w:szCs w:val="24"/>
        </w:rPr>
        <w:t>2017: 33)</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As stipulated in the fifth precepts of the Pancasila, every law must be prosperous for the community, meaning that every law discussed by the House of Representatives of the Republic of Indonesia with the joint agreement of the President must: first; manifesting community welfare, every law does not harm the public interest and must prosper the community in all aspects of life. Second; avoiding interests that harm the community, the law that was created must prioritize the interests of the community rather than the interests of certain groups / groups</w:t>
      </w:r>
      <w:r w:rsidR="002F5381">
        <w:rPr>
          <w:rFonts w:eastAsia="Calibri" w:cs="Times New Roman"/>
          <w:szCs w:val="24"/>
        </w:rPr>
        <w:t xml:space="preserve"> (Krisnayuda, 2016: 250)</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Social justice is the goal of Pancasila because Pancasila has a divine base aimed at social justice. Social justice is the goal of the ideals of the Indonesian state, as stated by Notonagoro as in the table as follows:</w:t>
      </w:r>
    </w:p>
    <w:p w:rsidR="008C7990" w:rsidRPr="008C7990" w:rsidRDefault="008C7990" w:rsidP="008C7990">
      <w:pPr>
        <w:spacing w:after="0" w:line="240" w:lineRule="auto"/>
        <w:ind w:firstLine="426"/>
        <w:jc w:val="both"/>
        <w:rPr>
          <w:rFonts w:eastAsia="Calibri" w:cs="Times New Roman"/>
          <w:szCs w:val="24"/>
          <w:lang w:val="id-ID"/>
        </w:rPr>
      </w:pPr>
    </w:p>
    <w:p w:rsidR="008C7990" w:rsidRPr="008C7990" w:rsidRDefault="008C7990" w:rsidP="008C7990">
      <w:pPr>
        <w:spacing w:after="0" w:line="240" w:lineRule="auto"/>
        <w:jc w:val="center"/>
        <w:rPr>
          <w:rFonts w:eastAsia="Calibri" w:cs="Times New Roman"/>
          <w:b/>
          <w:szCs w:val="24"/>
          <w:lang w:val="id-ID"/>
        </w:rPr>
      </w:pPr>
      <w:r w:rsidRPr="008C7990">
        <w:rPr>
          <w:rFonts w:eastAsia="Calibri" w:cs="Times New Roman"/>
          <w:b/>
          <w:szCs w:val="24"/>
        </w:rPr>
        <w:t>Tab</w:t>
      </w:r>
      <w:r w:rsidRPr="008C7990">
        <w:rPr>
          <w:rFonts w:eastAsia="Calibri" w:cs="Times New Roman"/>
          <w:b/>
          <w:szCs w:val="24"/>
          <w:lang w:val="id-ID"/>
        </w:rPr>
        <w:t>le</w:t>
      </w:r>
    </w:p>
    <w:p w:rsidR="008C7990" w:rsidRPr="008C7990" w:rsidRDefault="008C7990" w:rsidP="008C7990">
      <w:pPr>
        <w:spacing w:after="0" w:line="240" w:lineRule="auto"/>
        <w:jc w:val="center"/>
        <w:rPr>
          <w:rFonts w:eastAsia="Calibri" w:cs="Times New Roman"/>
          <w:b/>
          <w:szCs w:val="24"/>
        </w:rPr>
      </w:pPr>
      <w:r w:rsidRPr="008C7990">
        <w:rPr>
          <w:rFonts w:eastAsia="Calibri" w:cs="Times New Roman"/>
          <w:b/>
          <w:szCs w:val="24"/>
        </w:rPr>
        <w:t xml:space="preserve">Social Justice as the idea of the Indonesian State </w:t>
      </w:r>
    </w:p>
    <w:tbl>
      <w:tblPr>
        <w:tblStyle w:val="TableGrid"/>
        <w:tblW w:w="0" w:type="auto"/>
        <w:tblLook w:val="04A0" w:firstRow="1" w:lastRow="0" w:firstColumn="1" w:lastColumn="0" w:noHBand="0" w:noVBand="1"/>
      </w:tblPr>
      <w:tblGrid>
        <w:gridCol w:w="534"/>
        <w:gridCol w:w="1984"/>
        <w:gridCol w:w="5635"/>
      </w:tblGrid>
      <w:tr w:rsidR="008C7990" w:rsidRPr="008C7990" w:rsidTr="009A73E5">
        <w:tc>
          <w:tcPr>
            <w:tcW w:w="534" w:type="dxa"/>
          </w:tcPr>
          <w:p w:rsidR="008C7990" w:rsidRPr="008C7990" w:rsidRDefault="008C7990" w:rsidP="008C7990">
            <w:pPr>
              <w:jc w:val="center"/>
              <w:rPr>
                <w:rFonts w:eastAsia="Calibri" w:cs="Times New Roman"/>
                <w:b/>
                <w:sz w:val="22"/>
                <w:lang w:val="id-ID"/>
              </w:rPr>
            </w:pPr>
            <w:r w:rsidRPr="008C7990">
              <w:rPr>
                <w:rFonts w:eastAsia="Calibri" w:cs="Times New Roman"/>
                <w:b/>
                <w:sz w:val="22"/>
                <w:lang w:val="id-ID"/>
              </w:rPr>
              <w:t>No</w:t>
            </w:r>
          </w:p>
        </w:tc>
        <w:tc>
          <w:tcPr>
            <w:tcW w:w="1984" w:type="dxa"/>
          </w:tcPr>
          <w:p w:rsidR="008C7990" w:rsidRPr="008C7990" w:rsidRDefault="008C7990" w:rsidP="008C7990">
            <w:pPr>
              <w:jc w:val="center"/>
              <w:rPr>
                <w:rFonts w:eastAsia="Calibri" w:cs="Times New Roman"/>
                <w:b/>
                <w:sz w:val="22"/>
                <w:lang w:val="id-ID"/>
              </w:rPr>
            </w:pPr>
            <w:r w:rsidRPr="008C7990">
              <w:rPr>
                <w:rFonts w:eastAsia="Calibri" w:cs="Times New Roman"/>
                <w:b/>
                <w:sz w:val="22"/>
                <w:lang w:val="id-ID"/>
              </w:rPr>
              <w:t>principle</w:t>
            </w:r>
          </w:p>
        </w:tc>
        <w:tc>
          <w:tcPr>
            <w:tcW w:w="5635" w:type="dxa"/>
          </w:tcPr>
          <w:p w:rsidR="008C7990" w:rsidRPr="008C7990" w:rsidRDefault="008C7990" w:rsidP="008C7990">
            <w:pPr>
              <w:jc w:val="center"/>
              <w:rPr>
                <w:rFonts w:eastAsia="Calibri" w:cs="Times New Roman"/>
                <w:b/>
                <w:sz w:val="22"/>
                <w:lang w:val="id-ID"/>
              </w:rPr>
            </w:pPr>
            <w:r w:rsidRPr="008C7990">
              <w:rPr>
                <w:rFonts w:eastAsia="Calibri" w:cs="Times New Roman"/>
                <w:b/>
                <w:sz w:val="22"/>
                <w:lang w:val="id-ID"/>
              </w:rPr>
              <w:t xml:space="preserve">Manifestation </w:t>
            </w:r>
          </w:p>
        </w:tc>
      </w:tr>
      <w:tr w:rsidR="008C7990" w:rsidRPr="008C7990" w:rsidTr="009A73E5">
        <w:tc>
          <w:tcPr>
            <w:tcW w:w="534" w:type="dxa"/>
          </w:tcPr>
          <w:p w:rsidR="008C7990" w:rsidRPr="008C7990" w:rsidRDefault="008C7990" w:rsidP="008C7990">
            <w:pPr>
              <w:jc w:val="center"/>
              <w:rPr>
                <w:rFonts w:eastAsia="Calibri" w:cs="Times New Roman"/>
                <w:sz w:val="22"/>
                <w:lang w:val="id-ID"/>
              </w:rPr>
            </w:pPr>
            <w:r w:rsidRPr="008C7990">
              <w:rPr>
                <w:rFonts w:eastAsia="Calibri" w:cs="Times New Roman"/>
                <w:sz w:val="22"/>
                <w:lang w:val="id-ID"/>
              </w:rPr>
              <w:t>1</w:t>
            </w:r>
          </w:p>
        </w:tc>
        <w:tc>
          <w:tcPr>
            <w:tcW w:w="1984" w:type="dxa"/>
          </w:tcPr>
          <w:p w:rsidR="008C7990" w:rsidRPr="008C7990" w:rsidRDefault="008C7990" w:rsidP="008C7990">
            <w:pPr>
              <w:jc w:val="both"/>
              <w:rPr>
                <w:rFonts w:eastAsia="Calibri" w:cs="Times New Roman"/>
                <w:sz w:val="22"/>
                <w:lang w:val="id-ID"/>
              </w:rPr>
            </w:pPr>
            <w:r w:rsidRPr="008C7990">
              <w:rPr>
                <w:rFonts w:ascii="Arial" w:eastAsia="Calibri" w:hAnsi="Arial" w:cs="Arial"/>
                <w:color w:val="000000"/>
                <w:sz w:val="22"/>
                <w:shd w:val="clear" w:color="auto" w:fill="FFFFFF"/>
                <w:lang w:val="id-ID"/>
              </w:rPr>
              <w:t xml:space="preserve">Divinity </w:t>
            </w:r>
          </w:p>
        </w:tc>
        <w:tc>
          <w:tcPr>
            <w:tcW w:w="5635"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Thanks to Allah's almighty grace</w:t>
            </w:r>
          </w:p>
        </w:tc>
      </w:tr>
      <w:tr w:rsidR="008C7990" w:rsidRPr="008C7990" w:rsidTr="009A73E5">
        <w:tc>
          <w:tcPr>
            <w:tcW w:w="534" w:type="dxa"/>
          </w:tcPr>
          <w:p w:rsidR="008C7990" w:rsidRPr="008C7990" w:rsidRDefault="008C7990" w:rsidP="008C7990">
            <w:pPr>
              <w:jc w:val="center"/>
              <w:rPr>
                <w:rFonts w:eastAsia="Calibri" w:cs="Times New Roman"/>
                <w:sz w:val="22"/>
                <w:lang w:val="id-ID"/>
              </w:rPr>
            </w:pPr>
            <w:r w:rsidRPr="008C7990">
              <w:rPr>
                <w:rFonts w:eastAsia="Calibri" w:cs="Times New Roman"/>
                <w:sz w:val="22"/>
                <w:lang w:val="id-ID"/>
              </w:rPr>
              <w:t>2</w:t>
            </w:r>
          </w:p>
        </w:tc>
        <w:tc>
          <w:tcPr>
            <w:tcW w:w="1984"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Humanity</w:t>
            </w:r>
          </w:p>
        </w:tc>
        <w:tc>
          <w:tcPr>
            <w:tcW w:w="5635"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The right to freedom of justice, to educate the nation's life, to participate in carrying out world order based on freedom, eternal peace and social justice</w:t>
            </w:r>
          </w:p>
        </w:tc>
      </w:tr>
      <w:tr w:rsidR="008C7990" w:rsidRPr="008C7990" w:rsidTr="009A73E5">
        <w:tc>
          <w:tcPr>
            <w:tcW w:w="534" w:type="dxa"/>
          </w:tcPr>
          <w:p w:rsidR="008C7990" w:rsidRPr="008C7990" w:rsidRDefault="008C7990" w:rsidP="008C7990">
            <w:pPr>
              <w:jc w:val="center"/>
              <w:rPr>
                <w:rFonts w:eastAsia="Calibri" w:cs="Times New Roman"/>
                <w:sz w:val="22"/>
                <w:lang w:val="id-ID"/>
              </w:rPr>
            </w:pPr>
            <w:r w:rsidRPr="008C7990">
              <w:rPr>
                <w:rFonts w:eastAsia="Calibri" w:cs="Times New Roman"/>
                <w:sz w:val="22"/>
                <w:lang w:val="id-ID"/>
              </w:rPr>
              <w:lastRenderedPageBreak/>
              <w:t>3</w:t>
            </w:r>
          </w:p>
        </w:tc>
        <w:tc>
          <w:tcPr>
            <w:tcW w:w="1984"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Nationality</w:t>
            </w:r>
          </w:p>
        </w:tc>
        <w:tc>
          <w:tcPr>
            <w:tcW w:w="5635"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National unity, a fundamental unity of blood, and sovereign rights</w:t>
            </w:r>
          </w:p>
        </w:tc>
      </w:tr>
      <w:tr w:rsidR="008C7990" w:rsidRPr="008C7990" w:rsidTr="009A73E5">
        <w:tc>
          <w:tcPr>
            <w:tcW w:w="534" w:type="dxa"/>
          </w:tcPr>
          <w:p w:rsidR="008C7990" w:rsidRPr="008C7990" w:rsidRDefault="008C7990" w:rsidP="008C7990">
            <w:pPr>
              <w:jc w:val="center"/>
              <w:rPr>
                <w:rFonts w:eastAsia="Calibri" w:cs="Times New Roman"/>
                <w:sz w:val="22"/>
                <w:lang w:val="id-ID"/>
              </w:rPr>
            </w:pPr>
            <w:r w:rsidRPr="008C7990">
              <w:rPr>
                <w:rFonts w:eastAsia="Calibri" w:cs="Times New Roman"/>
                <w:sz w:val="22"/>
                <w:lang w:val="id-ID"/>
              </w:rPr>
              <w:t>4</w:t>
            </w:r>
          </w:p>
        </w:tc>
        <w:tc>
          <w:tcPr>
            <w:tcW w:w="1984"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Populist</w:t>
            </w:r>
          </w:p>
        </w:tc>
        <w:tc>
          <w:tcPr>
            <w:tcW w:w="5635"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population sovereignty</w:t>
            </w:r>
          </w:p>
        </w:tc>
      </w:tr>
      <w:tr w:rsidR="008C7990" w:rsidRPr="008C7990" w:rsidTr="009A73E5">
        <w:tc>
          <w:tcPr>
            <w:tcW w:w="534" w:type="dxa"/>
          </w:tcPr>
          <w:p w:rsidR="008C7990" w:rsidRPr="008C7990" w:rsidRDefault="008C7990" w:rsidP="008C7990">
            <w:pPr>
              <w:jc w:val="center"/>
              <w:rPr>
                <w:rFonts w:eastAsia="Calibri" w:cs="Times New Roman"/>
                <w:sz w:val="22"/>
                <w:lang w:val="id-ID"/>
              </w:rPr>
            </w:pPr>
            <w:r w:rsidRPr="008C7990">
              <w:rPr>
                <w:rFonts w:eastAsia="Calibri" w:cs="Times New Roman"/>
                <w:sz w:val="22"/>
                <w:lang w:val="id-ID"/>
              </w:rPr>
              <w:t>5</w:t>
            </w:r>
          </w:p>
        </w:tc>
        <w:tc>
          <w:tcPr>
            <w:tcW w:w="1984"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Social justice</w:t>
            </w:r>
          </w:p>
        </w:tc>
        <w:tc>
          <w:tcPr>
            <w:tcW w:w="5635" w:type="dxa"/>
          </w:tcPr>
          <w:p w:rsidR="008C7990" w:rsidRPr="008C7990" w:rsidRDefault="008C7990" w:rsidP="008C7990">
            <w:pPr>
              <w:jc w:val="both"/>
              <w:rPr>
                <w:rFonts w:eastAsia="Calibri" w:cs="Times New Roman"/>
                <w:sz w:val="22"/>
                <w:lang w:val="id-ID"/>
              </w:rPr>
            </w:pPr>
            <w:r w:rsidRPr="008C7990">
              <w:rPr>
                <w:rFonts w:eastAsia="Calibri" w:cs="Times New Roman"/>
                <w:sz w:val="22"/>
                <w:lang w:val="id-ID"/>
              </w:rPr>
              <w:t>commonweal</w:t>
            </w:r>
          </w:p>
        </w:tc>
      </w:tr>
    </w:tbl>
    <w:p w:rsidR="008C7990" w:rsidRPr="008C7990" w:rsidRDefault="008C7990" w:rsidP="008C7990">
      <w:pPr>
        <w:spacing w:after="0" w:line="240" w:lineRule="auto"/>
        <w:rPr>
          <w:rFonts w:eastAsia="Calibri" w:cs="Times New Roman"/>
          <w:sz w:val="20"/>
          <w:szCs w:val="20"/>
          <w:lang w:val="id-ID"/>
        </w:rPr>
      </w:pPr>
    </w:p>
    <w:p w:rsidR="008C7990" w:rsidRPr="008C7990" w:rsidRDefault="002F5381" w:rsidP="008C7990">
      <w:pPr>
        <w:spacing w:after="0" w:line="240" w:lineRule="auto"/>
        <w:ind w:firstLine="426"/>
        <w:jc w:val="both"/>
        <w:rPr>
          <w:rFonts w:eastAsia="Calibri" w:cs="Times New Roman"/>
          <w:szCs w:val="24"/>
          <w:lang w:val="id-ID"/>
        </w:rPr>
      </w:pPr>
      <w:r>
        <w:rPr>
          <w:rFonts w:eastAsia="Calibri" w:cs="Times New Roman"/>
          <w:szCs w:val="24"/>
          <w:lang w:val="id-ID"/>
        </w:rPr>
        <w:t>Based on the table above</w:t>
      </w:r>
      <w:r w:rsidR="008C7990" w:rsidRPr="008C7990">
        <w:rPr>
          <w:rFonts w:eastAsia="Calibri" w:cs="Times New Roman"/>
          <w:szCs w:val="24"/>
          <w:lang w:val="id-ID"/>
        </w:rPr>
        <w:t>, it shows that the position of Pancasila as the paradigm of national development must demonstrate the following concept: Pancasila must become a cognitive framework in self-identification as a nation. So Pancasila works as the direction, ethos of development and national development morals with social justice. In order to provide a sense of social justice for the community around a limited liability company, researchers offer a legal concept of a Limited Liability Company with social justice through CSR, namely a limited liability company legal concept that must be mandatory which requires a limited liability company both a limited liability company in the field of Natural Resources and a limited liability company in other fields to issue CSR.</w:t>
      </w:r>
      <w:r w:rsidR="008C7990" w:rsidRPr="008C7990">
        <w:rPr>
          <w:rFonts w:eastAsia="Calibri" w:cs="Times New Roman"/>
          <w:szCs w:val="24"/>
          <w:lang w:val="id-ID"/>
        </w:rPr>
        <w:tab/>
      </w:r>
    </w:p>
    <w:p w:rsidR="008C7990" w:rsidRPr="008C7990" w:rsidRDefault="008C7990" w:rsidP="008C7990">
      <w:pPr>
        <w:spacing w:after="0" w:line="240" w:lineRule="auto"/>
        <w:ind w:firstLine="426"/>
        <w:jc w:val="both"/>
        <w:rPr>
          <w:rFonts w:eastAsia="Calibri" w:cs="Times New Roman"/>
          <w:szCs w:val="24"/>
          <w:lang w:val="id-ID"/>
        </w:rPr>
      </w:pPr>
    </w:p>
    <w:p w:rsidR="008C7990" w:rsidRPr="008C7990" w:rsidRDefault="008C7990" w:rsidP="008C7990">
      <w:pPr>
        <w:spacing w:after="0" w:line="240" w:lineRule="auto"/>
        <w:jc w:val="both"/>
        <w:rPr>
          <w:rFonts w:eastAsia="Calibri" w:cs="Times New Roman"/>
          <w:b/>
          <w:szCs w:val="24"/>
          <w:lang w:val="id-ID"/>
        </w:rPr>
      </w:pPr>
      <w:r w:rsidRPr="008C7990">
        <w:rPr>
          <w:rFonts w:eastAsia="Calibri" w:cs="Times New Roman"/>
          <w:b/>
          <w:szCs w:val="24"/>
          <w:lang w:val="id-ID"/>
        </w:rPr>
        <w:t>The Concept of Corporate Social Responsibility with Social Justice in the Future</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development of CSR occurs in 3 (three) generations as follows: In the first generation of CSR, a limited liability company can be asked for the liability as long as it does not reduce the profits achieved and on things that contribute to the (financial) success of the company. In the second generation of CSR, limited liability companies see that CSR is an integral part of a long-term business strategy. In the third generation of CSR, CSR is needed so that it can make a significant contribution in reducing poverty and preventing environmental degradation</w:t>
      </w:r>
      <w:r w:rsidR="002F5381">
        <w:rPr>
          <w:rFonts w:eastAsia="Calibri" w:cs="Times New Roman"/>
          <w:szCs w:val="24"/>
        </w:rPr>
        <w:t xml:space="preserve"> (</w:t>
      </w:r>
      <w:r w:rsidR="002F5381" w:rsidRPr="002F5381">
        <w:rPr>
          <w:rFonts w:eastAsia="Calibri" w:cs="Times New Roman"/>
          <w:szCs w:val="24"/>
        </w:rPr>
        <w:t>Sunaryo,</w:t>
      </w:r>
      <w:r w:rsidR="002F5381">
        <w:rPr>
          <w:rFonts w:eastAsia="Calibri" w:cs="Times New Roman"/>
          <w:szCs w:val="24"/>
        </w:rPr>
        <w:t xml:space="preserve"> 13)</w:t>
      </w:r>
      <w:r w:rsidRPr="008C7990">
        <w:rPr>
          <w:rFonts w:eastAsia="Calibri" w:cs="Times New Roman"/>
          <w:szCs w:val="24"/>
          <w:lang w:val="id-ID"/>
        </w:rPr>
        <w:t xml:space="preserve">. </w:t>
      </w:r>
    </w:p>
    <w:p w:rsidR="008C7990" w:rsidRPr="008C7990" w:rsidRDefault="008C7990" w:rsidP="008C7990">
      <w:pPr>
        <w:spacing w:after="0" w:line="240" w:lineRule="auto"/>
        <w:ind w:firstLine="720"/>
        <w:jc w:val="both"/>
        <w:rPr>
          <w:rFonts w:eastAsia="Calibri" w:cs="Times New Roman"/>
          <w:szCs w:val="24"/>
          <w:lang w:val="id-ID"/>
        </w:rPr>
      </w:pPr>
      <w:r w:rsidRPr="008C7990">
        <w:rPr>
          <w:rFonts w:eastAsia="Calibri" w:cs="Times New Roman"/>
          <w:szCs w:val="24"/>
          <w:lang w:val="id-ID"/>
        </w:rPr>
        <w:t>Specifically, the development dynamics of the concept of limited liability company social responsibility in Indonesia can be viewed from two different perspectives: CSR implementation that is based on voluntary nature. Then CSR which implementation is mandatory because it is based on applicable laws and regulations which is in accordance with Article 33 of the 1945 Constitution that is based on the main ideas contained in Paragraph IV of the Preamble of the 1945 Constitution, that principally the government must advance public welfare, educate the nation's life and create social justice</w:t>
      </w:r>
      <w:r w:rsidR="002F5381">
        <w:rPr>
          <w:rFonts w:eastAsia="Calibri" w:cs="Times New Roman"/>
          <w:szCs w:val="24"/>
        </w:rPr>
        <w:t xml:space="preserve"> (Fajar, 2013: 372)</w:t>
      </w:r>
      <w:r w:rsidRPr="008C7990">
        <w:rPr>
          <w:rFonts w:eastAsia="Calibri" w:cs="Times New Roman"/>
          <w:szCs w:val="24"/>
          <w:lang w:val="id-ID"/>
        </w:rPr>
        <w:t>.</w:t>
      </w:r>
      <w:r w:rsidRPr="008C7990">
        <w:rPr>
          <w:rFonts w:eastAsia="Calibri" w:cs="Times New Roman"/>
          <w:szCs w:val="24"/>
        </w:rPr>
        <w:t xml:space="preserve"> Therefore, the government must protect the law for not being a kind of "tool" of a powerful group (limited liability</w:t>
      </w:r>
      <w:r w:rsidRPr="008C7990">
        <w:rPr>
          <w:rFonts w:eastAsia="Calibri" w:cs="Times New Roman"/>
          <w:szCs w:val="24"/>
          <w:lang w:val="id-ID"/>
        </w:rPr>
        <w:t xml:space="preserve"> </w:t>
      </w:r>
      <w:r w:rsidRPr="008C7990">
        <w:rPr>
          <w:rFonts w:eastAsia="Calibri" w:cs="Times New Roman"/>
          <w:szCs w:val="24"/>
        </w:rPr>
        <w:t>company) to "suppress" the community, so that the law is far from being oriented towards justice</w:t>
      </w:r>
      <w:r w:rsidR="002F5381">
        <w:rPr>
          <w:rFonts w:eastAsia="Calibri" w:cs="Times New Roman"/>
          <w:szCs w:val="24"/>
        </w:rPr>
        <w:t xml:space="preserve"> (</w:t>
      </w:r>
      <w:r w:rsidR="002F5381" w:rsidRPr="002F5381">
        <w:rPr>
          <w:rFonts w:eastAsia="Calibri" w:cs="Times New Roman"/>
          <w:bCs/>
          <w:szCs w:val="24"/>
        </w:rPr>
        <w:t>Fathoni,</w:t>
      </w:r>
      <w:r w:rsidR="002F5381">
        <w:rPr>
          <w:rFonts w:eastAsia="Calibri" w:cs="Times New Roman"/>
          <w:bCs/>
          <w:szCs w:val="24"/>
        </w:rPr>
        <w:t xml:space="preserve"> 2014: 290)</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 xml:space="preserve">The substance of CSR is to strengthen the ability of limited liability companies to adapt to their environment, so CSR implies that limited liability companies have a moral duty to act honestly, obey the law, uphold integrity, and provide a sense of social justice for the whole community. The essence of CSR responsibility in terms of ontology includes objects that are absorbed by sensory observation with humans as formal objects and their interaction activities exist in space and time. The material object is the world of social responsibility activities. In terms of epistemology, working on everything related to social responsibility activities as an empirical observation, with a mindset that uses reflective methods, namely the deductive and inductive way in turns. In terms of axiology, the goal is to manifest what is coveted by its formal objects, namely humans as subjects and </w:t>
      </w:r>
      <w:r w:rsidRPr="008C7990">
        <w:rPr>
          <w:rFonts w:eastAsia="Calibri" w:cs="Times New Roman"/>
          <w:szCs w:val="24"/>
          <w:lang w:val="id-ID"/>
        </w:rPr>
        <w:lastRenderedPageBreak/>
        <w:t>objects in multidimensional corporate social responsibility activities, in order to enjoy the meaning of existence and its essence in co-existence conducive to mutually beneficial interactions leading to the achievement of harmony, congeniality, and the balance of spiritual and material well-being.</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foundation of CSR comes from moral values, that the company lives and is in the midst of community life. Therefore, the life and smooth running of the company's business activities are highly dependent and related to the environment and the community concerned. The company must have a concern to the community where it lives and is located. The Company is inseparable from the responsibility of fulfilling the public interest. The CSR view is a reaction and challenge to the view developed by Neo Capitalism  which has a strong attitude and opinion, that the only responsibility of the company is to seek maximum profits to be distributed to shareholders. The responsibility of the company is limited to meeting the interests of the shareholders. The social responsibility includes the responsibility for the welfare of the people and environmental protection, not the responsibility of the company, but the responsibility of the government</w:t>
      </w:r>
      <w:r w:rsidR="002F5381">
        <w:rPr>
          <w:rFonts w:eastAsia="Calibri" w:cs="Times New Roman"/>
          <w:szCs w:val="24"/>
        </w:rPr>
        <w:t xml:space="preserve"> (</w:t>
      </w:r>
      <w:r w:rsidR="002F5381" w:rsidRPr="002F5381">
        <w:rPr>
          <w:rFonts w:eastAsia="Calibri" w:cs="Times New Roman"/>
          <w:szCs w:val="24"/>
        </w:rPr>
        <w:t>Harahap,</w:t>
      </w:r>
      <w:r w:rsidR="002F5381">
        <w:rPr>
          <w:rFonts w:eastAsia="Calibri" w:cs="Times New Roman"/>
          <w:szCs w:val="24"/>
        </w:rPr>
        <w:t xml:space="preserve"> 2011: 298)</w:t>
      </w:r>
      <w:r w:rsidRPr="008C7990">
        <w:rPr>
          <w:rFonts w:eastAsia="Calibri" w:cs="Times New Roman"/>
          <w:szCs w:val="24"/>
          <w:lang w:val="id-ID"/>
        </w:rPr>
        <w:t>.</w:t>
      </w:r>
    </w:p>
    <w:p w:rsidR="008C7990" w:rsidRPr="008C7990" w:rsidRDefault="008C7990" w:rsidP="008C7990">
      <w:pPr>
        <w:spacing w:after="200" w:line="240" w:lineRule="auto"/>
        <w:ind w:firstLine="426"/>
        <w:contextualSpacing/>
        <w:jc w:val="both"/>
        <w:rPr>
          <w:rFonts w:eastAsia="Calibri" w:cs="Times New Roman"/>
          <w:szCs w:val="24"/>
          <w:lang w:val="id-ID"/>
        </w:rPr>
      </w:pPr>
      <w:r w:rsidRPr="008C7990">
        <w:rPr>
          <w:rFonts w:eastAsia="Calibri" w:cs="Times New Roman"/>
          <w:szCs w:val="24"/>
          <w:lang w:val="id-ID"/>
        </w:rPr>
        <w:t>Muljati explained that there are several CSR benefits for the company, including: improving the image of a limited liability company, strengthening the "brand" of the limited liability company, developing cooperation with stakeholders, differentiating limited liability companies from competitors, generating innovation and learning to increase company influence, opening access for investment and financing for limited liability companies, increasing share prices. If CSR is truly implemented it effectively, it can strengthen or increase the accumulation of social capital in order to improve the welfare of society. Social capital, including its elements such as trust, cohesiveness, altruism, mutual cooperation, networking and social collaboration have a great influence on economic growth</w:t>
      </w:r>
      <w:r w:rsidR="002F5381">
        <w:rPr>
          <w:rFonts w:eastAsia="Calibri" w:cs="Times New Roman"/>
          <w:szCs w:val="24"/>
        </w:rPr>
        <w:t xml:space="preserve"> (Abdullah, 2019)</w:t>
      </w:r>
      <w:r w:rsidRPr="008C7990">
        <w:rPr>
          <w:rFonts w:eastAsia="Calibri" w:cs="Times New Roman"/>
          <w:szCs w:val="24"/>
          <w:lang w:val="id-ID"/>
        </w:rPr>
        <w:t>.</w:t>
      </w:r>
    </w:p>
    <w:p w:rsidR="008C7990" w:rsidRPr="008C7990" w:rsidRDefault="008C7990" w:rsidP="008C7990">
      <w:pPr>
        <w:spacing w:after="200" w:line="240" w:lineRule="auto"/>
        <w:ind w:firstLine="426"/>
        <w:contextualSpacing/>
        <w:jc w:val="both"/>
        <w:rPr>
          <w:rFonts w:eastAsia="Calibri" w:cs="Times New Roman"/>
          <w:szCs w:val="24"/>
          <w:lang w:val="id-ID"/>
        </w:rPr>
      </w:pPr>
      <w:r w:rsidRPr="008C7990">
        <w:rPr>
          <w:rFonts w:eastAsia="Calibri" w:cs="Times New Roman"/>
          <w:szCs w:val="24"/>
          <w:lang w:val="id-ID"/>
        </w:rPr>
        <w:t>CSR is a concept that a limited liability company has a responsibility to consumers, employees, shareholders, the community and the environment in all aspects of limited liability company operations. The implementation of CSR will have an impact on the sustainability of a limited liability company. A limited liability company in carrying out its activities must base its decisions not only on mere financial factors such as profits or dividends but also must be based on social and environmental consequences for now on and for the long term. So that it can create justice for the community because justice is a measure in determining agreements regarding the truth and mistakes that apply in society of a country</w:t>
      </w:r>
      <w:r w:rsidR="002F5381">
        <w:rPr>
          <w:rFonts w:eastAsia="Calibri" w:cs="Times New Roman"/>
          <w:szCs w:val="24"/>
        </w:rPr>
        <w:t xml:space="preserve"> (</w:t>
      </w:r>
      <w:r w:rsidR="002F5381" w:rsidRPr="002F5381">
        <w:rPr>
          <w:rFonts w:eastAsia="Calibri" w:cs="Times New Roman"/>
          <w:szCs w:val="24"/>
        </w:rPr>
        <w:t>Sumadi,</w:t>
      </w:r>
      <w:r w:rsidR="002F5381">
        <w:rPr>
          <w:rFonts w:eastAsia="Calibri" w:cs="Times New Roman"/>
          <w:szCs w:val="24"/>
        </w:rPr>
        <w:t xml:space="preserve"> 2015: </w:t>
      </w:r>
      <w:r w:rsidR="002F5381" w:rsidRPr="002F5381">
        <w:rPr>
          <w:rFonts w:eastAsia="Calibri" w:cs="Times New Roman"/>
          <w:szCs w:val="24"/>
        </w:rPr>
        <w:t>856-</w:t>
      </w:r>
      <w:r w:rsidR="002F5381">
        <w:rPr>
          <w:rFonts w:eastAsia="Calibri" w:cs="Times New Roman"/>
          <w:szCs w:val="24"/>
        </w:rPr>
        <w:t>857)</w:t>
      </w:r>
      <w:r w:rsidRPr="008C7990">
        <w:rPr>
          <w:rFonts w:eastAsia="Calibri" w:cs="Times New Roman"/>
          <w:szCs w:val="24"/>
          <w:lang w:val="id-ID"/>
        </w:rPr>
        <w:t>.</w:t>
      </w:r>
    </w:p>
    <w:p w:rsidR="008C7990" w:rsidRPr="008C7990" w:rsidRDefault="008C7990" w:rsidP="008C7990">
      <w:pPr>
        <w:spacing w:after="200" w:line="240" w:lineRule="auto"/>
        <w:ind w:firstLine="567"/>
        <w:contextualSpacing/>
        <w:jc w:val="both"/>
        <w:rPr>
          <w:rFonts w:eastAsia="Calibri" w:cs="Times New Roman"/>
          <w:szCs w:val="24"/>
          <w:lang w:val="id-ID"/>
        </w:rPr>
      </w:pPr>
      <w:r w:rsidRPr="008C7990">
        <w:rPr>
          <w:rFonts w:eastAsia="Calibri" w:cs="Times New Roman"/>
          <w:szCs w:val="24"/>
          <w:lang w:val="id-ID"/>
        </w:rPr>
        <w:t xml:space="preserve">The substance of justice must be formulated at three levels. </w:t>
      </w:r>
      <w:r w:rsidRPr="008C7990">
        <w:rPr>
          <w:rFonts w:eastAsia="Calibri" w:cs="Times New Roman"/>
          <w:b/>
          <w:szCs w:val="24"/>
          <w:lang w:val="id-ID"/>
        </w:rPr>
        <w:t>First</w:t>
      </w:r>
      <w:r w:rsidRPr="008C7990">
        <w:rPr>
          <w:rFonts w:eastAsia="Calibri" w:cs="Times New Roman"/>
          <w:szCs w:val="24"/>
          <w:lang w:val="id-ID"/>
        </w:rPr>
        <w:t xml:space="preserve">, at the outcome level. </w:t>
      </w:r>
      <w:r w:rsidRPr="008C7990">
        <w:rPr>
          <w:rFonts w:eastAsia="Calibri" w:cs="Times New Roman"/>
          <w:b/>
          <w:szCs w:val="24"/>
          <w:lang w:val="id-ID"/>
        </w:rPr>
        <w:t>Second</w:t>
      </w:r>
      <w:r w:rsidRPr="008C7990">
        <w:rPr>
          <w:rFonts w:eastAsia="Calibri" w:cs="Times New Roman"/>
          <w:szCs w:val="24"/>
          <w:lang w:val="id-ID"/>
        </w:rPr>
        <w:t xml:space="preserve">, at the procedure level. </w:t>
      </w:r>
      <w:r w:rsidRPr="008C7990">
        <w:rPr>
          <w:rFonts w:eastAsia="Calibri" w:cs="Times New Roman"/>
          <w:b/>
          <w:szCs w:val="24"/>
          <w:lang w:val="id-ID"/>
        </w:rPr>
        <w:t>Third</w:t>
      </w:r>
      <w:r w:rsidRPr="008C7990">
        <w:rPr>
          <w:rFonts w:eastAsia="Calibri" w:cs="Times New Roman"/>
          <w:szCs w:val="24"/>
          <w:lang w:val="id-ID"/>
        </w:rPr>
        <w:t>, at the system level</w:t>
      </w:r>
      <w:r w:rsidR="002F5381">
        <w:rPr>
          <w:rFonts w:eastAsia="Calibri" w:cs="Times New Roman"/>
          <w:szCs w:val="24"/>
        </w:rPr>
        <w:t xml:space="preserve"> (</w:t>
      </w:r>
      <w:r w:rsidRPr="008C7990">
        <w:rPr>
          <w:rFonts w:eastAsia="Calibri" w:cs="Times New Roman"/>
          <w:szCs w:val="24"/>
          <w:lang w:val="id-ID"/>
        </w:rPr>
        <w:t xml:space="preserve"> </w:t>
      </w:r>
      <w:r w:rsidR="002F5381" w:rsidRPr="002F5381">
        <w:rPr>
          <w:rFonts w:eastAsia="Calibri" w:cs="Times New Roman"/>
          <w:szCs w:val="24"/>
        </w:rPr>
        <w:t xml:space="preserve">Faturochman, </w:t>
      </w:r>
      <w:r w:rsidR="002F5381">
        <w:rPr>
          <w:rFonts w:eastAsia="Calibri" w:cs="Times New Roman"/>
          <w:szCs w:val="24"/>
        </w:rPr>
        <w:t>1999: 17)</w:t>
      </w:r>
      <w:r w:rsidRPr="008C7990">
        <w:rPr>
          <w:rFonts w:eastAsia="Calibri" w:cs="Times New Roman"/>
          <w:szCs w:val="24"/>
          <w:lang w:val="id-ID"/>
        </w:rPr>
        <w:t xml:space="preserve">. At the outcome level, justice is related to the distributive and commutative, so that justice in this case is related to an object that in practice, among other things, can be in the form of objects or services. Meanwhile the procedure is related to the determination and the system related to or </w:t>
      </w:r>
      <w:r w:rsidR="002F5381">
        <w:rPr>
          <w:rFonts w:eastAsia="Calibri" w:cs="Times New Roman"/>
          <w:szCs w:val="24"/>
          <w:lang w:val="id-ID"/>
        </w:rPr>
        <w:t>inter-related inter-structure.</w:t>
      </w:r>
    </w:p>
    <w:p w:rsidR="008C7990" w:rsidRPr="008C7990" w:rsidRDefault="008C7990" w:rsidP="008C7990">
      <w:pPr>
        <w:spacing w:after="200" w:line="240" w:lineRule="auto"/>
        <w:ind w:firstLine="426"/>
        <w:contextualSpacing/>
        <w:jc w:val="both"/>
        <w:rPr>
          <w:rFonts w:eastAsia="Calibri" w:cs="Times New Roman"/>
          <w:i/>
          <w:szCs w:val="24"/>
          <w:lang w:val="id-ID"/>
        </w:rPr>
      </w:pPr>
      <w:r w:rsidRPr="008C7990">
        <w:rPr>
          <w:rFonts w:eastAsia="Calibri" w:cs="Times New Roman"/>
          <w:szCs w:val="24"/>
          <w:lang w:val="id-ID"/>
        </w:rPr>
        <w:t xml:space="preserve">In sharing and exchange fairness, namely the first level of justice that related to outcomes, in an empirical level, it is often unequal occur in the process. Dividers that is seen by people are generally clearly higher than recipients, or </w:t>
      </w:r>
      <w:r w:rsidRPr="008C7990">
        <w:rPr>
          <w:rFonts w:eastAsia="Calibri" w:cs="Times New Roman"/>
          <w:szCs w:val="24"/>
          <w:lang w:val="id-ID"/>
        </w:rPr>
        <w:lastRenderedPageBreak/>
        <w:t>parties who are in an unequal exchange process due to social, economic, political, and cultural factors. Inequality that occurs on the subject in the process is potentially a factor that can cause injustice. Therefore morally normative justice in the first level teaches the principle of equity in the relationship between the two parties (diadic) and especially regarding the input. Regarding input, equity requires a comparison between the two parties and between one person and another in the same position. In addition, for the fairness, the exchange of courtship  must emphasize the principle of no harm no intervention</w:t>
      </w:r>
      <w:r w:rsidR="002F5381">
        <w:rPr>
          <w:rFonts w:eastAsia="Calibri" w:cs="Times New Roman"/>
          <w:szCs w:val="24"/>
        </w:rPr>
        <w:t xml:space="preserve"> (Keraf dan</w:t>
      </w:r>
      <w:r w:rsidR="002F5381" w:rsidRPr="002F5381">
        <w:rPr>
          <w:rFonts w:eastAsia="Calibri" w:cs="Times New Roman"/>
          <w:szCs w:val="24"/>
        </w:rPr>
        <w:t xml:space="preserve"> Mikhael</w:t>
      </w:r>
      <w:r w:rsidR="002F5381">
        <w:rPr>
          <w:rFonts w:eastAsia="Calibri" w:cs="Times New Roman"/>
          <w:szCs w:val="24"/>
        </w:rPr>
        <w:t>, 2006: 13-17)</w:t>
      </w:r>
      <w:r w:rsidRPr="008C7990">
        <w:rPr>
          <w:rFonts w:eastAsia="Calibri" w:cs="Times New Roman"/>
          <w:i/>
          <w:szCs w:val="24"/>
          <w:lang w:val="id-ID"/>
        </w:rPr>
        <w:t>.</w:t>
      </w:r>
    </w:p>
    <w:p w:rsidR="008C7990" w:rsidRPr="008C7990" w:rsidRDefault="008C7990" w:rsidP="008C7990">
      <w:pPr>
        <w:spacing w:after="200" w:line="240" w:lineRule="auto"/>
        <w:ind w:firstLine="426"/>
        <w:contextualSpacing/>
        <w:jc w:val="both"/>
        <w:rPr>
          <w:rFonts w:eastAsia="Calibri" w:cs="Times New Roman"/>
          <w:szCs w:val="24"/>
          <w:lang w:val="id-ID"/>
        </w:rPr>
      </w:pPr>
      <w:r w:rsidRPr="008C7990">
        <w:rPr>
          <w:rFonts w:eastAsia="Calibri" w:cs="Times New Roman"/>
          <w:szCs w:val="24"/>
          <w:lang w:val="id-ID"/>
        </w:rPr>
        <w:t>In procedural justice, namely the second level of justice that related to the method of determination, which is related to the process and treatment of the people involved in it and it requires the existence of three components. First, the characteristics of the rules for the applicable procedure is formal. Second, The clarity on procedures and decision making. Third, interpersonal treatment. Procedural justice is substantially more determined by the second and third components, because based on the two components, the procedural justice manifests the justice that can be seen by the public, which in the end makes the looking fair more important than being fair.</w:t>
      </w:r>
    </w:p>
    <w:p w:rsidR="008C7990" w:rsidRPr="008C7990" w:rsidRDefault="008C7990" w:rsidP="008C7990">
      <w:pPr>
        <w:spacing w:after="200" w:line="240" w:lineRule="auto"/>
        <w:ind w:firstLine="426"/>
        <w:contextualSpacing/>
        <w:jc w:val="both"/>
        <w:rPr>
          <w:rFonts w:eastAsia="Calibri" w:cs="Times New Roman"/>
          <w:szCs w:val="24"/>
          <w:lang w:val="id-ID"/>
        </w:rPr>
      </w:pPr>
      <w:r w:rsidRPr="008C7990">
        <w:rPr>
          <w:rFonts w:eastAsia="Calibri" w:cs="Times New Roman"/>
          <w:szCs w:val="24"/>
          <w:lang w:val="id-ID"/>
        </w:rPr>
        <w:t xml:space="preserve">Whereas in the fairness of the system, namely the third level of justice that relate to the system, which is the scheme that forms the basis of procedures, distribution and exchange are basically general policies that are realized as the basis for determining procedures and outcomes. Thus the justice of the system is also related to structure. Justice related to this structure is actually the substance of social justice. Leventhal determines six criteria. </w:t>
      </w:r>
      <w:r w:rsidRPr="008C7990">
        <w:rPr>
          <w:rFonts w:eastAsia="Calibri" w:cs="Times New Roman"/>
          <w:b/>
          <w:szCs w:val="24"/>
          <w:lang w:val="id-ID"/>
        </w:rPr>
        <w:t>First</w:t>
      </w:r>
      <w:r w:rsidRPr="008C7990">
        <w:rPr>
          <w:rFonts w:eastAsia="Calibri" w:cs="Times New Roman"/>
          <w:szCs w:val="24"/>
          <w:lang w:val="id-ID"/>
        </w:rPr>
        <w:t xml:space="preserve">, being consistent about time and people; </w:t>
      </w:r>
      <w:r w:rsidRPr="008C7990">
        <w:rPr>
          <w:rFonts w:eastAsia="Calibri" w:cs="Times New Roman"/>
          <w:b/>
          <w:szCs w:val="24"/>
          <w:lang w:val="id-ID"/>
        </w:rPr>
        <w:t>Second</w:t>
      </w:r>
      <w:r w:rsidRPr="008C7990">
        <w:rPr>
          <w:rFonts w:eastAsia="Calibri" w:cs="Times New Roman"/>
          <w:szCs w:val="24"/>
          <w:lang w:val="id-ID"/>
        </w:rPr>
        <w:t xml:space="preserve">, not being biased; </w:t>
      </w:r>
      <w:r w:rsidRPr="008C7990">
        <w:rPr>
          <w:rFonts w:eastAsia="Calibri" w:cs="Times New Roman"/>
          <w:b/>
          <w:szCs w:val="24"/>
          <w:lang w:val="id-ID"/>
        </w:rPr>
        <w:t>Third</w:t>
      </w:r>
      <w:r w:rsidRPr="008C7990">
        <w:rPr>
          <w:rFonts w:eastAsia="Calibri" w:cs="Times New Roman"/>
          <w:szCs w:val="24"/>
          <w:lang w:val="id-ID"/>
        </w:rPr>
        <w:t xml:space="preserve">, being arranged according to accurate data and information; </w:t>
      </w:r>
      <w:r w:rsidRPr="008C7990">
        <w:rPr>
          <w:rFonts w:eastAsia="Calibri" w:cs="Times New Roman"/>
          <w:b/>
          <w:szCs w:val="24"/>
          <w:lang w:val="id-ID"/>
        </w:rPr>
        <w:t>Fourth</w:t>
      </w:r>
      <w:r w:rsidRPr="008C7990">
        <w:rPr>
          <w:rFonts w:eastAsia="Calibri" w:cs="Times New Roman"/>
          <w:szCs w:val="24"/>
          <w:lang w:val="id-ID"/>
        </w:rPr>
        <w:t xml:space="preserve">, high correctability to errors; </w:t>
      </w:r>
      <w:r w:rsidRPr="008C7990">
        <w:rPr>
          <w:rFonts w:eastAsia="Calibri" w:cs="Times New Roman"/>
          <w:b/>
          <w:szCs w:val="24"/>
          <w:lang w:val="id-ID"/>
        </w:rPr>
        <w:t>Fifth</w:t>
      </w:r>
      <w:r w:rsidRPr="008C7990">
        <w:rPr>
          <w:rFonts w:eastAsia="Calibri" w:cs="Times New Roman"/>
          <w:szCs w:val="24"/>
          <w:lang w:val="id-ID"/>
        </w:rPr>
        <w:t xml:space="preserve">, representative; and </w:t>
      </w:r>
      <w:r w:rsidRPr="008C7990">
        <w:rPr>
          <w:rFonts w:eastAsia="Calibri" w:cs="Times New Roman"/>
          <w:b/>
          <w:szCs w:val="24"/>
          <w:lang w:val="id-ID"/>
        </w:rPr>
        <w:t>Sixth,</w:t>
      </w:r>
      <w:r w:rsidRPr="008C7990">
        <w:rPr>
          <w:rFonts w:eastAsia="Calibri" w:cs="Times New Roman"/>
          <w:szCs w:val="24"/>
          <w:lang w:val="id-ID"/>
        </w:rPr>
        <w:t xml:space="preserve"> based on ethical and moral standards.</w:t>
      </w:r>
    </w:p>
    <w:p w:rsidR="008C7990" w:rsidRPr="008C7990" w:rsidRDefault="008C7990" w:rsidP="008C7990">
      <w:pPr>
        <w:spacing w:after="0" w:line="240" w:lineRule="auto"/>
        <w:ind w:firstLine="426"/>
        <w:jc w:val="both"/>
        <w:rPr>
          <w:rFonts w:eastAsia="Calibri" w:cs="Times New Roman"/>
          <w:b/>
          <w:szCs w:val="24"/>
          <w:lang w:val="id-ID"/>
        </w:rPr>
      </w:pPr>
      <w:r w:rsidRPr="008C7990">
        <w:rPr>
          <w:rFonts w:eastAsia="Calibri" w:cs="Times New Roman"/>
          <w:szCs w:val="24"/>
        </w:rPr>
        <w:t>So CSR is closely related to the sustainable development , one of the factors that must be faced in order to achieve sustainable development is to improve environmental destruction without sacrificing the needs of economic development and social justice. Thus, Elkington makes CSR that has the character of sustainable development into 3 (three) focus or 3P, as the abbreviation of profit, planet and people. A good limited liability company does not only pursue economic profits (profit) but also must have concern for the preservation of the environment (planet) and the welfare of the people (people). As well as having a strategy to develop the quality and capacity of the community, both in terms of social, economic and environmental aspects in the development of sustainable development</w:t>
      </w:r>
      <w:r w:rsidR="002F5381">
        <w:rPr>
          <w:rFonts w:eastAsia="Calibri" w:cs="Times New Roman"/>
          <w:szCs w:val="24"/>
        </w:rPr>
        <w:t>.</w:t>
      </w:r>
    </w:p>
    <w:p w:rsidR="008C7990" w:rsidRPr="008C7990" w:rsidRDefault="008C7990" w:rsidP="008C7990">
      <w:pPr>
        <w:spacing w:after="0" w:line="240" w:lineRule="auto"/>
        <w:jc w:val="center"/>
        <w:rPr>
          <w:rFonts w:eastAsia="Calibri" w:cs="Times New Roman"/>
          <w:b/>
          <w:szCs w:val="24"/>
          <w:lang w:val="id-ID"/>
        </w:rPr>
      </w:pPr>
      <w:r w:rsidRPr="008C7990">
        <w:rPr>
          <w:rFonts w:eastAsia="Calibri" w:cs="Times New Roman"/>
          <w:b/>
          <w:szCs w:val="24"/>
          <w:lang w:val="id-ID"/>
        </w:rPr>
        <w:t>Picture I</w:t>
      </w:r>
    </w:p>
    <w:p w:rsidR="008C7990" w:rsidRPr="008C7990" w:rsidRDefault="008C7990" w:rsidP="008C7990">
      <w:pPr>
        <w:spacing w:after="0" w:line="240" w:lineRule="auto"/>
        <w:jc w:val="center"/>
        <w:rPr>
          <w:rFonts w:eastAsia="Calibri" w:cs="Times New Roman"/>
          <w:b/>
          <w:szCs w:val="24"/>
        </w:rPr>
      </w:pPr>
      <w:r w:rsidRPr="008C7990">
        <w:rPr>
          <w:rFonts w:eastAsia="Calibri" w:cs="Times New Roman"/>
          <w:b/>
          <w:szCs w:val="24"/>
        </w:rPr>
        <w:t>CSR</w:t>
      </w:r>
      <w:r w:rsidRPr="008C7990">
        <w:rPr>
          <w:rFonts w:eastAsia="Calibri" w:cs="Times New Roman"/>
          <w:b/>
          <w:szCs w:val="24"/>
          <w:lang w:val="id-ID"/>
        </w:rPr>
        <w:t xml:space="preserve"> Concept </w:t>
      </w:r>
    </w:p>
    <w:p w:rsidR="008C7990" w:rsidRPr="008C7990" w:rsidRDefault="008C7990" w:rsidP="008C7990">
      <w:pPr>
        <w:spacing w:after="0" w:line="240" w:lineRule="auto"/>
        <w:jc w:val="center"/>
        <w:rPr>
          <w:rFonts w:eastAsia="Calibri" w:cs="Times New Roman"/>
          <w:b/>
          <w:szCs w:val="24"/>
        </w:rPr>
      </w:pPr>
    </w:p>
    <w:p w:rsidR="008C7990" w:rsidRPr="008C7990" w:rsidRDefault="008C7990" w:rsidP="008C7990">
      <w:pPr>
        <w:spacing w:after="200" w:line="240" w:lineRule="auto"/>
        <w:ind w:firstLine="567"/>
        <w:contextualSpacing/>
        <w:jc w:val="both"/>
        <w:rPr>
          <w:rFonts w:eastAsia="Calibri" w:cs="Times New Roman"/>
          <w:szCs w:val="24"/>
          <w:lang w:val="id-ID"/>
        </w:rPr>
      </w:pPr>
    </w:p>
    <w:p w:rsidR="008C7990" w:rsidRPr="008C7990" w:rsidRDefault="008C7990" w:rsidP="008C7990">
      <w:pPr>
        <w:spacing w:after="200" w:line="240" w:lineRule="auto"/>
        <w:ind w:firstLine="567"/>
        <w:contextualSpacing/>
        <w:jc w:val="both"/>
        <w:rPr>
          <w:rFonts w:eastAsia="Calibri" w:cs="Times New Roman"/>
          <w:szCs w:val="24"/>
          <w:lang w:val="id-ID"/>
        </w:rPr>
      </w:pPr>
      <w:r w:rsidRPr="008C7990">
        <w:rPr>
          <w:rFonts w:eastAsia="Calibri" w:cs="Times New Roman"/>
          <w:noProof/>
          <w:szCs w:val="24"/>
          <w:lang w:val="id-ID" w:eastAsia="id-ID"/>
        </w:rPr>
        <w:lastRenderedPageBreak/>
        <mc:AlternateContent>
          <mc:Choice Requires="wps">
            <w:drawing>
              <wp:anchor distT="0" distB="0" distL="114300" distR="114300" simplePos="0" relativeHeight="251662336" behindDoc="0" locked="0" layoutInCell="1" allowOverlap="1" wp14:anchorId="3A92506D" wp14:editId="1A242896">
                <wp:simplePos x="0" y="0"/>
                <wp:positionH relativeFrom="column">
                  <wp:posOffset>2528570</wp:posOffset>
                </wp:positionH>
                <wp:positionV relativeFrom="paragraph">
                  <wp:posOffset>565785</wp:posOffset>
                </wp:positionV>
                <wp:extent cx="2837815" cy="844550"/>
                <wp:effectExtent l="0" t="0" r="19685" b="12700"/>
                <wp:wrapNone/>
                <wp:docPr id="8" name="Rounded Rectangle 8"/>
                <wp:cNvGraphicFramePr/>
                <a:graphic xmlns:a="http://schemas.openxmlformats.org/drawingml/2006/main">
                  <a:graphicData uri="http://schemas.microsoft.com/office/word/2010/wordprocessingShape">
                    <wps:wsp>
                      <wps:cNvSpPr/>
                      <wps:spPr>
                        <a:xfrm>
                          <a:off x="0" y="0"/>
                          <a:ext cx="2837815" cy="844550"/>
                        </a:xfrm>
                        <a:prstGeom prst="roundRect">
                          <a:avLst/>
                        </a:prstGeom>
                        <a:solidFill>
                          <a:sysClr val="window" lastClr="FFFFFF"/>
                        </a:solidFill>
                        <a:ln w="25400" cap="flat" cmpd="sng" algn="ctr">
                          <a:solidFill>
                            <a:srgbClr val="4BACC6"/>
                          </a:solidFill>
                          <a:prstDash val="solid"/>
                        </a:ln>
                        <a:effectLst/>
                      </wps:spPr>
                      <wps:txbx>
                        <w:txbxContent>
                          <w:p w:rsidR="008C7990" w:rsidRDefault="008C7990" w:rsidP="008C7990">
                            <w:pPr>
                              <w:jc w:val="both"/>
                              <w:rPr>
                                <w:rFonts w:cs="Times New Roman"/>
                                <w:sz w:val="20"/>
                                <w:szCs w:val="20"/>
                              </w:rPr>
                            </w:pPr>
                            <w:r>
                              <w:rPr>
                                <w:rFonts w:cs="Times New Roman"/>
                                <w:sz w:val="20"/>
                                <w:szCs w:val="20"/>
                              </w:rPr>
                              <w:t>The responsibility of the limited liability company in order to maintain the ability of the environment to support the sustainability of life for the next generation.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roundrect w14:anchorId="3A92506D" id="Rounded Rectangle 8" o:spid="_x0000_s1026" style="position:absolute;left:0;text-align:left;margin-left:199.1pt;margin-top:44.55pt;width:223.45pt;height:6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" fillcolor="window" strokecolor="#4bacc6" strokeweight="2pt">
                <v:textbox>
                  <w:txbxContent>
                    <w:p w:rsidR="008C7990" w:rsidRDefault="008C7990" w:rsidP="008C7990">
                      <w:pPr>
                        <w:jc w:val="both"/>
                        <w:rPr>
                          <w:rFonts w:cs="Times New Roman"/>
                          <w:sz w:val="20"/>
                          <w:szCs w:val="20"/>
                        </w:rPr>
                      </w:pPr>
                      <w:r>
                        <w:rPr>
                          <w:rFonts w:cs="Times New Roman"/>
                          <w:sz w:val="20"/>
                          <w:szCs w:val="20"/>
                        </w:rPr>
                        <w:t>The responsibility of the limited liability company in order to maintain the ability of the environment to support the sustainability of life for the next generation.</w:t>
                      </w:r>
                    </w:p>
                  </w:txbxContent>
                </v:textbox>
              </v:roundrect>
            </w:pict>
          </mc:Fallback>
        </mc:AlternateContent>
      </w:r>
      <w:r w:rsidRPr="008C7990">
        <w:rPr>
          <w:rFonts w:eastAsia="Calibri" w:cs="Times New Roman"/>
          <w:noProof/>
          <w:szCs w:val="24"/>
          <w:lang w:val="id-ID" w:eastAsia="id-ID"/>
        </w:rPr>
        <mc:AlternateContent>
          <mc:Choice Requires="wps">
            <w:drawing>
              <wp:anchor distT="0" distB="0" distL="114300" distR="114300" simplePos="0" relativeHeight="251664384" behindDoc="0" locked="0" layoutInCell="1" allowOverlap="1" wp14:anchorId="7835C4CD" wp14:editId="41CBE329">
                <wp:simplePos x="0" y="0"/>
                <wp:positionH relativeFrom="column">
                  <wp:posOffset>1350010</wp:posOffset>
                </wp:positionH>
                <wp:positionV relativeFrom="paragraph">
                  <wp:posOffset>1664970</wp:posOffset>
                </wp:positionV>
                <wp:extent cx="403860" cy="201930"/>
                <wp:effectExtent l="0" t="0" r="73025" b="65405"/>
                <wp:wrapNone/>
                <wp:docPr id="13" name="Straight Arrow Connector 13"/>
                <wp:cNvGraphicFramePr/>
                <a:graphic xmlns:a="http://schemas.openxmlformats.org/drawingml/2006/main">
                  <a:graphicData uri="http://schemas.microsoft.com/office/word/2010/wordprocessingShape">
                    <wps:wsp>
                      <wps:cNvCnPr/>
                      <wps:spPr>
                        <a:xfrm>
                          <a:off x="0" y="0"/>
                          <a:ext cx="403761" cy="201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1C756A0E" id="_x0000_t32" coordsize="21600,21600" o:spt="32" o:oned="t" path="m,l21600,21600e" filled="f">
                <v:path arrowok="t" fillok="f" o:connecttype="none"/>
                <o:lock v:ext="edit" shapetype="t"/>
              </v:shapetype>
              <v:shape id="Straight Arrow Connector 13" o:spid="_x0000_s1026" type="#_x0000_t32" style="position:absolute;margin-left:106.3pt;margin-top:131.1pt;width:31.8pt;height:15.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" strokecolor="#4a7ebb">
                <v:stroke endarrow="open"/>
              </v:shape>
            </w:pict>
          </mc:Fallback>
        </mc:AlternateContent>
      </w:r>
      <w:r w:rsidRPr="008C7990">
        <w:rPr>
          <w:rFonts w:eastAsia="Calibri" w:cs="Times New Roman"/>
          <w:noProof/>
          <w:szCs w:val="24"/>
          <w:lang w:val="id-ID" w:eastAsia="id-ID"/>
        </w:rPr>
        <mc:AlternateContent>
          <mc:Choice Requires="wps">
            <w:drawing>
              <wp:anchor distT="0" distB="0" distL="114300" distR="114300" simplePos="0" relativeHeight="251663360" behindDoc="0" locked="0" layoutInCell="1" allowOverlap="1" wp14:anchorId="45D66AF2" wp14:editId="4DD19197">
                <wp:simplePos x="0" y="0"/>
                <wp:positionH relativeFrom="column">
                  <wp:posOffset>1753870</wp:posOffset>
                </wp:positionH>
                <wp:positionV relativeFrom="paragraph">
                  <wp:posOffset>1593850</wp:posOffset>
                </wp:positionV>
                <wp:extent cx="3615690" cy="540385"/>
                <wp:effectExtent l="0" t="0" r="23495" b="12700"/>
                <wp:wrapNone/>
                <wp:docPr id="12" name="Rounded Rectangle 12"/>
                <wp:cNvGraphicFramePr/>
                <a:graphic xmlns:a="http://schemas.openxmlformats.org/drawingml/2006/main">
                  <a:graphicData uri="http://schemas.microsoft.com/office/word/2010/wordprocessingShape">
                    <wps:wsp>
                      <wps:cNvSpPr/>
                      <wps:spPr>
                        <a:xfrm>
                          <a:off x="0" y="0"/>
                          <a:ext cx="3615649" cy="540327"/>
                        </a:xfrm>
                        <a:prstGeom prst="roundRect">
                          <a:avLst/>
                        </a:prstGeom>
                        <a:solidFill>
                          <a:sysClr val="window" lastClr="FFFFFF"/>
                        </a:solidFill>
                        <a:ln w="25400" cap="flat" cmpd="sng" algn="ctr">
                          <a:solidFill>
                            <a:srgbClr val="4BACC6"/>
                          </a:solidFill>
                          <a:prstDash val="solid"/>
                        </a:ln>
                        <a:effectLst/>
                      </wps:spPr>
                      <wps:txbx>
                        <w:txbxContent>
                          <w:p w:rsidR="008C7990" w:rsidRDefault="008C7990" w:rsidP="008C7990">
                            <w:pPr>
                              <w:jc w:val="both"/>
                              <w:rPr>
                                <w:rFonts w:cs="Times New Roman"/>
                                <w:sz w:val="20"/>
                                <w:szCs w:val="20"/>
                              </w:rPr>
                            </w:pPr>
                            <w:r>
                              <w:rPr>
                                <w:rFonts w:cs="Times New Roman"/>
                                <w:sz w:val="20"/>
                                <w:szCs w:val="20"/>
                              </w:rPr>
                              <w:t>The presence of a limited liability company must give the benefit to the stakeholders and society in general.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roundrect w14:anchorId="45D66AF2" id="Rounded Rectangle 12" o:spid="_x0000_s1027" style="position:absolute;left:0;text-align:left;margin-left:138.1pt;margin-top:125.5pt;width:284.7pt;height:42.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" fillcolor="window" strokecolor="#4bacc6" strokeweight="2pt">
                <v:textbox>
                  <w:txbxContent>
                    <w:p w:rsidR="008C7990" w:rsidRDefault="008C7990" w:rsidP="008C7990">
                      <w:pPr>
                        <w:jc w:val="both"/>
                        <w:rPr>
                          <w:rFonts w:cs="Times New Roman"/>
                          <w:sz w:val="20"/>
                          <w:szCs w:val="20"/>
                        </w:rPr>
                      </w:pPr>
                      <w:r>
                        <w:rPr>
                          <w:rFonts w:cs="Times New Roman"/>
                          <w:sz w:val="20"/>
                          <w:szCs w:val="20"/>
                        </w:rPr>
                        <w:t>The presence of a limited liability company must give the benefit to the stakeholders and society in general.</w:t>
                      </w:r>
                    </w:p>
                  </w:txbxContent>
                </v:textbox>
              </v:roundrect>
            </w:pict>
          </mc:Fallback>
        </mc:AlternateContent>
      </w:r>
      <w:r w:rsidRPr="008C7990">
        <w:rPr>
          <w:rFonts w:eastAsia="Calibri" w:cs="Times New Roman"/>
          <w:noProof/>
          <w:color w:val="FF0000"/>
          <w:szCs w:val="24"/>
          <w:lang w:val="id-ID" w:eastAsia="id-ID"/>
        </w:rPr>
        <mc:AlternateContent>
          <mc:Choice Requires="wps">
            <w:drawing>
              <wp:anchor distT="0" distB="0" distL="114300" distR="114300" simplePos="0" relativeHeight="251661312" behindDoc="0" locked="0" layoutInCell="1" allowOverlap="1" wp14:anchorId="7BCB3939" wp14:editId="3E5F4B13">
                <wp:simplePos x="0" y="0"/>
                <wp:positionH relativeFrom="column">
                  <wp:posOffset>2306320</wp:posOffset>
                </wp:positionH>
                <wp:positionV relativeFrom="paragraph">
                  <wp:posOffset>964565</wp:posOffset>
                </wp:positionV>
                <wp:extent cx="225425" cy="12065"/>
                <wp:effectExtent l="0" t="76200" r="3175" b="102870"/>
                <wp:wrapNone/>
                <wp:docPr id="7" name="Straight Arrow Connector 7"/>
                <wp:cNvGraphicFramePr/>
                <a:graphic xmlns:a="http://schemas.openxmlformats.org/drawingml/2006/main">
                  <a:graphicData uri="http://schemas.microsoft.com/office/word/2010/wordprocessingShape">
                    <wps:wsp>
                      <wps:cNvCnPr/>
                      <wps:spPr>
                        <a:xfrm flipV="1">
                          <a:off x="0" y="0"/>
                          <a:ext cx="225631" cy="1187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727A3297" id="Straight Arrow Connector 7" o:spid="_x0000_s1026" type="#_x0000_t32" style="position:absolute;margin-left:181.6pt;margin-top:75.95pt;width:17.75pt;height:.9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" strokecolor="#4a7ebb">
                <v:stroke endarrow="open"/>
              </v:shape>
            </w:pict>
          </mc:Fallback>
        </mc:AlternateContent>
      </w:r>
      <w:r w:rsidRPr="008C7990">
        <w:rPr>
          <w:rFonts w:eastAsia="Calibri" w:cs="Times New Roman"/>
          <w:noProof/>
          <w:szCs w:val="24"/>
          <w:lang w:val="id-ID" w:eastAsia="id-ID"/>
        </w:rPr>
        <mc:AlternateContent>
          <mc:Choice Requires="wps">
            <w:drawing>
              <wp:anchor distT="0" distB="0" distL="114300" distR="114300" simplePos="0" relativeHeight="251659264" behindDoc="0" locked="0" layoutInCell="1" allowOverlap="1" wp14:anchorId="68CFEC0B" wp14:editId="0B9F6187">
                <wp:simplePos x="0" y="0"/>
                <wp:positionH relativeFrom="column">
                  <wp:posOffset>1350010</wp:posOffset>
                </wp:positionH>
                <wp:positionV relativeFrom="paragraph">
                  <wp:posOffset>61595</wp:posOffset>
                </wp:positionV>
                <wp:extent cx="344170" cy="260985"/>
                <wp:effectExtent l="0" t="38100" r="55880" b="24765"/>
                <wp:wrapNone/>
                <wp:docPr id="4" name="Straight Arrow Connector 4"/>
                <wp:cNvGraphicFramePr/>
                <a:graphic xmlns:a="http://schemas.openxmlformats.org/drawingml/2006/main">
                  <a:graphicData uri="http://schemas.microsoft.com/office/word/2010/wordprocessingShape">
                    <wps:wsp>
                      <wps:cNvCnPr/>
                      <wps:spPr>
                        <a:xfrm flipV="1">
                          <a:off x="0" y="0"/>
                          <a:ext cx="344385" cy="26107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1CC1AE5A" id="Straight Arrow Connector 4" o:spid="_x0000_s1026" type="#_x0000_t32" style="position:absolute;margin-left:106.3pt;margin-top:4.85pt;width:27.1pt;height:20.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" strokecolor="#4a7ebb">
                <v:stroke endarrow="open"/>
              </v:shape>
            </w:pict>
          </mc:Fallback>
        </mc:AlternateContent>
      </w:r>
      <w:r w:rsidRPr="008C7990">
        <w:rPr>
          <w:rFonts w:eastAsia="Calibri" w:cs="Times New Roman"/>
          <w:noProof/>
          <w:szCs w:val="24"/>
          <w:lang w:val="id-ID" w:eastAsia="id-ID"/>
        </w:rPr>
        <mc:AlternateContent>
          <mc:Choice Requires="wps">
            <w:drawing>
              <wp:anchor distT="0" distB="0" distL="114300" distR="114300" simplePos="0" relativeHeight="251660288" behindDoc="0" locked="0" layoutInCell="1" allowOverlap="1" wp14:anchorId="7C6D315C" wp14:editId="040B94E8">
                <wp:simplePos x="0" y="0"/>
                <wp:positionH relativeFrom="column">
                  <wp:posOffset>1694815</wp:posOffset>
                </wp:positionH>
                <wp:positionV relativeFrom="paragraph">
                  <wp:posOffset>-157480</wp:posOffset>
                </wp:positionV>
                <wp:extent cx="3675380" cy="498475"/>
                <wp:effectExtent l="0" t="0" r="20320" b="15875"/>
                <wp:wrapNone/>
                <wp:docPr id="5" name="Rounded Rectangle 5"/>
                <wp:cNvGraphicFramePr/>
                <a:graphic xmlns:a="http://schemas.openxmlformats.org/drawingml/2006/main">
                  <a:graphicData uri="http://schemas.microsoft.com/office/word/2010/wordprocessingShape">
                    <wps:wsp>
                      <wps:cNvSpPr/>
                      <wps:spPr>
                        <a:xfrm>
                          <a:off x="0" y="0"/>
                          <a:ext cx="3675660" cy="498764"/>
                        </a:xfrm>
                        <a:prstGeom prst="roundRect">
                          <a:avLst/>
                        </a:prstGeom>
                        <a:solidFill>
                          <a:sysClr val="window" lastClr="FFFFFF"/>
                        </a:solidFill>
                        <a:ln w="25400" cap="flat" cmpd="sng" algn="ctr">
                          <a:solidFill>
                            <a:srgbClr val="4BACC6"/>
                          </a:solidFill>
                          <a:prstDash val="solid"/>
                        </a:ln>
                        <a:effectLst/>
                      </wps:spPr>
                      <wps:txbx>
                        <w:txbxContent>
                          <w:p w:rsidR="008C7990" w:rsidRDefault="008C7990" w:rsidP="008C7990">
                            <w:pPr>
                              <w:pStyle w:val="NoSpacing1"/>
                              <w:jc w:val="both"/>
                              <w:rPr>
                                <w:rFonts w:ascii="Times New Roman" w:hAnsi="Times New Roman" w:cs="Times New Roman"/>
                                <w:sz w:val="20"/>
                                <w:szCs w:val="20"/>
                              </w:rPr>
                            </w:pPr>
                            <w:r>
                              <w:rPr>
                                <w:rFonts w:ascii="Times New Roman" w:hAnsi="Times New Roman" w:cs="Times New Roman"/>
                                <w:sz w:val="20"/>
                                <w:szCs w:val="20"/>
                              </w:rPr>
                              <w:t>The form of limited liability company responsibility to the shareholders, namely profit.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roundrect w14:anchorId="7C6D315C" id="Rounded Rectangle 5" o:spid="_x0000_s1028" style="position:absolute;left:0;text-align:left;margin-left:133.45pt;margin-top:-12.4pt;width:289.4pt;height:39.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" fillcolor="window" strokecolor="#4bacc6" strokeweight="2pt">
                <v:textbox>
                  <w:txbxContent>
                    <w:p w:rsidR="008C7990" w:rsidRDefault="008C7990" w:rsidP="008C7990">
                      <w:pPr>
                        <w:pStyle w:val="NoSpacing1"/>
                        <w:jc w:val="both"/>
                        <w:rPr>
                          <w:rFonts w:ascii="Times New Roman" w:hAnsi="Times New Roman" w:cs="Times New Roman"/>
                          <w:sz w:val="20"/>
                          <w:szCs w:val="20"/>
                        </w:rPr>
                      </w:pPr>
                      <w:r>
                        <w:rPr>
                          <w:rFonts w:ascii="Times New Roman" w:hAnsi="Times New Roman" w:cs="Times New Roman"/>
                          <w:sz w:val="20"/>
                          <w:szCs w:val="20"/>
                        </w:rPr>
                        <w:t>The form of limited liability company responsibility to the shareholders, namely profit.</w:t>
                      </w:r>
                    </w:p>
                  </w:txbxContent>
                </v:textbox>
              </v:roundrect>
            </w:pict>
          </mc:Fallback>
        </mc:AlternateContent>
      </w:r>
      <w:r w:rsidRPr="008C7990">
        <w:rPr>
          <w:rFonts w:eastAsia="Calibri" w:cs="Times New Roman"/>
          <w:noProof/>
          <w:szCs w:val="24"/>
          <w:lang w:val="id-ID" w:eastAsia="id-ID"/>
        </w:rPr>
        <w:drawing>
          <wp:inline distT="0" distB="0" distL="0" distR="0" wp14:anchorId="4B5C2CC5" wp14:editId="2A2E6D04">
            <wp:extent cx="4227195" cy="2030095"/>
            <wp:effectExtent l="0" t="0" r="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C7990" w:rsidRPr="008C7990" w:rsidRDefault="008C7990" w:rsidP="008C7990">
      <w:pPr>
        <w:spacing w:after="200" w:line="240" w:lineRule="auto"/>
        <w:rPr>
          <w:rFonts w:eastAsia="Calibri" w:cs="Times New Roman"/>
          <w:sz w:val="20"/>
          <w:szCs w:val="20"/>
          <w:lang w:val="id-ID"/>
        </w:rPr>
      </w:pPr>
    </w:p>
    <w:p w:rsidR="008C7990" w:rsidRPr="008C7990" w:rsidRDefault="008C7990" w:rsidP="002F5381">
      <w:pPr>
        <w:spacing w:after="200" w:line="240" w:lineRule="auto"/>
        <w:ind w:firstLine="426"/>
        <w:jc w:val="both"/>
        <w:rPr>
          <w:rFonts w:eastAsia="Calibri" w:cs="Times New Roman"/>
          <w:szCs w:val="24"/>
          <w:lang w:val="id-ID"/>
        </w:rPr>
      </w:pPr>
      <w:r w:rsidRPr="008C7990">
        <w:rPr>
          <w:rFonts w:eastAsia="Calibri" w:cs="Times New Roman"/>
          <w:szCs w:val="24"/>
          <w:lang w:val="id-ID"/>
        </w:rPr>
        <w:t xml:space="preserve">g Seen from a broader development perspective, CSR is involved in limited liability company contributions to the concept of sustainable development, which is "development that is in line with the needs of the current generation without ignoring the needs of future generations." The principles of good corporate governance, such as fairness, transparency, accountability, and responsibility then become the basis for measuring the success of CSR programs. In the context of empowerment, CSR is part of a limited liability company policy that is run professionally and with institutionalized. Thus, CSR is a form of concern for a limited liability company that sets aside part of its profits (profits) for the benefit of human development (people) and the environment (planet) in a sustainable manner based on proper and professional procedures. The new CSR concept scheme becomes: </w:t>
      </w:r>
    </w:p>
    <w:p w:rsidR="008C7990" w:rsidRPr="008C7990" w:rsidRDefault="008C7990" w:rsidP="008C7990">
      <w:pPr>
        <w:spacing w:after="200" w:line="240" w:lineRule="auto"/>
        <w:jc w:val="center"/>
        <w:rPr>
          <w:rFonts w:eastAsia="Calibri" w:cs="Times New Roman"/>
          <w:b/>
          <w:szCs w:val="24"/>
          <w:lang w:val="id-ID"/>
        </w:rPr>
      </w:pPr>
      <w:r w:rsidRPr="008C7990">
        <w:rPr>
          <w:rFonts w:eastAsia="Calibri" w:cs="Times New Roman"/>
          <w:b/>
          <w:szCs w:val="24"/>
          <w:lang w:val="id-ID"/>
        </w:rPr>
        <w:t>Picture I</w:t>
      </w:r>
      <w:r w:rsidRPr="008C7990">
        <w:rPr>
          <w:rFonts w:eastAsia="Calibri" w:cs="Times New Roman"/>
          <w:b/>
          <w:szCs w:val="24"/>
        </w:rPr>
        <w:t>I</w:t>
      </w:r>
      <w:r w:rsidRPr="008C7990">
        <w:rPr>
          <w:rFonts w:eastAsia="Calibri" w:cs="Times New Roman"/>
          <w:b/>
          <w:szCs w:val="24"/>
          <w:lang w:val="id-ID"/>
        </w:rPr>
        <w:t xml:space="preserve"> :</w:t>
      </w:r>
      <w:r w:rsidRPr="008C7990">
        <w:rPr>
          <w:rFonts w:eastAsia="Calibri" w:cs="Times New Roman"/>
          <w:b/>
          <w:szCs w:val="24"/>
        </w:rPr>
        <w:t xml:space="preserve"> </w:t>
      </w:r>
      <w:r w:rsidRPr="008C7990">
        <w:rPr>
          <w:rFonts w:eastAsia="Calibri" w:cs="Times New Roman"/>
          <w:b/>
          <w:szCs w:val="24"/>
          <w:lang w:val="id-ID"/>
        </w:rPr>
        <w:t>CSR New Concept Scheme</w:t>
      </w:r>
    </w:p>
    <w:p w:rsidR="008C7990" w:rsidRPr="008C7990" w:rsidRDefault="008C7990" w:rsidP="008C7990">
      <w:pPr>
        <w:spacing w:after="200" w:line="240" w:lineRule="auto"/>
        <w:ind w:firstLine="567"/>
        <w:jc w:val="both"/>
        <w:rPr>
          <w:rFonts w:eastAsia="Calibri" w:cs="Times New Roman"/>
          <w:szCs w:val="24"/>
          <w:lang w:val="id-ID"/>
        </w:rPr>
      </w:pPr>
      <w:r w:rsidRPr="008C7990">
        <w:rPr>
          <w:rFonts w:eastAsia="Calibri" w:cs="Times New Roman"/>
          <w:noProof/>
          <w:szCs w:val="24"/>
          <w:lang w:val="id-ID" w:eastAsia="id-ID"/>
        </w:rPr>
        <w:drawing>
          <wp:inline distT="0" distB="0" distL="0" distR="0" wp14:anchorId="5218F810" wp14:editId="22F14DD7">
            <wp:extent cx="4376420" cy="149034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C7990" w:rsidRPr="008C7990" w:rsidRDefault="008C7990" w:rsidP="008C7990">
      <w:pPr>
        <w:spacing w:after="0" w:line="240" w:lineRule="auto"/>
        <w:ind w:firstLine="567"/>
        <w:jc w:val="both"/>
        <w:rPr>
          <w:rFonts w:eastAsia="Calibri" w:cs="Times New Roman"/>
          <w:szCs w:val="24"/>
          <w:lang w:val="id-ID"/>
        </w:rPr>
      </w:pPr>
      <w:r w:rsidRPr="008C7990">
        <w:rPr>
          <w:rFonts w:eastAsia="Calibri" w:cs="Times New Roman"/>
          <w:szCs w:val="24"/>
          <w:lang w:val="id-ID"/>
        </w:rPr>
        <w:t xml:space="preserve">Thus, the scope of CSR practically includes organization governance, human rights, workforce activities, environment, fair operating activities, consumer issues, as well as the contribution to community and society (community involvement, contribution to economic development and contribution to social development) .To fulfill the things mentioned before, a limited liability company must have motivation to implement CSR, there are several motivations for a company to do CSR. Saidi made a matrix which then being developed by Suharto later, it described 3 (three) different stages or paradigms. First; the first stage is corporate charity, which is the encouragement of charity based on religious motivation; second; the second stage is corporate philanthropy, which is a humanitarian impulse that usually comes from universal norms and ethics to </w:t>
      </w:r>
      <w:r w:rsidRPr="008C7990">
        <w:rPr>
          <w:rFonts w:eastAsia="Calibri" w:cs="Times New Roman"/>
          <w:szCs w:val="24"/>
          <w:lang w:val="id-ID"/>
        </w:rPr>
        <w:lastRenderedPageBreak/>
        <w:t>help others and fight for social equality; and third; the third stage is corporate citizenship, which is citizenship motivation to manifest social justice based on the principle of social involvement.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Now there is an effort to encourage CSR to shift from philanthropy to corporate citizenship which means there is reconciliation with social order and more contribution to society. When it is mapped, it appears that the description of the CSR paradigm morphed from "just carrying out obligations" to "in the common interest" or from "helping and giving to others" to "empowering others". In general, companies doing CSR are driven by 3 motivations, namely charity motivation, humanitarian motivation and citizenship motivation as explained in the previous section.</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CSR must be a commitment of the Company to participate in sustainable economic development in order to improve the quality of life and the environment that is beneficial, both for the Company itself, the local community, and society in general, which is a form of corporate concern for the environment. The company should take care of the environment so that a good relationship is created between the company and the surrounding community.</w:t>
      </w:r>
    </w:p>
    <w:p w:rsidR="008A5C2A" w:rsidRDefault="008C7990" w:rsidP="008A5C2A">
      <w:pPr>
        <w:spacing w:after="0" w:line="240" w:lineRule="auto"/>
        <w:ind w:firstLine="426"/>
        <w:jc w:val="both"/>
        <w:rPr>
          <w:rFonts w:eastAsia="Calibri" w:cs="Times New Roman"/>
          <w:szCs w:val="24"/>
          <w:lang w:val="id-ID"/>
        </w:rPr>
      </w:pPr>
      <w:r w:rsidRPr="008C7990">
        <w:rPr>
          <w:rFonts w:eastAsia="Calibri" w:cs="Times New Roman"/>
          <w:szCs w:val="24"/>
          <w:lang w:val="id-ID"/>
        </w:rPr>
        <w:t>So that the CSR model basically refers to expanding the role of the company which not only takes care of employee welfare and consumer needs, but also cares about the lives of the people who live around the company. The emergence of this issue is mainly triggered by the many cases where large limited liability companies are generally foreign limited liability companies operating in certain areas, creating social problems, such as pollution (water, air, noise, including social pollution), wide socio-economic gap between the limited liability company's "people" and the  local residents, and structural impoverishment of local communities through exploitation and environmental destruction by limited liability companies.</w:t>
      </w:r>
    </w:p>
    <w:p w:rsidR="008C7990" w:rsidRPr="008C7990" w:rsidRDefault="008C7990" w:rsidP="008A5C2A">
      <w:pPr>
        <w:spacing w:after="0" w:line="240" w:lineRule="auto"/>
        <w:ind w:firstLine="426"/>
        <w:jc w:val="both"/>
        <w:rPr>
          <w:rFonts w:eastAsia="Calibri" w:cs="Times New Roman"/>
          <w:szCs w:val="24"/>
          <w:lang w:val="id-ID"/>
        </w:rPr>
      </w:pPr>
      <w:r w:rsidRPr="008C7990">
        <w:rPr>
          <w:rFonts w:eastAsia="Calibri" w:cs="Times New Roman"/>
          <w:szCs w:val="24"/>
          <w:lang w:val="id-ID"/>
        </w:rPr>
        <w:t>Gunawan Widjaja explained that the concept of CSR which was originally only a moral obligation, with the enactment of Article 74 paragraph (1) of the Company Law became an obligation that can be accounted for in law, but specifically only for companies that carry out their business activities in the fields and / or related to natural resources. For other companies, CSR is only a moral obligation</w:t>
      </w:r>
      <w:r w:rsidR="002F5381">
        <w:rPr>
          <w:rFonts w:eastAsia="Calibri" w:cs="Times New Roman"/>
          <w:szCs w:val="24"/>
        </w:rPr>
        <w:t xml:space="preserve"> (Widjaja dan </w:t>
      </w:r>
      <w:r w:rsidR="002F5381" w:rsidRPr="002F5381">
        <w:rPr>
          <w:rFonts w:eastAsia="Calibri" w:cs="Times New Roman"/>
          <w:szCs w:val="24"/>
        </w:rPr>
        <w:t>Pratama</w:t>
      </w:r>
      <w:r w:rsidR="002F5381">
        <w:rPr>
          <w:rFonts w:eastAsia="Calibri" w:cs="Times New Roman"/>
          <w:szCs w:val="24"/>
        </w:rPr>
        <w:t>, 2008: 95)</w:t>
      </w:r>
      <w:r w:rsidRPr="008C7990">
        <w:rPr>
          <w:rFonts w:eastAsia="Calibri" w:cs="Times New Roman"/>
          <w:szCs w:val="24"/>
          <w:lang w:val="id-ID"/>
        </w:rPr>
        <w:t>.</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CSR programs that reflect social justice in reality still need to be seriously fought for, knowing that there are still many facts that show the opposite things, namely the disharmony between the limited liability company and the community and between the limited liability company and its environment. This disharmony relationship between the limited liability company and the community and / or the environment is often manifested in the forms of various conflicts that we can find easily nowadays in Indonesia.</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CSR aims to manifest sustainable economic development in order to improve the quality of life for society and the environment. This goal certainly cannot be achieved simply by providing temporary and temporary assistance. CSR must be able to contribute in helping to manifest social justice, the implementation must be done by empowering the community's economy by conducting partnerships and carried out in a sustainable manner.</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 xml:space="preserve">Social justice means that social justice requires prosperity or that is evenly distributed among all, not statically distributed, but dynamic and increasing </w:t>
      </w:r>
      <w:r w:rsidRPr="008C7990">
        <w:rPr>
          <w:rFonts w:eastAsia="Calibri" w:cs="Times New Roman"/>
          <w:szCs w:val="24"/>
          <w:lang w:val="id-ID"/>
        </w:rPr>
        <w:lastRenderedPageBreak/>
        <w:t>equitable. Social justice thus speaks of the welfare of all people in the Indonesian state, namely the condition of meeting the material, spiritual and social needs of citizens to be able to live properly and be able to develop themselves, so that they can carry out their social functions.</w:t>
      </w:r>
    </w:p>
    <w:p w:rsidR="008C7990" w:rsidRPr="008C7990" w:rsidRDefault="008C7990" w:rsidP="008C7990">
      <w:pPr>
        <w:spacing w:after="0" w:line="240" w:lineRule="auto"/>
        <w:ind w:firstLine="426"/>
        <w:jc w:val="both"/>
        <w:rPr>
          <w:rFonts w:eastAsia="Calibri" w:cs="Times New Roman"/>
          <w:szCs w:val="24"/>
          <w:lang w:val="id-ID"/>
        </w:rPr>
      </w:pPr>
      <w:r w:rsidRPr="008C7990">
        <w:rPr>
          <w:rFonts w:eastAsia="Calibri" w:cs="Times New Roman"/>
          <w:szCs w:val="24"/>
          <w:lang w:val="id-ID"/>
        </w:rPr>
        <w:t>The implementation of CSR should not only be a way of donation, but really as a form of concern for a limited liability company so as to create a harmonious relationship between a limited company and the community. Then the regulation and implementation of CSR in Indonesia is inseparable from the meaning of Pancasila which is the cornerstone of philosophy and the 1945 Constitution as a constitution or basic law in the Indonesian which regulates and explains that the Indonesian country's economic system is family based and based on economic democracy.</w:t>
      </w:r>
    </w:p>
    <w:p w:rsidR="008C7990" w:rsidRPr="008C7990" w:rsidRDefault="008C7990" w:rsidP="008C7990">
      <w:pPr>
        <w:spacing w:after="0" w:line="240" w:lineRule="auto"/>
        <w:ind w:firstLine="426"/>
        <w:jc w:val="both"/>
        <w:rPr>
          <w:rFonts w:eastAsia="Calibri" w:cs="Times New Roman"/>
          <w:szCs w:val="24"/>
          <w:lang w:val="id-ID"/>
        </w:rPr>
      </w:pPr>
    </w:p>
    <w:p w:rsidR="008C7990" w:rsidRPr="008C7990" w:rsidRDefault="008C7990" w:rsidP="008C7990">
      <w:pPr>
        <w:spacing w:after="0" w:line="240" w:lineRule="auto"/>
        <w:jc w:val="both"/>
        <w:rPr>
          <w:rFonts w:eastAsia="Calibri" w:cs="Times New Roman"/>
          <w:b/>
          <w:szCs w:val="24"/>
          <w:lang w:val="id-ID"/>
        </w:rPr>
      </w:pPr>
      <w:r w:rsidRPr="008C7990">
        <w:rPr>
          <w:rFonts w:eastAsia="Calibri" w:cs="Times New Roman"/>
          <w:b/>
          <w:szCs w:val="24"/>
          <w:lang w:val="id-ID"/>
        </w:rPr>
        <w:t>Conclusion</w:t>
      </w:r>
    </w:p>
    <w:p w:rsidR="008A5C2A" w:rsidRDefault="008C7990" w:rsidP="008A5C2A">
      <w:pPr>
        <w:spacing w:after="0" w:line="240" w:lineRule="auto"/>
        <w:ind w:firstLine="720"/>
        <w:jc w:val="both"/>
        <w:rPr>
          <w:rFonts w:eastAsia="Calibri" w:cs="Times New Roman"/>
          <w:szCs w:val="24"/>
          <w:lang w:val="id-ID"/>
        </w:rPr>
      </w:pPr>
      <w:r w:rsidRPr="008C7990">
        <w:rPr>
          <w:rFonts w:eastAsia="Calibri" w:cs="Times New Roman"/>
          <w:szCs w:val="24"/>
        </w:rPr>
        <w:t>Based on the description above, several conclusions can be made as follows: first; the legal concept of a Limited Liability Company with social equity through The CSR of a limited liability company which requires the company to manifest economic development efforts to improve the quality of life and the environment that is beneficial, both for limited liability companies and for the communities around limited liability companies. Second; CSR concepts with social justice in the future must regulate and provide clear standards and strict sanctions (criminal, civil and administrative sanctions) against limited liability companies that do not carry out CSR.</w:t>
      </w:r>
    </w:p>
    <w:p w:rsidR="008C7990" w:rsidRPr="008C7990" w:rsidRDefault="008C7990" w:rsidP="008A5C2A">
      <w:pPr>
        <w:spacing w:after="0" w:line="240" w:lineRule="auto"/>
        <w:ind w:firstLine="720"/>
        <w:jc w:val="both"/>
        <w:rPr>
          <w:rFonts w:eastAsia="Calibri" w:cs="Times New Roman"/>
          <w:szCs w:val="24"/>
          <w:lang w:val="id-ID"/>
        </w:rPr>
      </w:pPr>
      <w:r w:rsidRPr="008C7990">
        <w:rPr>
          <w:rFonts w:eastAsia="Calibri" w:cs="Times New Roman"/>
          <w:szCs w:val="24"/>
        </w:rPr>
        <w:t>While the suggestion that can be put forward is that the central government and regional governments must provide strict sanctions against limited liability companies that do not implement CSR. Then the House of Representatives of the Republic of Indonesia must immediately revise Law Number 40 of 2007 concerning Limited Liability Companies.</w:t>
      </w:r>
    </w:p>
    <w:p w:rsidR="008C7990" w:rsidRPr="008C7990" w:rsidRDefault="008C7990" w:rsidP="008C7990">
      <w:pPr>
        <w:spacing w:after="0" w:line="240" w:lineRule="auto"/>
        <w:rPr>
          <w:rFonts w:eastAsia="Calibri" w:cs="Times New Roman"/>
          <w:szCs w:val="24"/>
          <w:lang w:val="id-ID"/>
        </w:rPr>
      </w:pPr>
    </w:p>
    <w:p w:rsidR="008C7990" w:rsidRPr="008C7990" w:rsidRDefault="008C7990" w:rsidP="008C7990">
      <w:pPr>
        <w:spacing w:after="0" w:line="240" w:lineRule="auto"/>
        <w:rPr>
          <w:rFonts w:eastAsia="Calibri" w:cs="Times New Roman"/>
          <w:szCs w:val="24"/>
          <w:lang w:val="id-ID"/>
        </w:rPr>
      </w:pPr>
    </w:p>
    <w:p w:rsidR="008C7990" w:rsidRPr="008C7990" w:rsidRDefault="008C7990" w:rsidP="008C7990">
      <w:pPr>
        <w:spacing w:after="0" w:line="240" w:lineRule="auto"/>
        <w:rPr>
          <w:rFonts w:eastAsia="Calibri" w:cs="Times New Roman"/>
          <w:b/>
          <w:szCs w:val="24"/>
          <w:lang w:val="id-ID"/>
        </w:rPr>
      </w:pPr>
      <w:r w:rsidRPr="008C7990">
        <w:rPr>
          <w:rFonts w:eastAsia="Calibri" w:cs="Times New Roman"/>
          <w:b/>
          <w:szCs w:val="24"/>
          <w:lang w:val="id-ID"/>
        </w:rPr>
        <w:t>References</w:t>
      </w:r>
    </w:p>
    <w:p w:rsidR="008C7990" w:rsidRPr="008C7990" w:rsidRDefault="008C7990" w:rsidP="008C7990">
      <w:pPr>
        <w:spacing w:after="200" w:line="240" w:lineRule="auto"/>
        <w:ind w:left="709" w:hanging="709"/>
        <w:jc w:val="both"/>
        <w:rPr>
          <w:rFonts w:eastAsia="Calibri" w:cs="Times New Roman"/>
          <w:szCs w:val="24"/>
          <w:lang w:val="id-ID"/>
        </w:rPr>
      </w:pPr>
      <w:bookmarkStart w:id="0" w:name="_GoBack"/>
      <w:r w:rsidRPr="008C7990">
        <w:rPr>
          <w:rFonts w:eastAsia="Calibri" w:cs="Times New Roman"/>
          <w:szCs w:val="24"/>
        </w:rPr>
        <w:t>B</w:t>
      </w:r>
      <w:r w:rsidRPr="008C7990">
        <w:rPr>
          <w:rFonts w:eastAsia="Calibri" w:cs="Times New Roman"/>
          <w:szCs w:val="24"/>
          <w:lang w:val="id-ID"/>
        </w:rPr>
        <w:t>ooks</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Budi, Untung Hendrik, </w:t>
      </w:r>
      <w:r w:rsidRPr="008C7990">
        <w:rPr>
          <w:rFonts w:eastAsia="Calibri" w:cs="Times New Roman"/>
          <w:i/>
          <w:szCs w:val="24"/>
          <w:lang w:val="id-ID"/>
        </w:rPr>
        <w:t>Corporate Social Responsbility</w:t>
      </w:r>
      <w:r w:rsidRPr="008C7990">
        <w:rPr>
          <w:rFonts w:eastAsia="Calibri" w:cs="Times New Roman"/>
          <w:szCs w:val="24"/>
          <w:lang w:val="id-ID"/>
        </w:rPr>
        <w:t xml:space="preserve">, </w:t>
      </w:r>
      <w:r w:rsidR="008A5C2A">
        <w:rPr>
          <w:rFonts w:eastAsia="Calibri" w:cs="Times New Roman"/>
          <w:szCs w:val="24"/>
        </w:rPr>
        <w:t xml:space="preserve">Jakarta: </w:t>
      </w:r>
      <w:r w:rsidRPr="008C7990">
        <w:rPr>
          <w:rFonts w:eastAsia="Calibri" w:cs="Times New Roman"/>
          <w:szCs w:val="24"/>
          <w:lang w:val="id-ID"/>
        </w:rPr>
        <w:t>Sinar Grafika, 2017.</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Fajar, Mukti, </w:t>
      </w:r>
      <w:r w:rsidRPr="008C7990">
        <w:rPr>
          <w:rFonts w:eastAsia="Calibri" w:cs="Times New Roman"/>
          <w:i/>
          <w:szCs w:val="24"/>
          <w:lang w:val="id-ID"/>
        </w:rPr>
        <w:t>Tanggung Jawab Sosial Perusahaan Di Indonesia. Study tentang Penerapan Ketentuan CSR pada Perusahaan Multinasional, Swasta Nasional dan BUMN di Indonesia</w:t>
      </w:r>
      <w:r w:rsidRPr="008C7990">
        <w:rPr>
          <w:rFonts w:eastAsia="Calibri" w:cs="Times New Roman"/>
          <w:szCs w:val="24"/>
          <w:lang w:val="id-ID"/>
        </w:rPr>
        <w:t xml:space="preserve">,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Pustaka Pelajar, 2013.</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Faturochman, </w:t>
      </w:r>
      <w:r w:rsidRPr="008C7990">
        <w:rPr>
          <w:rFonts w:eastAsia="Calibri" w:cs="Times New Roman"/>
          <w:i/>
          <w:szCs w:val="24"/>
          <w:lang w:val="id-ID"/>
        </w:rPr>
        <w:t>Keadilan Perspektif Psikologi</w:t>
      </w:r>
      <w:r w:rsidRPr="008C7990">
        <w:rPr>
          <w:rFonts w:eastAsia="Calibri" w:cs="Times New Roman"/>
          <w:szCs w:val="24"/>
          <w:lang w:val="id-ID"/>
        </w:rPr>
        <w:t xml:space="preserve">,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Pustaka Pelajar, 1999.</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Harahap, M. Yahya, </w:t>
      </w:r>
      <w:r w:rsidRPr="008C7990">
        <w:rPr>
          <w:rFonts w:eastAsia="Calibri" w:cs="Times New Roman"/>
          <w:i/>
          <w:szCs w:val="24"/>
          <w:lang w:val="id-ID"/>
        </w:rPr>
        <w:t>Hukum Perseroan Terbatas</w:t>
      </w:r>
      <w:r w:rsidRPr="008C7990">
        <w:rPr>
          <w:rFonts w:eastAsia="Calibri" w:cs="Times New Roman"/>
          <w:szCs w:val="24"/>
          <w:lang w:val="id-ID"/>
        </w:rPr>
        <w:t xml:space="preserve">,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Sinar Grafika, 2011.</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Ibrahim, Johannes dan Lindawaty Sewu, </w:t>
      </w:r>
      <w:r w:rsidRPr="008C7990">
        <w:rPr>
          <w:rFonts w:eastAsia="Calibri" w:cs="Times New Roman"/>
          <w:i/>
          <w:szCs w:val="24"/>
          <w:lang w:val="id-ID"/>
        </w:rPr>
        <w:t xml:space="preserve">Hukum Bisnis dalam Persepsi Manusia Modern, </w:t>
      </w:r>
      <w:r w:rsidR="008A5C2A">
        <w:rPr>
          <w:rFonts w:eastAsia="Calibri" w:cs="Times New Roman"/>
          <w:szCs w:val="24"/>
          <w:lang w:val="id-ID"/>
        </w:rPr>
        <w:t>Bandung</w:t>
      </w:r>
      <w:r w:rsidR="008A5C2A">
        <w:rPr>
          <w:rFonts w:eastAsia="Calibri" w:cs="Times New Roman"/>
          <w:szCs w:val="24"/>
        </w:rPr>
        <w:t xml:space="preserve">: </w:t>
      </w:r>
      <w:r w:rsidRPr="008C7990">
        <w:rPr>
          <w:rFonts w:eastAsia="Calibri" w:cs="Times New Roman"/>
          <w:szCs w:val="24"/>
          <w:lang w:val="id-ID"/>
        </w:rPr>
        <w:t>Refika Aditama, 2003.</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Isya W. dan Busyra A, </w:t>
      </w:r>
      <w:r w:rsidRPr="008C7990">
        <w:rPr>
          <w:rFonts w:eastAsia="Calibri" w:cs="Times New Roman"/>
          <w:i/>
          <w:szCs w:val="24"/>
          <w:lang w:val="id-ID"/>
        </w:rPr>
        <w:t>Corporate Social Responsibility: Prinsip, Pengaturan, dan Implementasi</w:t>
      </w:r>
      <w:r w:rsidRPr="008C7990">
        <w:rPr>
          <w:rFonts w:eastAsia="Calibri" w:cs="Times New Roman"/>
          <w:szCs w:val="24"/>
          <w:lang w:val="id-ID"/>
        </w:rPr>
        <w:t xml:space="preserve">, </w:t>
      </w:r>
      <w:r w:rsidR="008A5C2A">
        <w:rPr>
          <w:rFonts w:eastAsia="Calibri" w:cs="Times New Roman"/>
          <w:szCs w:val="24"/>
          <w:lang w:val="id-ID"/>
        </w:rPr>
        <w:t>Malang</w:t>
      </w:r>
      <w:r w:rsidR="008A5C2A">
        <w:rPr>
          <w:rFonts w:eastAsia="Calibri" w:cs="Times New Roman"/>
          <w:szCs w:val="24"/>
        </w:rPr>
        <w:t xml:space="preserve">: </w:t>
      </w:r>
      <w:r w:rsidRPr="008C7990">
        <w:rPr>
          <w:rFonts w:eastAsia="Calibri" w:cs="Times New Roman"/>
          <w:szCs w:val="24"/>
          <w:lang w:val="id-ID"/>
        </w:rPr>
        <w:t>In-TRANS Institut, 2008.</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lastRenderedPageBreak/>
        <w:t xml:space="preserve">Kusumaatmadja, Mochtar, </w:t>
      </w:r>
      <w:r w:rsidRPr="008C7990">
        <w:rPr>
          <w:rFonts w:eastAsia="Calibri" w:cs="Times New Roman"/>
          <w:i/>
          <w:szCs w:val="24"/>
          <w:lang w:val="id-ID"/>
        </w:rPr>
        <w:t>Konsep-Konsep Hukum Dalam Pembangunan,</w:t>
      </w:r>
      <w:r w:rsidRPr="008C7990">
        <w:rPr>
          <w:rFonts w:eastAsia="Calibri" w:cs="Times New Roman"/>
          <w:szCs w:val="24"/>
          <w:lang w:val="id-ID"/>
        </w:rPr>
        <w:t xml:space="preserve"> </w:t>
      </w:r>
      <w:r w:rsidR="008A5C2A">
        <w:rPr>
          <w:rFonts w:eastAsia="Calibri" w:cs="Times New Roman"/>
          <w:szCs w:val="24"/>
          <w:lang w:val="id-ID"/>
        </w:rPr>
        <w:t>Bandung</w:t>
      </w:r>
      <w:r w:rsidR="008A5C2A">
        <w:rPr>
          <w:rFonts w:eastAsia="Calibri" w:cs="Times New Roman"/>
          <w:szCs w:val="24"/>
        </w:rPr>
        <w:t xml:space="preserve">: </w:t>
      </w:r>
      <w:r w:rsidRPr="008C7990">
        <w:rPr>
          <w:rFonts w:eastAsia="Calibri" w:cs="Times New Roman"/>
          <w:szCs w:val="24"/>
          <w:lang w:val="id-ID"/>
        </w:rPr>
        <w:t>Alumni, 2011.</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Krisnayuda, Backy, </w:t>
      </w:r>
      <w:r w:rsidRPr="008C7990">
        <w:rPr>
          <w:rFonts w:eastAsia="Calibri" w:cs="Times New Roman"/>
          <w:i/>
          <w:szCs w:val="24"/>
          <w:lang w:val="id-ID"/>
        </w:rPr>
        <w:t xml:space="preserve">Pancasila &amp; Undang-Undang Relasi dan Transformasi Keduanya dalam Sistem Ketatanegaraan Indonesia,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Kencana, 2016.</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Manan, Manan, </w:t>
      </w:r>
      <w:r w:rsidRPr="008C7990">
        <w:rPr>
          <w:rFonts w:eastAsia="Calibri" w:cs="Times New Roman"/>
          <w:i/>
          <w:szCs w:val="24"/>
          <w:lang w:val="id-ID"/>
        </w:rPr>
        <w:t xml:space="preserve">Peran Hukum dalam Pembangunan Ekonomi,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Kencana, 2014.</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Nurdizal dkk, </w:t>
      </w:r>
      <w:r w:rsidRPr="008C7990">
        <w:rPr>
          <w:rFonts w:eastAsia="Calibri" w:cs="Times New Roman"/>
          <w:i/>
          <w:szCs w:val="24"/>
          <w:lang w:val="id-ID"/>
        </w:rPr>
        <w:t xml:space="preserve">Panduan Lengkap Perencanaan Corporate Social Responsibility (CSR), </w:t>
      </w:r>
      <w:r w:rsidR="008A5C2A">
        <w:rPr>
          <w:rFonts w:eastAsia="Calibri" w:cs="Times New Roman"/>
          <w:szCs w:val="24"/>
        </w:rPr>
        <w:t xml:space="preserve">Depok: </w:t>
      </w:r>
      <w:r w:rsidR="008A5C2A">
        <w:rPr>
          <w:rFonts w:eastAsia="Calibri" w:cs="Times New Roman"/>
          <w:szCs w:val="24"/>
          <w:lang w:val="id-ID"/>
        </w:rPr>
        <w:t xml:space="preserve">Penebar Swadaya, </w:t>
      </w:r>
      <w:r w:rsidRPr="008C7990">
        <w:rPr>
          <w:rFonts w:eastAsia="Calibri" w:cs="Times New Roman"/>
          <w:szCs w:val="24"/>
          <w:lang w:val="id-ID"/>
        </w:rPr>
        <w:t>2011.</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Keraf, A. Sonny dan Mikhael, </w:t>
      </w:r>
      <w:r w:rsidRPr="008C7990">
        <w:rPr>
          <w:rFonts w:eastAsia="Calibri" w:cs="Times New Roman"/>
          <w:i/>
          <w:szCs w:val="24"/>
          <w:lang w:val="id-ID"/>
        </w:rPr>
        <w:t>Ilmu Pengetahuan: Suatu Tinjauan Filosofis</w:t>
      </w:r>
      <w:r w:rsidRPr="008C7990">
        <w:rPr>
          <w:rFonts w:eastAsia="Calibri" w:cs="Times New Roman"/>
          <w:szCs w:val="24"/>
          <w:lang w:val="id-ID"/>
        </w:rPr>
        <w:t xml:space="preserve">, Cetakan Keenam,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Kanisius, 2006.</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Poespowardojo, Soerjanto, </w:t>
      </w:r>
      <w:r w:rsidRPr="008C7990">
        <w:rPr>
          <w:rFonts w:eastAsia="Calibri" w:cs="Times New Roman"/>
          <w:i/>
          <w:szCs w:val="24"/>
          <w:lang w:val="id-ID"/>
        </w:rPr>
        <w:t xml:space="preserve">Filsafat Pancasila,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Gramedia, 1989.</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Prasetijo, Budimanta A, dan Rudito, B. </w:t>
      </w:r>
      <w:r w:rsidRPr="008C7990">
        <w:rPr>
          <w:rFonts w:eastAsia="Calibri" w:cs="Times New Roman"/>
          <w:i/>
          <w:szCs w:val="24"/>
          <w:lang w:val="id-ID"/>
        </w:rPr>
        <w:t>Corporate Social Responsibility, Alternatif Bagi Pembangunan Indonesia</w:t>
      </w:r>
      <w:r w:rsidRPr="008C7990">
        <w:rPr>
          <w:rFonts w:eastAsia="Calibri" w:cs="Times New Roman"/>
          <w:szCs w:val="24"/>
          <w:lang w:val="id-ID"/>
        </w:rPr>
        <w:t xml:space="preserve">.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Indonesian Centre for Sustainability Development (ICSD), 2008.</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Rajardjo, Handri, </w:t>
      </w:r>
      <w:r w:rsidRPr="008C7990">
        <w:rPr>
          <w:rFonts w:eastAsia="Calibri" w:cs="Times New Roman"/>
          <w:i/>
          <w:szCs w:val="24"/>
          <w:lang w:val="id-ID"/>
        </w:rPr>
        <w:t xml:space="preserve">Hukum Perusahaan Step by Step Prosedur Pendirian Perusahaa,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Pustaka Yustisia, 2013.</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Sadi Is, Muhamad, </w:t>
      </w:r>
      <w:r w:rsidRPr="008C7990">
        <w:rPr>
          <w:rFonts w:eastAsia="Calibri" w:cs="Times New Roman"/>
          <w:i/>
          <w:szCs w:val="24"/>
          <w:lang w:val="id-ID"/>
        </w:rPr>
        <w:t xml:space="preserve">Hukum Perusahaan di Indonesia,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Kencana, 2014.</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Simanjuntak, Augustinus, </w:t>
      </w:r>
      <w:r w:rsidRPr="008C7990">
        <w:rPr>
          <w:rFonts w:eastAsia="Calibri" w:cs="Times New Roman"/>
          <w:i/>
          <w:szCs w:val="24"/>
          <w:lang w:val="id-ID"/>
        </w:rPr>
        <w:t xml:space="preserve">Hukum Bisnis Sebuah Pemahaman Integratif antara Hukum dan Praktis Bisnis, </w:t>
      </w:r>
      <w:r w:rsidR="008A5C2A">
        <w:rPr>
          <w:rFonts w:eastAsia="Calibri" w:cs="Times New Roman"/>
          <w:szCs w:val="24"/>
          <w:lang w:val="id-ID"/>
        </w:rPr>
        <w:t>Depok</w:t>
      </w:r>
      <w:r w:rsidR="008A5C2A">
        <w:rPr>
          <w:rFonts w:eastAsia="Calibri" w:cs="Times New Roman"/>
          <w:szCs w:val="24"/>
        </w:rPr>
        <w:t xml:space="preserve">: </w:t>
      </w:r>
      <w:r w:rsidRPr="008C7990">
        <w:rPr>
          <w:rFonts w:eastAsia="Calibri" w:cs="Times New Roman"/>
          <w:szCs w:val="24"/>
          <w:lang w:val="id-ID"/>
        </w:rPr>
        <w:t>RajaGrafindo Persada, 2018.</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Sjawie, Hasbullah F. </w:t>
      </w:r>
      <w:r w:rsidRPr="008C7990">
        <w:rPr>
          <w:rFonts w:eastAsia="Calibri" w:cs="Times New Roman"/>
          <w:i/>
          <w:szCs w:val="24"/>
          <w:lang w:val="id-ID"/>
        </w:rPr>
        <w:t xml:space="preserve">Direksi Perseroan Terbatas Serta Pertanggungjawaban Pidana Korporasi,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Kencana, 2017.</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Suhardi, Gunarto, </w:t>
      </w:r>
      <w:r w:rsidRPr="008C7990">
        <w:rPr>
          <w:rFonts w:eastAsia="Calibri" w:cs="Times New Roman"/>
          <w:i/>
          <w:szCs w:val="24"/>
          <w:lang w:val="id-ID"/>
        </w:rPr>
        <w:t>Peranan Hukum dalam Pembangunan Ekonomi</w:t>
      </w:r>
      <w:r w:rsidRPr="008C7990">
        <w:rPr>
          <w:rFonts w:eastAsia="Calibri" w:cs="Times New Roman"/>
          <w:szCs w:val="24"/>
          <w:lang w:val="id-ID"/>
        </w:rPr>
        <w:t xml:space="preserve">,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Universitas Atma Jaya, 2002.</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Susanto, </w:t>
      </w:r>
      <w:r w:rsidRPr="008C7990">
        <w:rPr>
          <w:rFonts w:eastAsia="Calibri" w:cs="Times New Roman"/>
          <w:i/>
          <w:szCs w:val="24"/>
          <w:lang w:val="id-ID"/>
        </w:rPr>
        <w:t>Corporate Social Responsibility: A Strategic Management Approach,</w:t>
      </w:r>
      <w:r w:rsidRPr="008C7990">
        <w:rPr>
          <w:rFonts w:eastAsia="Calibri" w:cs="Times New Roman"/>
          <w:szCs w:val="24"/>
          <w:lang w:val="id-ID"/>
        </w:rPr>
        <w:t xml:space="preserve">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The Jakarta Consulting Group Partner in Change, 2007.</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Suwiryo, Broto, </w:t>
      </w:r>
      <w:r w:rsidRPr="008C7990">
        <w:rPr>
          <w:rFonts w:eastAsia="Calibri" w:cs="Times New Roman"/>
          <w:i/>
          <w:szCs w:val="24"/>
          <w:lang w:val="id-ID"/>
        </w:rPr>
        <w:t xml:space="preserve">Hukum Ketenagakerjaan (Penyelesaian Perselisihan Hubungan Industrial Berdasarkan Asas Keadilan, </w:t>
      </w:r>
      <w:r w:rsidR="008A5C2A">
        <w:rPr>
          <w:rFonts w:eastAsia="Calibri" w:cs="Times New Roman"/>
          <w:szCs w:val="24"/>
          <w:lang w:val="id-ID"/>
        </w:rPr>
        <w:t>Yogyakarta</w:t>
      </w:r>
      <w:r w:rsidR="008A5C2A">
        <w:rPr>
          <w:rFonts w:eastAsia="Calibri" w:cs="Times New Roman"/>
          <w:szCs w:val="24"/>
        </w:rPr>
        <w:t xml:space="preserve">: </w:t>
      </w:r>
      <w:r w:rsidRPr="008C7990">
        <w:rPr>
          <w:rFonts w:eastAsia="Calibri" w:cs="Times New Roman"/>
          <w:szCs w:val="24"/>
          <w:lang w:val="id-ID"/>
        </w:rPr>
        <w:t>LaksBang, 2017.</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Widjaja, Gunawan dan Yeremia Ardi Pratama, </w:t>
      </w:r>
      <w:r w:rsidRPr="008C7990">
        <w:rPr>
          <w:rFonts w:eastAsia="Calibri" w:cs="Times New Roman"/>
          <w:i/>
          <w:szCs w:val="24"/>
          <w:lang w:val="id-ID"/>
        </w:rPr>
        <w:t>Resiko Hukum &amp; Bisnis Perusahaan Tanpa CSR</w:t>
      </w:r>
      <w:r w:rsidRPr="008C7990">
        <w:rPr>
          <w:rFonts w:eastAsia="Calibri" w:cs="Times New Roman"/>
          <w:szCs w:val="24"/>
          <w:lang w:val="id-ID"/>
        </w:rPr>
        <w:t xml:space="preserve">, </w:t>
      </w:r>
      <w:r w:rsidR="008A5C2A">
        <w:rPr>
          <w:rFonts w:eastAsia="Calibri" w:cs="Times New Roman"/>
          <w:szCs w:val="24"/>
          <w:lang w:val="id-ID"/>
        </w:rPr>
        <w:t>Jakarta</w:t>
      </w:r>
      <w:r w:rsidR="008A5C2A">
        <w:rPr>
          <w:rFonts w:eastAsia="Calibri" w:cs="Times New Roman"/>
          <w:szCs w:val="24"/>
        </w:rPr>
        <w:t xml:space="preserve">: </w:t>
      </w:r>
      <w:r w:rsidRPr="008C7990">
        <w:rPr>
          <w:rFonts w:eastAsia="Calibri" w:cs="Times New Roman"/>
          <w:szCs w:val="24"/>
          <w:lang w:val="id-ID"/>
        </w:rPr>
        <w:t>Forum Sahabat, 2008.</w:t>
      </w:r>
    </w:p>
    <w:p w:rsidR="008C7990" w:rsidRPr="008C7990" w:rsidRDefault="008C7990" w:rsidP="008C7990">
      <w:pPr>
        <w:spacing w:after="200" w:line="240" w:lineRule="auto"/>
        <w:jc w:val="both"/>
        <w:rPr>
          <w:rFonts w:eastAsia="Calibri" w:cs="Times New Roman"/>
          <w:szCs w:val="24"/>
          <w:lang w:val="id-ID"/>
        </w:rPr>
      </w:pPr>
      <w:r w:rsidRPr="008C7990">
        <w:rPr>
          <w:rFonts w:eastAsia="Calibri" w:cs="Times New Roman"/>
          <w:szCs w:val="24"/>
          <w:lang w:val="id-ID"/>
        </w:rPr>
        <w:t xml:space="preserve">Journal </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Ambarini, Nur Sulistyo B, </w:t>
      </w:r>
      <w:r w:rsidRPr="008C7990">
        <w:rPr>
          <w:rFonts w:eastAsia="Calibri" w:cs="Times New Roman"/>
          <w:i/>
          <w:szCs w:val="24"/>
          <w:lang w:val="id-ID"/>
        </w:rPr>
        <w:t>Corporate Social Responsibility (CSR) Sebagai Instrumen Hukum Ekonomi Di Era Globalisasi,</w:t>
      </w:r>
      <w:r w:rsidRPr="008C7990">
        <w:rPr>
          <w:rFonts w:eastAsia="Calibri" w:cs="Times New Roman"/>
          <w:szCs w:val="24"/>
          <w:lang w:val="id-ID"/>
        </w:rPr>
        <w:t xml:space="preserve"> dalam Jurnal Dinamika Hukum, Vol. 10 No. 3 September 2010.</w:t>
      </w:r>
    </w:p>
    <w:p w:rsidR="008C7990" w:rsidRPr="008C7990" w:rsidRDefault="008C7990" w:rsidP="008C7990">
      <w:pPr>
        <w:spacing w:after="200" w:line="240" w:lineRule="auto"/>
        <w:ind w:left="709" w:hanging="709"/>
        <w:jc w:val="both"/>
        <w:rPr>
          <w:rFonts w:eastAsia="Calibri" w:cs="Times New Roman"/>
          <w:szCs w:val="24"/>
        </w:rPr>
      </w:pPr>
      <w:r w:rsidRPr="008C7990">
        <w:rPr>
          <w:rFonts w:eastAsia="Calibri" w:cs="Times New Roman"/>
          <w:bCs/>
          <w:szCs w:val="24"/>
          <w:lang w:val="id-ID"/>
        </w:rPr>
        <w:t>Fathoni</w:t>
      </w:r>
      <w:r w:rsidRPr="008C7990">
        <w:rPr>
          <w:rFonts w:eastAsia="Calibri" w:cs="Times New Roman"/>
          <w:bCs/>
          <w:szCs w:val="24"/>
        </w:rPr>
        <w:t>,</w:t>
      </w:r>
      <w:r w:rsidRPr="008C7990">
        <w:rPr>
          <w:rFonts w:eastAsia="Calibri" w:cs="Times New Roman"/>
          <w:szCs w:val="24"/>
          <w:lang w:val="id-ID"/>
        </w:rPr>
        <w:t xml:space="preserve"> </w:t>
      </w:r>
      <w:r w:rsidRPr="008C7990">
        <w:rPr>
          <w:rFonts w:eastAsia="Calibri" w:cs="Times New Roman"/>
          <w:bCs/>
          <w:i/>
          <w:szCs w:val="24"/>
        </w:rPr>
        <w:t>Paradigma Hukum Berkeadilan Dalam Hak Kekayaan Intelektual Komunal</w:t>
      </w:r>
      <w:r w:rsidRPr="008C7990">
        <w:rPr>
          <w:rFonts w:eastAsia="Calibri" w:cs="Times New Roman"/>
          <w:bCs/>
          <w:szCs w:val="24"/>
        </w:rPr>
        <w:t xml:space="preserve">, dalam </w:t>
      </w:r>
      <w:r w:rsidRPr="008C7990">
        <w:rPr>
          <w:rFonts w:eastAsia="Calibri" w:cs="Times New Roman"/>
          <w:bCs/>
          <w:szCs w:val="24"/>
          <w:lang w:val="id-ID"/>
        </w:rPr>
        <w:t>Jurnal Cita Hukum, Vol. II No. 2 Desember 2014</w:t>
      </w:r>
      <w:r w:rsidRPr="008C7990">
        <w:rPr>
          <w:rFonts w:eastAsia="Calibri" w:cs="Times New Roman"/>
          <w:bCs/>
          <w:szCs w:val="24"/>
        </w:rPr>
        <w:t>.</w:t>
      </w:r>
    </w:p>
    <w:p w:rsidR="008C7990" w:rsidRPr="008C7990" w:rsidRDefault="008C7990" w:rsidP="008C7990">
      <w:pPr>
        <w:spacing w:after="200" w:line="240" w:lineRule="auto"/>
        <w:ind w:left="709" w:hanging="709"/>
        <w:jc w:val="both"/>
        <w:rPr>
          <w:rFonts w:eastAsia="Calibri" w:cs="Times New Roman"/>
          <w:szCs w:val="24"/>
        </w:rPr>
      </w:pPr>
      <w:r w:rsidRPr="008C7990">
        <w:rPr>
          <w:rFonts w:eastAsia="Calibri" w:cs="Times New Roman"/>
          <w:bCs/>
          <w:szCs w:val="24"/>
          <w:lang w:val="id-ID"/>
        </w:rPr>
        <w:lastRenderedPageBreak/>
        <w:t>Saputra</w:t>
      </w:r>
      <w:r w:rsidRPr="008C7990">
        <w:rPr>
          <w:rFonts w:eastAsia="Calibri" w:cs="Times New Roman"/>
          <w:bCs/>
          <w:szCs w:val="24"/>
        </w:rPr>
        <w:t xml:space="preserve">, </w:t>
      </w:r>
      <w:r w:rsidRPr="008C7990">
        <w:rPr>
          <w:rFonts w:eastAsia="Calibri" w:cs="Times New Roman"/>
          <w:bCs/>
          <w:szCs w:val="24"/>
          <w:lang w:val="id-ID"/>
        </w:rPr>
        <w:t xml:space="preserve">Rony, </w:t>
      </w:r>
      <w:r w:rsidRPr="008C7990">
        <w:rPr>
          <w:rFonts w:eastAsia="Calibri" w:cs="Times New Roman"/>
          <w:bCs/>
          <w:i/>
          <w:szCs w:val="24"/>
          <w:lang w:val="id-ID"/>
        </w:rPr>
        <w:t>Pertanggungjawaban Pidana Korporasi Dalam Tindak Pidana Korupsi (Bentuk Tindak Pidana Korupsi Yang Merugikan Keuangan Negara Terkait Pasal 2 Ayat (1) UU PTPK)</w:t>
      </w:r>
      <w:r w:rsidRPr="008C7990">
        <w:rPr>
          <w:rFonts w:eastAsia="Calibri" w:cs="Times New Roman"/>
          <w:bCs/>
          <w:i/>
          <w:szCs w:val="24"/>
        </w:rPr>
        <w:t xml:space="preserve">, </w:t>
      </w:r>
      <w:r w:rsidRPr="008C7990">
        <w:rPr>
          <w:rFonts w:eastAsia="Calibri" w:cs="Times New Roman"/>
          <w:bCs/>
          <w:szCs w:val="24"/>
        </w:rPr>
        <w:t xml:space="preserve">dalam Jurnal </w:t>
      </w:r>
      <w:r w:rsidRPr="008C7990">
        <w:rPr>
          <w:rFonts w:eastAsia="Calibri" w:cs="Times New Roman"/>
          <w:bCs/>
          <w:szCs w:val="24"/>
          <w:lang w:val="id-ID"/>
        </w:rPr>
        <w:t>Cita Hukum. Vol. 3 No. 2 Desember 2015</w:t>
      </w:r>
      <w:r w:rsidRPr="008C7990">
        <w:rPr>
          <w:rFonts w:eastAsia="Calibri" w:cs="Times New Roman"/>
          <w:bCs/>
          <w:szCs w:val="24"/>
        </w:rPr>
        <w:t>.</w:t>
      </w:r>
    </w:p>
    <w:p w:rsidR="008C7990" w:rsidRPr="008C7990" w:rsidRDefault="008C7990" w:rsidP="008C7990">
      <w:pPr>
        <w:spacing w:after="200" w:line="240" w:lineRule="auto"/>
        <w:ind w:left="709" w:hanging="709"/>
        <w:jc w:val="both"/>
        <w:rPr>
          <w:rFonts w:eastAsia="Calibri" w:cs="Times New Roman"/>
          <w:szCs w:val="24"/>
          <w:lang w:val="id-ID"/>
        </w:rPr>
      </w:pPr>
      <w:r w:rsidRPr="008C7990">
        <w:rPr>
          <w:rFonts w:eastAsia="Calibri" w:cs="Times New Roman"/>
          <w:szCs w:val="24"/>
          <w:lang w:val="id-ID"/>
        </w:rPr>
        <w:t xml:space="preserve">Sumadi, Ahmad Fadlil, </w:t>
      </w:r>
      <w:r w:rsidRPr="008C7990">
        <w:rPr>
          <w:rFonts w:eastAsia="Calibri" w:cs="Times New Roman"/>
          <w:i/>
          <w:szCs w:val="24"/>
          <w:lang w:val="id-ID"/>
        </w:rPr>
        <w:t>Hukum dan Keadilan Sosial dalam Perspektif Hukum Ketatanegaraan Law and Social Justice in Constitutional Law Perspective</w:t>
      </w:r>
      <w:r w:rsidRPr="008C7990">
        <w:rPr>
          <w:rFonts w:eastAsia="Calibri" w:cs="Times New Roman"/>
          <w:szCs w:val="24"/>
          <w:lang w:val="id-ID"/>
        </w:rPr>
        <w:t>, dalam Jurnal Konstitusi, Volume 12, Nomor 4, Desember 2015.</w:t>
      </w:r>
    </w:p>
    <w:bookmarkEnd w:id="0"/>
    <w:p w:rsidR="001641B9" w:rsidRDefault="001641B9"/>
    <w:sectPr w:rsidR="001641B9">
      <w:type w:val="continuous"/>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B6" w:rsidRDefault="00FE7EB6" w:rsidP="008C7990">
      <w:pPr>
        <w:spacing w:after="0" w:line="240" w:lineRule="auto"/>
      </w:pPr>
      <w:r>
        <w:separator/>
      </w:r>
    </w:p>
  </w:endnote>
  <w:endnote w:type="continuationSeparator" w:id="0">
    <w:p w:rsidR="00FE7EB6" w:rsidRDefault="00FE7EB6" w:rsidP="008C7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B6" w:rsidRDefault="00FE7EB6" w:rsidP="008C7990">
      <w:pPr>
        <w:spacing w:after="0" w:line="240" w:lineRule="auto"/>
      </w:pPr>
      <w:r>
        <w:separator/>
      </w:r>
    </w:p>
  </w:footnote>
  <w:footnote w:type="continuationSeparator" w:id="0">
    <w:p w:rsidR="00FE7EB6" w:rsidRDefault="00FE7EB6" w:rsidP="008C7990">
      <w:pPr>
        <w:spacing w:after="0" w:line="240" w:lineRule="auto"/>
      </w:pPr>
      <w:r>
        <w:continuationSeparator/>
      </w:r>
    </w:p>
  </w:footnote>
  <w:footnote w:id="1">
    <w:p w:rsidR="008A5C2A" w:rsidRPr="000B2821" w:rsidRDefault="008A5C2A" w:rsidP="000B2821">
      <w:pPr>
        <w:pStyle w:val="FootnoteText"/>
        <w:ind w:firstLine="720"/>
        <w:jc w:val="both"/>
        <w:rPr>
          <w:rFonts w:ascii="Times New Roman" w:hAnsi="Times New Roman" w:cs="Times New Roman"/>
          <w:lang w:val="en-US"/>
        </w:rPr>
      </w:pPr>
      <w:r w:rsidRPr="000B2821">
        <w:rPr>
          <w:rStyle w:val="FootnoteReference"/>
          <w:rFonts w:ascii="Times New Roman" w:hAnsi="Times New Roman" w:cs="Times New Roman"/>
        </w:rPr>
        <w:footnoteRef/>
      </w:r>
      <w:r w:rsidRPr="000B2821">
        <w:rPr>
          <w:rFonts w:ascii="Times New Roman" w:hAnsi="Times New Roman" w:cs="Times New Roman"/>
        </w:rPr>
        <w:t xml:space="preserve"> </w:t>
      </w:r>
      <w:r w:rsidR="00A67FC5">
        <w:rPr>
          <w:rFonts w:ascii="Times New Roman" w:hAnsi="Times New Roman" w:cs="Times New Roman"/>
          <w:lang w:val="en-US"/>
        </w:rPr>
        <w:t>Dosen Fakultas Syar</w:t>
      </w:r>
      <w:r w:rsidRPr="000B2821">
        <w:rPr>
          <w:rFonts w:ascii="Times New Roman" w:hAnsi="Times New Roman" w:cs="Times New Roman"/>
          <w:lang w:val="en-US"/>
        </w:rPr>
        <w:t xml:space="preserve">iah dan Hukum UIN Raden Fatah Palembang, Corresponding author </w:t>
      </w:r>
      <w:r w:rsidR="000B2821" w:rsidRPr="000B2821">
        <w:rPr>
          <w:rFonts w:ascii="Times New Roman" w:hAnsi="Times New Roman" w:cs="Times New Roman"/>
          <w:lang w:val="en-US"/>
        </w:rPr>
        <w:t>sadiis_uin@radenfatah.ac.id</w:t>
      </w:r>
    </w:p>
  </w:footnote>
  <w:footnote w:id="2">
    <w:p w:rsidR="000B2821" w:rsidRPr="000B2821" w:rsidRDefault="000B2821" w:rsidP="000B2821">
      <w:pPr>
        <w:pStyle w:val="FootnoteText"/>
        <w:ind w:firstLine="720"/>
        <w:jc w:val="both"/>
        <w:rPr>
          <w:rFonts w:ascii="Times New Roman" w:hAnsi="Times New Roman" w:cs="Times New Roman"/>
          <w:lang w:val="en-US"/>
        </w:rPr>
      </w:pPr>
      <w:r w:rsidRPr="000B2821">
        <w:rPr>
          <w:rStyle w:val="FootnoteReference"/>
          <w:rFonts w:ascii="Times New Roman" w:hAnsi="Times New Roman" w:cs="Times New Roman"/>
        </w:rPr>
        <w:footnoteRef/>
      </w:r>
      <w:r w:rsidRPr="000B2821">
        <w:rPr>
          <w:rFonts w:ascii="Times New Roman" w:hAnsi="Times New Roman" w:cs="Times New Roman"/>
        </w:rPr>
        <w:t xml:space="preserve"> </w:t>
      </w:r>
      <w:r w:rsidR="00793905">
        <w:rPr>
          <w:rFonts w:ascii="Times New Roman" w:hAnsi="Times New Roman" w:cs="Times New Roman"/>
          <w:lang w:val="en-US"/>
        </w:rPr>
        <w:t>Dosen Fakultas Syar</w:t>
      </w:r>
      <w:r w:rsidRPr="000B2821">
        <w:rPr>
          <w:rFonts w:ascii="Times New Roman" w:hAnsi="Times New Roman" w:cs="Times New Roman"/>
          <w:lang w:val="en-US"/>
        </w:rPr>
        <w:t>iah dan Hukum UIN Raden Fatah Palembang</w:t>
      </w:r>
      <w:r>
        <w:rPr>
          <w:rFonts w:ascii="Times New Roman" w:hAnsi="Times New Roman" w:cs="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264549"/>
      <w:docPartObj>
        <w:docPartGallery w:val="AutoText"/>
      </w:docPartObj>
    </w:sdtPr>
    <w:sdtEndPr>
      <w:rPr>
        <w:rFonts w:cs="Times New Roman"/>
        <w:szCs w:val="24"/>
      </w:rPr>
    </w:sdtEndPr>
    <w:sdtContent>
      <w:p w:rsidR="008C7990" w:rsidRDefault="008C7990">
        <w:pPr>
          <w:pStyle w:val="Header"/>
          <w:jc w:val="right"/>
        </w:pPr>
      </w:p>
      <w:p w:rsidR="008C7990" w:rsidRDefault="008C7990">
        <w:pPr>
          <w:pStyle w:val="Header"/>
          <w:jc w:val="right"/>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793905">
          <w:rPr>
            <w:rFonts w:cs="Times New Roman"/>
            <w:noProof/>
            <w:szCs w:val="24"/>
          </w:rPr>
          <w:t>1</w:t>
        </w:r>
        <w:r>
          <w:rPr>
            <w:rFonts w:cs="Times New Roman"/>
            <w:szCs w:val="24"/>
          </w:rPr>
          <w:fldChar w:fldCharType="end"/>
        </w:r>
      </w:p>
    </w:sdtContent>
  </w:sdt>
  <w:p w:rsidR="008C7990" w:rsidRDefault="008C7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90"/>
    <w:rsid w:val="00090093"/>
    <w:rsid w:val="000B2821"/>
    <w:rsid w:val="001641B9"/>
    <w:rsid w:val="00283952"/>
    <w:rsid w:val="002F5381"/>
    <w:rsid w:val="00793905"/>
    <w:rsid w:val="008A5C2A"/>
    <w:rsid w:val="008C7990"/>
    <w:rsid w:val="00A67FC5"/>
    <w:rsid w:val="00BC100C"/>
    <w:rsid w:val="00FE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9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990"/>
  </w:style>
  <w:style w:type="paragraph" w:styleId="FootnoteText">
    <w:name w:val="footnote text"/>
    <w:basedOn w:val="Normal"/>
    <w:link w:val="FootnoteTextChar"/>
    <w:uiPriority w:val="99"/>
    <w:unhideWhenUsed/>
    <w:rsid w:val="008C7990"/>
    <w:pPr>
      <w:spacing w:after="0" w:line="240" w:lineRule="auto"/>
    </w:pPr>
    <w:rPr>
      <w:rFonts w:ascii="Calibri" w:hAnsi="Calibri"/>
      <w:sz w:val="20"/>
      <w:szCs w:val="20"/>
      <w:lang w:val="id-ID"/>
    </w:rPr>
  </w:style>
  <w:style w:type="character" w:customStyle="1" w:styleId="FootnoteTextChar">
    <w:name w:val="Footnote Text Char"/>
    <w:basedOn w:val="DefaultParagraphFont"/>
    <w:link w:val="FootnoteText"/>
    <w:uiPriority w:val="99"/>
    <w:rsid w:val="008C7990"/>
    <w:rPr>
      <w:rFonts w:ascii="Calibri" w:hAnsi="Calibri"/>
      <w:sz w:val="20"/>
      <w:szCs w:val="20"/>
      <w:lang w:val="id-ID"/>
    </w:rPr>
  </w:style>
  <w:style w:type="character" w:styleId="FootnoteReference">
    <w:name w:val="footnote reference"/>
    <w:basedOn w:val="DefaultParagraphFont"/>
    <w:uiPriority w:val="99"/>
    <w:unhideWhenUsed/>
    <w:rsid w:val="008C7990"/>
    <w:rPr>
      <w:vertAlign w:val="superscript"/>
    </w:rPr>
  </w:style>
  <w:style w:type="table" w:styleId="TableGrid">
    <w:name w:val="Table Grid"/>
    <w:basedOn w:val="TableNormal"/>
    <w:uiPriority w:val="59"/>
    <w:rsid w:val="008C7990"/>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8C7990"/>
    <w:pPr>
      <w:spacing w:after="0" w:line="240" w:lineRule="auto"/>
    </w:pPr>
    <w:rPr>
      <w:rFonts w:ascii="Calibri" w:hAnsi="Calibri"/>
      <w:sz w:val="22"/>
      <w:lang w:val="id-ID"/>
    </w:rPr>
  </w:style>
  <w:style w:type="paragraph" w:styleId="NoSpacing">
    <w:name w:val="No Spacing"/>
    <w:uiPriority w:val="1"/>
    <w:qFormat/>
    <w:rsid w:val="008C7990"/>
    <w:pPr>
      <w:spacing w:after="0" w:line="240" w:lineRule="auto"/>
    </w:pPr>
  </w:style>
  <w:style w:type="paragraph" w:styleId="BalloonText">
    <w:name w:val="Balloon Text"/>
    <w:basedOn w:val="Normal"/>
    <w:link w:val="BalloonTextChar"/>
    <w:uiPriority w:val="99"/>
    <w:semiHidden/>
    <w:unhideWhenUsed/>
    <w:rsid w:val="0079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9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990"/>
  </w:style>
  <w:style w:type="paragraph" w:styleId="FootnoteText">
    <w:name w:val="footnote text"/>
    <w:basedOn w:val="Normal"/>
    <w:link w:val="FootnoteTextChar"/>
    <w:uiPriority w:val="99"/>
    <w:unhideWhenUsed/>
    <w:rsid w:val="008C7990"/>
    <w:pPr>
      <w:spacing w:after="0" w:line="240" w:lineRule="auto"/>
    </w:pPr>
    <w:rPr>
      <w:rFonts w:ascii="Calibri" w:hAnsi="Calibri"/>
      <w:sz w:val="20"/>
      <w:szCs w:val="20"/>
      <w:lang w:val="id-ID"/>
    </w:rPr>
  </w:style>
  <w:style w:type="character" w:customStyle="1" w:styleId="FootnoteTextChar">
    <w:name w:val="Footnote Text Char"/>
    <w:basedOn w:val="DefaultParagraphFont"/>
    <w:link w:val="FootnoteText"/>
    <w:uiPriority w:val="99"/>
    <w:rsid w:val="008C7990"/>
    <w:rPr>
      <w:rFonts w:ascii="Calibri" w:hAnsi="Calibri"/>
      <w:sz w:val="20"/>
      <w:szCs w:val="20"/>
      <w:lang w:val="id-ID"/>
    </w:rPr>
  </w:style>
  <w:style w:type="character" w:styleId="FootnoteReference">
    <w:name w:val="footnote reference"/>
    <w:basedOn w:val="DefaultParagraphFont"/>
    <w:uiPriority w:val="99"/>
    <w:unhideWhenUsed/>
    <w:rsid w:val="008C7990"/>
    <w:rPr>
      <w:vertAlign w:val="superscript"/>
    </w:rPr>
  </w:style>
  <w:style w:type="table" w:styleId="TableGrid">
    <w:name w:val="Table Grid"/>
    <w:basedOn w:val="TableNormal"/>
    <w:uiPriority w:val="59"/>
    <w:rsid w:val="008C7990"/>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8C7990"/>
    <w:pPr>
      <w:spacing w:after="0" w:line="240" w:lineRule="auto"/>
    </w:pPr>
    <w:rPr>
      <w:rFonts w:ascii="Calibri" w:hAnsi="Calibri"/>
      <w:sz w:val="22"/>
      <w:lang w:val="id-ID"/>
    </w:rPr>
  </w:style>
  <w:style w:type="paragraph" w:styleId="NoSpacing">
    <w:name w:val="No Spacing"/>
    <w:uiPriority w:val="1"/>
    <w:qFormat/>
    <w:rsid w:val="008C7990"/>
    <w:pPr>
      <w:spacing w:after="0" w:line="240" w:lineRule="auto"/>
    </w:pPr>
  </w:style>
  <w:style w:type="paragraph" w:styleId="BalloonText">
    <w:name w:val="Balloon Text"/>
    <w:basedOn w:val="Normal"/>
    <w:link w:val="BalloonTextChar"/>
    <w:uiPriority w:val="99"/>
    <w:semiHidden/>
    <w:unhideWhenUsed/>
    <w:rsid w:val="0079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CB0A722-FEA9-4729-8652-3B777EC74325}" type="doc">
      <dgm:prSet loTypeId="urn:microsoft.com/office/officeart/2005/8/layout/venn1" loCatId="relationship" qsTypeId="urn:microsoft.com/office/officeart/2005/8/quickstyle/simple1#1" qsCatId="simple" csTypeId="urn:microsoft.com/office/officeart/2005/8/colors/accent1_2#1" csCatId="accent1" phldr="1"/>
      <dgm:spPr/>
    </dgm:pt>
    <dgm:pt modelId="{CCF41CAE-CAAC-413A-AB8E-8B2BFBEB361F}">
      <dgm:prSet phldrT="[Text]"/>
      <dgm:spPr>
        <a:xfrm>
          <a:off x="0" y="0"/>
          <a:ext cx="1218057" cy="1218057"/>
        </a:xfr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a:solidFill>
                <a:sysClr val="windowText" lastClr="000000">
                  <a:hueOff val="0"/>
                  <a:satOff val="0"/>
                  <a:lumOff val="0"/>
                  <a:alphaOff val="0"/>
                </a:sysClr>
              </a:solidFill>
              <a:latin typeface="Calibri" panose="020F0502020204030204"/>
              <a:ea typeface="+mn-ea"/>
              <a:cs typeface="+mn-cs"/>
            </a:rPr>
            <a:t>Profit (Mutual benefit)</a:t>
          </a:r>
        </a:p>
      </dgm:t>
    </dgm:pt>
    <dgm:pt modelId="{F74C5D55-05CF-4044-8FFB-2AA712B7EBDF}" type="parTrans" cxnId="{2934664D-5C2E-4FCB-B7A9-ACDC82B4F09D}">
      <dgm:prSet/>
      <dgm:spPr/>
      <dgm:t>
        <a:bodyPr/>
        <a:lstStyle/>
        <a:p>
          <a:endParaRPr lang="id-ID"/>
        </a:p>
      </dgm:t>
    </dgm:pt>
    <dgm:pt modelId="{99BF1171-38D9-4E0A-A627-45910E6255CE}" type="sibTrans" cxnId="{2934664D-5C2E-4FCB-B7A9-ACDC82B4F09D}">
      <dgm:prSet/>
      <dgm:spPr/>
      <dgm:t>
        <a:bodyPr/>
        <a:lstStyle/>
        <a:p>
          <a:endParaRPr lang="id-ID"/>
        </a:p>
      </dgm:t>
    </dgm:pt>
    <dgm:pt modelId="{1C279485-56EF-43F1-A748-6EA270D86F15}">
      <dgm:prSet phldrT="[Text]"/>
      <dgm:spPr>
        <a:xfrm>
          <a:off x="792496" y="378710"/>
          <a:ext cx="1218057" cy="1218057"/>
        </a:xfr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a:solidFill>
                <a:sysClr val="windowText" lastClr="000000">
                  <a:hueOff val="0"/>
                  <a:satOff val="0"/>
                  <a:lumOff val="0"/>
                  <a:alphaOff val="0"/>
                </a:sysClr>
              </a:solidFill>
              <a:latin typeface="Calibri" panose="020F0502020204030204"/>
              <a:ea typeface="+mn-ea"/>
              <a:cs typeface="+mn-cs"/>
            </a:rPr>
            <a:t>Poeple (Human / Community Welfare)</a:t>
          </a:r>
        </a:p>
      </dgm:t>
    </dgm:pt>
    <dgm:pt modelId="{BB2E8626-6C02-49A2-A3CE-86E490DB5D5B}" type="parTrans" cxnId="{CE01FCAD-973A-4167-B30F-8D4276FD7C8C}">
      <dgm:prSet/>
      <dgm:spPr/>
      <dgm:t>
        <a:bodyPr/>
        <a:lstStyle/>
        <a:p>
          <a:endParaRPr lang="id-ID"/>
        </a:p>
      </dgm:t>
    </dgm:pt>
    <dgm:pt modelId="{11C013D7-3E4E-4F94-A97A-2702BA2A533F}" type="sibTrans" cxnId="{CE01FCAD-973A-4167-B30F-8D4276FD7C8C}">
      <dgm:prSet/>
      <dgm:spPr/>
      <dgm:t>
        <a:bodyPr/>
        <a:lstStyle/>
        <a:p>
          <a:endParaRPr lang="id-ID"/>
        </a:p>
      </dgm:t>
    </dgm:pt>
    <dgm:pt modelId="{39319697-3F4A-4497-A682-6E92D9808FBB}">
      <dgm:prSet phldrT="[Text]"/>
      <dgm:spPr>
        <a:xfrm>
          <a:off x="398" y="812037"/>
          <a:ext cx="1218057" cy="1218057"/>
        </a:xfr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d-ID">
              <a:solidFill>
                <a:sysClr val="windowText" lastClr="000000">
                  <a:hueOff val="0"/>
                  <a:satOff val="0"/>
                  <a:lumOff val="0"/>
                  <a:alphaOff val="0"/>
                </a:sysClr>
              </a:solidFill>
              <a:latin typeface="Calibri" panose="020F0502020204030204"/>
              <a:ea typeface="+mn-ea"/>
              <a:cs typeface="+mn-cs"/>
            </a:rPr>
            <a:t>Planet (Environmental Sustainability)</a:t>
          </a:r>
        </a:p>
      </dgm:t>
    </dgm:pt>
    <dgm:pt modelId="{087B697A-C0DB-4EE0-8DD5-7FC65D7B6C17}" type="parTrans" cxnId="{DE4D8DE3-9BBA-475B-B810-5672F8BAF5C4}">
      <dgm:prSet/>
      <dgm:spPr/>
      <dgm:t>
        <a:bodyPr/>
        <a:lstStyle/>
        <a:p>
          <a:endParaRPr lang="id-ID"/>
        </a:p>
      </dgm:t>
    </dgm:pt>
    <dgm:pt modelId="{1F736E20-ADB8-45F7-BFDF-CE1175D54D4A}" type="sibTrans" cxnId="{DE4D8DE3-9BBA-475B-B810-5672F8BAF5C4}">
      <dgm:prSet/>
      <dgm:spPr/>
      <dgm:t>
        <a:bodyPr/>
        <a:lstStyle/>
        <a:p>
          <a:endParaRPr lang="id-ID"/>
        </a:p>
      </dgm:t>
    </dgm:pt>
    <dgm:pt modelId="{D385802E-D9D8-43D3-800B-0ED9B1E524F2}" type="pres">
      <dgm:prSet presAssocID="{BCB0A722-FEA9-4729-8652-3B777EC74325}" presName="compositeShape" presStyleCnt="0">
        <dgm:presLayoutVars>
          <dgm:chMax val="7"/>
          <dgm:dir/>
          <dgm:resizeHandles val="exact"/>
        </dgm:presLayoutVars>
      </dgm:prSet>
      <dgm:spPr/>
    </dgm:pt>
    <dgm:pt modelId="{1152C01F-269E-4F4D-848F-E869561F56A0}" type="pres">
      <dgm:prSet presAssocID="{CCF41CAE-CAAC-413A-AB8E-8B2BFBEB361F}" presName="circ1" presStyleLbl="vennNode1" presStyleIdx="0" presStyleCnt="3" custLinFactX="-27192" custLinFactNeighborX="-100000" custLinFactNeighborY="-24500"/>
      <dgm:spPr>
        <a:prstGeom prst="ellipse">
          <a:avLst/>
        </a:prstGeom>
      </dgm:spPr>
      <dgm:t>
        <a:bodyPr/>
        <a:lstStyle/>
        <a:p>
          <a:endParaRPr lang="id-ID"/>
        </a:p>
      </dgm:t>
    </dgm:pt>
    <dgm:pt modelId="{BEB075B2-51B8-4792-88D4-F46C66D2061A}" type="pres">
      <dgm:prSet presAssocID="{CCF41CAE-CAAC-413A-AB8E-8B2BFBEB361F}" presName="circ1Tx" presStyleLbl="revTx" presStyleIdx="0" presStyleCnt="0">
        <dgm:presLayoutVars>
          <dgm:chMax val="0"/>
          <dgm:chPref val="0"/>
          <dgm:bulletEnabled val="1"/>
        </dgm:presLayoutVars>
      </dgm:prSet>
      <dgm:spPr/>
      <dgm:t>
        <a:bodyPr/>
        <a:lstStyle/>
        <a:p>
          <a:endParaRPr lang="id-ID"/>
        </a:p>
      </dgm:t>
    </dgm:pt>
    <dgm:pt modelId="{3AF2E8C9-E4F3-4B79-89BD-E6DAD5C898A5}" type="pres">
      <dgm:prSet presAssocID="{1C279485-56EF-43F1-A748-6EA270D86F15}" presName="circ2" presStyleLbl="vennNode1" presStyleIdx="1" presStyleCnt="3" custLinFactNeighborX="-94543" custLinFactNeighborY="-33492"/>
      <dgm:spPr>
        <a:prstGeom prst="ellipse">
          <a:avLst/>
        </a:prstGeom>
      </dgm:spPr>
      <dgm:t>
        <a:bodyPr/>
        <a:lstStyle/>
        <a:p>
          <a:endParaRPr lang="id-ID"/>
        </a:p>
      </dgm:t>
    </dgm:pt>
    <dgm:pt modelId="{A23CF0ED-4F50-4EDF-BFC6-44E46091645B}" type="pres">
      <dgm:prSet presAssocID="{1C279485-56EF-43F1-A748-6EA270D86F15}" presName="circ2Tx" presStyleLbl="revTx" presStyleIdx="0" presStyleCnt="0">
        <dgm:presLayoutVars>
          <dgm:chMax val="0"/>
          <dgm:chPref val="0"/>
          <dgm:bulletEnabled val="1"/>
        </dgm:presLayoutVars>
      </dgm:prSet>
      <dgm:spPr/>
      <dgm:t>
        <a:bodyPr/>
        <a:lstStyle/>
        <a:p>
          <a:endParaRPr lang="id-ID"/>
        </a:p>
      </dgm:t>
    </dgm:pt>
    <dgm:pt modelId="{F9470DA6-1CBF-45BB-8A0C-2039CC08FE19}" type="pres">
      <dgm:prSet presAssocID="{39319697-3F4A-4497-A682-6E92D9808FBB}" presName="circ3" presStyleLbl="vennNode1" presStyleIdx="2" presStyleCnt="3" custLinFactNeighborX="-87406" custLinFactNeighborY="5007"/>
      <dgm:spPr>
        <a:prstGeom prst="ellipse">
          <a:avLst/>
        </a:prstGeom>
      </dgm:spPr>
      <dgm:t>
        <a:bodyPr/>
        <a:lstStyle/>
        <a:p>
          <a:endParaRPr lang="id-ID"/>
        </a:p>
      </dgm:t>
    </dgm:pt>
    <dgm:pt modelId="{D36D1D4E-8350-40F9-8004-68AE019B5874}" type="pres">
      <dgm:prSet presAssocID="{39319697-3F4A-4497-A682-6E92D9808FBB}" presName="circ3Tx" presStyleLbl="revTx" presStyleIdx="0" presStyleCnt="0">
        <dgm:presLayoutVars>
          <dgm:chMax val="0"/>
          <dgm:chPref val="0"/>
          <dgm:bulletEnabled val="1"/>
        </dgm:presLayoutVars>
      </dgm:prSet>
      <dgm:spPr/>
      <dgm:t>
        <a:bodyPr/>
        <a:lstStyle/>
        <a:p>
          <a:endParaRPr lang="id-ID"/>
        </a:p>
      </dgm:t>
    </dgm:pt>
  </dgm:ptLst>
  <dgm:cxnLst>
    <dgm:cxn modelId="{DE4D8DE3-9BBA-475B-B810-5672F8BAF5C4}" srcId="{BCB0A722-FEA9-4729-8652-3B777EC74325}" destId="{39319697-3F4A-4497-A682-6E92D9808FBB}" srcOrd="2" destOrd="0" parTransId="{087B697A-C0DB-4EE0-8DD5-7FC65D7B6C17}" sibTransId="{1F736E20-ADB8-45F7-BFDF-CE1175D54D4A}"/>
    <dgm:cxn modelId="{4F1870D0-E39C-4E74-B1B4-628EC0029A7C}" type="presOf" srcId="{CCF41CAE-CAAC-413A-AB8E-8B2BFBEB361F}" destId="{1152C01F-269E-4F4D-848F-E869561F56A0}" srcOrd="0" destOrd="0" presId="urn:microsoft.com/office/officeart/2005/8/layout/venn1"/>
    <dgm:cxn modelId="{48D627C3-0A0B-4940-AABF-0DB6B737A919}" type="presOf" srcId="{1C279485-56EF-43F1-A748-6EA270D86F15}" destId="{A23CF0ED-4F50-4EDF-BFC6-44E46091645B}" srcOrd="1" destOrd="0" presId="urn:microsoft.com/office/officeart/2005/8/layout/venn1"/>
    <dgm:cxn modelId="{0C983B3A-B77D-49C7-967F-782C858D1A61}" type="presOf" srcId="{39319697-3F4A-4497-A682-6E92D9808FBB}" destId="{F9470DA6-1CBF-45BB-8A0C-2039CC08FE19}" srcOrd="0" destOrd="0" presId="urn:microsoft.com/office/officeart/2005/8/layout/venn1"/>
    <dgm:cxn modelId="{2934664D-5C2E-4FCB-B7A9-ACDC82B4F09D}" srcId="{BCB0A722-FEA9-4729-8652-3B777EC74325}" destId="{CCF41CAE-CAAC-413A-AB8E-8B2BFBEB361F}" srcOrd="0" destOrd="0" parTransId="{F74C5D55-05CF-4044-8FFB-2AA712B7EBDF}" sibTransId="{99BF1171-38D9-4E0A-A627-45910E6255CE}"/>
    <dgm:cxn modelId="{6BB8B882-0591-4DAB-89A6-CD7677BEDCCB}" type="presOf" srcId="{1C279485-56EF-43F1-A748-6EA270D86F15}" destId="{3AF2E8C9-E4F3-4B79-89BD-E6DAD5C898A5}" srcOrd="0" destOrd="0" presId="urn:microsoft.com/office/officeart/2005/8/layout/venn1"/>
    <dgm:cxn modelId="{43C13E64-B973-4711-A179-D70CFD24FD21}" type="presOf" srcId="{39319697-3F4A-4497-A682-6E92D9808FBB}" destId="{D36D1D4E-8350-40F9-8004-68AE019B5874}" srcOrd="1" destOrd="0" presId="urn:microsoft.com/office/officeart/2005/8/layout/venn1"/>
    <dgm:cxn modelId="{CE01FCAD-973A-4167-B30F-8D4276FD7C8C}" srcId="{BCB0A722-FEA9-4729-8652-3B777EC74325}" destId="{1C279485-56EF-43F1-A748-6EA270D86F15}" srcOrd="1" destOrd="0" parTransId="{BB2E8626-6C02-49A2-A3CE-86E490DB5D5B}" sibTransId="{11C013D7-3E4E-4F94-A97A-2702BA2A533F}"/>
    <dgm:cxn modelId="{E282F659-D2F8-46B9-87C2-7C6BE0659005}" type="presOf" srcId="{CCF41CAE-CAAC-413A-AB8E-8B2BFBEB361F}" destId="{BEB075B2-51B8-4792-88D4-F46C66D2061A}" srcOrd="1" destOrd="0" presId="urn:microsoft.com/office/officeart/2005/8/layout/venn1"/>
    <dgm:cxn modelId="{4D3AD18B-A314-4CA8-BFFE-6A36C4314953}" type="presOf" srcId="{BCB0A722-FEA9-4729-8652-3B777EC74325}" destId="{D385802E-D9D8-43D3-800B-0ED9B1E524F2}" srcOrd="0" destOrd="0" presId="urn:microsoft.com/office/officeart/2005/8/layout/venn1"/>
    <dgm:cxn modelId="{3F02F236-A8FB-4E1B-BC9A-4998B6802591}" type="presParOf" srcId="{D385802E-D9D8-43D3-800B-0ED9B1E524F2}" destId="{1152C01F-269E-4F4D-848F-E869561F56A0}" srcOrd="0" destOrd="0" presId="urn:microsoft.com/office/officeart/2005/8/layout/venn1"/>
    <dgm:cxn modelId="{51714678-7AD9-433A-9867-959723DE5509}" type="presParOf" srcId="{D385802E-D9D8-43D3-800B-0ED9B1E524F2}" destId="{BEB075B2-51B8-4792-88D4-F46C66D2061A}" srcOrd="1" destOrd="0" presId="urn:microsoft.com/office/officeart/2005/8/layout/venn1"/>
    <dgm:cxn modelId="{A2FE97E9-EA0F-4A32-B5F6-1A0688CA02B2}" type="presParOf" srcId="{D385802E-D9D8-43D3-800B-0ED9B1E524F2}" destId="{3AF2E8C9-E4F3-4B79-89BD-E6DAD5C898A5}" srcOrd="2" destOrd="0" presId="urn:microsoft.com/office/officeart/2005/8/layout/venn1"/>
    <dgm:cxn modelId="{8506F7B4-60FE-40EE-B819-141C824942EC}" type="presParOf" srcId="{D385802E-D9D8-43D3-800B-0ED9B1E524F2}" destId="{A23CF0ED-4F50-4EDF-BFC6-44E46091645B}" srcOrd="3" destOrd="0" presId="urn:microsoft.com/office/officeart/2005/8/layout/venn1"/>
    <dgm:cxn modelId="{35821F40-9515-4AB8-8662-9D5E62A659B6}" type="presParOf" srcId="{D385802E-D9D8-43D3-800B-0ED9B1E524F2}" destId="{F9470DA6-1CBF-45BB-8A0C-2039CC08FE19}" srcOrd="4" destOrd="0" presId="urn:microsoft.com/office/officeart/2005/8/layout/venn1"/>
    <dgm:cxn modelId="{DF35142F-7188-4D89-9ECF-B8B076BDD7D5}" type="presParOf" srcId="{D385802E-D9D8-43D3-800B-0ED9B1E524F2}" destId="{D36D1D4E-8350-40F9-8004-68AE019B5874}" srcOrd="5"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834710-F95E-4F75-A3E1-860257CD9034}" type="doc">
      <dgm:prSet loTypeId="urn:microsoft.com/office/officeart/2008/layout/RadialCluster#1" loCatId="cycle" qsTypeId="urn:microsoft.com/office/officeart/2005/8/quickstyle/simple1#2" qsCatId="simple" csTypeId="urn:microsoft.com/office/officeart/2005/8/colors/accent1_2#2" csCatId="accent1" phldr="1"/>
      <dgm:spPr/>
      <dgm:t>
        <a:bodyPr/>
        <a:lstStyle/>
        <a:p>
          <a:endParaRPr lang="id-ID"/>
        </a:p>
      </dgm:t>
    </dgm:pt>
    <dgm:pt modelId="{CAB84A8B-439A-45EC-B20F-133694934AE1}">
      <dgm:prSet phldrT="[Text]"/>
      <dgm:spPr>
        <a:xfrm>
          <a:off x="1964658" y="693359"/>
          <a:ext cx="447103" cy="4471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d-ID">
              <a:solidFill>
                <a:sysClr val="window" lastClr="FFFFFF"/>
              </a:solidFill>
              <a:latin typeface="Calibri" panose="020F0502020204030204"/>
              <a:ea typeface="+mn-ea"/>
              <a:cs typeface="+mn-cs"/>
            </a:rPr>
            <a:t>Procedure</a:t>
          </a:r>
        </a:p>
      </dgm:t>
    </dgm:pt>
    <dgm:pt modelId="{B19ACDA0-5F69-448A-9AB7-E0F2E1FDD309}" type="parTrans" cxnId="{22A93AAF-B80C-4E44-9668-2222F88940E3}">
      <dgm:prSet/>
      <dgm:spPr/>
      <dgm:t>
        <a:bodyPr/>
        <a:lstStyle/>
        <a:p>
          <a:pPr algn="r"/>
          <a:endParaRPr lang="id-ID"/>
        </a:p>
      </dgm:t>
    </dgm:pt>
    <dgm:pt modelId="{EFC617B5-BF2E-4DFC-971A-85DB66E799E0}" type="sibTrans" cxnId="{22A93AAF-B80C-4E44-9668-2222F88940E3}">
      <dgm:prSet/>
      <dgm:spPr/>
      <dgm:t>
        <a:bodyPr/>
        <a:lstStyle/>
        <a:p>
          <a:pPr algn="r"/>
          <a:endParaRPr lang="id-ID"/>
        </a:p>
      </dgm:t>
    </dgm:pt>
    <dgm:pt modelId="{B437F702-0BBE-44F2-B06C-04656ADBBF9B}">
      <dgm:prSet phldrT="[Text]"/>
      <dgm:spPr>
        <a:xfrm>
          <a:off x="2038430" y="80175"/>
          <a:ext cx="299559" cy="2995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d-ID">
              <a:solidFill>
                <a:sysClr val="window" lastClr="FFFFFF"/>
              </a:solidFill>
              <a:latin typeface="Calibri" panose="020F0502020204030204"/>
              <a:ea typeface="+mn-ea"/>
              <a:cs typeface="+mn-cs"/>
            </a:rPr>
            <a:t>Profit </a:t>
          </a:r>
        </a:p>
      </dgm:t>
    </dgm:pt>
    <dgm:pt modelId="{CBE90C2F-296E-4D42-B985-A0D0EC657FA4}" type="parTrans" cxnId="{776EFB29-B540-4D4E-A2C0-91643372454D}">
      <dgm:prSet/>
      <dgm:spPr>
        <a:xfrm rot="16200000">
          <a:off x="2031397" y="536547"/>
          <a:ext cx="313624" cy="0"/>
        </a:xfrm>
        <a:noFill/>
        <a:ln w="25400" cap="flat" cmpd="sng" algn="ctr">
          <a:solidFill>
            <a:srgbClr val="4F81BD">
              <a:shade val="60000"/>
              <a:hueOff val="0"/>
              <a:satOff val="0"/>
              <a:lumOff val="0"/>
              <a:alphaOff val="0"/>
            </a:srgbClr>
          </a:solidFill>
          <a:prstDash val="solid"/>
        </a:ln>
        <a:effectLst/>
      </dgm:spPr>
      <dgm:t>
        <a:bodyPr/>
        <a:lstStyle/>
        <a:p>
          <a:pPr algn="r"/>
          <a:endParaRPr lang="id-ID"/>
        </a:p>
      </dgm:t>
    </dgm:pt>
    <dgm:pt modelId="{DBF2FE53-B80A-4FB8-86C5-518988FB9225}" type="sibTrans" cxnId="{776EFB29-B540-4D4E-A2C0-91643372454D}">
      <dgm:prSet/>
      <dgm:spPr/>
      <dgm:t>
        <a:bodyPr/>
        <a:lstStyle/>
        <a:p>
          <a:pPr algn="r"/>
          <a:endParaRPr lang="id-ID"/>
        </a:p>
      </dgm:t>
    </dgm:pt>
    <dgm:pt modelId="{0A86E3E4-17E8-4639-9D61-6A3510A67D61}">
      <dgm:prSet phldrT="[Text]"/>
      <dgm:spPr>
        <a:xfrm>
          <a:off x="2633351" y="1110609"/>
          <a:ext cx="299559" cy="2995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d-ID">
              <a:solidFill>
                <a:sysClr val="window" lastClr="FFFFFF"/>
              </a:solidFill>
              <a:latin typeface="Calibri" panose="020F0502020204030204"/>
              <a:ea typeface="+mn-ea"/>
              <a:cs typeface="+mn-cs"/>
            </a:rPr>
            <a:t>People </a:t>
          </a:r>
        </a:p>
      </dgm:t>
    </dgm:pt>
    <dgm:pt modelId="{A89D1211-9E73-40BF-B117-94AC7FF0BEFD}" type="parTrans" cxnId="{92C206D1-063B-4ED2-A876-DE308B559882}">
      <dgm:prSet/>
      <dgm:spPr>
        <a:xfrm rot="1800000">
          <a:off x="2394621" y="1109946"/>
          <a:ext cx="255869" cy="0"/>
        </a:xfrm>
        <a:noFill/>
        <a:ln w="25400" cap="flat" cmpd="sng" algn="ctr">
          <a:solidFill>
            <a:srgbClr val="4F81BD">
              <a:shade val="60000"/>
              <a:hueOff val="0"/>
              <a:satOff val="0"/>
              <a:lumOff val="0"/>
              <a:alphaOff val="0"/>
            </a:srgbClr>
          </a:solidFill>
          <a:prstDash val="solid"/>
        </a:ln>
        <a:effectLst/>
      </dgm:spPr>
      <dgm:t>
        <a:bodyPr/>
        <a:lstStyle/>
        <a:p>
          <a:pPr algn="r"/>
          <a:endParaRPr lang="id-ID"/>
        </a:p>
      </dgm:t>
    </dgm:pt>
    <dgm:pt modelId="{442887FB-57F9-4F8E-8593-FF5C0330217C}" type="sibTrans" cxnId="{92C206D1-063B-4ED2-A876-DE308B559882}">
      <dgm:prSet/>
      <dgm:spPr/>
      <dgm:t>
        <a:bodyPr/>
        <a:lstStyle/>
        <a:p>
          <a:pPr algn="r"/>
          <a:endParaRPr lang="id-ID"/>
        </a:p>
      </dgm:t>
    </dgm:pt>
    <dgm:pt modelId="{524FB597-66C4-4080-8360-32DBC5126DF8}">
      <dgm:prSet phldrT="[Text]"/>
      <dgm:spPr>
        <a:xfrm>
          <a:off x="1443509" y="1110609"/>
          <a:ext cx="299559" cy="29955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r"/>
          <a:r>
            <a:rPr lang="id-ID">
              <a:solidFill>
                <a:sysClr val="window" lastClr="FFFFFF"/>
              </a:solidFill>
              <a:latin typeface="Calibri" panose="020F0502020204030204"/>
              <a:ea typeface="+mn-ea"/>
              <a:cs typeface="+mn-cs"/>
            </a:rPr>
            <a:t>Planet </a:t>
          </a:r>
        </a:p>
      </dgm:t>
    </dgm:pt>
    <dgm:pt modelId="{3AA65D07-333E-4FA3-9276-C8F0F7833DE1}" type="parTrans" cxnId="{679B1653-4395-4BCD-ABC0-BEF6698B0A42}">
      <dgm:prSet/>
      <dgm:spPr>
        <a:xfrm rot="9000000">
          <a:off x="1725928" y="1109946"/>
          <a:ext cx="255869" cy="0"/>
        </a:xfrm>
        <a:noFill/>
        <a:ln w="25400" cap="flat" cmpd="sng" algn="ctr">
          <a:solidFill>
            <a:srgbClr val="4F81BD">
              <a:shade val="60000"/>
              <a:hueOff val="0"/>
              <a:satOff val="0"/>
              <a:lumOff val="0"/>
              <a:alphaOff val="0"/>
            </a:srgbClr>
          </a:solidFill>
          <a:prstDash val="solid"/>
        </a:ln>
        <a:effectLst/>
      </dgm:spPr>
      <dgm:t>
        <a:bodyPr/>
        <a:lstStyle/>
        <a:p>
          <a:pPr algn="r"/>
          <a:endParaRPr lang="id-ID"/>
        </a:p>
      </dgm:t>
    </dgm:pt>
    <dgm:pt modelId="{F35BF326-0D9F-4F10-84A0-C53DCBDA0AEA}" type="sibTrans" cxnId="{679B1653-4395-4BCD-ABC0-BEF6698B0A42}">
      <dgm:prSet/>
      <dgm:spPr/>
      <dgm:t>
        <a:bodyPr/>
        <a:lstStyle/>
        <a:p>
          <a:pPr algn="r"/>
          <a:endParaRPr lang="id-ID"/>
        </a:p>
      </dgm:t>
    </dgm:pt>
    <dgm:pt modelId="{89536093-54E1-4100-AA2F-2163546C1BD1}" type="pres">
      <dgm:prSet presAssocID="{D7834710-F95E-4F75-A3E1-860257CD9034}" presName="Name0" presStyleCnt="0">
        <dgm:presLayoutVars>
          <dgm:chMax val="1"/>
          <dgm:chPref val="1"/>
          <dgm:dir/>
          <dgm:animOne val="branch"/>
          <dgm:animLvl val="lvl"/>
        </dgm:presLayoutVars>
      </dgm:prSet>
      <dgm:spPr/>
      <dgm:t>
        <a:bodyPr/>
        <a:lstStyle/>
        <a:p>
          <a:endParaRPr lang="id-ID"/>
        </a:p>
      </dgm:t>
    </dgm:pt>
    <dgm:pt modelId="{8F844608-635A-4B55-93D1-BEAE7CA77B19}" type="pres">
      <dgm:prSet presAssocID="{CAB84A8B-439A-45EC-B20F-133694934AE1}" presName="singleCycle" presStyleCnt="0"/>
      <dgm:spPr/>
    </dgm:pt>
    <dgm:pt modelId="{993A773D-E01C-4AF0-80EC-541B34BCD9F5}" type="pres">
      <dgm:prSet presAssocID="{CAB84A8B-439A-45EC-B20F-133694934AE1}" presName="singleCenter" presStyleLbl="node1" presStyleIdx="0" presStyleCnt="4">
        <dgm:presLayoutVars>
          <dgm:chMax val="7"/>
          <dgm:chPref val="7"/>
        </dgm:presLayoutVars>
      </dgm:prSet>
      <dgm:spPr>
        <a:prstGeom prst="roundRect">
          <a:avLst/>
        </a:prstGeom>
      </dgm:spPr>
      <dgm:t>
        <a:bodyPr/>
        <a:lstStyle/>
        <a:p>
          <a:endParaRPr lang="id-ID"/>
        </a:p>
      </dgm:t>
    </dgm:pt>
    <dgm:pt modelId="{37AD8416-C899-4CA5-8ADB-364D606CB7AF}" type="pres">
      <dgm:prSet presAssocID="{CBE90C2F-296E-4D42-B985-A0D0EC657FA4}" presName="Name56" presStyleLbl="parChTrans1D2" presStyleIdx="0" presStyleCnt="3"/>
      <dgm:spPr>
        <a:custGeom>
          <a:avLst/>
          <a:gdLst/>
          <a:ahLst/>
          <a:cxnLst/>
          <a:rect l="0" t="0" r="0" b="0"/>
          <a:pathLst>
            <a:path>
              <a:moveTo>
                <a:pt x="0" y="0"/>
              </a:moveTo>
              <a:lnTo>
                <a:pt x="349862" y="0"/>
              </a:lnTo>
            </a:path>
          </a:pathLst>
        </a:custGeom>
      </dgm:spPr>
      <dgm:t>
        <a:bodyPr/>
        <a:lstStyle/>
        <a:p>
          <a:endParaRPr lang="id-ID"/>
        </a:p>
      </dgm:t>
    </dgm:pt>
    <dgm:pt modelId="{7C60EF92-E61C-4490-820D-8065323717E9}" type="pres">
      <dgm:prSet presAssocID="{B437F702-0BBE-44F2-B06C-04656ADBBF9B}" presName="text0" presStyleLbl="node1" presStyleIdx="1" presStyleCnt="4">
        <dgm:presLayoutVars>
          <dgm:bulletEnabled val="1"/>
        </dgm:presLayoutVars>
      </dgm:prSet>
      <dgm:spPr>
        <a:prstGeom prst="roundRect">
          <a:avLst/>
        </a:prstGeom>
      </dgm:spPr>
      <dgm:t>
        <a:bodyPr/>
        <a:lstStyle/>
        <a:p>
          <a:endParaRPr lang="id-ID"/>
        </a:p>
      </dgm:t>
    </dgm:pt>
    <dgm:pt modelId="{D1C4DD9D-11B8-4BF3-9EA5-B30AF3C68D93}" type="pres">
      <dgm:prSet presAssocID="{A89D1211-9E73-40BF-B117-94AC7FF0BEFD}" presName="Name56" presStyleLbl="parChTrans1D2" presStyleIdx="1" presStyleCnt="3"/>
      <dgm:spPr>
        <a:custGeom>
          <a:avLst/>
          <a:gdLst/>
          <a:ahLst/>
          <a:cxnLst/>
          <a:rect l="0" t="0" r="0" b="0"/>
          <a:pathLst>
            <a:path>
              <a:moveTo>
                <a:pt x="0" y="0"/>
              </a:moveTo>
              <a:lnTo>
                <a:pt x="285434" y="0"/>
              </a:lnTo>
            </a:path>
          </a:pathLst>
        </a:custGeom>
      </dgm:spPr>
      <dgm:t>
        <a:bodyPr/>
        <a:lstStyle/>
        <a:p>
          <a:endParaRPr lang="id-ID"/>
        </a:p>
      </dgm:t>
    </dgm:pt>
    <dgm:pt modelId="{C5BBA1C6-DE37-4737-996B-A2DDC9F63BB3}" type="pres">
      <dgm:prSet presAssocID="{0A86E3E4-17E8-4639-9D61-6A3510A67D61}" presName="text0" presStyleLbl="node1" presStyleIdx="2" presStyleCnt="4">
        <dgm:presLayoutVars>
          <dgm:bulletEnabled val="1"/>
        </dgm:presLayoutVars>
      </dgm:prSet>
      <dgm:spPr>
        <a:prstGeom prst="roundRect">
          <a:avLst/>
        </a:prstGeom>
      </dgm:spPr>
      <dgm:t>
        <a:bodyPr/>
        <a:lstStyle/>
        <a:p>
          <a:endParaRPr lang="id-ID"/>
        </a:p>
      </dgm:t>
    </dgm:pt>
    <dgm:pt modelId="{2D70D320-C7E2-4333-BBAF-11A524458B9A}" type="pres">
      <dgm:prSet presAssocID="{3AA65D07-333E-4FA3-9276-C8F0F7833DE1}" presName="Name56" presStyleLbl="parChTrans1D2" presStyleIdx="2" presStyleCnt="3"/>
      <dgm:spPr>
        <a:custGeom>
          <a:avLst/>
          <a:gdLst/>
          <a:ahLst/>
          <a:cxnLst/>
          <a:rect l="0" t="0" r="0" b="0"/>
          <a:pathLst>
            <a:path>
              <a:moveTo>
                <a:pt x="0" y="0"/>
              </a:moveTo>
              <a:lnTo>
                <a:pt x="285434" y="0"/>
              </a:lnTo>
            </a:path>
          </a:pathLst>
        </a:custGeom>
      </dgm:spPr>
      <dgm:t>
        <a:bodyPr/>
        <a:lstStyle/>
        <a:p>
          <a:endParaRPr lang="id-ID"/>
        </a:p>
      </dgm:t>
    </dgm:pt>
    <dgm:pt modelId="{99E2A259-25C7-4C96-8A18-2307E20304F1}" type="pres">
      <dgm:prSet presAssocID="{524FB597-66C4-4080-8360-32DBC5126DF8}" presName="text0" presStyleLbl="node1" presStyleIdx="3" presStyleCnt="4">
        <dgm:presLayoutVars>
          <dgm:bulletEnabled val="1"/>
        </dgm:presLayoutVars>
      </dgm:prSet>
      <dgm:spPr>
        <a:prstGeom prst="roundRect">
          <a:avLst/>
        </a:prstGeom>
      </dgm:spPr>
      <dgm:t>
        <a:bodyPr/>
        <a:lstStyle/>
        <a:p>
          <a:endParaRPr lang="id-ID"/>
        </a:p>
      </dgm:t>
    </dgm:pt>
  </dgm:ptLst>
  <dgm:cxnLst>
    <dgm:cxn modelId="{EE40F901-AFCF-4348-904C-25E45A8C7829}" type="presOf" srcId="{A89D1211-9E73-40BF-B117-94AC7FF0BEFD}" destId="{D1C4DD9D-11B8-4BF3-9EA5-B30AF3C68D93}" srcOrd="0" destOrd="0" presId="urn:microsoft.com/office/officeart/2008/layout/RadialCluster#1"/>
    <dgm:cxn modelId="{679B1653-4395-4BCD-ABC0-BEF6698B0A42}" srcId="{CAB84A8B-439A-45EC-B20F-133694934AE1}" destId="{524FB597-66C4-4080-8360-32DBC5126DF8}" srcOrd="2" destOrd="0" parTransId="{3AA65D07-333E-4FA3-9276-C8F0F7833DE1}" sibTransId="{F35BF326-0D9F-4F10-84A0-C53DCBDA0AEA}"/>
    <dgm:cxn modelId="{A338C2BE-52B8-428D-99C4-209D41980727}" type="presOf" srcId="{D7834710-F95E-4F75-A3E1-860257CD9034}" destId="{89536093-54E1-4100-AA2F-2163546C1BD1}" srcOrd="0" destOrd="0" presId="urn:microsoft.com/office/officeart/2008/layout/RadialCluster#1"/>
    <dgm:cxn modelId="{776EFB29-B540-4D4E-A2C0-91643372454D}" srcId="{CAB84A8B-439A-45EC-B20F-133694934AE1}" destId="{B437F702-0BBE-44F2-B06C-04656ADBBF9B}" srcOrd="0" destOrd="0" parTransId="{CBE90C2F-296E-4D42-B985-A0D0EC657FA4}" sibTransId="{DBF2FE53-B80A-4FB8-86C5-518988FB9225}"/>
    <dgm:cxn modelId="{92C206D1-063B-4ED2-A876-DE308B559882}" srcId="{CAB84A8B-439A-45EC-B20F-133694934AE1}" destId="{0A86E3E4-17E8-4639-9D61-6A3510A67D61}" srcOrd="1" destOrd="0" parTransId="{A89D1211-9E73-40BF-B117-94AC7FF0BEFD}" sibTransId="{442887FB-57F9-4F8E-8593-FF5C0330217C}"/>
    <dgm:cxn modelId="{3EA33006-FC3C-473E-98CF-FA61F3719E54}" type="presOf" srcId="{0A86E3E4-17E8-4639-9D61-6A3510A67D61}" destId="{C5BBA1C6-DE37-4737-996B-A2DDC9F63BB3}" srcOrd="0" destOrd="0" presId="urn:microsoft.com/office/officeart/2008/layout/RadialCluster#1"/>
    <dgm:cxn modelId="{54881BCE-B804-4440-B9B2-C976E53C54D3}" type="presOf" srcId="{CAB84A8B-439A-45EC-B20F-133694934AE1}" destId="{993A773D-E01C-4AF0-80EC-541B34BCD9F5}" srcOrd="0" destOrd="0" presId="urn:microsoft.com/office/officeart/2008/layout/RadialCluster#1"/>
    <dgm:cxn modelId="{66428167-901F-4BBE-BC67-E75F4760823B}" type="presOf" srcId="{524FB597-66C4-4080-8360-32DBC5126DF8}" destId="{99E2A259-25C7-4C96-8A18-2307E20304F1}" srcOrd="0" destOrd="0" presId="urn:microsoft.com/office/officeart/2008/layout/RadialCluster#1"/>
    <dgm:cxn modelId="{22A93AAF-B80C-4E44-9668-2222F88940E3}" srcId="{D7834710-F95E-4F75-A3E1-860257CD9034}" destId="{CAB84A8B-439A-45EC-B20F-133694934AE1}" srcOrd="0" destOrd="0" parTransId="{B19ACDA0-5F69-448A-9AB7-E0F2E1FDD309}" sibTransId="{EFC617B5-BF2E-4DFC-971A-85DB66E799E0}"/>
    <dgm:cxn modelId="{871D7370-7169-4061-BEB2-420CD8C9F5C4}" type="presOf" srcId="{3AA65D07-333E-4FA3-9276-C8F0F7833DE1}" destId="{2D70D320-C7E2-4333-BBAF-11A524458B9A}" srcOrd="0" destOrd="0" presId="urn:microsoft.com/office/officeart/2008/layout/RadialCluster#1"/>
    <dgm:cxn modelId="{F2D9BE9B-6410-4C1A-8C32-BD1B03548237}" type="presOf" srcId="{CBE90C2F-296E-4D42-B985-A0D0EC657FA4}" destId="{37AD8416-C899-4CA5-8ADB-364D606CB7AF}" srcOrd="0" destOrd="0" presId="urn:microsoft.com/office/officeart/2008/layout/RadialCluster#1"/>
    <dgm:cxn modelId="{18334B33-4B10-4D39-8412-C45F68FBA073}" type="presOf" srcId="{B437F702-0BBE-44F2-B06C-04656ADBBF9B}" destId="{7C60EF92-E61C-4490-820D-8065323717E9}" srcOrd="0" destOrd="0" presId="urn:microsoft.com/office/officeart/2008/layout/RadialCluster#1"/>
    <dgm:cxn modelId="{23712568-628C-44FD-9C9F-6278F8340E0D}" type="presParOf" srcId="{89536093-54E1-4100-AA2F-2163546C1BD1}" destId="{8F844608-635A-4B55-93D1-BEAE7CA77B19}" srcOrd="0" destOrd="0" presId="urn:microsoft.com/office/officeart/2008/layout/RadialCluster#1"/>
    <dgm:cxn modelId="{24320EA0-87BC-4366-B76F-9EFDE23D9427}" type="presParOf" srcId="{8F844608-635A-4B55-93D1-BEAE7CA77B19}" destId="{993A773D-E01C-4AF0-80EC-541B34BCD9F5}" srcOrd="0" destOrd="0" presId="urn:microsoft.com/office/officeart/2008/layout/RadialCluster#1"/>
    <dgm:cxn modelId="{76769AF9-9C3D-4E2A-9225-DDC6FE9584AD}" type="presParOf" srcId="{8F844608-635A-4B55-93D1-BEAE7CA77B19}" destId="{37AD8416-C899-4CA5-8ADB-364D606CB7AF}" srcOrd="1" destOrd="0" presId="urn:microsoft.com/office/officeart/2008/layout/RadialCluster#1"/>
    <dgm:cxn modelId="{2575E3E8-96D7-41EE-AC09-BA1552F353F3}" type="presParOf" srcId="{8F844608-635A-4B55-93D1-BEAE7CA77B19}" destId="{7C60EF92-E61C-4490-820D-8065323717E9}" srcOrd="2" destOrd="0" presId="urn:microsoft.com/office/officeart/2008/layout/RadialCluster#1"/>
    <dgm:cxn modelId="{53F1EDB6-4A35-4970-A58D-274017A20D81}" type="presParOf" srcId="{8F844608-635A-4B55-93D1-BEAE7CA77B19}" destId="{D1C4DD9D-11B8-4BF3-9EA5-B30AF3C68D93}" srcOrd="3" destOrd="0" presId="urn:microsoft.com/office/officeart/2008/layout/RadialCluster#1"/>
    <dgm:cxn modelId="{0E7D36D3-771C-43F9-A466-5AC00C36851D}" type="presParOf" srcId="{8F844608-635A-4B55-93D1-BEAE7CA77B19}" destId="{C5BBA1C6-DE37-4737-996B-A2DDC9F63BB3}" srcOrd="4" destOrd="0" presId="urn:microsoft.com/office/officeart/2008/layout/RadialCluster#1"/>
    <dgm:cxn modelId="{1CE167D8-AD88-4F51-A029-3F9874ED5B11}" type="presParOf" srcId="{8F844608-635A-4B55-93D1-BEAE7CA77B19}" destId="{2D70D320-C7E2-4333-BBAF-11A524458B9A}" srcOrd="5" destOrd="0" presId="urn:microsoft.com/office/officeart/2008/layout/RadialCluster#1"/>
    <dgm:cxn modelId="{19AD0D56-0BC4-411D-A155-70A7F6D6D4BB}" type="presParOf" srcId="{8F844608-635A-4B55-93D1-BEAE7CA77B19}" destId="{99E2A259-25C7-4C96-8A18-2307E20304F1}" srcOrd="6" destOrd="0" presId="urn:microsoft.com/office/officeart/2008/layout/RadialCluster#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52C01F-269E-4F4D-848F-E869561F56A0}">
      <dsp:nvSpPr>
        <dsp:cNvPr id="0" name=""/>
        <dsp:cNvSpPr/>
      </dsp:nvSpPr>
      <dsp:spPr>
        <a:xfrm>
          <a:off x="0" y="0"/>
          <a:ext cx="1218057" cy="1218057"/>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hueOff val="0"/>
                  <a:satOff val="0"/>
                  <a:lumOff val="0"/>
                  <a:alphaOff val="0"/>
                </a:sysClr>
              </a:solidFill>
              <a:latin typeface="Calibri" panose="020F0502020204030204"/>
              <a:ea typeface="+mn-ea"/>
              <a:cs typeface="+mn-cs"/>
            </a:rPr>
            <a:t>Profit (Mutual benefit)</a:t>
          </a:r>
        </a:p>
      </dsp:txBody>
      <dsp:txXfrm>
        <a:off x="162407" y="213159"/>
        <a:ext cx="893241" cy="548125"/>
      </dsp:txXfrm>
    </dsp:sp>
    <dsp:sp modelId="{3AF2E8C9-E4F3-4B79-89BD-E6DAD5C898A5}">
      <dsp:nvSpPr>
        <dsp:cNvPr id="0" name=""/>
        <dsp:cNvSpPr/>
      </dsp:nvSpPr>
      <dsp:spPr>
        <a:xfrm>
          <a:off x="792496" y="378710"/>
          <a:ext cx="1218057" cy="1218057"/>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hueOff val="0"/>
                  <a:satOff val="0"/>
                  <a:lumOff val="0"/>
                  <a:alphaOff val="0"/>
                </a:sysClr>
              </a:solidFill>
              <a:latin typeface="Calibri" panose="020F0502020204030204"/>
              <a:ea typeface="+mn-ea"/>
              <a:cs typeface="+mn-cs"/>
            </a:rPr>
            <a:t>Poeple (Human / Community Welfare)</a:t>
          </a:r>
        </a:p>
      </dsp:txBody>
      <dsp:txXfrm>
        <a:off x="1165019" y="693374"/>
        <a:ext cx="730834" cy="669931"/>
      </dsp:txXfrm>
    </dsp:sp>
    <dsp:sp modelId="{F9470DA6-1CBF-45BB-8A0C-2039CC08FE19}">
      <dsp:nvSpPr>
        <dsp:cNvPr id="0" name=""/>
        <dsp:cNvSpPr/>
      </dsp:nvSpPr>
      <dsp:spPr>
        <a:xfrm>
          <a:off x="398" y="812037"/>
          <a:ext cx="1218057" cy="1218057"/>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hueOff val="0"/>
                  <a:satOff val="0"/>
                  <a:lumOff val="0"/>
                  <a:alphaOff val="0"/>
                </a:sysClr>
              </a:solidFill>
              <a:latin typeface="Calibri" panose="020F0502020204030204"/>
              <a:ea typeface="+mn-ea"/>
              <a:cs typeface="+mn-cs"/>
            </a:rPr>
            <a:t>Planet (Environmental Sustainability)</a:t>
          </a:r>
        </a:p>
      </dsp:txBody>
      <dsp:txXfrm>
        <a:off x="115098" y="1126702"/>
        <a:ext cx="730834" cy="6699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3A773D-E01C-4AF0-80EC-541B34BCD9F5}">
      <dsp:nvSpPr>
        <dsp:cNvPr id="0" name=""/>
        <dsp:cNvSpPr/>
      </dsp:nvSpPr>
      <dsp:spPr>
        <a:xfrm>
          <a:off x="1964658" y="693359"/>
          <a:ext cx="447103" cy="44710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r" defTabSz="266700">
            <a:lnSpc>
              <a:spcPct val="90000"/>
            </a:lnSpc>
            <a:spcBef>
              <a:spcPct val="0"/>
            </a:spcBef>
            <a:spcAft>
              <a:spcPct val="35000"/>
            </a:spcAft>
          </a:pPr>
          <a:r>
            <a:rPr lang="id-ID" sz="600" kern="1200">
              <a:solidFill>
                <a:sysClr val="window" lastClr="FFFFFF"/>
              </a:solidFill>
              <a:latin typeface="Calibri" panose="020F0502020204030204"/>
              <a:ea typeface="+mn-ea"/>
              <a:cs typeface="+mn-cs"/>
            </a:rPr>
            <a:t>Procedure</a:t>
          </a:r>
        </a:p>
      </dsp:txBody>
      <dsp:txXfrm>
        <a:off x="1986484" y="715185"/>
        <a:ext cx="403451" cy="403451"/>
      </dsp:txXfrm>
    </dsp:sp>
    <dsp:sp modelId="{37AD8416-C899-4CA5-8ADB-364D606CB7AF}">
      <dsp:nvSpPr>
        <dsp:cNvPr id="0" name=""/>
        <dsp:cNvSpPr/>
      </dsp:nvSpPr>
      <dsp:spPr>
        <a:xfrm rot="16200000">
          <a:off x="2031397" y="536547"/>
          <a:ext cx="313624" cy="0"/>
        </a:xfrm>
        <a:custGeom>
          <a:avLst/>
          <a:gdLst/>
          <a:ahLst/>
          <a:cxnLst/>
          <a:rect l="0" t="0" r="0" b="0"/>
          <a:pathLst>
            <a:path>
              <a:moveTo>
                <a:pt x="0" y="0"/>
              </a:moveTo>
              <a:lnTo>
                <a:pt x="349862"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C60EF92-E61C-4490-820D-8065323717E9}">
      <dsp:nvSpPr>
        <dsp:cNvPr id="0" name=""/>
        <dsp:cNvSpPr/>
      </dsp:nvSpPr>
      <dsp:spPr>
        <a:xfrm>
          <a:off x="2038430" y="80175"/>
          <a:ext cx="299559" cy="29955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r" defTabSz="355600">
            <a:lnSpc>
              <a:spcPct val="90000"/>
            </a:lnSpc>
            <a:spcBef>
              <a:spcPct val="0"/>
            </a:spcBef>
            <a:spcAft>
              <a:spcPct val="35000"/>
            </a:spcAft>
          </a:pPr>
          <a:r>
            <a:rPr lang="id-ID" sz="800" kern="1200">
              <a:solidFill>
                <a:sysClr val="window" lastClr="FFFFFF"/>
              </a:solidFill>
              <a:latin typeface="Calibri" panose="020F0502020204030204"/>
              <a:ea typeface="+mn-ea"/>
              <a:cs typeface="+mn-cs"/>
            </a:rPr>
            <a:t>Profit </a:t>
          </a:r>
        </a:p>
      </dsp:txBody>
      <dsp:txXfrm>
        <a:off x="2053053" y="94798"/>
        <a:ext cx="270313" cy="270313"/>
      </dsp:txXfrm>
    </dsp:sp>
    <dsp:sp modelId="{D1C4DD9D-11B8-4BF3-9EA5-B30AF3C68D93}">
      <dsp:nvSpPr>
        <dsp:cNvPr id="0" name=""/>
        <dsp:cNvSpPr/>
      </dsp:nvSpPr>
      <dsp:spPr>
        <a:xfrm rot="1800000">
          <a:off x="2394621" y="1109946"/>
          <a:ext cx="255869" cy="0"/>
        </a:xfrm>
        <a:custGeom>
          <a:avLst/>
          <a:gdLst/>
          <a:ahLst/>
          <a:cxnLst/>
          <a:rect l="0" t="0" r="0" b="0"/>
          <a:pathLst>
            <a:path>
              <a:moveTo>
                <a:pt x="0" y="0"/>
              </a:moveTo>
              <a:lnTo>
                <a:pt x="285434"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BBA1C6-DE37-4737-996B-A2DDC9F63BB3}">
      <dsp:nvSpPr>
        <dsp:cNvPr id="0" name=""/>
        <dsp:cNvSpPr/>
      </dsp:nvSpPr>
      <dsp:spPr>
        <a:xfrm>
          <a:off x="2633351" y="1110609"/>
          <a:ext cx="299559" cy="29955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r" defTabSz="266700">
            <a:lnSpc>
              <a:spcPct val="90000"/>
            </a:lnSpc>
            <a:spcBef>
              <a:spcPct val="0"/>
            </a:spcBef>
            <a:spcAft>
              <a:spcPct val="35000"/>
            </a:spcAft>
          </a:pPr>
          <a:r>
            <a:rPr lang="id-ID" sz="600" kern="1200">
              <a:solidFill>
                <a:sysClr val="window" lastClr="FFFFFF"/>
              </a:solidFill>
              <a:latin typeface="Calibri" panose="020F0502020204030204"/>
              <a:ea typeface="+mn-ea"/>
              <a:cs typeface="+mn-cs"/>
            </a:rPr>
            <a:t>People </a:t>
          </a:r>
        </a:p>
      </dsp:txBody>
      <dsp:txXfrm>
        <a:off x="2647974" y="1125232"/>
        <a:ext cx="270313" cy="270313"/>
      </dsp:txXfrm>
    </dsp:sp>
    <dsp:sp modelId="{2D70D320-C7E2-4333-BBAF-11A524458B9A}">
      <dsp:nvSpPr>
        <dsp:cNvPr id="0" name=""/>
        <dsp:cNvSpPr/>
      </dsp:nvSpPr>
      <dsp:spPr>
        <a:xfrm rot="9000000">
          <a:off x="1725928" y="1109946"/>
          <a:ext cx="255869" cy="0"/>
        </a:xfrm>
        <a:custGeom>
          <a:avLst/>
          <a:gdLst/>
          <a:ahLst/>
          <a:cxnLst/>
          <a:rect l="0" t="0" r="0" b="0"/>
          <a:pathLst>
            <a:path>
              <a:moveTo>
                <a:pt x="0" y="0"/>
              </a:moveTo>
              <a:lnTo>
                <a:pt x="285434" y="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E2A259-25C7-4C96-8A18-2307E20304F1}">
      <dsp:nvSpPr>
        <dsp:cNvPr id="0" name=""/>
        <dsp:cNvSpPr/>
      </dsp:nvSpPr>
      <dsp:spPr>
        <a:xfrm>
          <a:off x="1443509" y="1110609"/>
          <a:ext cx="299559" cy="29955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r" defTabSz="311150">
            <a:lnSpc>
              <a:spcPct val="90000"/>
            </a:lnSpc>
            <a:spcBef>
              <a:spcPct val="0"/>
            </a:spcBef>
            <a:spcAft>
              <a:spcPct val="35000"/>
            </a:spcAft>
          </a:pPr>
          <a:r>
            <a:rPr lang="id-ID" sz="700" kern="1200">
              <a:solidFill>
                <a:sysClr val="window" lastClr="FFFFFF"/>
              </a:solidFill>
              <a:latin typeface="Calibri" panose="020F0502020204030204"/>
              <a:ea typeface="+mn-ea"/>
              <a:cs typeface="+mn-cs"/>
            </a:rPr>
            <a:t>Planet </a:t>
          </a:r>
        </a:p>
      </dsp:txBody>
      <dsp:txXfrm>
        <a:off x="1458132" y="1125232"/>
        <a:ext cx="270313" cy="27031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1">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stAng" val="90"/>
                              <dgm:param type="ctrShpMap" val="fNode"/>
                            </dgm:alg>
                          </dgm:if>
                          <dgm:if name="Name67" axis="ch ch" ptType="node node" st="1 1" cnt="1 0" func="cnt" op="equ" val="2">
                            <dgm:alg type="cycle">
                              <dgm:param type="stAng" val="45"/>
                              <dgm:param type="spanAng" val="90"/>
                              <dgm:param type="ctrShpMap" val="fNode"/>
                            </dgm:alg>
                          </dgm:if>
                          <dgm:else name="Name68">
                            <dgm:alg type="cycle">
                              <dgm:param type="stAng" val="0"/>
                              <dgm:param type="spanAng" val="180"/>
                              <dgm:param type="ctrShpMap" val="fNode"/>
                            </dgm:alg>
                          </dgm:else>
                        </dgm:choose>
                      </dgm:if>
                      <dgm:if name="Name69" axis="ch" ptType="node" func="cnt" op="equ" val="2">
                        <dgm:choose name="Name70">
                          <dgm:if name="Name71" axis="ch ch" ptType="node node" st="1 1" cnt="1 0" func="cnt" op="equ" val="1">
                            <dgm:alg type="cycle">
                              <dgm:param type="stAng" val="0"/>
                              <dgm:param type="ctrShpMap" val="fNode"/>
                            </dgm:alg>
                          </dgm:if>
                          <dgm:if name="Name72" axis="ch ch" ptType="node node" st="1 1" cnt="1 0" func="cnt" op="equ" val="2">
                            <dgm:alg type="cycle">
                              <dgm:param type="stAng" val="315"/>
                              <dgm:param type="spanAng" val="90"/>
                              <dgm:param type="ctrShpMap" val="fNode"/>
                            </dgm:alg>
                          </dgm:if>
                          <dgm:else name="Name73">
                            <dgm:alg type="cycle">
                              <dgm:param type="stAng" val="270"/>
                              <dgm:param type="spanAng" val="180"/>
                              <dgm:param type="ctrShpMap" val="fNode"/>
                            </dgm:alg>
                          </dgm:else>
                        </dgm:choose>
                      </dgm:if>
                      <dgm:if name="Name74" axis="ch" ptType="node" func="cnt" op="equ" val="3">
                        <dgm:choose name="Name75">
                          <dgm:if name="Name76" axis="ch ch" ptType="node node" st="1 1" cnt="1 0" func="cnt" op="equ" val="1">
                            <dgm:alg type="cycle">
                              <dgm:param type="stAng" val="0"/>
                              <dgm:param type="ctrShpMap" val="fNode"/>
                            </dgm:alg>
                          </dgm:if>
                          <dgm:if name="Name77" axis="ch ch" ptType="node node" st="1 1" cnt="1 0" func="cnt" op="equ" val="2">
                            <dgm:alg type="cycle">
                              <dgm:param type="stAng" val="315"/>
                              <dgm:param type="spanAng" val="90"/>
                              <dgm:param type="ctrShpMap" val="fNode"/>
                            </dgm:alg>
                          </dgm:if>
                          <dgm:else name="Name78">
                            <dgm:alg type="cycle">
                              <dgm:param type="stAng" val="270"/>
                              <dgm:param type="spanAng" val="180"/>
                              <dgm:param type="ctrShpMap" val="fNode"/>
                            </dgm:alg>
                          </dgm:else>
                        </dgm:choose>
                      </dgm:if>
                      <dgm:if name="Name79" axis="ch" ptType="node" func="cnt" op="equ" val="4">
                        <dgm:choose name="Name80">
                          <dgm:if name="Name81" axis="ch ch" ptType="node node" st="1 1" cnt="1 0" func="cnt" op="equ" val="1">
                            <dgm:alg type="cycle">
                              <dgm:param type="stAng" val="0"/>
                              <dgm:param type="ctrShpMap" val="fNode"/>
                            </dgm:alg>
                          </dgm:if>
                          <dgm:if name="Name82" axis="ch ch" ptType="node node" st="1 1" cnt="1 0" func="cnt" op="equ" val="2">
                            <dgm:alg type="cycle">
                              <dgm:param type="stAng" val="315"/>
                              <dgm:param type="spanAng" val="90"/>
                              <dgm:param type="ctrShpMap" val="fNode"/>
                            </dgm:alg>
                          </dgm:if>
                          <dgm:else name="Name83">
                            <dgm:alg type="cycle">
                              <dgm:param type="stAng" val="292.5"/>
                              <dgm:param type="spanAng" val="135"/>
                              <dgm:param type="ctrShpMap" val="fNode"/>
                            </dgm:alg>
                          </dgm:else>
                        </dgm:choose>
                      </dgm:if>
                      <dgm:if name="Name84" axis="ch" ptType="node" func="cnt" op="equ" val="5">
                        <dgm:choose name="Name85">
                          <dgm:if name="Name86" axis="ch ch" ptType="node node" st="1 1" cnt="1 0" func="cnt" op="equ" val="1">
                            <dgm:alg type="cycle">
                              <dgm:param type="stAng" val="0"/>
                              <dgm:param type="ctrShpMap" val="fNode"/>
                            </dgm:alg>
                          </dgm:if>
                          <dgm:if name="Name87" axis="ch ch" ptType="node node" st="1 1" cnt="1 0" func="cnt" op="equ" val="2">
                            <dgm:alg type="cycle">
                              <dgm:param type="stAng" val="315"/>
                              <dgm:param type="spanAng" val="90"/>
                              <dgm:param type="ctrShpMap" val="fNode"/>
                            </dgm:alg>
                          </dgm:if>
                          <dgm:else name="Name88">
                            <dgm:alg type="cycle">
                              <dgm:param type="stAng" val="0"/>
                              <dgm:param type="spanAng" val="360"/>
                              <dgm:param type="ctrShpMap" val="fNode"/>
                            </dgm:alg>
                          </dgm:else>
                        </dgm:choose>
                      </dgm:if>
                      <dgm:if name="Name89" axis="ch" ptType="node" func="cnt" op="equ" val="6">
                        <dgm:choose name="Name90">
                          <dgm:if name="Name91" axis="ch ch" ptType="node node" st="1 1" cnt="1 0" func="cnt" op="equ" val="1">
                            <dgm:alg type="cycle">
                              <dgm:param type="stAng" val="0"/>
                              <dgm:param type="ctrShpMap" val="fNode"/>
                            </dgm:alg>
                          </dgm:if>
                          <dgm:if name="Name92" axis="ch ch" ptType="node node" st="1 1" cnt="1 0" func="cnt" op="equ" val="2">
                            <dgm:alg type="cycle">
                              <dgm:param type="stAng" val="315"/>
                              <dgm:param type="spanAng" val="90"/>
                              <dgm:param type="ctrShpMap" val="fNode"/>
                            </dgm:alg>
                          </dgm:if>
                          <dgm:else name="Name93">
                            <dgm:alg type="cycle">
                              <dgm:param type="stAng" val="0"/>
                              <dgm:param type="spanAng" val="360"/>
                              <dgm:param type="ctrShpMap" val="fNode"/>
                            </dgm:alg>
                          </dgm:else>
                        </dgm:choose>
                      </dgm:if>
                      <dgm:if name="Name94" axis="ch" ptType="node" func="cnt" op="gte" val="7">
                        <dgm:choose name="Name95">
                          <dgm:if name="Name96" axis="ch ch" ptType="node node" st="1 1" cnt="1 0" func="cnt" op="equ" val="1">
                            <dgm:alg type="cycle">
                              <dgm:param type="stAng" val="0"/>
                              <dgm:param type="ctrShpMap" val="fNode"/>
                            </dgm:alg>
                          </dgm:if>
                          <dgm:if name="Name97" axis="ch ch" ptType="node node" st="1 1" cnt="1 0" func="cnt" op="equ" val="2">
                            <dgm:alg type="cycle">
                              <dgm:param type="stAng" val="315"/>
                              <dgm:param type="spanAng" val="90"/>
                              <dgm:param type="ctrShpMap" val="fNode"/>
                            </dgm:alg>
                          </dgm:if>
                          <dgm:else name="Name98">
                            <dgm:alg type="cycle">
                              <dgm:param type="stAng" val="0"/>
                              <dgm:param type="spanAng" val="360"/>
                              <dgm:param type="ctrShpMap" val="fNode"/>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stAng" val="270"/>
                              <dgm:param type="ctrShpMap" val="fNode"/>
                            </dgm:alg>
                          </dgm:if>
                          <dgm:if name="Name105" axis="ch ch" ptType="node node" st="1 1" cnt="1 0" func="cnt" op="equ" val="2">
                            <dgm:alg type="cycle">
                              <dgm:param type="stAng" val="315"/>
                              <dgm:param type="spanAng" val="-90"/>
                              <dgm:param type="ctrShpMap" val="fNode"/>
                            </dgm:alg>
                          </dgm:if>
                          <dgm:else name="Name106">
                            <dgm:alg type="cycle">
                              <dgm:param type="stAng" val="0"/>
                              <dgm:param type="spanAng" val="-180"/>
                              <dgm:param type="ctrShpMap" val="fNode"/>
                            </dgm:alg>
                          </dgm:else>
                        </dgm:choose>
                      </dgm:if>
                      <dgm:if name="Name107" axis="ch" ptType="node" func="cnt" op="equ" val="2">
                        <dgm:choose name="Name108">
                          <dgm:if name="Name109" axis="ch ch" ptType="node node" st="1 1" cnt="1 0" func="cnt" op="equ" val="1">
                            <dgm:alg type="cycle">
                              <dgm:param type="stAng" val="0"/>
                              <dgm:param type="ctrShpMap" val="fNode"/>
                            </dgm:alg>
                          </dgm:if>
                          <dgm:if name="Name110" axis="ch ch" ptType="node node" st="1 1" cnt="1 0" func="cnt" op="equ" val="2">
                            <dgm:alg type="cycle">
                              <dgm:param type="stAng" val="45"/>
                              <dgm:param type="spanAng" val="-90"/>
                              <dgm:param type="ctrShpMap" val="fNode"/>
                            </dgm:alg>
                          </dgm:if>
                          <dgm:else name="Name111">
                            <dgm:alg type="cycle">
                              <dgm:param type="stAng" val="90"/>
                              <dgm:param type="spanAng" val="-180"/>
                              <dgm:param type="ctrShpMap" val="fNode"/>
                            </dgm:alg>
                          </dgm:else>
                        </dgm:choose>
                      </dgm:if>
                      <dgm:if name="Name112" axis="ch" ptType="node" func="cnt" op="equ" val="3">
                        <dgm:choose name="Name113">
                          <dgm:if name="Name114" axis="ch ch" ptType="node node" st="1 1" cnt="1 0" func="cnt" op="equ" val="1">
                            <dgm:alg type="cycle">
                              <dgm:param type="stAng" val="0"/>
                              <dgm:param type="ctrShpMap" val="fNode"/>
                            </dgm:alg>
                          </dgm:if>
                          <dgm:if name="Name115" axis="ch ch" ptType="node node" st="1 1" cnt="1 0" func="cnt" op="equ" val="2">
                            <dgm:alg type="cycle">
                              <dgm:param type="stAng" val="45"/>
                              <dgm:param type="spanAng" val="-90"/>
                              <dgm:param type="ctrShpMap" val="fNode"/>
                            </dgm:alg>
                          </dgm:if>
                          <dgm:else name="Name116">
                            <dgm:alg type="cycle">
                              <dgm:param type="stAng" val="90"/>
                              <dgm:param type="spanAng" val="-180"/>
                              <dgm:param type="ctrShpMap" val="fNode"/>
                            </dgm:alg>
                          </dgm:else>
                        </dgm:choose>
                      </dgm:if>
                      <dgm:if name="Name117" axis="ch" ptType="node" func="cnt" op="equ" val="4">
                        <dgm:choose name="Name118">
                          <dgm:if name="Name119" axis="ch ch" ptType="node node" st="1 1" cnt="1 0" func="cnt" op="equ" val="1">
                            <dgm:alg type="cycle">
                              <dgm:param type="stAng" val="0"/>
                              <dgm:param type="ctrShpMap" val="fNode"/>
                            </dgm:alg>
                          </dgm:if>
                          <dgm:if name="Name120" axis="ch ch" ptType="node node" st="1 1" cnt="1 0" func="cnt" op="equ" val="2">
                            <dgm:alg type="cycle">
                              <dgm:param type="stAng" val="45"/>
                              <dgm:param type="spanAng" val="-90"/>
                              <dgm:param type="ctrShpMap" val="fNode"/>
                            </dgm:alg>
                          </dgm:if>
                          <dgm:else name="Name121">
                            <dgm:alg type="cycle">
                              <dgm:param type="stAng" val="67.5"/>
                              <dgm:param type="spanAng" val="-135"/>
                              <dgm:param type="ctrShpMap" val="fNode"/>
                            </dgm:alg>
                          </dgm:else>
                        </dgm:choose>
                      </dgm:if>
                      <dgm:if name="Name122" axis="ch" ptType="node" func="cnt" op="equ" val="5">
                        <dgm:choose name="Name123">
                          <dgm:if name="Name124" axis="ch ch" ptType="node node" st="1 1" cnt="1 0" func="cnt" op="equ" val="1">
                            <dgm:alg type="cycle">
                              <dgm:param type="stAng" val="0"/>
                              <dgm:param type="ctrShpMap" val="fNode"/>
                            </dgm:alg>
                          </dgm:if>
                          <dgm:if name="Name125" axis="ch ch" ptType="node node" st="1 1" cnt="1 0" func="cnt" op="equ" val="2">
                            <dgm:alg type="cycle">
                              <dgm:param type="stAng" val="45"/>
                              <dgm:param type="spanAng" val="-90"/>
                              <dgm:param type="ctrShpMap" val="fNode"/>
                            </dgm:alg>
                          </dgm:if>
                          <dgm:else name="Name126">
                            <dgm:alg type="cycle">
                              <dgm:param type="stAng" val="0"/>
                              <dgm:param type="spanAng" val="-360"/>
                              <dgm:param type="ctrShpMap" val="fNode"/>
                            </dgm:alg>
                          </dgm:else>
                        </dgm:choose>
                      </dgm:if>
                      <dgm:if name="Name127" axis="ch" ptType="node" func="cnt" op="equ" val="6">
                        <dgm:choose name="Name128">
                          <dgm:if name="Name129" axis="ch ch" ptType="node node" st="1 1" cnt="1 0" func="cnt" op="equ" val="1">
                            <dgm:alg type="cycle">
                              <dgm:param type="stAng" val="0"/>
                              <dgm:param type="ctrShpMap" val="fNode"/>
                            </dgm:alg>
                          </dgm:if>
                          <dgm:if name="Name130" axis="ch ch" ptType="node node" st="1 1" cnt="1 0" func="cnt" op="equ" val="2">
                            <dgm:alg type="cycle">
                              <dgm:param type="stAng" val="45"/>
                              <dgm:param type="spanAng" val="-90"/>
                              <dgm:param type="ctrShpMap" val="fNode"/>
                            </dgm:alg>
                          </dgm:if>
                          <dgm:else name="Name131">
                            <dgm:alg type="cycle">
                              <dgm:param type="stAng" val="0"/>
                              <dgm:param type="spanAng" val="-360"/>
                              <dgm:param type="ctrShpMap" val="fNode"/>
                            </dgm:alg>
                          </dgm:else>
                        </dgm:choose>
                      </dgm:if>
                      <dgm:if name="Name132" axis="ch" ptType="node" func="cnt" op="gte" val="7">
                        <dgm:choose name="Name133">
                          <dgm:if name="Name134" axis="ch ch" ptType="node node" st="1 1" cnt="1 0" func="cnt" op="equ" val="1">
                            <dgm:alg type="cycle">
                              <dgm:param type="stAng" val="0"/>
                              <dgm:param type="ctrShpMap" val="fNode"/>
                            </dgm:alg>
                          </dgm:if>
                          <dgm:if name="Name135" axis="ch ch" ptType="node node" st="1 1" cnt="1 0" func="cnt" op="equ" val="2">
                            <dgm:alg type="cycle">
                              <dgm:param type="stAng" val="45"/>
                              <dgm:param type="spanAng" val="-90"/>
                              <dgm:param type="ctrShpMap" val="fNode"/>
                            </dgm:alg>
                          </dgm:if>
                          <dgm:else name="Name136">
                            <dgm:alg type="cycle">
                              <dgm:param type="stAng" val="0"/>
                              <dgm:param type="spanAng" val="-360"/>
                              <dgm:param type="ctrShpMap" val="fNode"/>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srcNode" val="textCenter"/>
                    <dgm:param type="dstNode" val="childCenter1"/>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stAng" val="180"/>
                              <dgm:param type="ctrShpMap" val="fNode"/>
                            </dgm:alg>
                          </dgm:if>
                          <dgm:if name="Name154" axis="ch ch" ptType="node node" st="2 1" cnt="1 0" func="cnt" op="equ" val="2">
                            <dgm:alg type="cycle">
                              <dgm:param type="stAng" val="135"/>
                              <dgm:param type="spanAng" val="90"/>
                              <dgm:param type="ctrShpMap" val="fNode"/>
                            </dgm:alg>
                          </dgm:if>
                          <dgm:else name="Name155">
                            <dgm:alg type="cycle">
                              <dgm:param type="stAng" val="90"/>
                              <dgm:param type="spanAng" val="180"/>
                              <dgm:param type="ctrShpMap" val="fNode"/>
                            </dgm:alg>
                          </dgm:else>
                        </dgm:choose>
                      </dgm:if>
                      <dgm:if name="Name156" axis="ch" ptType="node" func="cnt" op="equ" val="3">
                        <dgm:choose name="Name157">
                          <dgm:if name="Name158" axis="ch ch" ptType="node node" st="2 1" cnt="1 0" func="cnt" op="equ" val="1">
                            <dgm:alg type="cycle">
                              <dgm:param type="stAng" val="120"/>
                              <dgm:param type="ctrShpMap" val="fNode"/>
                              <dgm:param type="horzAlign" val="r"/>
                              <dgm:param type="vertAlign" val="b"/>
                            </dgm:alg>
                          </dgm:if>
                          <dgm:if name="Name159" axis="ch ch" ptType="node node" st="2 1" cnt="1 0" func="cnt" op="equ" val="2">
                            <dgm:alg type="cycle">
                              <dgm:param type="stAng" val="75"/>
                              <dgm:param type="spanAng" val="90"/>
                              <dgm:param type="ctrShpMap" val="fNode"/>
                              <dgm:param type="horzAlign" val="r"/>
                              <dgm:param type="vertAlign" val="b"/>
                            </dgm:alg>
                          </dgm:if>
                          <dgm:else name="Name160">
                            <dgm:alg type="cycle">
                              <dgm:param type="stAng" val="30"/>
                              <dgm:param type="spanAng" val="180"/>
                              <dgm:param type="ctrShpMap" val="fNode"/>
                            </dgm:alg>
                          </dgm:else>
                        </dgm:choose>
                      </dgm:if>
                      <dgm:if name="Name161" axis="ch" ptType="node" func="cnt" op="equ" val="4">
                        <dgm:choose name="Name162">
                          <dgm:if name="Name163" axis="ch ch" ptType="node node" st="2 1" cnt="1 0" func="cnt" op="equ" val="1">
                            <dgm:alg type="cycle">
                              <dgm:param type="stAng" val="90"/>
                              <dgm:param type="ctrShpMap" val="fNode"/>
                            </dgm:alg>
                          </dgm:if>
                          <dgm:if name="Name164" axis="ch ch" ptType="node node" st="2 1" cnt="1 0" func="cnt" op="equ" val="2">
                            <dgm:alg type="cycle">
                              <dgm:param type="stAng" val="45"/>
                              <dgm:param type="spanAng" val="90"/>
                              <dgm:param type="ctrShpMap" val="fNode"/>
                            </dgm:alg>
                          </dgm:if>
                          <dgm:else name="Name165">
                            <dgm:alg type="cycle">
                              <dgm:param type="stAng" val="22.5"/>
                              <dgm:param type="spanAng" val="135"/>
                              <dgm:param type="ctrShpMap" val="fNode"/>
                            </dgm:alg>
                          </dgm:else>
                        </dgm:choose>
                      </dgm:if>
                      <dgm:if name="Name166" axis="ch" ptType="node" func="cnt" op="equ" val="5">
                        <dgm:choose name="Name167">
                          <dgm:if name="Name168" axis="ch ch" ptType="node node" st="2 1" cnt="1 0" func="cnt" op="equ" val="1">
                            <dgm:alg type="cycle">
                              <dgm:param type="stAng" val="72"/>
                              <dgm:param type="ctrShpMap" val="fNode"/>
                            </dgm:alg>
                          </dgm:if>
                          <dgm:if name="Name169" axis="ch ch" ptType="node node" st="2 1" cnt="1 0" func="cnt" op="equ" val="2">
                            <dgm:alg type="cycle">
                              <dgm:param type="stAng" val="27"/>
                              <dgm:param type="spanAng" val="90"/>
                              <dgm:param type="ctrShpMap" val="fNode"/>
                            </dgm:alg>
                          </dgm:if>
                          <dgm:else name="Name170">
                            <dgm:alg type="cycle">
                              <dgm:param type="stAng" val="0"/>
                              <dgm:param type="spanAng" val="360"/>
                              <dgm:param type="ctrShpMap" val="fNode"/>
                            </dgm:alg>
                          </dgm:else>
                        </dgm:choose>
                      </dgm:if>
                      <dgm:if name="Name171" axis="ch" ptType="node" func="cnt" op="equ" val="6">
                        <dgm:choose name="Name172">
                          <dgm:if name="Name173" axis="ch ch" ptType="node node" st="2 1" cnt="1 0" func="cnt" op="equ" val="1">
                            <dgm:alg type="cycle">
                              <dgm:param type="stAng" val="60"/>
                              <dgm:param type="ctrShpMap" val="fNode"/>
                            </dgm:alg>
                          </dgm:if>
                          <dgm:if name="Name174" axis="ch ch" ptType="node node" st="2 1" cnt="1 0" func="cnt" op="equ" val="2">
                            <dgm:alg type="cycle">
                              <dgm:param type="stAng" val="15"/>
                              <dgm:param type="spanAng" val="90"/>
                              <dgm:param type="ctrShpMap" val="fNode"/>
                            </dgm:alg>
                          </dgm:if>
                          <dgm:else name="Name175">
                            <dgm:alg type="cycle">
                              <dgm:param type="stAng" val="0"/>
                              <dgm:param type="spanAng" val="360"/>
                              <dgm:param type="ctrShpMap" val="fNode"/>
                            </dgm:alg>
                          </dgm:else>
                        </dgm:choose>
                      </dgm:if>
                      <dgm:if name="Name176" axis="ch" ptType="node" func="cnt" op="gte" val="7">
                        <dgm:choose name="Name177">
                          <dgm:if name="Name178" axis="ch ch" ptType="node node" st="2 1" cnt="1 0" func="cnt" op="equ" val="1">
                            <dgm:alg type="cycle">
                              <dgm:param type="stAng" val="51"/>
                              <dgm:param type="ctrShpMap" val="fNode"/>
                            </dgm:alg>
                          </dgm:if>
                          <dgm:if name="Name179" axis="ch ch" ptType="node node" st="2 1" cnt="1 0" func="cnt" op="equ" val="2">
                            <dgm:alg type="cycle">
                              <dgm:param type="stAng" val="6"/>
                              <dgm:param type="spanAng" val="90"/>
                              <dgm:param type="ctrShpMap" val="fNode"/>
                            </dgm:alg>
                          </dgm:if>
                          <dgm:else name="Name180">
                            <dgm:alg type="cycle">
                              <dgm:param type="stAng" val="0"/>
                              <dgm:param type="spanAng" val="360"/>
                              <dgm:param type="ctrShpMap" val="fNode"/>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stAng" val="180"/>
                              <dgm:param type="ctrShpMap" val="fNode"/>
                            </dgm:alg>
                          </dgm:if>
                          <dgm:if name="Name187" axis="ch ch" ptType="node node" st="2 1" cnt="1 0" func="cnt" op="equ" val="2">
                            <dgm:alg type="cycle">
                              <dgm:param type="stAng" val="225"/>
                              <dgm:param type="spanAng" val="-90"/>
                              <dgm:param type="ctrShpMap" val="fNode"/>
                            </dgm:alg>
                          </dgm:if>
                          <dgm:else name="Name188">
                            <dgm:alg type="cycle">
                              <dgm:param type="stAng" val="270"/>
                              <dgm:param type="spanAng" val="-180"/>
                              <dgm:param type="ctrShpMap" val="fNode"/>
                            </dgm:alg>
                          </dgm:else>
                        </dgm:choose>
                      </dgm:if>
                      <dgm:if name="Name189" axis="ch" ptType="node" func="cnt" op="equ" val="3">
                        <dgm:choose name="Name190">
                          <dgm:if name="Name191" axis="ch ch" ptType="node node" st="2 1" cnt="1 0" func="cnt" op="equ" val="1">
                            <dgm:alg type="cycle">
                              <dgm:param type="stAng" val="240"/>
                              <dgm:param type="ctrShpMap" val="fNode"/>
                              <dgm:param type="horzAlign" val="l"/>
                              <dgm:param type="vertAlign" val="b"/>
                            </dgm:alg>
                          </dgm:if>
                          <dgm:if name="Name192" axis="ch ch" ptType="node node" st="2 1" cnt="1 0" func="cnt" op="equ" val="2">
                            <dgm:alg type="cycle">
                              <dgm:param type="stAng" val="285"/>
                              <dgm:param type="spanAng" val="-90"/>
                              <dgm:param type="ctrShpMap" val="fNode"/>
                              <dgm:param type="horzAlign" val="l"/>
                              <dgm:param type="vertAlign" val="b"/>
                            </dgm:alg>
                          </dgm:if>
                          <dgm:else name="Name193">
                            <dgm:alg type="cycle">
                              <dgm:param type="stAng" val="330"/>
                              <dgm:param type="spanAng" val="-180"/>
                              <dgm:param type="ctrShpMap" val="fNode"/>
                            </dgm:alg>
                          </dgm:else>
                        </dgm:choose>
                      </dgm:if>
                      <dgm:if name="Name194" axis="ch" ptType="node" func="cnt" op="equ" val="4">
                        <dgm:choose name="Name195">
                          <dgm:if name="Name196" axis="ch ch" ptType="node node" st="2 1" cnt="1 0" func="cnt" op="equ" val="1">
                            <dgm:alg type="cycle">
                              <dgm:param type="stAng" val="270"/>
                              <dgm:param type="ctrShpMap" val="fNode"/>
                            </dgm:alg>
                          </dgm:if>
                          <dgm:if name="Name197" axis="ch ch" ptType="node node" st="2 1" cnt="1 0" func="cnt" op="equ" val="2">
                            <dgm:alg type="cycle">
                              <dgm:param type="stAng" val="315"/>
                              <dgm:param type="spanAng" val="-90"/>
                              <dgm:param type="ctrShpMap" val="fNode"/>
                            </dgm:alg>
                          </dgm:if>
                          <dgm:else name="Name198">
                            <dgm:alg type="cycle">
                              <dgm:param type="stAng" val="337.5"/>
                              <dgm:param type="spanAng" val="-135"/>
                              <dgm:param type="ctrShpMap" val="fNode"/>
                            </dgm:alg>
                          </dgm:else>
                        </dgm:choose>
                      </dgm:if>
                      <dgm:if name="Name199" axis="ch" ptType="node" func="cnt" op="equ" val="5">
                        <dgm:choose name="Name200">
                          <dgm:if name="Name201" axis="ch ch" ptType="node node" st="2 1" cnt="1 0" func="cnt" op="equ" val="1">
                            <dgm:alg type="cycle">
                              <dgm:param type="stAng" val="288"/>
                              <dgm:param type="ctrShpMap" val="fNode"/>
                            </dgm:alg>
                          </dgm:if>
                          <dgm:if name="Name202" axis="ch ch" ptType="node node" st="2 1" cnt="1 0" func="cnt" op="equ" val="2">
                            <dgm:alg type="cycle">
                              <dgm:param type="stAng" val="333"/>
                              <dgm:param type="spanAng" val="-90"/>
                              <dgm:param type="ctrShpMap" val="fNode"/>
                            </dgm:alg>
                          </dgm:if>
                          <dgm:else name="Name203">
                            <dgm:alg type="cycle">
                              <dgm:param type="stAng" val="0"/>
                              <dgm:param type="spanAng" val="-360"/>
                              <dgm:param type="ctrShpMap" val="fNode"/>
                            </dgm:alg>
                          </dgm:else>
                        </dgm:choose>
                      </dgm:if>
                      <dgm:if name="Name204" axis="ch" ptType="node" func="cnt" op="equ" val="6">
                        <dgm:choose name="Name205">
                          <dgm:if name="Name206" axis="ch ch" ptType="node node" st="2 1" cnt="1 0" func="cnt" op="equ" val="1">
                            <dgm:alg type="cycle">
                              <dgm:param type="stAng" val="300"/>
                              <dgm:param type="ctrShpMap" val="fNode"/>
                            </dgm:alg>
                          </dgm:if>
                          <dgm:if name="Name207" axis="ch ch" ptType="node node" st="2 1" cnt="1 0" func="cnt" op="equ" val="2">
                            <dgm:alg type="cycle">
                              <dgm:param type="stAng" val="345"/>
                              <dgm:param type="spanAng" val="-90"/>
                              <dgm:param type="ctrShpMap" val="fNode"/>
                            </dgm:alg>
                          </dgm:if>
                          <dgm:else name="Name208">
                            <dgm:alg type="cycle">
                              <dgm:param type="stAng" val="0"/>
                              <dgm:param type="spanAng" val="-360"/>
                              <dgm:param type="ctrShpMap" val="fNode"/>
                            </dgm:alg>
                          </dgm:else>
                        </dgm:choose>
                      </dgm:if>
                      <dgm:if name="Name209" axis="ch" ptType="node" func="cnt" op="gte" val="7">
                        <dgm:choose name="Name210">
                          <dgm:if name="Name211" axis="ch ch" ptType="node node" st="2 1" cnt="1 0" func="cnt" op="equ" val="1">
                            <dgm:alg type="cycle">
                              <dgm:param type="stAng" val="308"/>
                              <dgm:param type="ctrShpMap" val="fNode"/>
                            </dgm:alg>
                          </dgm:if>
                          <dgm:if name="Name212" axis="ch ch" ptType="node node" st="2 1" cnt="1 0" func="cnt" op="equ" val="2">
                            <dgm:alg type="cycle">
                              <dgm:param type="stAng" val="353"/>
                              <dgm:param type="spanAng" val="-90"/>
                              <dgm:param type="ctrShpMap" val="fNode"/>
                            </dgm:alg>
                          </dgm:if>
                          <dgm:else name="Name213">
                            <dgm:alg type="cycle">
                              <dgm:param type="stAng" val="0"/>
                              <dgm:param type="spanAng" val="-360"/>
                              <dgm:param type="ctrShpMap" val="fNode"/>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srcNode" val="textCenter"/>
                    <dgm:param type="dstNode" val="childCenter2"/>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stAng" val="240"/>
                              <dgm:param type="ctrShpMap" val="fNode"/>
                              <dgm:param type="horzAlign" val="l"/>
                              <dgm:param type="vertAlign" val="b"/>
                            </dgm:alg>
                          </dgm:if>
                          <dgm:if name="Name231" axis="ch ch" ptType="node node" st="3 1" cnt="1 0" func="cnt" op="equ" val="2">
                            <dgm:alg type="cycle">
                              <dgm:param type="stAng" val="195"/>
                              <dgm:param type="spanAng" val="90"/>
                              <dgm:param type="ctrShpMap" val="fNode"/>
                              <dgm:param type="horzAlign" val="l"/>
                              <dgm:param type="vertAlign" val="b"/>
                            </dgm:alg>
                          </dgm:if>
                          <dgm:else name="Name232">
                            <dgm:alg type="cycle">
                              <dgm:param type="stAng" val="150"/>
                              <dgm:param type="spanAng" val="180"/>
                              <dgm:param type="ctrShpMap" val="fNode"/>
                            </dgm:alg>
                          </dgm:else>
                        </dgm:choose>
                      </dgm:if>
                      <dgm:if name="Name233" axis="ch" ptType="node" func="cnt" op="equ" val="4">
                        <dgm:choose name="Name234">
                          <dgm:if name="Name235" axis="ch ch" ptType="node node" st="3 1" cnt="1 0" func="cnt" op="equ" val="1">
                            <dgm:alg type="cycle">
                              <dgm:param type="stAng" val="180"/>
                              <dgm:param type="ctrShpMap" val="fNode"/>
                            </dgm:alg>
                          </dgm:if>
                          <dgm:if name="Name236" axis="ch ch" ptType="node node" st="3 1" cnt="1 0" func="cnt" op="equ" val="2">
                            <dgm:alg type="cycle">
                              <dgm:param type="stAng" val="135"/>
                              <dgm:param type="spanAng" val="90"/>
                              <dgm:param type="ctrShpMap" val="fNode"/>
                            </dgm:alg>
                          </dgm:if>
                          <dgm:else name="Name237">
                            <dgm:alg type="cycle">
                              <dgm:param type="stAng" val="112.5"/>
                              <dgm:param type="spanAng" val="135"/>
                              <dgm:param type="ctrShpMap" val="fNode"/>
                            </dgm:alg>
                          </dgm:else>
                        </dgm:choose>
                      </dgm:if>
                      <dgm:if name="Name238" axis="ch" ptType="node" func="cnt" op="equ" val="5">
                        <dgm:choose name="Name239">
                          <dgm:if name="Name240" axis="ch ch" ptType="node node" st="3 1" cnt="1 0" func="cnt" op="equ" val="1">
                            <dgm:alg type="cycle">
                              <dgm:param type="stAng" val="144"/>
                              <dgm:param type="ctrShpMap" val="fNode"/>
                            </dgm:alg>
                          </dgm:if>
                          <dgm:if name="Name241" axis="ch ch" ptType="node node" st="3 1" cnt="1 0" func="cnt" op="equ" val="2">
                            <dgm:alg type="cycle">
                              <dgm:param type="stAng" val="99"/>
                              <dgm:param type="spanAng" val="90"/>
                              <dgm:param type="ctrShpMap" val="fNode"/>
                            </dgm:alg>
                          </dgm:if>
                          <dgm:else name="Name242">
                            <dgm:alg type="cycle">
                              <dgm:param type="stAng" val="0"/>
                              <dgm:param type="spanAng" val="360"/>
                              <dgm:param type="ctrShpMap" val="fNode"/>
                            </dgm:alg>
                          </dgm:else>
                        </dgm:choose>
                      </dgm:if>
                      <dgm:if name="Name243" axis="ch" ptType="node" func="cnt" op="equ" val="6">
                        <dgm:choose name="Name244">
                          <dgm:if name="Name245" axis="ch ch" ptType="node node" st="3 1" cnt="1 0" func="cnt" op="equ" val="1">
                            <dgm:alg type="cycle">
                              <dgm:param type="stAng" val="120"/>
                              <dgm:param type="ctrShpMap" val="fNode"/>
                            </dgm:alg>
                          </dgm:if>
                          <dgm:if name="Name246" axis="ch ch" ptType="node node" st="3 1" cnt="1 0" func="cnt" op="equ" val="2">
                            <dgm:alg type="cycle">
                              <dgm:param type="stAng" val="75"/>
                              <dgm:param type="spanAng" val="90"/>
                              <dgm:param type="ctrShpMap" val="fNode"/>
                            </dgm:alg>
                          </dgm:if>
                          <dgm:else name="Name247">
                            <dgm:alg type="cycle">
                              <dgm:param type="stAng" val="0"/>
                              <dgm:param type="spanAng" val="360"/>
                              <dgm:param type="ctrShpMap" val="fNode"/>
                            </dgm:alg>
                          </dgm:else>
                        </dgm:choose>
                      </dgm:if>
                      <dgm:if name="Name248" axis="ch" ptType="node" func="cnt" op="gte" val="7">
                        <dgm:choose name="Name249">
                          <dgm:if name="Name250" axis="ch ch" ptType="node node" st="3 1" cnt="1 0" func="cnt" op="equ" val="1">
                            <dgm:alg type="cycle">
                              <dgm:param type="stAng" val="102"/>
                              <dgm:param type="ctrShpMap" val="fNode"/>
                            </dgm:alg>
                          </dgm:if>
                          <dgm:if name="Name251" axis="ch ch" ptType="node node" st="3 1" cnt="1 0" func="cnt" op="equ" val="2">
                            <dgm:alg type="cycle">
                              <dgm:param type="stAng" val="57"/>
                              <dgm:param type="spanAng" val="90"/>
                              <dgm:param type="ctrShpMap" val="fNode"/>
                            </dgm:alg>
                          </dgm:if>
                          <dgm:else name="Name252">
                            <dgm:alg type="cycle">
                              <dgm:param type="stAng" val="0"/>
                              <dgm:param type="spanAng" val="360"/>
                              <dgm:param type="ctrShpMap" val="fNode"/>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stAng" val="120"/>
                              <dgm:param type="ctrShpMap" val="fNode"/>
                              <dgm:param type="horzAlign" val="r"/>
                              <dgm:param type="vertAlign" val="b"/>
                            </dgm:alg>
                          </dgm:if>
                          <dgm:if name="Name259" axis="ch ch" ptType="node node" st="3 1" cnt="1 0" func="cnt" op="equ" val="2">
                            <dgm:alg type="cycle">
                              <dgm:param type="stAng" val="165"/>
                              <dgm:param type="spanAng" val="-90"/>
                              <dgm:param type="ctrShpMap" val="fNode"/>
                              <dgm:param type="horzAlign" val="r"/>
                              <dgm:param type="vertAlign" val="b"/>
                            </dgm:alg>
                          </dgm:if>
                          <dgm:else name="Name260">
                            <dgm:alg type="cycle">
                              <dgm:param type="stAng" val="210"/>
                              <dgm:param type="spanAng" val="-180"/>
                              <dgm:param type="ctrShpMap" val="fNode"/>
                            </dgm:alg>
                          </dgm:else>
                        </dgm:choose>
                      </dgm:if>
                      <dgm:if name="Name261" axis="ch" ptType="node" func="cnt" op="equ" val="4">
                        <dgm:choose name="Name262">
                          <dgm:if name="Name263" axis="ch ch" ptType="node node" st="3 1" cnt="1 0" func="cnt" op="equ" val="1">
                            <dgm:alg type="cycle">
                              <dgm:param type="stAng" val="180"/>
                              <dgm:param type="ctrShpMap" val="fNode"/>
                            </dgm:alg>
                          </dgm:if>
                          <dgm:if name="Name264" axis="ch ch" ptType="node node" st="3 1" cnt="1 0" func="cnt" op="equ" val="2">
                            <dgm:alg type="cycle">
                              <dgm:param type="stAng" val="225"/>
                              <dgm:param type="spanAng" val="-90"/>
                              <dgm:param type="ctrShpMap" val="fNode"/>
                            </dgm:alg>
                          </dgm:if>
                          <dgm:else name="Name265">
                            <dgm:alg type="cycle">
                              <dgm:param type="stAng" val="247.5"/>
                              <dgm:param type="spanAng" val="-135"/>
                              <dgm:param type="ctrShpMap" val="fNode"/>
                            </dgm:alg>
                          </dgm:else>
                        </dgm:choose>
                      </dgm:if>
                      <dgm:if name="Name266" axis="ch" ptType="node" func="cnt" op="equ" val="5">
                        <dgm:choose name="Name267">
                          <dgm:if name="Name268" axis="ch ch" ptType="node node" st="3 1" cnt="1 0" func="cnt" op="equ" val="1">
                            <dgm:alg type="cycle">
                              <dgm:param type="stAng" val="216"/>
                              <dgm:param type="ctrShpMap" val="fNode"/>
                            </dgm:alg>
                          </dgm:if>
                          <dgm:if name="Name269" axis="ch ch" ptType="node node" st="3 1" cnt="1 0" func="cnt" op="equ" val="2">
                            <dgm:alg type="cycle">
                              <dgm:param type="stAng" val="261"/>
                              <dgm:param type="spanAng" val="-90"/>
                              <dgm:param type="ctrShpMap" val="fNode"/>
                            </dgm:alg>
                          </dgm:if>
                          <dgm:else name="Name270">
                            <dgm:alg type="cycle">
                              <dgm:param type="stAng" val="0"/>
                              <dgm:param type="spanAng" val="-360"/>
                              <dgm:param type="ctrShpMap" val="fNode"/>
                            </dgm:alg>
                          </dgm:else>
                        </dgm:choose>
                      </dgm:if>
                      <dgm:if name="Name271" axis="ch" ptType="node" func="cnt" op="equ" val="6">
                        <dgm:choose name="Name272">
                          <dgm:if name="Name273" axis="ch ch" ptType="node node" st="3 1" cnt="1 0" func="cnt" op="equ" val="1">
                            <dgm:alg type="cycle">
                              <dgm:param type="stAng" val="240"/>
                              <dgm:param type="ctrShpMap" val="fNode"/>
                            </dgm:alg>
                          </dgm:if>
                          <dgm:if name="Name274" axis="ch ch" ptType="node node" st="3 1" cnt="1 0" func="cnt" op="equ" val="2">
                            <dgm:alg type="cycle">
                              <dgm:param type="stAng" val="285"/>
                              <dgm:param type="spanAng" val="-90"/>
                              <dgm:param type="ctrShpMap" val="fNode"/>
                            </dgm:alg>
                          </dgm:if>
                          <dgm:else name="Name275">
                            <dgm:alg type="cycle">
                              <dgm:param type="stAng" val="0"/>
                              <dgm:param type="spanAng" val="-360"/>
                              <dgm:param type="ctrShpMap" val="fNode"/>
                            </dgm:alg>
                          </dgm:else>
                        </dgm:choose>
                      </dgm:if>
                      <dgm:if name="Name276" axis="ch" ptType="node" func="cnt" op="gte" val="7">
                        <dgm:choose name="Name277">
                          <dgm:if name="Name278" axis="ch ch" ptType="node node" st="3 1" cnt="1 0" func="cnt" op="equ" val="1">
                            <dgm:alg type="cycle">
                              <dgm:param type="stAng" val="257"/>
                              <dgm:param type="ctrShpMap" val="fNode"/>
                            </dgm:alg>
                          </dgm:if>
                          <dgm:if name="Name279" axis="ch ch" ptType="node node" st="3 1" cnt="1 0" func="cnt" op="equ" val="2">
                            <dgm:alg type="cycle">
                              <dgm:param type="stAng" val="302"/>
                              <dgm:param type="spanAng" val="-90"/>
                              <dgm:param type="ctrShpMap" val="fNode"/>
                            </dgm:alg>
                          </dgm:if>
                          <dgm:else name="Name280">
                            <dgm:alg type="cycle">
                              <dgm:param type="stAng" val="0"/>
                              <dgm:param type="spanAng" val="-360"/>
                              <dgm:param type="ctrShpMap" val="fNode"/>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srcNode" val="textCenter"/>
                    <dgm:param type="dstNode" val="childCenter3"/>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stAng" val="270"/>
                              <dgm:param type="ctrShpMap" val="fNode"/>
                            </dgm:alg>
                          </dgm:if>
                          <dgm:if name="Name298" axis="ch ch" ptType="node node" st="4 1" cnt="1 0" func="cnt" op="equ" val="2">
                            <dgm:alg type="cycle">
                              <dgm:param type="stAng" val="225"/>
                              <dgm:param type="spanAng" val="90"/>
                              <dgm:param type="ctrShpMap" val="fNode"/>
                            </dgm:alg>
                          </dgm:if>
                          <dgm:else name="Name299">
                            <dgm:alg type="cycle">
                              <dgm:param type="stAng" val="202.5"/>
                              <dgm:param type="spanAng" val="135"/>
                              <dgm:param type="ctrShpMap" val="fNode"/>
                            </dgm:alg>
                          </dgm:else>
                        </dgm:choose>
                      </dgm:if>
                      <dgm:if name="Name300" axis="ch" ptType="node" func="cnt" op="equ" val="5">
                        <dgm:choose name="Name301">
                          <dgm:if name="Name302" axis="ch ch" ptType="node node" st="4 1" cnt="1 0" func="cnt" op="equ" val="1">
                            <dgm:alg type="cycle">
                              <dgm:param type="stAng" val="216"/>
                              <dgm:param type="ctrShpMap" val="fNode"/>
                            </dgm:alg>
                          </dgm:if>
                          <dgm:if name="Name303" axis="ch ch" ptType="node node" st="4 1" cnt="1 0" func="cnt" op="equ" val="2">
                            <dgm:alg type="cycle">
                              <dgm:param type="stAng" val="171"/>
                              <dgm:param type="spanAng" val="90"/>
                              <dgm:param type="ctrShpMap" val="fNode"/>
                            </dgm:alg>
                          </dgm:if>
                          <dgm:else name="Name304">
                            <dgm:alg type="cycle">
                              <dgm:param type="stAng" val="0"/>
                              <dgm:param type="spanAng" val="360"/>
                              <dgm:param type="ctrShpMap" val="fNode"/>
                            </dgm:alg>
                          </dgm:else>
                        </dgm:choose>
                      </dgm:if>
                      <dgm:if name="Name305" axis="ch" ptType="node" func="cnt" op="equ" val="6">
                        <dgm:choose name="Name306">
                          <dgm:if name="Name307" axis="ch ch" ptType="node node" st="4 1" cnt="1 0" func="cnt" op="equ" val="1">
                            <dgm:alg type="cycle">
                              <dgm:param type="stAng" val="180"/>
                              <dgm:param type="ctrShpMap" val="fNode"/>
                            </dgm:alg>
                          </dgm:if>
                          <dgm:if name="Name308" axis="ch ch" ptType="node node" st="4 1" cnt="1 0" func="cnt" op="equ" val="2">
                            <dgm:alg type="cycle">
                              <dgm:param type="stAng" val="135"/>
                              <dgm:param type="spanAng" val="90"/>
                              <dgm:param type="ctrShpMap" val="fNode"/>
                            </dgm:alg>
                          </dgm:if>
                          <dgm:else name="Name309">
                            <dgm:alg type="cycle">
                              <dgm:param type="stAng" val="0"/>
                              <dgm:param type="spanAng" val="360"/>
                              <dgm:param type="ctrShpMap" val="fNode"/>
                            </dgm:alg>
                          </dgm:else>
                        </dgm:choose>
                      </dgm:if>
                      <dgm:if name="Name310" axis="ch" ptType="node" func="cnt" op="gte" val="7">
                        <dgm:choose name="Name311">
                          <dgm:if name="Name312" axis="ch ch" ptType="node node" st="4 1" cnt="1 0" func="cnt" op="equ" val="1">
                            <dgm:alg type="cycle">
                              <dgm:param type="stAng" val="154"/>
                              <dgm:param type="ctrShpMap" val="fNode"/>
                            </dgm:alg>
                          </dgm:if>
                          <dgm:if name="Name313" axis="ch ch" ptType="node node" st="4 1" cnt="1 0" func="cnt" op="equ" val="2">
                            <dgm:alg type="cycle">
                              <dgm:param type="stAng" val="109"/>
                              <dgm:param type="spanAng" val="90"/>
                              <dgm:param type="ctrShpMap" val="fNode"/>
                            </dgm:alg>
                          </dgm:if>
                          <dgm:else name="Name314">
                            <dgm:alg type="cycle">
                              <dgm:param type="stAng" val="0"/>
                              <dgm:param type="spanAng" val="360"/>
                              <dgm:param type="ctrShpMap" val="fNode"/>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stAng" val="90"/>
                              <dgm:param type="ctrShpMap" val="fNode"/>
                            </dgm:alg>
                          </dgm:if>
                          <dgm:if name="Name321" axis="ch ch" ptType="node node" st="4 1" cnt="1 0" func="cnt" op="equ" val="2">
                            <dgm:alg type="cycle">
                              <dgm:param type="stAng" val="135"/>
                              <dgm:param type="spanAng" val="-90"/>
                              <dgm:param type="ctrShpMap" val="fNode"/>
                            </dgm:alg>
                          </dgm:if>
                          <dgm:else name="Name322">
                            <dgm:alg type="cycle">
                              <dgm:param type="stAng" val="157.5"/>
                              <dgm:param type="spanAng" val="-135"/>
                              <dgm:param type="ctrShpMap" val="fNode"/>
                            </dgm:alg>
                          </dgm:else>
                        </dgm:choose>
                      </dgm:if>
                      <dgm:if name="Name323" axis="ch" ptType="node" func="cnt" op="equ" val="5">
                        <dgm:choose name="Name324">
                          <dgm:if name="Name325" axis="ch ch" ptType="node node" st="4 1" cnt="1 0" func="cnt" op="equ" val="1">
                            <dgm:alg type="cycle">
                              <dgm:param type="stAng" val="144"/>
                              <dgm:param type="ctrShpMap" val="fNode"/>
                            </dgm:alg>
                          </dgm:if>
                          <dgm:if name="Name326" axis="ch ch" ptType="node node" st="4 1" cnt="1 0" func="cnt" op="equ" val="2">
                            <dgm:alg type="cycle">
                              <dgm:param type="stAng" val="189"/>
                              <dgm:param type="spanAng" val="-90"/>
                              <dgm:param type="ctrShpMap" val="fNode"/>
                            </dgm:alg>
                          </dgm:if>
                          <dgm:else name="Name327">
                            <dgm:alg type="cycle">
                              <dgm:param type="stAng" val="0"/>
                              <dgm:param type="spanAng" val="-360"/>
                              <dgm:param type="ctrShpMap" val="fNode"/>
                            </dgm:alg>
                          </dgm:else>
                        </dgm:choose>
                      </dgm:if>
                      <dgm:if name="Name328" axis="ch" ptType="node" func="cnt" op="equ" val="6">
                        <dgm:choose name="Name329">
                          <dgm:if name="Name330" axis="ch ch" ptType="node node" st="4 1" cnt="1 0" func="cnt" op="equ" val="1">
                            <dgm:alg type="cycle">
                              <dgm:param type="stAng" val="180"/>
                              <dgm:param type="ctrShpMap" val="fNode"/>
                            </dgm:alg>
                          </dgm:if>
                          <dgm:if name="Name331" axis="ch ch" ptType="node node" st="4 1" cnt="1 0" func="cnt" op="equ" val="2">
                            <dgm:alg type="cycle">
                              <dgm:param type="stAng" val="225"/>
                              <dgm:param type="spanAng" val="-90"/>
                              <dgm:param type="ctrShpMap" val="fNode"/>
                            </dgm:alg>
                          </dgm:if>
                          <dgm:else name="Name332">
                            <dgm:alg type="cycle">
                              <dgm:param type="stAng" val="0"/>
                              <dgm:param type="spanAng" val="-360"/>
                              <dgm:param type="ctrShpMap" val="fNode"/>
                            </dgm:alg>
                          </dgm:else>
                        </dgm:choose>
                      </dgm:if>
                      <dgm:if name="Name333" axis="ch" ptType="node" func="cnt" op="gte" val="7">
                        <dgm:choose name="Name334">
                          <dgm:if name="Name335" axis="ch ch" ptType="node node" st="4 1" cnt="1 0" func="cnt" op="equ" val="1">
                            <dgm:alg type="cycle">
                              <dgm:param type="stAng" val="205"/>
                              <dgm:param type="ctrShpMap" val="fNode"/>
                            </dgm:alg>
                          </dgm:if>
                          <dgm:if name="Name336" axis="ch ch" ptType="node node" st="4 1" cnt="1 0" func="cnt" op="equ" val="2">
                            <dgm:alg type="cycle">
                              <dgm:param type="stAng" val="250"/>
                              <dgm:param type="spanAng" val="-90"/>
                              <dgm:param type="ctrShpMap" val="fNode"/>
                            </dgm:alg>
                          </dgm:if>
                          <dgm:else name="Name337">
                            <dgm:alg type="cycle">
                              <dgm:param type="stAng" val="0"/>
                              <dgm:param type="spanAng" val="-360"/>
                              <dgm:param type="ctrShpMap" val="fNode"/>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srcNode" val="textCenter"/>
                    <dgm:param type="dstNode" val="childCenter4"/>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stAng" val="288"/>
                              <dgm:param type="ctrShpMap" val="fNode"/>
                            </dgm:alg>
                          </dgm:if>
                          <dgm:if name="Name355" axis="ch ch" ptType="node node" st="5 1" cnt="1 0" func="cnt" op="equ" val="2">
                            <dgm:alg type="cycle">
                              <dgm:param type="stAng" val="243"/>
                              <dgm:param type="spanAng" val="90"/>
                              <dgm:param type="ctrShpMap" val="fNode"/>
                            </dgm:alg>
                          </dgm:if>
                          <dgm:else name="Name356">
                            <dgm:alg type="cycle">
                              <dgm:param type="stAng" val="0"/>
                              <dgm:param type="spanAng" val="360"/>
                              <dgm:param type="ctrShpMap" val="fNode"/>
                            </dgm:alg>
                          </dgm:else>
                        </dgm:choose>
                      </dgm:if>
                      <dgm:if name="Name357" axis="ch" ptType="node" func="cnt" op="equ" val="6">
                        <dgm:choose name="Name358">
                          <dgm:if name="Name359" axis="ch ch" ptType="node node" st="5 1" cnt="1 0" func="cnt" op="equ" val="1">
                            <dgm:alg type="cycle">
                              <dgm:param type="stAng" val="240"/>
                              <dgm:param type="ctrShpMap" val="fNode"/>
                            </dgm:alg>
                          </dgm:if>
                          <dgm:if name="Name360" axis="ch ch" ptType="node node" st="5 1" cnt="1 0" func="cnt" op="equ" val="2">
                            <dgm:alg type="cycle">
                              <dgm:param type="stAng" val="195"/>
                              <dgm:param type="spanAng" val="90"/>
                              <dgm:param type="ctrShpMap" val="fNode"/>
                            </dgm:alg>
                          </dgm:if>
                          <dgm:else name="Name361">
                            <dgm:alg type="cycle">
                              <dgm:param type="stAng" val="0"/>
                              <dgm:param type="spanAng" val="360"/>
                              <dgm:param type="ctrShpMap" val="fNode"/>
                            </dgm:alg>
                          </dgm:else>
                        </dgm:choose>
                      </dgm:if>
                      <dgm:if name="Name362" axis="ch" ptType="node" func="cnt" op="gte" val="7">
                        <dgm:choose name="Name363">
                          <dgm:if name="Name364" axis="ch ch" ptType="node node" st="5 1" cnt="1 0" func="cnt" op="equ" val="1">
                            <dgm:alg type="cycle">
                              <dgm:param type="stAng" val="205"/>
                              <dgm:param type="ctrShpMap" val="fNode"/>
                            </dgm:alg>
                          </dgm:if>
                          <dgm:if name="Name365" axis="ch ch" ptType="node node" st="5 1" cnt="1 0" func="cnt" op="equ" val="2">
                            <dgm:alg type="cycle">
                              <dgm:param type="stAng" val="160"/>
                              <dgm:param type="spanAng" val="90"/>
                              <dgm:param type="ctrShpMap" val="fNode"/>
                            </dgm:alg>
                          </dgm:if>
                          <dgm:else name="Name366">
                            <dgm:alg type="cycle">
                              <dgm:param type="stAng" val="0"/>
                              <dgm:param type="spanAng" val="360"/>
                              <dgm:param type="ctrShpMap" val="fNode"/>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stAng" val="72"/>
                              <dgm:param type="ctrShpMap" val="fNode"/>
                            </dgm:alg>
                          </dgm:if>
                          <dgm:if name="Name373" axis="ch ch" ptType="node node" st="5 1" cnt="1 0" func="cnt" op="equ" val="2">
                            <dgm:alg type="cycle">
                              <dgm:param type="stAng" val="117"/>
                              <dgm:param type="spanAng" val="-90"/>
                              <dgm:param type="ctrShpMap" val="fNode"/>
                            </dgm:alg>
                          </dgm:if>
                          <dgm:else name="Name374">
                            <dgm:alg type="cycle">
                              <dgm:param type="stAng" val="0"/>
                              <dgm:param type="spanAng" val="-360"/>
                              <dgm:param type="ctrShpMap" val="fNode"/>
                            </dgm:alg>
                          </dgm:else>
                        </dgm:choose>
                      </dgm:if>
                      <dgm:if name="Name375" axis="ch" ptType="node" func="cnt" op="equ" val="6">
                        <dgm:choose name="Name376">
                          <dgm:if name="Name377" axis="ch ch" ptType="node node" st="5 1" cnt="1 0" func="cnt" op="equ" val="1">
                            <dgm:alg type="cycle">
                              <dgm:param type="stAng" val="120"/>
                              <dgm:param type="ctrShpMap" val="fNode"/>
                            </dgm:alg>
                          </dgm:if>
                          <dgm:if name="Name378" axis="ch ch" ptType="node node" st="5 1" cnt="1 0" func="cnt" op="equ" val="2">
                            <dgm:alg type="cycle">
                              <dgm:param type="stAng" val="165"/>
                              <dgm:param type="spanAng" val="-90"/>
                              <dgm:param type="ctrShpMap" val="fNode"/>
                            </dgm:alg>
                          </dgm:if>
                          <dgm:else name="Name379">
                            <dgm:alg type="cycle">
                              <dgm:param type="stAng" val="0"/>
                              <dgm:param type="spanAng" val="-360"/>
                              <dgm:param type="ctrShpMap" val="fNode"/>
                            </dgm:alg>
                          </dgm:else>
                        </dgm:choose>
                      </dgm:if>
                      <dgm:if name="Name380" axis="ch" ptType="node" func="cnt" op="gte" val="7">
                        <dgm:choose name="Name381">
                          <dgm:if name="Name382" axis="ch ch" ptType="node node" st="5 1" cnt="1 0" func="cnt" op="equ" val="1">
                            <dgm:alg type="cycle">
                              <dgm:param type="stAng" val="154"/>
                              <dgm:param type="ctrShpMap" val="fNode"/>
                            </dgm:alg>
                          </dgm:if>
                          <dgm:if name="Name383" axis="ch ch" ptType="node node" st="5 1" cnt="1 0" func="cnt" op="equ" val="2">
                            <dgm:alg type="cycle">
                              <dgm:param type="stAng" val="199"/>
                              <dgm:param type="spanAng" val="-90"/>
                              <dgm:param type="ctrShpMap" val="fNode"/>
                            </dgm:alg>
                          </dgm:if>
                          <dgm:else name="Name384">
                            <dgm:alg type="cycle">
                              <dgm:param type="stAng" val="0"/>
                              <dgm:param type="spanAng" val="-360"/>
                              <dgm:param type="ctrShpMap" val="fNode"/>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srcNode" val="textCenter"/>
                    <dgm:param type="dstNode" val="childCenter5"/>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stAng" val="300"/>
                              <dgm:param type="ctrShpMap" val="fNode"/>
                            </dgm:alg>
                          </dgm:if>
                          <dgm:if name="Name402" axis="ch ch" ptType="node node" st="6 1" cnt="1 0" func="cnt" op="equ" val="2">
                            <dgm:alg type="cycle">
                              <dgm:param type="stAng" val="255"/>
                              <dgm:param type="spanAng" val="90"/>
                              <dgm:param type="ctrShpMap" val="fNode"/>
                            </dgm:alg>
                          </dgm:if>
                          <dgm:else name="Name403">
                            <dgm:alg type="cycle">
                              <dgm:param type="stAng" val="0"/>
                              <dgm:param type="spanAng" val="360"/>
                              <dgm:param type="ctrShpMap" val="fNode"/>
                            </dgm:alg>
                          </dgm:else>
                        </dgm:choose>
                      </dgm:if>
                      <dgm:if name="Name404" axis="ch" ptType="node" func="cnt" op="gte" val="7">
                        <dgm:choose name="Name405">
                          <dgm:if name="Name406" axis="ch ch" ptType="node node" st="6 1" cnt="1 0" func="cnt" op="equ" val="1">
                            <dgm:alg type="cycle">
                              <dgm:param type="stAng" val="257"/>
                              <dgm:param type="ctrShpMap" val="fNode"/>
                            </dgm:alg>
                          </dgm:if>
                          <dgm:if name="Name407" axis="ch ch" ptType="node node" st="6 1" cnt="1 0" func="cnt" op="equ" val="2">
                            <dgm:alg type="cycle">
                              <dgm:param type="stAng" val="212"/>
                              <dgm:param type="spanAng" val="90"/>
                              <dgm:param type="ctrShpMap" val="fNode"/>
                            </dgm:alg>
                          </dgm:if>
                          <dgm:else name="Name408">
                            <dgm:alg type="cycle">
                              <dgm:param type="stAng" val="0"/>
                              <dgm:param type="spanAng" val="360"/>
                              <dgm:param type="ctrShpMap" val="fNode"/>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stAng" val="60"/>
                              <dgm:param type="ctrShpMap" val="fNode"/>
                            </dgm:alg>
                          </dgm:if>
                          <dgm:if name="Name415" axis="ch ch" ptType="node node" st="6 1" cnt="1 0" func="cnt" op="equ" val="2">
                            <dgm:alg type="cycle">
                              <dgm:param type="stAng" val="105"/>
                              <dgm:param type="spanAng" val="-90"/>
                              <dgm:param type="ctrShpMap" val="fNode"/>
                            </dgm:alg>
                          </dgm:if>
                          <dgm:else name="Name416">
                            <dgm:alg type="cycle">
                              <dgm:param type="stAng" val="0"/>
                              <dgm:param type="spanAng" val="-360"/>
                              <dgm:param type="ctrShpMap" val="fNode"/>
                            </dgm:alg>
                          </dgm:else>
                        </dgm:choose>
                      </dgm:if>
                      <dgm:if name="Name417" axis="ch" ptType="node" func="cnt" op="gte" val="7">
                        <dgm:choose name="Name418">
                          <dgm:if name="Name419" axis="ch ch" ptType="node node" st="6 1" cnt="1 0" func="cnt" op="equ" val="1">
                            <dgm:alg type="cycle">
                              <dgm:param type="stAng" val="102"/>
                              <dgm:param type="ctrShpMap" val="fNode"/>
                            </dgm:alg>
                          </dgm:if>
                          <dgm:if name="Name420" axis="ch ch" ptType="node node" st="6 1" cnt="1 0" func="cnt" op="equ" val="2">
                            <dgm:alg type="cycle">
                              <dgm:param type="stAng" val="147"/>
                              <dgm:param type="spanAng" val="-90"/>
                              <dgm:param type="ctrShpMap" val="fNode"/>
                            </dgm:alg>
                          </dgm:if>
                          <dgm:else name="Name421">
                            <dgm:alg type="cycle">
                              <dgm:param type="stAng" val="0"/>
                              <dgm:param type="spanAng" val="-360"/>
                              <dgm:param type="ctrShpMap" val="fNode"/>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srcNode" val="textCenter"/>
                    <dgm:param type="dstNode" val="childCenter6"/>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stAng" val="308"/>
                              <dgm:param type="ctrShpMap" val="fNode"/>
                            </dgm:alg>
                          </dgm:if>
                          <dgm:if name="Name439" axis="ch ch" ptType="node node" st="7 1" cnt="1 0" func="cnt" op="equ" val="2">
                            <dgm:alg type="cycle">
                              <dgm:param type="stAng" val="263"/>
                              <dgm:param type="spanAng" val="90"/>
                              <dgm:param type="ctrShpMap" val="fNode"/>
                            </dgm:alg>
                          </dgm:if>
                          <dgm:else name="Name440">
                            <dgm:alg type="cycle">
                              <dgm:param type="stAng" val="0"/>
                              <dgm:param type="spanAng" val="360"/>
                              <dgm:param type="ctrShpMap" val="fNode"/>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stAng" val="51"/>
                              <dgm:param type="ctrShpMap" val="fNode"/>
                            </dgm:alg>
                          </dgm:if>
                          <dgm:if name="Name447" axis="ch ch" ptType="node node" st="7 1" cnt="1 0" func="cnt" op="equ" val="2">
                            <dgm:alg type="cycle">
                              <dgm:param type="stAng" val="96"/>
                              <dgm:param type="spanAng" val="-90"/>
                              <dgm:param type="ctrShpMap" val="fNode"/>
                            </dgm:alg>
                          </dgm:if>
                          <dgm:else name="Name448">
                            <dgm:alg type="cycle">
                              <dgm:param type="stAng" val="0"/>
                              <dgm:param type="spanAng" val="-360"/>
                              <dgm:param type="ctrShpMap" val="fNode"/>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srcNode" val="textCenter"/>
                    <dgm:param type="dstNode" val="childCenter7"/>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A2D9-FCD7-4D25-933B-353C731F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5296</Words>
  <Characters>30193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3</cp:revision>
  <dcterms:created xsi:type="dcterms:W3CDTF">2020-07-14T18:35:00Z</dcterms:created>
  <dcterms:modified xsi:type="dcterms:W3CDTF">2020-07-17T10:29:00Z</dcterms:modified>
</cp:coreProperties>
</file>