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B9" w:rsidRPr="0002253E" w:rsidRDefault="00254BB9" w:rsidP="00254BB9">
      <w:pPr>
        <w:spacing w:after="0"/>
        <w:jc w:val="center"/>
        <w:rPr>
          <w:rFonts w:ascii="Times New Roman" w:hAnsi="Times New Roman" w:cs="Times New Roman"/>
          <w:b/>
          <w:sz w:val="24"/>
          <w:szCs w:val="24"/>
        </w:rPr>
      </w:pPr>
      <w:proofErr w:type="spellStart"/>
      <w:r w:rsidRPr="0002253E">
        <w:rPr>
          <w:rFonts w:ascii="Times New Roman" w:hAnsi="Times New Roman" w:cs="Times New Roman"/>
          <w:b/>
          <w:sz w:val="24"/>
          <w:szCs w:val="24"/>
        </w:rPr>
        <w:t>Semiotika</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Bencana</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dan</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Petunjuk</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Keselamatan</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Masyarakat</w:t>
      </w:r>
      <w:proofErr w:type="spellEnd"/>
      <w:r w:rsidRPr="0002253E">
        <w:rPr>
          <w:rFonts w:ascii="Times New Roman" w:hAnsi="Times New Roman" w:cs="Times New Roman"/>
          <w:b/>
          <w:sz w:val="24"/>
          <w:szCs w:val="24"/>
        </w:rPr>
        <w:t xml:space="preserve">: </w:t>
      </w:r>
    </w:p>
    <w:p w:rsidR="00254BB9" w:rsidRPr="0002253E" w:rsidRDefault="00254BB9" w:rsidP="00254BB9">
      <w:pPr>
        <w:spacing w:after="0"/>
        <w:jc w:val="center"/>
        <w:rPr>
          <w:rFonts w:ascii="Times New Roman" w:hAnsi="Times New Roman" w:cs="Times New Roman"/>
          <w:b/>
          <w:sz w:val="24"/>
          <w:szCs w:val="24"/>
        </w:rPr>
      </w:pPr>
      <w:proofErr w:type="spellStart"/>
      <w:r w:rsidRPr="0002253E">
        <w:rPr>
          <w:rFonts w:ascii="Times New Roman" w:hAnsi="Times New Roman" w:cs="Times New Roman"/>
          <w:b/>
          <w:sz w:val="24"/>
          <w:szCs w:val="24"/>
        </w:rPr>
        <w:t>Studi</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Semiotika</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Komunikasi</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Terhadap</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Makna</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Tanda-tanda</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Alam</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dalam</w:t>
      </w:r>
      <w:proofErr w:type="spellEnd"/>
      <w:r w:rsidRPr="0002253E">
        <w:rPr>
          <w:rFonts w:ascii="Times New Roman" w:hAnsi="Times New Roman" w:cs="Times New Roman"/>
          <w:b/>
          <w:sz w:val="24"/>
          <w:szCs w:val="24"/>
        </w:rPr>
        <w:t xml:space="preserve"> </w:t>
      </w:r>
      <w:r w:rsidRPr="0002253E">
        <w:rPr>
          <w:rFonts w:ascii="Times New Roman" w:hAnsi="Times New Roman" w:cs="Times New Roman"/>
          <w:b/>
          <w:sz w:val="24"/>
          <w:szCs w:val="24"/>
          <w:lang w:val="id-ID"/>
        </w:rPr>
        <w:t>Pengetahuan</w:t>
      </w:r>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Lokal</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Masyarakat</w:t>
      </w:r>
      <w:proofErr w:type="spellEnd"/>
      <w:r w:rsidRPr="0002253E">
        <w:rPr>
          <w:rFonts w:ascii="Times New Roman" w:hAnsi="Times New Roman" w:cs="Times New Roman"/>
          <w:b/>
          <w:sz w:val="24"/>
          <w:szCs w:val="24"/>
        </w:rPr>
        <w:t xml:space="preserve"> </w:t>
      </w:r>
      <w:proofErr w:type="spellStart"/>
      <w:r w:rsidRPr="0002253E">
        <w:rPr>
          <w:rFonts w:ascii="Times New Roman" w:hAnsi="Times New Roman" w:cs="Times New Roman"/>
          <w:b/>
          <w:sz w:val="24"/>
          <w:szCs w:val="24"/>
        </w:rPr>
        <w:t>Luwu</w:t>
      </w:r>
      <w:proofErr w:type="spellEnd"/>
    </w:p>
    <w:p w:rsidR="00254BB9" w:rsidRDefault="00254BB9" w:rsidP="00254BB9">
      <w:pPr>
        <w:jc w:val="center"/>
        <w:rPr>
          <w:rFonts w:ascii="Times New Roman" w:hAnsi="Times New Roman" w:cs="Times New Roman"/>
          <w:sz w:val="24"/>
          <w:szCs w:val="24"/>
        </w:rPr>
      </w:pPr>
    </w:p>
    <w:p w:rsidR="00254BB9" w:rsidRDefault="00254BB9" w:rsidP="00254BB9">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w:t>
      </w:r>
    </w:p>
    <w:p w:rsidR="00254BB9" w:rsidRPr="00C04449" w:rsidRDefault="00254BB9" w:rsidP="00254BB9">
      <w:pPr>
        <w:spacing w:after="0"/>
        <w:jc w:val="center"/>
        <w:rPr>
          <w:rFonts w:ascii="Times New Roman" w:hAnsi="Times New Roman" w:cs="Times New Roman"/>
          <w:sz w:val="24"/>
          <w:szCs w:val="24"/>
          <w:lang w:val="id-ID"/>
        </w:rPr>
      </w:pPr>
      <w:r>
        <w:rPr>
          <w:rFonts w:ascii="Times New Roman" w:hAnsi="Times New Roman" w:cs="Times New Roman"/>
          <w:sz w:val="24"/>
          <w:szCs w:val="24"/>
        </w:rPr>
        <w:t xml:space="preserve">Dr. Abdul </w:t>
      </w:r>
      <w:proofErr w:type="spellStart"/>
      <w:r>
        <w:rPr>
          <w:rFonts w:ascii="Times New Roman" w:hAnsi="Times New Roman" w:cs="Times New Roman"/>
          <w:sz w:val="24"/>
          <w:szCs w:val="24"/>
        </w:rPr>
        <w:t>Pirol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M.Ag</w:t>
      </w:r>
      <w:proofErr w:type="spellEnd"/>
      <w:proofErr w:type="gramEnd"/>
      <w:r>
        <w:rPr>
          <w:rStyle w:val="ReferensiCatatanKaki"/>
          <w:rFonts w:ascii="Times New Roman" w:hAnsi="Times New Roman" w:cs="Times New Roman"/>
          <w:sz w:val="24"/>
          <w:szCs w:val="24"/>
        </w:rPr>
        <w:footnoteReference w:id="1"/>
      </w:r>
      <w:r>
        <w:rPr>
          <w:rFonts w:ascii="Times New Roman" w:hAnsi="Times New Roman" w:cs="Times New Roman"/>
          <w:sz w:val="24"/>
          <w:szCs w:val="24"/>
          <w:lang w:val="id-ID"/>
        </w:rPr>
        <w:t>, Email: abdulpirol@yahoo.com</w:t>
      </w:r>
    </w:p>
    <w:p w:rsidR="00254BB9" w:rsidRPr="0016599D" w:rsidRDefault="00254BB9" w:rsidP="00254BB9">
      <w:pPr>
        <w:spacing w:after="0"/>
        <w:jc w:val="center"/>
        <w:rPr>
          <w:rFonts w:ascii="Times New Roman" w:hAnsi="Times New Roman" w:cs="Times New Roman"/>
          <w:sz w:val="24"/>
          <w:szCs w:val="24"/>
        </w:rPr>
      </w:pPr>
      <w:r>
        <w:rPr>
          <w:rFonts w:ascii="Times New Roman" w:hAnsi="Times New Roman" w:cs="Times New Roman"/>
          <w:sz w:val="24"/>
          <w:szCs w:val="24"/>
        </w:rPr>
        <w:t xml:space="preserve">Aswan, </w:t>
      </w:r>
      <w:proofErr w:type="spellStart"/>
      <w:proofErr w:type="gramStart"/>
      <w:r>
        <w:rPr>
          <w:rFonts w:ascii="Times New Roman" w:hAnsi="Times New Roman" w:cs="Times New Roman"/>
          <w:sz w:val="24"/>
          <w:szCs w:val="24"/>
        </w:rPr>
        <w:t>S.Kom</w:t>
      </w:r>
      <w:proofErr w:type="spellEnd"/>
      <w:proofErr w:type="gramEnd"/>
      <w:r>
        <w:rPr>
          <w:rFonts w:ascii="Times New Roman" w:hAnsi="Times New Roman" w:cs="Times New Roman"/>
          <w:sz w:val="24"/>
          <w:szCs w:val="24"/>
        </w:rPr>
        <w:t>, M.</w:t>
      </w:r>
      <w:r>
        <w:rPr>
          <w:rFonts w:ascii="Times New Roman" w:hAnsi="Times New Roman" w:cs="Times New Roman"/>
          <w:sz w:val="24"/>
          <w:szCs w:val="24"/>
          <w:lang w:val="id-ID"/>
        </w:rPr>
        <w:t xml:space="preserve"> </w:t>
      </w:r>
      <w:r>
        <w:rPr>
          <w:rFonts w:ascii="Times New Roman" w:hAnsi="Times New Roman" w:cs="Times New Roman"/>
          <w:sz w:val="24"/>
          <w:szCs w:val="24"/>
        </w:rPr>
        <w:t>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Kom</w:t>
      </w:r>
      <w:proofErr w:type="spellEnd"/>
      <w:r>
        <w:rPr>
          <w:rStyle w:val="ReferensiCatatanKaki"/>
          <w:rFonts w:ascii="Times New Roman" w:hAnsi="Times New Roman" w:cs="Times New Roman"/>
          <w:sz w:val="24"/>
          <w:szCs w:val="24"/>
        </w:rPr>
        <w:footnoteReference w:id="2"/>
      </w:r>
      <w:r>
        <w:rPr>
          <w:rFonts w:ascii="Times New Roman" w:hAnsi="Times New Roman" w:cs="Times New Roman"/>
          <w:sz w:val="24"/>
          <w:szCs w:val="24"/>
          <w:lang w:val="id-ID"/>
        </w:rPr>
        <w:t>, Email: azwan.lingkar@gmail.com</w:t>
      </w:r>
    </w:p>
    <w:p w:rsidR="00254BB9" w:rsidRDefault="00254BB9" w:rsidP="00254BB9">
      <w:pPr>
        <w:jc w:val="center"/>
        <w:rPr>
          <w:rFonts w:ascii="Times New Roman" w:hAnsi="Times New Roman" w:cs="Times New Roman"/>
          <w:sz w:val="24"/>
          <w:szCs w:val="24"/>
        </w:rPr>
      </w:pPr>
    </w:p>
    <w:p w:rsidR="00254BB9" w:rsidRDefault="00254BB9" w:rsidP="00254BB9">
      <w:pPr>
        <w:jc w:val="center"/>
        <w:rPr>
          <w:rFonts w:ascii="Times New Roman" w:hAnsi="Times New Roman" w:cs="Times New Roman"/>
          <w:b/>
          <w:sz w:val="24"/>
          <w:szCs w:val="24"/>
          <w:lang w:val="id-ID"/>
        </w:rPr>
      </w:pPr>
      <w:proofErr w:type="spellStart"/>
      <w:r>
        <w:rPr>
          <w:rFonts w:ascii="Times New Roman" w:hAnsi="Times New Roman" w:cs="Times New Roman"/>
          <w:b/>
          <w:sz w:val="24"/>
          <w:szCs w:val="24"/>
          <w:lang w:val="id-ID"/>
        </w:rPr>
        <w:t>Abstracts</w:t>
      </w:r>
      <w:proofErr w:type="spellEnd"/>
    </w:p>
    <w:p w:rsidR="00254BB9" w:rsidRPr="00564E33" w:rsidRDefault="00254BB9" w:rsidP="00254BB9">
      <w:pPr>
        <w:jc w:val="both"/>
        <w:rPr>
          <w:rFonts w:ascii="Times New Roman" w:hAnsi="Times New Roman" w:cs="Times New Roman"/>
          <w:i/>
          <w:sz w:val="24"/>
          <w:szCs w:val="24"/>
          <w:lang w:val="id-ID"/>
        </w:rPr>
      </w:pP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article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cuss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abaout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how</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Local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knowledge</w:t>
      </w:r>
      <w:proofErr w:type="spellEnd"/>
      <w:r w:rsidRPr="00987876">
        <w:rPr>
          <w:rFonts w:ascii="Times New Roman" w:hAnsi="Times New Roman" w:cs="Times New Roman"/>
          <w:i/>
          <w:sz w:val="24"/>
          <w:szCs w:val="24"/>
          <w:lang w:val="id-ID"/>
        </w:rPr>
        <w:t xml:space="preserve"> in a </w:t>
      </w:r>
      <w:proofErr w:type="spellStart"/>
      <w:r w:rsidRPr="00987876">
        <w:rPr>
          <w:rFonts w:ascii="Times New Roman" w:hAnsi="Times New Roman" w:cs="Times New Roman"/>
          <w:i/>
          <w:sz w:val="24"/>
          <w:szCs w:val="24"/>
          <w:lang w:val="id-ID"/>
        </w:rPr>
        <w:t>traditional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society</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was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able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become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adefense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fortress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from</w:t>
      </w:r>
      <w:proofErr w:type="spellEnd"/>
      <w:r w:rsidRPr="00987876">
        <w:rPr>
          <w:rFonts w:ascii="Times New Roman" w:hAnsi="Times New Roman" w:cs="Times New Roman"/>
          <w:i/>
          <w:sz w:val="24"/>
          <w:szCs w:val="24"/>
          <w:lang w:val="id-ID"/>
        </w:rPr>
        <w:t xml:space="preserve"> natural </w:t>
      </w:r>
      <w:proofErr w:type="spellStart"/>
      <w:r w:rsidRPr="00987876">
        <w:rPr>
          <w:rFonts w:ascii="Times New Roman" w:hAnsi="Times New Roman" w:cs="Times New Roman"/>
          <w:i/>
          <w:sz w:val="24"/>
          <w:szCs w:val="24"/>
          <w:lang w:val="id-ID"/>
        </w:rPr>
        <w:t>disaster’s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threat</w:t>
      </w:r>
      <w:proofErr w:type="spellEnd"/>
      <w:r w:rsidRPr="00987876">
        <w:rPr>
          <w:rFonts w:ascii="Times New Roman" w:hAnsi="Times New Roman" w:cs="Times New Roman"/>
          <w:i/>
          <w:sz w:val="24"/>
          <w:szCs w:val="24"/>
          <w:lang w:val="id-ID"/>
        </w:rPr>
        <w:t xml:space="preserve">. I tis </w:t>
      </w:r>
      <w:proofErr w:type="spellStart"/>
      <w:r w:rsidRPr="00987876">
        <w:rPr>
          <w:rFonts w:ascii="Times New Roman" w:hAnsi="Times New Roman" w:cs="Times New Roman"/>
          <w:i/>
          <w:sz w:val="24"/>
          <w:szCs w:val="24"/>
          <w:lang w:val="id-ID"/>
        </w:rPr>
        <w:t>includes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myths</w:t>
      </w:r>
      <w:proofErr w:type="spellEnd"/>
      <w:r w:rsidRPr="00987876">
        <w:rPr>
          <w:rFonts w:ascii="Times New Roman" w:hAnsi="Times New Roman" w:cs="Times New Roman"/>
          <w:i/>
          <w:sz w:val="24"/>
          <w:szCs w:val="24"/>
          <w:lang w:val="id-ID"/>
        </w:rPr>
        <w:t xml:space="preserve">, saga </w:t>
      </w:r>
      <w:proofErr w:type="spellStart"/>
      <w:r w:rsidRPr="00987876">
        <w:rPr>
          <w:rFonts w:ascii="Times New Roman" w:hAnsi="Times New Roman" w:cs="Times New Roman"/>
          <w:i/>
          <w:sz w:val="24"/>
          <w:szCs w:val="24"/>
          <w:lang w:val="id-ID"/>
        </w:rPr>
        <w:t>to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building</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architecture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cultural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capital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believed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exist</w:t>
      </w:r>
      <w:proofErr w:type="spellEnd"/>
      <w:r w:rsidRPr="00987876">
        <w:rPr>
          <w:rFonts w:ascii="Times New Roman" w:hAnsi="Times New Roman" w:cs="Times New Roman"/>
          <w:i/>
          <w:sz w:val="24"/>
          <w:szCs w:val="24"/>
          <w:lang w:val="id-ID"/>
        </w:rPr>
        <w:t xml:space="preserve"> in </w:t>
      </w:r>
      <w:proofErr w:type="spellStart"/>
      <w:r w:rsidRPr="00987876">
        <w:rPr>
          <w:rFonts w:ascii="Times New Roman" w:hAnsi="Times New Roman" w:cs="Times New Roman"/>
          <w:i/>
          <w:sz w:val="24"/>
          <w:szCs w:val="24"/>
          <w:lang w:val="id-ID"/>
        </w:rPr>
        <w:t>traditional</w:t>
      </w:r>
      <w:proofErr w:type="spellEnd"/>
      <w:r w:rsidRPr="00987876">
        <w:rPr>
          <w:rFonts w:ascii="Times New Roman" w:hAnsi="Times New Roman" w:cs="Times New Roman"/>
          <w:i/>
          <w:sz w:val="24"/>
          <w:szCs w:val="24"/>
          <w:lang w:val="id-ID"/>
        </w:rPr>
        <w:t xml:space="preserve"> Luwu </w:t>
      </w:r>
      <w:proofErr w:type="spellStart"/>
      <w:r w:rsidRPr="00987876">
        <w:rPr>
          <w:rFonts w:ascii="Times New Roman" w:hAnsi="Times New Roman" w:cs="Times New Roman"/>
          <w:i/>
          <w:sz w:val="24"/>
          <w:szCs w:val="24"/>
          <w:lang w:val="id-ID"/>
        </w:rPr>
        <w:t>Society</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too</w:t>
      </w:r>
      <w:proofErr w:type="spellEnd"/>
      <w:r w:rsidRPr="00987876">
        <w:rPr>
          <w:rFonts w:ascii="Times New Roman" w:hAnsi="Times New Roman" w:cs="Times New Roman"/>
          <w:i/>
          <w:sz w:val="24"/>
          <w:szCs w:val="24"/>
          <w:lang w:val="id-ID"/>
        </w:rPr>
        <w:t xml:space="preserve">. By </w:t>
      </w:r>
      <w:proofErr w:type="spellStart"/>
      <w:r w:rsidRPr="00987876">
        <w:rPr>
          <w:rFonts w:ascii="Times New Roman" w:hAnsi="Times New Roman" w:cs="Times New Roman"/>
          <w:i/>
          <w:sz w:val="24"/>
          <w:szCs w:val="24"/>
          <w:lang w:val="id-ID"/>
        </w:rPr>
        <w:t>using</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communication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semiotics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method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research</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will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look</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for</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these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following</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two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basic</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things</w:t>
      </w:r>
      <w:proofErr w:type="spellEnd"/>
      <w:r w:rsidRPr="00987876">
        <w:rPr>
          <w:rFonts w:ascii="Times New Roman" w:hAnsi="Times New Roman" w:cs="Times New Roman"/>
          <w:i/>
          <w:sz w:val="24"/>
          <w:szCs w:val="24"/>
          <w:lang w:val="id-ID"/>
        </w:rPr>
        <w:t xml:space="preserve">. First, </w:t>
      </w:r>
      <w:proofErr w:type="spellStart"/>
      <w:r w:rsidRPr="00987876">
        <w:rPr>
          <w:rFonts w:ascii="Times New Roman" w:hAnsi="Times New Roman" w:cs="Times New Roman"/>
          <w:i/>
          <w:sz w:val="24"/>
          <w:szCs w:val="24"/>
          <w:lang w:val="id-ID"/>
        </w:rPr>
        <w:t>indentify</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local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knowledge</w:t>
      </w:r>
      <w:proofErr w:type="spellEnd"/>
      <w:r w:rsidRPr="00987876">
        <w:rPr>
          <w:rFonts w:ascii="Times New Roman" w:hAnsi="Times New Roman" w:cs="Times New Roman"/>
          <w:i/>
          <w:sz w:val="24"/>
          <w:szCs w:val="24"/>
          <w:lang w:val="id-ID"/>
        </w:rPr>
        <w:t xml:space="preserve"> in a </w:t>
      </w:r>
      <w:proofErr w:type="spellStart"/>
      <w:r w:rsidRPr="00987876">
        <w:rPr>
          <w:rFonts w:ascii="Times New Roman" w:hAnsi="Times New Roman" w:cs="Times New Roman"/>
          <w:i/>
          <w:sz w:val="24"/>
          <w:szCs w:val="24"/>
          <w:lang w:val="id-ID"/>
        </w:rPr>
        <w:t>number</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of</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disaster-prone</w:t>
      </w:r>
      <w:proofErr w:type="spellEnd"/>
      <w:r w:rsidRPr="00987876">
        <w:rPr>
          <w:rFonts w:ascii="Times New Roman" w:hAnsi="Times New Roman" w:cs="Times New Roman"/>
          <w:i/>
          <w:sz w:val="24"/>
          <w:szCs w:val="24"/>
          <w:lang w:val="id-ID"/>
        </w:rPr>
        <w:t xml:space="preserve"> area in Tana Luwu. </w:t>
      </w:r>
      <w:proofErr w:type="spellStart"/>
      <w:r w:rsidRPr="00987876">
        <w:rPr>
          <w:rFonts w:ascii="Times New Roman" w:hAnsi="Times New Roman" w:cs="Times New Roman"/>
          <w:i/>
          <w:sz w:val="24"/>
          <w:szCs w:val="24"/>
          <w:lang w:val="id-ID"/>
        </w:rPr>
        <w:t>Second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find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relevance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between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local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knowledge</w:t>
      </w:r>
      <w:proofErr w:type="spellEnd"/>
      <w:r w:rsidRPr="00987876">
        <w:rPr>
          <w:rFonts w:ascii="Times New Roman" w:hAnsi="Times New Roman" w:cs="Times New Roman"/>
          <w:i/>
          <w:sz w:val="24"/>
          <w:szCs w:val="24"/>
          <w:lang w:val="id-ID"/>
        </w:rPr>
        <w:t xml:space="preserve"> in </w:t>
      </w:r>
      <w:proofErr w:type="spellStart"/>
      <w:r w:rsidRPr="00987876">
        <w:rPr>
          <w:rFonts w:ascii="Times New Roman" w:hAnsi="Times New Roman" w:cs="Times New Roman"/>
          <w:i/>
          <w:sz w:val="24"/>
          <w:szCs w:val="24"/>
          <w:lang w:val="id-ID"/>
        </w:rPr>
        <w:t>interpreting</w:t>
      </w:r>
      <w:proofErr w:type="spellEnd"/>
      <w:r w:rsidRPr="00987876">
        <w:rPr>
          <w:rFonts w:ascii="Times New Roman" w:hAnsi="Times New Roman" w:cs="Times New Roman"/>
          <w:i/>
          <w:sz w:val="24"/>
          <w:szCs w:val="24"/>
          <w:lang w:val="id-ID"/>
        </w:rPr>
        <w:t xml:space="preserve"> natural </w:t>
      </w:r>
      <w:proofErr w:type="spellStart"/>
      <w:r w:rsidRPr="00987876">
        <w:rPr>
          <w:rFonts w:ascii="Times New Roman" w:hAnsi="Times New Roman" w:cs="Times New Roman"/>
          <w:i/>
          <w:sz w:val="24"/>
          <w:szCs w:val="24"/>
          <w:lang w:val="id-ID"/>
        </w:rPr>
        <w:t>sign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that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works</w:t>
      </w:r>
      <w:proofErr w:type="spellEnd"/>
      <w:r w:rsidRPr="00987876">
        <w:rPr>
          <w:rFonts w:ascii="Times New Roman" w:hAnsi="Times New Roman" w:cs="Times New Roman"/>
          <w:i/>
          <w:sz w:val="24"/>
          <w:szCs w:val="24"/>
          <w:lang w:val="id-ID"/>
        </w:rPr>
        <w:t xml:space="preserve"> as </w:t>
      </w:r>
      <w:proofErr w:type="spellStart"/>
      <w:r w:rsidRPr="00987876">
        <w:rPr>
          <w:rFonts w:ascii="Times New Roman" w:hAnsi="Times New Roman" w:cs="Times New Roman"/>
          <w:i/>
          <w:sz w:val="24"/>
          <w:szCs w:val="24"/>
          <w:lang w:val="id-ID"/>
        </w:rPr>
        <w:t>an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early</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warning</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against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possibilities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of</w:t>
      </w:r>
      <w:proofErr w:type="spellEnd"/>
      <w:r w:rsidRPr="00987876">
        <w:rPr>
          <w:rFonts w:ascii="Times New Roman" w:hAnsi="Times New Roman" w:cs="Times New Roman"/>
          <w:i/>
          <w:sz w:val="24"/>
          <w:szCs w:val="24"/>
          <w:lang w:val="id-ID"/>
        </w:rPr>
        <w:t xml:space="preserve"> natural </w:t>
      </w:r>
      <w:proofErr w:type="spellStart"/>
      <w:r w:rsidRPr="00987876">
        <w:rPr>
          <w:rFonts w:ascii="Times New Roman" w:hAnsi="Times New Roman" w:cs="Times New Roman"/>
          <w:i/>
          <w:sz w:val="24"/>
          <w:szCs w:val="24"/>
          <w:lang w:val="id-ID"/>
        </w:rPr>
        <w:t>disasters</w:t>
      </w:r>
      <w:proofErr w:type="spellEnd"/>
      <w:r w:rsidRPr="00987876">
        <w:rPr>
          <w:rFonts w:ascii="Times New Roman" w:hAnsi="Times New Roman" w:cs="Times New Roman"/>
          <w:i/>
          <w:sz w:val="24"/>
          <w:szCs w:val="24"/>
          <w:lang w:val="id-ID"/>
        </w:rPr>
        <w:t xml:space="preserve">. As a </w:t>
      </w:r>
      <w:proofErr w:type="spellStart"/>
      <w:r w:rsidRPr="00987876">
        <w:rPr>
          <w:rFonts w:ascii="Times New Roman" w:hAnsi="Times New Roman" w:cs="Times New Roman"/>
          <w:i/>
          <w:sz w:val="24"/>
          <w:szCs w:val="24"/>
          <w:lang w:val="id-ID"/>
        </w:rPr>
        <w:t>result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research</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found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that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local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knowledge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that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was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rich</w:t>
      </w:r>
      <w:proofErr w:type="spellEnd"/>
      <w:r w:rsidRPr="00987876">
        <w:rPr>
          <w:rFonts w:ascii="Times New Roman" w:hAnsi="Times New Roman" w:cs="Times New Roman"/>
          <w:i/>
          <w:sz w:val="24"/>
          <w:szCs w:val="24"/>
          <w:lang w:val="id-ID"/>
        </w:rPr>
        <w:t xml:space="preserve"> in Luwu </w:t>
      </w:r>
      <w:proofErr w:type="spellStart"/>
      <w:r w:rsidRPr="00987876">
        <w:rPr>
          <w:rFonts w:ascii="Times New Roman" w:hAnsi="Times New Roman" w:cs="Times New Roman"/>
          <w:i/>
          <w:sz w:val="24"/>
          <w:szCs w:val="24"/>
          <w:lang w:val="id-ID"/>
        </w:rPr>
        <w:t>Society</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betwen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forms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of</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myths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animal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behavior</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certain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type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of</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plants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climate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readings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building</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architecture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But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unfortunately</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local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khowledge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no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longer</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sustainable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exist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nowadays</w:t>
      </w:r>
      <w:proofErr w:type="spellEnd"/>
      <w:r w:rsidRPr="00987876">
        <w:rPr>
          <w:rFonts w:ascii="Times New Roman" w:hAnsi="Times New Roman" w:cs="Times New Roman"/>
          <w:i/>
          <w:sz w:val="24"/>
          <w:szCs w:val="24"/>
          <w:lang w:val="id-ID"/>
        </w:rPr>
        <w:t xml:space="preserve"> in </w:t>
      </w:r>
      <w:proofErr w:type="spellStart"/>
      <w:r w:rsidRPr="00987876">
        <w:rPr>
          <w:rFonts w:ascii="Times New Roman" w:hAnsi="Times New Roman" w:cs="Times New Roman"/>
          <w:i/>
          <w:sz w:val="24"/>
          <w:szCs w:val="24"/>
          <w:lang w:val="id-ID"/>
        </w:rPr>
        <w:t>people’s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lives</w:t>
      </w:r>
      <w:proofErr w:type="spellEnd"/>
      <w:r w:rsidRPr="00987876">
        <w:rPr>
          <w:rFonts w:ascii="Times New Roman" w:hAnsi="Times New Roman" w:cs="Times New Roman"/>
          <w:i/>
          <w:sz w:val="24"/>
          <w:szCs w:val="24"/>
          <w:lang w:val="id-ID"/>
        </w:rPr>
        <w:t xml:space="preserve">. Only a </w:t>
      </w:r>
      <w:proofErr w:type="spellStart"/>
      <w:r w:rsidRPr="00987876">
        <w:rPr>
          <w:rFonts w:ascii="Times New Roman" w:hAnsi="Times New Roman" w:cs="Times New Roman"/>
          <w:i/>
          <w:sz w:val="24"/>
          <w:szCs w:val="24"/>
          <w:lang w:val="id-ID"/>
        </w:rPr>
        <w:t>handful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of</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village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parents</w:t>
      </w:r>
      <w:proofErr w:type="spellEnd"/>
      <w:r w:rsidRPr="00987876">
        <w:rPr>
          <w:rFonts w:ascii="Times New Roman" w:hAnsi="Times New Roman" w:cs="Times New Roman"/>
          <w:i/>
          <w:sz w:val="24"/>
          <w:szCs w:val="24"/>
          <w:lang w:val="id-ID"/>
        </w:rPr>
        <w:t xml:space="preserve"> are </w:t>
      </w:r>
      <w:proofErr w:type="spellStart"/>
      <w:r w:rsidRPr="00987876">
        <w:rPr>
          <w:rFonts w:ascii="Times New Roman" w:hAnsi="Times New Roman" w:cs="Times New Roman"/>
          <w:i/>
          <w:sz w:val="24"/>
          <w:szCs w:val="24"/>
          <w:lang w:val="id-ID"/>
        </w:rPr>
        <w:t>able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read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and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believe</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it</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This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research</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recomends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need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serious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efforts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from</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stakeholders</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to</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design</w:t>
      </w:r>
      <w:proofErr w:type="spellEnd"/>
      <w:r w:rsidRPr="00987876">
        <w:rPr>
          <w:rFonts w:ascii="Times New Roman" w:hAnsi="Times New Roman" w:cs="Times New Roman"/>
          <w:i/>
          <w:sz w:val="24"/>
          <w:szCs w:val="24"/>
          <w:lang w:val="id-ID"/>
        </w:rPr>
        <w:t xml:space="preserve"> anti-</w:t>
      </w:r>
      <w:proofErr w:type="spellStart"/>
      <w:r w:rsidRPr="00987876">
        <w:rPr>
          <w:rFonts w:ascii="Times New Roman" w:hAnsi="Times New Roman" w:cs="Times New Roman"/>
          <w:i/>
          <w:sz w:val="24"/>
          <w:szCs w:val="24"/>
          <w:lang w:val="id-ID"/>
        </w:rPr>
        <w:t>disaster</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communication</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w:t>
      </w:r>
      <w:r w:rsidR="00564E33">
        <w:rPr>
          <w:rFonts w:ascii="Times New Roman" w:hAnsi="Times New Roman" w:cs="Times New Roman"/>
          <w:i/>
          <w:sz w:val="24"/>
          <w:szCs w:val="24"/>
          <w:lang w:val="id-ID"/>
        </w:rPr>
        <w:t>ysten</w:t>
      </w:r>
      <w:proofErr w:type="spellEnd"/>
      <w:r w:rsidR="00564E33">
        <w:rPr>
          <w:rFonts w:ascii="Times New Roman" w:hAnsi="Times New Roman" w:cs="Times New Roman"/>
          <w:i/>
          <w:sz w:val="24"/>
          <w:szCs w:val="24"/>
          <w:lang w:val="id-ID"/>
        </w:rPr>
        <w:t xml:space="preserve"> </w:t>
      </w:r>
      <w:proofErr w:type="spellStart"/>
      <w:r w:rsidR="00564E33">
        <w:rPr>
          <w:rFonts w:ascii="Times New Roman" w:hAnsi="Times New Roman" w:cs="Times New Roman"/>
          <w:i/>
          <w:sz w:val="24"/>
          <w:szCs w:val="24"/>
          <w:lang w:val="id-ID"/>
        </w:rPr>
        <w:t>based</w:t>
      </w:r>
      <w:proofErr w:type="spellEnd"/>
      <w:r w:rsidR="00564E33">
        <w:rPr>
          <w:rFonts w:ascii="Times New Roman" w:hAnsi="Times New Roman" w:cs="Times New Roman"/>
          <w:i/>
          <w:sz w:val="24"/>
          <w:szCs w:val="24"/>
          <w:lang w:val="id-ID"/>
        </w:rPr>
        <w:t xml:space="preserve"> </w:t>
      </w:r>
      <w:proofErr w:type="spellStart"/>
      <w:r w:rsidR="00564E33">
        <w:rPr>
          <w:rFonts w:ascii="Times New Roman" w:hAnsi="Times New Roman" w:cs="Times New Roman"/>
          <w:i/>
          <w:sz w:val="24"/>
          <w:szCs w:val="24"/>
          <w:lang w:val="id-ID"/>
        </w:rPr>
        <w:t>on</w:t>
      </w:r>
      <w:proofErr w:type="spellEnd"/>
      <w:r w:rsidR="00564E33">
        <w:rPr>
          <w:rFonts w:ascii="Times New Roman" w:hAnsi="Times New Roman" w:cs="Times New Roman"/>
          <w:i/>
          <w:sz w:val="24"/>
          <w:szCs w:val="24"/>
          <w:lang w:val="id-ID"/>
        </w:rPr>
        <w:t xml:space="preserve"> </w:t>
      </w:r>
      <w:proofErr w:type="spellStart"/>
      <w:r w:rsidR="00564E33">
        <w:rPr>
          <w:rFonts w:ascii="Times New Roman" w:hAnsi="Times New Roman" w:cs="Times New Roman"/>
          <w:i/>
          <w:sz w:val="24"/>
          <w:szCs w:val="24"/>
          <w:lang w:val="id-ID"/>
        </w:rPr>
        <w:t>local</w:t>
      </w:r>
      <w:proofErr w:type="spellEnd"/>
      <w:r w:rsidR="00564E33">
        <w:rPr>
          <w:rFonts w:ascii="Times New Roman" w:hAnsi="Times New Roman" w:cs="Times New Roman"/>
          <w:i/>
          <w:sz w:val="24"/>
          <w:szCs w:val="24"/>
          <w:lang w:val="id-ID"/>
        </w:rPr>
        <w:t xml:space="preserve"> </w:t>
      </w:r>
      <w:proofErr w:type="spellStart"/>
      <w:r w:rsidR="00564E33">
        <w:rPr>
          <w:rFonts w:ascii="Times New Roman" w:hAnsi="Times New Roman" w:cs="Times New Roman"/>
          <w:i/>
          <w:sz w:val="24"/>
          <w:szCs w:val="24"/>
          <w:lang w:val="id-ID"/>
        </w:rPr>
        <w:t>knowledge</w:t>
      </w:r>
      <w:proofErr w:type="spellEnd"/>
      <w:r w:rsidR="00564E33">
        <w:rPr>
          <w:rFonts w:ascii="Times New Roman" w:hAnsi="Times New Roman" w:cs="Times New Roman"/>
          <w:i/>
          <w:sz w:val="24"/>
          <w:szCs w:val="24"/>
          <w:lang w:val="id-ID"/>
        </w:rPr>
        <w:t>.</w:t>
      </w:r>
    </w:p>
    <w:p w:rsidR="00254BB9" w:rsidRPr="00564E33" w:rsidRDefault="00254BB9" w:rsidP="00254BB9">
      <w:pPr>
        <w:jc w:val="both"/>
        <w:rPr>
          <w:rFonts w:ascii="Times New Roman" w:hAnsi="Times New Roman" w:cs="Times New Roman"/>
          <w:i/>
          <w:sz w:val="24"/>
          <w:szCs w:val="24"/>
          <w:lang w:val="id-ID"/>
        </w:rPr>
      </w:pPr>
      <w:proofErr w:type="spellStart"/>
      <w:r w:rsidRPr="00987876">
        <w:rPr>
          <w:rFonts w:ascii="Times New Roman" w:hAnsi="Times New Roman" w:cs="Times New Roman"/>
          <w:b/>
          <w:i/>
          <w:sz w:val="24"/>
          <w:szCs w:val="24"/>
          <w:lang w:val="id-ID"/>
        </w:rPr>
        <w:t>Keyword</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Disaster</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Semiotic</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Local</w:t>
      </w:r>
      <w:proofErr w:type="spellEnd"/>
      <w:r w:rsidRPr="00987876">
        <w:rPr>
          <w:rFonts w:ascii="Times New Roman" w:hAnsi="Times New Roman" w:cs="Times New Roman"/>
          <w:i/>
          <w:sz w:val="24"/>
          <w:szCs w:val="24"/>
          <w:lang w:val="id-ID"/>
        </w:rPr>
        <w:t xml:space="preserve"> </w:t>
      </w:r>
      <w:proofErr w:type="spellStart"/>
      <w:r w:rsidRPr="00987876">
        <w:rPr>
          <w:rFonts w:ascii="Times New Roman" w:hAnsi="Times New Roman" w:cs="Times New Roman"/>
          <w:i/>
          <w:sz w:val="24"/>
          <w:szCs w:val="24"/>
          <w:lang w:val="id-ID"/>
        </w:rPr>
        <w:t>Knowledge</w:t>
      </w:r>
      <w:proofErr w:type="spellEnd"/>
      <w:r w:rsidRPr="00987876">
        <w:rPr>
          <w:rFonts w:ascii="Times New Roman" w:hAnsi="Times New Roman" w:cs="Times New Roman"/>
          <w:i/>
          <w:sz w:val="24"/>
          <w:szCs w:val="24"/>
          <w:lang w:val="id-ID"/>
        </w:rPr>
        <w:t xml:space="preserve">, Luwu </w:t>
      </w:r>
      <w:proofErr w:type="spellStart"/>
      <w:r w:rsidRPr="00987876">
        <w:rPr>
          <w:rFonts w:ascii="Times New Roman" w:hAnsi="Times New Roman" w:cs="Times New Roman"/>
          <w:i/>
          <w:sz w:val="24"/>
          <w:szCs w:val="24"/>
          <w:lang w:val="id-ID"/>
        </w:rPr>
        <w:t>Society</w:t>
      </w:r>
      <w:proofErr w:type="spellEnd"/>
    </w:p>
    <w:p w:rsidR="00254BB9" w:rsidRPr="00366F8E" w:rsidRDefault="00254BB9" w:rsidP="00254BB9">
      <w:pPr>
        <w:jc w:val="center"/>
        <w:rPr>
          <w:rFonts w:ascii="Times New Roman" w:hAnsi="Times New Roman" w:cs="Times New Roman"/>
          <w:b/>
          <w:sz w:val="24"/>
          <w:szCs w:val="24"/>
          <w:lang w:val="id-ID"/>
        </w:rPr>
      </w:pPr>
      <w:r w:rsidRPr="00366F8E">
        <w:rPr>
          <w:rFonts w:ascii="Times New Roman" w:hAnsi="Times New Roman" w:cs="Times New Roman"/>
          <w:b/>
          <w:sz w:val="24"/>
          <w:szCs w:val="24"/>
          <w:lang w:val="id-ID"/>
        </w:rPr>
        <w:t>Abstrak</w:t>
      </w:r>
    </w:p>
    <w:p w:rsidR="00254BB9" w:rsidRDefault="008944C7" w:rsidP="00254BB9">
      <w:pPr>
        <w:jc w:val="both"/>
        <w:rPr>
          <w:rFonts w:ascii="Times New Roman" w:hAnsi="Times New Roman" w:cs="Times New Roman"/>
          <w:sz w:val="24"/>
          <w:szCs w:val="24"/>
          <w:lang w:val="id-ID"/>
        </w:rPr>
      </w:pPr>
      <w:r>
        <w:rPr>
          <w:rFonts w:ascii="Times New Roman" w:hAnsi="Times New Roman" w:cs="Times New Roman"/>
          <w:sz w:val="24"/>
          <w:szCs w:val="24"/>
          <w:lang w:val="id-ID"/>
        </w:rPr>
        <w:t>Artikel ini membahas tentang bagaimana p</w:t>
      </w:r>
      <w:bookmarkStart w:id="0" w:name="_GoBack"/>
      <w:bookmarkEnd w:id="0"/>
      <w:r w:rsidR="00254BB9">
        <w:rPr>
          <w:rFonts w:ascii="Times New Roman" w:hAnsi="Times New Roman" w:cs="Times New Roman"/>
          <w:sz w:val="24"/>
          <w:szCs w:val="24"/>
          <w:lang w:val="id-ID"/>
        </w:rPr>
        <w:t>engetahuan lokal dalam sebuah masyarakat tradisional ternyata mampu menjadi benteng pertahanan dari ancaman bencana alam. Pengetahuan lokal ini mencakup mitos, hikayat, hingga arsitektur bangunan. Modal kebudayaan ini diyakini juga ada dalam masyarakat tradisional Luwu. Dengan menggunakan metode semiotika komunikasi, penelitian ini akan mencari dua hal mendasar berikut ini. Pertama, m</w:t>
      </w:r>
      <w:r w:rsidR="00254BB9" w:rsidRPr="00730D31">
        <w:rPr>
          <w:rFonts w:ascii="Times New Roman" w:hAnsi="Times New Roman" w:cs="Times New Roman"/>
          <w:sz w:val="24"/>
          <w:szCs w:val="24"/>
          <w:lang w:val="id-ID"/>
        </w:rPr>
        <w:t>engidentifikasi</w:t>
      </w:r>
      <w:r w:rsidR="00254BB9">
        <w:rPr>
          <w:rFonts w:ascii="Times New Roman" w:hAnsi="Times New Roman" w:cs="Times New Roman"/>
          <w:sz w:val="24"/>
          <w:szCs w:val="24"/>
          <w:lang w:val="id-ID"/>
        </w:rPr>
        <w:t xml:space="preserve"> pengetahuan </w:t>
      </w:r>
      <w:r w:rsidR="00254BB9" w:rsidRPr="00730D31">
        <w:rPr>
          <w:rFonts w:ascii="Times New Roman" w:hAnsi="Times New Roman" w:cs="Times New Roman"/>
          <w:sz w:val="24"/>
          <w:szCs w:val="24"/>
          <w:lang w:val="id-ID"/>
        </w:rPr>
        <w:t xml:space="preserve">lokal yang ada pada sejumlah wilayah rawan bencana di </w:t>
      </w:r>
      <w:r w:rsidR="00254BB9">
        <w:rPr>
          <w:rFonts w:ascii="Times New Roman" w:hAnsi="Times New Roman" w:cs="Times New Roman"/>
          <w:sz w:val="24"/>
          <w:szCs w:val="24"/>
          <w:lang w:val="id-ID"/>
        </w:rPr>
        <w:t xml:space="preserve">Tana </w:t>
      </w:r>
      <w:r w:rsidR="00254BB9" w:rsidRPr="00730D31">
        <w:rPr>
          <w:rFonts w:ascii="Times New Roman" w:hAnsi="Times New Roman" w:cs="Times New Roman"/>
          <w:sz w:val="24"/>
          <w:szCs w:val="24"/>
          <w:lang w:val="id-ID"/>
        </w:rPr>
        <w:t>Luwu.</w:t>
      </w:r>
      <w:r w:rsidR="00254BB9">
        <w:rPr>
          <w:rFonts w:ascii="Times New Roman" w:hAnsi="Times New Roman" w:cs="Times New Roman"/>
          <w:sz w:val="24"/>
          <w:szCs w:val="24"/>
          <w:lang w:val="id-ID"/>
        </w:rPr>
        <w:t xml:space="preserve"> Kedua, m</w:t>
      </w:r>
      <w:r w:rsidR="00254BB9" w:rsidRPr="00730D31">
        <w:rPr>
          <w:rFonts w:ascii="Times New Roman" w:hAnsi="Times New Roman" w:cs="Times New Roman"/>
          <w:sz w:val="24"/>
          <w:szCs w:val="24"/>
          <w:lang w:val="id-ID"/>
        </w:rPr>
        <w:t xml:space="preserve">enemukan relevansi antara </w:t>
      </w:r>
      <w:r w:rsidR="00254BB9">
        <w:rPr>
          <w:rFonts w:ascii="Times New Roman" w:hAnsi="Times New Roman" w:cs="Times New Roman"/>
          <w:sz w:val="24"/>
          <w:szCs w:val="24"/>
          <w:lang w:val="id-ID"/>
        </w:rPr>
        <w:t xml:space="preserve">pengetahuan </w:t>
      </w:r>
      <w:r w:rsidR="00254BB9" w:rsidRPr="00730D31">
        <w:rPr>
          <w:rFonts w:ascii="Times New Roman" w:hAnsi="Times New Roman" w:cs="Times New Roman"/>
          <w:sz w:val="24"/>
          <w:szCs w:val="24"/>
          <w:lang w:val="id-ID"/>
        </w:rPr>
        <w:t xml:space="preserve">lokal dalam menafsir tanda-tanda alam (natural </w:t>
      </w:r>
      <w:proofErr w:type="spellStart"/>
      <w:r w:rsidR="00254BB9" w:rsidRPr="00730D31">
        <w:rPr>
          <w:rFonts w:ascii="Times New Roman" w:hAnsi="Times New Roman" w:cs="Times New Roman"/>
          <w:sz w:val="24"/>
          <w:szCs w:val="24"/>
          <w:lang w:val="id-ID"/>
        </w:rPr>
        <w:t>signs</w:t>
      </w:r>
      <w:proofErr w:type="spellEnd"/>
      <w:r w:rsidR="00254BB9" w:rsidRPr="00730D31">
        <w:rPr>
          <w:rFonts w:ascii="Times New Roman" w:hAnsi="Times New Roman" w:cs="Times New Roman"/>
          <w:sz w:val="24"/>
          <w:szCs w:val="24"/>
          <w:lang w:val="id-ID"/>
        </w:rPr>
        <w:t>)</w:t>
      </w:r>
      <w:r w:rsidR="00254BB9">
        <w:rPr>
          <w:rFonts w:ascii="Times New Roman" w:hAnsi="Times New Roman" w:cs="Times New Roman"/>
          <w:sz w:val="24"/>
          <w:szCs w:val="24"/>
          <w:lang w:val="id-ID"/>
        </w:rPr>
        <w:t xml:space="preserve"> yang berfungsi sebagai peringatan dini terhadap kemungkinan datangnya bencana alam (natural </w:t>
      </w:r>
      <w:proofErr w:type="spellStart"/>
      <w:r w:rsidR="00254BB9">
        <w:rPr>
          <w:rFonts w:ascii="Times New Roman" w:hAnsi="Times New Roman" w:cs="Times New Roman"/>
          <w:sz w:val="24"/>
          <w:szCs w:val="24"/>
          <w:lang w:val="id-ID"/>
        </w:rPr>
        <w:t>desasster</w:t>
      </w:r>
      <w:proofErr w:type="spellEnd"/>
      <w:r w:rsidR="00254BB9">
        <w:rPr>
          <w:rFonts w:ascii="Times New Roman" w:hAnsi="Times New Roman" w:cs="Times New Roman"/>
          <w:sz w:val="24"/>
          <w:szCs w:val="24"/>
          <w:lang w:val="id-ID"/>
        </w:rPr>
        <w:t>). Hasilnya, penelitian ini menemukan pengetahuan lokal yang begitu kaya dalam masyarakat Luwu, baik dalam bentuk mitos, perilaku hewan, jenis tumbuh-tumbuhan tertentu, pembacaan iklim, hingga arsitektur bangunan. Namun sayangnya, pengetahuan lokal ini tidak lagi lestari dalam kehidupan masyarakat, hanya segelintir orang tua kampung yang mampu membaca dan meyakini hal tersebut. Penelitian ini merekomendasikan perlunya upaya serius dari para pihak pemangku kepentingan untuk merancang sebuah sistem komunikasi anti bencana berbasis pengetahuan lokal.</w:t>
      </w:r>
    </w:p>
    <w:p w:rsidR="00254BB9" w:rsidRDefault="00254BB9" w:rsidP="00254BB9">
      <w:pPr>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Keyword</w:t>
      </w:r>
      <w:proofErr w:type="spellEnd"/>
      <w:r>
        <w:rPr>
          <w:rFonts w:ascii="Times New Roman" w:hAnsi="Times New Roman" w:cs="Times New Roman"/>
          <w:sz w:val="24"/>
          <w:szCs w:val="24"/>
          <w:lang w:val="id-ID"/>
        </w:rPr>
        <w:t>: Semiotika Bencana, Pengetahuan Lokal, Masyarakat Luwu</w:t>
      </w:r>
    </w:p>
    <w:p w:rsidR="00254BB9" w:rsidRPr="001F6925" w:rsidRDefault="00564E33" w:rsidP="001F6925">
      <w:pPr>
        <w:pStyle w:val="DaftarParagraf"/>
        <w:numPr>
          <w:ilvl w:val="0"/>
          <w:numId w:val="2"/>
        </w:numPr>
        <w:jc w:val="both"/>
        <w:rPr>
          <w:rFonts w:ascii="Times New Roman" w:hAnsi="Times New Roman" w:cs="Times New Roman"/>
          <w:b/>
          <w:sz w:val="24"/>
          <w:szCs w:val="24"/>
          <w:lang w:val="id-ID"/>
        </w:rPr>
      </w:pPr>
      <w:r w:rsidRPr="001F6925">
        <w:rPr>
          <w:rFonts w:ascii="Times New Roman" w:hAnsi="Times New Roman" w:cs="Times New Roman"/>
          <w:b/>
          <w:sz w:val="24"/>
          <w:szCs w:val="24"/>
          <w:lang w:val="id-ID"/>
        </w:rPr>
        <w:lastRenderedPageBreak/>
        <w:t>Pendahuluan</w:t>
      </w:r>
    </w:p>
    <w:p w:rsidR="00254BB9" w:rsidRDefault="00254BB9" w:rsidP="008C729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Pengetahuan lokal dalam sebuah masyarakat tradisional ternyata mampu menjadi benteng pertahanan dari ancaman bencana alam, pengetahuan lokal ini meliputi mitos, hikayat, hingga arsitektur bangunan</w:t>
      </w:r>
      <w:r w:rsidR="00564E33">
        <w:rPr>
          <w:rFonts w:ascii="Times New Roman" w:hAnsi="Times New Roman" w:cs="Times New Roman"/>
          <w:sz w:val="24"/>
          <w:szCs w:val="24"/>
          <w:lang w:val="id-ID"/>
        </w:rPr>
        <w:t>.</w:t>
      </w:r>
      <w:r w:rsidR="00564E33">
        <w:rPr>
          <w:rStyle w:val="ReferensiCatatanKaki"/>
          <w:rFonts w:ascii="Times New Roman" w:hAnsi="Times New Roman" w:cs="Times New Roman"/>
          <w:sz w:val="24"/>
          <w:szCs w:val="24"/>
          <w:lang w:val="id-ID"/>
        </w:rPr>
        <w:footnoteReference w:id="3"/>
      </w:r>
      <w:r w:rsidR="00564E33">
        <w:rPr>
          <w:rFonts w:ascii="Times New Roman" w:hAnsi="Times New Roman" w:cs="Times New Roman"/>
          <w:sz w:val="24"/>
          <w:szCs w:val="24"/>
          <w:lang w:val="id-ID"/>
        </w:rPr>
        <w:t xml:space="preserve"> </w:t>
      </w:r>
      <w:r>
        <w:rPr>
          <w:rFonts w:ascii="Times New Roman" w:hAnsi="Times New Roman" w:cs="Times New Roman"/>
          <w:sz w:val="24"/>
          <w:szCs w:val="24"/>
          <w:lang w:val="id-ID"/>
        </w:rPr>
        <w:t>Misalnya k</w:t>
      </w:r>
      <w:proofErr w:type="spellStart"/>
      <w:r w:rsidRPr="00525ED8">
        <w:rPr>
          <w:rFonts w:ascii="Times New Roman" w:hAnsi="Times New Roman" w:cs="Times New Roman"/>
          <w:sz w:val="24"/>
          <w:szCs w:val="24"/>
        </w:rPr>
        <w:t>eunikan</w:t>
      </w:r>
      <w:proofErr w:type="spellEnd"/>
      <w:r>
        <w:rPr>
          <w:rFonts w:ascii="Times New Roman" w:hAnsi="Times New Roman" w:cs="Times New Roman"/>
          <w:sz w:val="24"/>
          <w:szCs w:val="24"/>
          <w:lang w:val="id-ID"/>
        </w:rPr>
        <w:t xml:space="preserve"> rumah adat di Indonesia yang </w:t>
      </w:r>
      <w:proofErr w:type="spellStart"/>
      <w:r w:rsidRPr="00525ED8">
        <w:rPr>
          <w:rFonts w:ascii="Times New Roman" w:hAnsi="Times New Roman" w:cs="Times New Roman"/>
          <w:sz w:val="24"/>
          <w:szCs w:val="24"/>
        </w:rPr>
        <w:t>sistem</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struktur</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bangunannya</w:t>
      </w:r>
      <w:proofErr w:type="spellEnd"/>
      <w:r w:rsidRPr="00525ED8">
        <w:rPr>
          <w:rFonts w:ascii="Times New Roman" w:hAnsi="Times New Roman" w:cs="Times New Roman"/>
          <w:sz w:val="24"/>
          <w:szCs w:val="24"/>
        </w:rPr>
        <w:t xml:space="preserve"> </w:t>
      </w:r>
      <w:r w:rsidRPr="00525ED8">
        <w:rPr>
          <w:rFonts w:ascii="Times New Roman" w:hAnsi="Times New Roman" w:cs="Times New Roman"/>
          <w:i/>
          <w:sz w:val="24"/>
          <w:szCs w:val="24"/>
        </w:rPr>
        <w:t>non engineered</w:t>
      </w:r>
      <w:r>
        <w:rPr>
          <w:rFonts w:ascii="Times New Roman" w:hAnsi="Times New Roman" w:cs="Times New Roman"/>
          <w:sz w:val="24"/>
          <w:szCs w:val="24"/>
          <w:lang w:val="id-ID"/>
        </w:rPr>
        <w:t>, d</w:t>
      </w:r>
      <w:proofErr w:type="spellStart"/>
      <w:r w:rsidRPr="00525ED8">
        <w:rPr>
          <w:rFonts w:ascii="Times New Roman" w:hAnsi="Times New Roman" w:cs="Times New Roman"/>
          <w:sz w:val="24"/>
          <w:szCs w:val="24"/>
        </w:rPr>
        <w:t>iturunkan</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dari</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tradisi</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kuno</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rumah</w:t>
      </w:r>
      <w:proofErr w:type="spellEnd"/>
      <w:r w:rsidRPr="00525ED8">
        <w:rPr>
          <w:rFonts w:ascii="Times New Roman" w:hAnsi="Times New Roman" w:cs="Times New Roman"/>
          <w:sz w:val="24"/>
          <w:szCs w:val="24"/>
        </w:rPr>
        <w:t xml:space="preserve"> </w:t>
      </w:r>
      <w:r>
        <w:rPr>
          <w:rFonts w:ascii="Times New Roman" w:hAnsi="Times New Roman" w:cs="Times New Roman"/>
          <w:sz w:val="24"/>
          <w:szCs w:val="24"/>
          <w:lang w:val="id-ID"/>
        </w:rPr>
        <w:t xml:space="preserve">ada ini </w:t>
      </w:r>
      <w:proofErr w:type="spellStart"/>
      <w:r w:rsidRPr="00525ED8">
        <w:rPr>
          <w:rFonts w:ascii="Times New Roman" w:hAnsi="Times New Roman" w:cs="Times New Roman"/>
          <w:sz w:val="24"/>
          <w:szCs w:val="24"/>
        </w:rPr>
        <w:t>mampu</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bertahan</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terhadap</w:t>
      </w:r>
      <w:proofErr w:type="spellEnd"/>
      <w:r w:rsidRPr="00525ED8">
        <w:rPr>
          <w:rFonts w:ascii="Times New Roman" w:hAnsi="Times New Roman" w:cs="Times New Roman"/>
          <w:sz w:val="24"/>
          <w:szCs w:val="24"/>
        </w:rPr>
        <w:t xml:space="preserve"> </w:t>
      </w:r>
      <w:r>
        <w:rPr>
          <w:rFonts w:ascii="Times New Roman" w:hAnsi="Times New Roman" w:cs="Times New Roman"/>
          <w:sz w:val="24"/>
          <w:szCs w:val="24"/>
          <w:lang w:val="id-ID"/>
        </w:rPr>
        <w:t xml:space="preserve">fenomena alam dan lingkungan </w:t>
      </w:r>
      <w:proofErr w:type="spellStart"/>
      <w:r w:rsidRPr="00525ED8">
        <w:rPr>
          <w:rFonts w:ascii="Times New Roman" w:hAnsi="Times New Roman" w:cs="Times New Roman"/>
          <w:sz w:val="24"/>
          <w:szCs w:val="24"/>
        </w:rPr>
        <w:t>lingkungan</w:t>
      </w:r>
      <w:proofErr w:type="spellEnd"/>
      <w:r w:rsidRPr="00525ED8">
        <w:rPr>
          <w:rFonts w:ascii="Times New Roman" w:hAnsi="Times New Roman" w:cs="Times New Roman"/>
          <w:sz w:val="24"/>
          <w:szCs w:val="24"/>
        </w:rPr>
        <w:t xml:space="preserve"> </w:t>
      </w:r>
      <w:proofErr w:type="spellStart"/>
      <w:r w:rsidRPr="00525ED8">
        <w:rPr>
          <w:rFonts w:ascii="Times New Roman" w:hAnsi="Times New Roman" w:cs="Times New Roman"/>
          <w:sz w:val="24"/>
          <w:szCs w:val="24"/>
        </w:rPr>
        <w:t>fisik</w:t>
      </w:r>
      <w:proofErr w:type="spellEnd"/>
      <w:r w:rsidRPr="00525ED8">
        <w:rPr>
          <w:rFonts w:ascii="Times New Roman" w:hAnsi="Times New Roman" w:cs="Times New Roman"/>
          <w:sz w:val="24"/>
          <w:szCs w:val="24"/>
        </w:rPr>
        <w:t xml:space="preserve"> (</w:t>
      </w:r>
      <w:r>
        <w:rPr>
          <w:rFonts w:ascii="Times New Roman" w:hAnsi="Times New Roman" w:cs="Times New Roman"/>
          <w:sz w:val="24"/>
          <w:szCs w:val="24"/>
          <w:lang w:val="id-ID"/>
        </w:rPr>
        <w:t xml:space="preserve">perubahan </w:t>
      </w:r>
      <w:proofErr w:type="spellStart"/>
      <w:r w:rsidRPr="00525ED8">
        <w:rPr>
          <w:rFonts w:ascii="Times New Roman" w:hAnsi="Times New Roman" w:cs="Times New Roman"/>
          <w:sz w:val="24"/>
          <w:szCs w:val="24"/>
        </w:rPr>
        <w:t>iklim</w:t>
      </w:r>
      <w:proofErr w:type="spellEnd"/>
      <w:r w:rsidRPr="00525ED8">
        <w:rPr>
          <w:rFonts w:ascii="Times New Roman" w:hAnsi="Times New Roman" w:cs="Times New Roman"/>
          <w:sz w:val="24"/>
          <w:szCs w:val="24"/>
        </w:rPr>
        <w:t xml:space="preserve">, </w:t>
      </w:r>
      <w:proofErr w:type="spellStart"/>
      <w:r>
        <w:rPr>
          <w:rFonts w:ascii="Times New Roman" w:hAnsi="Times New Roman" w:cs="Times New Roman"/>
          <w:sz w:val="24"/>
          <w:szCs w:val="24"/>
        </w:rPr>
        <w:t>banjir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gempa</w:t>
      </w:r>
      <w:proofErr w:type="spellEnd"/>
      <w:r w:rsidRPr="00525ED8">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Indonesia juga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fenomena</w:t>
      </w:r>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segudang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r w:rsidRPr="00BF2F5C">
        <w:rPr>
          <w:rFonts w:ascii="Times New Roman" w:hAnsi="Times New Roman" w:cs="Times New Roman"/>
          <w:i/>
          <w:sz w:val="24"/>
          <w:szCs w:val="24"/>
        </w:rPr>
        <w:t>(local wisdom)</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sidRPr="00BF2F5C">
        <w:rPr>
          <w:rFonts w:ascii="Times New Roman" w:hAnsi="Times New Roman" w:cs="Times New Roman"/>
          <w:sz w:val="24"/>
          <w:szCs w:val="24"/>
        </w:rPr>
        <w:t>tanda-tanda</w:t>
      </w:r>
      <w:proofErr w:type="spellEnd"/>
      <w:r w:rsidRPr="00BF2F5C">
        <w:rPr>
          <w:rFonts w:ascii="Times New Roman" w:hAnsi="Times New Roman" w:cs="Times New Roman"/>
          <w:sz w:val="24"/>
          <w:szCs w:val="24"/>
        </w:rPr>
        <w:t xml:space="preserve"> </w:t>
      </w:r>
      <w:proofErr w:type="spellStart"/>
      <w:r w:rsidRPr="00BF2F5C">
        <w:rPr>
          <w:rFonts w:ascii="Times New Roman" w:hAnsi="Times New Roman" w:cs="Times New Roman"/>
          <w:sz w:val="24"/>
          <w:szCs w:val="24"/>
        </w:rPr>
        <w:t>alam</w:t>
      </w:r>
      <w:proofErr w:type="spellEnd"/>
      <w:r w:rsidRPr="00BF2F5C">
        <w:rPr>
          <w:rFonts w:ascii="Times New Roman" w:hAnsi="Times New Roman" w:cs="Times New Roman"/>
          <w:sz w:val="24"/>
          <w:szCs w:val="24"/>
        </w:rPr>
        <w:t xml:space="preserve"> </w:t>
      </w:r>
      <w:r w:rsidRPr="00BF2F5C">
        <w:rPr>
          <w:rFonts w:ascii="Times New Roman" w:hAnsi="Times New Roman" w:cs="Times New Roman"/>
          <w:i/>
          <w:sz w:val="24"/>
          <w:szCs w:val="24"/>
        </w:rPr>
        <w:t>(natural signs)</w:t>
      </w:r>
      <w:r w:rsidRPr="00BF2F5C">
        <w:rPr>
          <w:rFonts w:ascii="Times New Roman" w:hAnsi="Times New Roman" w:cs="Times New Roman"/>
          <w:sz w:val="24"/>
          <w:szCs w:val="24"/>
        </w:rPr>
        <w:t xml:space="preserve"> </w:t>
      </w:r>
      <w:r>
        <w:rPr>
          <w:rFonts w:ascii="Times New Roman" w:hAnsi="Times New Roman" w:cs="Times New Roman"/>
          <w:sz w:val="24"/>
          <w:szCs w:val="24"/>
          <w:lang w:val="id-ID"/>
        </w:rPr>
        <w:t xml:space="preserve">dan tanda-tanda hewan </w:t>
      </w:r>
      <w:r w:rsidRPr="009B61BD">
        <w:rPr>
          <w:rFonts w:ascii="Times New Roman" w:hAnsi="Times New Roman" w:cs="Times New Roman"/>
          <w:i/>
          <w:sz w:val="24"/>
          <w:szCs w:val="24"/>
          <w:lang w:val="id-ID"/>
        </w:rPr>
        <w:t>(</w:t>
      </w:r>
      <w:proofErr w:type="spellStart"/>
      <w:r w:rsidRPr="009B61BD">
        <w:rPr>
          <w:rFonts w:ascii="Times New Roman" w:hAnsi="Times New Roman" w:cs="Times New Roman"/>
          <w:i/>
          <w:sz w:val="24"/>
          <w:szCs w:val="24"/>
          <w:lang w:val="id-ID"/>
        </w:rPr>
        <w:t>anmal</w:t>
      </w:r>
      <w:proofErr w:type="spellEnd"/>
      <w:r w:rsidRPr="009B61BD">
        <w:rPr>
          <w:rFonts w:ascii="Times New Roman" w:hAnsi="Times New Roman" w:cs="Times New Roman"/>
          <w:i/>
          <w:sz w:val="24"/>
          <w:szCs w:val="24"/>
          <w:lang w:val="id-ID"/>
        </w:rPr>
        <w:t xml:space="preserve"> </w:t>
      </w:r>
      <w:proofErr w:type="spellStart"/>
      <w:r w:rsidRPr="009B61BD">
        <w:rPr>
          <w:rFonts w:ascii="Times New Roman" w:hAnsi="Times New Roman" w:cs="Times New Roman"/>
          <w:i/>
          <w:sz w:val="24"/>
          <w:szCs w:val="24"/>
          <w:lang w:val="id-ID"/>
        </w:rPr>
        <w:t>signs</w:t>
      </w:r>
      <w:proofErr w:type="spellEnd"/>
      <w:r w:rsidRPr="009B61BD">
        <w:rPr>
          <w:rFonts w:ascii="Times New Roman" w:hAnsi="Times New Roman" w:cs="Times New Roman"/>
          <w:i/>
          <w:sz w:val="24"/>
          <w:szCs w:val="24"/>
          <w:lang w:val="id-ID"/>
        </w:rPr>
        <w:t>)</w:t>
      </w:r>
      <w:r>
        <w:rPr>
          <w:rFonts w:ascii="Times New Roman" w:hAnsi="Times New Roman" w:cs="Times New Roman"/>
          <w:sz w:val="24"/>
          <w:szCs w:val="24"/>
          <w:lang w:val="id-ID"/>
        </w:rPr>
        <w:t xml:space="preserve"> </w:t>
      </w:r>
      <w:proofErr w:type="spellStart"/>
      <w:r w:rsidRPr="00BF2F5C">
        <w:rPr>
          <w:rFonts w:ascii="Times New Roman" w:hAnsi="Times New Roman" w:cs="Times New Roman"/>
          <w:sz w:val="24"/>
          <w:szCs w:val="24"/>
        </w:rPr>
        <w:t>sehingga</w:t>
      </w:r>
      <w:proofErr w:type="spellEnd"/>
      <w:r w:rsidRPr="00BF2F5C">
        <w:rPr>
          <w:rFonts w:ascii="Times New Roman" w:hAnsi="Times New Roman" w:cs="Times New Roman"/>
          <w:sz w:val="24"/>
          <w:szCs w:val="24"/>
        </w:rPr>
        <w:t xml:space="preserve"> </w:t>
      </w:r>
      <w:proofErr w:type="spellStart"/>
      <w:r w:rsidRPr="00BF2F5C">
        <w:rPr>
          <w:rFonts w:ascii="Times New Roman" w:hAnsi="Times New Roman" w:cs="Times New Roman"/>
          <w:sz w:val="24"/>
          <w:szCs w:val="24"/>
        </w:rPr>
        <w:t>mampu</w:t>
      </w:r>
      <w:proofErr w:type="spellEnd"/>
      <w:r w:rsidRPr="00BF2F5C">
        <w:rPr>
          <w:rFonts w:ascii="Times New Roman" w:hAnsi="Times New Roman" w:cs="Times New Roman"/>
          <w:sz w:val="24"/>
          <w:szCs w:val="24"/>
        </w:rPr>
        <w:t xml:space="preserve"> </w:t>
      </w:r>
      <w:proofErr w:type="spellStart"/>
      <w:r w:rsidRPr="00BF2F5C">
        <w:rPr>
          <w:rFonts w:ascii="Times New Roman" w:hAnsi="Times New Roman" w:cs="Times New Roman"/>
          <w:sz w:val="24"/>
          <w:szCs w:val="24"/>
        </w:rPr>
        <w:t>terhindar</w:t>
      </w:r>
      <w:proofErr w:type="spellEnd"/>
      <w:r w:rsidRPr="00BF2F5C">
        <w:rPr>
          <w:rFonts w:ascii="Times New Roman" w:hAnsi="Times New Roman" w:cs="Times New Roman"/>
          <w:sz w:val="24"/>
          <w:szCs w:val="24"/>
        </w:rPr>
        <w:t xml:space="preserve"> </w:t>
      </w:r>
      <w:proofErr w:type="spellStart"/>
      <w:r w:rsidRPr="00BF2F5C">
        <w:rPr>
          <w:rFonts w:ascii="Times New Roman" w:hAnsi="Times New Roman" w:cs="Times New Roman"/>
          <w:sz w:val="24"/>
          <w:szCs w:val="24"/>
        </w:rPr>
        <w:t>dari</w:t>
      </w:r>
      <w:proofErr w:type="spellEnd"/>
      <w:r w:rsidRPr="00BF2F5C">
        <w:rPr>
          <w:rFonts w:ascii="Times New Roman" w:hAnsi="Times New Roman" w:cs="Times New Roman"/>
          <w:sz w:val="24"/>
          <w:szCs w:val="24"/>
        </w:rPr>
        <w:t xml:space="preserve"> </w:t>
      </w:r>
      <w:proofErr w:type="spellStart"/>
      <w:r w:rsidRPr="00BF2F5C">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w:t>
      </w:r>
    </w:p>
    <w:p w:rsidR="00254BB9" w:rsidRDefault="00254BB9" w:rsidP="008C729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Wendy Wheeler</w:t>
      </w:r>
      <w:r w:rsidRPr="00B17E6A">
        <w:rPr>
          <w:rFonts w:ascii="Times New Roman" w:hAnsi="Times New Roman" w:cs="Times New Roman"/>
          <w:sz w:val="24"/>
          <w:szCs w:val="24"/>
        </w:rPr>
        <w:t xml:space="preserve"> di </w:t>
      </w:r>
      <w:proofErr w:type="spellStart"/>
      <w:r w:rsidRPr="00B17E6A">
        <w:rPr>
          <w:rFonts w:ascii="Times New Roman" w:hAnsi="Times New Roman" w:cs="Times New Roman"/>
          <w:sz w:val="24"/>
          <w:szCs w:val="24"/>
        </w:rPr>
        <w:t>dalam</w:t>
      </w:r>
      <w:proofErr w:type="spellEnd"/>
      <w:r w:rsidRPr="00B17E6A">
        <w:rPr>
          <w:rFonts w:ascii="Times New Roman" w:hAnsi="Times New Roman" w:cs="Times New Roman"/>
          <w:sz w:val="24"/>
          <w:szCs w:val="24"/>
        </w:rPr>
        <w:t xml:space="preserve"> The Whole Creature: Complexity, Biosemiotics and the Evolution</w:t>
      </w:r>
      <w:r>
        <w:rPr>
          <w:rFonts w:ascii="Times New Roman" w:hAnsi="Times New Roman" w:cs="Times New Roman"/>
          <w:sz w:val="24"/>
          <w:szCs w:val="24"/>
        </w:rPr>
        <w:t xml:space="preserve"> of Culture</w:t>
      </w:r>
      <w:r w:rsidR="008C7290">
        <w:rPr>
          <w:rFonts w:ascii="Times New Roman" w:hAnsi="Times New Roman" w:cs="Times New Roman"/>
          <w:sz w:val="24"/>
          <w:szCs w:val="24"/>
        </w:rPr>
        <w:t xml:space="preserve"> </w:t>
      </w:r>
      <w:r>
        <w:rPr>
          <w:rFonts w:ascii="Times New Roman" w:hAnsi="Times New Roman" w:cs="Times New Roman"/>
          <w:sz w:val="24"/>
          <w:szCs w:val="24"/>
          <w:lang w:val="id-ID"/>
        </w:rPr>
        <w:t>menerangkan bahwa sebenarnya alam “berbicara” kepada manusia melalui tanda-tanda.</w:t>
      </w:r>
      <w:r w:rsidR="008C7290">
        <w:rPr>
          <w:rStyle w:val="ReferensiCatatanKaki"/>
          <w:rFonts w:ascii="Times New Roman" w:hAnsi="Times New Roman" w:cs="Times New Roman"/>
          <w:sz w:val="24"/>
          <w:szCs w:val="24"/>
        </w:rPr>
        <w:footnoteReference w:id="4"/>
      </w:r>
      <w:r>
        <w:rPr>
          <w:rFonts w:ascii="Times New Roman" w:hAnsi="Times New Roman" w:cs="Times New Roman"/>
          <w:sz w:val="24"/>
          <w:szCs w:val="24"/>
          <w:lang w:val="id-ID"/>
        </w:rPr>
        <w:t xml:space="preserve"> Hanya saja, diperlukan kepekaan untuk membaca tanda-tanda itu, kemudian </w:t>
      </w:r>
      <w:proofErr w:type="spellStart"/>
      <w:r>
        <w:rPr>
          <w:rFonts w:ascii="Times New Roman" w:hAnsi="Times New Roman" w:cs="Times New Roman"/>
          <w:sz w:val="24"/>
          <w:szCs w:val="24"/>
          <w:lang w:val="id-ID"/>
        </w:rPr>
        <w:t>ditranslasi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kedalam</w:t>
      </w:r>
      <w:proofErr w:type="spellEnd"/>
      <w:r>
        <w:rPr>
          <w:rFonts w:ascii="Times New Roman" w:hAnsi="Times New Roman" w:cs="Times New Roman"/>
          <w:sz w:val="24"/>
          <w:szCs w:val="24"/>
          <w:lang w:val="id-ID"/>
        </w:rPr>
        <w:t xml:space="preserve"> bahasa manusia (hikayat, mitos, cerita rakyat, ode, </w:t>
      </w:r>
      <w:proofErr w:type="spellStart"/>
      <w:r>
        <w:rPr>
          <w:rFonts w:ascii="Times New Roman" w:hAnsi="Times New Roman" w:cs="Times New Roman"/>
          <w:sz w:val="24"/>
          <w:szCs w:val="24"/>
          <w:lang w:val="id-ID"/>
        </w:rPr>
        <w:t>dst</w:t>
      </w:r>
      <w:proofErr w:type="spellEnd"/>
      <w:r>
        <w:rPr>
          <w:rFonts w:ascii="Times New Roman" w:hAnsi="Times New Roman" w:cs="Times New Roman"/>
          <w:sz w:val="24"/>
          <w:szCs w:val="24"/>
          <w:lang w:val="id-ID"/>
        </w:rPr>
        <w:t xml:space="preserve">). </w:t>
      </w:r>
      <w:r w:rsidRPr="00FD5AD5">
        <w:rPr>
          <w:rFonts w:ascii="Times New Roman" w:hAnsi="Times New Roman" w:cs="Times New Roman"/>
          <w:sz w:val="24"/>
          <w:szCs w:val="24"/>
          <w:lang w:val="id-ID"/>
        </w:rPr>
        <w:t>K</w:t>
      </w:r>
      <w:r>
        <w:rPr>
          <w:rFonts w:ascii="Times New Roman" w:hAnsi="Times New Roman" w:cs="Times New Roman"/>
          <w:sz w:val="24"/>
          <w:szCs w:val="24"/>
          <w:lang w:val="id-ID"/>
        </w:rPr>
        <w:t>emampuan</w:t>
      </w:r>
      <w:r w:rsidRPr="00FD5AD5">
        <w:rPr>
          <w:rFonts w:ascii="Times New Roman" w:hAnsi="Times New Roman" w:cs="Times New Roman"/>
          <w:sz w:val="24"/>
          <w:szCs w:val="24"/>
          <w:lang w:val="id-ID"/>
        </w:rPr>
        <w:t xml:space="preserve"> membaca tanda-tanda alam seperti ini ditemukan pada hampir semua masyarakat </w:t>
      </w:r>
      <w:r>
        <w:rPr>
          <w:rFonts w:ascii="Times New Roman" w:hAnsi="Times New Roman" w:cs="Times New Roman"/>
          <w:sz w:val="24"/>
          <w:szCs w:val="24"/>
          <w:lang w:val="id-ID"/>
        </w:rPr>
        <w:t>tradisional</w:t>
      </w:r>
      <w:r w:rsidRPr="00FD5AD5">
        <w:rPr>
          <w:rFonts w:ascii="Times New Roman" w:hAnsi="Times New Roman" w:cs="Times New Roman"/>
          <w:sz w:val="24"/>
          <w:szCs w:val="24"/>
          <w:lang w:val="id-ID"/>
        </w:rPr>
        <w:t xml:space="preserve"> di Indonesia. Pengetahuan yang dibagi turun temurun dalam suatu masyarakat </w:t>
      </w:r>
      <w:r>
        <w:rPr>
          <w:rFonts w:ascii="Times New Roman" w:hAnsi="Times New Roman" w:cs="Times New Roman"/>
          <w:sz w:val="24"/>
          <w:szCs w:val="24"/>
          <w:lang w:val="id-ID"/>
        </w:rPr>
        <w:t xml:space="preserve">dianggap </w:t>
      </w:r>
      <w:r w:rsidRPr="00FD5AD5">
        <w:rPr>
          <w:rFonts w:ascii="Times New Roman" w:hAnsi="Times New Roman" w:cs="Times New Roman"/>
          <w:sz w:val="24"/>
          <w:szCs w:val="24"/>
          <w:lang w:val="id-ID"/>
        </w:rPr>
        <w:t xml:space="preserve">berjasa besar dalam penanggulangan bencana </w:t>
      </w:r>
      <w:r>
        <w:rPr>
          <w:rFonts w:ascii="Times New Roman" w:hAnsi="Times New Roman" w:cs="Times New Roman"/>
          <w:sz w:val="24"/>
          <w:szCs w:val="24"/>
          <w:lang w:val="id-ID"/>
        </w:rPr>
        <w:t xml:space="preserve">di </w:t>
      </w:r>
      <w:r w:rsidRPr="00FD5AD5">
        <w:rPr>
          <w:rFonts w:ascii="Times New Roman" w:hAnsi="Times New Roman" w:cs="Times New Roman"/>
          <w:sz w:val="24"/>
          <w:szCs w:val="24"/>
          <w:lang w:val="id-ID"/>
        </w:rPr>
        <w:t>sebuah daerah.</w:t>
      </w:r>
    </w:p>
    <w:p w:rsidR="00254BB9" w:rsidRDefault="00254BB9" w:rsidP="008C729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Modal kebudayaan ini diyakini juga ada dalam masyarakat tradisional Luwu.</w:t>
      </w:r>
      <w:r w:rsidR="002B1100">
        <w:rPr>
          <w:rStyle w:val="ReferensiCatatanKaki"/>
          <w:rFonts w:ascii="Times New Roman" w:hAnsi="Times New Roman" w:cs="Times New Roman"/>
          <w:sz w:val="24"/>
          <w:szCs w:val="24"/>
          <w:lang w:val="id-ID"/>
        </w:rPr>
        <w:footnoteReference w:id="5"/>
      </w:r>
      <w:r>
        <w:rPr>
          <w:rFonts w:ascii="Times New Roman" w:hAnsi="Times New Roman" w:cs="Times New Roman"/>
          <w:sz w:val="24"/>
          <w:szCs w:val="24"/>
          <w:lang w:val="id-ID"/>
        </w:rPr>
        <w:t xml:space="preserve"> Sebagai daerah yang merupakan induk kebudayaan di Sulawesi Selatan</w:t>
      </w:r>
      <w:r w:rsidR="008C7290">
        <w:rPr>
          <w:rStyle w:val="ReferensiCatatanKaki"/>
          <w:rFonts w:ascii="Times New Roman" w:hAnsi="Times New Roman" w:cs="Times New Roman"/>
          <w:sz w:val="24"/>
          <w:szCs w:val="24"/>
          <w:lang w:val="id-ID"/>
        </w:rPr>
        <w:footnoteReference w:id="6"/>
      </w:r>
      <w:r>
        <w:rPr>
          <w:rFonts w:ascii="Times New Roman" w:hAnsi="Times New Roman" w:cs="Times New Roman"/>
          <w:sz w:val="24"/>
          <w:szCs w:val="24"/>
          <w:lang w:val="id-ID"/>
        </w:rPr>
        <w:t xml:space="preserve">, masyarakat Luwu mempunyai warisan </w:t>
      </w:r>
      <w:proofErr w:type="spellStart"/>
      <w:r>
        <w:rPr>
          <w:rFonts w:ascii="Times New Roman" w:hAnsi="Times New Roman" w:cs="Times New Roman"/>
          <w:sz w:val="24"/>
          <w:szCs w:val="24"/>
          <w:lang w:val="id-ID"/>
        </w:rPr>
        <w:t>literal</w:t>
      </w:r>
      <w:proofErr w:type="spellEnd"/>
      <w:r>
        <w:rPr>
          <w:rFonts w:ascii="Times New Roman" w:hAnsi="Times New Roman" w:cs="Times New Roman"/>
          <w:sz w:val="24"/>
          <w:szCs w:val="24"/>
          <w:lang w:val="id-ID"/>
        </w:rPr>
        <w:t xml:space="preserve"> (I La </w:t>
      </w:r>
      <w:proofErr w:type="spellStart"/>
      <w:r>
        <w:rPr>
          <w:rFonts w:ascii="Times New Roman" w:hAnsi="Times New Roman" w:cs="Times New Roman"/>
          <w:sz w:val="24"/>
          <w:szCs w:val="24"/>
          <w:lang w:val="id-ID"/>
        </w:rPr>
        <w:t>Galigo</w:t>
      </w:r>
      <w:proofErr w:type="spellEnd"/>
      <w:r>
        <w:rPr>
          <w:rFonts w:ascii="Times New Roman" w:hAnsi="Times New Roman" w:cs="Times New Roman"/>
          <w:sz w:val="24"/>
          <w:szCs w:val="24"/>
          <w:lang w:val="id-ID"/>
        </w:rPr>
        <w:t>) yang sangat kaya. Kitab sastra terpanjang di dunia itu juga memuat cerita-cerita kuno mengenai bencana dimasa lalu</w:t>
      </w:r>
      <w:r w:rsidR="008C7290">
        <w:rPr>
          <w:rStyle w:val="ReferensiCatatanKaki"/>
          <w:rFonts w:ascii="Times New Roman" w:hAnsi="Times New Roman" w:cs="Times New Roman"/>
          <w:sz w:val="24"/>
          <w:szCs w:val="24"/>
          <w:lang w:val="id-ID"/>
        </w:rPr>
        <w:footnoteReference w:id="7"/>
      </w:r>
      <w:r>
        <w:rPr>
          <w:rFonts w:ascii="Times New Roman" w:hAnsi="Times New Roman" w:cs="Times New Roman"/>
          <w:sz w:val="24"/>
          <w:szCs w:val="24"/>
          <w:lang w:val="id-ID"/>
        </w:rPr>
        <w:t xml:space="preserve">. Dalam banyak tradisi dan cerita rakyat, masyarakat Luwu mempraktikkan banyak hal-hal sederhana dalam </w:t>
      </w:r>
      <w:proofErr w:type="spellStart"/>
      <w:r>
        <w:rPr>
          <w:rFonts w:ascii="Times New Roman" w:hAnsi="Times New Roman" w:cs="Times New Roman"/>
          <w:sz w:val="24"/>
          <w:szCs w:val="24"/>
          <w:lang w:val="id-ID"/>
        </w:rPr>
        <w:t>merespon</w:t>
      </w:r>
      <w:proofErr w:type="spellEnd"/>
      <w:r>
        <w:rPr>
          <w:rFonts w:ascii="Times New Roman" w:hAnsi="Times New Roman" w:cs="Times New Roman"/>
          <w:sz w:val="24"/>
          <w:szCs w:val="24"/>
          <w:lang w:val="id-ID"/>
        </w:rPr>
        <w:t xml:space="preserve"> fenomena alam, misalnya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nanas,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area yang </w:t>
      </w:r>
      <w:proofErr w:type="spellStart"/>
      <w:r>
        <w:rPr>
          <w:rFonts w:ascii="Times New Roman" w:hAnsi="Times New Roman" w:cs="Times New Roman"/>
          <w:sz w:val="24"/>
          <w:szCs w:val="24"/>
        </w:rPr>
        <w:t>terindikasi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longsor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diatasi</w:t>
      </w:r>
      <w:proofErr w:type="spellEnd"/>
      <w:r>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Jenis</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tanaman</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ini</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memiliki</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sifat</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perakaran</w:t>
      </w:r>
      <w:proofErr w:type="spellEnd"/>
      <w:r w:rsidRPr="00C86F7C">
        <w:rPr>
          <w:rFonts w:ascii="Times New Roman" w:hAnsi="Times New Roman" w:cs="Times New Roman"/>
          <w:sz w:val="24"/>
          <w:szCs w:val="24"/>
        </w:rPr>
        <w:t xml:space="preserve"> yang </w:t>
      </w:r>
      <w:proofErr w:type="spellStart"/>
      <w:r w:rsidRPr="00C86F7C">
        <w:rPr>
          <w:rFonts w:ascii="Times New Roman" w:hAnsi="Times New Roman" w:cs="Times New Roman"/>
          <w:sz w:val="24"/>
          <w:szCs w:val="24"/>
        </w:rPr>
        <w:t>serabut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menstabilkan</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tanah</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dan</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mengurangi</w:t>
      </w:r>
      <w:proofErr w:type="spellEnd"/>
      <w:r w:rsidRPr="00C86F7C">
        <w:rPr>
          <w:rFonts w:ascii="Times New Roman" w:hAnsi="Times New Roman" w:cs="Times New Roman"/>
          <w:sz w:val="24"/>
          <w:szCs w:val="24"/>
        </w:rPr>
        <w:t xml:space="preserve"> </w:t>
      </w:r>
      <w:proofErr w:type="spellStart"/>
      <w:r w:rsidRPr="00C86F7C">
        <w:rPr>
          <w:rFonts w:ascii="Times New Roman" w:hAnsi="Times New Roman" w:cs="Times New Roman"/>
          <w:sz w:val="24"/>
          <w:szCs w:val="24"/>
        </w:rPr>
        <w:t>erosi</w:t>
      </w:r>
      <w:proofErr w:type="spellEnd"/>
      <w:r>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Menurut</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hasil</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penelitian</w:t>
      </w:r>
      <w:proofErr w:type="spellEnd"/>
      <w:r w:rsidRPr="00511827">
        <w:rPr>
          <w:rFonts w:ascii="Times New Roman" w:hAnsi="Times New Roman" w:cs="Times New Roman"/>
          <w:sz w:val="24"/>
          <w:szCs w:val="24"/>
        </w:rPr>
        <w:t xml:space="preserve"> LIPI</w:t>
      </w:r>
      <w:r>
        <w:rPr>
          <w:rFonts w:ascii="Times New Roman" w:hAnsi="Times New Roman" w:cs="Times New Roman"/>
          <w:sz w:val="24"/>
          <w:szCs w:val="24"/>
        </w:rPr>
        <w:t>,</w:t>
      </w:r>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batang</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bambu</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baik</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dalam</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menghisap</w:t>
      </w:r>
      <w:proofErr w:type="spellEnd"/>
      <w:r w:rsidRPr="00511827">
        <w:rPr>
          <w:rFonts w:ascii="Times New Roman" w:hAnsi="Times New Roman" w:cs="Times New Roman"/>
          <w:sz w:val="24"/>
          <w:szCs w:val="24"/>
        </w:rPr>
        <w:t xml:space="preserve"> air </w:t>
      </w:r>
      <w:proofErr w:type="spellStart"/>
      <w:r w:rsidRPr="00511827">
        <w:rPr>
          <w:rFonts w:ascii="Times New Roman" w:hAnsi="Times New Roman" w:cs="Times New Roman"/>
          <w:sz w:val="24"/>
          <w:szCs w:val="24"/>
        </w:rPr>
        <w:t>karena</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sifatnya</w:t>
      </w:r>
      <w:proofErr w:type="spellEnd"/>
      <w:r w:rsidRPr="00511827">
        <w:rPr>
          <w:rFonts w:ascii="Times New Roman" w:hAnsi="Times New Roman" w:cs="Times New Roman"/>
          <w:sz w:val="24"/>
          <w:szCs w:val="24"/>
        </w:rPr>
        <w:t xml:space="preserve"> yang </w:t>
      </w:r>
      <w:proofErr w:type="spellStart"/>
      <w:r w:rsidRPr="00511827">
        <w:rPr>
          <w:rFonts w:ascii="Times New Roman" w:hAnsi="Times New Roman" w:cs="Times New Roman"/>
          <w:sz w:val="24"/>
          <w:szCs w:val="24"/>
        </w:rPr>
        <w:t>kapiler</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dan</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lastRenderedPageBreak/>
        <w:t>dapat</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menampung</w:t>
      </w:r>
      <w:proofErr w:type="spellEnd"/>
      <w:r w:rsidRPr="00511827">
        <w:rPr>
          <w:rFonts w:ascii="Times New Roman" w:hAnsi="Times New Roman" w:cs="Times New Roman"/>
          <w:sz w:val="24"/>
          <w:szCs w:val="24"/>
        </w:rPr>
        <w:t xml:space="preserve"> air </w:t>
      </w:r>
      <w:proofErr w:type="spellStart"/>
      <w:r w:rsidRPr="00511827">
        <w:rPr>
          <w:rFonts w:ascii="Times New Roman" w:hAnsi="Times New Roman" w:cs="Times New Roman"/>
          <w:sz w:val="24"/>
          <w:szCs w:val="24"/>
        </w:rPr>
        <w:t>sehingga</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pada</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musim</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kemarau</w:t>
      </w:r>
      <w:proofErr w:type="spellEnd"/>
      <w:r w:rsidRPr="00511827">
        <w:rPr>
          <w:rFonts w:ascii="Times New Roman" w:hAnsi="Times New Roman" w:cs="Times New Roman"/>
          <w:sz w:val="24"/>
          <w:szCs w:val="24"/>
        </w:rPr>
        <w:t xml:space="preserve">, air yang </w:t>
      </w:r>
      <w:proofErr w:type="spellStart"/>
      <w:r w:rsidRPr="00511827">
        <w:rPr>
          <w:rFonts w:ascii="Times New Roman" w:hAnsi="Times New Roman" w:cs="Times New Roman"/>
          <w:sz w:val="24"/>
          <w:szCs w:val="24"/>
        </w:rPr>
        <w:t>telah</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dihisap</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dapat</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mengalir</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ke</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bawah</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tanah</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dan</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akan</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timbul</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mata</w:t>
      </w:r>
      <w:proofErr w:type="spellEnd"/>
      <w:r w:rsidRPr="00511827">
        <w:rPr>
          <w:rFonts w:ascii="Times New Roman" w:hAnsi="Times New Roman" w:cs="Times New Roman"/>
          <w:sz w:val="24"/>
          <w:szCs w:val="24"/>
        </w:rPr>
        <w:t xml:space="preserve"> air</w:t>
      </w:r>
      <w:r w:rsidR="001F6925">
        <w:rPr>
          <w:rStyle w:val="ReferensiCatatanKaki"/>
          <w:rFonts w:ascii="Times New Roman" w:hAnsi="Times New Roman" w:cs="Times New Roman"/>
          <w:sz w:val="24"/>
          <w:szCs w:val="24"/>
        </w:rPr>
        <w:footnoteReference w:id="8"/>
      </w:r>
      <w:r w:rsidRPr="0051182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511827">
        <w:rPr>
          <w:rFonts w:ascii="Times New Roman" w:hAnsi="Times New Roman" w:cs="Times New Roman"/>
          <w:sz w:val="24"/>
          <w:szCs w:val="24"/>
        </w:rPr>
        <w:t>anaman</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bambu</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memiliki</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akar</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serabut</w:t>
      </w:r>
      <w:proofErr w:type="spellEnd"/>
      <w:r w:rsidRPr="00511827">
        <w:rPr>
          <w:rFonts w:ascii="Times New Roman" w:hAnsi="Times New Roman" w:cs="Times New Roman"/>
          <w:sz w:val="24"/>
          <w:szCs w:val="24"/>
        </w:rPr>
        <w:t xml:space="preserve"> yang </w:t>
      </w:r>
      <w:proofErr w:type="spellStart"/>
      <w:r w:rsidRPr="00511827">
        <w:rPr>
          <w:rFonts w:ascii="Times New Roman" w:hAnsi="Times New Roman" w:cs="Times New Roman"/>
          <w:sz w:val="24"/>
          <w:szCs w:val="24"/>
        </w:rPr>
        <w:t>dapat</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mengikat</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permukaan</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tanah</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sehingga</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risiko</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erosi</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dan</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longsor</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bisa</w:t>
      </w:r>
      <w:proofErr w:type="spellEnd"/>
      <w:r w:rsidRPr="00511827">
        <w:rPr>
          <w:rFonts w:ascii="Times New Roman" w:hAnsi="Times New Roman" w:cs="Times New Roman"/>
          <w:sz w:val="24"/>
          <w:szCs w:val="24"/>
        </w:rPr>
        <w:t xml:space="preserve"> </w:t>
      </w:r>
      <w:proofErr w:type="spellStart"/>
      <w:r w:rsidRPr="00511827">
        <w:rPr>
          <w:rFonts w:ascii="Times New Roman" w:hAnsi="Times New Roman" w:cs="Times New Roman"/>
          <w:sz w:val="24"/>
          <w:szCs w:val="24"/>
        </w:rPr>
        <w:t>berkurang</w:t>
      </w:r>
      <w:proofErr w:type="spellEnd"/>
      <w:r w:rsidRPr="00511827">
        <w:rPr>
          <w:rFonts w:ascii="Times New Roman" w:hAnsi="Times New Roman" w:cs="Times New Roman"/>
          <w:sz w:val="24"/>
          <w:szCs w:val="24"/>
        </w:rPr>
        <w:t>.</w:t>
      </w:r>
    </w:p>
    <w:p w:rsidR="00254BB9" w:rsidRDefault="00254BB9" w:rsidP="008C7290">
      <w:pPr>
        <w:spacing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tanda-tanda pada </w:t>
      </w: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Luwu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banjir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banjir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kura-kura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datangnya musim hujan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banjir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sidRPr="00BF2F5C">
        <w:rPr>
          <w:rFonts w:ascii="Times New Roman" w:hAnsi="Times New Roman" w:cs="Times New Roman"/>
          <w:i/>
          <w:sz w:val="24"/>
          <w:szCs w:val="24"/>
        </w:rPr>
        <w:t>(natural signs)</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w:t>
      </w:r>
    </w:p>
    <w:p w:rsidR="00254BB9" w:rsidRPr="00B1127B" w:rsidRDefault="00254BB9" w:rsidP="008C7290">
      <w:pPr>
        <w:spacing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segelintir</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sidRPr="008509B4">
        <w:rPr>
          <w:rFonts w:ascii="Times New Roman" w:hAnsi="Times New Roman" w:cs="Times New Roman"/>
          <w:i/>
          <w:sz w:val="24"/>
          <w:szCs w:val="24"/>
        </w:rPr>
        <w:t>(natural phenomena)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rsidR="00254BB9" w:rsidRDefault="00254BB9" w:rsidP="00DC0D9D">
      <w:pPr>
        <w:spacing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Be</w:t>
      </w:r>
      <w:r w:rsidRPr="00B17E6A">
        <w:rPr>
          <w:rFonts w:ascii="Times New Roman" w:hAnsi="Times New Roman" w:cs="Times New Roman"/>
          <w:sz w:val="24"/>
          <w:szCs w:val="24"/>
        </w:rPr>
        <w:t>ncana</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alam</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tidak</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hanya</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perkara</w:t>
      </w:r>
      <w:proofErr w:type="spellEnd"/>
      <w:r w:rsidRPr="00B17E6A">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tanda</w:t>
      </w:r>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tetapi</w:t>
      </w:r>
      <w:proofErr w:type="spellEnd"/>
      <w:r w:rsidRPr="00B17E6A">
        <w:rPr>
          <w:rFonts w:ascii="Times New Roman" w:hAnsi="Times New Roman" w:cs="Times New Roman"/>
          <w:sz w:val="24"/>
          <w:szCs w:val="24"/>
        </w:rPr>
        <w:t xml:space="preserve"> juga </w:t>
      </w:r>
      <w:proofErr w:type="spellStart"/>
      <w:r w:rsidRPr="00B17E6A">
        <w:rPr>
          <w:rFonts w:ascii="Times New Roman" w:hAnsi="Times New Roman" w:cs="Times New Roman"/>
          <w:sz w:val="24"/>
          <w:szCs w:val="24"/>
        </w:rPr>
        <w:t>perkara</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komunikasi</w:t>
      </w:r>
      <w:proofErr w:type="spellEnd"/>
      <w:r w:rsidRPr="00B17E6A">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tanda-tanda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baik</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sebelum</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sewaktu</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maupun</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sesudah</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informasi</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tetapi</w:t>
      </w:r>
      <w:proofErr w:type="spellEnd"/>
      <w:r w:rsidRPr="00B17E6A">
        <w:rPr>
          <w:rFonts w:ascii="Times New Roman" w:hAnsi="Times New Roman" w:cs="Times New Roman"/>
          <w:sz w:val="24"/>
          <w:szCs w:val="24"/>
        </w:rPr>
        <w:t xml:space="preserve"> juga</w:t>
      </w:r>
      <w:r>
        <w:rPr>
          <w:rFonts w:ascii="Times New Roman" w:hAnsi="Times New Roman" w:cs="Times New Roman"/>
          <w:sz w:val="24"/>
          <w:szCs w:val="24"/>
          <w:lang w:val="id-ID"/>
        </w:rPr>
        <w:t xml:space="preserve"> sebuah mekanisme komunikasi yang terencana dengan matang. Berangkat dari uraian di atas, penelitian ini bertujuan mencari dua hal mendasar berikut ini. Pertama, m</w:t>
      </w:r>
      <w:r w:rsidRPr="00730D31">
        <w:rPr>
          <w:rFonts w:ascii="Times New Roman" w:hAnsi="Times New Roman" w:cs="Times New Roman"/>
          <w:sz w:val="24"/>
          <w:szCs w:val="24"/>
          <w:lang w:val="id-ID"/>
        </w:rPr>
        <w:t>engidentifikasi</w:t>
      </w:r>
      <w:r>
        <w:rPr>
          <w:rFonts w:ascii="Times New Roman" w:hAnsi="Times New Roman" w:cs="Times New Roman"/>
          <w:sz w:val="24"/>
          <w:szCs w:val="24"/>
          <w:lang w:val="id-ID"/>
        </w:rPr>
        <w:t xml:space="preserve"> pengetahuan </w:t>
      </w:r>
      <w:r w:rsidRPr="00730D31">
        <w:rPr>
          <w:rFonts w:ascii="Times New Roman" w:hAnsi="Times New Roman" w:cs="Times New Roman"/>
          <w:sz w:val="24"/>
          <w:szCs w:val="24"/>
          <w:lang w:val="id-ID"/>
        </w:rPr>
        <w:t xml:space="preserve">lokal yang ada pada sejumlah wilayah rawan bencana di </w:t>
      </w:r>
      <w:r>
        <w:rPr>
          <w:rFonts w:ascii="Times New Roman" w:hAnsi="Times New Roman" w:cs="Times New Roman"/>
          <w:sz w:val="24"/>
          <w:szCs w:val="24"/>
          <w:lang w:val="id-ID"/>
        </w:rPr>
        <w:t xml:space="preserve">Tana </w:t>
      </w:r>
      <w:r w:rsidRPr="00730D31">
        <w:rPr>
          <w:rFonts w:ascii="Times New Roman" w:hAnsi="Times New Roman" w:cs="Times New Roman"/>
          <w:sz w:val="24"/>
          <w:szCs w:val="24"/>
          <w:lang w:val="id-ID"/>
        </w:rPr>
        <w:t>Luwu.</w:t>
      </w:r>
      <w:r>
        <w:rPr>
          <w:rFonts w:ascii="Times New Roman" w:hAnsi="Times New Roman" w:cs="Times New Roman"/>
          <w:sz w:val="24"/>
          <w:szCs w:val="24"/>
          <w:lang w:val="id-ID"/>
        </w:rPr>
        <w:t xml:space="preserve"> Kedua, m</w:t>
      </w:r>
      <w:r w:rsidRPr="00730D31">
        <w:rPr>
          <w:rFonts w:ascii="Times New Roman" w:hAnsi="Times New Roman" w:cs="Times New Roman"/>
          <w:sz w:val="24"/>
          <w:szCs w:val="24"/>
          <w:lang w:val="id-ID"/>
        </w:rPr>
        <w:t xml:space="preserve">enemukan relevansi antara </w:t>
      </w:r>
      <w:r>
        <w:rPr>
          <w:rFonts w:ascii="Times New Roman" w:hAnsi="Times New Roman" w:cs="Times New Roman"/>
          <w:sz w:val="24"/>
          <w:szCs w:val="24"/>
          <w:lang w:val="id-ID"/>
        </w:rPr>
        <w:t xml:space="preserve">pengetahuan </w:t>
      </w:r>
      <w:r w:rsidRPr="00730D31">
        <w:rPr>
          <w:rFonts w:ascii="Times New Roman" w:hAnsi="Times New Roman" w:cs="Times New Roman"/>
          <w:sz w:val="24"/>
          <w:szCs w:val="24"/>
          <w:lang w:val="id-ID"/>
        </w:rPr>
        <w:t>lokal dalam menafsir tanda-tanda alam (</w:t>
      </w:r>
      <w:r w:rsidRPr="00891E5B">
        <w:rPr>
          <w:rFonts w:ascii="Times New Roman" w:hAnsi="Times New Roman" w:cs="Times New Roman"/>
          <w:i/>
          <w:sz w:val="24"/>
          <w:szCs w:val="24"/>
          <w:lang w:val="id-ID"/>
        </w:rPr>
        <w:t xml:space="preserve">natural </w:t>
      </w:r>
      <w:proofErr w:type="spellStart"/>
      <w:r w:rsidRPr="00891E5B">
        <w:rPr>
          <w:rFonts w:ascii="Times New Roman" w:hAnsi="Times New Roman" w:cs="Times New Roman"/>
          <w:i/>
          <w:sz w:val="24"/>
          <w:szCs w:val="24"/>
          <w:lang w:val="id-ID"/>
        </w:rPr>
        <w:t>signs</w:t>
      </w:r>
      <w:proofErr w:type="spellEnd"/>
      <w:r w:rsidRPr="00730D31">
        <w:rPr>
          <w:rFonts w:ascii="Times New Roman" w:hAnsi="Times New Roman" w:cs="Times New Roman"/>
          <w:sz w:val="24"/>
          <w:szCs w:val="24"/>
          <w:lang w:val="id-ID"/>
        </w:rPr>
        <w:t>)</w:t>
      </w:r>
      <w:r>
        <w:rPr>
          <w:rFonts w:ascii="Times New Roman" w:hAnsi="Times New Roman" w:cs="Times New Roman"/>
          <w:sz w:val="24"/>
          <w:szCs w:val="24"/>
          <w:lang w:val="id-ID"/>
        </w:rPr>
        <w:t xml:space="preserve"> yang berfungsi sebagai peringatan dini terhadap kemungkinan datangnya bencana alam (</w:t>
      </w:r>
      <w:r w:rsidR="00891E5B">
        <w:rPr>
          <w:rFonts w:ascii="Times New Roman" w:hAnsi="Times New Roman" w:cs="Times New Roman"/>
          <w:i/>
          <w:sz w:val="24"/>
          <w:szCs w:val="24"/>
          <w:lang w:val="id-ID"/>
        </w:rPr>
        <w:t xml:space="preserve">natural </w:t>
      </w:r>
      <w:proofErr w:type="spellStart"/>
      <w:r w:rsidR="00891E5B">
        <w:rPr>
          <w:rFonts w:ascii="Times New Roman" w:hAnsi="Times New Roman" w:cs="Times New Roman"/>
          <w:i/>
          <w:sz w:val="24"/>
          <w:szCs w:val="24"/>
          <w:lang w:val="id-ID"/>
        </w:rPr>
        <w:t>disa</w:t>
      </w:r>
      <w:r w:rsidRPr="00891E5B">
        <w:rPr>
          <w:rFonts w:ascii="Times New Roman" w:hAnsi="Times New Roman" w:cs="Times New Roman"/>
          <w:i/>
          <w:sz w:val="24"/>
          <w:szCs w:val="24"/>
          <w:lang w:val="id-ID"/>
        </w:rPr>
        <w:t>ster</w:t>
      </w:r>
      <w:proofErr w:type="spellEnd"/>
      <w:r>
        <w:rPr>
          <w:rFonts w:ascii="Times New Roman" w:hAnsi="Times New Roman" w:cs="Times New Roman"/>
          <w:sz w:val="24"/>
          <w:szCs w:val="24"/>
          <w:lang w:val="id-ID"/>
        </w:rPr>
        <w:t>). Dan diharapkan bisa melahirkan rancangan sistem komunikasi anti bencana berbasis pengetahuan lokal.</w:t>
      </w:r>
    </w:p>
    <w:p w:rsidR="00254BB9" w:rsidRPr="00DC0D9D" w:rsidRDefault="00DC0D9D" w:rsidP="00DC0D9D">
      <w:pPr>
        <w:pStyle w:val="DaftarParagraf"/>
        <w:numPr>
          <w:ilvl w:val="0"/>
          <w:numId w:val="2"/>
        </w:numPr>
        <w:jc w:val="both"/>
        <w:rPr>
          <w:rFonts w:ascii="Times New Roman" w:hAnsi="Times New Roman" w:cs="Times New Roman"/>
          <w:b/>
          <w:sz w:val="24"/>
          <w:szCs w:val="24"/>
          <w:lang w:val="id-ID"/>
        </w:rPr>
      </w:pPr>
      <w:r>
        <w:rPr>
          <w:rFonts w:ascii="Times New Roman" w:hAnsi="Times New Roman" w:cs="Times New Roman"/>
          <w:b/>
          <w:sz w:val="24"/>
          <w:szCs w:val="24"/>
          <w:lang w:val="id-ID"/>
        </w:rPr>
        <w:t>Konsep Semiotika Bencana</w:t>
      </w:r>
    </w:p>
    <w:p w:rsidR="00254BB9" w:rsidRDefault="00254BB9" w:rsidP="00DC0D9D">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Semiotika bencana adalah artikulasi dari sebuah hubungan global yang kompleks antara fenomena alam dan sistem sosial.</w:t>
      </w:r>
      <w:r w:rsidR="00DC0D9D">
        <w:rPr>
          <w:rStyle w:val="ReferensiCatatanKaki"/>
          <w:rFonts w:ascii="Times New Roman" w:hAnsi="Times New Roman" w:cs="Times New Roman"/>
          <w:sz w:val="24"/>
          <w:szCs w:val="24"/>
          <w:lang w:val="id-ID"/>
        </w:rPr>
        <w:footnoteReference w:id="9"/>
      </w:r>
      <w:r>
        <w:rPr>
          <w:rFonts w:ascii="Times New Roman" w:hAnsi="Times New Roman" w:cs="Times New Roman"/>
          <w:sz w:val="24"/>
          <w:szCs w:val="24"/>
          <w:lang w:val="id-ID"/>
        </w:rPr>
        <w:t xml:space="preserve"> Perubahan iklim dan global </w:t>
      </w:r>
      <w:proofErr w:type="spellStart"/>
      <w:r>
        <w:rPr>
          <w:rFonts w:ascii="Times New Roman" w:hAnsi="Times New Roman" w:cs="Times New Roman"/>
          <w:sz w:val="24"/>
          <w:szCs w:val="24"/>
          <w:lang w:val="id-ID"/>
        </w:rPr>
        <w:t>warming</w:t>
      </w:r>
      <w:proofErr w:type="spellEnd"/>
      <w:r>
        <w:rPr>
          <w:rFonts w:ascii="Times New Roman" w:hAnsi="Times New Roman" w:cs="Times New Roman"/>
          <w:sz w:val="24"/>
          <w:szCs w:val="24"/>
          <w:lang w:val="id-ID"/>
        </w:rPr>
        <w:t xml:space="preserve"> bisa menjadi contoh bahwa fenomena alam secara global dapat berdampak spesifik pada sebuah komunitas kecil </w:t>
      </w:r>
      <w:proofErr w:type="spellStart"/>
      <w:r>
        <w:rPr>
          <w:rFonts w:ascii="Times New Roman" w:hAnsi="Times New Roman" w:cs="Times New Roman"/>
          <w:sz w:val="24"/>
          <w:szCs w:val="24"/>
          <w:lang w:val="id-ID"/>
        </w:rPr>
        <w:t>ditempat</w:t>
      </w:r>
      <w:proofErr w:type="spellEnd"/>
      <w:r>
        <w:rPr>
          <w:rFonts w:ascii="Times New Roman" w:hAnsi="Times New Roman" w:cs="Times New Roman"/>
          <w:sz w:val="24"/>
          <w:szCs w:val="24"/>
          <w:lang w:val="id-ID"/>
        </w:rPr>
        <w:t xml:space="preserve"> lain. Sebaliknya, fenomena alam yang melanda sebuah komunitas kecil bisa memberi </w:t>
      </w:r>
      <w:r>
        <w:rPr>
          <w:rFonts w:ascii="Times New Roman" w:hAnsi="Times New Roman" w:cs="Times New Roman"/>
          <w:sz w:val="24"/>
          <w:szCs w:val="24"/>
          <w:lang w:val="id-ID"/>
        </w:rPr>
        <w:lastRenderedPageBreak/>
        <w:t xml:space="preserve">dampak secara global. Misalnya, perubahan iklim global adalah bencana bagi petani </w:t>
      </w:r>
      <w:proofErr w:type="spellStart"/>
      <w:r>
        <w:rPr>
          <w:rFonts w:ascii="Times New Roman" w:hAnsi="Times New Roman" w:cs="Times New Roman"/>
          <w:sz w:val="24"/>
          <w:szCs w:val="24"/>
          <w:lang w:val="id-ID"/>
        </w:rPr>
        <w:t>tradisonal</w:t>
      </w:r>
      <w:proofErr w:type="spellEnd"/>
      <w:r>
        <w:rPr>
          <w:rFonts w:ascii="Times New Roman" w:hAnsi="Times New Roman" w:cs="Times New Roman"/>
          <w:sz w:val="24"/>
          <w:szCs w:val="24"/>
          <w:lang w:val="id-ID"/>
        </w:rPr>
        <w:t xml:space="preserve"> yang masih berpedoman pada sistem bertani dari membaca tanda-tanda alam. Pengetahuan lokal yang memandu dari generasi ke generasi kini tidak lagi akurat dalam menentukan waktu bercocok tanam karena perubahan iklim yang tidak menentu. Dan sebuah kebakaran hutan dalam skala lokal (Sumatra atau Kalimantan) menimbulkan </w:t>
      </w:r>
      <w:proofErr w:type="spellStart"/>
      <w:r>
        <w:rPr>
          <w:rFonts w:ascii="Times New Roman" w:hAnsi="Times New Roman" w:cs="Times New Roman"/>
          <w:sz w:val="24"/>
          <w:szCs w:val="24"/>
          <w:lang w:val="id-ID"/>
        </w:rPr>
        <w:t>resiko</w:t>
      </w:r>
      <w:proofErr w:type="spellEnd"/>
      <w:r>
        <w:rPr>
          <w:rFonts w:ascii="Times New Roman" w:hAnsi="Times New Roman" w:cs="Times New Roman"/>
          <w:sz w:val="24"/>
          <w:szCs w:val="24"/>
          <w:lang w:val="id-ID"/>
        </w:rPr>
        <w:t xml:space="preserve">  regional kepada negara-negara tetangga. Jaringan kompleks </w:t>
      </w:r>
      <w:proofErr w:type="spellStart"/>
      <w:r>
        <w:rPr>
          <w:rFonts w:ascii="Times New Roman" w:hAnsi="Times New Roman" w:cs="Times New Roman"/>
          <w:sz w:val="24"/>
          <w:szCs w:val="24"/>
          <w:lang w:val="id-ID"/>
        </w:rPr>
        <w:t>acaman</w:t>
      </w:r>
      <w:proofErr w:type="spellEnd"/>
      <w:r>
        <w:rPr>
          <w:rFonts w:ascii="Times New Roman" w:hAnsi="Times New Roman" w:cs="Times New Roman"/>
          <w:sz w:val="24"/>
          <w:szCs w:val="24"/>
          <w:lang w:val="id-ID"/>
        </w:rPr>
        <w:t xml:space="preserve"> alam (natural </w:t>
      </w:r>
      <w:proofErr w:type="spellStart"/>
      <w:r>
        <w:rPr>
          <w:rFonts w:ascii="Times New Roman" w:hAnsi="Times New Roman" w:cs="Times New Roman"/>
          <w:sz w:val="24"/>
          <w:szCs w:val="24"/>
          <w:lang w:val="id-ID"/>
        </w:rPr>
        <w:t>hazard</w:t>
      </w:r>
      <w:proofErr w:type="spellEnd"/>
      <w:r>
        <w:rPr>
          <w:rFonts w:ascii="Times New Roman" w:hAnsi="Times New Roman" w:cs="Times New Roman"/>
          <w:sz w:val="24"/>
          <w:szCs w:val="24"/>
          <w:lang w:val="id-ID"/>
        </w:rPr>
        <w:t>) dan risiko yang timbul (</w:t>
      </w:r>
      <w:proofErr w:type="spellStart"/>
      <w:r>
        <w:rPr>
          <w:rFonts w:ascii="Times New Roman" w:hAnsi="Times New Roman" w:cs="Times New Roman"/>
          <w:sz w:val="24"/>
          <w:szCs w:val="24"/>
          <w:lang w:val="id-ID"/>
        </w:rPr>
        <w:t>potential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risk</w:t>
      </w:r>
      <w:proofErr w:type="spellEnd"/>
      <w:r>
        <w:rPr>
          <w:rFonts w:ascii="Times New Roman" w:hAnsi="Times New Roman" w:cs="Times New Roman"/>
          <w:sz w:val="24"/>
          <w:szCs w:val="24"/>
          <w:lang w:val="id-ID"/>
        </w:rPr>
        <w:t xml:space="preserve">) memberitahu kita bahwa setiap kali tanda-tanda alam terjadi, radar interpretasi manusia langsung bereaksi untuk menangkap makna apa dibalik tanda itu. Dalam situasi ini,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sings</w:t>
      </w:r>
      <w:proofErr w:type="spellEnd"/>
      <w:r>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think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mengkondisikan</w:t>
      </w:r>
      <w:proofErr w:type="spellEnd"/>
      <w:r>
        <w:rPr>
          <w:rFonts w:ascii="Times New Roman" w:hAnsi="Times New Roman" w:cs="Times New Roman"/>
          <w:sz w:val="24"/>
          <w:szCs w:val="24"/>
          <w:lang w:val="id-ID"/>
        </w:rPr>
        <w:t xml:space="preserve"> semesta signifikansi selalu harus sesuai dengan dunia manusia. Syarat-syarat signifikasi sebuah tanda selanjutnya berujung pada terciptanya konvensi sosial. Karena berangkat dari kaidah-kaidah kompetensi tertentu, </w:t>
      </w:r>
      <w:proofErr w:type="spellStart"/>
      <w:r>
        <w:rPr>
          <w:rFonts w:ascii="Times New Roman" w:hAnsi="Times New Roman" w:cs="Times New Roman"/>
          <w:sz w:val="24"/>
          <w:szCs w:val="24"/>
          <w:lang w:val="id-ID"/>
        </w:rPr>
        <w:t>aktifitas</w:t>
      </w:r>
      <w:proofErr w:type="spellEnd"/>
      <w:r>
        <w:rPr>
          <w:rFonts w:ascii="Times New Roman" w:hAnsi="Times New Roman" w:cs="Times New Roman"/>
          <w:sz w:val="24"/>
          <w:szCs w:val="24"/>
          <w:lang w:val="id-ID"/>
        </w:rPr>
        <w:t xml:space="preserve"> interpretasi sebuah peristiwa tanda (</w:t>
      </w:r>
      <w:proofErr w:type="spellStart"/>
      <w:r>
        <w:rPr>
          <w:rFonts w:ascii="Times New Roman" w:hAnsi="Times New Roman" w:cs="Times New Roman"/>
          <w:sz w:val="24"/>
          <w:szCs w:val="24"/>
          <w:lang w:val="id-ID"/>
        </w:rPr>
        <w:t>sign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events</w:t>
      </w:r>
      <w:proofErr w:type="spellEnd"/>
      <w:r>
        <w:rPr>
          <w:rFonts w:ascii="Times New Roman" w:hAnsi="Times New Roman" w:cs="Times New Roman"/>
          <w:sz w:val="24"/>
          <w:szCs w:val="24"/>
          <w:lang w:val="id-ID"/>
        </w:rPr>
        <w:t>) memungkinkannya menjernihka</w:t>
      </w:r>
      <w:r w:rsidR="00C977F5">
        <w:rPr>
          <w:rFonts w:ascii="Times New Roman" w:hAnsi="Times New Roman" w:cs="Times New Roman"/>
          <w:sz w:val="24"/>
          <w:szCs w:val="24"/>
          <w:lang w:val="id-ID"/>
        </w:rPr>
        <w:t>n sekaligus mengaburkan</w:t>
      </w:r>
      <w:r>
        <w:rPr>
          <w:rFonts w:ascii="Times New Roman" w:hAnsi="Times New Roman" w:cs="Times New Roman"/>
          <w:sz w:val="24"/>
          <w:szCs w:val="24"/>
          <w:lang w:val="id-ID"/>
        </w:rPr>
        <w:t>.</w:t>
      </w:r>
      <w:r w:rsidR="00DC0D9D">
        <w:rPr>
          <w:rStyle w:val="ReferensiCatatanKaki"/>
          <w:rFonts w:ascii="Times New Roman" w:hAnsi="Times New Roman" w:cs="Times New Roman"/>
          <w:sz w:val="24"/>
          <w:szCs w:val="24"/>
          <w:lang w:val="id-ID"/>
        </w:rPr>
        <w:footnoteReference w:id="10"/>
      </w:r>
      <w:r>
        <w:rPr>
          <w:rFonts w:ascii="Times New Roman" w:hAnsi="Times New Roman" w:cs="Times New Roman"/>
          <w:sz w:val="24"/>
          <w:szCs w:val="24"/>
          <w:lang w:val="id-ID"/>
        </w:rPr>
        <w:t xml:space="preserve"> Makna tanda yang antroposentris seperti ini tentu tidak menampung seluruh totalitas makna. Bagaimana dengan dunia lingkungan dan dunia binatang yang absen di dalam konvensi sosial? Jika melihat contoh di atas, perubahan iklim sangat jelas berdampak pada punahnya jenis hewan tertentu dan kebakaran hutan pasti merusak sistem ekologis lingkungan, yang keduanya merupakan komponen-komponen </w:t>
      </w:r>
      <w:proofErr w:type="spellStart"/>
      <w:r>
        <w:rPr>
          <w:rFonts w:ascii="Times New Roman" w:hAnsi="Times New Roman" w:cs="Times New Roman"/>
          <w:sz w:val="24"/>
          <w:szCs w:val="24"/>
          <w:lang w:val="id-ID"/>
        </w:rPr>
        <w:t>semiotis</w:t>
      </w:r>
      <w:proofErr w:type="spellEnd"/>
      <w:r>
        <w:rPr>
          <w:rFonts w:ascii="Times New Roman" w:hAnsi="Times New Roman" w:cs="Times New Roman"/>
          <w:sz w:val="24"/>
          <w:szCs w:val="24"/>
          <w:lang w:val="id-ID"/>
        </w:rPr>
        <w:t xml:space="preserve"> yang </w:t>
      </w:r>
      <w:proofErr w:type="spellStart"/>
      <w:r>
        <w:rPr>
          <w:rFonts w:ascii="Times New Roman" w:hAnsi="Times New Roman" w:cs="Times New Roman"/>
          <w:sz w:val="24"/>
          <w:szCs w:val="24"/>
          <w:lang w:val="id-ID"/>
        </w:rPr>
        <w:t>mensubsidi</w:t>
      </w:r>
      <w:proofErr w:type="spellEnd"/>
      <w:r>
        <w:rPr>
          <w:rFonts w:ascii="Times New Roman" w:hAnsi="Times New Roman" w:cs="Times New Roman"/>
          <w:sz w:val="24"/>
          <w:szCs w:val="24"/>
          <w:lang w:val="id-ID"/>
        </w:rPr>
        <w:t xml:space="preserve"> manusia dalam melakukan interpretasi.</w:t>
      </w:r>
    </w:p>
    <w:p w:rsidR="00254BB9" w:rsidRDefault="00254BB9" w:rsidP="00DC0D9D">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Pr="00B17E6A">
        <w:rPr>
          <w:rFonts w:ascii="Times New Roman" w:hAnsi="Times New Roman" w:cs="Times New Roman"/>
          <w:sz w:val="24"/>
          <w:szCs w:val="24"/>
        </w:rPr>
        <w:t xml:space="preserve">Wendy Wheeler di </w:t>
      </w:r>
      <w:proofErr w:type="spellStart"/>
      <w:r w:rsidRPr="00B17E6A">
        <w:rPr>
          <w:rFonts w:ascii="Times New Roman" w:hAnsi="Times New Roman" w:cs="Times New Roman"/>
          <w:sz w:val="24"/>
          <w:szCs w:val="24"/>
        </w:rPr>
        <w:t>dalam</w:t>
      </w:r>
      <w:proofErr w:type="spellEnd"/>
      <w:r w:rsidRPr="00B17E6A">
        <w:rPr>
          <w:rFonts w:ascii="Times New Roman" w:hAnsi="Times New Roman" w:cs="Times New Roman"/>
          <w:sz w:val="24"/>
          <w:szCs w:val="24"/>
        </w:rPr>
        <w:t xml:space="preserve"> The Whole Creature: Complexity, Biosemiotics and the Evolution</w:t>
      </w:r>
      <w:r>
        <w:rPr>
          <w:rFonts w:ascii="Times New Roman" w:hAnsi="Times New Roman" w:cs="Times New Roman"/>
          <w:sz w:val="24"/>
          <w:szCs w:val="24"/>
        </w:rPr>
        <w:t xml:space="preserve"> of Culture</w:t>
      </w:r>
      <w:r>
        <w:rPr>
          <w:rFonts w:ascii="Times New Roman" w:hAnsi="Times New Roman" w:cs="Times New Roman"/>
          <w:sz w:val="24"/>
          <w:szCs w:val="24"/>
          <w:lang w:val="id-ID"/>
        </w:rPr>
        <w:t>, alam adalah hamparan informasi, setiap gejala atau fenomena di dalamnya memerlukan interpretasi dari manusia agar bisa dipahami.</w:t>
      </w:r>
      <w:r w:rsidR="00C977F5">
        <w:rPr>
          <w:rStyle w:val="ReferensiCatatanKaki"/>
          <w:rFonts w:ascii="Times New Roman" w:hAnsi="Times New Roman" w:cs="Times New Roman"/>
          <w:sz w:val="24"/>
          <w:szCs w:val="24"/>
          <w:lang w:val="id-ID"/>
        </w:rPr>
        <w:footnoteReference w:id="11"/>
      </w:r>
      <w:r>
        <w:rPr>
          <w:rFonts w:ascii="Times New Roman" w:hAnsi="Times New Roman" w:cs="Times New Roman"/>
          <w:sz w:val="24"/>
          <w:szCs w:val="24"/>
          <w:lang w:val="id-ID"/>
        </w:rPr>
        <w:t xml:space="preserve"> Ancaman alam </w:t>
      </w:r>
      <w:r w:rsidRPr="009A27BB">
        <w:rPr>
          <w:rFonts w:ascii="Times New Roman" w:hAnsi="Times New Roman" w:cs="Times New Roman"/>
          <w:i/>
          <w:sz w:val="24"/>
          <w:szCs w:val="24"/>
          <w:lang w:val="id-ID"/>
        </w:rPr>
        <w:t xml:space="preserve">(natural </w:t>
      </w:r>
      <w:proofErr w:type="spellStart"/>
      <w:r w:rsidRPr="009A27BB">
        <w:rPr>
          <w:rFonts w:ascii="Times New Roman" w:hAnsi="Times New Roman" w:cs="Times New Roman"/>
          <w:i/>
          <w:sz w:val="24"/>
          <w:szCs w:val="24"/>
          <w:lang w:val="id-ID"/>
        </w:rPr>
        <w:t>hazard</w:t>
      </w:r>
      <w:proofErr w:type="spellEnd"/>
      <w:r>
        <w:rPr>
          <w:rFonts w:ascii="Times New Roman" w:hAnsi="Times New Roman" w:cs="Times New Roman"/>
          <w:sz w:val="24"/>
          <w:szCs w:val="24"/>
          <w:lang w:val="id-ID"/>
        </w:rPr>
        <w:t>) yang terkandung di dalam tanda alam (</w:t>
      </w:r>
      <w:r w:rsidRPr="009A27BB">
        <w:rPr>
          <w:rFonts w:ascii="Times New Roman" w:hAnsi="Times New Roman" w:cs="Times New Roman"/>
          <w:i/>
          <w:sz w:val="24"/>
          <w:szCs w:val="24"/>
          <w:lang w:val="id-ID"/>
        </w:rPr>
        <w:t xml:space="preserve">natural </w:t>
      </w:r>
      <w:proofErr w:type="spellStart"/>
      <w:r w:rsidRPr="009A27BB">
        <w:rPr>
          <w:rFonts w:ascii="Times New Roman" w:hAnsi="Times New Roman" w:cs="Times New Roman"/>
          <w:i/>
          <w:sz w:val="24"/>
          <w:szCs w:val="24"/>
          <w:lang w:val="id-ID"/>
        </w:rPr>
        <w:t>sign</w:t>
      </w:r>
      <w:proofErr w:type="spellEnd"/>
      <w:r>
        <w:rPr>
          <w:rFonts w:ascii="Times New Roman" w:hAnsi="Times New Roman" w:cs="Times New Roman"/>
          <w:sz w:val="24"/>
          <w:szCs w:val="24"/>
          <w:lang w:val="id-ID"/>
        </w:rPr>
        <w:t xml:space="preserve">) akan mengurangi </w:t>
      </w:r>
      <w:proofErr w:type="spellStart"/>
      <w:r>
        <w:rPr>
          <w:rFonts w:ascii="Times New Roman" w:hAnsi="Times New Roman" w:cs="Times New Roman"/>
          <w:sz w:val="24"/>
          <w:szCs w:val="24"/>
          <w:lang w:val="id-ID"/>
        </w:rPr>
        <w:t>resiko</w:t>
      </w:r>
      <w:proofErr w:type="spellEnd"/>
      <w:r>
        <w:rPr>
          <w:rFonts w:ascii="Times New Roman" w:hAnsi="Times New Roman" w:cs="Times New Roman"/>
          <w:sz w:val="24"/>
          <w:szCs w:val="24"/>
          <w:lang w:val="id-ID"/>
        </w:rPr>
        <w:t xml:space="preserve"> bencana jika tanda alam itu </w:t>
      </w:r>
      <w:proofErr w:type="spellStart"/>
      <w:r>
        <w:rPr>
          <w:rFonts w:ascii="Times New Roman" w:hAnsi="Times New Roman" w:cs="Times New Roman"/>
          <w:sz w:val="24"/>
          <w:szCs w:val="24"/>
          <w:lang w:val="id-ID"/>
        </w:rPr>
        <w:t>ditranslasi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kedalam</w:t>
      </w:r>
      <w:proofErr w:type="spellEnd"/>
      <w:r>
        <w:rPr>
          <w:rFonts w:ascii="Times New Roman" w:hAnsi="Times New Roman" w:cs="Times New Roman"/>
          <w:sz w:val="24"/>
          <w:szCs w:val="24"/>
          <w:lang w:val="id-ID"/>
        </w:rPr>
        <w:t xml:space="preserve"> bahasa manusia. Walaupun entropi sebuah tanda alam memiliki probabilitas tinggi, </w:t>
      </w:r>
      <w:proofErr w:type="spellStart"/>
      <w:r>
        <w:rPr>
          <w:rFonts w:ascii="Times New Roman" w:hAnsi="Times New Roman" w:cs="Times New Roman"/>
          <w:sz w:val="24"/>
          <w:szCs w:val="24"/>
          <w:lang w:val="id-ID"/>
        </w:rPr>
        <w:t>Umberto</w:t>
      </w:r>
      <w:proofErr w:type="spellEnd"/>
      <w:r>
        <w:rPr>
          <w:rFonts w:ascii="Times New Roman" w:hAnsi="Times New Roman" w:cs="Times New Roman"/>
          <w:sz w:val="24"/>
          <w:szCs w:val="24"/>
          <w:lang w:val="id-ID"/>
        </w:rPr>
        <w:t xml:space="preserve"> Eco percaya bahwa manusia mampu memaknai sistem tanda dari alam, kemudian menciptakan </w:t>
      </w:r>
      <w:proofErr w:type="spellStart"/>
      <w:r w:rsidRPr="00B17E6A">
        <w:rPr>
          <w:rFonts w:ascii="Times New Roman" w:hAnsi="Times New Roman" w:cs="Times New Roman"/>
          <w:sz w:val="24"/>
          <w:szCs w:val="24"/>
        </w:rPr>
        <w:t>kode</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baru</w:t>
      </w:r>
      <w:proofErr w:type="spellEnd"/>
      <w:r w:rsidRPr="00B17E6A">
        <w:rPr>
          <w:rFonts w:ascii="Times New Roman" w:hAnsi="Times New Roman" w:cs="Times New Roman"/>
          <w:sz w:val="24"/>
          <w:szCs w:val="24"/>
        </w:rPr>
        <w:t xml:space="preserve"> (</w:t>
      </w:r>
      <w:proofErr w:type="spellStart"/>
      <w:r w:rsidRPr="00F32AAE">
        <w:rPr>
          <w:rFonts w:ascii="Times New Roman" w:hAnsi="Times New Roman" w:cs="Times New Roman"/>
          <w:i/>
          <w:sz w:val="24"/>
          <w:szCs w:val="24"/>
        </w:rPr>
        <w:t>overcoding</w:t>
      </w:r>
      <w:proofErr w:type="spellEnd"/>
      <w:r w:rsidRPr="00B17E6A">
        <w:rPr>
          <w:rFonts w:ascii="Times New Roman" w:hAnsi="Times New Roman" w:cs="Times New Roman"/>
          <w:sz w:val="24"/>
          <w:szCs w:val="24"/>
        </w:rPr>
        <w:t>)</w:t>
      </w:r>
      <w:r>
        <w:rPr>
          <w:rFonts w:ascii="Times New Roman" w:hAnsi="Times New Roman" w:cs="Times New Roman"/>
          <w:sz w:val="24"/>
          <w:szCs w:val="24"/>
          <w:lang w:val="id-ID"/>
        </w:rPr>
        <w:t xml:space="preserve"> dengan cara mengisolasi beberapa peristiwa yang relevan agar bisa dipahami.</w:t>
      </w:r>
      <w:r w:rsidR="00E73E77">
        <w:rPr>
          <w:rStyle w:val="ReferensiCatatanKaki"/>
          <w:rFonts w:ascii="Times New Roman" w:hAnsi="Times New Roman" w:cs="Times New Roman"/>
          <w:sz w:val="24"/>
          <w:szCs w:val="24"/>
          <w:lang w:val="id-ID"/>
        </w:rPr>
        <w:footnoteReference w:id="12"/>
      </w:r>
      <w:r>
        <w:rPr>
          <w:rFonts w:ascii="Times New Roman" w:hAnsi="Times New Roman" w:cs="Times New Roman"/>
          <w:sz w:val="24"/>
          <w:szCs w:val="24"/>
          <w:lang w:val="id-ID"/>
        </w:rPr>
        <w:t xml:space="preserve"> </w:t>
      </w:r>
    </w:p>
    <w:p w:rsidR="00254BB9" w:rsidRDefault="00254BB9" w:rsidP="00DC0D9D">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Pola studi semiotika bencana selama ini menempatkan semiotika sebagai ilmu yang digunakan sebelum bencana terjadi. Para ahli dalam bidang ini melihat tanda-tanda alam sebagai sebuah signifikansi </w:t>
      </w:r>
      <w:r>
        <w:rPr>
          <w:rFonts w:ascii="Times New Roman" w:hAnsi="Times New Roman" w:cs="Times New Roman"/>
          <w:sz w:val="24"/>
          <w:szCs w:val="24"/>
        </w:rPr>
        <w:t>(semiotics of signification)</w:t>
      </w:r>
      <w:r>
        <w:rPr>
          <w:rFonts w:ascii="Times New Roman" w:hAnsi="Times New Roman" w:cs="Times New Roman"/>
          <w:sz w:val="24"/>
          <w:szCs w:val="24"/>
          <w:lang w:val="id-ID"/>
        </w:rPr>
        <w:t xml:space="preserve"> dan sekaligus sebagai semiotika komunikasi </w:t>
      </w:r>
      <w:r>
        <w:rPr>
          <w:rFonts w:ascii="Times New Roman" w:hAnsi="Times New Roman" w:cs="Times New Roman"/>
          <w:sz w:val="24"/>
          <w:szCs w:val="24"/>
        </w:rPr>
        <w:t>(</w:t>
      </w:r>
      <w:r w:rsidRPr="009A27BB">
        <w:rPr>
          <w:rFonts w:ascii="Times New Roman" w:hAnsi="Times New Roman" w:cs="Times New Roman"/>
          <w:i/>
          <w:sz w:val="24"/>
          <w:szCs w:val="24"/>
        </w:rPr>
        <w:t>semiotics of communication</w:t>
      </w:r>
      <w:r>
        <w:rPr>
          <w:rFonts w:ascii="Times New Roman" w:hAnsi="Times New Roman" w:cs="Times New Roman"/>
          <w:sz w:val="24"/>
          <w:szCs w:val="24"/>
        </w:rPr>
        <w:t>)</w:t>
      </w:r>
      <w:r>
        <w:rPr>
          <w:rFonts w:ascii="Times New Roman" w:hAnsi="Times New Roman" w:cs="Times New Roman"/>
          <w:sz w:val="24"/>
          <w:szCs w:val="24"/>
          <w:lang w:val="id-ID"/>
        </w:rPr>
        <w:t xml:space="preserve">. Yang pertama menekankan semiotika sebagai </w:t>
      </w:r>
      <w:r>
        <w:rPr>
          <w:rFonts w:ascii="Times New Roman" w:hAnsi="Times New Roman" w:cs="Times New Roman"/>
          <w:sz w:val="24"/>
          <w:szCs w:val="24"/>
          <w:lang w:val="id-ID"/>
        </w:rPr>
        <w:lastRenderedPageBreak/>
        <w:t>sebuah sistem atau struktur tanda (</w:t>
      </w:r>
      <w:proofErr w:type="spellStart"/>
      <w:r w:rsidRPr="00247589">
        <w:rPr>
          <w:rFonts w:ascii="Times New Roman" w:hAnsi="Times New Roman" w:cs="Times New Roman"/>
          <w:i/>
          <w:sz w:val="24"/>
          <w:szCs w:val="24"/>
          <w:lang w:val="id-ID"/>
        </w:rPr>
        <w:t>structural</w:t>
      </w:r>
      <w:proofErr w:type="spellEnd"/>
      <w:r w:rsidRPr="00247589">
        <w:rPr>
          <w:rFonts w:ascii="Times New Roman" w:hAnsi="Times New Roman" w:cs="Times New Roman"/>
          <w:i/>
          <w:sz w:val="24"/>
          <w:szCs w:val="24"/>
          <w:lang w:val="id-ID"/>
        </w:rPr>
        <w:t xml:space="preserve"> </w:t>
      </w:r>
      <w:proofErr w:type="spellStart"/>
      <w:r w:rsidRPr="00247589">
        <w:rPr>
          <w:rFonts w:ascii="Times New Roman" w:hAnsi="Times New Roman" w:cs="Times New Roman"/>
          <w:i/>
          <w:sz w:val="24"/>
          <w:szCs w:val="24"/>
          <w:lang w:val="id-ID"/>
        </w:rPr>
        <w:t>semiotics</w:t>
      </w:r>
      <w:proofErr w:type="spellEnd"/>
      <w:r>
        <w:rPr>
          <w:rFonts w:ascii="Times New Roman" w:hAnsi="Times New Roman" w:cs="Times New Roman"/>
          <w:sz w:val="24"/>
          <w:szCs w:val="24"/>
          <w:lang w:val="id-ID"/>
        </w:rPr>
        <w:t xml:space="preserve">), bahwa </w:t>
      </w:r>
      <w:proofErr w:type="spellStart"/>
      <w:r w:rsidRPr="00B17E6A">
        <w:rPr>
          <w:rFonts w:ascii="Times New Roman" w:hAnsi="Times New Roman" w:cs="Times New Roman"/>
          <w:sz w:val="24"/>
          <w:szCs w:val="24"/>
        </w:rPr>
        <w:t>tanda</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alam</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dan</w:t>
      </w:r>
      <w:proofErr w:type="spellEnd"/>
      <w:r w:rsidRPr="00B17E6A">
        <w:rPr>
          <w:rFonts w:ascii="Times New Roman" w:hAnsi="Times New Roman" w:cs="Times New Roman"/>
          <w:sz w:val="24"/>
          <w:szCs w:val="24"/>
        </w:rPr>
        <w:t xml:space="preserve"> </w:t>
      </w:r>
      <w:r>
        <w:rPr>
          <w:rFonts w:ascii="Times New Roman" w:hAnsi="Times New Roman" w:cs="Times New Roman"/>
          <w:sz w:val="24"/>
          <w:szCs w:val="24"/>
          <w:lang w:val="id-ID"/>
        </w:rPr>
        <w:t xml:space="preserve">perilaku </w:t>
      </w:r>
      <w:proofErr w:type="spellStart"/>
      <w:r w:rsidRPr="00B17E6A">
        <w:rPr>
          <w:rFonts w:ascii="Times New Roman" w:hAnsi="Times New Roman" w:cs="Times New Roman"/>
          <w:sz w:val="24"/>
          <w:szCs w:val="24"/>
        </w:rPr>
        <w:t>binatang</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diatur</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oleh</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sistem</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kode</w:t>
      </w:r>
      <w:proofErr w:type="spellEnd"/>
      <w:r w:rsidRPr="00B17E6A">
        <w:rPr>
          <w:rFonts w:ascii="Times New Roman" w:hAnsi="Times New Roman" w:cs="Times New Roman"/>
          <w:sz w:val="24"/>
          <w:szCs w:val="24"/>
        </w:rPr>
        <w:t xml:space="preserve"> (</w:t>
      </w:r>
      <w:r w:rsidRPr="00F32AAE">
        <w:rPr>
          <w:rFonts w:ascii="Times New Roman" w:hAnsi="Times New Roman" w:cs="Times New Roman"/>
          <w:i/>
          <w:sz w:val="24"/>
          <w:szCs w:val="24"/>
        </w:rPr>
        <w:t>natural code</w:t>
      </w:r>
      <w:r w:rsidRPr="00B17E6A">
        <w:rPr>
          <w:rFonts w:ascii="Times New Roman" w:hAnsi="Times New Roman" w:cs="Times New Roman"/>
          <w:sz w:val="24"/>
          <w:szCs w:val="24"/>
        </w:rPr>
        <w:t>)</w:t>
      </w:r>
      <w:r>
        <w:rPr>
          <w:rFonts w:ascii="Times New Roman" w:hAnsi="Times New Roman" w:cs="Times New Roman"/>
          <w:sz w:val="24"/>
          <w:szCs w:val="24"/>
          <w:lang w:val="id-ID"/>
        </w:rPr>
        <w:t xml:space="preserve"> yang kompleks</w:t>
      </w:r>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Kode-kode</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alam</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dipahami</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binatang</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melalui</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pola</w:t>
      </w:r>
      <w:proofErr w:type="spellEnd"/>
      <w:r w:rsidRPr="00B17E6A">
        <w:rPr>
          <w:rFonts w:ascii="Times New Roman" w:hAnsi="Times New Roman" w:cs="Times New Roman"/>
          <w:sz w:val="24"/>
          <w:szCs w:val="24"/>
        </w:rPr>
        <w:t xml:space="preserve">, habit, </w:t>
      </w:r>
      <w:proofErr w:type="spellStart"/>
      <w:r w:rsidRPr="00B17E6A">
        <w:rPr>
          <w:rFonts w:ascii="Times New Roman" w:hAnsi="Times New Roman" w:cs="Times New Roman"/>
          <w:sz w:val="24"/>
          <w:szCs w:val="24"/>
        </w:rPr>
        <w:t>regularitas</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atau</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kemunculan</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kembali</w:t>
      </w:r>
      <w:proofErr w:type="spellEnd"/>
      <w:r w:rsidRPr="00B17E6A">
        <w:rPr>
          <w:rFonts w:ascii="Times New Roman" w:hAnsi="Times New Roman" w:cs="Times New Roman"/>
          <w:sz w:val="24"/>
          <w:szCs w:val="24"/>
        </w:rPr>
        <w:t xml:space="preserve"> (</w:t>
      </w:r>
      <w:r w:rsidRPr="00F32AAE">
        <w:rPr>
          <w:rFonts w:ascii="Times New Roman" w:hAnsi="Times New Roman" w:cs="Times New Roman"/>
          <w:i/>
          <w:sz w:val="24"/>
          <w:szCs w:val="24"/>
        </w:rPr>
        <w:t>recurring</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w:t>
      </w:r>
      <w:r w:rsidRPr="00B17E6A">
        <w:rPr>
          <w:rFonts w:ascii="Times New Roman" w:hAnsi="Times New Roman" w:cs="Times New Roman"/>
          <w:sz w:val="24"/>
          <w:szCs w:val="24"/>
        </w:rPr>
        <w:t xml:space="preserve"> (</w:t>
      </w:r>
      <w:r w:rsidRPr="00F32AAE">
        <w:rPr>
          <w:rFonts w:ascii="Times New Roman" w:hAnsi="Times New Roman" w:cs="Times New Roman"/>
          <w:i/>
          <w:sz w:val="24"/>
          <w:szCs w:val="24"/>
        </w:rPr>
        <w:t>meaning</w:t>
      </w:r>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dalam</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regularitas</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perilaku</w:t>
      </w:r>
      <w:proofErr w:type="spellEnd"/>
      <w:r w:rsidRPr="00B17E6A">
        <w:rPr>
          <w:rFonts w:ascii="Times New Roman" w:hAnsi="Times New Roman" w:cs="Times New Roman"/>
          <w:sz w:val="24"/>
          <w:szCs w:val="24"/>
        </w:rPr>
        <w:t xml:space="preserve"> </w:t>
      </w:r>
      <w:proofErr w:type="spellStart"/>
      <w:r w:rsidRPr="00B17E6A">
        <w:rPr>
          <w:rFonts w:ascii="Times New Roman" w:hAnsi="Times New Roman" w:cs="Times New Roman"/>
          <w:sz w:val="24"/>
          <w:szCs w:val="24"/>
        </w:rPr>
        <w:t>alam</w:t>
      </w:r>
      <w:proofErr w:type="spellEnd"/>
      <w:r>
        <w:rPr>
          <w:rFonts w:ascii="Times New Roman" w:hAnsi="Times New Roman" w:cs="Times New Roman"/>
          <w:sz w:val="24"/>
          <w:szCs w:val="24"/>
          <w:lang w:val="id-ID"/>
        </w:rPr>
        <w:t>.</w:t>
      </w:r>
      <w:r w:rsidR="000531C8">
        <w:rPr>
          <w:rStyle w:val="ReferensiCatatanKaki"/>
          <w:rFonts w:ascii="Times New Roman" w:hAnsi="Times New Roman" w:cs="Times New Roman"/>
          <w:sz w:val="24"/>
          <w:szCs w:val="24"/>
          <w:lang w:val="id-ID"/>
        </w:rPr>
        <w:footnoteReference w:id="13"/>
      </w:r>
      <w:r>
        <w:rPr>
          <w:rFonts w:ascii="Times New Roman" w:hAnsi="Times New Roman" w:cs="Times New Roman"/>
          <w:sz w:val="24"/>
          <w:szCs w:val="24"/>
          <w:lang w:val="id-ID"/>
        </w:rPr>
        <w:t xml:space="preserve"> Yang kedua menekankan semiotika bencana sebagai sesuatu yang tidak terpisahkan antara objek tanda (</w:t>
      </w:r>
      <w:proofErr w:type="spellStart"/>
      <w:r w:rsidRPr="000531C8">
        <w:rPr>
          <w:rFonts w:ascii="Times New Roman" w:hAnsi="Times New Roman" w:cs="Times New Roman"/>
          <w:i/>
          <w:sz w:val="24"/>
          <w:szCs w:val="24"/>
          <w:lang w:val="id-ID"/>
        </w:rPr>
        <w:t>representamen</w:t>
      </w:r>
      <w:proofErr w:type="spellEnd"/>
      <w:r>
        <w:rPr>
          <w:rFonts w:ascii="Times New Roman" w:hAnsi="Times New Roman" w:cs="Times New Roman"/>
          <w:sz w:val="24"/>
          <w:szCs w:val="24"/>
          <w:lang w:val="id-ID"/>
        </w:rPr>
        <w:t>) dan pemahaman subjek atas tanda itu (</w:t>
      </w:r>
      <w:proofErr w:type="spellStart"/>
      <w:r w:rsidRPr="000531C8">
        <w:rPr>
          <w:rFonts w:ascii="Times New Roman" w:hAnsi="Times New Roman" w:cs="Times New Roman"/>
          <w:i/>
          <w:sz w:val="24"/>
          <w:szCs w:val="24"/>
          <w:lang w:val="id-ID"/>
        </w:rPr>
        <w:t>interpretant</w:t>
      </w:r>
      <w:proofErr w:type="spellEnd"/>
      <w:r>
        <w:rPr>
          <w:rFonts w:ascii="Times New Roman" w:hAnsi="Times New Roman" w:cs="Times New Roman"/>
          <w:sz w:val="24"/>
          <w:szCs w:val="24"/>
          <w:lang w:val="id-ID"/>
        </w:rPr>
        <w:t>). Penekanan pada peristiwa penggunaan tanda (</w:t>
      </w:r>
      <w:proofErr w:type="spellStart"/>
      <w:r w:rsidRPr="000531C8">
        <w:rPr>
          <w:rFonts w:ascii="Times New Roman" w:hAnsi="Times New Roman" w:cs="Times New Roman"/>
          <w:i/>
          <w:sz w:val="24"/>
          <w:szCs w:val="24"/>
          <w:lang w:val="id-ID"/>
        </w:rPr>
        <w:t>pragmatic</w:t>
      </w:r>
      <w:proofErr w:type="spellEnd"/>
      <w:r w:rsidRPr="000531C8">
        <w:rPr>
          <w:rFonts w:ascii="Times New Roman" w:hAnsi="Times New Roman" w:cs="Times New Roman"/>
          <w:i/>
          <w:sz w:val="24"/>
          <w:szCs w:val="24"/>
          <w:lang w:val="id-ID"/>
        </w:rPr>
        <w:t xml:space="preserve"> </w:t>
      </w:r>
      <w:proofErr w:type="spellStart"/>
      <w:r w:rsidRPr="000531C8">
        <w:rPr>
          <w:rFonts w:ascii="Times New Roman" w:hAnsi="Times New Roman" w:cs="Times New Roman"/>
          <w:i/>
          <w:sz w:val="24"/>
          <w:szCs w:val="24"/>
          <w:lang w:val="id-ID"/>
        </w:rPr>
        <w:t>signs</w:t>
      </w:r>
      <w:proofErr w:type="spellEnd"/>
      <w:r>
        <w:rPr>
          <w:rFonts w:ascii="Times New Roman" w:hAnsi="Times New Roman" w:cs="Times New Roman"/>
          <w:sz w:val="24"/>
          <w:szCs w:val="24"/>
          <w:lang w:val="id-ID"/>
        </w:rPr>
        <w:t>) menempatkan subjek sebagai aktor utama yang memproduksi tanda sehingga terwujud di dalam praktik sosial masyarakat. Studi yang dalam pola ini banyak membahas tentang signifikasi peran tokoh masyarakat yang diposisikan sebagai “pawa</w:t>
      </w:r>
      <w:r w:rsidR="00773631">
        <w:rPr>
          <w:rFonts w:ascii="Times New Roman" w:hAnsi="Times New Roman" w:cs="Times New Roman"/>
          <w:sz w:val="24"/>
          <w:szCs w:val="24"/>
          <w:lang w:val="id-ID"/>
        </w:rPr>
        <w:t>ng” bencana</w:t>
      </w:r>
      <w:r>
        <w:rPr>
          <w:rFonts w:ascii="Times New Roman" w:hAnsi="Times New Roman" w:cs="Times New Roman"/>
          <w:sz w:val="24"/>
          <w:szCs w:val="24"/>
          <w:lang w:val="id-ID"/>
        </w:rPr>
        <w:t>,</w:t>
      </w:r>
      <w:r w:rsidR="00773631">
        <w:rPr>
          <w:rStyle w:val="ReferensiCatatanKaki"/>
          <w:rFonts w:ascii="Times New Roman" w:hAnsi="Times New Roman" w:cs="Times New Roman"/>
          <w:sz w:val="24"/>
          <w:szCs w:val="24"/>
          <w:lang w:val="id-ID"/>
        </w:rPr>
        <w:footnoteReference w:id="14"/>
      </w:r>
      <w:r>
        <w:rPr>
          <w:rFonts w:ascii="Times New Roman" w:hAnsi="Times New Roman" w:cs="Times New Roman"/>
          <w:sz w:val="24"/>
          <w:szCs w:val="24"/>
          <w:lang w:val="id-ID"/>
        </w:rPr>
        <w:t xml:space="preserve"> misalnya Mbah </w:t>
      </w:r>
      <w:proofErr w:type="spellStart"/>
      <w:r>
        <w:rPr>
          <w:rFonts w:ascii="Times New Roman" w:hAnsi="Times New Roman" w:cs="Times New Roman"/>
          <w:sz w:val="24"/>
          <w:szCs w:val="24"/>
          <w:lang w:val="id-ID"/>
        </w:rPr>
        <w:t>Maridjan</w:t>
      </w:r>
      <w:proofErr w:type="spellEnd"/>
      <w:r>
        <w:rPr>
          <w:rFonts w:ascii="Times New Roman" w:hAnsi="Times New Roman" w:cs="Times New Roman"/>
          <w:sz w:val="24"/>
          <w:szCs w:val="24"/>
          <w:lang w:val="id-ID"/>
        </w:rPr>
        <w:t xml:space="preserve"> yang didaulat se</w:t>
      </w:r>
      <w:r w:rsidR="00773631">
        <w:rPr>
          <w:rFonts w:ascii="Times New Roman" w:hAnsi="Times New Roman" w:cs="Times New Roman"/>
          <w:sz w:val="24"/>
          <w:szCs w:val="24"/>
          <w:lang w:val="id-ID"/>
        </w:rPr>
        <w:t>bagai juru kunci gunung merapi</w:t>
      </w:r>
      <w:r>
        <w:rPr>
          <w:rFonts w:ascii="Times New Roman" w:hAnsi="Times New Roman" w:cs="Times New Roman"/>
          <w:sz w:val="24"/>
          <w:szCs w:val="24"/>
          <w:lang w:val="id-ID"/>
        </w:rPr>
        <w:t>.</w:t>
      </w:r>
      <w:r w:rsidR="00773631">
        <w:rPr>
          <w:rStyle w:val="ReferensiCatatanKaki"/>
          <w:rFonts w:ascii="Times New Roman" w:hAnsi="Times New Roman" w:cs="Times New Roman"/>
          <w:sz w:val="24"/>
          <w:szCs w:val="24"/>
          <w:lang w:val="id-ID"/>
        </w:rPr>
        <w:footnoteReference w:id="15"/>
      </w:r>
      <w:r>
        <w:rPr>
          <w:rFonts w:ascii="Times New Roman" w:hAnsi="Times New Roman" w:cs="Times New Roman"/>
          <w:sz w:val="24"/>
          <w:szCs w:val="24"/>
          <w:lang w:val="id-ID"/>
        </w:rPr>
        <w:t xml:space="preserve"> Ketiga, membandingkan akurasi tanda alam dengan data ilmiah. Studi ini </w:t>
      </w:r>
      <w:proofErr w:type="spellStart"/>
      <w:r>
        <w:rPr>
          <w:rFonts w:ascii="Times New Roman" w:hAnsi="Times New Roman" w:cs="Times New Roman"/>
          <w:sz w:val="24"/>
          <w:szCs w:val="24"/>
          <w:lang w:val="id-ID"/>
        </w:rPr>
        <w:t>mensintesiskan</w:t>
      </w:r>
      <w:proofErr w:type="spellEnd"/>
      <w:r>
        <w:rPr>
          <w:rFonts w:ascii="Times New Roman" w:hAnsi="Times New Roman" w:cs="Times New Roman"/>
          <w:sz w:val="24"/>
          <w:szCs w:val="24"/>
          <w:lang w:val="id-ID"/>
        </w:rPr>
        <w:t xml:space="preserve"> semiotik </w:t>
      </w:r>
      <w:proofErr w:type="spellStart"/>
      <w:r>
        <w:rPr>
          <w:rFonts w:ascii="Times New Roman" w:hAnsi="Times New Roman" w:cs="Times New Roman"/>
          <w:sz w:val="24"/>
          <w:szCs w:val="24"/>
          <w:lang w:val="id-ID"/>
        </w:rPr>
        <w:t>Peircean</w:t>
      </w:r>
      <w:proofErr w:type="spellEnd"/>
      <w:r>
        <w:rPr>
          <w:rFonts w:ascii="Times New Roman" w:hAnsi="Times New Roman" w:cs="Times New Roman"/>
          <w:sz w:val="24"/>
          <w:szCs w:val="24"/>
          <w:lang w:val="id-ID"/>
        </w:rPr>
        <w:t xml:space="preserve"> dan semiologi </w:t>
      </w:r>
      <w:proofErr w:type="spellStart"/>
      <w:r>
        <w:rPr>
          <w:rFonts w:ascii="Times New Roman" w:hAnsi="Times New Roman" w:cs="Times New Roman"/>
          <w:sz w:val="24"/>
          <w:szCs w:val="24"/>
          <w:lang w:val="id-ID"/>
        </w:rPr>
        <w:t>Saussurean</w:t>
      </w:r>
      <w:proofErr w:type="spellEnd"/>
      <w:r>
        <w:rPr>
          <w:rFonts w:ascii="Times New Roman" w:hAnsi="Times New Roman" w:cs="Times New Roman"/>
          <w:sz w:val="24"/>
          <w:szCs w:val="24"/>
          <w:lang w:val="id-ID"/>
        </w:rPr>
        <w:t xml:space="preserve"> dalam melihat antropologi semiotika bencana yang terjadi di Jepang.</w:t>
      </w:r>
      <w:r w:rsidR="00FF2AF4">
        <w:rPr>
          <w:rStyle w:val="ReferensiCatatanKaki"/>
          <w:rFonts w:ascii="Times New Roman" w:hAnsi="Times New Roman" w:cs="Times New Roman"/>
          <w:sz w:val="24"/>
          <w:szCs w:val="24"/>
          <w:lang w:val="id-ID"/>
        </w:rPr>
        <w:footnoteReference w:id="16"/>
      </w:r>
    </w:p>
    <w:p w:rsidR="00254BB9" w:rsidRDefault="00254BB9" w:rsidP="000531C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ini juga menempatkan semiotika dalam posisi sebelum bencana, dengan cara melakukan identifikasi pengetahuan lokal yang relevan dengan bencana, sembari merumuskan sebuah mekanisme kerja sama dalam bentuk komunikasi dari bahan (pengetahuan lokal) yang ada dalam masyarakat Luwu sebagai upaya kesiap-siagaan terhadap ancaman bencana dimasa mendatang.</w:t>
      </w:r>
    </w:p>
    <w:p w:rsidR="00254BB9" w:rsidRPr="00D514BE" w:rsidRDefault="00254BB9" w:rsidP="00D514BE">
      <w:pPr>
        <w:pStyle w:val="DaftarParagraf"/>
        <w:numPr>
          <w:ilvl w:val="0"/>
          <w:numId w:val="2"/>
        </w:numPr>
        <w:jc w:val="both"/>
        <w:rPr>
          <w:rFonts w:ascii="Times New Roman" w:hAnsi="Times New Roman" w:cs="Times New Roman"/>
          <w:b/>
          <w:sz w:val="24"/>
          <w:szCs w:val="24"/>
          <w:lang w:val="id-ID"/>
        </w:rPr>
      </w:pPr>
      <w:proofErr w:type="spellStart"/>
      <w:r w:rsidRPr="00D514BE">
        <w:rPr>
          <w:rFonts w:ascii="Times New Roman" w:hAnsi="Times New Roman" w:cs="Times New Roman"/>
          <w:b/>
          <w:sz w:val="24"/>
          <w:szCs w:val="24"/>
          <w:lang w:val="id-ID"/>
        </w:rPr>
        <w:t>Tanda-Tanda</w:t>
      </w:r>
      <w:proofErr w:type="spellEnd"/>
      <w:r w:rsidRPr="00D514BE">
        <w:rPr>
          <w:rFonts w:ascii="Times New Roman" w:hAnsi="Times New Roman" w:cs="Times New Roman"/>
          <w:b/>
          <w:sz w:val="24"/>
          <w:szCs w:val="24"/>
          <w:lang w:val="id-ID"/>
        </w:rPr>
        <w:t xml:space="preserve"> Alam dan Kebudayaan Luwu</w:t>
      </w:r>
    </w:p>
    <w:p w:rsidR="00254BB9" w:rsidRPr="00D514BE" w:rsidRDefault="00254BB9" w:rsidP="00F5455E">
      <w:pPr>
        <w:spacing w:line="360" w:lineRule="auto"/>
        <w:ind w:firstLine="720"/>
        <w:jc w:val="both"/>
        <w:rPr>
          <w:rFonts w:ascii="Times New Roman" w:hAnsi="Times New Roman" w:cs="Times New Roman"/>
          <w:sz w:val="24"/>
          <w:szCs w:val="24"/>
        </w:rPr>
      </w:pPr>
      <w:r w:rsidRPr="00D514BE">
        <w:rPr>
          <w:rFonts w:ascii="Times New Roman" w:hAnsi="Times New Roman" w:cs="Times New Roman"/>
          <w:sz w:val="24"/>
          <w:szCs w:val="24"/>
        </w:rPr>
        <w:t xml:space="preserve">Di </w:t>
      </w:r>
      <w:proofErr w:type="spellStart"/>
      <w:r w:rsidRPr="00D514BE">
        <w:rPr>
          <w:rFonts w:ascii="Times New Roman" w:hAnsi="Times New Roman" w:cs="Times New Roman"/>
          <w:sz w:val="24"/>
          <w:szCs w:val="24"/>
        </w:rPr>
        <w:t>beberapa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wilayah</w:t>
      </w:r>
      <w:proofErr w:type="spellEnd"/>
      <w:r w:rsidRPr="00D514BE">
        <w:rPr>
          <w:rFonts w:ascii="Times New Roman" w:hAnsi="Times New Roman" w:cs="Times New Roman"/>
          <w:sz w:val="24"/>
          <w:szCs w:val="24"/>
          <w:lang w:val="id-ID"/>
        </w:rPr>
        <w:t xml:space="preserve"> di Luwu</w:t>
      </w:r>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budaya</w:t>
      </w:r>
      <w:proofErr w:type="spellEnd"/>
      <w:r w:rsidRPr="00D514BE">
        <w:rPr>
          <w:rFonts w:ascii="Times New Roman" w:hAnsi="Times New Roman" w:cs="Times New Roman"/>
          <w:sz w:val="24"/>
          <w:szCs w:val="24"/>
        </w:rPr>
        <w:t xml:space="preserve"> oral </w:t>
      </w:r>
      <w:proofErr w:type="spellStart"/>
      <w:r w:rsidRPr="00D514BE">
        <w:rPr>
          <w:rFonts w:ascii="Times New Roman" w:hAnsi="Times New Roman" w:cs="Times New Roman"/>
          <w:sz w:val="24"/>
          <w:szCs w:val="24"/>
        </w:rPr>
        <w:t>dalam</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menyampaikan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tanda-tanda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datangnya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ancaman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kepada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anggota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keluarga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maupun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sanak</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saudara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merupakan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salah</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satu</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kapasitas</w:t>
      </w:r>
      <w:proofErr w:type="spellEnd"/>
      <w:r w:rsidRPr="00D514BE">
        <w:rPr>
          <w:rFonts w:ascii="Times New Roman" w:hAnsi="Times New Roman" w:cs="Times New Roman"/>
          <w:sz w:val="24"/>
          <w:szCs w:val="24"/>
        </w:rPr>
        <w:t xml:space="preserve"> yang </w:t>
      </w:r>
      <w:proofErr w:type="spellStart"/>
      <w:r w:rsidRPr="00D514BE">
        <w:rPr>
          <w:rFonts w:ascii="Times New Roman" w:hAnsi="Times New Roman" w:cs="Times New Roman"/>
          <w:sz w:val="24"/>
          <w:szCs w:val="24"/>
        </w:rPr>
        <w:t>masih</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dimiliki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oleh</w:t>
      </w:r>
      <w:proofErr w:type="spellEnd"/>
      <w:r w:rsidRPr="00D514BE">
        <w:rPr>
          <w:rFonts w:ascii="Times New Roman" w:hAnsi="Times New Roman" w:cs="Times New Roman"/>
          <w:sz w:val="24"/>
          <w:szCs w:val="24"/>
        </w:rPr>
        <w:t xml:space="preserve"> para </w:t>
      </w:r>
      <w:proofErr w:type="spellStart"/>
      <w:r w:rsidRPr="00D514BE">
        <w:rPr>
          <w:rFonts w:ascii="Times New Roman" w:hAnsi="Times New Roman" w:cs="Times New Roman"/>
          <w:sz w:val="24"/>
          <w:szCs w:val="24"/>
        </w:rPr>
        <w:t>individu</w:t>
      </w:r>
      <w:proofErr w:type="spellEnd"/>
      <w:r w:rsidRPr="00D514BE">
        <w:rPr>
          <w:rFonts w:ascii="Times New Roman" w:hAnsi="Times New Roman" w:cs="Times New Roman"/>
          <w:sz w:val="24"/>
          <w:szCs w:val="24"/>
          <w:lang w:val="id-ID"/>
        </w:rPr>
        <w:t xml:space="preserve">. </w:t>
      </w:r>
      <w:proofErr w:type="spellStart"/>
      <w:r w:rsidRPr="00D514BE">
        <w:rPr>
          <w:rFonts w:ascii="Times New Roman" w:hAnsi="Times New Roman" w:cs="Times New Roman"/>
          <w:sz w:val="24"/>
          <w:szCs w:val="24"/>
        </w:rPr>
        <w:t>Pengetahuan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lokal</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dalam</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beradaptasi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mengatasi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ancaman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serta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budaya</w:t>
      </w:r>
      <w:proofErr w:type="spellEnd"/>
      <w:r w:rsidRPr="00D514BE">
        <w:rPr>
          <w:rFonts w:ascii="Times New Roman" w:hAnsi="Times New Roman" w:cs="Times New Roman"/>
          <w:sz w:val="24"/>
          <w:szCs w:val="24"/>
        </w:rPr>
        <w:t xml:space="preserve"> gotong royong </w:t>
      </w:r>
      <w:proofErr w:type="spellStart"/>
      <w:r w:rsidRPr="00D514BE">
        <w:rPr>
          <w:rFonts w:ascii="Times New Roman" w:hAnsi="Times New Roman" w:cs="Times New Roman"/>
          <w:sz w:val="24"/>
          <w:szCs w:val="24"/>
        </w:rPr>
        <w:t>dalam</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menghadapi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situasi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darurat</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merupakan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kapasitas</w:t>
      </w:r>
      <w:proofErr w:type="spellEnd"/>
      <w:r w:rsidRPr="00D514BE">
        <w:rPr>
          <w:rFonts w:ascii="Times New Roman" w:hAnsi="Times New Roman" w:cs="Times New Roman"/>
          <w:sz w:val="24"/>
          <w:szCs w:val="24"/>
        </w:rPr>
        <w:t xml:space="preserve"> yang </w:t>
      </w:r>
      <w:proofErr w:type="spellStart"/>
      <w:r w:rsidRPr="00D514BE">
        <w:rPr>
          <w:rFonts w:ascii="Times New Roman" w:hAnsi="Times New Roman" w:cs="Times New Roman"/>
          <w:sz w:val="24"/>
          <w:szCs w:val="24"/>
        </w:rPr>
        <w:t>masih</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dimiliki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oleh</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masyarakat</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Kerelaan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untuk</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saling</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tolong</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menolong</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terhadap</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anggota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masyarakat</w:t>
      </w:r>
      <w:proofErr w:type="spellEnd"/>
      <w:r w:rsidRPr="00D514BE">
        <w:rPr>
          <w:rFonts w:ascii="Times New Roman" w:hAnsi="Times New Roman" w:cs="Times New Roman"/>
          <w:sz w:val="24"/>
          <w:szCs w:val="24"/>
        </w:rPr>
        <w:t xml:space="preserve"> yang </w:t>
      </w:r>
      <w:proofErr w:type="spellStart"/>
      <w:r w:rsidRPr="00D514BE">
        <w:rPr>
          <w:rFonts w:ascii="Times New Roman" w:hAnsi="Times New Roman" w:cs="Times New Roman"/>
          <w:sz w:val="24"/>
          <w:szCs w:val="24"/>
        </w:rPr>
        <w:t>tertimpa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bencana</w:t>
      </w:r>
      <w:proofErr w:type="spellEnd"/>
      <w:r w:rsidRPr="00D514BE">
        <w:rPr>
          <w:rFonts w:ascii="Times New Roman" w:hAnsi="Times New Roman" w:cs="Times New Roman"/>
          <w:sz w:val="24"/>
          <w:szCs w:val="24"/>
        </w:rPr>
        <w:t xml:space="preserve"> juga </w:t>
      </w:r>
      <w:proofErr w:type="spellStart"/>
      <w:r w:rsidRPr="00D514BE">
        <w:rPr>
          <w:rFonts w:ascii="Times New Roman" w:hAnsi="Times New Roman" w:cs="Times New Roman"/>
          <w:sz w:val="24"/>
          <w:szCs w:val="24"/>
        </w:rPr>
        <w:t>masih</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tinggi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sehingga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mampu</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sedikit</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meringankan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beban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penderitaan</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bagi</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anggota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masyarakat</w:t>
      </w:r>
      <w:proofErr w:type="spellEnd"/>
      <w:r w:rsidRPr="00D514BE">
        <w:rPr>
          <w:rFonts w:ascii="Times New Roman" w:hAnsi="Times New Roman" w:cs="Times New Roman"/>
          <w:sz w:val="24"/>
          <w:szCs w:val="24"/>
        </w:rPr>
        <w:t xml:space="preserve"> yang </w:t>
      </w:r>
      <w:proofErr w:type="spellStart"/>
      <w:r w:rsidRPr="00D514BE">
        <w:rPr>
          <w:rFonts w:ascii="Times New Roman" w:hAnsi="Times New Roman" w:cs="Times New Roman"/>
          <w:sz w:val="24"/>
          <w:szCs w:val="24"/>
        </w:rPr>
        <w:t>tertimpa</w:t>
      </w:r>
      <w:proofErr w:type="spellEnd"/>
      <w:r w:rsidRPr="00D514BE">
        <w:rPr>
          <w:rFonts w:ascii="Times New Roman" w:hAnsi="Times New Roman" w:cs="Times New Roman"/>
          <w:sz w:val="24"/>
          <w:szCs w:val="24"/>
        </w:rPr>
        <w:t xml:space="preserve"> </w:t>
      </w:r>
      <w:proofErr w:type="spellStart"/>
      <w:r w:rsidRPr="00D514BE">
        <w:rPr>
          <w:rFonts w:ascii="Times New Roman" w:hAnsi="Times New Roman" w:cs="Times New Roman"/>
          <w:sz w:val="24"/>
          <w:szCs w:val="24"/>
        </w:rPr>
        <w:t>bencana</w:t>
      </w:r>
      <w:proofErr w:type="spellEnd"/>
      <w:r w:rsidRPr="00D514BE">
        <w:rPr>
          <w:rFonts w:ascii="Times New Roman" w:hAnsi="Times New Roman" w:cs="Times New Roman"/>
          <w:sz w:val="24"/>
          <w:szCs w:val="24"/>
        </w:rPr>
        <w:t>.</w:t>
      </w:r>
    </w:p>
    <w:p w:rsidR="00254BB9" w:rsidRDefault="00254BB9" w:rsidP="00D514BE">
      <w:pPr>
        <w:spacing w:line="360" w:lineRule="auto"/>
        <w:ind w:firstLine="720"/>
        <w:jc w:val="both"/>
        <w:rPr>
          <w:rFonts w:ascii="Times New Roman" w:hAnsi="Times New Roman" w:cs="Times New Roman"/>
          <w:sz w:val="24"/>
          <w:szCs w:val="24"/>
        </w:rPr>
      </w:pPr>
      <w:r w:rsidRPr="00D514BE">
        <w:rPr>
          <w:rFonts w:ascii="Times New Roman" w:hAnsi="Times New Roman" w:cs="Times New Roman"/>
          <w:sz w:val="24"/>
          <w:szCs w:val="24"/>
          <w:lang w:val="id-ID"/>
        </w:rPr>
        <w:lastRenderedPageBreak/>
        <w:t>Terdapat pengetahuan lokal (</w:t>
      </w:r>
      <w:proofErr w:type="spellStart"/>
      <w:r w:rsidRPr="00D514BE">
        <w:rPr>
          <w:rFonts w:ascii="Times New Roman" w:hAnsi="Times New Roman" w:cs="Times New Roman"/>
          <w:i/>
          <w:sz w:val="24"/>
          <w:szCs w:val="24"/>
          <w:lang w:val="id-ID"/>
        </w:rPr>
        <w:t>local</w:t>
      </w:r>
      <w:proofErr w:type="spellEnd"/>
      <w:r w:rsidRPr="00D514BE">
        <w:rPr>
          <w:rFonts w:ascii="Times New Roman" w:hAnsi="Times New Roman" w:cs="Times New Roman"/>
          <w:i/>
          <w:sz w:val="24"/>
          <w:szCs w:val="24"/>
          <w:lang w:val="id-ID"/>
        </w:rPr>
        <w:t xml:space="preserve"> wisdom</w:t>
      </w:r>
      <w:r w:rsidRPr="00D514BE">
        <w:rPr>
          <w:rFonts w:ascii="Times New Roman" w:hAnsi="Times New Roman" w:cs="Times New Roman"/>
          <w:sz w:val="24"/>
          <w:szCs w:val="24"/>
          <w:lang w:val="id-ID"/>
        </w:rPr>
        <w:t>) yang dalam penelitian ini disebut tanda alam (</w:t>
      </w:r>
      <w:r w:rsidRPr="00D514BE">
        <w:rPr>
          <w:rFonts w:ascii="Times New Roman" w:hAnsi="Times New Roman" w:cs="Times New Roman"/>
          <w:i/>
          <w:sz w:val="24"/>
          <w:szCs w:val="24"/>
          <w:lang w:val="id-ID"/>
        </w:rPr>
        <w:t xml:space="preserve">natural </w:t>
      </w:r>
      <w:proofErr w:type="spellStart"/>
      <w:r w:rsidRPr="00D514BE">
        <w:rPr>
          <w:rFonts w:ascii="Times New Roman" w:hAnsi="Times New Roman" w:cs="Times New Roman"/>
          <w:i/>
          <w:sz w:val="24"/>
          <w:szCs w:val="24"/>
          <w:lang w:val="id-ID"/>
        </w:rPr>
        <w:t>signs</w:t>
      </w:r>
      <w:proofErr w:type="spellEnd"/>
      <w:r w:rsidRPr="00D514BE">
        <w:rPr>
          <w:rFonts w:ascii="Times New Roman" w:hAnsi="Times New Roman" w:cs="Times New Roman"/>
          <w:sz w:val="24"/>
          <w:szCs w:val="24"/>
          <w:lang w:val="id-ID"/>
        </w:rPr>
        <w:t>) atau Bio Indikator yang masih bertahan di tengah-tengah masyarakat, walaupun Bio Indikator ini hanya bisa dibaca oleh segelintir orang tua. Tanda Alam menjadi bagian yang tak terpisahkan dari kehidupan sosial budaya masyarakat, dan ia juga menjelma</w:t>
      </w:r>
      <w:r w:rsidRPr="00F61087">
        <w:rPr>
          <w:rFonts w:ascii="Times New Roman" w:hAnsi="Times New Roman" w:cs="Times New Roman"/>
          <w:sz w:val="24"/>
          <w:szCs w:val="24"/>
          <w:lang w:val="id-ID"/>
        </w:rPr>
        <w:t xml:space="preserve"> menjadi norma sosial. Di satu sisi, ada sistem tanda dan di sisi lain sistem sosial yang keduanya saling berkaitan dalam menuntun cara hidup masyarakat.</w:t>
      </w:r>
    </w:p>
    <w:p w:rsidR="00254BB9" w:rsidRPr="00D514BE" w:rsidRDefault="00254BB9" w:rsidP="00D514BE">
      <w:pPr>
        <w:spacing w:line="360" w:lineRule="auto"/>
        <w:ind w:firstLine="720"/>
        <w:jc w:val="both"/>
        <w:rPr>
          <w:rFonts w:ascii="Times New Roman" w:hAnsi="Times New Roman" w:cs="Times New Roman"/>
          <w:sz w:val="24"/>
          <w:szCs w:val="24"/>
        </w:rPr>
      </w:pPr>
      <w:r w:rsidRPr="00F61087">
        <w:rPr>
          <w:rFonts w:ascii="Times New Roman" w:hAnsi="Times New Roman" w:cs="Times New Roman"/>
          <w:sz w:val="24"/>
          <w:szCs w:val="24"/>
          <w:lang w:val="id-ID"/>
        </w:rPr>
        <w:t>Dimulai dari cara bertahan hidup. Jauh sebelum ditemukan dan diterapkannya peralatan dan sistem pertanian modern, masyarakat Luwu telah memiliki mekanisme bercocok tanam tradisional yang keseluruhannya merujuk pada tanda-tanda alam. Misalnya</w:t>
      </w:r>
      <w:r>
        <w:rPr>
          <w:rFonts w:ascii="Times New Roman" w:hAnsi="Times New Roman" w:cs="Times New Roman"/>
          <w:sz w:val="24"/>
          <w:szCs w:val="24"/>
          <w:lang w:val="id-ID"/>
        </w:rPr>
        <w:t xml:space="preserve"> </w:t>
      </w:r>
      <w:r w:rsidRPr="00F61087">
        <w:rPr>
          <w:rFonts w:ascii="Times New Roman" w:hAnsi="Times New Roman" w:cs="Times New Roman"/>
          <w:sz w:val="24"/>
          <w:szCs w:val="24"/>
          <w:lang w:val="id-ID"/>
        </w:rPr>
        <w:t>dalam masyarakat dikenal istilah “</w:t>
      </w:r>
      <w:r w:rsidRPr="00F61087">
        <w:rPr>
          <w:rFonts w:ascii="Times New Roman" w:hAnsi="Times New Roman" w:cs="Times New Roman"/>
          <w:i/>
          <w:sz w:val="24"/>
          <w:szCs w:val="24"/>
          <w:lang w:val="id-ID"/>
        </w:rPr>
        <w:t>Bara’</w:t>
      </w:r>
      <w:r>
        <w:rPr>
          <w:rStyle w:val="ReferensiCatatanKaki"/>
          <w:rFonts w:ascii="Times New Roman" w:hAnsi="Times New Roman" w:cs="Times New Roman"/>
          <w:i/>
          <w:sz w:val="24"/>
          <w:szCs w:val="24"/>
          <w:lang w:val="id-ID"/>
        </w:rPr>
        <w:footnoteReference w:id="17"/>
      </w:r>
      <w:r w:rsidRPr="00F61087">
        <w:rPr>
          <w:rFonts w:ascii="Times New Roman" w:hAnsi="Times New Roman" w:cs="Times New Roman"/>
          <w:sz w:val="24"/>
          <w:szCs w:val="24"/>
          <w:lang w:val="id-ID"/>
        </w:rPr>
        <w:t xml:space="preserve">. </w:t>
      </w:r>
      <w:r w:rsidRPr="00F61087">
        <w:rPr>
          <w:rFonts w:ascii="Times New Roman" w:hAnsi="Times New Roman" w:cs="Times New Roman"/>
          <w:i/>
          <w:sz w:val="24"/>
          <w:szCs w:val="24"/>
          <w:lang w:val="id-ID"/>
        </w:rPr>
        <w:t>Bara’</w:t>
      </w:r>
      <w:r w:rsidRPr="00F61087">
        <w:rPr>
          <w:rFonts w:ascii="Times New Roman" w:hAnsi="Times New Roman" w:cs="Times New Roman"/>
          <w:sz w:val="24"/>
          <w:szCs w:val="24"/>
          <w:lang w:val="id-ID"/>
        </w:rPr>
        <w:t xml:space="preserve"> dalam kalender </w:t>
      </w:r>
      <w:proofErr w:type="spellStart"/>
      <w:r w:rsidRPr="00F61087">
        <w:rPr>
          <w:rFonts w:ascii="Times New Roman" w:hAnsi="Times New Roman" w:cs="Times New Roman"/>
          <w:sz w:val="24"/>
          <w:szCs w:val="24"/>
          <w:lang w:val="id-ID"/>
        </w:rPr>
        <w:t>masehi</w:t>
      </w:r>
      <w:proofErr w:type="spellEnd"/>
      <w:r w:rsidRPr="00F61087">
        <w:rPr>
          <w:rFonts w:ascii="Times New Roman" w:hAnsi="Times New Roman" w:cs="Times New Roman"/>
          <w:sz w:val="24"/>
          <w:szCs w:val="24"/>
          <w:lang w:val="id-ID"/>
        </w:rPr>
        <w:t xml:space="preserve"> berkisar pada bulan Februari, sebuah momentum yang pas untuk mulai menanam padi. Bara merupakan hasil pengamatan terhadap posisi bintang-bintang di langit yang merupakan petunjuk dimulainya menanam padi. Masyarakat meyakini jika mereka menanam dalam periode tersebut mereka akan mendapatkan hasil panen yang melimpah. Pada sisi lain, kebalikan dari </w:t>
      </w:r>
      <w:r w:rsidRPr="00F61087">
        <w:rPr>
          <w:rFonts w:ascii="Times New Roman" w:hAnsi="Times New Roman" w:cs="Times New Roman"/>
          <w:i/>
          <w:sz w:val="24"/>
          <w:szCs w:val="24"/>
          <w:lang w:val="id-ID"/>
        </w:rPr>
        <w:t>Bara’</w:t>
      </w:r>
      <w:r w:rsidRPr="00F61087">
        <w:rPr>
          <w:rFonts w:ascii="Times New Roman" w:hAnsi="Times New Roman" w:cs="Times New Roman"/>
          <w:sz w:val="24"/>
          <w:szCs w:val="24"/>
          <w:lang w:val="id-ID"/>
        </w:rPr>
        <w:t xml:space="preserve"> adalah </w:t>
      </w:r>
      <w:r w:rsidRPr="00F61087">
        <w:rPr>
          <w:rFonts w:ascii="Times New Roman" w:hAnsi="Times New Roman" w:cs="Times New Roman"/>
          <w:i/>
          <w:sz w:val="24"/>
          <w:szCs w:val="24"/>
          <w:lang w:val="id-ID"/>
        </w:rPr>
        <w:t>Timo’</w:t>
      </w:r>
      <w:r>
        <w:rPr>
          <w:rStyle w:val="ReferensiCatatanKaki"/>
          <w:rFonts w:ascii="Times New Roman" w:hAnsi="Times New Roman" w:cs="Times New Roman"/>
          <w:i/>
          <w:sz w:val="24"/>
          <w:szCs w:val="24"/>
          <w:lang w:val="id-ID"/>
        </w:rPr>
        <w:footnoteReference w:id="18"/>
      </w:r>
      <w:r w:rsidRPr="00F61087">
        <w:rPr>
          <w:rFonts w:ascii="Times New Roman" w:hAnsi="Times New Roman" w:cs="Times New Roman"/>
          <w:sz w:val="24"/>
          <w:szCs w:val="24"/>
          <w:lang w:val="id-ID"/>
        </w:rPr>
        <w:t xml:space="preserve">. Dalam periode </w:t>
      </w:r>
      <w:r w:rsidRPr="00F61087">
        <w:rPr>
          <w:rFonts w:ascii="Times New Roman" w:hAnsi="Times New Roman" w:cs="Times New Roman"/>
          <w:i/>
          <w:sz w:val="24"/>
          <w:szCs w:val="24"/>
          <w:lang w:val="id-ID"/>
        </w:rPr>
        <w:t>Timo’</w:t>
      </w:r>
      <w:r w:rsidRPr="00F61087">
        <w:rPr>
          <w:rFonts w:ascii="Times New Roman" w:hAnsi="Times New Roman" w:cs="Times New Roman"/>
          <w:sz w:val="24"/>
          <w:szCs w:val="24"/>
          <w:lang w:val="id-ID"/>
        </w:rPr>
        <w:t xml:space="preserve"> yang dalam kalender Masehi terjadi sekitar bulan Juli, masyarakat meyakini jika mulai menanam dalam periode tersebut hasil panen mereka tidak sebagus pada periode </w:t>
      </w:r>
      <w:r w:rsidRPr="00F61087">
        <w:rPr>
          <w:rFonts w:ascii="Times New Roman" w:hAnsi="Times New Roman" w:cs="Times New Roman"/>
          <w:i/>
          <w:sz w:val="24"/>
          <w:szCs w:val="24"/>
          <w:lang w:val="id-ID"/>
        </w:rPr>
        <w:t>Bara’</w:t>
      </w:r>
      <w:r w:rsidRPr="00F61087">
        <w:rPr>
          <w:rFonts w:ascii="Times New Roman" w:hAnsi="Times New Roman" w:cs="Times New Roman"/>
          <w:sz w:val="24"/>
          <w:szCs w:val="24"/>
          <w:lang w:val="id-ID"/>
        </w:rPr>
        <w:t xml:space="preserve"> atau bahkan bisa gagal panen.</w:t>
      </w:r>
    </w:p>
    <w:tbl>
      <w:tblPr>
        <w:tblStyle w:val="KisiTabel"/>
        <w:tblW w:w="0" w:type="auto"/>
        <w:tblInd w:w="720" w:type="dxa"/>
        <w:tblLook w:val="04A0" w:firstRow="1" w:lastRow="0" w:firstColumn="1" w:lastColumn="0" w:noHBand="0" w:noVBand="1"/>
      </w:tblPr>
      <w:tblGrid>
        <w:gridCol w:w="2688"/>
        <w:gridCol w:w="2796"/>
        <w:gridCol w:w="2812"/>
      </w:tblGrid>
      <w:tr w:rsidR="00254BB9" w:rsidRPr="005F2B4D" w:rsidTr="00AF4CA5">
        <w:tc>
          <w:tcPr>
            <w:tcW w:w="3116" w:type="dxa"/>
          </w:tcPr>
          <w:p w:rsidR="00254BB9" w:rsidRPr="005F2B4D" w:rsidRDefault="00254BB9" w:rsidP="00D514BE">
            <w:pPr>
              <w:pStyle w:val="DaftarParagraf"/>
              <w:spacing w:line="360" w:lineRule="auto"/>
              <w:ind w:left="0"/>
              <w:jc w:val="both"/>
              <w:rPr>
                <w:rFonts w:ascii="Times New Roman" w:hAnsi="Times New Roman" w:cs="Times New Roman"/>
                <w:b/>
                <w:sz w:val="24"/>
                <w:szCs w:val="24"/>
                <w:lang w:val="id-ID"/>
              </w:rPr>
            </w:pPr>
            <w:r w:rsidRPr="005F2B4D">
              <w:rPr>
                <w:rFonts w:ascii="Times New Roman" w:hAnsi="Times New Roman" w:cs="Times New Roman"/>
                <w:b/>
                <w:sz w:val="24"/>
                <w:szCs w:val="24"/>
                <w:lang w:val="id-ID"/>
              </w:rPr>
              <w:t>Tanda Alam</w:t>
            </w:r>
          </w:p>
        </w:tc>
        <w:tc>
          <w:tcPr>
            <w:tcW w:w="3117" w:type="dxa"/>
          </w:tcPr>
          <w:p w:rsidR="00254BB9" w:rsidRPr="005F2B4D" w:rsidRDefault="00254BB9" w:rsidP="00D514BE">
            <w:pPr>
              <w:pStyle w:val="DaftarParagraf"/>
              <w:spacing w:line="360" w:lineRule="auto"/>
              <w:ind w:left="0"/>
              <w:jc w:val="both"/>
              <w:rPr>
                <w:rFonts w:ascii="Times New Roman" w:hAnsi="Times New Roman" w:cs="Times New Roman"/>
                <w:b/>
                <w:sz w:val="24"/>
                <w:szCs w:val="24"/>
                <w:lang w:val="id-ID"/>
              </w:rPr>
            </w:pPr>
            <w:r w:rsidRPr="005F2B4D">
              <w:rPr>
                <w:rFonts w:ascii="Times New Roman" w:hAnsi="Times New Roman" w:cs="Times New Roman"/>
                <w:b/>
                <w:sz w:val="24"/>
                <w:szCs w:val="24"/>
                <w:lang w:val="id-ID"/>
              </w:rPr>
              <w:t>Interpretasi</w:t>
            </w:r>
          </w:p>
        </w:tc>
        <w:tc>
          <w:tcPr>
            <w:tcW w:w="3117" w:type="dxa"/>
          </w:tcPr>
          <w:p w:rsidR="00254BB9" w:rsidRPr="005F2B4D" w:rsidRDefault="00254BB9" w:rsidP="00D514BE">
            <w:pPr>
              <w:pStyle w:val="DaftarParagraf"/>
              <w:spacing w:line="360" w:lineRule="auto"/>
              <w:ind w:left="0"/>
              <w:jc w:val="both"/>
              <w:rPr>
                <w:rFonts w:ascii="Times New Roman" w:hAnsi="Times New Roman" w:cs="Times New Roman"/>
                <w:b/>
                <w:sz w:val="24"/>
                <w:szCs w:val="24"/>
                <w:lang w:val="id-ID"/>
              </w:rPr>
            </w:pPr>
            <w:r w:rsidRPr="005F2B4D">
              <w:rPr>
                <w:rFonts w:ascii="Times New Roman" w:hAnsi="Times New Roman" w:cs="Times New Roman"/>
                <w:b/>
                <w:sz w:val="24"/>
                <w:szCs w:val="24"/>
                <w:lang w:val="id-ID"/>
              </w:rPr>
              <w:t xml:space="preserve">Makna </w:t>
            </w:r>
          </w:p>
        </w:tc>
      </w:tr>
      <w:tr w:rsidR="00254BB9" w:rsidTr="00AF4CA5">
        <w:tc>
          <w:tcPr>
            <w:tcW w:w="3116" w:type="dxa"/>
          </w:tcPr>
          <w:p w:rsidR="00254BB9" w:rsidRPr="00D64A5E" w:rsidRDefault="00254BB9" w:rsidP="00D514BE">
            <w:pPr>
              <w:pStyle w:val="DaftarParagraf"/>
              <w:spacing w:line="360" w:lineRule="auto"/>
              <w:ind w:left="0"/>
              <w:jc w:val="both"/>
              <w:rPr>
                <w:rFonts w:ascii="Times New Roman" w:hAnsi="Times New Roman" w:cs="Times New Roman"/>
                <w:i/>
                <w:sz w:val="24"/>
                <w:szCs w:val="24"/>
                <w:lang w:val="id-ID"/>
              </w:rPr>
            </w:pPr>
            <w:r w:rsidRPr="00D64A5E">
              <w:rPr>
                <w:rFonts w:ascii="Times New Roman" w:hAnsi="Times New Roman" w:cs="Times New Roman"/>
                <w:i/>
                <w:sz w:val="24"/>
                <w:szCs w:val="24"/>
                <w:lang w:val="id-ID"/>
              </w:rPr>
              <w:t>Bara’</w:t>
            </w:r>
          </w:p>
        </w:tc>
        <w:tc>
          <w:tcPr>
            <w:tcW w:w="3117" w:type="dxa"/>
          </w:tcPr>
          <w:p w:rsidR="00254BB9" w:rsidRDefault="00254BB9" w:rsidP="00D514BE">
            <w:pPr>
              <w:pStyle w:val="DaftarParagraf"/>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Periode yang cocok untuk menanam padi</w:t>
            </w:r>
          </w:p>
        </w:tc>
        <w:tc>
          <w:tcPr>
            <w:tcW w:w="3117" w:type="dxa"/>
          </w:tcPr>
          <w:p w:rsidR="00254BB9" w:rsidRDefault="00254BB9" w:rsidP="00D514BE">
            <w:pPr>
              <w:pStyle w:val="DaftarParagraf"/>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Kemakmuran</w:t>
            </w:r>
          </w:p>
        </w:tc>
      </w:tr>
      <w:tr w:rsidR="00254BB9" w:rsidTr="00AF4CA5">
        <w:tc>
          <w:tcPr>
            <w:tcW w:w="3116" w:type="dxa"/>
          </w:tcPr>
          <w:p w:rsidR="00254BB9" w:rsidRPr="005F2B4D" w:rsidRDefault="00254BB9" w:rsidP="00D514BE">
            <w:pPr>
              <w:pStyle w:val="DaftarParagraf"/>
              <w:spacing w:line="360" w:lineRule="auto"/>
              <w:ind w:left="0"/>
              <w:jc w:val="both"/>
              <w:rPr>
                <w:rFonts w:ascii="Times New Roman" w:hAnsi="Times New Roman" w:cs="Times New Roman"/>
                <w:i/>
                <w:sz w:val="24"/>
                <w:szCs w:val="24"/>
                <w:lang w:val="id-ID"/>
              </w:rPr>
            </w:pPr>
            <w:r w:rsidRPr="005F2B4D">
              <w:rPr>
                <w:rFonts w:ascii="Times New Roman" w:hAnsi="Times New Roman" w:cs="Times New Roman"/>
                <w:i/>
                <w:sz w:val="24"/>
                <w:szCs w:val="24"/>
                <w:lang w:val="id-ID"/>
              </w:rPr>
              <w:t>Timo’</w:t>
            </w:r>
          </w:p>
        </w:tc>
        <w:tc>
          <w:tcPr>
            <w:tcW w:w="3117" w:type="dxa"/>
          </w:tcPr>
          <w:p w:rsidR="00254BB9" w:rsidRDefault="00254BB9" w:rsidP="00D514BE">
            <w:pPr>
              <w:pStyle w:val="DaftarParagraf"/>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Periode yang kurang ideal untuk menanam padi</w:t>
            </w:r>
          </w:p>
        </w:tc>
        <w:tc>
          <w:tcPr>
            <w:tcW w:w="3117" w:type="dxa"/>
          </w:tcPr>
          <w:p w:rsidR="00254BB9" w:rsidRDefault="00254BB9" w:rsidP="00D514BE">
            <w:pPr>
              <w:pStyle w:val="DaftarParagraf"/>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Kelangkaan</w:t>
            </w:r>
          </w:p>
        </w:tc>
      </w:tr>
    </w:tbl>
    <w:p w:rsidR="00254BB9" w:rsidRPr="00901A31" w:rsidRDefault="00D514BE" w:rsidP="00254BB9">
      <w:pPr>
        <w:pStyle w:val="DaftarParagraf"/>
        <w:jc w:val="center"/>
        <w:rPr>
          <w:rFonts w:ascii="Times New Roman" w:hAnsi="Times New Roman" w:cs="Times New Roman"/>
          <w:sz w:val="24"/>
          <w:szCs w:val="24"/>
          <w:lang w:val="id-ID"/>
        </w:rPr>
      </w:pPr>
      <w:r>
        <w:rPr>
          <w:rFonts w:ascii="Times New Roman" w:hAnsi="Times New Roman" w:cs="Times New Roman"/>
          <w:sz w:val="24"/>
          <w:szCs w:val="24"/>
          <w:lang w:val="id-ID"/>
        </w:rPr>
        <w:t>Tabel</w:t>
      </w:r>
      <w:r w:rsidR="00254BB9">
        <w:rPr>
          <w:rFonts w:ascii="Times New Roman" w:hAnsi="Times New Roman" w:cs="Times New Roman"/>
          <w:sz w:val="24"/>
          <w:szCs w:val="24"/>
          <w:lang w:val="id-ID"/>
        </w:rPr>
        <w:t xml:space="preserve"> 1:</w:t>
      </w:r>
      <w:r>
        <w:rPr>
          <w:rFonts w:ascii="Times New Roman" w:hAnsi="Times New Roman" w:cs="Times New Roman"/>
          <w:sz w:val="24"/>
          <w:szCs w:val="24"/>
          <w:lang w:val="id-ID"/>
        </w:rPr>
        <w:t xml:space="preserve"> Siklus musim yang diinterpretasi </w:t>
      </w:r>
      <w:r w:rsidR="00C22391">
        <w:rPr>
          <w:rFonts w:ascii="Times New Roman" w:hAnsi="Times New Roman" w:cs="Times New Roman"/>
          <w:sz w:val="24"/>
          <w:szCs w:val="24"/>
          <w:lang w:val="id-ID"/>
        </w:rPr>
        <w:t>kemudian</w:t>
      </w:r>
      <w:r>
        <w:rPr>
          <w:rFonts w:ascii="Times New Roman" w:hAnsi="Times New Roman" w:cs="Times New Roman"/>
          <w:sz w:val="24"/>
          <w:szCs w:val="24"/>
          <w:lang w:val="id-ID"/>
        </w:rPr>
        <w:t xml:space="preserve"> melahirkan makna </w:t>
      </w:r>
      <w:r w:rsidR="00C22391">
        <w:rPr>
          <w:rFonts w:ascii="Times New Roman" w:hAnsi="Times New Roman" w:cs="Times New Roman"/>
          <w:sz w:val="24"/>
          <w:szCs w:val="24"/>
          <w:lang w:val="id-ID"/>
        </w:rPr>
        <w:t xml:space="preserve">dan kepercayaan </w:t>
      </w:r>
      <w:r>
        <w:rPr>
          <w:rFonts w:ascii="Times New Roman" w:hAnsi="Times New Roman" w:cs="Times New Roman"/>
          <w:sz w:val="24"/>
          <w:szCs w:val="24"/>
          <w:lang w:val="id-ID"/>
        </w:rPr>
        <w:t xml:space="preserve">oleh masyarakat desa </w:t>
      </w:r>
      <w:proofErr w:type="spellStart"/>
      <w:r>
        <w:rPr>
          <w:rFonts w:ascii="Times New Roman" w:hAnsi="Times New Roman" w:cs="Times New Roman"/>
          <w:sz w:val="24"/>
          <w:szCs w:val="24"/>
          <w:lang w:val="id-ID"/>
        </w:rPr>
        <w:t>Bonelemo</w:t>
      </w:r>
      <w:proofErr w:type="spellEnd"/>
      <w:r>
        <w:rPr>
          <w:rFonts w:ascii="Times New Roman" w:hAnsi="Times New Roman" w:cs="Times New Roman"/>
          <w:sz w:val="24"/>
          <w:szCs w:val="24"/>
          <w:lang w:val="id-ID"/>
        </w:rPr>
        <w:t xml:space="preserve"> Kabupaten Luwu</w:t>
      </w:r>
      <w:r w:rsidR="00254BB9">
        <w:rPr>
          <w:rFonts w:ascii="Times New Roman" w:hAnsi="Times New Roman" w:cs="Times New Roman"/>
          <w:sz w:val="24"/>
          <w:szCs w:val="24"/>
          <w:lang w:val="id-ID"/>
        </w:rPr>
        <w:t xml:space="preserve"> </w:t>
      </w:r>
    </w:p>
    <w:p w:rsidR="00254BB9" w:rsidRPr="00FB31C1" w:rsidRDefault="00254BB9" w:rsidP="00C22391">
      <w:pPr>
        <w:spacing w:after="0" w:line="360" w:lineRule="auto"/>
        <w:ind w:firstLine="720"/>
        <w:jc w:val="both"/>
        <w:rPr>
          <w:rFonts w:ascii="Times New Roman" w:hAnsi="Times New Roman" w:cs="Times New Roman"/>
          <w:sz w:val="24"/>
          <w:szCs w:val="24"/>
          <w:lang w:val="id-ID"/>
        </w:rPr>
      </w:pPr>
      <w:r w:rsidRPr="00FB31C1">
        <w:rPr>
          <w:rFonts w:ascii="Times New Roman" w:hAnsi="Times New Roman" w:cs="Times New Roman"/>
          <w:sz w:val="24"/>
          <w:szCs w:val="24"/>
          <w:lang w:val="id-ID"/>
        </w:rPr>
        <w:t xml:space="preserve">Dalam mengantisipasi terjadinya kelangkaan atau bahkan kehabisan bahan pangan, masyarakat menciptakan sistem </w:t>
      </w:r>
      <w:proofErr w:type="spellStart"/>
      <w:r w:rsidRPr="00FB31C1">
        <w:rPr>
          <w:rFonts w:ascii="Times New Roman" w:hAnsi="Times New Roman" w:cs="Times New Roman"/>
          <w:i/>
          <w:sz w:val="24"/>
          <w:szCs w:val="24"/>
          <w:lang w:val="id-ID"/>
        </w:rPr>
        <w:t>Saving</w:t>
      </w:r>
      <w:proofErr w:type="spellEnd"/>
      <w:r w:rsidRPr="00FB31C1">
        <w:rPr>
          <w:rFonts w:ascii="Times New Roman" w:hAnsi="Times New Roman" w:cs="Times New Roman"/>
          <w:sz w:val="24"/>
          <w:szCs w:val="24"/>
          <w:lang w:val="id-ID"/>
        </w:rPr>
        <w:t xml:space="preserve"> yang mereka sebut </w:t>
      </w:r>
      <w:proofErr w:type="spellStart"/>
      <w:r w:rsidRPr="00FB31C1">
        <w:rPr>
          <w:rFonts w:ascii="Times New Roman" w:hAnsi="Times New Roman" w:cs="Times New Roman"/>
          <w:i/>
          <w:sz w:val="24"/>
          <w:szCs w:val="24"/>
          <w:lang w:val="id-ID"/>
        </w:rPr>
        <w:t>Bandala</w:t>
      </w:r>
      <w:proofErr w:type="spellEnd"/>
      <w:r w:rsidRPr="00FB31C1">
        <w:rPr>
          <w:rFonts w:ascii="Times New Roman" w:hAnsi="Times New Roman" w:cs="Times New Roman"/>
          <w:sz w:val="24"/>
          <w:szCs w:val="24"/>
          <w:lang w:val="id-ID"/>
        </w:rPr>
        <w:t xml:space="preserve"> untuk menyimpan hasil panen dari periode sebelumnya. </w:t>
      </w:r>
      <w:proofErr w:type="spellStart"/>
      <w:r w:rsidRPr="00FB31C1">
        <w:rPr>
          <w:rFonts w:ascii="Times New Roman" w:hAnsi="Times New Roman" w:cs="Times New Roman"/>
          <w:i/>
          <w:sz w:val="24"/>
          <w:szCs w:val="24"/>
          <w:lang w:val="id-ID"/>
        </w:rPr>
        <w:t>Bandala</w:t>
      </w:r>
      <w:proofErr w:type="spellEnd"/>
      <w:r w:rsidRPr="00FB31C1">
        <w:rPr>
          <w:rFonts w:ascii="Times New Roman" w:hAnsi="Times New Roman" w:cs="Times New Roman"/>
          <w:sz w:val="24"/>
          <w:szCs w:val="24"/>
          <w:lang w:val="id-ID"/>
        </w:rPr>
        <w:t xml:space="preserve"> adalah gudang menyimpan hasil panen yang letaknya dibuat tersendiri terpisah sekitar 10-20 meter dari rumah. Posisi </w:t>
      </w:r>
      <w:proofErr w:type="spellStart"/>
      <w:r w:rsidRPr="00FB31C1">
        <w:rPr>
          <w:rFonts w:ascii="Times New Roman" w:hAnsi="Times New Roman" w:cs="Times New Roman"/>
          <w:i/>
          <w:sz w:val="24"/>
          <w:szCs w:val="24"/>
          <w:lang w:val="id-ID"/>
        </w:rPr>
        <w:t>Bandala</w:t>
      </w:r>
      <w:proofErr w:type="spellEnd"/>
      <w:r w:rsidRPr="00FB31C1">
        <w:rPr>
          <w:rFonts w:ascii="Times New Roman" w:hAnsi="Times New Roman" w:cs="Times New Roman"/>
          <w:sz w:val="24"/>
          <w:szCs w:val="24"/>
          <w:lang w:val="id-ID"/>
        </w:rPr>
        <w:t xml:space="preserve"> yang terpisah dengan rumah merupakan hal yang strategis karena apabila terjadi kebakaran maka aset milik sebuah </w:t>
      </w:r>
      <w:r w:rsidRPr="00FB31C1">
        <w:rPr>
          <w:rFonts w:ascii="Times New Roman" w:hAnsi="Times New Roman" w:cs="Times New Roman"/>
          <w:sz w:val="24"/>
          <w:szCs w:val="24"/>
          <w:lang w:val="id-ID"/>
        </w:rPr>
        <w:lastRenderedPageBreak/>
        <w:t xml:space="preserve">keluarga tidak habis seluruhnya. Jadi pada satu sisi ia berfungsi sebagai sistem </w:t>
      </w:r>
      <w:proofErr w:type="spellStart"/>
      <w:r w:rsidRPr="00FB31C1">
        <w:rPr>
          <w:rFonts w:ascii="Times New Roman" w:hAnsi="Times New Roman" w:cs="Times New Roman"/>
          <w:i/>
          <w:sz w:val="24"/>
          <w:szCs w:val="24"/>
          <w:lang w:val="id-ID"/>
        </w:rPr>
        <w:t>Saving</w:t>
      </w:r>
      <w:proofErr w:type="spellEnd"/>
      <w:r w:rsidRPr="00FB31C1">
        <w:rPr>
          <w:rFonts w:ascii="Times New Roman" w:hAnsi="Times New Roman" w:cs="Times New Roman"/>
          <w:sz w:val="24"/>
          <w:szCs w:val="24"/>
          <w:lang w:val="id-ID"/>
        </w:rPr>
        <w:t xml:space="preserve"> untuk bertahan hidup, pada sisi lain ia berfungsi sebagai sistem kesiap-siagaan dari ancaman bencana.</w:t>
      </w:r>
    </w:p>
    <w:p w:rsidR="00254BB9" w:rsidRPr="00FB31C1" w:rsidRDefault="00254BB9" w:rsidP="00C22391">
      <w:pPr>
        <w:spacing w:after="0" w:line="360" w:lineRule="auto"/>
        <w:ind w:firstLine="720"/>
        <w:jc w:val="both"/>
        <w:rPr>
          <w:rFonts w:ascii="Times New Roman" w:hAnsi="Times New Roman" w:cs="Times New Roman"/>
          <w:sz w:val="24"/>
          <w:szCs w:val="24"/>
          <w:lang w:val="id-ID"/>
        </w:rPr>
      </w:pPr>
      <w:r w:rsidRPr="00FB31C1">
        <w:rPr>
          <w:rFonts w:ascii="Times New Roman" w:hAnsi="Times New Roman" w:cs="Times New Roman"/>
          <w:sz w:val="24"/>
          <w:szCs w:val="24"/>
          <w:lang w:val="id-ID"/>
        </w:rPr>
        <w:t xml:space="preserve">Selain </w:t>
      </w:r>
      <w:proofErr w:type="spellStart"/>
      <w:r w:rsidRPr="00FB31C1">
        <w:rPr>
          <w:rFonts w:ascii="Times New Roman" w:hAnsi="Times New Roman" w:cs="Times New Roman"/>
          <w:i/>
          <w:sz w:val="24"/>
          <w:szCs w:val="24"/>
          <w:lang w:val="id-ID"/>
        </w:rPr>
        <w:t>Bandala</w:t>
      </w:r>
      <w:proofErr w:type="spellEnd"/>
      <w:r w:rsidRPr="00FB31C1">
        <w:rPr>
          <w:rFonts w:ascii="Times New Roman" w:hAnsi="Times New Roman" w:cs="Times New Roman"/>
          <w:sz w:val="24"/>
          <w:szCs w:val="24"/>
          <w:lang w:val="id-ID"/>
        </w:rPr>
        <w:t xml:space="preserve">, masyarakat tradisional Luwu juga memiliki cara pengawetan makanan agar tidak cepat kadaluwarsa. Mereka menyebutnya </w:t>
      </w:r>
      <w:r w:rsidRPr="00FB31C1">
        <w:rPr>
          <w:rFonts w:ascii="Times New Roman" w:hAnsi="Times New Roman" w:cs="Times New Roman"/>
          <w:i/>
          <w:sz w:val="24"/>
          <w:szCs w:val="24"/>
          <w:lang w:val="id-ID"/>
        </w:rPr>
        <w:t>Tapan</w:t>
      </w:r>
      <w:r>
        <w:rPr>
          <w:rStyle w:val="ReferensiCatatanKaki"/>
          <w:rFonts w:ascii="Times New Roman" w:hAnsi="Times New Roman" w:cs="Times New Roman"/>
          <w:sz w:val="24"/>
          <w:szCs w:val="24"/>
          <w:lang w:val="id-ID"/>
        </w:rPr>
        <w:footnoteReference w:id="19"/>
      </w:r>
      <w:r w:rsidRPr="00FB31C1">
        <w:rPr>
          <w:rFonts w:ascii="Times New Roman" w:hAnsi="Times New Roman" w:cs="Times New Roman"/>
          <w:sz w:val="24"/>
          <w:szCs w:val="24"/>
          <w:lang w:val="id-ID"/>
        </w:rPr>
        <w:t>.</w:t>
      </w:r>
    </w:p>
    <w:p w:rsidR="00254BB9" w:rsidRDefault="00254BB9" w:rsidP="00254BB9">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2118"/>
        <w:gridCol w:w="2128"/>
        <w:gridCol w:w="2029"/>
        <w:gridCol w:w="2021"/>
      </w:tblGrid>
      <w:tr w:rsidR="00254BB9" w:rsidRPr="0075255C" w:rsidTr="00AF4CA5">
        <w:tc>
          <w:tcPr>
            <w:tcW w:w="2187" w:type="dxa"/>
          </w:tcPr>
          <w:p w:rsidR="00254BB9" w:rsidRPr="00AA3EC9" w:rsidRDefault="00254BB9" w:rsidP="00C22391">
            <w:pPr>
              <w:pStyle w:val="DaftarParagraf"/>
              <w:spacing w:line="360" w:lineRule="auto"/>
              <w:ind w:left="0"/>
              <w:jc w:val="both"/>
              <w:rPr>
                <w:rFonts w:ascii="Times New Roman" w:hAnsi="Times New Roman" w:cs="Times New Roman"/>
                <w:b/>
                <w:sz w:val="24"/>
                <w:szCs w:val="24"/>
              </w:rPr>
            </w:pPr>
            <w:proofErr w:type="spellStart"/>
            <w:r w:rsidRPr="00AA3EC9">
              <w:rPr>
                <w:rFonts w:ascii="Times New Roman" w:hAnsi="Times New Roman" w:cs="Times New Roman"/>
                <w:b/>
                <w:sz w:val="24"/>
                <w:szCs w:val="24"/>
              </w:rPr>
              <w:t>Tanda</w:t>
            </w:r>
            <w:proofErr w:type="spellEnd"/>
            <w:r w:rsidRPr="00AA3EC9">
              <w:rPr>
                <w:rFonts w:ascii="Times New Roman" w:hAnsi="Times New Roman" w:cs="Times New Roman"/>
                <w:b/>
                <w:sz w:val="24"/>
                <w:szCs w:val="24"/>
              </w:rPr>
              <w:t>/</w:t>
            </w:r>
            <w:proofErr w:type="spellStart"/>
            <w:r w:rsidRPr="00AA3EC9">
              <w:rPr>
                <w:rFonts w:ascii="Times New Roman" w:hAnsi="Times New Roman" w:cs="Times New Roman"/>
                <w:b/>
                <w:sz w:val="24"/>
                <w:szCs w:val="24"/>
              </w:rPr>
              <w:t>Objek</w:t>
            </w:r>
            <w:proofErr w:type="spellEnd"/>
          </w:p>
        </w:tc>
        <w:tc>
          <w:tcPr>
            <w:tcW w:w="2192" w:type="dxa"/>
          </w:tcPr>
          <w:p w:rsidR="00254BB9" w:rsidRPr="00AA3EC9" w:rsidRDefault="00254BB9" w:rsidP="00C22391">
            <w:pPr>
              <w:pStyle w:val="DaftarParagraf"/>
              <w:spacing w:line="360" w:lineRule="auto"/>
              <w:ind w:left="0"/>
              <w:jc w:val="both"/>
              <w:rPr>
                <w:rFonts w:ascii="Times New Roman" w:hAnsi="Times New Roman" w:cs="Times New Roman"/>
                <w:b/>
                <w:sz w:val="24"/>
                <w:szCs w:val="24"/>
              </w:rPr>
            </w:pPr>
            <w:proofErr w:type="spellStart"/>
            <w:r w:rsidRPr="00AA3EC9">
              <w:rPr>
                <w:rFonts w:ascii="Times New Roman" w:hAnsi="Times New Roman" w:cs="Times New Roman"/>
                <w:b/>
                <w:sz w:val="24"/>
                <w:szCs w:val="24"/>
              </w:rPr>
              <w:t>Paradigmatik</w:t>
            </w:r>
            <w:proofErr w:type="spellEnd"/>
          </w:p>
        </w:tc>
        <w:tc>
          <w:tcPr>
            <w:tcW w:w="2122" w:type="dxa"/>
          </w:tcPr>
          <w:p w:rsidR="00254BB9" w:rsidRPr="00AA3EC9" w:rsidRDefault="00254BB9" w:rsidP="00C22391">
            <w:pPr>
              <w:pStyle w:val="DaftarParagraf"/>
              <w:spacing w:line="360" w:lineRule="auto"/>
              <w:ind w:left="0"/>
              <w:jc w:val="both"/>
              <w:rPr>
                <w:rFonts w:ascii="Times New Roman" w:hAnsi="Times New Roman" w:cs="Times New Roman"/>
                <w:b/>
                <w:sz w:val="24"/>
                <w:szCs w:val="24"/>
              </w:rPr>
            </w:pPr>
            <w:proofErr w:type="spellStart"/>
            <w:r w:rsidRPr="00AA3EC9">
              <w:rPr>
                <w:rFonts w:ascii="Times New Roman" w:hAnsi="Times New Roman" w:cs="Times New Roman"/>
                <w:b/>
                <w:sz w:val="24"/>
                <w:szCs w:val="24"/>
              </w:rPr>
              <w:t>Sintaksis</w:t>
            </w:r>
            <w:proofErr w:type="spellEnd"/>
          </w:p>
        </w:tc>
        <w:tc>
          <w:tcPr>
            <w:tcW w:w="2129" w:type="dxa"/>
          </w:tcPr>
          <w:p w:rsidR="00254BB9" w:rsidRPr="00AA3EC9" w:rsidRDefault="00254BB9" w:rsidP="00C22391">
            <w:pPr>
              <w:pStyle w:val="DaftarParagraf"/>
              <w:spacing w:line="360" w:lineRule="auto"/>
              <w:ind w:left="0"/>
              <w:jc w:val="both"/>
              <w:rPr>
                <w:rFonts w:ascii="Times New Roman" w:hAnsi="Times New Roman" w:cs="Times New Roman"/>
                <w:b/>
                <w:sz w:val="24"/>
                <w:szCs w:val="24"/>
              </w:rPr>
            </w:pPr>
            <w:proofErr w:type="spellStart"/>
            <w:r w:rsidRPr="00AA3EC9">
              <w:rPr>
                <w:rFonts w:ascii="Times New Roman" w:hAnsi="Times New Roman" w:cs="Times New Roman"/>
                <w:b/>
                <w:sz w:val="24"/>
                <w:szCs w:val="24"/>
              </w:rPr>
              <w:t>Semantik</w:t>
            </w:r>
            <w:proofErr w:type="spellEnd"/>
          </w:p>
        </w:tc>
      </w:tr>
      <w:tr w:rsidR="00254BB9" w:rsidTr="00AF4CA5">
        <w:tc>
          <w:tcPr>
            <w:tcW w:w="2187" w:type="dxa"/>
          </w:tcPr>
          <w:p w:rsidR="00254BB9" w:rsidRPr="00AA3EC9" w:rsidRDefault="00254BB9" w:rsidP="00C22391">
            <w:pPr>
              <w:pStyle w:val="DaftarParagraf"/>
              <w:spacing w:line="360" w:lineRule="auto"/>
              <w:ind w:left="0"/>
              <w:jc w:val="both"/>
              <w:rPr>
                <w:rFonts w:ascii="Times New Roman" w:hAnsi="Times New Roman" w:cs="Times New Roman"/>
                <w:i/>
                <w:sz w:val="24"/>
                <w:szCs w:val="24"/>
                <w:lang w:val="id-ID"/>
              </w:rPr>
            </w:pPr>
            <w:proofErr w:type="spellStart"/>
            <w:r w:rsidRPr="00AA3EC9">
              <w:rPr>
                <w:rFonts w:ascii="Times New Roman" w:hAnsi="Times New Roman" w:cs="Times New Roman"/>
                <w:i/>
                <w:sz w:val="24"/>
                <w:szCs w:val="24"/>
                <w:lang w:val="id-ID"/>
              </w:rPr>
              <w:t>Bandala</w:t>
            </w:r>
            <w:proofErr w:type="spellEnd"/>
          </w:p>
        </w:tc>
        <w:tc>
          <w:tcPr>
            <w:tcW w:w="2192" w:type="dxa"/>
          </w:tcPr>
          <w:p w:rsidR="00254BB9" w:rsidRPr="00AA3EC9" w:rsidRDefault="00254BB9" w:rsidP="00C22391">
            <w:pPr>
              <w:pStyle w:val="DaftarParagraf"/>
              <w:spacing w:line="360" w:lineRule="auto"/>
              <w:ind w:left="0"/>
              <w:jc w:val="both"/>
              <w:rPr>
                <w:rFonts w:ascii="Times New Roman" w:hAnsi="Times New Roman" w:cs="Times New Roman"/>
                <w:sz w:val="24"/>
                <w:szCs w:val="24"/>
                <w:lang w:val="id-ID"/>
              </w:rPr>
            </w:pPr>
            <w:proofErr w:type="spellStart"/>
            <w:r w:rsidRPr="00AA3EC9">
              <w:rPr>
                <w:rFonts w:ascii="Times New Roman" w:hAnsi="Times New Roman" w:cs="Times New Roman"/>
                <w:sz w:val="24"/>
                <w:szCs w:val="24"/>
                <w:lang w:val="id-ID"/>
              </w:rPr>
              <w:t>Bandala</w:t>
            </w:r>
            <w:proofErr w:type="spellEnd"/>
            <w:r w:rsidRPr="00AA3EC9">
              <w:rPr>
                <w:rFonts w:ascii="Times New Roman" w:hAnsi="Times New Roman" w:cs="Times New Roman"/>
                <w:sz w:val="24"/>
                <w:szCs w:val="24"/>
                <w:lang w:val="id-ID"/>
              </w:rPr>
              <w:t xml:space="preserve"> adalah </w:t>
            </w:r>
            <w:proofErr w:type="spellStart"/>
            <w:r w:rsidRPr="00AA3EC9">
              <w:rPr>
                <w:rFonts w:ascii="Times New Roman" w:hAnsi="Times New Roman" w:cs="Times New Roman"/>
                <w:sz w:val="24"/>
                <w:szCs w:val="24"/>
                <w:lang w:val="id-ID"/>
              </w:rPr>
              <w:t>bagunan</w:t>
            </w:r>
            <w:proofErr w:type="spellEnd"/>
            <w:r w:rsidRPr="00AA3EC9">
              <w:rPr>
                <w:rFonts w:ascii="Times New Roman" w:hAnsi="Times New Roman" w:cs="Times New Roman"/>
                <w:sz w:val="24"/>
                <w:szCs w:val="24"/>
                <w:lang w:val="id-ID"/>
              </w:rPr>
              <w:t xml:space="preserve"> kecil yang berdinding kayu dengan atap rumbia yang letaknya dibuat tersendiri terpisah sekitar 10-20 meter dari rumah</w:t>
            </w:r>
          </w:p>
        </w:tc>
        <w:tc>
          <w:tcPr>
            <w:tcW w:w="2122" w:type="dxa"/>
          </w:tcPr>
          <w:p w:rsidR="00254BB9" w:rsidRPr="00AA3EC9" w:rsidRDefault="00254BB9" w:rsidP="00C22391">
            <w:pPr>
              <w:pStyle w:val="DaftarParagraf"/>
              <w:spacing w:line="360" w:lineRule="auto"/>
              <w:ind w:left="0"/>
              <w:jc w:val="both"/>
              <w:rPr>
                <w:rFonts w:ascii="Times New Roman" w:hAnsi="Times New Roman" w:cs="Times New Roman"/>
                <w:sz w:val="24"/>
                <w:szCs w:val="24"/>
                <w:lang w:val="id-ID"/>
              </w:rPr>
            </w:pPr>
            <w:r w:rsidRPr="00AA3EC9">
              <w:rPr>
                <w:rFonts w:ascii="Times New Roman" w:hAnsi="Times New Roman" w:cs="Times New Roman"/>
                <w:sz w:val="24"/>
                <w:szCs w:val="24"/>
                <w:lang w:val="id-ID"/>
              </w:rPr>
              <w:t xml:space="preserve">Sebagai sistem </w:t>
            </w:r>
            <w:proofErr w:type="spellStart"/>
            <w:r w:rsidRPr="00AA3EC9">
              <w:rPr>
                <w:rFonts w:ascii="Times New Roman" w:hAnsi="Times New Roman" w:cs="Times New Roman"/>
                <w:i/>
                <w:sz w:val="24"/>
                <w:szCs w:val="24"/>
                <w:lang w:val="id-ID"/>
              </w:rPr>
              <w:t>Saving</w:t>
            </w:r>
            <w:proofErr w:type="spellEnd"/>
            <w:r w:rsidRPr="00AA3EC9">
              <w:rPr>
                <w:rFonts w:ascii="Times New Roman" w:hAnsi="Times New Roman" w:cs="Times New Roman"/>
                <w:sz w:val="24"/>
                <w:szCs w:val="24"/>
                <w:lang w:val="id-ID"/>
              </w:rPr>
              <w:t xml:space="preserve"> bahan pangan untuk bertahan hidup apa bila panen gagal dan terjadi kelangkaan</w:t>
            </w:r>
          </w:p>
        </w:tc>
        <w:tc>
          <w:tcPr>
            <w:tcW w:w="2129" w:type="dxa"/>
          </w:tcPr>
          <w:p w:rsidR="00254BB9" w:rsidRPr="00AA3EC9" w:rsidRDefault="00254BB9" w:rsidP="00C22391">
            <w:pPr>
              <w:pStyle w:val="DaftarParagraf"/>
              <w:spacing w:line="360" w:lineRule="auto"/>
              <w:ind w:left="0"/>
              <w:jc w:val="both"/>
              <w:rPr>
                <w:rFonts w:ascii="Times New Roman" w:hAnsi="Times New Roman" w:cs="Times New Roman"/>
                <w:sz w:val="24"/>
                <w:szCs w:val="24"/>
                <w:lang w:val="id-ID"/>
              </w:rPr>
            </w:pPr>
            <w:r w:rsidRPr="00AA3EC9">
              <w:rPr>
                <w:rFonts w:ascii="Times New Roman" w:hAnsi="Times New Roman" w:cs="Times New Roman"/>
                <w:sz w:val="24"/>
                <w:szCs w:val="24"/>
                <w:lang w:val="id-ID"/>
              </w:rPr>
              <w:t>Sebagai sistem kesiap-siagaan dari ancaman bencana</w:t>
            </w:r>
          </w:p>
        </w:tc>
      </w:tr>
    </w:tbl>
    <w:p w:rsidR="00254BB9" w:rsidRDefault="00C22391" w:rsidP="00254BB9">
      <w:pPr>
        <w:pStyle w:val="DaftarParagraf"/>
        <w:jc w:val="center"/>
        <w:rPr>
          <w:rFonts w:ascii="Times New Roman" w:hAnsi="Times New Roman" w:cs="Times New Roman"/>
          <w:sz w:val="24"/>
          <w:szCs w:val="24"/>
          <w:lang w:val="id-ID"/>
        </w:rPr>
      </w:pPr>
      <w:proofErr w:type="spellStart"/>
      <w:r>
        <w:rPr>
          <w:rFonts w:ascii="Times New Roman" w:hAnsi="Times New Roman" w:cs="Times New Roman"/>
          <w:sz w:val="24"/>
          <w:szCs w:val="24"/>
          <w:lang w:val="id-ID"/>
        </w:rPr>
        <w:t>Table</w:t>
      </w:r>
      <w:proofErr w:type="spellEnd"/>
      <w:r>
        <w:rPr>
          <w:rFonts w:ascii="Times New Roman" w:hAnsi="Times New Roman" w:cs="Times New Roman"/>
          <w:sz w:val="24"/>
          <w:szCs w:val="24"/>
          <w:lang w:val="id-ID"/>
        </w:rPr>
        <w:t xml:space="preserve"> 2: </w:t>
      </w:r>
      <w:r w:rsidR="004F6B53">
        <w:rPr>
          <w:rFonts w:ascii="Times New Roman" w:hAnsi="Times New Roman" w:cs="Times New Roman"/>
          <w:sz w:val="24"/>
          <w:szCs w:val="24"/>
          <w:lang w:val="id-ID"/>
        </w:rPr>
        <w:t xml:space="preserve">Tingkatan </w:t>
      </w:r>
      <w:proofErr w:type="spellStart"/>
      <w:r w:rsidR="004F6B53">
        <w:rPr>
          <w:rFonts w:ascii="Times New Roman" w:hAnsi="Times New Roman" w:cs="Times New Roman"/>
          <w:sz w:val="24"/>
          <w:szCs w:val="24"/>
          <w:lang w:val="id-ID"/>
        </w:rPr>
        <w:t>maksa</w:t>
      </w:r>
      <w:proofErr w:type="spellEnd"/>
      <w:r w:rsidR="004F6B53">
        <w:rPr>
          <w:rFonts w:ascii="Times New Roman" w:hAnsi="Times New Roman" w:cs="Times New Roman"/>
          <w:sz w:val="24"/>
          <w:szCs w:val="24"/>
          <w:lang w:val="id-ID"/>
        </w:rPr>
        <w:t xml:space="preserve"> (</w:t>
      </w:r>
      <w:proofErr w:type="spellStart"/>
      <w:r w:rsidR="004F6B53">
        <w:rPr>
          <w:rFonts w:ascii="Times New Roman" w:hAnsi="Times New Roman" w:cs="Times New Roman"/>
          <w:sz w:val="24"/>
          <w:szCs w:val="24"/>
          <w:lang w:val="id-ID"/>
        </w:rPr>
        <w:t>Paradigmatik</w:t>
      </w:r>
      <w:proofErr w:type="spellEnd"/>
      <w:r w:rsidR="004F6B53">
        <w:rPr>
          <w:rFonts w:ascii="Times New Roman" w:hAnsi="Times New Roman" w:cs="Times New Roman"/>
          <w:sz w:val="24"/>
          <w:szCs w:val="24"/>
          <w:lang w:val="id-ID"/>
        </w:rPr>
        <w:t>, Sintaksis, Semantik) s</w:t>
      </w:r>
      <w:r>
        <w:rPr>
          <w:rFonts w:ascii="Times New Roman" w:hAnsi="Times New Roman" w:cs="Times New Roman"/>
          <w:sz w:val="24"/>
          <w:szCs w:val="24"/>
          <w:lang w:val="id-ID"/>
        </w:rPr>
        <w:t xml:space="preserve">ebuah tanda atau objek dalam kebudayaan Luwu  </w:t>
      </w:r>
    </w:p>
    <w:p w:rsidR="00254BB9" w:rsidRPr="00B536D3" w:rsidRDefault="00254BB9" w:rsidP="00BA08E9">
      <w:pPr>
        <w:spacing w:line="360" w:lineRule="auto"/>
        <w:ind w:firstLine="720"/>
        <w:jc w:val="both"/>
        <w:rPr>
          <w:rFonts w:ascii="Times New Roman" w:hAnsi="Times New Roman" w:cs="Times New Roman"/>
          <w:sz w:val="24"/>
          <w:szCs w:val="24"/>
          <w:lang w:val="id-ID"/>
        </w:rPr>
      </w:pPr>
      <w:r w:rsidRPr="00B536D3">
        <w:rPr>
          <w:rFonts w:ascii="Times New Roman" w:hAnsi="Times New Roman" w:cs="Times New Roman"/>
          <w:sz w:val="24"/>
          <w:szCs w:val="24"/>
          <w:lang w:val="id-ID"/>
        </w:rPr>
        <w:t xml:space="preserve">Seperti dikemukakan </w:t>
      </w:r>
      <w:proofErr w:type="spellStart"/>
      <w:r w:rsidRPr="00B536D3">
        <w:rPr>
          <w:rFonts w:ascii="Times New Roman" w:hAnsi="Times New Roman" w:cs="Times New Roman"/>
          <w:sz w:val="24"/>
          <w:szCs w:val="24"/>
          <w:lang w:val="id-ID"/>
        </w:rPr>
        <w:t>diatas</w:t>
      </w:r>
      <w:proofErr w:type="spellEnd"/>
      <w:r w:rsidRPr="00B536D3">
        <w:rPr>
          <w:rFonts w:ascii="Times New Roman" w:hAnsi="Times New Roman" w:cs="Times New Roman"/>
          <w:sz w:val="24"/>
          <w:szCs w:val="24"/>
          <w:lang w:val="id-ID"/>
        </w:rPr>
        <w:t xml:space="preserve">, </w:t>
      </w:r>
      <w:r w:rsidRPr="00B536D3">
        <w:rPr>
          <w:rFonts w:ascii="Times New Roman" w:hAnsi="Times New Roman" w:cs="Times New Roman"/>
          <w:i/>
          <w:sz w:val="24"/>
          <w:szCs w:val="24"/>
          <w:lang w:val="id-ID"/>
        </w:rPr>
        <w:t>Timo’</w:t>
      </w:r>
      <w:r w:rsidRPr="00B536D3">
        <w:rPr>
          <w:rFonts w:ascii="Times New Roman" w:hAnsi="Times New Roman" w:cs="Times New Roman"/>
          <w:sz w:val="24"/>
          <w:szCs w:val="24"/>
          <w:lang w:val="id-ID"/>
        </w:rPr>
        <w:t xml:space="preserve"> yang merupakan periode musim kemarau juga dapat dikenali oleh masyarakat setempat dari pola pertumbuhan jenis tanaman tertentu, masyarakat menyebut tanaman itu </w:t>
      </w:r>
      <w:proofErr w:type="spellStart"/>
      <w:r w:rsidRPr="00B536D3">
        <w:rPr>
          <w:rFonts w:ascii="Times New Roman" w:hAnsi="Times New Roman" w:cs="Times New Roman"/>
          <w:sz w:val="24"/>
          <w:szCs w:val="24"/>
          <w:lang w:val="id-ID"/>
        </w:rPr>
        <w:t>Bewwa</w:t>
      </w:r>
      <w:proofErr w:type="spellEnd"/>
      <w:r w:rsidRPr="00B536D3">
        <w:rPr>
          <w:rFonts w:ascii="Times New Roman" w:hAnsi="Times New Roman" w:cs="Times New Roman"/>
          <w:sz w:val="24"/>
          <w:szCs w:val="24"/>
          <w:lang w:val="id-ID"/>
        </w:rPr>
        <w:t>’</w:t>
      </w:r>
      <w:r>
        <w:rPr>
          <w:rStyle w:val="ReferensiCatatanKaki"/>
          <w:rFonts w:ascii="Times New Roman" w:hAnsi="Times New Roman" w:cs="Times New Roman"/>
          <w:sz w:val="24"/>
          <w:szCs w:val="24"/>
          <w:lang w:val="id-ID"/>
        </w:rPr>
        <w:footnoteReference w:id="20"/>
      </w:r>
      <w:r w:rsidRPr="00B536D3">
        <w:rPr>
          <w:rFonts w:ascii="Times New Roman" w:hAnsi="Times New Roman" w:cs="Times New Roman"/>
          <w:sz w:val="24"/>
          <w:szCs w:val="24"/>
          <w:lang w:val="id-ID"/>
        </w:rPr>
        <w:t xml:space="preserve">. Dari buah </w:t>
      </w:r>
      <w:proofErr w:type="spellStart"/>
      <w:r w:rsidRPr="00B536D3">
        <w:rPr>
          <w:rFonts w:ascii="Times New Roman" w:hAnsi="Times New Roman" w:cs="Times New Roman"/>
          <w:sz w:val="24"/>
          <w:szCs w:val="24"/>
          <w:lang w:val="id-ID"/>
        </w:rPr>
        <w:t>Bewwa</w:t>
      </w:r>
      <w:proofErr w:type="spellEnd"/>
      <w:r w:rsidRPr="00B536D3">
        <w:rPr>
          <w:rFonts w:ascii="Times New Roman" w:hAnsi="Times New Roman" w:cs="Times New Roman"/>
          <w:sz w:val="24"/>
          <w:szCs w:val="24"/>
          <w:lang w:val="id-ID"/>
        </w:rPr>
        <w:t>’ masyarakat bisa memprediksi musim kemar</w:t>
      </w:r>
      <w:r>
        <w:rPr>
          <w:rFonts w:ascii="Times New Roman" w:hAnsi="Times New Roman" w:cs="Times New Roman"/>
          <w:sz w:val="24"/>
          <w:szCs w:val="24"/>
          <w:lang w:val="id-ID"/>
        </w:rPr>
        <w:t>a</w:t>
      </w:r>
      <w:r w:rsidRPr="00B536D3">
        <w:rPr>
          <w:rFonts w:ascii="Times New Roman" w:hAnsi="Times New Roman" w:cs="Times New Roman"/>
          <w:sz w:val="24"/>
          <w:szCs w:val="24"/>
          <w:lang w:val="id-ID"/>
        </w:rPr>
        <w:t xml:space="preserve">u </w:t>
      </w:r>
      <w:r>
        <w:rPr>
          <w:rFonts w:ascii="Times New Roman" w:hAnsi="Times New Roman" w:cs="Times New Roman"/>
          <w:sz w:val="24"/>
          <w:szCs w:val="24"/>
          <w:lang w:val="id-ID"/>
        </w:rPr>
        <w:t xml:space="preserve">akan </w:t>
      </w:r>
      <w:r w:rsidRPr="00B536D3">
        <w:rPr>
          <w:rFonts w:ascii="Times New Roman" w:hAnsi="Times New Roman" w:cs="Times New Roman"/>
          <w:sz w:val="24"/>
          <w:szCs w:val="24"/>
          <w:lang w:val="id-ID"/>
        </w:rPr>
        <w:t>panjang atau pendek dari buah tanaman itu. Jika buahnya panjang musim kemarau akan berlangsung lama dan jika buahnya pendek musim kemarau tidak akan berlangsung lama. Tanaman ini memberi petanda bagaimana masyarakat mempersiapkan diri dan mengambil tindakan kesiap-siagaan dini terhadap potensi kekeringan yang mungkin datang.</w:t>
      </w:r>
    </w:p>
    <w:p w:rsidR="00254BB9" w:rsidRDefault="00254BB9" w:rsidP="00BA08E9">
      <w:pPr>
        <w:spacing w:line="360" w:lineRule="auto"/>
        <w:ind w:firstLine="720"/>
        <w:jc w:val="both"/>
        <w:rPr>
          <w:rFonts w:ascii="Times New Roman" w:hAnsi="Times New Roman" w:cs="Times New Roman"/>
          <w:sz w:val="24"/>
          <w:szCs w:val="24"/>
          <w:lang w:val="id-ID"/>
        </w:rPr>
      </w:pPr>
      <w:r w:rsidRPr="00084238">
        <w:rPr>
          <w:rFonts w:ascii="Times New Roman" w:hAnsi="Times New Roman" w:cs="Times New Roman"/>
          <w:sz w:val="24"/>
          <w:szCs w:val="24"/>
          <w:lang w:val="id-ID"/>
        </w:rPr>
        <w:t>Beralih ke jenis ancaman lain, yaitu banjir</w:t>
      </w:r>
      <w:r>
        <w:rPr>
          <w:rFonts w:ascii="Times New Roman" w:hAnsi="Times New Roman" w:cs="Times New Roman"/>
          <w:sz w:val="24"/>
          <w:szCs w:val="24"/>
          <w:lang w:val="id-ID"/>
        </w:rPr>
        <w:t>. M</w:t>
      </w:r>
      <w:r w:rsidRPr="00084238">
        <w:rPr>
          <w:rFonts w:ascii="Times New Roman" w:hAnsi="Times New Roman" w:cs="Times New Roman"/>
          <w:sz w:val="24"/>
          <w:szCs w:val="24"/>
          <w:lang w:val="id-ID"/>
        </w:rPr>
        <w:t xml:space="preserve">asyarakat </w:t>
      </w:r>
      <w:proofErr w:type="spellStart"/>
      <w:r w:rsidRPr="00084238">
        <w:rPr>
          <w:rFonts w:ascii="Times New Roman" w:hAnsi="Times New Roman" w:cs="Times New Roman"/>
          <w:sz w:val="24"/>
          <w:szCs w:val="24"/>
          <w:lang w:val="id-ID"/>
        </w:rPr>
        <w:t>tradisoinal</w:t>
      </w:r>
      <w:proofErr w:type="spellEnd"/>
      <w:r w:rsidRPr="00084238">
        <w:rPr>
          <w:rFonts w:ascii="Times New Roman" w:hAnsi="Times New Roman" w:cs="Times New Roman"/>
          <w:sz w:val="24"/>
          <w:szCs w:val="24"/>
          <w:lang w:val="id-ID"/>
        </w:rPr>
        <w:t xml:space="preserve"> Luwu memiliki cara mendeteksi banjir. Penanda akan datangnya banjir dikenali dari berbagai aspek, mulai dari tingkat curah hujan, tingkat </w:t>
      </w:r>
      <w:proofErr w:type="spellStart"/>
      <w:r w:rsidRPr="00084238">
        <w:rPr>
          <w:rFonts w:ascii="Times New Roman" w:hAnsi="Times New Roman" w:cs="Times New Roman"/>
          <w:sz w:val="24"/>
          <w:szCs w:val="24"/>
          <w:lang w:val="id-ID"/>
        </w:rPr>
        <w:t>kekeruhan</w:t>
      </w:r>
      <w:proofErr w:type="spellEnd"/>
      <w:r w:rsidRPr="00084238">
        <w:rPr>
          <w:rFonts w:ascii="Times New Roman" w:hAnsi="Times New Roman" w:cs="Times New Roman"/>
          <w:sz w:val="24"/>
          <w:szCs w:val="24"/>
          <w:lang w:val="id-ID"/>
        </w:rPr>
        <w:t xml:space="preserve"> air, dan pergerakan hewan. Untuk yang terakhir ini, hewan yang dimaksud adalah pergerakan ikan jenis tertentu yang berukuran kecil. Ikan ini akan bergerak dalam jumlah yang banyak mulai dari hilir sampai ke hulu sungai. Menariknya, </w:t>
      </w:r>
      <w:r w:rsidRPr="00084238">
        <w:rPr>
          <w:rFonts w:ascii="Times New Roman" w:hAnsi="Times New Roman" w:cs="Times New Roman"/>
          <w:sz w:val="24"/>
          <w:szCs w:val="24"/>
          <w:lang w:val="id-ID"/>
        </w:rPr>
        <w:lastRenderedPageBreak/>
        <w:t>menurut masyarakat, ikan ini adalah ikan air asin</w:t>
      </w:r>
      <w:r>
        <w:rPr>
          <w:rStyle w:val="ReferensiCatatanKaki"/>
          <w:rFonts w:ascii="Times New Roman" w:hAnsi="Times New Roman" w:cs="Times New Roman"/>
          <w:sz w:val="24"/>
          <w:szCs w:val="24"/>
          <w:lang w:val="id-ID"/>
        </w:rPr>
        <w:footnoteReference w:id="21"/>
      </w:r>
      <w:r w:rsidRPr="00084238">
        <w:rPr>
          <w:rFonts w:ascii="Times New Roman" w:hAnsi="Times New Roman" w:cs="Times New Roman"/>
          <w:sz w:val="24"/>
          <w:szCs w:val="24"/>
          <w:lang w:val="id-ID"/>
        </w:rPr>
        <w:t xml:space="preserve">. Jika ikan tersebut telah mencapai hulu maka banjir akan menyapu mereka kembali ke </w:t>
      </w:r>
      <w:r>
        <w:rPr>
          <w:rFonts w:ascii="Times New Roman" w:hAnsi="Times New Roman" w:cs="Times New Roman"/>
          <w:sz w:val="24"/>
          <w:szCs w:val="24"/>
          <w:lang w:val="id-ID"/>
        </w:rPr>
        <w:t>laut</w:t>
      </w:r>
      <w:r w:rsidRPr="00084238">
        <w:rPr>
          <w:rFonts w:ascii="Times New Roman" w:hAnsi="Times New Roman" w:cs="Times New Roman"/>
          <w:sz w:val="24"/>
          <w:szCs w:val="24"/>
          <w:lang w:val="id-ID"/>
        </w:rPr>
        <w:t>. Sayangnya, fenomena tersebut tidak bisa lagi ditemukan saat ini. Selain karena pencemaran air, pembangunan bendungan yang menutup total aliran sungai membuat hal itu tidak bisa dijumpai lagi.</w:t>
      </w:r>
    </w:p>
    <w:p w:rsidR="00254BB9" w:rsidRDefault="00254BB9" w:rsidP="00BA08E9">
      <w:pPr>
        <w:spacing w:line="360" w:lineRule="auto"/>
        <w:ind w:firstLine="720"/>
        <w:jc w:val="both"/>
        <w:rPr>
          <w:rFonts w:ascii="Times New Roman" w:hAnsi="Times New Roman" w:cs="Times New Roman"/>
          <w:sz w:val="24"/>
          <w:szCs w:val="24"/>
          <w:lang w:val="id-ID"/>
        </w:rPr>
      </w:pPr>
      <w:r w:rsidRPr="00084238">
        <w:rPr>
          <w:rFonts w:ascii="Times New Roman" w:hAnsi="Times New Roman" w:cs="Times New Roman"/>
          <w:sz w:val="24"/>
          <w:szCs w:val="24"/>
          <w:lang w:val="id-ID"/>
        </w:rPr>
        <w:t xml:space="preserve">Petanda lain yang bisa dirujuk untuk banjir adalah pergerakan semut yang berpindah </w:t>
      </w:r>
      <w:proofErr w:type="spellStart"/>
      <w:r w:rsidRPr="00084238">
        <w:rPr>
          <w:rFonts w:ascii="Times New Roman" w:hAnsi="Times New Roman" w:cs="Times New Roman"/>
          <w:sz w:val="24"/>
          <w:szCs w:val="24"/>
          <w:lang w:val="id-ID"/>
        </w:rPr>
        <w:t>ketempat</w:t>
      </w:r>
      <w:proofErr w:type="spellEnd"/>
      <w:r w:rsidRPr="00084238">
        <w:rPr>
          <w:rFonts w:ascii="Times New Roman" w:hAnsi="Times New Roman" w:cs="Times New Roman"/>
          <w:sz w:val="24"/>
          <w:szCs w:val="24"/>
          <w:lang w:val="id-ID"/>
        </w:rPr>
        <w:t xml:space="preserve"> yang tinggi. Relasi tanda ini tidak langsung merujuk ke banjir tapi diantarai oleh penanda intensitas curah hujan yang tinggi. Hujan berada diposisi kedua, menghantar yang kedua </w:t>
      </w:r>
      <w:proofErr w:type="spellStart"/>
      <w:r w:rsidRPr="00084238">
        <w:rPr>
          <w:rFonts w:ascii="Times New Roman" w:hAnsi="Times New Roman" w:cs="Times New Roman"/>
          <w:sz w:val="24"/>
          <w:szCs w:val="24"/>
          <w:lang w:val="id-ID"/>
        </w:rPr>
        <w:t>kedalam</w:t>
      </w:r>
      <w:proofErr w:type="spellEnd"/>
      <w:r w:rsidRPr="00084238">
        <w:rPr>
          <w:rFonts w:ascii="Times New Roman" w:hAnsi="Times New Roman" w:cs="Times New Roman"/>
          <w:sz w:val="24"/>
          <w:szCs w:val="24"/>
          <w:lang w:val="id-ID"/>
        </w:rPr>
        <w:t xml:space="preserve"> hubungannya dengan yang ketiga (banjir). Hujan menjadi mediasi tercapainya banjir (kejadian). Melihat semut berpindah </w:t>
      </w:r>
      <w:proofErr w:type="spellStart"/>
      <w:r w:rsidRPr="00084238">
        <w:rPr>
          <w:rFonts w:ascii="Times New Roman" w:hAnsi="Times New Roman" w:cs="Times New Roman"/>
          <w:sz w:val="24"/>
          <w:szCs w:val="24"/>
          <w:lang w:val="id-ID"/>
        </w:rPr>
        <w:t>ketempat</w:t>
      </w:r>
      <w:proofErr w:type="spellEnd"/>
      <w:r w:rsidRPr="00084238">
        <w:rPr>
          <w:rFonts w:ascii="Times New Roman" w:hAnsi="Times New Roman" w:cs="Times New Roman"/>
          <w:sz w:val="24"/>
          <w:szCs w:val="24"/>
          <w:lang w:val="id-ID"/>
        </w:rPr>
        <w:t xml:space="preserve"> yang tinggi, di dalam benak kita mungkin akan tercipta suatu tanda lain yang ekuivalen dengan tanda selanjutnya. </w:t>
      </w:r>
      <w:proofErr w:type="spellStart"/>
      <w:r w:rsidRPr="00084238">
        <w:rPr>
          <w:rFonts w:ascii="Times New Roman" w:hAnsi="Times New Roman" w:cs="Times New Roman"/>
          <w:sz w:val="24"/>
          <w:szCs w:val="24"/>
          <w:lang w:val="id-ID"/>
        </w:rPr>
        <w:t>Peirce</w:t>
      </w:r>
      <w:proofErr w:type="spellEnd"/>
      <w:r w:rsidRPr="00084238">
        <w:rPr>
          <w:rFonts w:ascii="Times New Roman" w:hAnsi="Times New Roman" w:cs="Times New Roman"/>
          <w:sz w:val="24"/>
          <w:szCs w:val="24"/>
          <w:lang w:val="id-ID"/>
        </w:rPr>
        <w:t xml:space="preserve"> dalam Kris Budiman mengembangkan proses tiga tingkat pertandaan ini yang disebut </w:t>
      </w:r>
      <w:proofErr w:type="spellStart"/>
      <w:r w:rsidRPr="00084238">
        <w:rPr>
          <w:rFonts w:ascii="Times New Roman" w:hAnsi="Times New Roman" w:cs="Times New Roman"/>
          <w:i/>
          <w:sz w:val="24"/>
          <w:szCs w:val="24"/>
          <w:lang w:val="id-ID"/>
        </w:rPr>
        <w:t>three-fold</w:t>
      </w:r>
      <w:proofErr w:type="spellEnd"/>
      <w:r w:rsidRPr="00084238">
        <w:rPr>
          <w:rFonts w:ascii="Times New Roman" w:hAnsi="Times New Roman" w:cs="Times New Roman"/>
          <w:i/>
          <w:sz w:val="24"/>
          <w:szCs w:val="24"/>
          <w:lang w:val="id-ID"/>
        </w:rPr>
        <w:t xml:space="preserve"> </w:t>
      </w:r>
      <w:proofErr w:type="spellStart"/>
      <w:r w:rsidRPr="00084238">
        <w:rPr>
          <w:rFonts w:ascii="Times New Roman" w:hAnsi="Times New Roman" w:cs="Times New Roman"/>
          <w:i/>
          <w:sz w:val="24"/>
          <w:szCs w:val="24"/>
          <w:lang w:val="id-ID"/>
        </w:rPr>
        <w:t>process</w:t>
      </w:r>
      <w:proofErr w:type="spellEnd"/>
      <w:r>
        <w:rPr>
          <w:i/>
          <w:sz w:val="24"/>
          <w:szCs w:val="24"/>
          <w:lang w:val="id-ID"/>
        </w:rPr>
        <w:t>.</w:t>
      </w:r>
      <w:r w:rsidR="004F6B53">
        <w:rPr>
          <w:rStyle w:val="ReferensiCatatanKaki"/>
          <w:i/>
          <w:sz w:val="24"/>
          <w:szCs w:val="24"/>
          <w:lang w:val="id-ID"/>
        </w:rPr>
        <w:footnoteReference w:id="22"/>
      </w:r>
      <w:r w:rsidRPr="00084238">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084238">
        <w:rPr>
          <w:rFonts w:ascii="Times New Roman" w:hAnsi="Times New Roman" w:cs="Times New Roman"/>
          <w:sz w:val="24"/>
          <w:szCs w:val="24"/>
          <w:lang w:val="id-ID"/>
        </w:rPr>
        <w:t>ertama</w:t>
      </w:r>
      <w:r>
        <w:rPr>
          <w:rFonts w:ascii="Times New Roman" w:hAnsi="Times New Roman" w:cs="Times New Roman"/>
          <w:sz w:val="24"/>
          <w:szCs w:val="24"/>
          <w:lang w:val="id-ID"/>
        </w:rPr>
        <w:t xml:space="preserve"> </w:t>
      </w:r>
      <w:r w:rsidRPr="00084238">
        <w:rPr>
          <w:rFonts w:ascii="Times New Roman" w:hAnsi="Times New Roman" w:cs="Times New Roman"/>
          <w:sz w:val="24"/>
          <w:szCs w:val="24"/>
          <w:lang w:val="id-ID"/>
        </w:rPr>
        <w:t>adalah penanda awal atau mode berada (</w:t>
      </w:r>
      <w:r w:rsidRPr="00084238">
        <w:rPr>
          <w:rFonts w:ascii="Times New Roman" w:hAnsi="Times New Roman" w:cs="Times New Roman"/>
          <w:i/>
          <w:sz w:val="24"/>
          <w:szCs w:val="24"/>
          <w:lang w:val="id-ID"/>
        </w:rPr>
        <w:t xml:space="preserve">mode </w:t>
      </w:r>
      <w:proofErr w:type="spellStart"/>
      <w:r w:rsidRPr="00084238">
        <w:rPr>
          <w:rFonts w:ascii="Times New Roman" w:hAnsi="Times New Roman" w:cs="Times New Roman"/>
          <w:i/>
          <w:sz w:val="24"/>
          <w:szCs w:val="24"/>
          <w:lang w:val="id-ID"/>
        </w:rPr>
        <w:t>of</w:t>
      </w:r>
      <w:proofErr w:type="spellEnd"/>
      <w:r w:rsidRPr="00084238">
        <w:rPr>
          <w:rFonts w:ascii="Times New Roman" w:hAnsi="Times New Roman" w:cs="Times New Roman"/>
          <w:i/>
          <w:sz w:val="24"/>
          <w:szCs w:val="24"/>
          <w:lang w:val="id-ID"/>
        </w:rPr>
        <w:t xml:space="preserve"> </w:t>
      </w:r>
      <w:proofErr w:type="spellStart"/>
      <w:r w:rsidRPr="00084238">
        <w:rPr>
          <w:rFonts w:ascii="Times New Roman" w:hAnsi="Times New Roman" w:cs="Times New Roman"/>
          <w:i/>
          <w:sz w:val="24"/>
          <w:szCs w:val="24"/>
          <w:lang w:val="id-ID"/>
        </w:rPr>
        <w:t>being</w:t>
      </w:r>
      <w:proofErr w:type="spellEnd"/>
      <w:r w:rsidRPr="00084238">
        <w:rPr>
          <w:rFonts w:ascii="Times New Roman" w:hAnsi="Times New Roman" w:cs="Times New Roman"/>
          <w:sz w:val="24"/>
          <w:szCs w:val="24"/>
          <w:lang w:val="id-ID"/>
        </w:rPr>
        <w:t>) atau tanda sebagaimana adanya. Kehadiran</w:t>
      </w:r>
      <w:r>
        <w:rPr>
          <w:rFonts w:ascii="Times New Roman" w:hAnsi="Times New Roman" w:cs="Times New Roman"/>
          <w:sz w:val="24"/>
          <w:szCs w:val="24"/>
          <w:lang w:val="id-ID"/>
        </w:rPr>
        <w:t>n</w:t>
      </w:r>
      <w:r w:rsidRPr="00084238">
        <w:rPr>
          <w:rFonts w:ascii="Times New Roman" w:hAnsi="Times New Roman" w:cs="Times New Roman"/>
          <w:sz w:val="24"/>
          <w:szCs w:val="24"/>
          <w:lang w:val="id-ID"/>
        </w:rPr>
        <w:t>ya semata-mata potensial, sebelum ia diinterpretasi oleh manusia. Misalnya</w:t>
      </w:r>
      <w:r>
        <w:rPr>
          <w:rFonts w:ascii="Times New Roman" w:hAnsi="Times New Roman" w:cs="Times New Roman"/>
          <w:sz w:val="24"/>
          <w:szCs w:val="24"/>
          <w:lang w:val="id-ID"/>
        </w:rPr>
        <w:t xml:space="preserve"> </w:t>
      </w:r>
      <w:r w:rsidRPr="00084238">
        <w:rPr>
          <w:rFonts w:ascii="Times New Roman" w:hAnsi="Times New Roman" w:cs="Times New Roman"/>
          <w:sz w:val="24"/>
          <w:szCs w:val="24"/>
          <w:lang w:val="id-ID"/>
        </w:rPr>
        <w:t xml:space="preserve">pergerakan semut ke tempat yang tinggi sema-mata </w:t>
      </w:r>
      <w:proofErr w:type="spellStart"/>
      <w:r w:rsidRPr="00084238">
        <w:rPr>
          <w:rFonts w:ascii="Times New Roman" w:hAnsi="Times New Roman" w:cs="Times New Roman"/>
          <w:sz w:val="24"/>
          <w:szCs w:val="24"/>
          <w:lang w:val="id-ID"/>
        </w:rPr>
        <w:t>hanyalah</w:t>
      </w:r>
      <w:proofErr w:type="spellEnd"/>
      <w:r w:rsidRPr="00084238">
        <w:rPr>
          <w:rFonts w:ascii="Times New Roman" w:hAnsi="Times New Roman" w:cs="Times New Roman"/>
          <w:sz w:val="24"/>
          <w:szCs w:val="24"/>
          <w:lang w:val="id-ID"/>
        </w:rPr>
        <w:t xml:space="preserve"> semut yang berpindah tempat sebelum dikaitkan dengan apa-apa. </w:t>
      </w:r>
      <w:r>
        <w:rPr>
          <w:rFonts w:ascii="Times New Roman" w:hAnsi="Times New Roman" w:cs="Times New Roman"/>
          <w:sz w:val="24"/>
          <w:szCs w:val="24"/>
          <w:lang w:val="id-ID"/>
        </w:rPr>
        <w:t>K</w:t>
      </w:r>
      <w:r w:rsidRPr="00084238">
        <w:rPr>
          <w:rFonts w:ascii="Times New Roman" w:hAnsi="Times New Roman" w:cs="Times New Roman"/>
          <w:sz w:val="24"/>
          <w:szCs w:val="24"/>
          <w:lang w:val="id-ID"/>
        </w:rPr>
        <w:t xml:space="preserve">edua adalah ketika penanda awal tadi telah dikaitkan dengan sesuatu yang lain. Pada level ini </w:t>
      </w:r>
      <w:proofErr w:type="spellStart"/>
      <w:r w:rsidRPr="00084238">
        <w:rPr>
          <w:rFonts w:ascii="Times New Roman" w:hAnsi="Times New Roman" w:cs="Times New Roman"/>
          <w:sz w:val="24"/>
          <w:szCs w:val="24"/>
          <w:lang w:val="id-ID"/>
        </w:rPr>
        <w:t>perpidahan</w:t>
      </w:r>
      <w:proofErr w:type="spellEnd"/>
      <w:r w:rsidRPr="00084238">
        <w:rPr>
          <w:rFonts w:ascii="Times New Roman" w:hAnsi="Times New Roman" w:cs="Times New Roman"/>
          <w:sz w:val="24"/>
          <w:szCs w:val="24"/>
          <w:lang w:val="id-ID"/>
        </w:rPr>
        <w:t xml:space="preserve"> semut tadi telah dihubungkan dengan musim hujan, bahwa semut harus pindah bersarang </w:t>
      </w:r>
      <w:proofErr w:type="spellStart"/>
      <w:r w:rsidRPr="00084238">
        <w:rPr>
          <w:rFonts w:ascii="Times New Roman" w:hAnsi="Times New Roman" w:cs="Times New Roman"/>
          <w:sz w:val="24"/>
          <w:szCs w:val="24"/>
          <w:lang w:val="id-ID"/>
        </w:rPr>
        <w:t>ketempat</w:t>
      </w:r>
      <w:proofErr w:type="spellEnd"/>
      <w:r w:rsidRPr="00084238">
        <w:rPr>
          <w:rFonts w:ascii="Times New Roman" w:hAnsi="Times New Roman" w:cs="Times New Roman"/>
          <w:sz w:val="24"/>
          <w:szCs w:val="24"/>
          <w:lang w:val="id-ID"/>
        </w:rPr>
        <w:t xml:space="preserve"> yang lebih tinggi sebelum air datang menenggelamkan sarang mereka. </w:t>
      </w:r>
      <w:r>
        <w:rPr>
          <w:rFonts w:ascii="Times New Roman" w:hAnsi="Times New Roman" w:cs="Times New Roman"/>
          <w:sz w:val="24"/>
          <w:szCs w:val="24"/>
          <w:lang w:val="id-ID"/>
        </w:rPr>
        <w:t>K</w:t>
      </w:r>
      <w:r w:rsidRPr="00084238">
        <w:rPr>
          <w:rFonts w:ascii="Times New Roman" w:hAnsi="Times New Roman" w:cs="Times New Roman"/>
          <w:sz w:val="24"/>
          <w:szCs w:val="24"/>
          <w:lang w:val="id-ID"/>
        </w:rPr>
        <w:t>etiga</w:t>
      </w:r>
      <w:r>
        <w:rPr>
          <w:rFonts w:ascii="Times New Roman" w:hAnsi="Times New Roman" w:cs="Times New Roman"/>
          <w:sz w:val="24"/>
          <w:szCs w:val="24"/>
          <w:lang w:val="id-ID"/>
        </w:rPr>
        <w:t xml:space="preserve"> </w:t>
      </w:r>
      <w:r w:rsidRPr="00084238">
        <w:rPr>
          <w:rFonts w:ascii="Times New Roman" w:hAnsi="Times New Roman" w:cs="Times New Roman"/>
          <w:sz w:val="24"/>
          <w:szCs w:val="24"/>
          <w:lang w:val="id-ID"/>
        </w:rPr>
        <w:t xml:space="preserve">menghantar tanda yang kedua </w:t>
      </w:r>
      <w:proofErr w:type="spellStart"/>
      <w:r w:rsidRPr="00084238">
        <w:rPr>
          <w:rFonts w:ascii="Times New Roman" w:hAnsi="Times New Roman" w:cs="Times New Roman"/>
          <w:sz w:val="24"/>
          <w:szCs w:val="24"/>
          <w:lang w:val="id-ID"/>
        </w:rPr>
        <w:t>kedalam</w:t>
      </w:r>
      <w:proofErr w:type="spellEnd"/>
      <w:r w:rsidRPr="00084238">
        <w:rPr>
          <w:rFonts w:ascii="Times New Roman" w:hAnsi="Times New Roman" w:cs="Times New Roman"/>
          <w:sz w:val="24"/>
          <w:szCs w:val="24"/>
          <w:lang w:val="id-ID"/>
        </w:rPr>
        <w:t xml:space="preserve"> hubungannya dengan yang ketiga. Bahwa hujan lama kelamaan akan mendatangkan banjir. Ini disebut proses kontinuitas rantai pertandaan.</w:t>
      </w:r>
    </w:p>
    <w:p w:rsidR="00254BB9" w:rsidRDefault="00254BB9" w:rsidP="00BA08E9">
      <w:pPr>
        <w:spacing w:line="360" w:lineRule="auto"/>
        <w:ind w:firstLine="720"/>
        <w:jc w:val="both"/>
        <w:rPr>
          <w:rFonts w:ascii="Times New Roman" w:hAnsi="Times New Roman" w:cs="Times New Roman"/>
          <w:sz w:val="24"/>
          <w:szCs w:val="24"/>
          <w:lang w:val="id-ID"/>
        </w:rPr>
      </w:pPr>
      <w:bookmarkStart w:id="1" w:name="_Hlk530473728"/>
      <w:r w:rsidRPr="00084238">
        <w:rPr>
          <w:rFonts w:ascii="Times New Roman" w:hAnsi="Times New Roman" w:cs="Times New Roman"/>
          <w:sz w:val="24"/>
          <w:szCs w:val="24"/>
          <w:lang w:val="id-ID"/>
        </w:rPr>
        <w:t>Beralih ke</w:t>
      </w:r>
      <w:r>
        <w:rPr>
          <w:rFonts w:ascii="Times New Roman" w:hAnsi="Times New Roman" w:cs="Times New Roman"/>
          <w:sz w:val="24"/>
          <w:szCs w:val="24"/>
          <w:lang w:val="id-ID"/>
        </w:rPr>
        <w:t xml:space="preserve"> </w:t>
      </w:r>
      <w:r w:rsidRPr="00084238">
        <w:rPr>
          <w:rFonts w:ascii="Times New Roman" w:hAnsi="Times New Roman" w:cs="Times New Roman"/>
          <w:sz w:val="24"/>
          <w:szCs w:val="24"/>
          <w:lang w:val="id-ID"/>
        </w:rPr>
        <w:t>jenis bencana longsor. Masyarakat tradisional Luwu mengenali ciri-ciri sebuah tempat akan longsor dari beberapa indikator fisik yang ternyata rel</w:t>
      </w:r>
      <w:r>
        <w:rPr>
          <w:rFonts w:ascii="Times New Roman" w:hAnsi="Times New Roman" w:cs="Times New Roman"/>
          <w:sz w:val="24"/>
          <w:szCs w:val="24"/>
          <w:lang w:val="id-ID"/>
        </w:rPr>
        <w:t>e</w:t>
      </w:r>
      <w:r w:rsidRPr="00084238">
        <w:rPr>
          <w:rFonts w:ascii="Times New Roman" w:hAnsi="Times New Roman" w:cs="Times New Roman"/>
          <w:sz w:val="24"/>
          <w:szCs w:val="24"/>
          <w:lang w:val="id-ID"/>
        </w:rPr>
        <w:t>van dengan indikator-indikator ilmiah. Secara umum, longsor sering disebabkan perubahan hawa tanah. Perubahan ini terjadi setelah tanah mengalami kekeringan panjang kemudian datang musim hujan. Berikut ini indikator fisik tersebut: Pertama, longsor dengan mudah bisa dikenali dari munculnya retakan pada area sekitar tempat yang akan longsor. Kedua, beberapa saat sebelum lo</w:t>
      </w:r>
      <w:r>
        <w:rPr>
          <w:rFonts w:ascii="Times New Roman" w:hAnsi="Times New Roman" w:cs="Times New Roman"/>
          <w:sz w:val="24"/>
          <w:szCs w:val="24"/>
          <w:lang w:val="id-ID"/>
        </w:rPr>
        <w:t>n</w:t>
      </w:r>
      <w:r w:rsidRPr="00084238">
        <w:rPr>
          <w:rFonts w:ascii="Times New Roman" w:hAnsi="Times New Roman" w:cs="Times New Roman"/>
          <w:sz w:val="24"/>
          <w:szCs w:val="24"/>
          <w:lang w:val="id-ID"/>
        </w:rPr>
        <w:t>gsoran terjadi</w:t>
      </w:r>
      <w:r>
        <w:rPr>
          <w:rFonts w:ascii="Times New Roman" w:hAnsi="Times New Roman" w:cs="Times New Roman"/>
          <w:sz w:val="24"/>
          <w:szCs w:val="24"/>
          <w:lang w:val="id-ID"/>
        </w:rPr>
        <w:t xml:space="preserve"> </w:t>
      </w:r>
      <w:r w:rsidRPr="00084238">
        <w:rPr>
          <w:rFonts w:ascii="Times New Roman" w:hAnsi="Times New Roman" w:cs="Times New Roman"/>
          <w:sz w:val="24"/>
          <w:szCs w:val="24"/>
          <w:lang w:val="id-ID"/>
        </w:rPr>
        <w:t xml:space="preserve">biasanya didahului dengan keluarnya air dari dalam tanah yang bersamaan dengan jatuhnya batu-batu kecil atau bongkahan tanah kecil. Ketiga, menurut keterangan masyarakat, daerah yang akan segera longsor, tidak ditemukan binatang atau hewan </w:t>
      </w:r>
      <w:proofErr w:type="spellStart"/>
      <w:r w:rsidRPr="00084238">
        <w:rPr>
          <w:rFonts w:ascii="Times New Roman" w:hAnsi="Times New Roman" w:cs="Times New Roman"/>
          <w:sz w:val="24"/>
          <w:szCs w:val="24"/>
          <w:lang w:val="id-ID"/>
        </w:rPr>
        <w:t>ditempat</w:t>
      </w:r>
      <w:proofErr w:type="spellEnd"/>
      <w:r w:rsidRPr="00084238">
        <w:rPr>
          <w:rFonts w:ascii="Times New Roman" w:hAnsi="Times New Roman" w:cs="Times New Roman"/>
          <w:sz w:val="24"/>
          <w:szCs w:val="24"/>
          <w:lang w:val="id-ID"/>
        </w:rPr>
        <w:t xml:space="preserve"> </w:t>
      </w:r>
      <w:r w:rsidRPr="00084238">
        <w:rPr>
          <w:rFonts w:ascii="Times New Roman" w:hAnsi="Times New Roman" w:cs="Times New Roman"/>
          <w:sz w:val="24"/>
          <w:szCs w:val="24"/>
          <w:lang w:val="id-ID"/>
        </w:rPr>
        <w:lastRenderedPageBreak/>
        <w:t>itu</w:t>
      </w:r>
      <w:r>
        <w:rPr>
          <w:rFonts w:ascii="Times New Roman" w:hAnsi="Times New Roman" w:cs="Times New Roman"/>
          <w:sz w:val="24"/>
          <w:szCs w:val="24"/>
          <w:lang w:val="id-ID"/>
        </w:rPr>
        <w:t>.</w:t>
      </w:r>
      <w:r w:rsidRPr="00084238">
        <w:rPr>
          <w:rFonts w:ascii="Times New Roman" w:hAnsi="Times New Roman" w:cs="Times New Roman"/>
          <w:sz w:val="24"/>
          <w:szCs w:val="24"/>
          <w:lang w:val="id-ID"/>
        </w:rPr>
        <w:t xml:space="preserve"> </w:t>
      </w:r>
      <w:r>
        <w:rPr>
          <w:rFonts w:ascii="Times New Roman" w:hAnsi="Times New Roman" w:cs="Times New Roman"/>
          <w:sz w:val="24"/>
          <w:szCs w:val="24"/>
          <w:lang w:val="id-ID"/>
        </w:rPr>
        <w:t>M</w:t>
      </w:r>
      <w:r w:rsidRPr="00084238">
        <w:rPr>
          <w:rFonts w:ascii="Times New Roman" w:hAnsi="Times New Roman" w:cs="Times New Roman"/>
          <w:sz w:val="24"/>
          <w:szCs w:val="24"/>
          <w:lang w:val="id-ID"/>
        </w:rPr>
        <w:t>ereka telah melakukan migrasi jauh-jauh hari. Masyarakat meyakini migrasi tersebut merupakan pertanda bahwa area itu akan segera longsor. “</w:t>
      </w:r>
      <w:r w:rsidRPr="00084238">
        <w:rPr>
          <w:rFonts w:ascii="Times New Roman" w:hAnsi="Times New Roman" w:cs="Times New Roman"/>
          <w:i/>
          <w:sz w:val="24"/>
          <w:szCs w:val="24"/>
          <w:lang w:val="id-ID"/>
        </w:rPr>
        <w:t>T</w:t>
      </w:r>
      <w:r>
        <w:rPr>
          <w:rFonts w:ascii="Times New Roman" w:hAnsi="Times New Roman" w:cs="Times New Roman"/>
          <w:i/>
          <w:sz w:val="24"/>
          <w:szCs w:val="24"/>
          <w:lang w:val="id-ID"/>
        </w:rPr>
        <w:t>idak</w:t>
      </w:r>
      <w:r w:rsidRPr="00084238">
        <w:rPr>
          <w:rFonts w:ascii="Times New Roman" w:hAnsi="Times New Roman" w:cs="Times New Roman"/>
          <w:i/>
          <w:sz w:val="24"/>
          <w:szCs w:val="24"/>
          <w:lang w:val="id-ID"/>
        </w:rPr>
        <w:t xml:space="preserve"> pernah ada cerita hewan tertimbun longsor</w:t>
      </w:r>
      <w:r w:rsidRPr="00084238">
        <w:rPr>
          <w:rFonts w:ascii="Times New Roman" w:hAnsi="Times New Roman" w:cs="Times New Roman"/>
          <w:sz w:val="24"/>
          <w:szCs w:val="24"/>
          <w:lang w:val="id-ID"/>
        </w:rPr>
        <w:t xml:space="preserve">,” kata </w:t>
      </w:r>
      <w:proofErr w:type="spellStart"/>
      <w:r w:rsidRPr="00084238">
        <w:rPr>
          <w:rFonts w:ascii="Times New Roman" w:hAnsi="Times New Roman" w:cs="Times New Roman"/>
          <w:sz w:val="24"/>
          <w:szCs w:val="24"/>
          <w:lang w:val="id-ID"/>
        </w:rPr>
        <w:t>Marong</w:t>
      </w:r>
      <w:proofErr w:type="spellEnd"/>
      <w:r w:rsidRPr="00084238">
        <w:rPr>
          <w:rFonts w:ascii="Times New Roman" w:hAnsi="Times New Roman" w:cs="Times New Roman"/>
          <w:sz w:val="24"/>
          <w:szCs w:val="24"/>
          <w:lang w:val="id-ID"/>
        </w:rPr>
        <w:t xml:space="preserve">, salah satu Warga Desa </w:t>
      </w:r>
      <w:proofErr w:type="spellStart"/>
      <w:r w:rsidRPr="00084238">
        <w:rPr>
          <w:rFonts w:ascii="Times New Roman" w:hAnsi="Times New Roman" w:cs="Times New Roman"/>
          <w:sz w:val="24"/>
          <w:szCs w:val="24"/>
          <w:lang w:val="id-ID"/>
        </w:rPr>
        <w:t>Bonelemo</w:t>
      </w:r>
      <w:proofErr w:type="spellEnd"/>
      <w:r w:rsidRPr="00084238">
        <w:rPr>
          <w:rFonts w:ascii="Times New Roman" w:hAnsi="Times New Roman" w:cs="Times New Roman"/>
          <w:sz w:val="24"/>
          <w:szCs w:val="24"/>
          <w:lang w:val="id-ID"/>
        </w:rPr>
        <w:t>.</w:t>
      </w:r>
      <w:r w:rsidR="004F6B53">
        <w:rPr>
          <w:rStyle w:val="ReferensiCatatanKaki"/>
          <w:rFonts w:ascii="Times New Roman" w:hAnsi="Times New Roman" w:cs="Times New Roman"/>
          <w:sz w:val="24"/>
          <w:szCs w:val="24"/>
          <w:lang w:val="id-ID"/>
        </w:rPr>
        <w:footnoteReference w:id="23"/>
      </w:r>
    </w:p>
    <w:p w:rsidR="00254BB9" w:rsidRPr="001E3209" w:rsidRDefault="00254BB9" w:rsidP="00BA08E9">
      <w:pPr>
        <w:spacing w:line="360" w:lineRule="auto"/>
        <w:ind w:firstLine="720"/>
        <w:jc w:val="both"/>
        <w:rPr>
          <w:rFonts w:ascii="Times New Roman" w:hAnsi="Times New Roman" w:cs="Times New Roman"/>
          <w:sz w:val="24"/>
          <w:szCs w:val="24"/>
          <w:lang w:val="id-ID"/>
        </w:rPr>
      </w:pPr>
      <w:r w:rsidRPr="001E3209">
        <w:rPr>
          <w:rFonts w:ascii="Times New Roman" w:hAnsi="Times New Roman" w:cs="Times New Roman"/>
          <w:sz w:val="24"/>
          <w:szCs w:val="24"/>
        </w:rPr>
        <w:t xml:space="preserve">Mary Douglas di </w:t>
      </w:r>
      <w:proofErr w:type="spellStart"/>
      <w:r w:rsidRPr="001E3209">
        <w:rPr>
          <w:rFonts w:ascii="Times New Roman" w:hAnsi="Times New Roman" w:cs="Times New Roman"/>
          <w:sz w:val="24"/>
          <w:szCs w:val="24"/>
        </w:rPr>
        <w:t>dalam</w:t>
      </w:r>
      <w:proofErr w:type="spellEnd"/>
      <w:r w:rsidRPr="001E3209">
        <w:rPr>
          <w:rFonts w:ascii="Times New Roman" w:hAnsi="Times New Roman" w:cs="Times New Roman"/>
          <w:sz w:val="24"/>
          <w:szCs w:val="24"/>
        </w:rPr>
        <w:t xml:space="preserve"> Natural Symbols </w:t>
      </w:r>
      <w:proofErr w:type="spellStart"/>
      <w:r w:rsidRPr="001E3209">
        <w:rPr>
          <w:rFonts w:ascii="Times New Roman" w:hAnsi="Times New Roman" w:cs="Times New Roman"/>
          <w:sz w:val="24"/>
          <w:szCs w:val="24"/>
        </w:rPr>
        <w:t>menjelaskan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bahwa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tanda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alam</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binatang</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diatur</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oleh</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sistem</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kode</w:t>
      </w:r>
      <w:proofErr w:type="spellEnd"/>
      <w:r w:rsidRPr="001E3209">
        <w:rPr>
          <w:rFonts w:ascii="Times New Roman" w:hAnsi="Times New Roman" w:cs="Times New Roman"/>
          <w:sz w:val="24"/>
          <w:szCs w:val="24"/>
        </w:rPr>
        <w:t xml:space="preserve"> (</w:t>
      </w:r>
      <w:r w:rsidRPr="001E3209">
        <w:rPr>
          <w:rFonts w:ascii="Times New Roman" w:hAnsi="Times New Roman" w:cs="Times New Roman"/>
          <w:i/>
          <w:sz w:val="24"/>
          <w:szCs w:val="24"/>
        </w:rPr>
        <w:t>natural code</w:t>
      </w:r>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Kode-kode</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alam</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dipahami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binatang</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melalui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pola</w:t>
      </w:r>
      <w:proofErr w:type="spellEnd"/>
      <w:r w:rsidRPr="001E3209">
        <w:rPr>
          <w:rFonts w:ascii="Times New Roman" w:hAnsi="Times New Roman" w:cs="Times New Roman"/>
          <w:sz w:val="24"/>
          <w:szCs w:val="24"/>
        </w:rPr>
        <w:t xml:space="preserve">, habit, </w:t>
      </w:r>
      <w:proofErr w:type="spellStart"/>
      <w:r w:rsidRPr="001E3209">
        <w:rPr>
          <w:rFonts w:ascii="Times New Roman" w:hAnsi="Times New Roman" w:cs="Times New Roman"/>
          <w:sz w:val="24"/>
          <w:szCs w:val="24"/>
        </w:rPr>
        <w:t>regularitas</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atau</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kemunculan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kembali</w:t>
      </w:r>
      <w:proofErr w:type="spellEnd"/>
      <w:r w:rsidRPr="001E3209">
        <w:rPr>
          <w:rFonts w:ascii="Times New Roman" w:hAnsi="Times New Roman" w:cs="Times New Roman"/>
          <w:sz w:val="24"/>
          <w:szCs w:val="24"/>
        </w:rPr>
        <w:t xml:space="preserve"> (</w:t>
      </w:r>
      <w:r w:rsidRPr="001E3209">
        <w:rPr>
          <w:rFonts w:ascii="Times New Roman" w:hAnsi="Times New Roman" w:cs="Times New Roman"/>
          <w:i/>
          <w:sz w:val="24"/>
          <w:szCs w:val="24"/>
        </w:rPr>
        <w:t>recurring</w:t>
      </w:r>
      <w:r w:rsidRPr="001E3209">
        <w:rPr>
          <w:rFonts w:ascii="Times New Roman" w:hAnsi="Times New Roman" w:cs="Times New Roman"/>
          <w:sz w:val="24"/>
          <w:szCs w:val="24"/>
        </w:rPr>
        <w:t xml:space="preserve">), yang </w:t>
      </w:r>
      <w:proofErr w:type="spellStart"/>
      <w:r w:rsidRPr="001E3209">
        <w:rPr>
          <w:rFonts w:ascii="Times New Roman" w:hAnsi="Times New Roman" w:cs="Times New Roman"/>
          <w:sz w:val="24"/>
          <w:szCs w:val="24"/>
        </w:rPr>
        <w:t>memproduksi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makna</w:t>
      </w:r>
      <w:proofErr w:type="spellEnd"/>
      <w:r w:rsidRPr="001E3209">
        <w:rPr>
          <w:rFonts w:ascii="Times New Roman" w:hAnsi="Times New Roman" w:cs="Times New Roman"/>
          <w:sz w:val="24"/>
          <w:szCs w:val="24"/>
        </w:rPr>
        <w:t>” (</w:t>
      </w:r>
      <w:r w:rsidRPr="001E3209">
        <w:rPr>
          <w:rFonts w:ascii="Times New Roman" w:hAnsi="Times New Roman" w:cs="Times New Roman"/>
          <w:i/>
          <w:sz w:val="24"/>
          <w:szCs w:val="24"/>
        </w:rPr>
        <w:t>meaning</w:t>
      </w:r>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dalam</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regularitas</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perilaku</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alam</w:t>
      </w:r>
      <w:proofErr w:type="spellEnd"/>
      <w:r w:rsidR="004F6B53">
        <w:rPr>
          <w:rFonts w:ascii="Times New Roman" w:hAnsi="Times New Roman" w:cs="Times New Roman"/>
          <w:sz w:val="24"/>
          <w:szCs w:val="24"/>
          <w:lang w:val="id-ID"/>
        </w:rPr>
        <w:t>.</w:t>
      </w:r>
      <w:r w:rsidR="004F6B53">
        <w:rPr>
          <w:rStyle w:val="ReferensiCatatanKaki"/>
          <w:rFonts w:ascii="Times New Roman" w:hAnsi="Times New Roman" w:cs="Times New Roman"/>
          <w:sz w:val="24"/>
          <w:szCs w:val="24"/>
          <w:lang w:val="id-ID"/>
        </w:rPr>
        <w:footnoteReference w:id="24"/>
      </w:r>
      <w:r w:rsidRPr="001E3209">
        <w:rPr>
          <w:rFonts w:ascii="Times New Roman" w:hAnsi="Times New Roman" w:cs="Times New Roman"/>
          <w:sz w:val="24"/>
          <w:szCs w:val="24"/>
        </w:rPr>
        <w:t xml:space="preserve"> Akan </w:t>
      </w:r>
      <w:proofErr w:type="spellStart"/>
      <w:r w:rsidRPr="001E3209">
        <w:rPr>
          <w:rFonts w:ascii="Times New Roman" w:hAnsi="Times New Roman" w:cs="Times New Roman"/>
          <w:sz w:val="24"/>
          <w:szCs w:val="24"/>
        </w:rPr>
        <w:t>tetapi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seperti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dijelaskan</w:t>
      </w:r>
      <w:proofErr w:type="spellEnd"/>
      <w:r w:rsidRPr="001E3209">
        <w:rPr>
          <w:rFonts w:ascii="Times New Roman" w:hAnsi="Times New Roman" w:cs="Times New Roman"/>
          <w:sz w:val="24"/>
          <w:szCs w:val="24"/>
        </w:rPr>
        <w:t xml:space="preserve"> Umberto Eco di </w:t>
      </w:r>
      <w:proofErr w:type="spellStart"/>
      <w:r w:rsidRPr="001E3209">
        <w:rPr>
          <w:rFonts w:ascii="Times New Roman" w:hAnsi="Times New Roman" w:cs="Times New Roman"/>
          <w:sz w:val="24"/>
          <w:szCs w:val="24"/>
        </w:rPr>
        <w:t>dalam</w:t>
      </w:r>
      <w:proofErr w:type="spellEnd"/>
      <w:r w:rsidRPr="001E3209">
        <w:rPr>
          <w:rFonts w:ascii="Times New Roman" w:hAnsi="Times New Roman" w:cs="Times New Roman"/>
          <w:sz w:val="24"/>
          <w:szCs w:val="24"/>
        </w:rPr>
        <w:t xml:space="preserve"> A Theory of Semiotics, </w:t>
      </w:r>
      <w:proofErr w:type="spellStart"/>
      <w:r w:rsidRPr="001E3209">
        <w:rPr>
          <w:rFonts w:ascii="Times New Roman" w:hAnsi="Times New Roman" w:cs="Times New Roman"/>
          <w:sz w:val="24"/>
          <w:szCs w:val="24"/>
        </w:rPr>
        <w:t>manusia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memiliki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kecerdasan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merelasikan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Innenwelt</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dan</w:t>
      </w:r>
      <w:proofErr w:type="spellEnd"/>
      <w:r w:rsidRPr="001E3209">
        <w:rPr>
          <w:rFonts w:ascii="Times New Roman" w:hAnsi="Times New Roman" w:cs="Times New Roman"/>
          <w:sz w:val="24"/>
          <w:szCs w:val="24"/>
        </w:rPr>
        <w:t xml:space="preserve"> Umwelt </w:t>
      </w:r>
      <w:proofErr w:type="spellStart"/>
      <w:r w:rsidRPr="001E3209">
        <w:rPr>
          <w:rFonts w:ascii="Times New Roman" w:hAnsi="Times New Roman" w:cs="Times New Roman"/>
          <w:sz w:val="24"/>
          <w:szCs w:val="24"/>
        </w:rPr>
        <w:t>untuk</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menciptakan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sistem</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tanda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kode</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baru</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i/>
          <w:sz w:val="24"/>
          <w:szCs w:val="24"/>
        </w:rPr>
        <w:t>overcoding</w:t>
      </w:r>
      <w:proofErr w:type="spellEnd"/>
      <w:r w:rsidRPr="001E3209">
        <w:rPr>
          <w:rFonts w:ascii="Times New Roman" w:hAnsi="Times New Roman" w:cs="Times New Roman"/>
          <w:sz w:val="24"/>
          <w:szCs w:val="24"/>
        </w:rPr>
        <w:t>)</w:t>
      </w:r>
      <w:r w:rsidRPr="001E3209">
        <w:rPr>
          <w:rFonts w:ascii="Times New Roman" w:hAnsi="Times New Roman" w:cs="Times New Roman"/>
          <w:sz w:val="24"/>
          <w:szCs w:val="24"/>
          <w:lang w:val="id-ID"/>
        </w:rPr>
        <w:t xml:space="preserve"> (</w:t>
      </w:r>
      <w:proofErr w:type="spellStart"/>
      <w:r w:rsidRPr="001E3209">
        <w:rPr>
          <w:rFonts w:ascii="Times New Roman" w:hAnsi="Times New Roman" w:cs="Times New Roman"/>
          <w:sz w:val="24"/>
          <w:szCs w:val="24"/>
          <w:lang w:val="id-ID"/>
        </w:rPr>
        <w:t>Umberto</w:t>
      </w:r>
      <w:proofErr w:type="spellEnd"/>
      <w:r w:rsidRPr="001E3209">
        <w:rPr>
          <w:rFonts w:ascii="Times New Roman" w:hAnsi="Times New Roman" w:cs="Times New Roman"/>
          <w:sz w:val="24"/>
          <w:szCs w:val="24"/>
          <w:lang w:val="id-ID"/>
        </w:rPr>
        <w:t xml:space="preserve"> Eco: 1976)</w:t>
      </w:r>
      <w:r w:rsidRPr="001E3209">
        <w:rPr>
          <w:rFonts w:ascii="Times New Roman" w:hAnsi="Times New Roman" w:cs="Times New Roman"/>
          <w:sz w:val="24"/>
          <w:szCs w:val="24"/>
        </w:rPr>
        <w:t>.</w:t>
      </w:r>
      <w:r w:rsidR="00B15789">
        <w:rPr>
          <w:rStyle w:val="ReferensiCatatanKaki"/>
          <w:rFonts w:ascii="Times New Roman" w:hAnsi="Times New Roman" w:cs="Times New Roman"/>
          <w:sz w:val="24"/>
          <w:szCs w:val="24"/>
        </w:rPr>
        <w:footnoteReference w:id="25"/>
      </w:r>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Kecerdasan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membaca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tanda-tanda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seperti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ini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ditemukan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pada</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masyarakat</w:t>
      </w:r>
      <w:proofErr w:type="spellEnd"/>
      <w:r w:rsidRPr="001E3209">
        <w:rPr>
          <w:rFonts w:ascii="Times New Roman" w:hAnsi="Times New Roman" w:cs="Times New Roman"/>
          <w:sz w:val="24"/>
          <w:szCs w:val="24"/>
        </w:rPr>
        <w:t xml:space="preserve"> </w:t>
      </w:r>
      <w:r w:rsidRPr="001E3209">
        <w:rPr>
          <w:rFonts w:ascii="Times New Roman" w:hAnsi="Times New Roman" w:cs="Times New Roman"/>
          <w:sz w:val="24"/>
          <w:szCs w:val="24"/>
          <w:lang w:val="id-ID"/>
        </w:rPr>
        <w:t>tradision</w:t>
      </w:r>
      <w:r>
        <w:rPr>
          <w:rFonts w:ascii="Times New Roman" w:hAnsi="Times New Roman" w:cs="Times New Roman"/>
          <w:sz w:val="24"/>
          <w:szCs w:val="24"/>
          <w:lang w:val="id-ID"/>
        </w:rPr>
        <w:t>al</w:t>
      </w:r>
      <w:r w:rsidRPr="001E3209">
        <w:rPr>
          <w:rFonts w:ascii="Times New Roman" w:hAnsi="Times New Roman" w:cs="Times New Roman"/>
          <w:sz w:val="24"/>
          <w:szCs w:val="24"/>
          <w:lang w:val="id-ID"/>
        </w:rPr>
        <w:t xml:space="preserve"> Luwu, bahkan</w:t>
      </w:r>
      <w:r w:rsidRPr="001E3209">
        <w:rPr>
          <w:rFonts w:ascii="Times New Roman" w:hAnsi="Times New Roman" w:cs="Times New Roman"/>
          <w:sz w:val="24"/>
          <w:szCs w:val="24"/>
        </w:rPr>
        <w:t xml:space="preserve"> </w:t>
      </w:r>
      <w:r w:rsidRPr="001E3209">
        <w:rPr>
          <w:rFonts w:ascii="Times New Roman" w:hAnsi="Times New Roman" w:cs="Times New Roman"/>
          <w:sz w:val="24"/>
          <w:szCs w:val="24"/>
          <w:lang w:val="id-ID"/>
        </w:rPr>
        <w:t>p</w:t>
      </w:r>
      <w:proofErr w:type="spellStart"/>
      <w:r w:rsidRPr="001E3209">
        <w:rPr>
          <w:rFonts w:ascii="Times New Roman" w:hAnsi="Times New Roman" w:cs="Times New Roman"/>
          <w:sz w:val="24"/>
          <w:szCs w:val="24"/>
        </w:rPr>
        <w:t>engetahuan</w:t>
      </w:r>
      <w:proofErr w:type="spellEnd"/>
      <w:r w:rsidRPr="001E3209">
        <w:rPr>
          <w:rFonts w:ascii="Times New Roman" w:hAnsi="Times New Roman" w:cs="Times New Roman"/>
          <w:sz w:val="24"/>
          <w:szCs w:val="24"/>
        </w:rPr>
        <w:t xml:space="preserve"> </w:t>
      </w:r>
      <w:r w:rsidRPr="001E3209">
        <w:rPr>
          <w:rFonts w:ascii="Times New Roman" w:hAnsi="Times New Roman" w:cs="Times New Roman"/>
          <w:sz w:val="24"/>
          <w:szCs w:val="24"/>
          <w:lang w:val="id-ID"/>
        </w:rPr>
        <w:t>ini</w:t>
      </w:r>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dibagi</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turun</w:t>
      </w:r>
      <w:proofErr w:type="spellEnd"/>
      <w:r w:rsidRPr="001E3209">
        <w:rPr>
          <w:rFonts w:ascii="Times New Roman" w:hAnsi="Times New Roman" w:cs="Times New Roman"/>
          <w:sz w:val="24"/>
          <w:szCs w:val="24"/>
        </w:rPr>
        <w:t xml:space="preserve"> </w:t>
      </w:r>
      <w:proofErr w:type="spellStart"/>
      <w:r w:rsidRPr="001E3209">
        <w:rPr>
          <w:rFonts w:ascii="Times New Roman" w:hAnsi="Times New Roman" w:cs="Times New Roman"/>
          <w:sz w:val="24"/>
          <w:szCs w:val="24"/>
        </w:rPr>
        <w:t>temurun</w:t>
      </w:r>
      <w:proofErr w:type="spellEnd"/>
      <w:r w:rsidRPr="001E3209">
        <w:rPr>
          <w:rFonts w:ascii="Times New Roman" w:hAnsi="Times New Roman" w:cs="Times New Roman"/>
          <w:sz w:val="24"/>
          <w:szCs w:val="24"/>
        </w:rPr>
        <w:t xml:space="preserve"> </w:t>
      </w:r>
      <w:r w:rsidRPr="001E3209">
        <w:rPr>
          <w:rFonts w:ascii="Times New Roman" w:hAnsi="Times New Roman" w:cs="Times New Roman"/>
          <w:sz w:val="24"/>
          <w:szCs w:val="24"/>
          <w:lang w:val="id-ID"/>
        </w:rPr>
        <w:t>ke</w:t>
      </w:r>
      <w:r>
        <w:rPr>
          <w:rFonts w:ascii="Times New Roman" w:hAnsi="Times New Roman" w:cs="Times New Roman"/>
          <w:sz w:val="24"/>
          <w:szCs w:val="24"/>
          <w:lang w:val="id-ID"/>
        </w:rPr>
        <w:t xml:space="preserve"> </w:t>
      </w:r>
      <w:r w:rsidRPr="001E3209">
        <w:rPr>
          <w:rFonts w:ascii="Times New Roman" w:hAnsi="Times New Roman" w:cs="Times New Roman"/>
          <w:sz w:val="24"/>
          <w:szCs w:val="24"/>
          <w:lang w:val="id-ID"/>
        </w:rPr>
        <w:t>gen</w:t>
      </w:r>
      <w:r>
        <w:rPr>
          <w:rFonts w:ascii="Times New Roman" w:hAnsi="Times New Roman" w:cs="Times New Roman"/>
          <w:sz w:val="24"/>
          <w:szCs w:val="24"/>
          <w:lang w:val="id-ID"/>
        </w:rPr>
        <w:t>e</w:t>
      </w:r>
      <w:r w:rsidRPr="001E3209">
        <w:rPr>
          <w:rFonts w:ascii="Times New Roman" w:hAnsi="Times New Roman" w:cs="Times New Roman"/>
          <w:sz w:val="24"/>
          <w:szCs w:val="24"/>
          <w:lang w:val="id-ID"/>
        </w:rPr>
        <w:t xml:space="preserve">rasi setelahnya. Sistem produksi kode-kode kultural seperti ini diuraikan dengan cemerlang oleh </w:t>
      </w:r>
      <w:r w:rsidRPr="001E3209">
        <w:rPr>
          <w:rFonts w:ascii="Times New Roman" w:hAnsi="Times New Roman" w:cs="Times New Roman"/>
          <w:sz w:val="24"/>
          <w:szCs w:val="24"/>
        </w:rPr>
        <w:t>Umberto Eco</w:t>
      </w:r>
      <w:r w:rsidRPr="001E3209">
        <w:rPr>
          <w:rFonts w:ascii="Times New Roman" w:hAnsi="Times New Roman" w:cs="Times New Roman"/>
          <w:sz w:val="24"/>
          <w:szCs w:val="24"/>
          <w:lang w:val="id-ID"/>
        </w:rPr>
        <w:t xml:space="preserve"> melalui tiga tahapan berikut ini.</w:t>
      </w:r>
    </w:p>
    <w:bookmarkEnd w:id="1"/>
    <w:p w:rsidR="00254BB9" w:rsidRPr="00E562AD" w:rsidRDefault="00254BB9" w:rsidP="00254BB9">
      <w:pPr>
        <w:pStyle w:val="DaftarParagraf"/>
        <w:jc w:val="both"/>
        <w:rPr>
          <w:rFonts w:ascii="Times New Roman" w:hAnsi="Times New Roman" w:cs="Times New Roman"/>
          <w:sz w:val="24"/>
          <w:szCs w:val="24"/>
          <w:lang w:val="id-ID"/>
        </w:rPr>
      </w:pPr>
    </w:p>
    <w:tbl>
      <w:tblPr>
        <w:tblStyle w:val="KisiTabel"/>
        <w:tblW w:w="8748" w:type="dxa"/>
        <w:tblInd w:w="720" w:type="dxa"/>
        <w:tblLook w:val="04A0" w:firstRow="1" w:lastRow="0" w:firstColumn="1" w:lastColumn="0" w:noHBand="0" w:noVBand="1"/>
      </w:tblPr>
      <w:tblGrid>
        <w:gridCol w:w="2900"/>
        <w:gridCol w:w="2933"/>
        <w:gridCol w:w="2915"/>
      </w:tblGrid>
      <w:tr w:rsidR="00254BB9" w:rsidTr="00AF4CA5">
        <w:trPr>
          <w:trHeight w:val="553"/>
        </w:trPr>
        <w:tc>
          <w:tcPr>
            <w:tcW w:w="2900" w:type="dxa"/>
          </w:tcPr>
          <w:p w:rsidR="00254BB9" w:rsidRPr="00E562AD" w:rsidRDefault="00254BB9" w:rsidP="00AF4CA5">
            <w:pPr>
              <w:pStyle w:val="DaftarParagraf"/>
              <w:ind w:left="0"/>
              <w:jc w:val="both"/>
              <w:rPr>
                <w:rFonts w:ascii="Times New Roman" w:hAnsi="Times New Roman" w:cs="Times New Roman"/>
                <w:b/>
                <w:sz w:val="24"/>
                <w:szCs w:val="24"/>
                <w:lang w:val="id-ID"/>
              </w:rPr>
            </w:pPr>
            <w:r>
              <w:rPr>
                <w:rFonts w:ascii="Times New Roman" w:hAnsi="Times New Roman" w:cs="Times New Roman"/>
                <w:b/>
                <w:noProof/>
                <w:sz w:val="24"/>
                <w:szCs w:val="24"/>
                <w:lang w:val="en-ID" w:eastAsia="en-ID"/>
              </w:rPr>
              <mc:AlternateContent>
                <mc:Choice Requires="wps">
                  <w:drawing>
                    <wp:anchor distT="0" distB="0" distL="114300" distR="114300" simplePos="0" relativeHeight="251659264" behindDoc="0" locked="0" layoutInCell="1" allowOverlap="1" wp14:anchorId="21E829FF" wp14:editId="629FF03B">
                      <wp:simplePos x="0" y="0"/>
                      <wp:positionH relativeFrom="column">
                        <wp:posOffset>823594</wp:posOffset>
                      </wp:positionH>
                      <wp:positionV relativeFrom="paragraph">
                        <wp:posOffset>102870</wp:posOffset>
                      </wp:positionV>
                      <wp:extent cx="1362075" cy="45719"/>
                      <wp:effectExtent l="0" t="38100" r="28575" b="88265"/>
                      <wp:wrapNone/>
                      <wp:docPr id="2" name="Konektor Panah Lurus 2"/>
                      <wp:cNvGraphicFramePr/>
                      <a:graphic xmlns:a="http://schemas.openxmlformats.org/drawingml/2006/main">
                        <a:graphicData uri="http://schemas.microsoft.com/office/word/2010/wordprocessingShape">
                          <wps:wsp>
                            <wps:cNvCnPr/>
                            <wps:spPr>
                              <a:xfrm>
                                <a:off x="0" y="0"/>
                                <a:ext cx="136207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5A2282" id="_x0000_t32" coordsize="21600,21600" o:spt="32" o:oned="t" path="m,l21600,21600e" filled="f">
                      <v:path arrowok="t" fillok="f" o:connecttype="none"/>
                      <o:lock v:ext="edit" shapetype="t"/>
                    </v:shapetype>
                    <v:shape id="Konektor Panah Lurus 2" o:spid="_x0000_s1026" type="#_x0000_t32" style="position:absolute;margin-left:64.85pt;margin-top:8.1pt;width:10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" strokecolor="black [3200]" strokeweight="1.5pt">
                      <v:stroke endarrow="block" joinstyle="miter"/>
                    </v:shape>
                  </w:pict>
                </mc:Fallback>
              </mc:AlternateContent>
            </w:r>
            <w:r w:rsidRPr="00E562AD">
              <w:rPr>
                <w:rFonts w:ascii="Times New Roman" w:hAnsi="Times New Roman" w:cs="Times New Roman"/>
                <w:b/>
                <w:sz w:val="24"/>
                <w:szCs w:val="24"/>
                <w:lang w:val="id-ID"/>
              </w:rPr>
              <w:t>Informasi</w:t>
            </w:r>
          </w:p>
        </w:tc>
        <w:tc>
          <w:tcPr>
            <w:tcW w:w="2933" w:type="dxa"/>
          </w:tcPr>
          <w:p w:rsidR="00254BB9" w:rsidRPr="00E562AD" w:rsidRDefault="00254BB9" w:rsidP="00AF4CA5">
            <w:pPr>
              <w:pStyle w:val="DaftarParagraf"/>
              <w:ind w:left="0"/>
              <w:jc w:val="center"/>
              <w:rPr>
                <w:rFonts w:ascii="Times New Roman" w:hAnsi="Times New Roman" w:cs="Times New Roman"/>
                <w:b/>
                <w:sz w:val="24"/>
                <w:szCs w:val="24"/>
                <w:lang w:val="id-ID"/>
              </w:rPr>
            </w:pPr>
            <w:r w:rsidRPr="00E562AD">
              <w:rPr>
                <w:rFonts w:ascii="Times New Roman" w:hAnsi="Times New Roman" w:cs="Times New Roman"/>
                <w:b/>
                <w:sz w:val="24"/>
                <w:szCs w:val="24"/>
                <w:lang w:val="id-ID"/>
              </w:rPr>
              <w:t>Komunikasi</w:t>
            </w:r>
          </w:p>
        </w:tc>
        <w:tc>
          <w:tcPr>
            <w:tcW w:w="2915" w:type="dxa"/>
          </w:tcPr>
          <w:p w:rsidR="00254BB9" w:rsidRPr="00E562AD" w:rsidRDefault="00254BB9" w:rsidP="00AF4CA5">
            <w:pPr>
              <w:pStyle w:val="DaftarParagraf"/>
              <w:ind w:left="0"/>
              <w:jc w:val="right"/>
              <w:rPr>
                <w:rFonts w:ascii="Times New Roman" w:hAnsi="Times New Roman" w:cs="Times New Roman"/>
                <w:b/>
                <w:sz w:val="24"/>
                <w:szCs w:val="24"/>
                <w:lang w:val="id-ID"/>
              </w:rPr>
            </w:pPr>
            <w:r>
              <w:rPr>
                <w:rFonts w:ascii="Times New Roman" w:hAnsi="Times New Roman" w:cs="Times New Roman"/>
                <w:b/>
                <w:noProof/>
                <w:sz w:val="24"/>
                <w:szCs w:val="24"/>
                <w:lang w:val="en-ID" w:eastAsia="en-ID"/>
              </w:rPr>
              <mc:AlternateContent>
                <mc:Choice Requires="wps">
                  <w:drawing>
                    <wp:anchor distT="0" distB="0" distL="114300" distR="114300" simplePos="0" relativeHeight="251660288" behindDoc="0" locked="0" layoutInCell="1" allowOverlap="1" wp14:anchorId="2CCFE40C" wp14:editId="3E6C6751">
                      <wp:simplePos x="0" y="0"/>
                      <wp:positionH relativeFrom="column">
                        <wp:posOffset>-480060</wp:posOffset>
                      </wp:positionH>
                      <wp:positionV relativeFrom="paragraph">
                        <wp:posOffset>85726</wp:posOffset>
                      </wp:positionV>
                      <wp:extent cx="1390650" cy="45719"/>
                      <wp:effectExtent l="0" t="76200" r="0" b="50165"/>
                      <wp:wrapNone/>
                      <wp:docPr id="3" name="Konektor Panah Lurus 3"/>
                      <wp:cNvGraphicFramePr/>
                      <a:graphic xmlns:a="http://schemas.openxmlformats.org/drawingml/2006/main">
                        <a:graphicData uri="http://schemas.microsoft.com/office/word/2010/wordprocessingShape">
                          <wps:wsp>
                            <wps:cNvCnPr/>
                            <wps:spPr>
                              <a:xfrm flipV="1">
                                <a:off x="0" y="0"/>
                                <a:ext cx="139065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43D56F" id="Konektor Panah Lurus 3" o:spid="_x0000_s1026" type="#_x0000_t32" style="position:absolute;margin-left:-37.8pt;margin-top:6.75pt;width:109.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" strokecolor="black [3200]" strokeweight="1.5pt">
                      <v:stroke endarrow="block" joinstyle="miter"/>
                    </v:shape>
                  </w:pict>
                </mc:Fallback>
              </mc:AlternateContent>
            </w:r>
            <w:r w:rsidRPr="00E562AD">
              <w:rPr>
                <w:rFonts w:ascii="Times New Roman" w:hAnsi="Times New Roman" w:cs="Times New Roman"/>
                <w:b/>
                <w:sz w:val="24"/>
                <w:szCs w:val="24"/>
                <w:lang w:val="id-ID"/>
              </w:rPr>
              <w:t>Signifikasi</w:t>
            </w:r>
          </w:p>
        </w:tc>
      </w:tr>
    </w:tbl>
    <w:p w:rsidR="00254BB9" w:rsidRDefault="00885931" w:rsidP="00885931">
      <w:pPr>
        <w:pStyle w:val="DaftarParagraf"/>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3: Tahapan sistem produksi kode kultural yang diadaptasi dari </w:t>
      </w:r>
      <w:proofErr w:type="spellStart"/>
      <w:r>
        <w:rPr>
          <w:rFonts w:ascii="Times New Roman" w:hAnsi="Times New Roman" w:cs="Times New Roman"/>
          <w:sz w:val="24"/>
          <w:szCs w:val="24"/>
          <w:lang w:val="id-ID"/>
        </w:rPr>
        <w:t>Umberto</w:t>
      </w:r>
      <w:proofErr w:type="spellEnd"/>
      <w:r>
        <w:rPr>
          <w:rFonts w:ascii="Times New Roman" w:hAnsi="Times New Roman" w:cs="Times New Roman"/>
          <w:sz w:val="24"/>
          <w:szCs w:val="24"/>
          <w:lang w:val="id-ID"/>
        </w:rPr>
        <w:t xml:space="preserve"> Eco</w:t>
      </w:r>
    </w:p>
    <w:p w:rsidR="00254BB9" w:rsidRDefault="00254BB9" w:rsidP="00885931">
      <w:pPr>
        <w:spacing w:line="360" w:lineRule="auto"/>
        <w:ind w:firstLine="720"/>
        <w:jc w:val="both"/>
        <w:rPr>
          <w:rFonts w:ascii="Times New Roman" w:hAnsi="Times New Roman" w:cs="Times New Roman"/>
          <w:sz w:val="24"/>
          <w:szCs w:val="24"/>
          <w:lang w:val="id-ID"/>
        </w:rPr>
      </w:pPr>
      <w:r w:rsidRPr="001E3209">
        <w:rPr>
          <w:rFonts w:ascii="Times New Roman" w:hAnsi="Times New Roman" w:cs="Times New Roman"/>
          <w:sz w:val="24"/>
          <w:szCs w:val="24"/>
          <w:lang w:val="id-ID"/>
        </w:rPr>
        <w:t>Pada mulanya, tanda akan terjadi bencana hanya berupa informasi yang dimiliki oleh sebu</w:t>
      </w:r>
      <w:r>
        <w:rPr>
          <w:rFonts w:ascii="Times New Roman" w:hAnsi="Times New Roman" w:cs="Times New Roman"/>
          <w:sz w:val="24"/>
          <w:szCs w:val="24"/>
          <w:lang w:val="id-ID"/>
        </w:rPr>
        <w:t>a</w:t>
      </w:r>
      <w:r w:rsidRPr="001E3209">
        <w:rPr>
          <w:rFonts w:ascii="Times New Roman" w:hAnsi="Times New Roman" w:cs="Times New Roman"/>
          <w:sz w:val="24"/>
          <w:szCs w:val="24"/>
          <w:lang w:val="id-ID"/>
        </w:rPr>
        <w:t xml:space="preserve">h peristiwa dalam suatu sistem probabilitas. Artinya, sebuah tanda alam adalah peristiwa dengan </w:t>
      </w:r>
      <w:proofErr w:type="spellStart"/>
      <w:r w:rsidRPr="001E3209">
        <w:rPr>
          <w:rFonts w:ascii="Times New Roman" w:hAnsi="Times New Roman" w:cs="Times New Roman"/>
          <w:sz w:val="24"/>
          <w:szCs w:val="24"/>
          <w:lang w:val="id-ID"/>
        </w:rPr>
        <w:t>serangkaian</w:t>
      </w:r>
      <w:proofErr w:type="spellEnd"/>
      <w:r w:rsidRPr="001E3209">
        <w:rPr>
          <w:rFonts w:ascii="Times New Roman" w:hAnsi="Times New Roman" w:cs="Times New Roman"/>
          <w:sz w:val="24"/>
          <w:szCs w:val="24"/>
          <w:lang w:val="id-ID"/>
        </w:rPr>
        <w:t xml:space="preserve"> kemungkinan yang akan diakibatkannya. Karena semua indikator yang disebutkan di</w:t>
      </w:r>
      <w:r>
        <w:rPr>
          <w:rFonts w:ascii="Times New Roman" w:hAnsi="Times New Roman" w:cs="Times New Roman"/>
          <w:sz w:val="24"/>
          <w:szCs w:val="24"/>
          <w:lang w:val="id-ID"/>
        </w:rPr>
        <w:t xml:space="preserve"> </w:t>
      </w:r>
      <w:r w:rsidRPr="001E3209">
        <w:rPr>
          <w:rFonts w:ascii="Times New Roman" w:hAnsi="Times New Roman" w:cs="Times New Roman"/>
          <w:sz w:val="24"/>
          <w:szCs w:val="24"/>
          <w:lang w:val="id-ID"/>
        </w:rPr>
        <w:t>atas belum tentu mengarah pada terjadinya longsor, tapi bisa saja mengarah ke hal lain. Untuk mengisolasi peristiwa itu ke</w:t>
      </w:r>
      <w:r>
        <w:rPr>
          <w:rFonts w:ascii="Times New Roman" w:hAnsi="Times New Roman" w:cs="Times New Roman"/>
          <w:sz w:val="24"/>
          <w:szCs w:val="24"/>
          <w:lang w:val="id-ID"/>
        </w:rPr>
        <w:t xml:space="preserve"> </w:t>
      </w:r>
      <w:r w:rsidRPr="001E3209">
        <w:rPr>
          <w:rFonts w:ascii="Times New Roman" w:hAnsi="Times New Roman" w:cs="Times New Roman"/>
          <w:sz w:val="24"/>
          <w:szCs w:val="24"/>
          <w:lang w:val="id-ID"/>
        </w:rPr>
        <w:t>dalam satu tanda (</w:t>
      </w:r>
      <w:proofErr w:type="spellStart"/>
      <w:r w:rsidRPr="001E3209">
        <w:rPr>
          <w:rFonts w:ascii="Times New Roman" w:hAnsi="Times New Roman" w:cs="Times New Roman"/>
          <w:i/>
          <w:sz w:val="24"/>
          <w:szCs w:val="24"/>
          <w:lang w:val="id-ID"/>
        </w:rPr>
        <w:t>sign</w:t>
      </w:r>
      <w:proofErr w:type="spellEnd"/>
      <w:r w:rsidRPr="001E3209">
        <w:rPr>
          <w:rFonts w:ascii="Times New Roman" w:hAnsi="Times New Roman" w:cs="Times New Roman"/>
          <w:sz w:val="24"/>
          <w:szCs w:val="24"/>
          <w:lang w:val="id-ID"/>
        </w:rPr>
        <w:t>) masyarakat mempersempit probabilitas dengan mencari konteks dan keadaan peristiwa itu</w:t>
      </w:r>
      <w:r>
        <w:rPr>
          <w:rStyle w:val="ReferensiCatatanKaki"/>
          <w:rFonts w:ascii="Times New Roman" w:hAnsi="Times New Roman" w:cs="Times New Roman"/>
          <w:sz w:val="24"/>
          <w:szCs w:val="24"/>
          <w:lang w:val="id-ID"/>
        </w:rPr>
        <w:footnoteReference w:id="26"/>
      </w:r>
      <w:r w:rsidRPr="001E3209">
        <w:rPr>
          <w:rFonts w:ascii="Times New Roman" w:hAnsi="Times New Roman" w:cs="Times New Roman"/>
          <w:sz w:val="24"/>
          <w:szCs w:val="24"/>
          <w:lang w:val="id-ID"/>
        </w:rPr>
        <w:t xml:space="preserve">. Misalnya jenis tanah, kemiringan tanah, dan pengalaman hidup. Setelah indikator-indikator </w:t>
      </w:r>
      <w:proofErr w:type="spellStart"/>
      <w:r w:rsidRPr="001E3209">
        <w:rPr>
          <w:rFonts w:ascii="Times New Roman" w:hAnsi="Times New Roman" w:cs="Times New Roman"/>
          <w:sz w:val="24"/>
          <w:szCs w:val="24"/>
          <w:lang w:val="id-ID"/>
        </w:rPr>
        <w:t>nonsignifikan</w:t>
      </w:r>
      <w:proofErr w:type="spellEnd"/>
      <w:r w:rsidRPr="001E3209">
        <w:rPr>
          <w:rFonts w:ascii="Times New Roman" w:hAnsi="Times New Roman" w:cs="Times New Roman"/>
          <w:sz w:val="24"/>
          <w:szCs w:val="24"/>
          <w:lang w:val="id-ID"/>
        </w:rPr>
        <w:t xml:space="preserve"> disingkirkan dari peristiwa, maka terpilihlah relevansi peristiwa dan tanda yang sudah terdeteksi dan siap untuk dikomunikasikan, diberi pengertian, dan masuk dalam struktur baku masyarakat.</w:t>
      </w:r>
    </w:p>
    <w:p w:rsidR="001A79A3" w:rsidRPr="001E3209" w:rsidRDefault="001A79A3" w:rsidP="00885931">
      <w:pPr>
        <w:spacing w:line="360" w:lineRule="auto"/>
        <w:ind w:firstLine="720"/>
        <w:jc w:val="both"/>
        <w:rPr>
          <w:rFonts w:ascii="Times New Roman" w:hAnsi="Times New Roman" w:cs="Times New Roman"/>
          <w:sz w:val="24"/>
          <w:szCs w:val="24"/>
          <w:lang w:val="id-ID"/>
        </w:rPr>
      </w:pPr>
    </w:p>
    <w:p w:rsidR="00254BB9" w:rsidRPr="00B03FD6" w:rsidRDefault="00254BB9" w:rsidP="00B03FD6">
      <w:pPr>
        <w:pStyle w:val="DaftarParagraf"/>
        <w:numPr>
          <w:ilvl w:val="0"/>
          <w:numId w:val="2"/>
        </w:numPr>
        <w:jc w:val="both"/>
        <w:rPr>
          <w:rFonts w:ascii="Times New Roman" w:hAnsi="Times New Roman" w:cs="Times New Roman"/>
          <w:b/>
          <w:sz w:val="24"/>
          <w:szCs w:val="24"/>
          <w:lang w:val="id-ID"/>
        </w:rPr>
      </w:pPr>
      <w:r w:rsidRPr="00B03FD6">
        <w:rPr>
          <w:rFonts w:ascii="Times New Roman" w:hAnsi="Times New Roman" w:cs="Times New Roman"/>
          <w:b/>
          <w:sz w:val="24"/>
          <w:szCs w:val="24"/>
          <w:lang w:val="id-ID"/>
        </w:rPr>
        <w:lastRenderedPageBreak/>
        <w:t>Mitos dan Benteng Kelestarian Lingkungan</w:t>
      </w:r>
    </w:p>
    <w:p w:rsidR="00254BB9" w:rsidRDefault="00254BB9" w:rsidP="00B03FD6">
      <w:pPr>
        <w:spacing w:line="360" w:lineRule="auto"/>
        <w:ind w:firstLine="720"/>
        <w:jc w:val="both"/>
        <w:rPr>
          <w:rFonts w:ascii="Times New Roman" w:hAnsi="Times New Roman" w:cs="Times New Roman"/>
          <w:sz w:val="24"/>
          <w:szCs w:val="24"/>
          <w:lang w:val="id-ID"/>
        </w:rPr>
      </w:pPr>
      <w:r w:rsidRPr="001E3209">
        <w:rPr>
          <w:rFonts w:ascii="Times New Roman" w:hAnsi="Times New Roman" w:cs="Times New Roman"/>
          <w:sz w:val="24"/>
          <w:szCs w:val="24"/>
          <w:lang w:val="id-ID"/>
        </w:rPr>
        <w:t xml:space="preserve">Masyarakat tradisional Luwu menggunakan mitos untuk membentengi lingkungan dari kerusakan. Mitos tersebut merupakan siasat yang terbukti berhasil dalam kurun waktu yang panjang. Di Kecamatan Rongkong, Kabupaten Luwu Utara misalnya, masyarakat setempat memiliki istilah </w:t>
      </w:r>
      <w:r w:rsidRPr="001E3209">
        <w:rPr>
          <w:rFonts w:ascii="Times New Roman" w:hAnsi="Times New Roman" w:cs="Times New Roman"/>
          <w:i/>
          <w:sz w:val="24"/>
          <w:szCs w:val="24"/>
          <w:lang w:val="id-ID"/>
        </w:rPr>
        <w:t>“</w:t>
      </w:r>
      <w:proofErr w:type="spellStart"/>
      <w:r w:rsidRPr="001E3209">
        <w:rPr>
          <w:rFonts w:ascii="Times New Roman" w:hAnsi="Times New Roman" w:cs="Times New Roman"/>
          <w:i/>
          <w:sz w:val="24"/>
          <w:szCs w:val="24"/>
          <w:lang w:val="id-ID"/>
        </w:rPr>
        <w:t>panggala</w:t>
      </w:r>
      <w:proofErr w:type="spellEnd"/>
      <w:r w:rsidRPr="001E3209">
        <w:rPr>
          <w:rFonts w:ascii="Times New Roman" w:hAnsi="Times New Roman" w:cs="Times New Roman"/>
          <w:i/>
          <w:sz w:val="24"/>
          <w:szCs w:val="24"/>
          <w:lang w:val="id-ID"/>
        </w:rPr>
        <w:t xml:space="preserve">’ </w:t>
      </w:r>
      <w:proofErr w:type="spellStart"/>
      <w:r w:rsidRPr="001E3209">
        <w:rPr>
          <w:rFonts w:ascii="Times New Roman" w:hAnsi="Times New Roman" w:cs="Times New Roman"/>
          <w:i/>
          <w:sz w:val="24"/>
          <w:szCs w:val="24"/>
          <w:lang w:val="id-ID"/>
        </w:rPr>
        <w:t>mandalan</w:t>
      </w:r>
      <w:proofErr w:type="spellEnd"/>
      <w:r w:rsidRPr="001E3209">
        <w:rPr>
          <w:rFonts w:ascii="Times New Roman" w:hAnsi="Times New Roman" w:cs="Times New Roman"/>
          <w:i/>
          <w:sz w:val="24"/>
          <w:szCs w:val="24"/>
          <w:lang w:val="id-ID"/>
        </w:rPr>
        <w:t>”</w:t>
      </w:r>
      <w:r>
        <w:rPr>
          <w:rStyle w:val="ReferensiCatatanKaki"/>
          <w:rFonts w:ascii="Times New Roman" w:hAnsi="Times New Roman" w:cs="Times New Roman"/>
          <w:i/>
          <w:sz w:val="24"/>
          <w:szCs w:val="24"/>
          <w:lang w:val="id-ID"/>
        </w:rPr>
        <w:footnoteReference w:id="27"/>
      </w:r>
      <w:r w:rsidRPr="001E3209">
        <w:rPr>
          <w:rFonts w:ascii="Times New Roman" w:hAnsi="Times New Roman" w:cs="Times New Roman"/>
          <w:i/>
          <w:sz w:val="24"/>
          <w:szCs w:val="24"/>
          <w:lang w:val="id-ID"/>
        </w:rPr>
        <w:t>.</w:t>
      </w:r>
      <w:r w:rsidRPr="001E3209">
        <w:rPr>
          <w:rFonts w:ascii="Times New Roman" w:hAnsi="Times New Roman" w:cs="Times New Roman"/>
          <w:sz w:val="24"/>
          <w:szCs w:val="24"/>
          <w:lang w:val="id-ID"/>
        </w:rPr>
        <w:t xml:space="preserve"> Dari penjelasan masyarakat setempat </w:t>
      </w:r>
      <w:proofErr w:type="spellStart"/>
      <w:r w:rsidRPr="001E3209">
        <w:rPr>
          <w:rFonts w:ascii="Times New Roman" w:hAnsi="Times New Roman" w:cs="Times New Roman"/>
          <w:i/>
          <w:sz w:val="24"/>
          <w:szCs w:val="24"/>
          <w:lang w:val="id-ID"/>
        </w:rPr>
        <w:t>panggala</w:t>
      </w:r>
      <w:proofErr w:type="spellEnd"/>
      <w:r w:rsidRPr="001E3209">
        <w:rPr>
          <w:rFonts w:ascii="Times New Roman" w:hAnsi="Times New Roman" w:cs="Times New Roman"/>
          <w:i/>
          <w:sz w:val="24"/>
          <w:szCs w:val="24"/>
          <w:lang w:val="id-ID"/>
        </w:rPr>
        <w:t xml:space="preserve">’ </w:t>
      </w:r>
      <w:proofErr w:type="spellStart"/>
      <w:r w:rsidRPr="001E3209">
        <w:rPr>
          <w:rFonts w:ascii="Times New Roman" w:hAnsi="Times New Roman" w:cs="Times New Roman"/>
          <w:i/>
          <w:sz w:val="24"/>
          <w:szCs w:val="24"/>
          <w:lang w:val="id-ID"/>
        </w:rPr>
        <w:t>mandalan</w:t>
      </w:r>
      <w:proofErr w:type="spellEnd"/>
      <w:r w:rsidRPr="001E3209">
        <w:rPr>
          <w:rFonts w:ascii="Times New Roman" w:hAnsi="Times New Roman" w:cs="Times New Roman"/>
          <w:sz w:val="24"/>
          <w:szCs w:val="24"/>
          <w:lang w:val="id-ID"/>
        </w:rPr>
        <w:t xml:space="preserve"> adalah hutan tua yang dikeramatkan. Terlarang bagi </w:t>
      </w:r>
      <w:proofErr w:type="spellStart"/>
      <w:r w:rsidRPr="001E3209">
        <w:rPr>
          <w:rFonts w:ascii="Times New Roman" w:hAnsi="Times New Roman" w:cs="Times New Roman"/>
          <w:sz w:val="24"/>
          <w:szCs w:val="24"/>
          <w:lang w:val="id-ID"/>
        </w:rPr>
        <w:t>siapapun</w:t>
      </w:r>
      <w:proofErr w:type="spellEnd"/>
      <w:r w:rsidRPr="001E3209">
        <w:rPr>
          <w:rFonts w:ascii="Times New Roman" w:hAnsi="Times New Roman" w:cs="Times New Roman"/>
          <w:sz w:val="24"/>
          <w:szCs w:val="24"/>
          <w:lang w:val="id-ID"/>
        </w:rPr>
        <w:t xml:space="preserve"> untuk menebang pohon atau membuat kebun </w:t>
      </w:r>
      <w:proofErr w:type="spellStart"/>
      <w:r w:rsidRPr="001E3209">
        <w:rPr>
          <w:rFonts w:ascii="Times New Roman" w:hAnsi="Times New Roman" w:cs="Times New Roman"/>
          <w:sz w:val="24"/>
          <w:szCs w:val="24"/>
          <w:lang w:val="id-ID"/>
        </w:rPr>
        <w:t>ditempat</w:t>
      </w:r>
      <w:proofErr w:type="spellEnd"/>
      <w:r w:rsidRPr="001E3209">
        <w:rPr>
          <w:rFonts w:ascii="Times New Roman" w:hAnsi="Times New Roman" w:cs="Times New Roman"/>
          <w:sz w:val="24"/>
          <w:szCs w:val="24"/>
          <w:lang w:val="id-ID"/>
        </w:rPr>
        <w:t xml:space="preserve"> itu. Jika ada yang mencoba melakukannya, masyarakat percaya akan terjadi hal-hal buruk yang akan menimpa pelakunya. </w:t>
      </w:r>
      <w:proofErr w:type="spellStart"/>
      <w:r w:rsidRPr="001E3209">
        <w:rPr>
          <w:rFonts w:ascii="Times New Roman" w:hAnsi="Times New Roman" w:cs="Times New Roman"/>
          <w:sz w:val="24"/>
          <w:szCs w:val="24"/>
          <w:lang w:val="id-ID"/>
        </w:rPr>
        <w:t>Sakralisasi</w:t>
      </w:r>
      <w:proofErr w:type="spellEnd"/>
      <w:r w:rsidRPr="001E3209">
        <w:rPr>
          <w:rFonts w:ascii="Times New Roman" w:hAnsi="Times New Roman" w:cs="Times New Roman"/>
          <w:sz w:val="24"/>
          <w:szCs w:val="24"/>
          <w:lang w:val="id-ID"/>
        </w:rPr>
        <w:t xml:space="preserve"> hutan seperti ini juga ada di Kelurahan </w:t>
      </w:r>
      <w:proofErr w:type="spellStart"/>
      <w:r w:rsidRPr="001E3209">
        <w:rPr>
          <w:rFonts w:ascii="Times New Roman" w:hAnsi="Times New Roman" w:cs="Times New Roman"/>
          <w:sz w:val="24"/>
          <w:szCs w:val="24"/>
          <w:lang w:val="id-ID"/>
        </w:rPr>
        <w:t>Battang</w:t>
      </w:r>
      <w:proofErr w:type="spellEnd"/>
      <w:r w:rsidRPr="001E3209">
        <w:rPr>
          <w:rFonts w:ascii="Times New Roman" w:hAnsi="Times New Roman" w:cs="Times New Roman"/>
          <w:sz w:val="24"/>
          <w:szCs w:val="24"/>
          <w:lang w:val="id-ID"/>
        </w:rPr>
        <w:t xml:space="preserve"> Kota Palopo. Masyarakat setempat menyebutnya </w:t>
      </w:r>
      <w:r w:rsidRPr="005565EA">
        <w:rPr>
          <w:rFonts w:ascii="Times New Roman" w:hAnsi="Times New Roman" w:cs="Times New Roman"/>
          <w:i/>
          <w:sz w:val="24"/>
          <w:szCs w:val="24"/>
          <w:lang w:val="id-ID"/>
        </w:rPr>
        <w:t xml:space="preserve">Awak </w:t>
      </w:r>
      <w:proofErr w:type="spellStart"/>
      <w:r w:rsidRPr="005565EA">
        <w:rPr>
          <w:rFonts w:ascii="Times New Roman" w:hAnsi="Times New Roman" w:cs="Times New Roman"/>
          <w:i/>
          <w:sz w:val="24"/>
          <w:szCs w:val="24"/>
          <w:lang w:val="id-ID"/>
        </w:rPr>
        <w:t>Murruk</w:t>
      </w:r>
      <w:proofErr w:type="spellEnd"/>
      <w:r w:rsidRPr="001E3209">
        <w:rPr>
          <w:rFonts w:ascii="Times New Roman" w:hAnsi="Times New Roman" w:cs="Times New Roman"/>
          <w:sz w:val="24"/>
          <w:szCs w:val="24"/>
          <w:lang w:val="id-ID"/>
        </w:rPr>
        <w:t>,</w:t>
      </w:r>
      <w:r w:rsidR="00B03FD6">
        <w:rPr>
          <w:rStyle w:val="ReferensiCatatanKaki"/>
          <w:rFonts w:ascii="Times New Roman" w:hAnsi="Times New Roman" w:cs="Times New Roman"/>
          <w:sz w:val="24"/>
          <w:szCs w:val="24"/>
          <w:lang w:val="id-ID"/>
        </w:rPr>
        <w:footnoteReference w:id="28"/>
      </w:r>
      <w:r w:rsidRPr="001E3209">
        <w:rPr>
          <w:rFonts w:ascii="Times New Roman" w:hAnsi="Times New Roman" w:cs="Times New Roman"/>
          <w:sz w:val="24"/>
          <w:szCs w:val="24"/>
          <w:lang w:val="id-ID"/>
        </w:rPr>
        <w:t xml:space="preserve"> sebuah hutan perawan yang terlarang untuk dieksploitasi. Keberadaan </w:t>
      </w:r>
      <w:r w:rsidRPr="005565EA">
        <w:rPr>
          <w:rFonts w:ascii="Times New Roman" w:hAnsi="Times New Roman" w:cs="Times New Roman"/>
          <w:i/>
          <w:sz w:val="24"/>
          <w:szCs w:val="24"/>
          <w:lang w:val="id-ID"/>
        </w:rPr>
        <w:t xml:space="preserve">Awak </w:t>
      </w:r>
      <w:proofErr w:type="spellStart"/>
      <w:r w:rsidRPr="005565EA">
        <w:rPr>
          <w:rFonts w:ascii="Times New Roman" w:hAnsi="Times New Roman" w:cs="Times New Roman"/>
          <w:i/>
          <w:sz w:val="24"/>
          <w:szCs w:val="24"/>
          <w:lang w:val="id-ID"/>
        </w:rPr>
        <w:t>Murruk</w:t>
      </w:r>
      <w:proofErr w:type="spellEnd"/>
      <w:r w:rsidRPr="001E3209">
        <w:rPr>
          <w:rFonts w:ascii="Times New Roman" w:hAnsi="Times New Roman" w:cs="Times New Roman"/>
          <w:sz w:val="24"/>
          <w:szCs w:val="24"/>
          <w:lang w:val="id-ID"/>
        </w:rPr>
        <w:t xml:space="preserve"> merupakan hal yang </w:t>
      </w:r>
      <w:r>
        <w:rPr>
          <w:rFonts w:ascii="Times New Roman" w:hAnsi="Times New Roman" w:cs="Times New Roman"/>
          <w:sz w:val="24"/>
          <w:szCs w:val="24"/>
          <w:lang w:val="id-ID"/>
        </w:rPr>
        <w:t>v</w:t>
      </w:r>
      <w:r w:rsidRPr="001E3209">
        <w:rPr>
          <w:rFonts w:ascii="Times New Roman" w:hAnsi="Times New Roman" w:cs="Times New Roman"/>
          <w:sz w:val="24"/>
          <w:szCs w:val="24"/>
          <w:lang w:val="id-ID"/>
        </w:rPr>
        <w:t xml:space="preserve">ital untuk masyarakat kota Palopo karena dari sanalah sumber mata air. Tapi bukan karena fungsi </w:t>
      </w:r>
      <w:r>
        <w:rPr>
          <w:rFonts w:ascii="Times New Roman" w:hAnsi="Times New Roman" w:cs="Times New Roman"/>
          <w:sz w:val="24"/>
          <w:szCs w:val="24"/>
          <w:lang w:val="id-ID"/>
        </w:rPr>
        <w:t>v</w:t>
      </w:r>
      <w:r w:rsidRPr="001E3209">
        <w:rPr>
          <w:rFonts w:ascii="Times New Roman" w:hAnsi="Times New Roman" w:cs="Times New Roman"/>
          <w:sz w:val="24"/>
          <w:szCs w:val="24"/>
          <w:lang w:val="id-ID"/>
        </w:rPr>
        <w:t xml:space="preserve">ital </w:t>
      </w:r>
      <w:r w:rsidRPr="005565EA">
        <w:rPr>
          <w:rFonts w:ascii="Times New Roman" w:hAnsi="Times New Roman" w:cs="Times New Roman"/>
          <w:i/>
          <w:sz w:val="24"/>
          <w:szCs w:val="24"/>
          <w:lang w:val="id-ID"/>
        </w:rPr>
        <w:t xml:space="preserve">Awak </w:t>
      </w:r>
      <w:proofErr w:type="spellStart"/>
      <w:r w:rsidRPr="005565EA">
        <w:rPr>
          <w:rFonts w:ascii="Times New Roman" w:hAnsi="Times New Roman" w:cs="Times New Roman"/>
          <w:i/>
          <w:sz w:val="24"/>
          <w:szCs w:val="24"/>
          <w:lang w:val="id-ID"/>
        </w:rPr>
        <w:t>Murruk</w:t>
      </w:r>
      <w:proofErr w:type="spellEnd"/>
      <w:r w:rsidRPr="001E3209">
        <w:rPr>
          <w:rFonts w:ascii="Times New Roman" w:hAnsi="Times New Roman" w:cs="Times New Roman"/>
          <w:sz w:val="24"/>
          <w:szCs w:val="24"/>
          <w:lang w:val="id-ID"/>
        </w:rPr>
        <w:t xml:space="preserve"> yang membuatnya tidak dieksploitasi melainkan karena mitos keramat yang dipercaya masyarakat setempat turun-temurun.</w:t>
      </w:r>
    </w:p>
    <w:p w:rsidR="00254BB9" w:rsidRDefault="00254BB9" w:rsidP="00B03FD6">
      <w:pPr>
        <w:spacing w:line="360" w:lineRule="auto"/>
        <w:ind w:firstLine="720"/>
        <w:jc w:val="both"/>
        <w:rPr>
          <w:rFonts w:ascii="Times New Roman" w:hAnsi="Times New Roman" w:cs="Times New Roman"/>
          <w:sz w:val="24"/>
          <w:szCs w:val="24"/>
          <w:lang w:val="id-ID"/>
        </w:rPr>
      </w:pPr>
      <w:r w:rsidRPr="001E3209">
        <w:rPr>
          <w:rFonts w:ascii="Times New Roman" w:hAnsi="Times New Roman" w:cs="Times New Roman"/>
          <w:sz w:val="24"/>
          <w:szCs w:val="24"/>
          <w:lang w:val="id-ID"/>
        </w:rPr>
        <w:t xml:space="preserve">Hutan yang </w:t>
      </w:r>
      <w:proofErr w:type="spellStart"/>
      <w:r w:rsidRPr="001E3209">
        <w:rPr>
          <w:rFonts w:ascii="Times New Roman" w:hAnsi="Times New Roman" w:cs="Times New Roman"/>
          <w:sz w:val="24"/>
          <w:szCs w:val="24"/>
          <w:lang w:val="id-ID"/>
        </w:rPr>
        <w:t>disaklarkan</w:t>
      </w:r>
      <w:proofErr w:type="spellEnd"/>
      <w:r w:rsidRPr="001E3209">
        <w:rPr>
          <w:rFonts w:ascii="Times New Roman" w:hAnsi="Times New Roman" w:cs="Times New Roman"/>
          <w:sz w:val="24"/>
          <w:szCs w:val="24"/>
          <w:lang w:val="id-ID"/>
        </w:rPr>
        <w:t xml:space="preserve"> menjadi tempat tumbuh kayu besar dan tempat hidup beragam satwa. Selain itu, ia juga menjadi tumpuan ekologis. Fungsi mitos adalah terus menerus memproduksi makna </w:t>
      </w:r>
      <w:proofErr w:type="spellStart"/>
      <w:r w:rsidRPr="001E3209">
        <w:rPr>
          <w:rFonts w:ascii="Times New Roman" w:hAnsi="Times New Roman" w:cs="Times New Roman"/>
          <w:sz w:val="24"/>
          <w:szCs w:val="24"/>
          <w:lang w:val="id-ID"/>
        </w:rPr>
        <w:t>sakralitas</w:t>
      </w:r>
      <w:proofErr w:type="spellEnd"/>
      <w:r w:rsidRPr="001E3209">
        <w:rPr>
          <w:rFonts w:ascii="Times New Roman" w:hAnsi="Times New Roman" w:cs="Times New Roman"/>
          <w:sz w:val="24"/>
          <w:szCs w:val="24"/>
          <w:lang w:val="id-ID"/>
        </w:rPr>
        <w:t xml:space="preserve"> hutan melalui sebuah tipe pembicaraan (</w:t>
      </w:r>
      <w:r w:rsidRPr="001E3209">
        <w:rPr>
          <w:rFonts w:ascii="Times New Roman" w:hAnsi="Times New Roman" w:cs="Times New Roman"/>
          <w:i/>
          <w:sz w:val="24"/>
          <w:szCs w:val="24"/>
          <w:lang w:val="id-ID"/>
        </w:rPr>
        <w:t xml:space="preserve">a </w:t>
      </w:r>
      <w:proofErr w:type="spellStart"/>
      <w:r w:rsidRPr="001E3209">
        <w:rPr>
          <w:rFonts w:ascii="Times New Roman" w:hAnsi="Times New Roman" w:cs="Times New Roman"/>
          <w:i/>
          <w:sz w:val="24"/>
          <w:szCs w:val="24"/>
          <w:lang w:val="id-ID"/>
        </w:rPr>
        <w:t>type</w:t>
      </w:r>
      <w:proofErr w:type="spellEnd"/>
      <w:r w:rsidRPr="001E3209">
        <w:rPr>
          <w:rFonts w:ascii="Times New Roman" w:hAnsi="Times New Roman" w:cs="Times New Roman"/>
          <w:i/>
          <w:sz w:val="24"/>
          <w:szCs w:val="24"/>
          <w:lang w:val="id-ID"/>
        </w:rPr>
        <w:t xml:space="preserve"> </w:t>
      </w:r>
      <w:proofErr w:type="spellStart"/>
      <w:r w:rsidRPr="001E3209">
        <w:rPr>
          <w:rFonts w:ascii="Times New Roman" w:hAnsi="Times New Roman" w:cs="Times New Roman"/>
          <w:i/>
          <w:sz w:val="24"/>
          <w:szCs w:val="24"/>
          <w:lang w:val="id-ID"/>
        </w:rPr>
        <w:t>of</w:t>
      </w:r>
      <w:proofErr w:type="spellEnd"/>
      <w:r w:rsidRPr="001E3209">
        <w:rPr>
          <w:rFonts w:ascii="Times New Roman" w:hAnsi="Times New Roman" w:cs="Times New Roman"/>
          <w:i/>
          <w:sz w:val="24"/>
          <w:szCs w:val="24"/>
          <w:lang w:val="id-ID"/>
        </w:rPr>
        <w:t xml:space="preserve"> </w:t>
      </w:r>
      <w:proofErr w:type="spellStart"/>
      <w:r w:rsidRPr="001E3209">
        <w:rPr>
          <w:rFonts w:ascii="Times New Roman" w:hAnsi="Times New Roman" w:cs="Times New Roman"/>
          <w:i/>
          <w:sz w:val="24"/>
          <w:szCs w:val="24"/>
          <w:lang w:val="id-ID"/>
        </w:rPr>
        <w:t>speech</w:t>
      </w:r>
      <w:proofErr w:type="spellEnd"/>
      <w:r w:rsidRPr="001E3209">
        <w:rPr>
          <w:rFonts w:ascii="Times New Roman" w:hAnsi="Times New Roman" w:cs="Times New Roman"/>
          <w:sz w:val="24"/>
          <w:szCs w:val="24"/>
          <w:lang w:val="id-ID"/>
        </w:rPr>
        <w:t xml:space="preserve">) (Roland </w:t>
      </w:r>
      <w:proofErr w:type="spellStart"/>
      <w:r w:rsidRPr="001E3209">
        <w:rPr>
          <w:rFonts w:ascii="Times New Roman" w:hAnsi="Times New Roman" w:cs="Times New Roman"/>
          <w:sz w:val="24"/>
          <w:szCs w:val="24"/>
          <w:lang w:val="id-ID"/>
        </w:rPr>
        <w:t>Bartes</w:t>
      </w:r>
      <w:proofErr w:type="spellEnd"/>
      <w:r w:rsidRPr="001E3209">
        <w:rPr>
          <w:rFonts w:ascii="Times New Roman" w:hAnsi="Times New Roman" w:cs="Times New Roman"/>
          <w:sz w:val="24"/>
          <w:szCs w:val="24"/>
          <w:lang w:val="id-ID"/>
        </w:rPr>
        <w:t>, 2010).</w:t>
      </w:r>
      <w:r w:rsidR="0019127F">
        <w:rPr>
          <w:rStyle w:val="ReferensiCatatanKaki"/>
          <w:rFonts w:ascii="Times New Roman" w:hAnsi="Times New Roman" w:cs="Times New Roman"/>
          <w:sz w:val="24"/>
          <w:szCs w:val="24"/>
          <w:lang w:val="id-ID"/>
        </w:rPr>
        <w:footnoteReference w:id="29"/>
      </w:r>
      <w:r w:rsidRPr="001E3209">
        <w:rPr>
          <w:rFonts w:ascii="Times New Roman" w:hAnsi="Times New Roman" w:cs="Times New Roman"/>
          <w:sz w:val="24"/>
          <w:szCs w:val="24"/>
          <w:lang w:val="id-ID"/>
        </w:rPr>
        <w:t xml:space="preserve"> Segalanya dapat menjadi mitos asal hal itu disampaikan lewat wacana (</w:t>
      </w:r>
      <w:proofErr w:type="spellStart"/>
      <w:r w:rsidRPr="001E3209">
        <w:rPr>
          <w:rFonts w:ascii="Times New Roman" w:hAnsi="Times New Roman" w:cs="Times New Roman"/>
          <w:i/>
          <w:sz w:val="24"/>
          <w:szCs w:val="24"/>
          <w:lang w:val="id-ID"/>
        </w:rPr>
        <w:t>discourse</w:t>
      </w:r>
      <w:proofErr w:type="spellEnd"/>
      <w:r w:rsidRPr="001E3209">
        <w:rPr>
          <w:rFonts w:ascii="Times New Roman" w:hAnsi="Times New Roman" w:cs="Times New Roman"/>
          <w:sz w:val="24"/>
          <w:szCs w:val="24"/>
          <w:lang w:val="id-ID"/>
        </w:rPr>
        <w:t>). Mitos tidak didefinisikan oleh objek pesannya, tetapi oleh cara menyatakan pesan itu.</w:t>
      </w:r>
      <w:r w:rsidR="00B02725">
        <w:rPr>
          <w:rStyle w:val="ReferensiCatatanKaki"/>
          <w:rFonts w:ascii="Times New Roman" w:hAnsi="Times New Roman" w:cs="Times New Roman"/>
          <w:sz w:val="24"/>
          <w:szCs w:val="24"/>
          <w:lang w:val="id-ID"/>
        </w:rPr>
        <w:footnoteReference w:id="30"/>
      </w:r>
      <w:r w:rsidRPr="001E3209">
        <w:rPr>
          <w:rFonts w:ascii="Times New Roman" w:hAnsi="Times New Roman" w:cs="Times New Roman"/>
          <w:sz w:val="24"/>
          <w:szCs w:val="24"/>
          <w:lang w:val="id-ID"/>
        </w:rPr>
        <w:t xml:space="preserve"> Karena mitos merupakan semacam wicara yang dipilih oleh sejarah maka mitos sangat bergantung pada keberlanjutan </w:t>
      </w:r>
      <w:proofErr w:type="spellStart"/>
      <w:r w:rsidRPr="001E3209">
        <w:rPr>
          <w:rFonts w:ascii="Times New Roman" w:hAnsi="Times New Roman" w:cs="Times New Roman"/>
          <w:i/>
          <w:sz w:val="24"/>
          <w:szCs w:val="24"/>
          <w:lang w:val="id-ID"/>
        </w:rPr>
        <w:t>discourse</w:t>
      </w:r>
      <w:proofErr w:type="spellEnd"/>
      <w:r w:rsidRPr="001E3209">
        <w:rPr>
          <w:rFonts w:ascii="Times New Roman" w:hAnsi="Times New Roman" w:cs="Times New Roman"/>
          <w:sz w:val="24"/>
          <w:szCs w:val="24"/>
          <w:lang w:val="id-ID"/>
        </w:rPr>
        <w:t xml:space="preserve"> dalam masyarakat. Mitos tentang </w:t>
      </w:r>
      <w:proofErr w:type="spellStart"/>
      <w:r w:rsidRPr="001E3209">
        <w:rPr>
          <w:rFonts w:ascii="Times New Roman" w:hAnsi="Times New Roman" w:cs="Times New Roman"/>
          <w:sz w:val="24"/>
          <w:szCs w:val="24"/>
          <w:lang w:val="id-ID"/>
        </w:rPr>
        <w:t>mistifikasi</w:t>
      </w:r>
      <w:proofErr w:type="spellEnd"/>
      <w:r w:rsidRPr="001E3209">
        <w:rPr>
          <w:rFonts w:ascii="Times New Roman" w:hAnsi="Times New Roman" w:cs="Times New Roman"/>
          <w:sz w:val="24"/>
          <w:szCs w:val="24"/>
          <w:lang w:val="id-ID"/>
        </w:rPr>
        <w:t xml:space="preserve"> Awak </w:t>
      </w:r>
      <w:proofErr w:type="spellStart"/>
      <w:r w:rsidRPr="001E3209">
        <w:rPr>
          <w:rFonts w:ascii="Times New Roman" w:hAnsi="Times New Roman" w:cs="Times New Roman"/>
          <w:sz w:val="24"/>
          <w:szCs w:val="24"/>
          <w:lang w:val="id-ID"/>
        </w:rPr>
        <w:t>Murruk</w:t>
      </w:r>
      <w:proofErr w:type="spellEnd"/>
      <w:r w:rsidRPr="001E3209">
        <w:rPr>
          <w:rFonts w:ascii="Times New Roman" w:hAnsi="Times New Roman" w:cs="Times New Roman"/>
          <w:sz w:val="24"/>
          <w:szCs w:val="24"/>
          <w:lang w:val="id-ID"/>
        </w:rPr>
        <w:t xml:space="preserve"> seperti yang diuraikan di atas memberi contoh bahwa daya magis yang melekat pada hutan itu tidak lagi memiliki kandungan representasi. Artinya, hutan yang dikeramatkan terbentuk dari </w:t>
      </w:r>
      <w:proofErr w:type="spellStart"/>
      <w:r w:rsidRPr="001E3209">
        <w:rPr>
          <w:rFonts w:ascii="Times New Roman" w:hAnsi="Times New Roman" w:cs="Times New Roman"/>
          <w:i/>
          <w:sz w:val="24"/>
          <w:szCs w:val="24"/>
          <w:lang w:val="id-ID"/>
        </w:rPr>
        <w:t>discourse</w:t>
      </w:r>
      <w:proofErr w:type="spellEnd"/>
      <w:r w:rsidRPr="001E3209">
        <w:rPr>
          <w:rFonts w:ascii="Times New Roman" w:hAnsi="Times New Roman" w:cs="Times New Roman"/>
          <w:sz w:val="24"/>
          <w:szCs w:val="24"/>
          <w:lang w:val="id-ID"/>
        </w:rPr>
        <w:t xml:space="preserve"> yang diolah sedemikian rupa agar tetap terpelihara dalam komunikasi. Secara faktual, pengetahuan yang terkandung dalam satu konsep mitos (hutan sebagai sumber ekologis, sumber mata air, dan habitat hewan) terabaikan, pokok ini menjadi tidak penting lagi, yang utama adalah mitos itu sendiri, seperti kata Roland </w:t>
      </w:r>
      <w:proofErr w:type="spellStart"/>
      <w:r w:rsidRPr="001E3209">
        <w:rPr>
          <w:rFonts w:ascii="Times New Roman" w:hAnsi="Times New Roman" w:cs="Times New Roman"/>
          <w:sz w:val="24"/>
          <w:szCs w:val="24"/>
          <w:lang w:val="id-ID"/>
        </w:rPr>
        <w:t>Bartes</w:t>
      </w:r>
      <w:proofErr w:type="spellEnd"/>
      <w:r w:rsidRPr="001E3209">
        <w:rPr>
          <w:rFonts w:ascii="Times New Roman" w:hAnsi="Times New Roman" w:cs="Times New Roman"/>
          <w:sz w:val="24"/>
          <w:szCs w:val="24"/>
          <w:lang w:val="id-ID"/>
        </w:rPr>
        <w:t xml:space="preserve">, “Makna kini tertinggal di </w:t>
      </w:r>
      <w:r w:rsidRPr="001E3209">
        <w:rPr>
          <w:rFonts w:ascii="Times New Roman" w:hAnsi="Times New Roman" w:cs="Times New Roman"/>
          <w:sz w:val="24"/>
          <w:szCs w:val="24"/>
          <w:lang w:val="id-ID"/>
        </w:rPr>
        <w:lastRenderedPageBreak/>
        <w:t>belakang, makna mengosongkan dirinya, menjadi miskin, sejarah menguap, hanya kata yang tetap ada”.</w:t>
      </w:r>
      <w:r w:rsidR="00B02725">
        <w:rPr>
          <w:rStyle w:val="ReferensiCatatanKaki"/>
          <w:rFonts w:ascii="Times New Roman" w:hAnsi="Times New Roman" w:cs="Times New Roman"/>
          <w:sz w:val="24"/>
          <w:szCs w:val="24"/>
          <w:lang w:val="id-ID"/>
        </w:rPr>
        <w:footnoteReference w:id="31"/>
      </w:r>
      <w:r w:rsidRPr="001E3209">
        <w:rPr>
          <w:rFonts w:ascii="Times New Roman" w:hAnsi="Times New Roman" w:cs="Times New Roman"/>
          <w:sz w:val="24"/>
          <w:szCs w:val="24"/>
          <w:lang w:val="id-ID"/>
        </w:rPr>
        <w:t xml:space="preserve"> Hubungan antara konsep mitos dengan makna aslinya merupakan hubungan </w:t>
      </w:r>
      <w:r w:rsidRPr="001E3209">
        <w:rPr>
          <w:rFonts w:ascii="Times New Roman" w:hAnsi="Times New Roman" w:cs="Times New Roman"/>
          <w:i/>
          <w:sz w:val="24"/>
          <w:szCs w:val="24"/>
          <w:lang w:val="id-ID"/>
        </w:rPr>
        <w:t>Deformasi</w:t>
      </w:r>
      <w:r w:rsidRPr="001E3209">
        <w:rPr>
          <w:rFonts w:ascii="Times New Roman" w:hAnsi="Times New Roman" w:cs="Times New Roman"/>
          <w:sz w:val="24"/>
          <w:szCs w:val="24"/>
          <w:lang w:val="id-ID"/>
        </w:rPr>
        <w:t>,</w:t>
      </w:r>
      <w:r>
        <w:rPr>
          <w:rStyle w:val="ReferensiCatatanKaki"/>
          <w:rFonts w:ascii="Times New Roman" w:hAnsi="Times New Roman" w:cs="Times New Roman"/>
          <w:sz w:val="24"/>
          <w:szCs w:val="24"/>
          <w:lang w:val="id-ID"/>
        </w:rPr>
        <w:footnoteReference w:id="32"/>
      </w:r>
      <w:r w:rsidRPr="001E3209">
        <w:rPr>
          <w:rFonts w:ascii="Times New Roman" w:hAnsi="Times New Roman" w:cs="Times New Roman"/>
          <w:sz w:val="24"/>
          <w:szCs w:val="24"/>
          <w:lang w:val="id-ID"/>
        </w:rPr>
        <w:t xml:space="preserve"> yang tidak semata-mata menghasilkan </w:t>
      </w:r>
      <w:proofErr w:type="spellStart"/>
      <w:r w:rsidRPr="001E3209">
        <w:rPr>
          <w:rFonts w:ascii="Times New Roman" w:hAnsi="Times New Roman" w:cs="Times New Roman"/>
          <w:sz w:val="24"/>
          <w:szCs w:val="24"/>
          <w:lang w:val="id-ID"/>
        </w:rPr>
        <w:t>keacakan</w:t>
      </w:r>
      <w:proofErr w:type="spellEnd"/>
      <w:r w:rsidRPr="001E3209">
        <w:rPr>
          <w:rFonts w:ascii="Times New Roman" w:hAnsi="Times New Roman" w:cs="Times New Roman"/>
          <w:sz w:val="24"/>
          <w:szCs w:val="24"/>
          <w:lang w:val="id-ID"/>
        </w:rPr>
        <w:t xml:space="preserve">. Ambiguitas </w:t>
      </w:r>
      <w:proofErr w:type="spellStart"/>
      <w:r w:rsidRPr="001E3209">
        <w:rPr>
          <w:rFonts w:ascii="Times New Roman" w:hAnsi="Times New Roman" w:cs="Times New Roman"/>
          <w:sz w:val="24"/>
          <w:szCs w:val="24"/>
          <w:lang w:val="id-ID"/>
        </w:rPr>
        <w:t>disini</w:t>
      </w:r>
      <w:proofErr w:type="spellEnd"/>
      <w:r w:rsidRPr="001E3209">
        <w:rPr>
          <w:rFonts w:ascii="Times New Roman" w:hAnsi="Times New Roman" w:cs="Times New Roman"/>
          <w:sz w:val="24"/>
          <w:szCs w:val="24"/>
          <w:lang w:val="id-ID"/>
        </w:rPr>
        <w:t xml:space="preserve"> adalah sarana penting yang mendorong ingatan kolektif masuk ke dalam tujuan-tujuan mitos tersebut.</w:t>
      </w:r>
    </w:p>
    <w:p w:rsidR="00254BB9" w:rsidRDefault="00254BB9" w:rsidP="0019127F">
      <w:pPr>
        <w:spacing w:line="360" w:lineRule="auto"/>
        <w:ind w:firstLine="720"/>
        <w:jc w:val="both"/>
        <w:rPr>
          <w:rFonts w:ascii="Times New Roman" w:hAnsi="Times New Roman" w:cs="Times New Roman"/>
          <w:sz w:val="24"/>
          <w:szCs w:val="24"/>
          <w:lang w:val="id-ID"/>
        </w:rPr>
      </w:pPr>
      <w:r w:rsidRPr="001E3209">
        <w:rPr>
          <w:rFonts w:ascii="Times New Roman" w:hAnsi="Times New Roman" w:cs="Times New Roman"/>
          <w:sz w:val="24"/>
          <w:szCs w:val="24"/>
          <w:lang w:val="id-ID"/>
        </w:rPr>
        <w:t xml:space="preserve">Lalu, bagaimana mitos </w:t>
      </w:r>
      <w:proofErr w:type="spellStart"/>
      <w:r w:rsidRPr="001E3209">
        <w:rPr>
          <w:rFonts w:ascii="Times New Roman" w:hAnsi="Times New Roman" w:cs="Times New Roman"/>
          <w:sz w:val="24"/>
          <w:szCs w:val="24"/>
          <w:lang w:val="id-ID"/>
        </w:rPr>
        <w:t>sakralisasi</w:t>
      </w:r>
      <w:proofErr w:type="spellEnd"/>
      <w:r w:rsidRPr="001E3209">
        <w:rPr>
          <w:rFonts w:ascii="Times New Roman" w:hAnsi="Times New Roman" w:cs="Times New Roman"/>
          <w:sz w:val="24"/>
          <w:szCs w:val="24"/>
          <w:lang w:val="id-ID"/>
        </w:rPr>
        <w:t xml:space="preserve">  hutan diterima dan bekerja efektif dalam masyarakat? Bahkan sampai pada tahap tertentu, mitos menjadi kepercayaan penting dalam sebuah masyarakat yang nyaris </w:t>
      </w:r>
      <w:proofErr w:type="spellStart"/>
      <w:r w:rsidRPr="001E3209">
        <w:rPr>
          <w:rFonts w:ascii="Times New Roman" w:hAnsi="Times New Roman" w:cs="Times New Roman"/>
          <w:sz w:val="24"/>
          <w:szCs w:val="24"/>
          <w:lang w:val="id-ID"/>
        </w:rPr>
        <w:t>menyamai</w:t>
      </w:r>
      <w:proofErr w:type="spellEnd"/>
      <w:r w:rsidRPr="001E3209">
        <w:rPr>
          <w:rFonts w:ascii="Times New Roman" w:hAnsi="Times New Roman" w:cs="Times New Roman"/>
          <w:sz w:val="24"/>
          <w:szCs w:val="24"/>
          <w:lang w:val="id-ID"/>
        </w:rPr>
        <w:t xml:space="preserve"> ideologi. </w:t>
      </w:r>
      <w:r w:rsidRPr="00331DA0">
        <w:rPr>
          <w:rFonts w:ascii="Times New Roman" w:hAnsi="Times New Roman" w:cs="Times New Roman"/>
          <w:sz w:val="24"/>
          <w:szCs w:val="24"/>
          <w:lang w:val="id-ID"/>
        </w:rPr>
        <w:t>Pertama</w:t>
      </w:r>
      <w:r w:rsidRPr="001E3209">
        <w:rPr>
          <w:rFonts w:ascii="Times New Roman" w:hAnsi="Times New Roman" w:cs="Times New Roman"/>
          <w:sz w:val="24"/>
          <w:szCs w:val="24"/>
          <w:lang w:val="id-ID"/>
        </w:rPr>
        <w:t xml:space="preserve">, sifat bahasa yang cair membuatnya bisa </w:t>
      </w:r>
      <w:r>
        <w:rPr>
          <w:rFonts w:ascii="Times New Roman" w:hAnsi="Times New Roman" w:cs="Times New Roman"/>
          <w:sz w:val="24"/>
          <w:szCs w:val="24"/>
          <w:lang w:val="id-ID"/>
        </w:rPr>
        <w:t>di</w:t>
      </w:r>
      <w:r w:rsidRPr="001E3209">
        <w:rPr>
          <w:rFonts w:ascii="Times New Roman" w:hAnsi="Times New Roman" w:cs="Times New Roman"/>
          <w:sz w:val="24"/>
          <w:szCs w:val="24"/>
          <w:lang w:val="id-ID"/>
        </w:rPr>
        <w:t xml:space="preserve">gunakan untuk apa saja. Bahasa meminjamkan dirinya kepada mitos untuk mengabstraksi sebuah kondisi faktual agar menciptakan kesan yang bersifat langsung. Tidak bisa dipungkiri, menjaga kelestarian hutan lewat mitos lebih kuat daripada lewat penjelasan rasional. </w:t>
      </w:r>
      <w:r w:rsidRPr="00331DA0">
        <w:rPr>
          <w:rFonts w:ascii="Times New Roman" w:hAnsi="Times New Roman" w:cs="Times New Roman"/>
          <w:sz w:val="24"/>
          <w:szCs w:val="24"/>
          <w:lang w:val="id-ID"/>
        </w:rPr>
        <w:t>Kedua</w:t>
      </w:r>
      <w:r w:rsidRPr="001E3209">
        <w:rPr>
          <w:rFonts w:ascii="Times New Roman" w:hAnsi="Times New Roman" w:cs="Times New Roman"/>
          <w:sz w:val="24"/>
          <w:szCs w:val="24"/>
          <w:lang w:val="id-ID"/>
        </w:rPr>
        <w:t>, budaya tutur dalam masyarakat memilih cara pengungkapan dengan daya pikat yang kuat, ditunjang dengan kondisi pikiran masyarakat yang belum memungkinkan dilakukannya penalaran analitik. Mitos bertindak memberi “peringatan” bahwa mengeksploitasi hutan keramat akan membahayakan.</w:t>
      </w:r>
    </w:p>
    <w:p w:rsidR="00254BB9" w:rsidRPr="00464C0D" w:rsidRDefault="00254BB9" w:rsidP="0019127F">
      <w:pPr>
        <w:spacing w:line="360" w:lineRule="auto"/>
        <w:ind w:firstLine="720"/>
        <w:jc w:val="both"/>
        <w:rPr>
          <w:rFonts w:ascii="Times New Roman" w:hAnsi="Times New Roman" w:cs="Times New Roman"/>
          <w:sz w:val="24"/>
          <w:szCs w:val="24"/>
          <w:lang w:val="id-ID"/>
        </w:rPr>
      </w:pPr>
      <w:r w:rsidRPr="001E3209">
        <w:rPr>
          <w:rFonts w:ascii="Times New Roman" w:hAnsi="Times New Roman" w:cs="Times New Roman"/>
          <w:sz w:val="24"/>
          <w:szCs w:val="24"/>
          <w:lang w:val="id-ID"/>
        </w:rPr>
        <w:t xml:space="preserve">Tanda-tanda alam dan mitos dalam masyarakat tradisional Luwu merupakan hal yang sentral. Hal tersebut hidup dan menjadi referensi kebudayaan dari satu generasi ke generasi selanjutnya. Menurut </w:t>
      </w:r>
      <w:proofErr w:type="spellStart"/>
      <w:r w:rsidRPr="001E3209">
        <w:rPr>
          <w:rFonts w:ascii="Times New Roman" w:hAnsi="Times New Roman" w:cs="Times New Roman"/>
          <w:sz w:val="24"/>
          <w:szCs w:val="24"/>
          <w:lang w:val="id-ID"/>
        </w:rPr>
        <w:t>Bartes</w:t>
      </w:r>
      <w:proofErr w:type="spellEnd"/>
      <w:r w:rsidRPr="001E3209">
        <w:rPr>
          <w:rFonts w:ascii="Times New Roman" w:hAnsi="Times New Roman" w:cs="Times New Roman"/>
          <w:sz w:val="24"/>
          <w:szCs w:val="24"/>
          <w:lang w:val="id-ID"/>
        </w:rPr>
        <w:t>, mitos menampakkan dirinya pada tingkatan semiotik lapis kedua, yang dia sebut tingkat Denotasi</w:t>
      </w:r>
      <w:r>
        <w:rPr>
          <w:rStyle w:val="ReferensiCatatanKaki"/>
          <w:rFonts w:ascii="Times New Roman" w:hAnsi="Times New Roman" w:cs="Times New Roman"/>
          <w:sz w:val="24"/>
          <w:szCs w:val="24"/>
          <w:lang w:val="id-ID"/>
        </w:rPr>
        <w:footnoteReference w:id="33"/>
      </w:r>
      <w:r w:rsidRPr="001E3209">
        <w:rPr>
          <w:rFonts w:ascii="Times New Roman" w:hAnsi="Times New Roman" w:cs="Times New Roman"/>
          <w:sz w:val="24"/>
          <w:szCs w:val="24"/>
          <w:lang w:val="id-ID"/>
        </w:rPr>
        <w:t xml:space="preserve">. </w:t>
      </w:r>
      <w:proofErr w:type="spellStart"/>
      <w:r w:rsidRPr="001E3209">
        <w:rPr>
          <w:rFonts w:ascii="Times New Roman" w:hAnsi="Times New Roman" w:cs="Times New Roman"/>
          <w:sz w:val="24"/>
          <w:szCs w:val="24"/>
          <w:lang w:val="id-ID"/>
        </w:rPr>
        <w:t>Bartes</w:t>
      </w:r>
      <w:proofErr w:type="spellEnd"/>
      <w:r w:rsidRPr="001E3209">
        <w:rPr>
          <w:rFonts w:ascii="Times New Roman" w:hAnsi="Times New Roman" w:cs="Times New Roman"/>
          <w:sz w:val="24"/>
          <w:szCs w:val="24"/>
          <w:lang w:val="id-ID"/>
        </w:rPr>
        <w:t xml:space="preserve"> menyebut denotasi adalah tingkatan tanda yang penandanya mempunyai tingkat konversi yang tinggi, sebaliknya, konotasi</w:t>
      </w:r>
      <w:r>
        <w:rPr>
          <w:rStyle w:val="ReferensiCatatanKaki"/>
          <w:rFonts w:ascii="Times New Roman" w:hAnsi="Times New Roman" w:cs="Times New Roman"/>
          <w:sz w:val="24"/>
          <w:szCs w:val="24"/>
          <w:lang w:val="id-ID"/>
        </w:rPr>
        <w:footnoteReference w:id="34"/>
      </w:r>
      <w:r w:rsidRPr="001E3209">
        <w:rPr>
          <w:rFonts w:ascii="Times New Roman" w:hAnsi="Times New Roman" w:cs="Times New Roman"/>
          <w:sz w:val="24"/>
          <w:szCs w:val="24"/>
          <w:lang w:val="id-ID"/>
        </w:rPr>
        <w:t xml:space="preserve"> tingkat konversinya rendah atau dengan kata lain tanda yang terbuka. </w:t>
      </w:r>
    </w:p>
    <w:p w:rsidR="00254BB9" w:rsidRDefault="00254BB9" w:rsidP="00254BB9">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8296"/>
      </w:tblGrid>
      <w:tr w:rsidR="00254BB9" w:rsidTr="00AF4CA5">
        <w:tc>
          <w:tcPr>
            <w:tcW w:w="8630" w:type="dxa"/>
          </w:tcPr>
          <w:p w:rsidR="00254BB9" w:rsidRDefault="00254BB9" w:rsidP="00AF4CA5">
            <w:pPr>
              <w:pStyle w:val="DaftarParagraf"/>
              <w:ind w:left="0"/>
              <w:jc w:val="both"/>
              <w:rPr>
                <w:rFonts w:ascii="Times New Roman" w:hAnsi="Times New Roman" w:cs="Times New Roman"/>
                <w:sz w:val="24"/>
                <w:szCs w:val="24"/>
                <w:lang w:val="id-ID"/>
              </w:rPr>
            </w:pPr>
          </w:p>
          <w:p w:rsidR="00254BB9" w:rsidRPr="00C56E85" w:rsidRDefault="00254BB9" w:rsidP="00AF4CA5">
            <w:pPr>
              <w:pStyle w:val="DaftarParagraf"/>
              <w:ind w:left="0"/>
              <w:rPr>
                <w:rFonts w:ascii="Times New Roman" w:hAnsi="Times New Roman" w:cs="Times New Roman"/>
                <w:b/>
                <w:sz w:val="24"/>
                <w:szCs w:val="24"/>
                <w:lang w:val="id-ID"/>
              </w:rPr>
            </w:pPr>
            <w:r>
              <w:rPr>
                <w:rFonts w:ascii="Times New Roman" w:hAnsi="Times New Roman" w:cs="Times New Roman"/>
                <w:b/>
                <w:noProof/>
                <w:sz w:val="24"/>
                <w:szCs w:val="24"/>
                <w:lang w:val="en-ID" w:eastAsia="en-ID"/>
              </w:rPr>
              <mc:AlternateContent>
                <mc:Choice Requires="wps">
                  <w:drawing>
                    <wp:anchor distT="0" distB="0" distL="114300" distR="114300" simplePos="0" relativeHeight="251662336" behindDoc="0" locked="0" layoutInCell="1" allowOverlap="1" wp14:anchorId="5FC468CA" wp14:editId="0CF4E979">
                      <wp:simplePos x="0" y="0"/>
                      <wp:positionH relativeFrom="column">
                        <wp:posOffset>2595245</wp:posOffset>
                      </wp:positionH>
                      <wp:positionV relativeFrom="paragraph">
                        <wp:posOffset>106680</wp:posOffset>
                      </wp:positionV>
                      <wp:extent cx="714375" cy="0"/>
                      <wp:effectExtent l="0" t="76200" r="9525" b="95250"/>
                      <wp:wrapNone/>
                      <wp:docPr id="4" name="Konektor Panah Lurus 4"/>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EC8CA4F" id="Konektor Panah Lurus 4" o:spid="_x0000_s1026" type="#_x0000_t32" style="position:absolute;margin-left:204.35pt;margin-top:8.4pt;width:56.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" strokecolor="black [3200]" strokeweight="1.5pt">
                      <v:stroke endarrow="block" joinstyle="miter"/>
                    </v:shape>
                  </w:pict>
                </mc:Fallback>
              </mc:AlternateContent>
            </w:r>
            <w:r>
              <w:rPr>
                <w:rFonts w:ascii="Times New Roman" w:hAnsi="Times New Roman" w:cs="Times New Roman"/>
                <w:b/>
                <w:noProof/>
                <w:sz w:val="24"/>
                <w:szCs w:val="24"/>
                <w:lang w:val="en-ID" w:eastAsia="en-ID"/>
              </w:rPr>
              <mc:AlternateContent>
                <mc:Choice Requires="wps">
                  <w:drawing>
                    <wp:anchor distT="0" distB="0" distL="114300" distR="114300" simplePos="0" relativeHeight="251663360" behindDoc="0" locked="0" layoutInCell="1" allowOverlap="1" wp14:anchorId="2AAD8380" wp14:editId="5D9A9659">
                      <wp:simplePos x="0" y="0"/>
                      <wp:positionH relativeFrom="column">
                        <wp:posOffset>3957320</wp:posOffset>
                      </wp:positionH>
                      <wp:positionV relativeFrom="paragraph">
                        <wp:posOffset>103505</wp:posOffset>
                      </wp:positionV>
                      <wp:extent cx="714375" cy="0"/>
                      <wp:effectExtent l="0" t="76200" r="9525" b="95250"/>
                      <wp:wrapNone/>
                      <wp:docPr id="5" name="Konektor Panah Lurus 5"/>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DD9D59B" id="Konektor Panah Lurus 5" o:spid="_x0000_s1026" type="#_x0000_t32" style="position:absolute;margin-left:311.6pt;margin-top:8.15pt;width:56.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" strokecolor="black [3200]" strokeweight="1.5pt">
                      <v:stroke endarrow="block" joinstyle="miter"/>
                    </v:shape>
                  </w:pict>
                </mc:Fallback>
              </mc:AlternateContent>
            </w:r>
            <w:r>
              <w:rPr>
                <w:rFonts w:ascii="Times New Roman" w:hAnsi="Times New Roman" w:cs="Times New Roman"/>
                <w:b/>
                <w:noProof/>
                <w:sz w:val="24"/>
                <w:szCs w:val="24"/>
                <w:lang w:val="en-ID" w:eastAsia="en-ID"/>
              </w:rPr>
              <mc:AlternateContent>
                <mc:Choice Requires="wps">
                  <w:drawing>
                    <wp:anchor distT="0" distB="0" distL="114300" distR="114300" simplePos="0" relativeHeight="251661312" behindDoc="0" locked="0" layoutInCell="1" allowOverlap="1" wp14:anchorId="0E86ADCD" wp14:editId="5FC6404D">
                      <wp:simplePos x="0" y="0"/>
                      <wp:positionH relativeFrom="column">
                        <wp:posOffset>509270</wp:posOffset>
                      </wp:positionH>
                      <wp:positionV relativeFrom="paragraph">
                        <wp:posOffset>93980</wp:posOffset>
                      </wp:positionV>
                      <wp:extent cx="714375" cy="0"/>
                      <wp:effectExtent l="0" t="76200" r="9525" b="95250"/>
                      <wp:wrapNone/>
                      <wp:docPr id="1" name="Konektor Panah Lurus 1"/>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85DB94" id="Konektor Panah Lurus 1" o:spid="_x0000_s1026" type="#_x0000_t32" style="position:absolute;margin-left:40.1pt;margin-top:7.4pt;width:56.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" strokecolor="black [3200]" strokeweight="1.5pt">
                      <v:stroke endarrow="block" joinstyle="miter"/>
                    </v:shape>
                  </w:pict>
                </mc:Fallback>
              </mc:AlternateContent>
            </w:r>
            <w:r w:rsidRPr="00C56E85">
              <w:rPr>
                <w:rFonts w:ascii="Times New Roman" w:hAnsi="Times New Roman" w:cs="Times New Roman"/>
                <w:b/>
                <w:sz w:val="24"/>
                <w:szCs w:val="24"/>
                <w:lang w:val="id-ID"/>
              </w:rPr>
              <w:t xml:space="preserve">Tanda                      Konotasi dan Kode                      Denotasi                     Mitos </w:t>
            </w:r>
          </w:p>
          <w:p w:rsidR="00254BB9" w:rsidRDefault="00254BB9" w:rsidP="00AF4CA5">
            <w:pPr>
              <w:pStyle w:val="DaftarParagraf"/>
              <w:ind w:left="0"/>
              <w:jc w:val="both"/>
              <w:rPr>
                <w:rFonts w:ascii="Times New Roman" w:hAnsi="Times New Roman" w:cs="Times New Roman"/>
                <w:sz w:val="24"/>
                <w:szCs w:val="24"/>
                <w:lang w:val="id-ID"/>
              </w:rPr>
            </w:pPr>
          </w:p>
        </w:tc>
      </w:tr>
    </w:tbl>
    <w:p w:rsidR="00254BB9" w:rsidRPr="00A755FE" w:rsidRDefault="00E44491" w:rsidP="00E44491">
      <w:pPr>
        <w:pStyle w:val="DaftarParagraf"/>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4: Skema konversi tanda ke mitos yang diadaptasi dari Roland </w:t>
      </w:r>
      <w:proofErr w:type="spellStart"/>
      <w:r>
        <w:rPr>
          <w:rFonts w:ascii="Times New Roman" w:hAnsi="Times New Roman" w:cs="Times New Roman"/>
          <w:sz w:val="24"/>
          <w:szCs w:val="24"/>
          <w:lang w:val="id-ID"/>
        </w:rPr>
        <w:t>Bartes</w:t>
      </w:r>
      <w:proofErr w:type="spellEnd"/>
    </w:p>
    <w:p w:rsidR="00254BB9" w:rsidRPr="00FE7CDB" w:rsidRDefault="00254BB9" w:rsidP="00FE7CDB">
      <w:pPr>
        <w:spacing w:line="360" w:lineRule="auto"/>
        <w:ind w:firstLine="720"/>
        <w:jc w:val="both"/>
        <w:rPr>
          <w:rFonts w:ascii="Times New Roman" w:hAnsi="Times New Roman" w:cs="Times New Roman"/>
          <w:sz w:val="24"/>
          <w:szCs w:val="24"/>
          <w:lang w:val="id-ID"/>
        </w:rPr>
      </w:pPr>
      <w:r w:rsidRPr="00464C0D">
        <w:rPr>
          <w:rFonts w:ascii="Times New Roman" w:hAnsi="Times New Roman" w:cs="Times New Roman"/>
          <w:sz w:val="24"/>
          <w:szCs w:val="24"/>
          <w:lang w:val="id-ID"/>
        </w:rPr>
        <w:lastRenderedPageBreak/>
        <w:t xml:space="preserve">Pada skema di atas terlihat bahwa analisis tanda dalam kebudayaan melalui tahapan tersebut. Skema yang disadur dari </w:t>
      </w:r>
      <w:proofErr w:type="spellStart"/>
      <w:r w:rsidRPr="00464C0D">
        <w:rPr>
          <w:rFonts w:ascii="Times New Roman" w:hAnsi="Times New Roman" w:cs="Times New Roman"/>
          <w:sz w:val="24"/>
          <w:szCs w:val="24"/>
          <w:lang w:val="id-ID"/>
        </w:rPr>
        <w:t>Thwites</w:t>
      </w:r>
      <w:proofErr w:type="spellEnd"/>
      <w:r w:rsidRPr="00464C0D">
        <w:rPr>
          <w:rFonts w:ascii="Times New Roman" w:hAnsi="Times New Roman" w:cs="Times New Roman"/>
          <w:sz w:val="24"/>
          <w:szCs w:val="24"/>
          <w:lang w:val="id-ID"/>
        </w:rPr>
        <w:t xml:space="preserve"> ini men</w:t>
      </w:r>
      <w:r>
        <w:rPr>
          <w:rFonts w:ascii="Times New Roman" w:hAnsi="Times New Roman" w:cs="Times New Roman"/>
          <w:sz w:val="24"/>
          <w:szCs w:val="24"/>
          <w:lang w:val="id-ID"/>
        </w:rPr>
        <w:t>g</w:t>
      </w:r>
      <w:r w:rsidRPr="00464C0D">
        <w:rPr>
          <w:rFonts w:ascii="Times New Roman" w:hAnsi="Times New Roman" w:cs="Times New Roman"/>
          <w:sz w:val="24"/>
          <w:szCs w:val="24"/>
          <w:lang w:val="id-ID"/>
        </w:rPr>
        <w:t>gambarkan sebuah prosedur analisis yang dimulai dari tingkat konotasi, analisis kode</w:t>
      </w:r>
      <w:r>
        <w:rPr>
          <w:rFonts w:ascii="Times New Roman" w:hAnsi="Times New Roman" w:cs="Times New Roman"/>
          <w:sz w:val="24"/>
          <w:szCs w:val="24"/>
          <w:lang w:val="id-ID"/>
        </w:rPr>
        <w:t xml:space="preserve">, </w:t>
      </w:r>
      <w:r w:rsidRPr="00464C0D">
        <w:rPr>
          <w:rFonts w:ascii="Times New Roman" w:hAnsi="Times New Roman" w:cs="Times New Roman"/>
          <w:sz w:val="24"/>
          <w:szCs w:val="24"/>
          <w:lang w:val="id-ID"/>
        </w:rPr>
        <w:t>kemudian analisis denotasi, dan terakhir analisis mitos. Dengan menggunakan skema ini, berikut kami sajikan tahapan analisis tanda dan mitos dalam masyarakat tradisional Luwu:</w:t>
      </w:r>
    </w:p>
    <w:p w:rsidR="00254BB9" w:rsidRDefault="00254BB9" w:rsidP="00254BB9">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2229"/>
        <w:gridCol w:w="2062"/>
        <w:gridCol w:w="2020"/>
        <w:gridCol w:w="1985"/>
      </w:tblGrid>
      <w:tr w:rsidR="00254BB9" w:rsidRPr="00291BF6" w:rsidTr="00AF4CA5">
        <w:tc>
          <w:tcPr>
            <w:tcW w:w="2114" w:type="dxa"/>
          </w:tcPr>
          <w:p w:rsidR="00254BB9" w:rsidRPr="00291BF6" w:rsidRDefault="00254BB9" w:rsidP="00AF4CA5">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Tanda</w:t>
            </w:r>
          </w:p>
        </w:tc>
        <w:tc>
          <w:tcPr>
            <w:tcW w:w="2186" w:type="dxa"/>
          </w:tcPr>
          <w:p w:rsidR="00254BB9" w:rsidRPr="00291BF6" w:rsidRDefault="00254BB9" w:rsidP="00AF4CA5">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Konotasi</w:t>
            </w:r>
          </w:p>
        </w:tc>
        <w:tc>
          <w:tcPr>
            <w:tcW w:w="2171" w:type="dxa"/>
          </w:tcPr>
          <w:p w:rsidR="00254BB9" w:rsidRPr="00291BF6" w:rsidRDefault="00254BB9" w:rsidP="00AF4CA5">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Denotasi</w:t>
            </w:r>
          </w:p>
        </w:tc>
        <w:tc>
          <w:tcPr>
            <w:tcW w:w="2159" w:type="dxa"/>
          </w:tcPr>
          <w:p w:rsidR="00254BB9" w:rsidRPr="00291BF6" w:rsidRDefault="00254BB9" w:rsidP="00AF4CA5">
            <w:pPr>
              <w:pStyle w:val="DaftarParagraf"/>
              <w:ind w:left="0"/>
              <w:jc w:val="both"/>
              <w:rPr>
                <w:rFonts w:ascii="Times New Roman" w:hAnsi="Times New Roman" w:cs="Times New Roman"/>
                <w:b/>
                <w:sz w:val="24"/>
                <w:szCs w:val="24"/>
                <w:lang w:val="id-ID"/>
              </w:rPr>
            </w:pPr>
            <w:r w:rsidRPr="00291BF6">
              <w:rPr>
                <w:rFonts w:ascii="Times New Roman" w:hAnsi="Times New Roman" w:cs="Times New Roman"/>
                <w:b/>
                <w:sz w:val="24"/>
                <w:szCs w:val="24"/>
                <w:lang w:val="id-ID"/>
              </w:rPr>
              <w:t>Mitos</w:t>
            </w:r>
          </w:p>
        </w:tc>
      </w:tr>
      <w:tr w:rsidR="00254BB9" w:rsidTr="00AF4CA5">
        <w:tc>
          <w:tcPr>
            <w:tcW w:w="2114" w:type="dxa"/>
          </w:tcPr>
          <w:p w:rsidR="00254BB9"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Longsor</w:t>
            </w:r>
          </w:p>
        </w:tc>
        <w:tc>
          <w:tcPr>
            <w:tcW w:w="2186"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Retakan di sekitar area yang akan longsor.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yang mengguyur area yang berpotensi longsor.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Terjadi migrasi hewan di sekitar area yang berpotensi longsor.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kemiringan tanah.</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adanya pohon pengikat tanah di sekitar area yang berpotensi longsor.</w:t>
            </w:r>
          </w:p>
        </w:tc>
        <w:tc>
          <w:tcPr>
            <w:tcW w:w="2171"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Retakan di sekitar area yang berpotensi longsor</w:t>
            </w:r>
          </w:p>
        </w:tc>
        <w:tc>
          <w:tcPr>
            <w:tcW w:w="2159" w:type="dxa"/>
          </w:tcPr>
          <w:p w:rsidR="00254BB9" w:rsidRDefault="00254BB9" w:rsidP="00AF4CA5">
            <w:pPr>
              <w:pStyle w:val="DaftarParagraf"/>
              <w:ind w:left="0"/>
              <w:jc w:val="both"/>
              <w:rPr>
                <w:rFonts w:ascii="Times New Roman" w:hAnsi="Times New Roman" w:cs="Times New Roman"/>
                <w:sz w:val="24"/>
                <w:szCs w:val="24"/>
                <w:lang w:val="id-ID"/>
              </w:rPr>
            </w:pPr>
            <w:proofErr w:type="spellStart"/>
            <w:r w:rsidRPr="00322985">
              <w:rPr>
                <w:rFonts w:ascii="Times New Roman" w:hAnsi="Times New Roman" w:cs="Times New Roman"/>
                <w:i/>
                <w:sz w:val="24"/>
                <w:szCs w:val="24"/>
                <w:lang w:val="id-ID"/>
              </w:rPr>
              <w:t>Panggala</w:t>
            </w:r>
            <w:proofErr w:type="spellEnd"/>
            <w:r w:rsidRPr="00322985">
              <w:rPr>
                <w:rFonts w:ascii="Times New Roman" w:hAnsi="Times New Roman" w:cs="Times New Roman"/>
                <w:i/>
                <w:sz w:val="24"/>
                <w:szCs w:val="24"/>
                <w:lang w:val="id-ID"/>
              </w:rPr>
              <w:t xml:space="preserve">’ </w:t>
            </w:r>
            <w:proofErr w:type="spellStart"/>
            <w:r w:rsidRPr="00322985">
              <w:rPr>
                <w:rFonts w:ascii="Times New Roman" w:hAnsi="Times New Roman" w:cs="Times New Roman"/>
                <w:i/>
                <w:sz w:val="24"/>
                <w:szCs w:val="24"/>
                <w:lang w:val="id-ID"/>
              </w:rPr>
              <w:t>mandalan</w:t>
            </w:r>
            <w:proofErr w:type="spellEnd"/>
            <w:r w:rsidRPr="00322985">
              <w:rPr>
                <w:rFonts w:ascii="Times New Roman" w:hAnsi="Times New Roman" w:cs="Times New Roman"/>
                <w:i/>
                <w:sz w:val="24"/>
                <w:szCs w:val="24"/>
                <w:lang w:val="id-ID"/>
              </w:rPr>
              <w:t xml:space="preserve">, </w:t>
            </w:r>
            <w:proofErr w:type="spellStart"/>
            <w:r w:rsidRPr="00322985">
              <w:rPr>
                <w:rFonts w:ascii="Times New Roman" w:hAnsi="Times New Roman" w:cs="Times New Roman"/>
                <w:i/>
                <w:sz w:val="24"/>
                <w:szCs w:val="24"/>
                <w:lang w:val="id-ID"/>
              </w:rPr>
              <w:t>panggala</w:t>
            </w:r>
            <w:proofErr w:type="spellEnd"/>
            <w:r w:rsidRPr="00322985">
              <w:rPr>
                <w:rFonts w:ascii="Times New Roman" w:hAnsi="Times New Roman" w:cs="Times New Roman"/>
                <w:i/>
                <w:sz w:val="24"/>
                <w:szCs w:val="24"/>
                <w:lang w:val="id-ID"/>
              </w:rPr>
              <w:t>’ tua</w:t>
            </w:r>
            <w:r>
              <w:rPr>
                <w:rFonts w:ascii="Times New Roman" w:hAnsi="Times New Roman" w:cs="Times New Roman"/>
                <w:sz w:val="24"/>
                <w:szCs w:val="24"/>
                <w:lang w:val="id-ID"/>
              </w:rPr>
              <w:t xml:space="preserve"> yang merupakan kampung jin.</w:t>
            </w:r>
          </w:p>
        </w:tc>
      </w:tr>
      <w:tr w:rsidR="00254BB9" w:rsidTr="00AF4CA5">
        <w:tc>
          <w:tcPr>
            <w:tcW w:w="2114" w:type="dxa"/>
          </w:tcPr>
          <w:p w:rsidR="00254BB9"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Banjir</w:t>
            </w:r>
          </w:p>
        </w:tc>
        <w:tc>
          <w:tcPr>
            <w:tcW w:w="2186"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di hulu sungai berhari-hari.</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 xml:space="preserve">Tingkat </w:t>
            </w:r>
            <w:proofErr w:type="spellStart"/>
            <w:r>
              <w:rPr>
                <w:rFonts w:ascii="Times New Roman" w:hAnsi="Times New Roman" w:cs="Times New Roman"/>
                <w:sz w:val="24"/>
                <w:szCs w:val="24"/>
                <w:lang w:val="id-ID"/>
              </w:rPr>
              <w:t>kekeruhan</w:t>
            </w:r>
            <w:proofErr w:type="spellEnd"/>
            <w:r>
              <w:rPr>
                <w:rFonts w:ascii="Times New Roman" w:hAnsi="Times New Roman" w:cs="Times New Roman"/>
                <w:sz w:val="24"/>
                <w:szCs w:val="24"/>
                <w:lang w:val="id-ID"/>
              </w:rPr>
              <w:t xml:space="preserve"> air sungai.</w:t>
            </w:r>
          </w:p>
          <w:p w:rsidR="00254BB9" w:rsidRPr="00EC3A7B"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Bergeraknya ikan kecil dalam jumlah banyak (ikan air asin) menuju hulu sungai.</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Muncul bintang di langit yang berbentuk pola seperti ayam.</w:t>
            </w:r>
          </w:p>
          <w:p w:rsidR="00254BB9" w:rsidRPr="00EB6422"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Semut berpindah dan membuat sarang </w:t>
            </w:r>
            <w:proofErr w:type="spellStart"/>
            <w:r>
              <w:rPr>
                <w:rFonts w:ascii="Times New Roman" w:hAnsi="Times New Roman" w:cs="Times New Roman"/>
                <w:sz w:val="24"/>
                <w:szCs w:val="24"/>
                <w:lang w:val="id-ID"/>
              </w:rPr>
              <w:t>ketempat</w:t>
            </w:r>
            <w:proofErr w:type="spellEnd"/>
            <w:r>
              <w:rPr>
                <w:rFonts w:ascii="Times New Roman" w:hAnsi="Times New Roman" w:cs="Times New Roman"/>
                <w:sz w:val="24"/>
                <w:szCs w:val="24"/>
                <w:lang w:val="id-ID"/>
              </w:rPr>
              <w:t xml:space="preserve"> yang lebih tinggi.</w:t>
            </w:r>
          </w:p>
        </w:tc>
        <w:tc>
          <w:tcPr>
            <w:tcW w:w="2171"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Hujan deras di hulu sungai berhari-hari.</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 xml:space="preserve">Tingkat </w:t>
            </w:r>
            <w:proofErr w:type="spellStart"/>
            <w:r>
              <w:rPr>
                <w:rFonts w:ascii="Times New Roman" w:hAnsi="Times New Roman" w:cs="Times New Roman"/>
                <w:sz w:val="24"/>
                <w:szCs w:val="24"/>
                <w:lang w:val="id-ID"/>
              </w:rPr>
              <w:t>kekeruhan</w:t>
            </w:r>
            <w:proofErr w:type="spellEnd"/>
            <w:r>
              <w:rPr>
                <w:rFonts w:ascii="Times New Roman" w:hAnsi="Times New Roman" w:cs="Times New Roman"/>
                <w:sz w:val="24"/>
                <w:szCs w:val="24"/>
                <w:lang w:val="id-ID"/>
              </w:rPr>
              <w:t xml:space="preserve"> air sungai meningkat.</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p>
        </w:tc>
        <w:tc>
          <w:tcPr>
            <w:tcW w:w="2159" w:type="dxa"/>
          </w:tcPr>
          <w:p w:rsidR="00254BB9" w:rsidRDefault="00254BB9" w:rsidP="00254BB9">
            <w:pPr>
              <w:pStyle w:val="DaftarParagraf"/>
              <w:numPr>
                <w:ilvl w:val="0"/>
                <w:numId w:val="1"/>
              </w:numPr>
              <w:ind w:left="179" w:hanging="179"/>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Sumawe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Tonggo</w:t>
            </w:r>
            <w:proofErr w:type="spellEnd"/>
            <w:r>
              <w:rPr>
                <w:rStyle w:val="ReferensiCatatanKaki"/>
                <w:rFonts w:ascii="Times New Roman" w:hAnsi="Times New Roman" w:cs="Times New Roman"/>
                <w:sz w:val="24"/>
                <w:szCs w:val="24"/>
                <w:lang w:val="id-ID"/>
              </w:rPr>
              <w:footnoteReference w:id="35"/>
            </w:r>
          </w:p>
        </w:tc>
      </w:tr>
      <w:tr w:rsidR="00254BB9" w:rsidTr="00AF4CA5">
        <w:tc>
          <w:tcPr>
            <w:tcW w:w="2114" w:type="dxa"/>
          </w:tcPr>
          <w:p w:rsidR="00254BB9"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Kekeringan/kemarau panjang</w:t>
            </w:r>
          </w:p>
        </w:tc>
        <w:tc>
          <w:tcPr>
            <w:tcW w:w="2186"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 xml:space="preserve">Melihat  tanaman </w:t>
            </w:r>
            <w:proofErr w:type="spellStart"/>
            <w:r>
              <w:rPr>
                <w:rFonts w:ascii="Times New Roman" w:hAnsi="Times New Roman" w:cs="Times New Roman"/>
                <w:sz w:val="24"/>
                <w:szCs w:val="24"/>
                <w:lang w:val="id-ID"/>
              </w:rPr>
              <w:t>bewwa</w:t>
            </w:r>
            <w:proofErr w:type="spellEnd"/>
            <w:r>
              <w:rPr>
                <w:rFonts w:ascii="Times New Roman" w:hAnsi="Times New Roman" w:cs="Times New Roman"/>
                <w:sz w:val="24"/>
                <w:szCs w:val="24"/>
                <w:lang w:val="id-ID"/>
              </w:rPr>
              <w:t>’, jika buahnya panjang artinya musim kemarau juga panjang, dan jika buahnya pendek musim kemarau tidak akan panjang.</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Suhu dingin meningkat pada malam hari.</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Kondisi langit yang bertabur bintang pada malam hari.</w:t>
            </w:r>
          </w:p>
        </w:tc>
        <w:tc>
          <w:tcPr>
            <w:tcW w:w="2171"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Suhu dingin meningkat pada malam hari</w:t>
            </w:r>
          </w:p>
        </w:tc>
        <w:tc>
          <w:tcPr>
            <w:tcW w:w="2159" w:type="dxa"/>
          </w:tcPr>
          <w:p w:rsidR="00254BB9" w:rsidRDefault="00254BB9" w:rsidP="00254BB9">
            <w:pPr>
              <w:pStyle w:val="DaftarParagraf"/>
              <w:numPr>
                <w:ilvl w:val="0"/>
                <w:numId w:val="1"/>
              </w:numPr>
              <w:ind w:left="179" w:hanging="179"/>
              <w:rPr>
                <w:rFonts w:ascii="Times New Roman" w:hAnsi="Times New Roman" w:cs="Times New Roman"/>
                <w:sz w:val="24"/>
                <w:szCs w:val="24"/>
                <w:lang w:val="id-ID"/>
              </w:rPr>
            </w:pPr>
            <w:proofErr w:type="spellStart"/>
            <w:r>
              <w:rPr>
                <w:rFonts w:ascii="Times New Roman" w:hAnsi="Times New Roman" w:cs="Times New Roman"/>
                <w:sz w:val="24"/>
                <w:szCs w:val="24"/>
                <w:lang w:val="id-ID"/>
              </w:rPr>
              <w:t>Russa</w:t>
            </w:r>
            <w:proofErr w:type="spellEnd"/>
            <w:r>
              <w:rPr>
                <w:rStyle w:val="ReferensiCatatanKaki"/>
                <w:rFonts w:ascii="Times New Roman" w:hAnsi="Times New Roman" w:cs="Times New Roman"/>
                <w:sz w:val="24"/>
                <w:szCs w:val="24"/>
                <w:lang w:val="id-ID"/>
              </w:rPr>
              <w:footnoteReference w:id="36"/>
            </w:r>
          </w:p>
          <w:p w:rsidR="00254BB9" w:rsidRDefault="00254BB9" w:rsidP="00254BB9">
            <w:pPr>
              <w:pStyle w:val="DaftarParagraf"/>
              <w:numPr>
                <w:ilvl w:val="0"/>
                <w:numId w:val="1"/>
              </w:numPr>
              <w:ind w:left="179" w:hanging="179"/>
              <w:rPr>
                <w:rFonts w:ascii="Times New Roman" w:hAnsi="Times New Roman" w:cs="Times New Roman"/>
                <w:sz w:val="24"/>
                <w:szCs w:val="24"/>
                <w:lang w:val="id-ID"/>
              </w:rPr>
            </w:pPr>
            <w:r w:rsidRPr="00B03A6A">
              <w:rPr>
                <w:rFonts w:ascii="Times New Roman" w:hAnsi="Times New Roman" w:cs="Times New Roman"/>
                <w:sz w:val="24"/>
                <w:szCs w:val="24"/>
                <w:lang w:val="id-ID"/>
              </w:rPr>
              <w:t>Pariama</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Lalling</w:t>
            </w:r>
            <w:proofErr w:type="spellEnd"/>
            <w:r>
              <w:rPr>
                <w:rStyle w:val="ReferensiCatatanKaki"/>
                <w:rFonts w:ascii="Times New Roman" w:hAnsi="Times New Roman" w:cs="Times New Roman"/>
                <w:sz w:val="24"/>
                <w:szCs w:val="24"/>
                <w:lang w:val="id-ID"/>
              </w:rPr>
              <w:footnoteReference w:id="37"/>
            </w:r>
          </w:p>
          <w:p w:rsidR="00254BB9" w:rsidRPr="00B03A6A" w:rsidRDefault="00254BB9" w:rsidP="00254BB9">
            <w:pPr>
              <w:pStyle w:val="DaftarParagraf"/>
              <w:numPr>
                <w:ilvl w:val="0"/>
                <w:numId w:val="1"/>
              </w:numPr>
              <w:ind w:left="179" w:hanging="179"/>
              <w:rPr>
                <w:rFonts w:ascii="Times New Roman" w:hAnsi="Times New Roman" w:cs="Times New Roman"/>
                <w:sz w:val="24"/>
                <w:szCs w:val="24"/>
                <w:lang w:val="id-ID"/>
              </w:rPr>
            </w:pPr>
            <w:proofErr w:type="spellStart"/>
            <w:r w:rsidRPr="00B03A6A">
              <w:rPr>
                <w:rFonts w:ascii="Times New Roman" w:hAnsi="Times New Roman" w:cs="Times New Roman"/>
                <w:sz w:val="24"/>
                <w:szCs w:val="24"/>
                <w:lang w:val="id-ID"/>
              </w:rPr>
              <w:t>Tikka</w:t>
            </w:r>
            <w:proofErr w:type="spellEnd"/>
            <w:r>
              <w:rPr>
                <w:rStyle w:val="ReferensiCatatanKaki"/>
                <w:rFonts w:ascii="Times New Roman" w:hAnsi="Times New Roman" w:cs="Times New Roman"/>
                <w:sz w:val="24"/>
                <w:szCs w:val="24"/>
                <w:lang w:val="id-ID"/>
              </w:rPr>
              <w:footnoteReference w:id="38"/>
            </w:r>
          </w:p>
          <w:p w:rsidR="00254BB9" w:rsidRDefault="00254BB9" w:rsidP="00AF4CA5">
            <w:pPr>
              <w:pStyle w:val="DaftarParagraf"/>
              <w:ind w:left="0"/>
              <w:rPr>
                <w:rFonts w:ascii="Times New Roman" w:hAnsi="Times New Roman" w:cs="Times New Roman"/>
                <w:sz w:val="24"/>
                <w:szCs w:val="24"/>
                <w:lang w:val="id-ID"/>
              </w:rPr>
            </w:pPr>
          </w:p>
        </w:tc>
      </w:tr>
    </w:tbl>
    <w:p w:rsidR="00254BB9" w:rsidRPr="00187313" w:rsidRDefault="00FE7CDB" w:rsidP="00FE7CD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5: Tahapan analisis sebuah tanda sehingga menjadi mitos dalam masyarakat Luwu (diadaptasi dari Roland </w:t>
      </w:r>
      <w:proofErr w:type="spellStart"/>
      <w:r>
        <w:rPr>
          <w:rFonts w:ascii="Times New Roman" w:hAnsi="Times New Roman" w:cs="Times New Roman"/>
          <w:sz w:val="24"/>
          <w:szCs w:val="24"/>
          <w:lang w:val="id-ID"/>
        </w:rPr>
        <w:t>Bartes</w:t>
      </w:r>
      <w:proofErr w:type="spellEnd"/>
      <w:r>
        <w:rPr>
          <w:rFonts w:ascii="Times New Roman" w:hAnsi="Times New Roman" w:cs="Times New Roman"/>
          <w:sz w:val="24"/>
          <w:szCs w:val="24"/>
          <w:lang w:val="id-ID"/>
        </w:rPr>
        <w:t>)</w:t>
      </w:r>
    </w:p>
    <w:p w:rsidR="00254BB9" w:rsidRPr="00187313" w:rsidRDefault="00254BB9" w:rsidP="00BC6297">
      <w:pPr>
        <w:pStyle w:val="DaftarParagraf"/>
        <w:numPr>
          <w:ilvl w:val="0"/>
          <w:numId w:val="2"/>
        </w:numPr>
        <w:jc w:val="both"/>
        <w:rPr>
          <w:rFonts w:ascii="Times New Roman" w:hAnsi="Times New Roman" w:cs="Times New Roman"/>
          <w:b/>
          <w:sz w:val="24"/>
          <w:szCs w:val="24"/>
          <w:lang w:val="id-ID"/>
        </w:rPr>
      </w:pPr>
      <w:r w:rsidRPr="00187313">
        <w:rPr>
          <w:rFonts w:ascii="Times New Roman" w:hAnsi="Times New Roman" w:cs="Times New Roman"/>
          <w:b/>
          <w:sz w:val="24"/>
          <w:szCs w:val="24"/>
          <w:lang w:val="id-ID"/>
        </w:rPr>
        <w:t xml:space="preserve">Tanda Alam dan </w:t>
      </w:r>
      <w:proofErr w:type="spellStart"/>
      <w:r w:rsidRPr="00187313">
        <w:rPr>
          <w:rFonts w:ascii="Times New Roman" w:hAnsi="Times New Roman" w:cs="Times New Roman"/>
          <w:b/>
          <w:sz w:val="24"/>
          <w:szCs w:val="24"/>
          <w:lang w:val="id-ID"/>
        </w:rPr>
        <w:t>Kesiap-Siagaan</w:t>
      </w:r>
      <w:proofErr w:type="spellEnd"/>
      <w:r w:rsidRPr="00187313">
        <w:rPr>
          <w:rFonts w:ascii="Times New Roman" w:hAnsi="Times New Roman" w:cs="Times New Roman"/>
          <w:b/>
          <w:sz w:val="24"/>
          <w:szCs w:val="24"/>
          <w:lang w:val="id-ID"/>
        </w:rPr>
        <w:t xml:space="preserve"> </w:t>
      </w:r>
    </w:p>
    <w:p w:rsidR="00254BB9" w:rsidRPr="00113FF3" w:rsidRDefault="00254BB9" w:rsidP="00254BB9">
      <w:pPr>
        <w:pStyle w:val="DaftarParagraf"/>
        <w:jc w:val="both"/>
        <w:rPr>
          <w:rFonts w:ascii="Times New Roman" w:hAnsi="Times New Roman" w:cs="Times New Roman"/>
          <w:sz w:val="24"/>
          <w:szCs w:val="24"/>
          <w:lang w:val="id-ID"/>
        </w:rPr>
      </w:pPr>
    </w:p>
    <w:tbl>
      <w:tblPr>
        <w:tblStyle w:val="KisiTabel"/>
        <w:tblW w:w="0" w:type="auto"/>
        <w:tblInd w:w="720" w:type="dxa"/>
        <w:tblLook w:val="04A0" w:firstRow="1" w:lastRow="0" w:firstColumn="1" w:lastColumn="0" w:noHBand="0" w:noVBand="1"/>
      </w:tblPr>
      <w:tblGrid>
        <w:gridCol w:w="1827"/>
        <w:gridCol w:w="2360"/>
        <w:gridCol w:w="2061"/>
        <w:gridCol w:w="2048"/>
      </w:tblGrid>
      <w:tr w:rsidR="00254BB9" w:rsidRPr="003063E1" w:rsidTr="00FE7CDB">
        <w:tc>
          <w:tcPr>
            <w:tcW w:w="1827" w:type="dxa"/>
          </w:tcPr>
          <w:p w:rsidR="00254BB9" w:rsidRPr="003063E1" w:rsidRDefault="00254BB9" w:rsidP="00AF4CA5">
            <w:pPr>
              <w:pStyle w:val="DaftarParagraf"/>
              <w:ind w:left="0"/>
              <w:jc w:val="both"/>
              <w:rPr>
                <w:rFonts w:ascii="Times New Roman" w:hAnsi="Times New Roman" w:cs="Times New Roman"/>
                <w:b/>
                <w:sz w:val="24"/>
                <w:szCs w:val="24"/>
                <w:lang w:val="id-ID"/>
              </w:rPr>
            </w:pPr>
            <w:r w:rsidRPr="003063E1">
              <w:rPr>
                <w:rFonts w:ascii="Times New Roman" w:hAnsi="Times New Roman" w:cs="Times New Roman"/>
                <w:b/>
                <w:sz w:val="24"/>
                <w:szCs w:val="24"/>
                <w:lang w:val="id-ID"/>
              </w:rPr>
              <w:t>Jenis Bencana</w:t>
            </w:r>
          </w:p>
        </w:tc>
        <w:tc>
          <w:tcPr>
            <w:tcW w:w="2360" w:type="dxa"/>
          </w:tcPr>
          <w:p w:rsidR="00254BB9" w:rsidRPr="003063E1" w:rsidRDefault="00254BB9" w:rsidP="00AF4CA5">
            <w:pPr>
              <w:pStyle w:val="DaftarParagraf"/>
              <w:ind w:left="0"/>
              <w:rPr>
                <w:rFonts w:ascii="Times New Roman" w:hAnsi="Times New Roman" w:cs="Times New Roman"/>
                <w:b/>
                <w:sz w:val="24"/>
                <w:szCs w:val="24"/>
                <w:lang w:val="id-ID"/>
              </w:rPr>
            </w:pPr>
            <w:r w:rsidRPr="003063E1">
              <w:rPr>
                <w:rFonts w:ascii="Times New Roman" w:hAnsi="Times New Roman" w:cs="Times New Roman"/>
                <w:b/>
                <w:sz w:val="24"/>
                <w:szCs w:val="24"/>
                <w:lang w:val="id-ID"/>
              </w:rPr>
              <w:t>Bio Indikator/Tanda-tanda Alam/Isyarat Hewan</w:t>
            </w:r>
          </w:p>
        </w:tc>
        <w:tc>
          <w:tcPr>
            <w:tcW w:w="2061" w:type="dxa"/>
          </w:tcPr>
          <w:p w:rsidR="00254BB9" w:rsidRPr="003063E1" w:rsidRDefault="00254BB9" w:rsidP="00AF4CA5">
            <w:pPr>
              <w:pStyle w:val="DaftarParagraf"/>
              <w:ind w:left="0"/>
              <w:rPr>
                <w:rFonts w:ascii="Times New Roman" w:hAnsi="Times New Roman" w:cs="Times New Roman"/>
                <w:b/>
                <w:sz w:val="24"/>
                <w:szCs w:val="24"/>
                <w:lang w:val="id-ID"/>
              </w:rPr>
            </w:pPr>
            <w:r w:rsidRPr="003063E1">
              <w:rPr>
                <w:rFonts w:ascii="Times New Roman" w:hAnsi="Times New Roman" w:cs="Times New Roman"/>
                <w:b/>
                <w:sz w:val="24"/>
                <w:szCs w:val="24"/>
                <w:lang w:val="id-ID"/>
              </w:rPr>
              <w:t>Waktu/Durasi Kejadian Tanda</w:t>
            </w:r>
          </w:p>
        </w:tc>
        <w:tc>
          <w:tcPr>
            <w:tcW w:w="2048" w:type="dxa"/>
          </w:tcPr>
          <w:p w:rsidR="00254BB9" w:rsidRPr="003063E1" w:rsidRDefault="00254BB9" w:rsidP="00AF4CA5">
            <w:pPr>
              <w:pStyle w:val="DaftarParagraf"/>
              <w:ind w:left="0"/>
              <w:rPr>
                <w:rFonts w:ascii="Times New Roman" w:hAnsi="Times New Roman" w:cs="Times New Roman"/>
                <w:b/>
                <w:sz w:val="24"/>
                <w:szCs w:val="24"/>
                <w:lang w:val="id-ID"/>
              </w:rPr>
            </w:pPr>
            <w:r w:rsidRPr="003063E1">
              <w:rPr>
                <w:rFonts w:ascii="Times New Roman" w:hAnsi="Times New Roman" w:cs="Times New Roman"/>
                <w:b/>
                <w:sz w:val="24"/>
                <w:szCs w:val="24"/>
                <w:lang w:val="id-ID"/>
              </w:rPr>
              <w:t>Tindakan pencegahan yang diambil</w:t>
            </w:r>
          </w:p>
        </w:tc>
      </w:tr>
      <w:tr w:rsidR="00254BB9" w:rsidTr="00FE7CDB">
        <w:tc>
          <w:tcPr>
            <w:tcW w:w="1827" w:type="dxa"/>
          </w:tcPr>
          <w:p w:rsidR="00254BB9" w:rsidRPr="008E3A16"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Banjir</w:t>
            </w:r>
          </w:p>
        </w:tc>
        <w:tc>
          <w:tcPr>
            <w:tcW w:w="2360"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di hulu sungai berhari-hari.</w:t>
            </w:r>
          </w:p>
          <w:p w:rsidR="00254BB9" w:rsidRDefault="00254BB9" w:rsidP="00AF4CA5">
            <w:pPr>
              <w:pStyle w:val="DaftarParagraf"/>
              <w:ind w:left="135"/>
              <w:rPr>
                <w:rFonts w:ascii="Times New Roman" w:hAnsi="Times New Roman" w:cs="Times New Roman"/>
                <w:sz w:val="24"/>
                <w:szCs w:val="24"/>
                <w:lang w:val="id-ID"/>
              </w:rPr>
            </w:pP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 xml:space="preserve">Tingkat </w:t>
            </w:r>
            <w:proofErr w:type="spellStart"/>
            <w:r>
              <w:rPr>
                <w:rFonts w:ascii="Times New Roman" w:hAnsi="Times New Roman" w:cs="Times New Roman"/>
                <w:sz w:val="24"/>
                <w:szCs w:val="24"/>
                <w:lang w:val="id-ID"/>
              </w:rPr>
              <w:t>kekeruhan</w:t>
            </w:r>
            <w:proofErr w:type="spellEnd"/>
            <w:r>
              <w:rPr>
                <w:rFonts w:ascii="Times New Roman" w:hAnsi="Times New Roman" w:cs="Times New Roman"/>
                <w:sz w:val="24"/>
                <w:szCs w:val="24"/>
                <w:lang w:val="id-ID"/>
              </w:rPr>
              <w:t xml:space="preserve"> air sungai.</w:t>
            </w:r>
          </w:p>
          <w:p w:rsidR="00254BB9" w:rsidRPr="00E20D45" w:rsidRDefault="00254BB9" w:rsidP="00AF4CA5">
            <w:pPr>
              <w:pStyle w:val="DaftarParagraf"/>
              <w:rPr>
                <w:rFonts w:ascii="Times New Roman" w:hAnsi="Times New Roman" w:cs="Times New Roman"/>
                <w:sz w:val="24"/>
                <w:szCs w:val="24"/>
                <w:lang w:val="id-ID"/>
              </w:rPr>
            </w:pPr>
          </w:p>
          <w:p w:rsidR="00254BB9" w:rsidRDefault="00254BB9" w:rsidP="00AF4CA5">
            <w:pPr>
              <w:pStyle w:val="DaftarParagraf"/>
              <w:ind w:left="135"/>
              <w:rPr>
                <w:rFonts w:ascii="Times New Roman" w:hAnsi="Times New Roman" w:cs="Times New Roman"/>
                <w:sz w:val="24"/>
                <w:szCs w:val="24"/>
                <w:lang w:val="id-ID"/>
              </w:rPr>
            </w:pP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Bergeraknya ikan kecil dalam jumlah banyak (ikan air asin) menuju hulu sungai.</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sidRPr="00E20D45">
              <w:rPr>
                <w:rFonts w:ascii="Times New Roman" w:hAnsi="Times New Roman" w:cs="Times New Roman"/>
                <w:sz w:val="24"/>
                <w:szCs w:val="24"/>
                <w:lang w:val="id-ID"/>
              </w:rPr>
              <w:lastRenderedPageBreak/>
              <w:t>Muncul bintang di langit yang berbentuk pola seperti ayam.</w:t>
            </w:r>
          </w:p>
          <w:p w:rsidR="00254BB9" w:rsidRPr="00E20D45"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Semut berpindah dan membuat sarang di tempat yang lebih tinggi.</w:t>
            </w:r>
          </w:p>
        </w:tc>
        <w:tc>
          <w:tcPr>
            <w:tcW w:w="2061"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Berlangsung minimal selama 2 hari.</w:t>
            </w:r>
          </w:p>
          <w:p w:rsidR="00254BB9" w:rsidRDefault="00254BB9" w:rsidP="00AF4CA5">
            <w:pPr>
              <w:pStyle w:val="DaftarParagraf"/>
              <w:ind w:left="135"/>
              <w:rPr>
                <w:rFonts w:ascii="Times New Roman" w:hAnsi="Times New Roman" w:cs="Times New Roman"/>
                <w:sz w:val="24"/>
                <w:szCs w:val="24"/>
                <w:lang w:val="id-ID"/>
              </w:rPr>
            </w:pP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proofErr w:type="spellStart"/>
            <w:r>
              <w:rPr>
                <w:rFonts w:ascii="Times New Roman" w:hAnsi="Times New Roman" w:cs="Times New Roman"/>
                <w:sz w:val="24"/>
                <w:szCs w:val="24"/>
                <w:lang w:val="id-ID"/>
              </w:rPr>
              <w:t>Kekeruhan</w:t>
            </w:r>
            <w:proofErr w:type="spellEnd"/>
            <w:r>
              <w:rPr>
                <w:rFonts w:ascii="Times New Roman" w:hAnsi="Times New Roman" w:cs="Times New Roman"/>
                <w:sz w:val="24"/>
                <w:szCs w:val="24"/>
                <w:lang w:val="id-ID"/>
              </w:rPr>
              <w:t xml:space="preserve"> air meningkat 1 hari sebelum datang banjir.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Ini terjadi 4 hari sampai 1 minggu sebelum datang banjir.</w:t>
            </w:r>
          </w:p>
          <w:p w:rsidR="00254BB9" w:rsidRDefault="00254BB9" w:rsidP="00AF4CA5">
            <w:pPr>
              <w:pStyle w:val="DaftarParagraf"/>
              <w:ind w:left="135"/>
              <w:rPr>
                <w:rFonts w:ascii="Times New Roman" w:hAnsi="Times New Roman" w:cs="Times New Roman"/>
                <w:sz w:val="24"/>
                <w:szCs w:val="24"/>
                <w:lang w:val="id-ID"/>
              </w:rPr>
            </w:pP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Ini terlihat 1 minggu sebelum datang banjir.</w:t>
            </w:r>
          </w:p>
          <w:p w:rsidR="00254BB9" w:rsidRPr="00E20D45" w:rsidRDefault="00254BB9" w:rsidP="00AF4CA5">
            <w:pPr>
              <w:pStyle w:val="DaftarParagraf"/>
              <w:ind w:left="0"/>
              <w:jc w:val="both"/>
              <w:rPr>
                <w:rFonts w:ascii="Times New Roman" w:hAnsi="Times New Roman" w:cs="Times New Roman"/>
                <w:sz w:val="24"/>
                <w:szCs w:val="24"/>
                <w:lang w:val="id-ID"/>
              </w:rPr>
            </w:pPr>
          </w:p>
        </w:tc>
        <w:tc>
          <w:tcPr>
            <w:tcW w:w="2048"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lastRenderedPageBreak/>
              <w:t>Menjauhkan pemukiman dari jangkauan banjir.</w:t>
            </w:r>
          </w:p>
          <w:p w:rsidR="00254BB9" w:rsidRPr="00291BF6"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Melakukan penghijauan pada lahan gundul di hulu sungai.</w:t>
            </w:r>
          </w:p>
        </w:tc>
      </w:tr>
      <w:tr w:rsidR="00254BB9" w:rsidTr="00FE7CDB">
        <w:tc>
          <w:tcPr>
            <w:tcW w:w="1827" w:type="dxa"/>
          </w:tcPr>
          <w:p w:rsidR="00254BB9" w:rsidRPr="008E3A16"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Longsor</w:t>
            </w:r>
          </w:p>
        </w:tc>
        <w:tc>
          <w:tcPr>
            <w:tcW w:w="2360"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Retakan di sekitar area yang akan longsor.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Hujan deras yang mengguyur area yang berpotensi longsor.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Terjadi migrasi hewan di sekitar area yang berpotensi longsor.</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Tingkat kemiringan tanah.</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adanya pohon pengikat tanah di sekitar area yang berpotensi longsor.</w:t>
            </w:r>
          </w:p>
        </w:tc>
        <w:tc>
          <w:tcPr>
            <w:tcW w:w="2061" w:type="dxa"/>
          </w:tcPr>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menentu (tidak ditemukan pola yang tepat).</w:t>
            </w: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3-7 hari.</w:t>
            </w:r>
          </w:p>
          <w:p w:rsidR="00254BB9" w:rsidRDefault="00254BB9" w:rsidP="00AF4CA5">
            <w:pPr>
              <w:rPr>
                <w:rFonts w:ascii="Times New Roman" w:hAnsi="Times New Roman" w:cs="Times New Roman"/>
                <w:sz w:val="24"/>
                <w:szCs w:val="24"/>
                <w:lang w:val="id-ID"/>
              </w:rPr>
            </w:pPr>
          </w:p>
          <w:p w:rsidR="00254BB9" w:rsidRDefault="00254BB9" w:rsidP="00AF4CA5">
            <w:pPr>
              <w:rPr>
                <w:rFonts w:ascii="Times New Roman" w:hAnsi="Times New Roman" w:cs="Times New Roman"/>
                <w:sz w:val="24"/>
                <w:szCs w:val="24"/>
                <w:lang w:val="id-ID"/>
              </w:rPr>
            </w:pPr>
          </w:p>
          <w:p w:rsidR="00254BB9" w:rsidRDefault="00254BB9" w:rsidP="00AF4CA5">
            <w:pPr>
              <w:rPr>
                <w:rFonts w:ascii="Times New Roman" w:hAnsi="Times New Roman" w:cs="Times New Roman"/>
                <w:sz w:val="24"/>
                <w:szCs w:val="24"/>
                <w:lang w:val="id-ID"/>
              </w:rPr>
            </w:pPr>
          </w:p>
          <w:p w:rsidR="00254BB9"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1 minggu sebelum terjadi longsor.</w:t>
            </w:r>
          </w:p>
          <w:p w:rsidR="00254BB9" w:rsidRPr="003063E1" w:rsidRDefault="00254BB9" w:rsidP="00AF4CA5">
            <w:pPr>
              <w:pStyle w:val="DaftarParagraf"/>
              <w:ind w:left="135"/>
              <w:rPr>
                <w:rFonts w:ascii="Times New Roman" w:hAnsi="Times New Roman" w:cs="Times New Roman"/>
                <w:sz w:val="24"/>
                <w:szCs w:val="24"/>
                <w:lang w:val="id-ID"/>
              </w:rPr>
            </w:pPr>
          </w:p>
        </w:tc>
        <w:tc>
          <w:tcPr>
            <w:tcW w:w="2048" w:type="dxa"/>
          </w:tcPr>
          <w:p w:rsidR="00254BB9" w:rsidRPr="003063E1"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 xml:space="preserve">Menanam tumbuhan dengar jenis akar serabut (bambu, </w:t>
            </w:r>
            <w:proofErr w:type="spellStart"/>
            <w:r>
              <w:rPr>
                <w:rFonts w:ascii="Times New Roman" w:hAnsi="Times New Roman" w:cs="Times New Roman"/>
                <w:sz w:val="24"/>
                <w:szCs w:val="24"/>
                <w:lang w:val="id-ID"/>
              </w:rPr>
              <w:t>Serei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disekitar</w:t>
            </w:r>
            <w:proofErr w:type="spellEnd"/>
            <w:r>
              <w:rPr>
                <w:rFonts w:ascii="Times New Roman" w:hAnsi="Times New Roman" w:cs="Times New Roman"/>
                <w:sz w:val="24"/>
                <w:szCs w:val="24"/>
                <w:lang w:val="id-ID"/>
              </w:rPr>
              <w:t xml:space="preserve"> area yang berpotensi longsor</w:t>
            </w:r>
          </w:p>
        </w:tc>
      </w:tr>
      <w:tr w:rsidR="00254BB9" w:rsidTr="00FE7CDB">
        <w:tc>
          <w:tcPr>
            <w:tcW w:w="1827" w:type="dxa"/>
          </w:tcPr>
          <w:p w:rsidR="00254BB9" w:rsidRPr="008E3A16"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Angin Kencang</w:t>
            </w:r>
          </w:p>
        </w:tc>
        <w:tc>
          <w:tcPr>
            <w:tcW w:w="2360" w:type="dxa"/>
          </w:tcPr>
          <w:p w:rsidR="00254BB9" w:rsidRPr="003063E1"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Tidak ditemukan tanda-tanda alam yang terpola dengan hal ini</w:t>
            </w:r>
          </w:p>
        </w:tc>
        <w:tc>
          <w:tcPr>
            <w:tcW w:w="2061" w:type="dxa"/>
          </w:tcPr>
          <w:p w:rsidR="00254BB9" w:rsidRPr="00291BF6"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10 sampai 20 menit</w:t>
            </w:r>
          </w:p>
        </w:tc>
        <w:tc>
          <w:tcPr>
            <w:tcW w:w="2048" w:type="dxa"/>
          </w:tcPr>
          <w:p w:rsidR="00254BB9" w:rsidRPr="003063E1" w:rsidRDefault="00254BB9" w:rsidP="00254BB9">
            <w:pPr>
              <w:pStyle w:val="DaftarParagraf"/>
              <w:numPr>
                <w:ilvl w:val="0"/>
                <w:numId w:val="1"/>
              </w:numPr>
              <w:ind w:left="135" w:hanging="203"/>
              <w:rPr>
                <w:rFonts w:ascii="Times New Roman" w:hAnsi="Times New Roman" w:cs="Times New Roman"/>
                <w:sz w:val="24"/>
                <w:szCs w:val="24"/>
                <w:lang w:val="id-ID"/>
              </w:rPr>
            </w:pPr>
            <w:r>
              <w:rPr>
                <w:rFonts w:ascii="Times New Roman" w:hAnsi="Times New Roman" w:cs="Times New Roman"/>
                <w:sz w:val="24"/>
                <w:szCs w:val="24"/>
                <w:lang w:val="id-ID"/>
              </w:rPr>
              <w:t>Menanam pohon besar yang memiliki akar kuat sebagai medium pemecah konsentrasi angin</w:t>
            </w:r>
          </w:p>
        </w:tc>
      </w:tr>
    </w:tbl>
    <w:p w:rsidR="00254BB9" w:rsidRDefault="00FE7CDB" w:rsidP="00254BB9">
      <w:pPr>
        <w:pStyle w:val="DaftarParagraf"/>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6: </w:t>
      </w:r>
      <w:r w:rsidR="001A79A3">
        <w:rPr>
          <w:rFonts w:ascii="Times New Roman" w:hAnsi="Times New Roman" w:cs="Times New Roman"/>
          <w:sz w:val="24"/>
          <w:szCs w:val="24"/>
          <w:lang w:val="id-ID"/>
        </w:rPr>
        <w:t xml:space="preserve">Tanda-tanda alam dan </w:t>
      </w:r>
      <w:r w:rsidR="00C968E2">
        <w:rPr>
          <w:rFonts w:ascii="Times New Roman" w:hAnsi="Times New Roman" w:cs="Times New Roman"/>
          <w:sz w:val="24"/>
          <w:szCs w:val="24"/>
          <w:lang w:val="id-ID"/>
        </w:rPr>
        <w:t>tindakan pencegahan yang mungkin diterapkan (dikompilasi dari data hasil penelitian lapangan)</w:t>
      </w:r>
    </w:p>
    <w:p w:rsidR="00FE7CDB" w:rsidRPr="00FE7CDB" w:rsidRDefault="00FE7CDB" w:rsidP="00254BB9">
      <w:pPr>
        <w:pStyle w:val="DaftarParagraf"/>
        <w:jc w:val="both"/>
        <w:rPr>
          <w:rFonts w:ascii="Times New Roman" w:hAnsi="Times New Roman" w:cs="Times New Roman"/>
          <w:sz w:val="24"/>
          <w:szCs w:val="24"/>
          <w:lang w:val="id-ID"/>
        </w:rPr>
      </w:pPr>
    </w:p>
    <w:p w:rsidR="00254BB9" w:rsidRPr="00446B73" w:rsidRDefault="00254BB9" w:rsidP="00BC6297">
      <w:pPr>
        <w:pStyle w:val="DaftarParagraf"/>
        <w:numPr>
          <w:ilvl w:val="0"/>
          <w:numId w:val="2"/>
        </w:num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Tanda, </w:t>
      </w:r>
      <w:r w:rsidRPr="00446B73">
        <w:rPr>
          <w:rFonts w:ascii="Times New Roman" w:hAnsi="Times New Roman" w:cs="Times New Roman"/>
          <w:b/>
          <w:sz w:val="24"/>
          <w:szCs w:val="24"/>
          <w:lang w:val="id-ID"/>
        </w:rPr>
        <w:t>Komunikasi dan Kerja</w:t>
      </w:r>
      <w:r>
        <w:rPr>
          <w:rFonts w:ascii="Times New Roman" w:hAnsi="Times New Roman" w:cs="Times New Roman"/>
          <w:b/>
          <w:sz w:val="24"/>
          <w:szCs w:val="24"/>
          <w:lang w:val="id-ID"/>
        </w:rPr>
        <w:t xml:space="preserve"> S</w:t>
      </w:r>
      <w:r w:rsidRPr="00446B73">
        <w:rPr>
          <w:rFonts w:ascii="Times New Roman" w:hAnsi="Times New Roman" w:cs="Times New Roman"/>
          <w:b/>
          <w:sz w:val="24"/>
          <w:szCs w:val="24"/>
          <w:lang w:val="id-ID"/>
        </w:rPr>
        <w:t>ama</w:t>
      </w:r>
    </w:p>
    <w:tbl>
      <w:tblPr>
        <w:tblStyle w:val="KisiTabel"/>
        <w:tblW w:w="0" w:type="auto"/>
        <w:tblInd w:w="720" w:type="dxa"/>
        <w:tblLook w:val="04A0" w:firstRow="1" w:lastRow="0" w:firstColumn="1" w:lastColumn="0" w:noHBand="0" w:noVBand="1"/>
      </w:tblPr>
      <w:tblGrid>
        <w:gridCol w:w="2750"/>
        <w:gridCol w:w="2779"/>
        <w:gridCol w:w="2767"/>
      </w:tblGrid>
      <w:tr w:rsidR="00254BB9" w:rsidRPr="00B84150" w:rsidTr="00AF4CA5">
        <w:tc>
          <w:tcPr>
            <w:tcW w:w="3116" w:type="dxa"/>
          </w:tcPr>
          <w:p w:rsidR="00254BB9" w:rsidRPr="00B84150" w:rsidRDefault="00254BB9" w:rsidP="00AF4CA5">
            <w:pPr>
              <w:pStyle w:val="DaftarParagraf"/>
              <w:ind w:left="0"/>
              <w:jc w:val="both"/>
              <w:rPr>
                <w:rFonts w:ascii="Times New Roman" w:hAnsi="Times New Roman" w:cs="Times New Roman"/>
                <w:b/>
                <w:sz w:val="24"/>
                <w:szCs w:val="24"/>
                <w:lang w:val="id-ID"/>
              </w:rPr>
            </w:pPr>
            <w:r w:rsidRPr="00B84150">
              <w:rPr>
                <w:rFonts w:ascii="Times New Roman" w:hAnsi="Times New Roman" w:cs="Times New Roman"/>
                <w:b/>
                <w:sz w:val="24"/>
                <w:szCs w:val="24"/>
                <w:lang w:val="id-ID"/>
              </w:rPr>
              <w:t>Tanda/Mitos</w:t>
            </w:r>
          </w:p>
        </w:tc>
        <w:tc>
          <w:tcPr>
            <w:tcW w:w="3117" w:type="dxa"/>
          </w:tcPr>
          <w:p w:rsidR="00254BB9" w:rsidRPr="00B84150" w:rsidRDefault="00254BB9" w:rsidP="00AF4CA5">
            <w:pPr>
              <w:pStyle w:val="DaftarParagraf"/>
              <w:ind w:left="0"/>
              <w:jc w:val="both"/>
              <w:rPr>
                <w:rFonts w:ascii="Times New Roman" w:hAnsi="Times New Roman" w:cs="Times New Roman"/>
                <w:b/>
                <w:sz w:val="24"/>
                <w:szCs w:val="24"/>
                <w:lang w:val="id-ID"/>
              </w:rPr>
            </w:pPr>
            <w:r w:rsidRPr="00B84150">
              <w:rPr>
                <w:rFonts w:ascii="Times New Roman" w:hAnsi="Times New Roman" w:cs="Times New Roman"/>
                <w:b/>
                <w:sz w:val="24"/>
                <w:szCs w:val="24"/>
                <w:lang w:val="id-ID"/>
              </w:rPr>
              <w:t>Komunikasi</w:t>
            </w:r>
          </w:p>
        </w:tc>
        <w:tc>
          <w:tcPr>
            <w:tcW w:w="3117" w:type="dxa"/>
          </w:tcPr>
          <w:p w:rsidR="00254BB9" w:rsidRPr="00B84150" w:rsidRDefault="00254BB9" w:rsidP="00AF4CA5">
            <w:pPr>
              <w:pStyle w:val="DaftarParagraf"/>
              <w:ind w:left="0"/>
              <w:jc w:val="both"/>
              <w:rPr>
                <w:rFonts w:ascii="Times New Roman" w:hAnsi="Times New Roman" w:cs="Times New Roman"/>
                <w:b/>
                <w:sz w:val="24"/>
                <w:szCs w:val="24"/>
                <w:lang w:val="id-ID"/>
              </w:rPr>
            </w:pPr>
            <w:proofErr w:type="spellStart"/>
            <w:r w:rsidRPr="00B84150">
              <w:rPr>
                <w:rFonts w:ascii="Times New Roman" w:hAnsi="Times New Roman" w:cs="Times New Roman"/>
                <w:b/>
                <w:sz w:val="24"/>
                <w:szCs w:val="24"/>
                <w:lang w:val="id-ID"/>
              </w:rPr>
              <w:t>Kerjasama</w:t>
            </w:r>
            <w:proofErr w:type="spellEnd"/>
          </w:p>
        </w:tc>
      </w:tr>
      <w:tr w:rsidR="00254BB9" w:rsidTr="00AF4CA5">
        <w:tc>
          <w:tcPr>
            <w:tcW w:w="3116" w:type="dxa"/>
          </w:tcPr>
          <w:p w:rsidR="00254BB9" w:rsidRDefault="00254BB9" w:rsidP="00AF4CA5">
            <w:pPr>
              <w:pStyle w:val="DaftarParagraf"/>
              <w:ind w:left="0"/>
              <w:rPr>
                <w:rFonts w:ascii="Times New Roman" w:hAnsi="Times New Roman" w:cs="Times New Roman"/>
                <w:sz w:val="24"/>
                <w:szCs w:val="24"/>
                <w:lang w:val="id-ID"/>
              </w:rPr>
            </w:pPr>
            <w:proofErr w:type="spellStart"/>
            <w:r w:rsidRPr="00B84150">
              <w:rPr>
                <w:rFonts w:ascii="Times New Roman" w:hAnsi="Times New Roman" w:cs="Times New Roman"/>
                <w:i/>
                <w:sz w:val="24"/>
                <w:szCs w:val="24"/>
                <w:lang w:val="id-ID"/>
              </w:rPr>
              <w:t>Panggala</w:t>
            </w:r>
            <w:proofErr w:type="spellEnd"/>
            <w:r w:rsidRPr="00B84150">
              <w:rPr>
                <w:rFonts w:ascii="Times New Roman" w:hAnsi="Times New Roman" w:cs="Times New Roman"/>
                <w:i/>
                <w:sz w:val="24"/>
                <w:szCs w:val="24"/>
                <w:lang w:val="id-ID"/>
              </w:rPr>
              <w:t xml:space="preserve"> </w:t>
            </w:r>
            <w:proofErr w:type="spellStart"/>
            <w:r w:rsidRPr="00B84150">
              <w:rPr>
                <w:rFonts w:ascii="Times New Roman" w:hAnsi="Times New Roman" w:cs="Times New Roman"/>
                <w:i/>
                <w:sz w:val="24"/>
                <w:szCs w:val="24"/>
                <w:lang w:val="id-ID"/>
              </w:rPr>
              <w:t>Mandalan</w:t>
            </w:r>
            <w:proofErr w:type="spellEnd"/>
            <w:r>
              <w:rPr>
                <w:rFonts w:ascii="Times New Roman" w:hAnsi="Times New Roman" w:cs="Times New Roman"/>
                <w:sz w:val="24"/>
                <w:szCs w:val="24"/>
                <w:lang w:val="id-ID"/>
              </w:rPr>
              <w:t xml:space="preserve"> atau </w:t>
            </w:r>
            <w:proofErr w:type="spellStart"/>
            <w:r w:rsidRPr="00B84150">
              <w:rPr>
                <w:rFonts w:ascii="Times New Roman" w:hAnsi="Times New Roman" w:cs="Times New Roman"/>
                <w:i/>
                <w:sz w:val="24"/>
                <w:szCs w:val="24"/>
                <w:lang w:val="id-ID"/>
              </w:rPr>
              <w:t>Panggala</w:t>
            </w:r>
            <w:proofErr w:type="spellEnd"/>
            <w:r w:rsidRPr="00B84150">
              <w:rPr>
                <w:rFonts w:ascii="Times New Roman" w:hAnsi="Times New Roman" w:cs="Times New Roman"/>
                <w:i/>
                <w:sz w:val="24"/>
                <w:szCs w:val="24"/>
                <w:lang w:val="id-ID"/>
              </w:rPr>
              <w:t xml:space="preserve"> Tua</w:t>
            </w:r>
            <w:r>
              <w:rPr>
                <w:rFonts w:ascii="Times New Roman" w:hAnsi="Times New Roman" w:cs="Times New Roman"/>
                <w:i/>
                <w:sz w:val="24"/>
                <w:szCs w:val="24"/>
                <w:lang w:val="id-ID"/>
              </w:rPr>
              <w:t xml:space="preserve">, atau Awak </w:t>
            </w:r>
            <w:proofErr w:type="spellStart"/>
            <w:r>
              <w:rPr>
                <w:rFonts w:ascii="Times New Roman" w:hAnsi="Times New Roman" w:cs="Times New Roman"/>
                <w:i/>
                <w:sz w:val="24"/>
                <w:szCs w:val="24"/>
                <w:lang w:val="id-ID"/>
              </w:rPr>
              <w:t>Murruk</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(hutan keramat)</w:t>
            </w:r>
          </w:p>
        </w:tc>
        <w:tc>
          <w:tcPr>
            <w:tcW w:w="3117" w:type="dxa"/>
          </w:tcPr>
          <w:p w:rsidR="00254BB9" w:rsidRDefault="00254BB9" w:rsidP="00AF4CA5">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Semiotika Komunikasi (diungkapkan melalui mitos, metafora, hikayat, dan perumpamaan-perumpamaan dengan daya pikat yang kuat)</w:t>
            </w:r>
          </w:p>
        </w:tc>
        <w:tc>
          <w:tcPr>
            <w:tcW w:w="3117" w:type="dxa"/>
          </w:tcPr>
          <w:p w:rsidR="00254BB9" w:rsidRDefault="00254BB9" w:rsidP="00AF4CA5">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Muncul sebuah kepercayaan kolektif dalam masyarakat untuk menjaga hutan dari ancaman eksploitasi</w:t>
            </w:r>
          </w:p>
        </w:tc>
      </w:tr>
      <w:tr w:rsidR="00254BB9" w:rsidTr="00AF4CA5">
        <w:tc>
          <w:tcPr>
            <w:tcW w:w="3116" w:type="dxa"/>
          </w:tcPr>
          <w:p w:rsidR="00254BB9" w:rsidRPr="00D63E86" w:rsidRDefault="00254BB9" w:rsidP="00AF4CA5">
            <w:pPr>
              <w:pStyle w:val="DaftarParagraf"/>
              <w:ind w:left="0"/>
              <w:jc w:val="both"/>
              <w:rPr>
                <w:rFonts w:ascii="Times New Roman" w:hAnsi="Times New Roman" w:cs="Times New Roman"/>
                <w:i/>
                <w:sz w:val="24"/>
                <w:szCs w:val="24"/>
                <w:lang w:val="id-ID"/>
              </w:rPr>
            </w:pPr>
            <w:r w:rsidRPr="00D63E86">
              <w:rPr>
                <w:rFonts w:ascii="Times New Roman" w:hAnsi="Times New Roman" w:cs="Times New Roman"/>
                <w:i/>
                <w:sz w:val="24"/>
                <w:szCs w:val="24"/>
                <w:lang w:val="id-ID"/>
              </w:rPr>
              <w:t>Barana’</w:t>
            </w:r>
            <w:r>
              <w:rPr>
                <w:rStyle w:val="ReferensiCatatanKaki"/>
                <w:rFonts w:ascii="Times New Roman" w:hAnsi="Times New Roman" w:cs="Times New Roman"/>
                <w:i/>
                <w:sz w:val="24"/>
                <w:szCs w:val="24"/>
                <w:lang w:val="id-ID"/>
              </w:rPr>
              <w:footnoteReference w:id="39"/>
            </w:r>
          </w:p>
        </w:tc>
        <w:tc>
          <w:tcPr>
            <w:tcW w:w="3117" w:type="dxa"/>
          </w:tcPr>
          <w:p w:rsidR="00254BB9"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Semiotika Komunikasi</w:t>
            </w:r>
          </w:p>
          <w:p w:rsidR="00254BB9" w:rsidRDefault="00254BB9" w:rsidP="00AF4CA5">
            <w:pPr>
              <w:pStyle w:val="DaftarParagraf"/>
              <w:ind w:left="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Ikonime</w:t>
            </w:r>
            <w:proofErr w:type="spellEnd"/>
            <w:r>
              <w:rPr>
                <w:rFonts w:ascii="Times New Roman" w:hAnsi="Times New Roman" w:cs="Times New Roman"/>
                <w:sz w:val="24"/>
                <w:szCs w:val="24"/>
                <w:lang w:val="id-ID"/>
              </w:rPr>
              <w:t xml:space="preserve"> dan Konvensi</w:t>
            </w:r>
          </w:p>
        </w:tc>
        <w:tc>
          <w:tcPr>
            <w:tcW w:w="3117" w:type="dxa"/>
          </w:tcPr>
          <w:p w:rsidR="00254BB9" w:rsidRDefault="00254BB9" w:rsidP="00AF4CA5">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Muncul kepercayaan dalam masyarakat bahwa menebang pohon </w:t>
            </w:r>
            <w:r w:rsidRPr="00B3336F">
              <w:rPr>
                <w:rFonts w:ascii="Times New Roman" w:hAnsi="Times New Roman" w:cs="Times New Roman"/>
                <w:i/>
                <w:sz w:val="24"/>
                <w:szCs w:val="24"/>
                <w:lang w:val="id-ID"/>
              </w:rPr>
              <w:t>Barana’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adalah perbuatan terlarang. Kepercayaan ini terus diproduksi melalui mitos.</w:t>
            </w:r>
          </w:p>
        </w:tc>
      </w:tr>
      <w:tr w:rsidR="00254BB9" w:rsidTr="00AF4CA5">
        <w:tc>
          <w:tcPr>
            <w:tcW w:w="3116" w:type="dxa"/>
          </w:tcPr>
          <w:p w:rsidR="00254BB9" w:rsidRPr="00D63E86" w:rsidRDefault="00254BB9" w:rsidP="00AF4CA5">
            <w:pPr>
              <w:pStyle w:val="DaftarParagraf"/>
              <w:ind w:left="0"/>
              <w:jc w:val="both"/>
              <w:rPr>
                <w:rFonts w:ascii="Times New Roman" w:hAnsi="Times New Roman" w:cs="Times New Roman"/>
                <w:i/>
                <w:sz w:val="24"/>
                <w:szCs w:val="24"/>
                <w:lang w:val="id-ID"/>
              </w:rPr>
            </w:pPr>
            <w:r>
              <w:rPr>
                <w:rFonts w:ascii="Times New Roman" w:hAnsi="Times New Roman" w:cs="Times New Roman"/>
                <w:i/>
                <w:sz w:val="24"/>
                <w:szCs w:val="24"/>
                <w:lang w:val="id-ID"/>
              </w:rPr>
              <w:lastRenderedPageBreak/>
              <w:t>Mana’</w:t>
            </w:r>
            <w:r>
              <w:rPr>
                <w:rStyle w:val="ReferensiCatatanKaki"/>
                <w:rFonts w:ascii="Times New Roman" w:hAnsi="Times New Roman" w:cs="Times New Roman"/>
                <w:i/>
                <w:sz w:val="24"/>
                <w:szCs w:val="24"/>
                <w:lang w:val="id-ID"/>
              </w:rPr>
              <w:footnoteReference w:id="40"/>
            </w:r>
          </w:p>
        </w:tc>
        <w:tc>
          <w:tcPr>
            <w:tcW w:w="3117" w:type="dxa"/>
          </w:tcPr>
          <w:p w:rsidR="00254BB9" w:rsidRDefault="00254BB9" w:rsidP="00AF4CA5">
            <w:pPr>
              <w:pStyle w:val="DaftarParagraf"/>
              <w:ind w:left="0"/>
              <w:jc w:val="both"/>
              <w:rPr>
                <w:rFonts w:ascii="Times New Roman" w:hAnsi="Times New Roman" w:cs="Times New Roman"/>
                <w:sz w:val="24"/>
                <w:szCs w:val="24"/>
                <w:lang w:val="id-ID"/>
              </w:rPr>
            </w:pPr>
            <w:r>
              <w:rPr>
                <w:rFonts w:ascii="Times New Roman" w:hAnsi="Times New Roman" w:cs="Times New Roman"/>
                <w:sz w:val="24"/>
                <w:szCs w:val="24"/>
                <w:lang w:val="id-ID"/>
              </w:rPr>
              <w:t>Semiotika Komunikasi.</w:t>
            </w:r>
          </w:p>
          <w:p w:rsidR="00254BB9" w:rsidRDefault="00254BB9" w:rsidP="00AF4CA5">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Konvensi sosial.</w:t>
            </w:r>
          </w:p>
          <w:p w:rsidR="00254BB9" w:rsidRDefault="00254BB9" w:rsidP="00AF4CA5">
            <w:pPr>
              <w:pStyle w:val="DaftarParagraf"/>
              <w:ind w:left="0"/>
              <w:rPr>
                <w:rFonts w:ascii="Times New Roman" w:hAnsi="Times New Roman" w:cs="Times New Roman"/>
                <w:sz w:val="24"/>
                <w:szCs w:val="24"/>
                <w:lang w:val="id-ID"/>
              </w:rPr>
            </w:pPr>
          </w:p>
        </w:tc>
        <w:tc>
          <w:tcPr>
            <w:tcW w:w="3117" w:type="dxa"/>
          </w:tcPr>
          <w:p w:rsidR="00254BB9" w:rsidRDefault="00254BB9" w:rsidP="00AF4CA5">
            <w:pPr>
              <w:pStyle w:val="DaftarParagraf"/>
              <w:ind w:left="0"/>
              <w:rPr>
                <w:rFonts w:ascii="Times New Roman" w:hAnsi="Times New Roman" w:cs="Times New Roman"/>
                <w:sz w:val="24"/>
                <w:szCs w:val="24"/>
                <w:lang w:val="id-ID"/>
              </w:rPr>
            </w:pPr>
            <w:r>
              <w:rPr>
                <w:rFonts w:ascii="Times New Roman" w:hAnsi="Times New Roman" w:cs="Times New Roman"/>
                <w:sz w:val="24"/>
                <w:szCs w:val="24"/>
                <w:lang w:val="id-ID"/>
              </w:rPr>
              <w:t>Memunculkan rasa kepemilikan bersama terhadap ruang publik atau ruang ekologis dalam bentuk keterlibatan atau partisipasi dalam pengambilan keputusan.</w:t>
            </w:r>
          </w:p>
        </w:tc>
      </w:tr>
    </w:tbl>
    <w:p w:rsidR="00254BB9" w:rsidRDefault="00C968E2" w:rsidP="00C968E2">
      <w:pPr>
        <w:pStyle w:val="DaftarParagraf"/>
        <w:jc w:val="center"/>
        <w:rPr>
          <w:rFonts w:ascii="Times New Roman" w:hAnsi="Times New Roman" w:cs="Times New Roman"/>
          <w:sz w:val="24"/>
          <w:szCs w:val="24"/>
          <w:lang w:val="id-ID"/>
        </w:rPr>
      </w:pPr>
      <w:r>
        <w:rPr>
          <w:rFonts w:ascii="Times New Roman" w:hAnsi="Times New Roman" w:cs="Times New Roman"/>
          <w:sz w:val="24"/>
          <w:szCs w:val="24"/>
          <w:lang w:val="id-ID"/>
        </w:rPr>
        <w:t>Tabel 7:</w:t>
      </w:r>
    </w:p>
    <w:p w:rsidR="00254BB9" w:rsidRDefault="00254BB9" w:rsidP="00254BB9">
      <w:pPr>
        <w:pStyle w:val="DaftarParagraf"/>
        <w:jc w:val="both"/>
        <w:rPr>
          <w:rFonts w:ascii="Times New Roman" w:hAnsi="Times New Roman" w:cs="Times New Roman"/>
          <w:sz w:val="24"/>
          <w:szCs w:val="24"/>
          <w:lang w:val="id-ID"/>
        </w:rPr>
      </w:pPr>
    </w:p>
    <w:p w:rsidR="00254BB9" w:rsidRPr="00732CB5" w:rsidRDefault="00BC6297" w:rsidP="00BC6297">
      <w:pPr>
        <w:pStyle w:val="DaftarParagraf"/>
        <w:numPr>
          <w:ilvl w:val="0"/>
          <w:numId w:val="2"/>
        </w:numPr>
        <w:jc w:val="both"/>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254BB9" w:rsidRDefault="00254BB9" w:rsidP="00BC6297">
      <w:pPr>
        <w:spacing w:after="0" w:line="360" w:lineRule="auto"/>
        <w:ind w:left="720" w:firstLine="720"/>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Dari penelitian ini diambil kesimpulan sebagai berikut:</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 xml:space="preserve">Pertama, tanda-tanda alam (natural </w:t>
      </w:r>
      <w:proofErr w:type="spellStart"/>
      <w:r w:rsidRPr="00796555">
        <w:rPr>
          <w:rFonts w:ascii="Times New Roman" w:hAnsi="Times New Roman" w:cs="Times New Roman"/>
          <w:sz w:val="24"/>
          <w:szCs w:val="24"/>
          <w:lang w:val="id-ID"/>
        </w:rPr>
        <w:t>sign</w:t>
      </w:r>
      <w:proofErr w:type="spellEnd"/>
      <w:r w:rsidRPr="00796555">
        <w:rPr>
          <w:rFonts w:ascii="Times New Roman" w:hAnsi="Times New Roman" w:cs="Times New Roman"/>
          <w:sz w:val="24"/>
          <w:szCs w:val="24"/>
          <w:lang w:val="id-ID"/>
        </w:rPr>
        <w:t xml:space="preserve">) yang hidup dalam masyarakat Luwu </w:t>
      </w:r>
      <w:proofErr w:type="spellStart"/>
      <w:r w:rsidRPr="00796555">
        <w:rPr>
          <w:rFonts w:ascii="Times New Roman" w:hAnsi="Times New Roman" w:cs="Times New Roman"/>
          <w:sz w:val="24"/>
          <w:szCs w:val="24"/>
          <w:lang w:val="id-ID"/>
        </w:rPr>
        <w:t>Tradisonal</w:t>
      </w:r>
      <w:proofErr w:type="spellEnd"/>
      <w:r w:rsidRPr="00796555">
        <w:rPr>
          <w:rFonts w:ascii="Times New Roman" w:hAnsi="Times New Roman" w:cs="Times New Roman"/>
          <w:sz w:val="24"/>
          <w:szCs w:val="24"/>
          <w:lang w:val="id-ID"/>
        </w:rPr>
        <w:t xml:space="preserve"> merupakan rujukan primer yang mesti dipedomani oleh anggota komunitas dalam kehidupan sehari-hari. Melanggar mitos sama artinya dengan membahayakan diri sendiri bahkan membahayakan komunitas. Kepercayaan ini masih kental pada sejumlah tempat, seperti di wilayah pegunungan Kecamatan Latimojong, </w:t>
      </w:r>
      <w:proofErr w:type="spellStart"/>
      <w:r w:rsidRPr="00796555">
        <w:rPr>
          <w:rFonts w:ascii="Times New Roman" w:hAnsi="Times New Roman" w:cs="Times New Roman"/>
          <w:sz w:val="24"/>
          <w:szCs w:val="24"/>
          <w:lang w:val="id-ID"/>
        </w:rPr>
        <w:t>Battang</w:t>
      </w:r>
      <w:proofErr w:type="spellEnd"/>
      <w:r w:rsidRPr="00796555">
        <w:rPr>
          <w:rFonts w:ascii="Times New Roman" w:hAnsi="Times New Roman" w:cs="Times New Roman"/>
          <w:sz w:val="24"/>
          <w:szCs w:val="24"/>
          <w:lang w:val="id-ID"/>
        </w:rPr>
        <w:t xml:space="preserve"> di Kota Palopo, dan Kecamatan Rongkong dan Seko di Luwu Utara.</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Kedua, Seiring dengan perkembangan zaman, perlahan tapi pasti, mitos-mitos tersebut mulai ditinggalkan oleh sebagian besar anggota kelompok. Dari penelitian ini ditemukan bahwa perubahan paradigma masyarakat mitologis ke masyarakat semi modern didorong oleh semangat ekonomi, baik dari luar mau pun dari dalam komunitas itu sendiri</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Perubahan paling kolosal terjadi sekitar tahun 1970an</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saat masuknya komoditi baru</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yaitu Cengkeh dan Kakao. Dua jenis tanaman jangka panjang ini menggeser tanaman jangka pendek padi dan jagung. Dampaknya, masyarakat secara masif merambah hutan-hutan perawan demi memperluas kebun. Mitos-mitos tentang hutan yang keramat dan pohon besar yang angker (Barana’) tak mampu lagi menahan laju hasrat ekonomi tersebut.</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Ketiga, mitos yang selama ini menjadi rujukan primer dalam bertindak juga mulai digeser oleh kehadiran teknologi</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 xml:space="preserve">khususnya teknologi pertanian. Walaupun begitu, masih terdapat segelintir orang tua kampung yang masih berpegang pada mitos, namun tidak </w:t>
      </w:r>
      <w:r w:rsidRPr="00796555">
        <w:rPr>
          <w:rFonts w:ascii="Times New Roman" w:hAnsi="Times New Roman" w:cs="Times New Roman"/>
          <w:sz w:val="24"/>
          <w:szCs w:val="24"/>
          <w:lang w:val="id-ID"/>
        </w:rPr>
        <w:lastRenderedPageBreak/>
        <w:t>terwariskan lagi ke anak-anak mereka. Kita akan dengan mudah menemukan sebuah keluarga yang orang</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tuanya masih sangat mitologis sementara anak-anaknya sangat modern.</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Keempat, perubahan iklim (</w:t>
      </w:r>
      <w:proofErr w:type="spellStart"/>
      <w:r w:rsidRPr="00796555">
        <w:rPr>
          <w:rFonts w:ascii="Times New Roman" w:hAnsi="Times New Roman" w:cs="Times New Roman"/>
          <w:i/>
          <w:sz w:val="24"/>
          <w:szCs w:val="24"/>
          <w:lang w:val="id-ID"/>
        </w:rPr>
        <w:t>climate</w:t>
      </w:r>
      <w:proofErr w:type="spellEnd"/>
      <w:r w:rsidRPr="00796555">
        <w:rPr>
          <w:rFonts w:ascii="Times New Roman" w:hAnsi="Times New Roman" w:cs="Times New Roman"/>
          <w:i/>
          <w:sz w:val="24"/>
          <w:szCs w:val="24"/>
          <w:lang w:val="id-ID"/>
        </w:rPr>
        <w:t xml:space="preserve"> </w:t>
      </w:r>
      <w:proofErr w:type="spellStart"/>
      <w:r w:rsidRPr="00796555">
        <w:rPr>
          <w:rFonts w:ascii="Times New Roman" w:hAnsi="Times New Roman" w:cs="Times New Roman"/>
          <w:i/>
          <w:sz w:val="24"/>
          <w:szCs w:val="24"/>
          <w:lang w:val="id-ID"/>
        </w:rPr>
        <w:t>change</w:t>
      </w:r>
      <w:proofErr w:type="spellEnd"/>
      <w:r w:rsidRPr="00796555">
        <w:rPr>
          <w:rFonts w:ascii="Times New Roman" w:hAnsi="Times New Roman" w:cs="Times New Roman"/>
          <w:sz w:val="24"/>
          <w:szCs w:val="24"/>
          <w:lang w:val="id-ID"/>
        </w:rPr>
        <w:t>) yang tidak menentu membuat pengetahuan lokal (</w:t>
      </w:r>
      <w:proofErr w:type="spellStart"/>
      <w:r w:rsidRPr="00796555">
        <w:rPr>
          <w:rFonts w:ascii="Times New Roman" w:hAnsi="Times New Roman" w:cs="Times New Roman"/>
          <w:i/>
          <w:sz w:val="24"/>
          <w:szCs w:val="24"/>
          <w:lang w:val="id-ID"/>
        </w:rPr>
        <w:t>local</w:t>
      </w:r>
      <w:proofErr w:type="spellEnd"/>
      <w:r w:rsidRPr="00796555">
        <w:rPr>
          <w:rFonts w:ascii="Times New Roman" w:hAnsi="Times New Roman" w:cs="Times New Roman"/>
          <w:i/>
          <w:sz w:val="24"/>
          <w:szCs w:val="24"/>
          <w:lang w:val="id-ID"/>
        </w:rPr>
        <w:t xml:space="preserve"> wisdom</w:t>
      </w:r>
      <w:r w:rsidRPr="00796555">
        <w:rPr>
          <w:rFonts w:ascii="Times New Roman" w:hAnsi="Times New Roman" w:cs="Times New Roman"/>
          <w:sz w:val="24"/>
          <w:szCs w:val="24"/>
          <w:lang w:val="id-ID"/>
        </w:rPr>
        <w:t xml:space="preserve">) yang dimiliki masyarakat tidak akurat lagi </w:t>
      </w:r>
      <w:r>
        <w:rPr>
          <w:rFonts w:ascii="Times New Roman" w:hAnsi="Times New Roman" w:cs="Times New Roman"/>
          <w:sz w:val="24"/>
          <w:szCs w:val="24"/>
          <w:lang w:val="id-ID"/>
        </w:rPr>
        <w:t xml:space="preserve">dalam </w:t>
      </w:r>
      <w:r w:rsidRPr="00796555">
        <w:rPr>
          <w:rFonts w:ascii="Times New Roman" w:hAnsi="Times New Roman" w:cs="Times New Roman"/>
          <w:sz w:val="24"/>
          <w:szCs w:val="24"/>
          <w:lang w:val="id-ID"/>
        </w:rPr>
        <w:t>membaca tanda-tanda alam. Selain itu, kehadiran teknologi pertanian kini telah menjadi pilihan utama ketimbang bercocok tanam dengan mengacu pada pembacaan tanda-tanda alam karena terbukti lebih efisien dan produktif.</w:t>
      </w:r>
    </w:p>
    <w:p w:rsidR="00254BB9" w:rsidRDefault="00254BB9" w:rsidP="00BC6297">
      <w:pPr>
        <w:spacing w:after="0" w:line="360" w:lineRule="auto"/>
        <w:ind w:left="720" w:firstLine="720"/>
        <w:jc w:val="both"/>
        <w:rPr>
          <w:rFonts w:ascii="Times New Roman" w:hAnsi="Times New Roman" w:cs="Times New Roman"/>
          <w:sz w:val="24"/>
          <w:szCs w:val="24"/>
          <w:lang w:val="id-ID"/>
        </w:rPr>
      </w:pPr>
      <w:r w:rsidRPr="004348B0">
        <w:rPr>
          <w:rFonts w:ascii="Times New Roman" w:hAnsi="Times New Roman" w:cs="Times New Roman"/>
          <w:sz w:val="24"/>
          <w:szCs w:val="24"/>
          <w:lang w:val="id-ID"/>
        </w:rPr>
        <w:t xml:space="preserve">Adapun saran dari penelitian ini </w:t>
      </w:r>
      <w:r>
        <w:rPr>
          <w:rFonts w:ascii="Times New Roman" w:hAnsi="Times New Roman" w:cs="Times New Roman"/>
          <w:sz w:val="24"/>
          <w:szCs w:val="24"/>
          <w:lang w:val="id-ID"/>
        </w:rPr>
        <w:t xml:space="preserve">adalah: </w:t>
      </w:r>
      <w:r w:rsidRPr="00796555">
        <w:rPr>
          <w:rFonts w:ascii="Times New Roman" w:hAnsi="Times New Roman" w:cs="Times New Roman"/>
          <w:sz w:val="24"/>
          <w:szCs w:val="24"/>
          <w:lang w:val="id-ID"/>
        </w:rPr>
        <w:t>Pertama,</w:t>
      </w:r>
      <w:r>
        <w:rPr>
          <w:rFonts w:ascii="Times New Roman" w:hAnsi="Times New Roman" w:cs="Times New Roman"/>
          <w:sz w:val="24"/>
          <w:szCs w:val="24"/>
          <w:lang w:val="id-ID"/>
        </w:rPr>
        <w:t xml:space="preserve"> modal pengetahuan lokal </w:t>
      </w:r>
      <w:r w:rsidRPr="00796555">
        <w:rPr>
          <w:rFonts w:ascii="Times New Roman" w:hAnsi="Times New Roman" w:cs="Times New Roman"/>
          <w:sz w:val="24"/>
          <w:szCs w:val="24"/>
          <w:lang w:val="id-ID"/>
        </w:rPr>
        <w:t>dalam masyarakat Luwu perlu dilestarikan dalam menahan laju perambahan hutan demi mencegah ancaman bencana dimasa depan, misalny</w:t>
      </w:r>
      <w:r>
        <w:rPr>
          <w:rFonts w:ascii="Times New Roman" w:hAnsi="Times New Roman" w:cs="Times New Roman"/>
          <w:sz w:val="24"/>
          <w:szCs w:val="24"/>
          <w:lang w:val="id-ID"/>
        </w:rPr>
        <w:t xml:space="preserve">a </w:t>
      </w:r>
      <w:r w:rsidRPr="00320FBD">
        <w:rPr>
          <w:rFonts w:ascii="Times New Roman" w:hAnsi="Times New Roman" w:cs="Times New Roman"/>
          <w:i/>
          <w:sz w:val="24"/>
          <w:szCs w:val="24"/>
          <w:lang w:val="id-ID"/>
        </w:rPr>
        <w:t xml:space="preserve">Awak </w:t>
      </w:r>
      <w:proofErr w:type="spellStart"/>
      <w:r w:rsidRPr="00320FBD">
        <w:rPr>
          <w:rFonts w:ascii="Times New Roman" w:hAnsi="Times New Roman" w:cs="Times New Roman"/>
          <w:i/>
          <w:sz w:val="24"/>
          <w:szCs w:val="24"/>
          <w:lang w:val="id-ID"/>
        </w:rPr>
        <w:t>Murruk</w:t>
      </w:r>
      <w:proofErr w:type="spellEnd"/>
      <w:r w:rsidRPr="00796555">
        <w:rPr>
          <w:rFonts w:ascii="Times New Roman" w:hAnsi="Times New Roman" w:cs="Times New Roman"/>
          <w:sz w:val="24"/>
          <w:szCs w:val="24"/>
          <w:lang w:val="id-ID"/>
        </w:rPr>
        <w:t xml:space="preserve">, sebuah sistem </w:t>
      </w:r>
      <w:r>
        <w:rPr>
          <w:rFonts w:ascii="Times New Roman" w:hAnsi="Times New Roman" w:cs="Times New Roman"/>
          <w:sz w:val="24"/>
          <w:szCs w:val="24"/>
          <w:lang w:val="id-ID"/>
        </w:rPr>
        <w:t>kepedulian</w:t>
      </w:r>
      <w:r w:rsidRPr="00796555">
        <w:rPr>
          <w:rFonts w:ascii="Times New Roman" w:hAnsi="Times New Roman" w:cs="Times New Roman"/>
          <w:sz w:val="24"/>
          <w:szCs w:val="24"/>
          <w:lang w:val="id-ID"/>
        </w:rPr>
        <w:t xml:space="preserve"> bersama terhadap sebuah hutan, sehingga tidak boleh ada individu dalam kelompok yang seenaknya merambah hutan karena setiap tindakan sepihak tidak akan mendapat izin dari anggota yang lain. Sistem ini terbukti efektif menjaga kelestarian hutan dari dalam komunitas mau pun dari pihak luar. Rasa kepemilikan bersama terhadap ruang publik ini cukup relevan dengan sistem demokrasi modern, yakni keterlibatan atau partisipasi masyarakat dalam sebuah perencanaan</w:t>
      </w:r>
      <w:r>
        <w:rPr>
          <w:rFonts w:ascii="Times New Roman" w:hAnsi="Times New Roman" w:cs="Times New Roman"/>
          <w:sz w:val="24"/>
          <w:szCs w:val="24"/>
          <w:lang w:val="id-ID"/>
        </w:rPr>
        <w:t xml:space="preserve"> </w:t>
      </w:r>
      <w:r w:rsidRPr="00796555">
        <w:rPr>
          <w:rFonts w:ascii="Times New Roman" w:hAnsi="Times New Roman" w:cs="Times New Roman"/>
          <w:sz w:val="24"/>
          <w:szCs w:val="24"/>
          <w:lang w:val="id-ID"/>
        </w:rPr>
        <w:t>yang kerap diabaikan pemerintah selama ini.</w:t>
      </w:r>
    </w:p>
    <w:p w:rsidR="00254BB9" w:rsidRDefault="00254BB9" w:rsidP="00254BB9">
      <w:pPr>
        <w:spacing w:after="0" w:line="276" w:lineRule="auto"/>
        <w:jc w:val="both"/>
        <w:rPr>
          <w:rFonts w:ascii="Times New Roman" w:hAnsi="Times New Roman" w:cs="Times New Roman"/>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BC6297" w:rsidRDefault="00BC6297" w:rsidP="00254BB9">
      <w:pPr>
        <w:spacing w:after="0" w:line="276" w:lineRule="auto"/>
        <w:ind w:left="720" w:firstLine="720"/>
        <w:jc w:val="both"/>
        <w:rPr>
          <w:rFonts w:ascii="Times New Roman" w:hAnsi="Times New Roman" w:cs="Times New Roman"/>
          <w:b/>
          <w:sz w:val="24"/>
          <w:szCs w:val="24"/>
          <w:lang w:val="id-ID"/>
        </w:rPr>
      </w:pPr>
    </w:p>
    <w:p w:rsidR="00254BB9" w:rsidRPr="00045FC6" w:rsidRDefault="00BC6297" w:rsidP="00254BB9">
      <w:pPr>
        <w:spacing w:after="0" w:line="276" w:lineRule="auto"/>
        <w:ind w:left="720" w:firstLine="72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Pustaka</w:t>
      </w:r>
    </w:p>
    <w:p w:rsidR="00254BB9" w:rsidRDefault="00254BB9" w:rsidP="00254BB9">
      <w:pPr>
        <w:spacing w:after="0" w:line="276" w:lineRule="auto"/>
        <w:ind w:left="720" w:firstLine="720"/>
        <w:jc w:val="both"/>
        <w:rPr>
          <w:rFonts w:ascii="Times New Roman" w:hAnsi="Times New Roman" w:cs="Times New Roman"/>
          <w:sz w:val="24"/>
          <w:szCs w:val="24"/>
          <w:lang w:val="id-ID"/>
        </w:rPr>
      </w:pPr>
    </w:p>
    <w:p w:rsidR="00254BB9" w:rsidRDefault="009746C3" w:rsidP="00254BB9">
      <w:pPr>
        <w:spacing w:after="0" w:line="276"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Budiman, Kris,</w:t>
      </w:r>
      <w:r w:rsidR="00254BB9" w:rsidRPr="002E7B2B">
        <w:rPr>
          <w:rFonts w:ascii="Times New Roman" w:hAnsi="Times New Roman" w:cs="Times New Roman"/>
          <w:sz w:val="24"/>
          <w:szCs w:val="24"/>
          <w:lang w:val="id-ID"/>
        </w:rPr>
        <w:t xml:space="preserve"> </w:t>
      </w:r>
      <w:r w:rsidR="00254BB9" w:rsidRPr="009746C3">
        <w:rPr>
          <w:rFonts w:ascii="Times New Roman" w:hAnsi="Times New Roman" w:cs="Times New Roman"/>
          <w:i/>
          <w:sz w:val="24"/>
          <w:szCs w:val="24"/>
          <w:lang w:val="id-ID"/>
        </w:rPr>
        <w:t>Semiotik</w:t>
      </w:r>
      <w:r w:rsidRPr="009746C3">
        <w:rPr>
          <w:rFonts w:ascii="Times New Roman" w:hAnsi="Times New Roman" w:cs="Times New Roman"/>
          <w:i/>
          <w:sz w:val="24"/>
          <w:szCs w:val="24"/>
          <w:lang w:val="id-ID"/>
        </w:rPr>
        <w:t>a Visual</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Jalasutra</w:t>
      </w:r>
      <w:proofErr w:type="spellEnd"/>
      <w:r>
        <w:rPr>
          <w:rFonts w:ascii="Times New Roman" w:hAnsi="Times New Roman" w:cs="Times New Roman"/>
          <w:sz w:val="24"/>
          <w:szCs w:val="24"/>
          <w:lang w:val="id-ID"/>
        </w:rPr>
        <w:t>, (Yogyakarta:</w:t>
      </w:r>
      <w:r w:rsidR="00254BB9" w:rsidRPr="002E7B2B">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Jalasutra</w:t>
      </w:r>
      <w:proofErr w:type="spellEnd"/>
      <w:r>
        <w:rPr>
          <w:rFonts w:ascii="Times New Roman" w:hAnsi="Times New Roman" w:cs="Times New Roman"/>
          <w:sz w:val="24"/>
          <w:szCs w:val="24"/>
          <w:lang w:val="id-ID"/>
        </w:rPr>
        <w:t xml:space="preserve"> </w:t>
      </w:r>
      <w:r w:rsidR="00254BB9" w:rsidRPr="002E7B2B">
        <w:rPr>
          <w:rFonts w:ascii="Times New Roman" w:hAnsi="Times New Roman" w:cs="Times New Roman"/>
          <w:sz w:val="24"/>
          <w:szCs w:val="24"/>
          <w:lang w:val="id-ID"/>
        </w:rPr>
        <w:t>2011</w:t>
      </w:r>
      <w:r>
        <w:rPr>
          <w:rFonts w:ascii="Times New Roman" w:hAnsi="Times New Roman" w:cs="Times New Roman"/>
          <w:sz w:val="24"/>
          <w:szCs w:val="24"/>
          <w:lang w:val="id-ID"/>
        </w:rPr>
        <w:t>)</w:t>
      </w:r>
    </w:p>
    <w:p w:rsidR="009746C3" w:rsidRDefault="009746C3" w:rsidP="00254BB9">
      <w:pPr>
        <w:spacing w:after="0" w:line="276" w:lineRule="auto"/>
        <w:ind w:left="720" w:firstLine="720"/>
        <w:jc w:val="both"/>
        <w:rPr>
          <w:rFonts w:ascii="Times New Roman" w:hAnsi="Times New Roman" w:cs="Times New Roman"/>
          <w:sz w:val="24"/>
          <w:szCs w:val="24"/>
          <w:lang w:val="id-ID"/>
        </w:rPr>
      </w:pPr>
    </w:p>
    <w:p w:rsidR="009746C3" w:rsidRPr="002E7B2B" w:rsidRDefault="009746C3" w:rsidP="009746C3">
      <w:pPr>
        <w:spacing w:after="0" w:line="276" w:lineRule="auto"/>
        <w:ind w:left="2410" w:hanging="97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Barthes</w:t>
      </w:r>
      <w:proofErr w:type="spellEnd"/>
      <w:r>
        <w:rPr>
          <w:rFonts w:ascii="Times New Roman" w:hAnsi="Times New Roman" w:cs="Times New Roman"/>
          <w:sz w:val="24"/>
          <w:szCs w:val="24"/>
          <w:lang w:val="id-ID"/>
        </w:rPr>
        <w:t xml:space="preserve">, Roland, </w:t>
      </w:r>
      <w:r w:rsidRPr="009746C3">
        <w:rPr>
          <w:rFonts w:ascii="Times New Roman" w:hAnsi="Times New Roman" w:cs="Times New Roman"/>
          <w:i/>
          <w:sz w:val="24"/>
          <w:szCs w:val="24"/>
          <w:lang w:val="id-ID"/>
        </w:rPr>
        <w:t>Membedah Mitos-Mitos Budaya Massa</w:t>
      </w:r>
      <w:r w:rsidRPr="009746C3">
        <w:rPr>
          <w:rFonts w:ascii="Times New Roman" w:hAnsi="Times New Roman" w:cs="Times New Roman"/>
          <w:sz w:val="24"/>
          <w:szCs w:val="24"/>
          <w:lang w:val="id-ID"/>
        </w:rPr>
        <w:t>, (</w:t>
      </w:r>
      <w:proofErr w:type="spellStart"/>
      <w:r w:rsidRPr="009746C3">
        <w:rPr>
          <w:rFonts w:ascii="Times New Roman" w:hAnsi="Times New Roman" w:cs="Times New Roman"/>
          <w:sz w:val="24"/>
          <w:szCs w:val="24"/>
          <w:lang w:val="id-ID"/>
        </w:rPr>
        <w:t>Yoyakarta</w:t>
      </w:r>
      <w:proofErr w:type="spellEnd"/>
      <w:r w:rsidRPr="009746C3">
        <w:rPr>
          <w:rFonts w:ascii="Times New Roman" w:hAnsi="Times New Roman" w:cs="Times New Roman"/>
          <w:sz w:val="24"/>
          <w:szCs w:val="24"/>
          <w:lang w:val="id-ID"/>
        </w:rPr>
        <w:t xml:space="preserve">: </w:t>
      </w:r>
      <w:proofErr w:type="spellStart"/>
      <w:r w:rsidRPr="009746C3">
        <w:rPr>
          <w:rFonts w:ascii="Times New Roman" w:hAnsi="Times New Roman" w:cs="Times New Roman"/>
          <w:sz w:val="24"/>
          <w:szCs w:val="24"/>
          <w:lang w:val="id-ID"/>
        </w:rPr>
        <w:t>Jalasutra</w:t>
      </w:r>
      <w:proofErr w:type="spellEnd"/>
      <w:r w:rsidRPr="009746C3">
        <w:rPr>
          <w:rFonts w:ascii="Times New Roman" w:hAnsi="Times New Roman" w:cs="Times New Roman"/>
          <w:sz w:val="24"/>
          <w:szCs w:val="24"/>
          <w:lang w:val="id-ID"/>
        </w:rPr>
        <w:t xml:space="preserve"> 2010)</w:t>
      </w:r>
    </w:p>
    <w:p w:rsidR="00254BB9" w:rsidRDefault="00254BB9" w:rsidP="00193EB5">
      <w:pPr>
        <w:spacing w:after="0" w:line="276" w:lineRule="auto"/>
        <w:jc w:val="both"/>
        <w:rPr>
          <w:rFonts w:ascii="Times New Roman" w:hAnsi="Times New Roman" w:cs="Times New Roman"/>
          <w:sz w:val="24"/>
          <w:szCs w:val="24"/>
          <w:lang w:val="id-ID"/>
        </w:rPr>
      </w:pPr>
    </w:p>
    <w:p w:rsidR="00254BB9" w:rsidRPr="002E7B2B" w:rsidRDefault="009746C3" w:rsidP="00254BB9">
      <w:pPr>
        <w:spacing w:after="0" w:line="276" w:lineRule="auto"/>
        <w:ind w:left="2410" w:hanging="97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Chang</w:t>
      </w:r>
      <w:proofErr w:type="spellEnd"/>
      <w:r>
        <w:rPr>
          <w:rFonts w:ascii="Times New Roman" w:hAnsi="Times New Roman" w:cs="Times New Roman"/>
          <w:sz w:val="24"/>
          <w:szCs w:val="24"/>
          <w:lang w:val="id-ID"/>
        </w:rPr>
        <w:t>, Han-ling,</w:t>
      </w:r>
      <w:r w:rsidR="00254BB9">
        <w:rPr>
          <w:rFonts w:ascii="Times New Roman" w:hAnsi="Times New Roman" w:cs="Times New Roman"/>
          <w:sz w:val="24"/>
          <w:szCs w:val="24"/>
          <w:lang w:val="id-ID"/>
        </w:rPr>
        <w:t xml:space="preserve"> </w:t>
      </w:r>
      <w:proofErr w:type="spellStart"/>
      <w:r w:rsidR="00254BB9" w:rsidRPr="009746C3">
        <w:rPr>
          <w:rFonts w:ascii="Times New Roman" w:hAnsi="Times New Roman" w:cs="Times New Roman"/>
          <w:i/>
          <w:sz w:val="24"/>
          <w:szCs w:val="24"/>
          <w:lang w:val="id-ID"/>
        </w:rPr>
        <w:t>Disaster</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Semiotics</w:t>
      </w:r>
      <w:proofErr w:type="spellEnd"/>
      <w:r w:rsidR="00254BB9" w:rsidRPr="009746C3">
        <w:rPr>
          <w:rFonts w:ascii="Times New Roman" w:hAnsi="Times New Roman" w:cs="Times New Roman"/>
          <w:i/>
          <w:sz w:val="24"/>
          <w:szCs w:val="24"/>
          <w:lang w:val="id-ID"/>
        </w:rPr>
        <w:t xml:space="preserve">: An </w:t>
      </w:r>
      <w:proofErr w:type="spellStart"/>
      <w:r w:rsidR="00254BB9" w:rsidRPr="009746C3">
        <w:rPr>
          <w:rFonts w:ascii="Times New Roman" w:hAnsi="Times New Roman" w:cs="Times New Roman"/>
          <w:i/>
          <w:sz w:val="24"/>
          <w:szCs w:val="24"/>
          <w:lang w:val="id-ID"/>
        </w:rPr>
        <w:t>Alternative</w:t>
      </w:r>
      <w:proofErr w:type="spellEnd"/>
      <w:r w:rsidR="00254BB9" w:rsidRPr="009746C3">
        <w:rPr>
          <w:rFonts w:ascii="Times New Roman" w:hAnsi="Times New Roman" w:cs="Times New Roman"/>
          <w:i/>
          <w:sz w:val="24"/>
          <w:szCs w:val="24"/>
          <w:lang w:val="id-ID"/>
        </w:rPr>
        <w:t xml:space="preserve"> ‘Global </w:t>
      </w:r>
      <w:proofErr w:type="spellStart"/>
      <w:r w:rsidR="00254BB9" w:rsidRPr="009746C3">
        <w:rPr>
          <w:rFonts w:ascii="Times New Roman" w:hAnsi="Times New Roman" w:cs="Times New Roman"/>
          <w:i/>
          <w:sz w:val="24"/>
          <w:szCs w:val="24"/>
          <w:lang w:val="id-ID"/>
        </w:rPr>
        <w:t>Semiotics</w:t>
      </w:r>
      <w:proofErr w:type="spellEnd"/>
      <w:r w:rsidR="00254BB9" w:rsidRPr="009746C3">
        <w:rPr>
          <w:rFonts w:ascii="Times New Roman" w:hAnsi="Times New Roman" w:cs="Times New Roman"/>
          <w:i/>
          <w:sz w:val="24"/>
          <w:szCs w:val="24"/>
          <w:lang w:val="id-ID"/>
        </w:rPr>
        <w:t>’</w:t>
      </w:r>
      <w:r w:rsidR="00254BB9">
        <w:rPr>
          <w:rFonts w:ascii="Times New Roman" w:hAnsi="Times New Roman" w:cs="Times New Roman"/>
          <w:sz w:val="24"/>
          <w:szCs w:val="24"/>
          <w:lang w:val="id-ID"/>
        </w:rPr>
        <w:t xml:space="preserve">. Paper </w:t>
      </w:r>
      <w:proofErr w:type="spellStart"/>
      <w:r w:rsidR="00254BB9">
        <w:rPr>
          <w:rFonts w:ascii="Times New Roman" w:hAnsi="Times New Roman" w:cs="Times New Roman"/>
          <w:sz w:val="24"/>
          <w:szCs w:val="24"/>
          <w:lang w:val="id-ID"/>
        </w:rPr>
        <w:t>presented</w:t>
      </w:r>
      <w:proofErr w:type="spellEnd"/>
      <w:r w:rsidR="00254BB9">
        <w:rPr>
          <w:rFonts w:ascii="Times New Roman" w:hAnsi="Times New Roman" w:cs="Times New Roman"/>
          <w:sz w:val="24"/>
          <w:szCs w:val="24"/>
          <w:lang w:val="id-ID"/>
        </w:rPr>
        <w:t xml:space="preserve"> </w:t>
      </w:r>
      <w:proofErr w:type="spellStart"/>
      <w:r w:rsidR="00254BB9">
        <w:rPr>
          <w:rFonts w:ascii="Times New Roman" w:hAnsi="Times New Roman" w:cs="Times New Roman"/>
          <w:sz w:val="24"/>
          <w:szCs w:val="24"/>
          <w:lang w:val="id-ID"/>
        </w:rPr>
        <w:t>at</w:t>
      </w:r>
      <w:proofErr w:type="spellEnd"/>
      <w:r w:rsidR="00254BB9">
        <w:rPr>
          <w:rFonts w:ascii="Times New Roman" w:hAnsi="Times New Roman" w:cs="Times New Roman"/>
          <w:sz w:val="24"/>
          <w:szCs w:val="24"/>
          <w:lang w:val="id-ID"/>
        </w:rPr>
        <w:t xml:space="preserve"> </w:t>
      </w:r>
      <w:proofErr w:type="spellStart"/>
      <w:r w:rsidR="00254BB9">
        <w:rPr>
          <w:rFonts w:ascii="Times New Roman" w:hAnsi="Times New Roman" w:cs="Times New Roman"/>
          <w:sz w:val="24"/>
          <w:szCs w:val="24"/>
          <w:lang w:val="id-ID"/>
        </w:rPr>
        <w:t>the</w:t>
      </w:r>
      <w:proofErr w:type="spellEnd"/>
      <w:r w:rsidR="00254BB9">
        <w:rPr>
          <w:rFonts w:ascii="Times New Roman" w:hAnsi="Times New Roman" w:cs="Times New Roman"/>
          <w:sz w:val="24"/>
          <w:szCs w:val="24"/>
          <w:lang w:val="id-ID"/>
        </w:rPr>
        <w:t xml:space="preserve"> International </w:t>
      </w:r>
      <w:proofErr w:type="spellStart"/>
      <w:r w:rsidR="00254BB9">
        <w:rPr>
          <w:rFonts w:ascii="Times New Roman" w:hAnsi="Times New Roman" w:cs="Times New Roman"/>
          <w:sz w:val="24"/>
          <w:szCs w:val="24"/>
          <w:lang w:val="id-ID"/>
        </w:rPr>
        <w:t>Semiotics</w:t>
      </w:r>
      <w:proofErr w:type="spellEnd"/>
      <w:r w:rsidR="00254BB9">
        <w:rPr>
          <w:rFonts w:ascii="Times New Roman" w:hAnsi="Times New Roman" w:cs="Times New Roman"/>
          <w:sz w:val="24"/>
          <w:szCs w:val="24"/>
          <w:lang w:val="id-ID"/>
        </w:rPr>
        <w:t xml:space="preserve"> </w:t>
      </w:r>
      <w:proofErr w:type="spellStart"/>
      <w:r w:rsidR="00254BB9">
        <w:rPr>
          <w:rFonts w:ascii="Times New Roman" w:hAnsi="Times New Roman" w:cs="Times New Roman"/>
          <w:sz w:val="24"/>
          <w:szCs w:val="24"/>
          <w:lang w:val="id-ID"/>
        </w:rPr>
        <w:t>Institute</w:t>
      </w:r>
      <w:proofErr w:type="spellEnd"/>
      <w:r w:rsidR="00254BB9">
        <w:rPr>
          <w:rFonts w:ascii="Times New Roman" w:hAnsi="Times New Roman" w:cs="Times New Roman"/>
          <w:sz w:val="24"/>
          <w:szCs w:val="24"/>
          <w:lang w:val="id-ID"/>
        </w:rPr>
        <w:t xml:space="preserve">, Seminar 2: Global </w:t>
      </w:r>
      <w:proofErr w:type="spellStart"/>
      <w:r w:rsidR="00254BB9">
        <w:rPr>
          <w:rFonts w:ascii="Times New Roman" w:hAnsi="Times New Roman" w:cs="Times New Roman"/>
          <w:sz w:val="24"/>
          <w:szCs w:val="24"/>
          <w:lang w:val="id-ID"/>
        </w:rPr>
        <w:t>Semiotics</w:t>
      </w:r>
      <w:proofErr w:type="spellEnd"/>
      <w:r w:rsidR="00254BB9">
        <w:rPr>
          <w:rFonts w:ascii="Times New Roman" w:hAnsi="Times New Roman" w:cs="Times New Roman"/>
          <w:sz w:val="24"/>
          <w:szCs w:val="24"/>
          <w:lang w:val="id-ID"/>
        </w:rPr>
        <w:t xml:space="preserve"> </w:t>
      </w:r>
      <w:proofErr w:type="spellStart"/>
      <w:r w:rsidR="00254BB9">
        <w:rPr>
          <w:rFonts w:ascii="Times New Roman" w:hAnsi="Times New Roman" w:cs="Times New Roman"/>
          <w:sz w:val="24"/>
          <w:szCs w:val="24"/>
          <w:lang w:val="id-ID"/>
        </w:rPr>
        <w:t>Imatra</w:t>
      </w:r>
      <w:proofErr w:type="spellEnd"/>
      <w:r w:rsidR="00254BB9">
        <w:rPr>
          <w:rFonts w:ascii="Times New Roman" w:hAnsi="Times New Roman" w:cs="Times New Roman"/>
          <w:sz w:val="24"/>
          <w:szCs w:val="24"/>
          <w:lang w:val="id-ID"/>
        </w:rPr>
        <w:t xml:space="preserve">, </w:t>
      </w:r>
      <w:r>
        <w:rPr>
          <w:rFonts w:ascii="Times New Roman" w:hAnsi="Times New Roman" w:cs="Times New Roman"/>
          <w:sz w:val="24"/>
          <w:szCs w:val="24"/>
          <w:lang w:val="id-ID"/>
        </w:rPr>
        <w:t>(</w:t>
      </w:r>
      <w:proofErr w:type="spellStart"/>
      <w:r>
        <w:rPr>
          <w:rFonts w:ascii="Times New Roman" w:hAnsi="Times New Roman" w:cs="Times New Roman"/>
          <w:sz w:val="24"/>
          <w:szCs w:val="24"/>
          <w:lang w:val="id-ID"/>
        </w:rPr>
        <w:t>Finland</w:t>
      </w:r>
      <w:proofErr w:type="spellEnd"/>
      <w:r>
        <w:rPr>
          <w:rFonts w:ascii="Times New Roman" w:hAnsi="Times New Roman" w:cs="Times New Roman"/>
          <w:sz w:val="24"/>
          <w:szCs w:val="24"/>
          <w:lang w:val="id-ID"/>
        </w:rPr>
        <w:t xml:space="preserve">, 11-19 </w:t>
      </w:r>
      <w:proofErr w:type="spellStart"/>
      <w:r>
        <w:rPr>
          <w:rFonts w:ascii="Times New Roman" w:hAnsi="Times New Roman" w:cs="Times New Roman"/>
          <w:sz w:val="24"/>
          <w:szCs w:val="24"/>
          <w:lang w:val="id-ID"/>
        </w:rPr>
        <w:t>June</w:t>
      </w:r>
      <w:proofErr w:type="spellEnd"/>
      <w:r>
        <w:rPr>
          <w:rFonts w:ascii="Times New Roman" w:hAnsi="Times New Roman" w:cs="Times New Roman"/>
          <w:sz w:val="24"/>
          <w:szCs w:val="24"/>
          <w:lang w:val="id-ID"/>
        </w:rPr>
        <w:t xml:space="preserve"> 2005)</w:t>
      </w:r>
    </w:p>
    <w:p w:rsidR="00254BB9" w:rsidRPr="002E7B2B" w:rsidRDefault="00254BB9" w:rsidP="00254BB9">
      <w:pPr>
        <w:spacing w:after="0" w:line="276" w:lineRule="auto"/>
        <w:ind w:left="720" w:firstLine="720"/>
        <w:jc w:val="both"/>
        <w:rPr>
          <w:rFonts w:ascii="Times New Roman" w:hAnsi="Times New Roman" w:cs="Times New Roman"/>
          <w:sz w:val="24"/>
          <w:szCs w:val="24"/>
          <w:lang w:val="id-ID"/>
        </w:rPr>
      </w:pPr>
    </w:p>
    <w:p w:rsidR="00254BB9" w:rsidRDefault="00254BB9" w:rsidP="00254BB9">
      <w:pPr>
        <w:spacing w:after="0" w:line="276" w:lineRule="auto"/>
        <w:ind w:left="2268" w:hanging="828"/>
        <w:jc w:val="both"/>
        <w:rPr>
          <w:rFonts w:ascii="Times New Roman" w:hAnsi="Times New Roman" w:cs="Times New Roman"/>
          <w:sz w:val="24"/>
          <w:szCs w:val="24"/>
          <w:lang w:val="id-ID"/>
        </w:rPr>
      </w:pPr>
      <w:proofErr w:type="spellStart"/>
      <w:r w:rsidRPr="002E7B2B">
        <w:rPr>
          <w:rFonts w:ascii="Times New Roman" w:hAnsi="Times New Roman" w:cs="Times New Roman"/>
          <w:sz w:val="24"/>
          <w:szCs w:val="24"/>
          <w:lang w:val="id-ID"/>
        </w:rPr>
        <w:t>Doglas</w:t>
      </w:r>
      <w:proofErr w:type="spellEnd"/>
      <w:r w:rsidRPr="002E7B2B">
        <w:rPr>
          <w:rFonts w:ascii="Times New Roman" w:hAnsi="Times New Roman" w:cs="Times New Roman"/>
          <w:sz w:val="24"/>
          <w:szCs w:val="24"/>
          <w:lang w:val="id-ID"/>
        </w:rPr>
        <w:t xml:space="preserve">, Mary, </w:t>
      </w:r>
      <w:r w:rsidR="009746C3" w:rsidRPr="009746C3">
        <w:rPr>
          <w:rFonts w:ascii="Times New Roman" w:hAnsi="Times New Roman" w:cs="Times New Roman"/>
          <w:i/>
          <w:sz w:val="24"/>
          <w:szCs w:val="24"/>
          <w:lang w:val="id-ID"/>
        </w:rPr>
        <w:t>Natural Simbol,</w:t>
      </w:r>
      <w:r w:rsidRPr="009746C3">
        <w:rPr>
          <w:rFonts w:ascii="Times New Roman" w:hAnsi="Times New Roman" w:cs="Times New Roman"/>
          <w:i/>
          <w:sz w:val="24"/>
          <w:szCs w:val="24"/>
          <w:lang w:val="id-ID"/>
        </w:rPr>
        <w:t xml:space="preserve"> </w:t>
      </w:r>
      <w:proofErr w:type="spellStart"/>
      <w:r w:rsidRPr="009746C3">
        <w:rPr>
          <w:rFonts w:ascii="Times New Roman" w:hAnsi="Times New Roman" w:cs="Times New Roman"/>
          <w:i/>
          <w:sz w:val="24"/>
          <w:szCs w:val="24"/>
          <w:lang w:val="id-ID"/>
        </w:rPr>
        <w:t>Explora</w:t>
      </w:r>
      <w:proofErr w:type="spellEnd"/>
      <w:r w:rsidRPr="009746C3">
        <w:rPr>
          <w:rFonts w:ascii="Times New Roman" w:hAnsi="Times New Roman" w:cs="Times New Roman"/>
          <w:i/>
          <w:sz w:val="24"/>
          <w:szCs w:val="24"/>
          <w:lang w:val="id-ID"/>
        </w:rPr>
        <w:t xml:space="preserve"> </w:t>
      </w:r>
      <w:proofErr w:type="spellStart"/>
      <w:r w:rsidRPr="009746C3">
        <w:rPr>
          <w:rFonts w:ascii="Times New Roman" w:hAnsi="Times New Roman" w:cs="Times New Roman"/>
          <w:i/>
          <w:sz w:val="24"/>
          <w:szCs w:val="24"/>
          <w:lang w:val="id-ID"/>
        </w:rPr>
        <w:t>Explorations</w:t>
      </w:r>
      <w:proofErr w:type="spellEnd"/>
      <w:r w:rsidRPr="009746C3">
        <w:rPr>
          <w:rFonts w:ascii="Times New Roman" w:hAnsi="Times New Roman" w:cs="Times New Roman"/>
          <w:i/>
          <w:sz w:val="24"/>
          <w:szCs w:val="24"/>
          <w:lang w:val="id-ID"/>
        </w:rPr>
        <w:t xml:space="preserve"> in </w:t>
      </w:r>
      <w:proofErr w:type="spellStart"/>
      <w:r w:rsidRPr="009746C3">
        <w:rPr>
          <w:rFonts w:ascii="Times New Roman" w:hAnsi="Times New Roman" w:cs="Times New Roman"/>
          <w:i/>
          <w:sz w:val="24"/>
          <w:szCs w:val="24"/>
          <w:lang w:val="id-ID"/>
        </w:rPr>
        <w:t>Cosmology</w:t>
      </w:r>
      <w:proofErr w:type="spellEnd"/>
      <w:r w:rsidRPr="002E7B2B">
        <w:rPr>
          <w:rFonts w:ascii="Times New Roman" w:hAnsi="Times New Roman" w:cs="Times New Roman"/>
          <w:sz w:val="24"/>
          <w:szCs w:val="24"/>
          <w:lang w:val="id-ID"/>
        </w:rPr>
        <w:t xml:space="preserve">, </w:t>
      </w:r>
      <w:r w:rsidR="009746C3">
        <w:rPr>
          <w:rFonts w:ascii="Times New Roman" w:hAnsi="Times New Roman" w:cs="Times New Roman"/>
          <w:sz w:val="24"/>
          <w:szCs w:val="24"/>
          <w:lang w:val="id-ID"/>
        </w:rPr>
        <w:t>(</w:t>
      </w:r>
      <w:proofErr w:type="spellStart"/>
      <w:r w:rsidRPr="000858DC">
        <w:rPr>
          <w:rFonts w:ascii="Times New Roman" w:hAnsi="Times New Roman" w:cs="Times New Roman"/>
          <w:sz w:val="24"/>
          <w:szCs w:val="24"/>
          <w:lang w:val="id-ID"/>
        </w:rPr>
        <w:t>Routledge</w:t>
      </w:r>
      <w:proofErr w:type="spellEnd"/>
      <w:r w:rsidR="009746C3">
        <w:rPr>
          <w:rFonts w:ascii="Times New Roman" w:hAnsi="Times New Roman" w:cs="Times New Roman"/>
          <w:sz w:val="24"/>
          <w:szCs w:val="24"/>
          <w:lang w:val="id-ID"/>
        </w:rPr>
        <w:t xml:space="preserve"> 2002)</w:t>
      </w:r>
    </w:p>
    <w:p w:rsidR="00254BB9" w:rsidRPr="002E7B2B" w:rsidRDefault="00254BB9" w:rsidP="00254BB9">
      <w:pPr>
        <w:spacing w:after="0" w:line="276" w:lineRule="auto"/>
        <w:ind w:left="2268" w:hanging="828"/>
        <w:jc w:val="both"/>
        <w:rPr>
          <w:rFonts w:ascii="Times New Roman" w:hAnsi="Times New Roman" w:cs="Times New Roman"/>
          <w:sz w:val="24"/>
          <w:szCs w:val="24"/>
          <w:lang w:val="id-ID"/>
        </w:rPr>
      </w:pPr>
    </w:p>
    <w:p w:rsidR="00254BB9" w:rsidRDefault="00254BB9" w:rsidP="009746C3">
      <w:pPr>
        <w:spacing w:after="0" w:line="276" w:lineRule="auto"/>
        <w:ind w:left="2410" w:hanging="970"/>
        <w:jc w:val="both"/>
        <w:rPr>
          <w:rFonts w:ascii="Times New Roman" w:hAnsi="Times New Roman" w:cs="Times New Roman"/>
          <w:sz w:val="24"/>
          <w:szCs w:val="24"/>
          <w:lang w:val="id-ID"/>
        </w:rPr>
      </w:pPr>
      <w:r w:rsidRPr="002E7B2B">
        <w:rPr>
          <w:rFonts w:ascii="Times New Roman" w:hAnsi="Times New Roman" w:cs="Times New Roman"/>
          <w:sz w:val="24"/>
          <w:szCs w:val="24"/>
          <w:lang w:val="id-ID"/>
        </w:rPr>
        <w:t xml:space="preserve">Eco, </w:t>
      </w:r>
      <w:proofErr w:type="spellStart"/>
      <w:r w:rsidR="009746C3">
        <w:rPr>
          <w:rFonts w:ascii="Times New Roman" w:hAnsi="Times New Roman" w:cs="Times New Roman"/>
          <w:sz w:val="24"/>
          <w:szCs w:val="24"/>
          <w:lang w:val="id-ID"/>
        </w:rPr>
        <w:t>Umberto</w:t>
      </w:r>
      <w:proofErr w:type="spellEnd"/>
      <w:r>
        <w:rPr>
          <w:rFonts w:ascii="Times New Roman" w:hAnsi="Times New Roman" w:cs="Times New Roman"/>
          <w:sz w:val="24"/>
          <w:szCs w:val="24"/>
          <w:lang w:val="id-ID"/>
        </w:rPr>
        <w:t xml:space="preserve">, </w:t>
      </w:r>
      <w:r w:rsidRPr="009746C3">
        <w:rPr>
          <w:rFonts w:ascii="Times New Roman" w:hAnsi="Times New Roman" w:cs="Times New Roman"/>
          <w:i/>
          <w:sz w:val="24"/>
          <w:szCs w:val="24"/>
          <w:lang w:val="id-ID"/>
        </w:rPr>
        <w:t xml:space="preserve">A </w:t>
      </w:r>
      <w:proofErr w:type="spellStart"/>
      <w:r w:rsidRPr="009746C3">
        <w:rPr>
          <w:rFonts w:ascii="Times New Roman" w:hAnsi="Times New Roman" w:cs="Times New Roman"/>
          <w:i/>
          <w:sz w:val="24"/>
          <w:szCs w:val="24"/>
          <w:lang w:val="id-ID"/>
        </w:rPr>
        <w:t>Theory</w:t>
      </w:r>
      <w:proofErr w:type="spellEnd"/>
      <w:r w:rsidRPr="009746C3">
        <w:rPr>
          <w:rFonts w:ascii="Times New Roman" w:hAnsi="Times New Roman" w:cs="Times New Roman"/>
          <w:i/>
          <w:sz w:val="24"/>
          <w:szCs w:val="24"/>
          <w:lang w:val="id-ID"/>
        </w:rPr>
        <w:t xml:space="preserve"> </w:t>
      </w:r>
      <w:proofErr w:type="spellStart"/>
      <w:r w:rsidRPr="009746C3">
        <w:rPr>
          <w:rFonts w:ascii="Times New Roman" w:hAnsi="Times New Roman" w:cs="Times New Roman"/>
          <w:i/>
          <w:sz w:val="24"/>
          <w:szCs w:val="24"/>
          <w:lang w:val="id-ID"/>
        </w:rPr>
        <w:t>of</w:t>
      </w:r>
      <w:proofErr w:type="spellEnd"/>
      <w:r w:rsidRPr="009746C3">
        <w:rPr>
          <w:rFonts w:ascii="Times New Roman" w:hAnsi="Times New Roman" w:cs="Times New Roman"/>
          <w:i/>
          <w:sz w:val="24"/>
          <w:szCs w:val="24"/>
          <w:lang w:val="id-ID"/>
        </w:rPr>
        <w:t xml:space="preserve"> </w:t>
      </w:r>
      <w:proofErr w:type="spellStart"/>
      <w:r w:rsidRPr="009746C3">
        <w:rPr>
          <w:rFonts w:ascii="Times New Roman" w:hAnsi="Times New Roman" w:cs="Times New Roman"/>
          <w:i/>
          <w:sz w:val="24"/>
          <w:szCs w:val="24"/>
          <w:lang w:val="id-ID"/>
        </w:rPr>
        <w:t>Semiotics</w:t>
      </w:r>
      <w:proofErr w:type="spellEnd"/>
      <w:r w:rsidRPr="002E7B2B">
        <w:rPr>
          <w:rFonts w:ascii="Times New Roman" w:hAnsi="Times New Roman" w:cs="Times New Roman"/>
          <w:sz w:val="24"/>
          <w:szCs w:val="24"/>
          <w:lang w:val="id-ID"/>
        </w:rPr>
        <w:t xml:space="preserve">, </w:t>
      </w:r>
      <w:r w:rsidR="009746C3">
        <w:rPr>
          <w:rFonts w:ascii="Times New Roman" w:hAnsi="Times New Roman" w:cs="Times New Roman"/>
          <w:sz w:val="24"/>
          <w:szCs w:val="24"/>
          <w:lang w:val="id-ID"/>
        </w:rPr>
        <w:t>(</w:t>
      </w:r>
      <w:r w:rsidRPr="002E7B2B">
        <w:rPr>
          <w:rFonts w:ascii="Times New Roman" w:hAnsi="Times New Roman" w:cs="Times New Roman"/>
          <w:sz w:val="24"/>
          <w:szCs w:val="24"/>
          <w:lang w:val="id-ID"/>
        </w:rPr>
        <w:t xml:space="preserve">Indiana State </w:t>
      </w:r>
      <w:proofErr w:type="spellStart"/>
      <w:r w:rsidRPr="002E7B2B">
        <w:rPr>
          <w:rFonts w:ascii="Times New Roman" w:hAnsi="Times New Roman" w:cs="Times New Roman"/>
          <w:sz w:val="24"/>
          <w:szCs w:val="24"/>
          <w:lang w:val="id-ID"/>
        </w:rPr>
        <w:t>University</w:t>
      </w:r>
      <w:proofErr w:type="spellEnd"/>
      <w:r w:rsidRPr="002E7B2B">
        <w:rPr>
          <w:rFonts w:ascii="Times New Roman" w:hAnsi="Times New Roman" w:cs="Times New Roman"/>
          <w:sz w:val="24"/>
          <w:szCs w:val="24"/>
          <w:lang w:val="id-ID"/>
        </w:rPr>
        <w:t xml:space="preserve"> </w:t>
      </w:r>
      <w:proofErr w:type="spellStart"/>
      <w:r w:rsidRPr="002E7B2B">
        <w:rPr>
          <w:rFonts w:ascii="Times New Roman" w:hAnsi="Times New Roman" w:cs="Times New Roman"/>
          <w:sz w:val="24"/>
          <w:szCs w:val="24"/>
          <w:lang w:val="id-ID"/>
        </w:rPr>
        <w:t>Press</w:t>
      </w:r>
      <w:proofErr w:type="spellEnd"/>
      <w:r w:rsidR="009746C3">
        <w:rPr>
          <w:rFonts w:ascii="Times New Roman" w:hAnsi="Times New Roman" w:cs="Times New Roman"/>
          <w:sz w:val="24"/>
          <w:szCs w:val="24"/>
          <w:lang w:val="id-ID"/>
        </w:rPr>
        <w:t>: 1978)</w:t>
      </w:r>
      <w:r>
        <w:rPr>
          <w:rFonts w:ascii="Times New Roman" w:hAnsi="Times New Roman" w:cs="Times New Roman"/>
          <w:sz w:val="24"/>
          <w:szCs w:val="24"/>
          <w:lang w:val="id-ID"/>
        </w:rPr>
        <w:t>.</w:t>
      </w:r>
    </w:p>
    <w:p w:rsidR="00254BB9" w:rsidRDefault="00254BB9" w:rsidP="009746C3">
      <w:pPr>
        <w:spacing w:after="0" w:line="276" w:lineRule="auto"/>
        <w:ind w:left="2410" w:hanging="970"/>
        <w:jc w:val="both"/>
        <w:rPr>
          <w:rFonts w:ascii="Times New Roman" w:hAnsi="Times New Roman" w:cs="Times New Roman"/>
          <w:sz w:val="24"/>
          <w:szCs w:val="24"/>
          <w:lang w:val="id-ID"/>
        </w:rPr>
      </w:pPr>
    </w:p>
    <w:p w:rsidR="00254BB9" w:rsidRDefault="00254BB9" w:rsidP="00254BB9">
      <w:pPr>
        <w:spacing w:after="0" w:line="276" w:lineRule="auto"/>
        <w:ind w:left="2268" w:hanging="828"/>
        <w:jc w:val="both"/>
        <w:rPr>
          <w:rFonts w:ascii="Times New Roman" w:hAnsi="Times New Roman" w:cs="Times New Roman"/>
          <w:sz w:val="24"/>
          <w:szCs w:val="24"/>
          <w:lang w:val="id-ID"/>
        </w:rPr>
      </w:pPr>
      <w:r>
        <w:rPr>
          <w:rFonts w:ascii="Times New Roman" w:hAnsi="Times New Roman" w:cs="Times New Roman"/>
          <w:sz w:val="24"/>
          <w:szCs w:val="24"/>
          <w:lang w:val="id-ID"/>
        </w:rPr>
        <w:t>Hidayat</w:t>
      </w:r>
      <w:r w:rsidR="009746C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9746C3">
        <w:rPr>
          <w:rFonts w:ascii="Times New Roman" w:hAnsi="Times New Roman" w:cs="Times New Roman"/>
          <w:i/>
          <w:sz w:val="24"/>
          <w:szCs w:val="24"/>
          <w:lang w:val="id-ID"/>
        </w:rPr>
        <w:t>Praktik-praktik Konservasi Lingkungan Secara Tradisional di Jawa</w:t>
      </w:r>
      <w:r>
        <w:rPr>
          <w:rFonts w:ascii="Times New Roman" w:hAnsi="Times New Roman" w:cs="Times New Roman"/>
          <w:sz w:val="24"/>
          <w:szCs w:val="24"/>
          <w:lang w:val="id-ID"/>
        </w:rPr>
        <w:t xml:space="preserve">, </w:t>
      </w:r>
      <w:r w:rsidR="009746C3">
        <w:rPr>
          <w:rFonts w:ascii="Times New Roman" w:hAnsi="Times New Roman" w:cs="Times New Roman"/>
          <w:sz w:val="24"/>
          <w:szCs w:val="24"/>
          <w:lang w:val="id-ID"/>
        </w:rPr>
        <w:t xml:space="preserve">, (Malang: </w:t>
      </w:r>
      <w:r w:rsidR="002563DA" w:rsidRPr="00DE49B6">
        <w:rPr>
          <w:rFonts w:ascii="Times New Roman" w:hAnsi="Times New Roman" w:cs="Times New Roman"/>
          <w:sz w:val="24"/>
          <w:szCs w:val="24"/>
          <w:lang w:val="id-ID"/>
        </w:rPr>
        <w:t xml:space="preserve">Universitas </w:t>
      </w:r>
      <w:proofErr w:type="spellStart"/>
      <w:r w:rsidR="002563DA" w:rsidRPr="00DE49B6">
        <w:rPr>
          <w:rFonts w:ascii="Times New Roman" w:hAnsi="Times New Roman" w:cs="Times New Roman"/>
          <w:sz w:val="24"/>
          <w:szCs w:val="24"/>
          <w:lang w:val="id-ID"/>
        </w:rPr>
        <w:t>Brawijaya</w:t>
      </w:r>
      <w:proofErr w:type="spellEnd"/>
      <w:r w:rsidR="002563DA" w:rsidRPr="00DE49B6">
        <w:rPr>
          <w:rFonts w:ascii="Times New Roman" w:hAnsi="Times New Roman" w:cs="Times New Roman"/>
          <w:sz w:val="24"/>
          <w:szCs w:val="24"/>
          <w:lang w:val="id-ID"/>
        </w:rPr>
        <w:t xml:space="preserve"> </w:t>
      </w:r>
      <w:proofErr w:type="spellStart"/>
      <w:r w:rsidR="002563DA" w:rsidRPr="00DE49B6">
        <w:rPr>
          <w:rFonts w:ascii="Times New Roman" w:hAnsi="Times New Roman" w:cs="Times New Roman"/>
          <w:sz w:val="24"/>
          <w:szCs w:val="24"/>
          <w:lang w:val="id-ID"/>
        </w:rPr>
        <w:t>Press</w:t>
      </w:r>
      <w:proofErr w:type="spellEnd"/>
      <w:r w:rsidR="002563DA">
        <w:rPr>
          <w:rFonts w:ascii="Times New Roman" w:hAnsi="Times New Roman" w:cs="Times New Roman"/>
          <w:sz w:val="24"/>
          <w:szCs w:val="24"/>
          <w:lang w:val="id-ID"/>
        </w:rPr>
        <w:t xml:space="preserve">, </w:t>
      </w:r>
      <w:r w:rsidR="009746C3">
        <w:rPr>
          <w:rFonts w:ascii="Times New Roman" w:hAnsi="Times New Roman" w:cs="Times New Roman"/>
          <w:sz w:val="24"/>
          <w:szCs w:val="24"/>
          <w:lang w:val="id-ID"/>
        </w:rPr>
        <w:t>2014)</w:t>
      </w:r>
    </w:p>
    <w:p w:rsidR="00254BB9" w:rsidRDefault="00254BB9" w:rsidP="00254BB9">
      <w:pPr>
        <w:spacing w:after="0" w:line="276" w:lineRule="auto"/>
        <w:ind w:left="720" w:firstLine="720"/>
        <w:jc w:val="both"/>
        <w:rPr>
          <w:rFonts w:ascii="Times New Roman" w:hAnsi="Times New Roman" w:cs="Times New Roman"/>
          <w:sz w:val="24"/>
          <w:szCs w:val="24"/>
          <w:lang w:val="id-ID"/>
        </w:rPr>
      </w:pPr>
    </w:p>
    <w:p w:rsidR="00254BB9" w:rsidRDefault="009746C3" w:rsidP="00254BB9">
      <w:pPr>
        <w:spacing w:after="0" w:line="276" w:lineRule="auto"/>
        <w:ind w:left="2268" w:hanging="828"/>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Khabibi</w:t>
      </w:r>
      <w:proofErr w:type="spellEnd"/>
      <w:r>
        <w:rPr>
          <w:rFonts w:ascii="Times New Roman" w:hAnsi="Times New Roman" w:cs="Times New Roman"/>
          <w:sz w:val="24"/>
          <w:szCs w:val="24"/>
          <w:lang w:val="id-ID"/>
        </w:rPr>
        <w:t xml:space="preserve">, Yuyun, </w:t>
      </w:r>
      <w:r w:rsidR="00254BB9" w:rsidRPr="009746C3">
        <w:rPr>
          <w:rFonts w:ascii="Times New Roman" w:hAnsi="Times New Roman" w:cs="Times New Roman"/>
          <w:i/>
          <w:sz w:val="24"/>
          <w:szCs w:val="24"/>
          <w:lang w:val="id-ID"/>
        </w:rPr>
        <w:t xml:space="preserve">Pesona Mbah </w:t>
      </w:r>
      <w:proofErr w:type="spellStart"/>
      <w:r w:rsidR="00254BB9" w:rsidRPr="009746C3">
        <w:rPr>
          <w:rFonts w:ascii="Times New Roman" w:hAnsi="Times New Roman" w:cs="Times New Roman"/>
          <w:i/>
          <w:sz w:val="24"/>
          <w:szCs w:val="24"/>
          <w:lang w:val="id-ID"/>
        </w:rPr>
        <w:t>Maridjan</w:t>
      </w:r>
      <w:proofErr w:type="spellEnd"/>
      <w:r w:rsidR="00254BB9" w:rsidRPr="009746C3">
        <w:rPr>
          <w:rFonts w:ascii="Times New Roman" w:hAnsi="Times New Roman" w:cs="Times New Roman"/>
          <w:i/>
          <w:sz w:val="24"/>
          <w:szCs w:val="24"/>
          <w:lang w:val="id-ID"/>
        </w:rPr>
        <w:t xml:space="preserve"> Sebagai Juru Kunci Merapi</w:t>
      </w:r>
      <w:r w:rsidR="00254BB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(Yogyakarta: </w:t>
      </w:r>
      <w:r w:rsidR="002563DA">
        <w:rPr>
          <w:rFonts w:ascii="Times New Roman" w:hAnsi="Times New Roman" w:cs="Times New Roman"/>
          <w:sz w:val="24"/>
          <w:szCs w:val="24"/>
          <w:lang w:val="id-ID"/>
        </w:rPr>
        <w:t xml:space="preserve">Digital </w:t>
      </w:r>
      <w:proofErr w:type="spellStart"/>
      <w:r w:rsidR="002563DA">
        <w:rPr>
          <w:rFonts w:ascii="Times New Roman" w:hAnsi="Times New Roman" w:cs="Times New Roman"/>
          <w:sz w:val="24"/>
          <w:szCs w:val="24"/>
          <w:lang w:val="id-ID"/>
        </w:rPr>
        <w:t>Library</w:t>
      </w:r>
      <w:proofErr w:type="spellEnd"/>
      <w:r w:rsidR="002563DA">
        <w:rPr>
          <w:rFonts w:ascii="Times New Roman" w:hAnsi="Times New Roman" w:cs="Times New Roman"/>
          <w:sz w:val="24"/>
          <w:szCs w:val="24"/>
          <w:lang w:val="id-ID"/>
        </w:rPr>
        <w:t xml:space="preserve"> UIN Sunan </w:t>
      </w:r>
      <w:proofErr w:type="spellStart"/>
      <w:r w:rsidR="002563DA">
        <w:rPr>
          <w:rFonts w:ascii="Times New Roman" w:hAnsi="Times New Roman" w:cs="Times New Roman"/>
          <w:sz w:val="24"/>
          <w:szCs w:val="24"/>
          <w:lang w:val="id-ID"/>
        </w:rPr>
        <w:t>Kalijaga</w:t>
      </w:r>
      <w:proofErr w:type="spellEnd"/>
      <w:r w:rsidR="002563DA">
        <w:rPr>
          <w:rFonts w:ascii="Times New Roman" w:hAnsi="Times New Roman" w:cs="Times New Roman"/>
          <w:sz w:val="24"/>
          <w:szCs w:val="24"/>
          <w:lang w:val="id-ID"/>
        </w:rPr>
        <w:t xml:space="preserve">, </w:t>
      </w:r>
      <w:r>
        <w:rPr>
          <w:rFonts w:ascii="Times New Roman" w:hAnsi="Times New Roman" w:cs="Times New Roman"/>
          <w:sz w:val="24"/>
          <w:szCs w:val="24"/>
          <w:lang w:val="id-ID"/>
        </w:rPr>
        <w:t>2008)</w:t>
      </w:r>
      <w:r w:rsidR="00254BB9">
        <w:rPr>
          <w:rFonts w:ascii="Times New Roman" w:hAnsi="Times New Roman" w:cs="Times New Roman"/>
          <w:sz w:val="24"/>
          <w:szCs w:val="24"/>
          <w:lang w:val="id-ID"/>
        </w:rPr>
        <w:t>.</w:t>
      </w:r>
    </w:p>
    <w:p w:rsidR="00254BB9" w:rsidRDefault="00254BB9" w:rsidP="00254BB9">
      <w:pPr>
        <w:spacing w:after="0" w:line="276" w:lineRule="auto"/>
        <w:ind w:left="720" w:firstLine="720"/>
        <w:jc w:val="both"/>
        <w:rPr>
          <w:rFonts w:ascii="Times New Roman" w:hAnsi="Times New Roman" w:cs="Times New Roman"/>
          <w:sz w:val="24"/>
          <w:szCs w:val="24"/>
          <w:lang w:val="id-ID"/>
        </w:rPr>
      </w:pPr>
    </w:p>
    <w:p w:rsidR="00254BB9" w:rsidRPr="002E7B2B" w:rsidRDefault="009746C3" w:rsidP="00254BB9">
      <w:pPr>
        <w:spacing w:after="0" w:line="276" w:lineRule="auto"/>
        <w:ind w:left="2268" w:hanging="828"/>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Marimoto</w:t>
      </w:r>
      <w:proofErr w:type="spellEnd"/>
      <w:r>
        <w:rPr>
          <w:rFonts w:ascii="Times New Roman" w:hAnsi="Times New Roman" w:cs="Times New Roman"/>
          <w:sz w:val="24"/>
          <w:szCs w:val="24"/>
          <w:lang w:val="id-ID"/>
        </w:rPr>
        <w:t>, Ryo</w:t>
      </w:r>
      <w:r w:rsidR="00254BB9">
        <w:rPr>
          <w:rFonts w:ascii="Times New Roman" w:hAnsi="Times New Roman" w:cs="Times New Roman"/>
          <w:sz w:val="24"/>
          <w:szCs w:val="24"/>
          <w:lang w:val="id-ID"/>
        </w:rPr>
        <w:t xml:space="preserve">, </w:t>
      </w:r>
      <w:proofErr w:type="spellStart"/>
      <w:r w:rsidR="00254BB9" w:rsidRPr="009746C3">
        <w:rPr>
          <w:rFonts w:ascii="Times New Roman" w:hAnsi="Times New Roman" w:cs="Times New Roman"/>
          <w:i/>
          <w:sz w:val="24"/>
          <w:szCs w:val="24"/>
          <w:lang w:val="id-ID"/>
        </w:rPr>
        <w:t>Shaking</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grounds</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unearthing</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palimpsests</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Semiotic</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anthropology</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of</w:t>
      </w:r>
      <w:proofErr w:type="spellEnd"/>
      <w:r w:rsidR="00254BB9" w:rsidRPr="009746C3">
        <w:rPr>
          <w:rFonts w:ascii="Times New Roman" w:hAnsi="Times New Roman" w:cs="Times New Roman"/>
          <w:i/>
          <w:sz w:val="24"/>
          <w:szCs w:val="24"/>
          <w:lang w:val="id-ID"/>
        </w:rPr>
        <w:t xml:space="preserve"> </w:t>
      </w:r>
      <w:proofErr w:type="spellStart"/>
      <w:r w:rsidR="00254BB9" w:rsidRPr="009746C3">
        <w:rPr>
          <w:rFonts w:ascii="Times New Roman" w:hAnsi="Times New Roman" w:cs="Times New Roman"/>
          <w:i/>
          <w:sz w:val="24"/>
          <w:szCs w:val="24"/>
          <w:lang w:val="id-ID"/>
        </w:rPr>
        <w:t>disaster</w:t>
      </w:r>
      <w:proofErr w:type="spellEnd"/>
      <w:r w:rsidR="00254BB9">
        <w:rPr>
          <w:rFonts w:ascii="Times New Roman" w:hAnsi="Times New Roman" w:cs="Times New Roman"/>
          <w:sz w:val="24"/>
          <w:szCs w:val="24"/>
          <w:lang w:val="id-ID"/>
        </w:rPr>
        <w:t xml:space="preserve">, </w:t>
      </w:r>
      <w:r>
        <w:rPr>
          <w:rFonts w:ascii="Times New Roman" w:hAnsi="Times New Roman" w:cs="Times New Roman"/>
          <w:sz w:val="24"/>
          <w:szCs w:val="24"/>
          <w:lang w:val="id-ID"/>
        </w:rPr>
        <w:t>(</w:t>
      </w:r>
      <w:proofErr w:type="spellStart"/>
      <w:r>
        <w:rPr>
          <w:rFonts w:ascii="Times New Roman" w:hAnsi="Times New Roman" w:cs="Times New Roman"/>
          <w:sz w:val="24"/>
          <w:szCs w:val="24"/>
          <w:lang w:val="id-ID"/>
        </w:rPr>
        <w:t>De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Gruiter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Mouton</w:t>
      </w:r>
      <w:proofErr w:type="spellEnd"/>
      <w:r>
        <w:rPr>
          <w:rFonts w:ascii="Times New Roman" w:hAnsi="Times New Roman" w:cs="Times New Roman"/>
          <w:sz w:val="24"/>
          <w:szCs w:val="24"/>
          <w:lang w:val="id-ID"/>
        </w:rPr>
        <w:t>: 2012)</w:t>
      </w:r>
    </w:p>
    <w:p w:rsidR="00254BB9" w:rsidRPr="002E7B2B" w:rsidRDefault="00254BB9" w:rsidP="009746C3">
      <w:pPr>
        <w:spacing w:after="0" w:line="276" w:lineRule="auto"/>
        <w:jc w:val="both"/>
        <w:rPr>
          <w:rFonts w:ascii="Times New Roman" w:hAnsi="Times New Roman" w:cs="Times New Roman"/>
          <w:sz w:val="24"/>
          <w:szCs w:val="24"/>
          <w:lang w:val="id-ID"/>
        </w:rPr>
      </w:pPr>
    </w:p>
    <w:p w:rsidR="00254BB9" w:rsidRPr="002E7B2B" w:rsidRDefault="00254BB9" w:rsidP="00254BB9">
      <w:pPr>
        <w:spacing w:after="0" w:line="276" w:lineRule="auto"/>
        <w:ind w:left="2268" w:hanging="828"/>
        <w:jc w:val="both"/>
        <w:rPr>
          <w:rFonts w:ascii="Times New Roman" w:hAnsi="Times New Roman" w:cs="Times New Roman"/>
          <w:sz w:val="24"/>
          <w:szCs w:val="24"/>
          <w:lang w:val="id-ID"/>
        </w:rPr>
      </w:pPr>
      <w:r w:rsidRPr="002E7B2B">
        <w:rPr>
          <w:rFonts w:ascii="Times New Roman" w:hAnsi="Times New Roman" w:cs="Times New Roman"/>
          <w:sz w:val="24"/>
          <w:szCs w:val="24"/>
          <w:lang w:val="id-ID"/>
        </w:rPr>
        <w:t xml:space="preserve">Piliang, </w:t>
      </w:r>
      <w:proofErr w:type="spellStart"/>
      <w:r w:rsidRPr="002E7B2B">
        <w:rPr>
          <w:rFonts w:ascii="Times New Roman" w:hAnsi="Times New Roman" w:cs="Times New Roman"/>
          <w:sz w:val="24"/>
          <w:szCs w:val="24"/>
          <w:lang w:val="id-ID"/>
        </w:rPr>
        <w:t>Yasraf</w:t>
      </w:r>
      <w:proofErr w:type="spellEnd"/>
      <w:r w:rsidRPr="002E7B2B">
        <w:rPr>
          <w:rFonts w:ascii="Times New Roman" w:hAnsi="Times New Roman" w:cs="Times New Roman"/>
          <w:sz w:val="24"/>
          <w:szCs w:val="24"/>
          <w:lang w:val="id-ID"/>
        </w:rPr>
        <w:t xml:space="preserve"> Amir dan </w:t>
      </w:r>
      <w:proofErr w:type="spellStart"/>
      <w:r w:rsidRPr="002E7B2B">
        <w:rPr>
          <w:rFonts w:ascii="Times New Roman" w:hAnsi="Times New Roman" w:cs="Times New Roman"/>
          <w:sz w:val="24"/>
          <w:szCs w:val="24"/>
          <w:lang w:val="id-ID"/>
        </w:rPr>
        <w:t>Audifax</w:t>
      </w:r>
      <w:proofErr w:type="spellEnd"/>
      <w:r w:rsidRPr="002E7B2B">
        <w:rPr>
          <w:rFonts w:ascii="Times New Roman" w:hAnsi="Times New Roman" w:cs="Times New Roman"/>
          <w:sz w:val="24"/>
          <w:szCs w:val="24"/>
          <w:lang w:val="id-ID"/>
        </w:rPr>
        <w:t xml:space="preserve">, </w:t>
      </w:r>
      <w:r w:rsidRPr="009746C3">
        <w:rPr>
          <w:rFonts w:ascii="Times New Roman" w:hAnsi="Times New Roman" w:cs="Times New Roman"/>
          <w:i/>
          <w:sz w:val="24"/>
          <w:szCs w:val="24"/>
          <w:lang w:val="id-ID"/>
        </w:rPr>
        <w:t>Kecerdasan Semiotika</w:t>
      </w:r>
      <w:r w:rsidRPr="002E7B2B">
        <w:rPr>
          <w:rFonts w:ascii="Times New Roman" w:hAnsi="Times New Roman" w:cs="Times New Roman"/>
          <w:sz w:val="24"/>
          <w:szCs w:val="24"/>
          <w:lang w:val="id-ID"/>
        </w:rPr>
        <w:t xml:space="preserve">, </w:t>
      </w:r>
      <w:r w:rsidR="009746C3">
        <w:rPr>
          <w:rFonts w:ascii="Times New Roman" w:hAnsi="Times New Roman" w:cs="Times New Roman"/>
          <w:sz w:val="24"/>
          <w:szCs w:val="24"/>
          <w:lang w:val="id-ID"/>
        </w:rPr>
        <w:t xml:space="preserve">(Yogyakarta: </w:t>
      </w:r>
      <w:r w:rsidRPr="002E7B2B">
        <w:rPr>
          <w:rFonts w:ascii="Times New Roman" w:hAnsi="Times New Roman" w:cs="Times New Roman"/>
          <w:sz w:val="24"/>
          <w:szCs w:val="24"/>
          <w:lang w:val="id-ID"/>
        </w:rPr>
        <w:t>Aurora Cantrik Pustaka, 2017</w:t>
      </w:r>
      <w:r w:rsidR="009746C3">
        <w:rPr>
          <w:rFonts w:ascii="Times New Roman" w:hAnsi="Times New Roman" w:cs="Times New Roman"/>
          <w:sz w:val="24"/>
          <w:szCs w:val="24"/>
          <w:lang w:val="id-ID"/>
        </w:rPr>
        <w:t>)</w:t>
      </w:r>
    </w:p>
    <w:p w:rsidR="00254BB9" w:rsidRPr="002E7B2B" w:rsidRDefault="00254BB9" w:rsidP="00254BB9">
      <w:pPr>
        <w:spacing w:after="0" w:line="276" w:lineRule="auto"/>
        <w:ind w:left="720" w:firstLine="720"/>
        <w:jc w:val="both"/>
        <w:rPr>
          <w:rFonts w:ascii="Times New Roman" w:hAnsi="Times New Roman" w:cs="Times New Roman"/>
          <w:sz w:val="24"/>
          <w:szCs w:val="24"/>
          <w:lang w:val="id-ID"/>
        </w:rPr>
      </w:pPr>
    </w:p>
    <w:p w:rsidR="00254BB9" w:rsidRPr="002E7B2B" w:rsidRDefault="00254BB9" w:rsidP="00254BB9">
      <w:pPr>
        <w:spacing w:after="0" w:line="276" w:lineRule="auto"/>
        <w:ind w:left="2268" w:hanging="828"/>
        <w:jc w:val="both"/>
        <w:rPr>
          <w:rFonts w:ascii="Times New Roman" w:hAnsi="Times New Roman" w:cs="Times New Roman"/>
          <w:sz w:val="24"/>
          <w:szCs w:val="24"/>
          <w:lang w:val="id-ID"/>
        </w:rPr>
      </w:pPr>
      <w:r w:rsidRPr="002E7B2B">
        <w:rPr>
          <w:rFonts w:ascii="Times New Roman" w:hAnsi="Times New Roman" w:cs="Times New Roman"/>
          <w:sz w:val="24"/>
          <w:szCs w:val="24"/>
          <w:lang w:val="id-ID"/>
        </w:rPr>
        <w:t xml:space="preserve">Piliang, </w:t>
      </w:r>
      <w:proofErr w:type="spellStart"/>
      <w:r w:rsidRPr="002E7B2B">
        <w:rPr>
          <w:rFonts w:ascii="Times New Roman" w:hAnsi="Times New Roman" w:cs="Times New Roman"/>
          <w:sz w:val="24"/>
          <w:szCs w:val="24"/>
          <w:lang w:val="id-ID"/>
        </w:rPr>
        <w:t>Yasraf</w:t>
      </w:r>
      <w:proofErr w:type="spellEnd"/>
      <w:r w:rsidRPr="002E7B2B">
        <w:rPr>
          <w:rFonts w:ascii="Times New Roman" w:hAnsi="Times New Roman" w:cs="Times New Roman"/>
          <w:sz w:val="24"/>
          <w:szCs w:val="24"/>
          <w:lang w:val="id-ID"/>
        </w:rPr>
        <w:t xml:space="preserve"> Amir, </w:t>
      </w:r>
      <w:r w:rsidRPr="009746C3">
        <w:rPr>
          <w:rFonts w:ascii="Times New Roman" w:hAnsi="Times New Roman" w:cs="Times New Roman"/>
          <w:i/>
          <w:sz w:val="24"/>
          <w:szCs w:val="24"/>
          <w:lang w:val="id-ID"/>
        </w:rPr>
        <w:t>Semiotika Bencana</w:t>
      </w:r>
      <w:r w:rsidRPr="002E7B2B">
        <w:rPr>
          <w:rFonts w:ascii="Times New Roman" w:hAnsi="Times New Roman" w:cs="Times New Roman"/>
          <w:sz w:val="24"/>
          <w:szCs w:val="24"/>
          <w:lang w:val="id-ID"/>
        </w:rPr>
        <w:t xml:space="preserve">, </w:t>
      </w:r>
      <w:r w:rsidR="009746C3">
        <w:rPr>
          <w:rFonts w:ascii="Times New Roman" w:hAnsi="Times New Roman" w:cs="Times New Roman"/>
          <w:sz w:val="24"/>
          <w:szCs w:val="24"/>
          <w:lang w:val="id-ID"/>
        </w:rPr>
        <w:t>(</w:t>
      </w:r>
      <w:r w:rsidRPr="002E7B2B">
        <w:rPr>
          <w:rFonts w:ascii="Times New Roman" w:hAnsi="Times New Roman" w:cs="Times New Roman"/>
          <w:sz w:val="24"/>
          <w:szCs w:val="24"/>
          <w:lang w:val="id-ID"/>
        </w:rPr>
        <w:t>Harian Kompas, 9 November 2010</w:t>
      </w:r>
      <w:r w:rsidR="009746C3">
        <w:rPr>
          <w:rFonts w:ascii="Times New Roman" w:hAnsi="Times New Roman" w:cs="Times New Roman"/>
          <w:sz w:val="24"/>
          <w:szCs w:val="24"/>
          <w:lang w:val="id-ID"/>
        </w:rPr>
        <w:t>)</w:t>
      </w:r>
    </w:p>
    <w:p w:rsidR="00254BB9" w:rsidRDefault="00254BB9" w:rsidP="009746C3">
      <w:pPr>
        <w:spacing w:after="0" w:line="276" w:lineRule="auto"/>
        <w:jc w:val="both"/>
        <w:rPr>
          <w:rFonts w:ascii="Times New Roman" w:hAnsi="Times New Roman" w:cs="Times New Roman"/>
          <w:sz w:val="24"/>
          <w:szCs w:val="24"/>
          <w:lang w:val="id-ID"/>
        </w:rPr>
      </w:pPr>
    </w:p>
    <w:p w:rsidR="00254BB9" w:rsidRDefault="00254BB9" w:rsidP="00254BB9">
      <w:pPr>
        <w:spacing w:after="0" w:line="276" w:lineRule="auto"/>
        <w:ind w:left="2268" w:hanging="850"/>
        <w:jc w:val="both"/>
        <w:rPr>
          <w:rFonts w:ascii="Times New Roman" w:hAnsi="Times New Roman" w:cs="Times New Roman"/>
          <w:lang w:val="id-ID"/>
        </w:rPr>
      </w:pPr>
      <w:r w:rsidRPr="000B7623">
        <w:rPr>
          <w:rFonts w:ascii="Times New Roman" w:hAnsi="Times New Roman" w:cs="Times New Roman"/>
        </w:rPr>
        <w:t>S</w:t>
      </w:r>
      <w:proofErr w:type="spellStart"/>
      <w:r>
        <w:rPr>
          <w:rFonts w:ascii="Times New Roman" w:hAnsi="Times New Roman" w:cs="Times New Roman"/>
          <w:lang w:val="id-ID"/>
        </w:rPr>
        <w:t>irk</w:t>
      </w:r>
      <w:proofErr w:type="spellEnd"/>
      <w:r>
        <w:rPr>
          <w:rFonts w:ascii="Times New Roman" w:hAnsi="Times New Roman" w:cs="Times New Roman"/>
          <w:lang w:val="id-ID"/>
        </w:rPr>
        <w:t xml:space="preserve">. V, </w:t>
      </w:r>
      <w:r w:rsidRPr="00DD319D">
        <w:rPr>
          <w:rFonts w:ascii="Times New Roman" w:hAnsi="Times New Roman" w:cs="Times New Roman"/>
          <w:i/>
        </w:rPr>
        <w:t xml:space="preserve">On Old Buginese and </w:t>
      </w:r>
      <w:proofErr w:type="spellStart"/>
      <w:r w:rsidRPr="00DD319D">
        <w:rPr>
          <w:rFonts w:ascii="Times New Roman" w:hAnsi="Times New Roman" w:cs="Times New Roman"/>
          <w:i/>
        </w:rPr>
        <w:t>Basa</w:t>
      </w:r>
      <w:proofErr w:type="spellEnd"/>
      <w:r w:rsidRPr="00DD319D">
        <w:rPr>
          <w:rFonts w:ascii="Times New Roman" w:hAnsi="Times New Roman" w:cs="Times New Roman"/>
          <w:i/>
        </w:rPr>
        <w:t xml:space="preserve"> </w:t>
      </w:r>
      <w:proofErr w:type="spellStart"/>
      <w:r w:rsidRPr="00DD319D">
        <w:rPr>
          <w:rFonts w:ascii="Times New Roman" w:hAnsi="Times New Roman" w:cs="Times New Roman"/>
          <w:i/>
        </w:rPr>
        <w:t>Bissu</w:t>
      </w:r>
      <w:proofErr w:type="spellEnd"/>
      <w:r w:rsidRPr="00DD319D">
        <w:rPr>
          <w:rFonts w:ascii="Times New Roman" w:hAnsi="Times New Roman" w:cs="Times New Roman"/>
          <w:i/>
          <w:lang w:val="id-ID"/>
        </w:rPr>
        <w:t xml:space="preserve">, </w:t>
      </w:r>
      <w:proofErr w:type="spellStart"/>
      <w:r w:rsidRPr="00DD319D">
        <w:rPr>
          <w:rFonts w:ascii="Times New Roman" w:hAnsi="Times New Roman" w:cs="Times New Roman"/>
          <w:i/>
          <w:lang w:val="id-ID"/>
        </w:rPr>
        <w:t>Parcourir</w:t>
      </w:r>
      <w:proofErr w:type="spellEnd"/>
      <w:r w:rsidRPr="00DD319D">
        <w:rPr>
          <w:rFonts w:ascii="Times New Roman" w:hAnsi="Times New Roman" w:cs="Times New Roman"/>
          <w:i/>
          <w:lang w:val="id-ID"/>
        </w:rPr>
        <w:t xml:space="preserve"> Les </w:t>
      </w:r>
      <w:proofErr w:type="spellStart"/>
      <w:r w:rsidRPr="00DD319D">
        <w:rPr>
          <w:rFonts w:ascii="Times New Roman" w:hAnsi="Times New Roman" w:cs="Times New Roman"/>
          <w:i/>
          <w:lang w:val="id-ID"/>
        </w:rPr>
        <w:t>Collections</w:t>
      </w:r>
      <w:proofErr w:type="spellEnd"/>
      <w:r>
        <w:rPr>
          <w:rFonts w:ascii="Times New Roman" w:hAnsi="Times New Roman" w:cs="Times New Roman"/>
          <w:lang w:val="id-ID"/>
        </w:rPr>
        <w:t xml:space="preserve">, </w:t>
      </w:r>
      <w:r w:rsidR="00DD319D">
        <w:rPr>
          <w:rFonts w:ascii="Times New Roman" w:hAnsi="Times New Roman" w:cs="Times New Roman"/>
          <w:lang w:val="id-ID"/>
        </w:rPr>
        <w:t>(</w:t>
      </w:r>
      <w:proofErr w:type="spellStart"/>
      <w:r>
        <w:rPr>
          <w:rFonts w:ascii="Times New Roman" w:hAnsi="Times New Roman" w:cs="Times New Roman"/>
          <w:lang w:val="id-ID"/>
        </w:rPr>
        <w:t>Archipel</w:t>
      </w:r>
      <w:proofErr w:type="spellEnd"/>
      <w:r>
        <w:rPr>
          <w:rFonts w:ascii="Times New Roman" w:hAnsi="Times New Roman" w:cs="Times New Roman"/>
          <w:lang w:val="id-ID"/>
        </w:rPr>
        <w:t xml:space="preserve"> </w:t>
      </w:r>
      <w:r w:rsidR="00DD319D">
        <w:rPr>
          <w:rFonts w:ascii="Times New Roman" w:hAnsi="Times New Roman" w:cs="Times New Roman"/>
          <w:lang w:val="id-ID"/>
        </w:rPr>
        <w:t>1975</w:t>
      </w:r>
      <w:r w:rsidR="00DD319D">
        <w:rPr>
          <w:rFonts w:ascii="Times New Roman" w:hAnsi="Times New Roman" w:cs="Times New Roman"/>
        </w:rPr>
        <w:t>)</w:t>
      </w:r>
    </w:p>
    <w:p w:rsidR="009746C3" w:rsidRDefault="009746C3" w:rsidP="00254BB9">
      <w:pPr>
        <w:spacing w:after="0" w:line="276" w:lineRule="auto"/>
        <w:ind w:left="2268" w:hanging="850"/>
        <w:jc w:val="both"/>
        <w:rPr>
          <w:rFonts w:ascii="Times New Roman" w:hAnsi="Times New Roman" w:cs="Times New Roman"/>
          <w:lang w:val="id-ID"/>
        </w:rPr>
      </w:pPr>
    </w:p>
    <w:p w:rsidR="009746C3" w:rsidRDefault="009746C3" w:rsidP="00254BB9">
      <w:pPr>
        <w:spacing w:after="0" w:line="276" w:lineRule="auto"/>
        <w:ind w:left="2268" w:hanging="850"/>
        <w:jc w:val="both"/>
        <w:rPr>
          <w:rFonts w:ascii="Times New Roman" w:hAnsi="Times New Roman" w:cs="Times New Roman"/>
          <w:lang w:val="id-ID"/>
        </w:rPr>
      </w:pPr>
      <w:proofErr w:type="spellStart"/>
      <w:r w:rsidRPr="00E44491">
        <w:rPr>
          <w:rFonts w:ascii="Times New Roman" w:hAnsi="Times New Roman" w:cs="Times New Roman"/>
          <w:lang w:val="id-ID"/>
        </w:rPr>
        <w:t>Thwaites</w:t>
      </w:r>
      <w:proofErr w:type="spellEnd"/>
      <w:r w:rsidRPr="00E44491">
        <w:rPr>
          <w:rFonts w:ascii="Times New Roman" w:hAnsi="Times New Roman" w:cs="Times New Roman"/>
          <w:lang w:val="id-ID"/>
        </w:rPr>
        <w:t xml:space="preserve"> Tony, Lloyd Davis, </w:t>
      </w:r>
      <w:proofErr w:type="spellStart"/>
      <w:r w:rsidRPr="00E44491">
        <w:rPr>
          <w:rFonts w:ascii="Times New Roman" w:hAnsi="Times New Roman" w:cs="Times New Roman"/>
          <w:lang w:val="id-ID"/>
        </w:rPr>
        <w:t>Warwick</w:t>
      </w:r>
      <w:proofErr w:type="spellEnd"/>
      <w:r w:rsidRPr="00E44491">
        <w:rPr>
          <w:rFonts w:ascii="Times New Roman" w:hAnsi="Times New Roman" w:cs="Times New Roman"/>
          <w:lang w:val="id-ID"/>
        </w:rPr>
        <w:t xml:space="preserve"> Mules</w:t>
      </w:r>
      <w:r w:rsidRPr="00E44491">
        <w:rPr>
          <w:rFonts w:ascii="Times New Roman" w:hAnsi="Times New Roman" w:cs="Times New Roman"/>
          <w:i/>
          <w:lang w:val="id-ID"/>
        </w:rPr>
        <w:t xml:space="preserve">, </w:t>
      </w:r>
      <w:proofErr w:type="spellStart"/>
      <w:r w:rsidRPr="00E44491">
        <w:rPr>
          <w:rFonts w:ascii="Times New Roman" w:hAnsi="Times New Roman" w:cs="Times New Roman"/>
          <w:i/>
          <w:lang w:val="id-ID"/>
        </w:rPr>
        <w:t>Introducing</w:t>
      </w:r>
      <w:proofErr w:type="spellEnd"/>
      <w:r w:rsidRPr="00E44491">
        <w:rPr>
          <w:rFonts w:ascii="Times New Roman" w:hAnsi="Times New Roman" w:cs="Times New Roman"/>
          <w:i/>
          <w:lang w:val="id-ID"/>
        </w:rPr>
        <w:t xml:space="preserve"> </w:t>
      </w:r>
      <w:proofErr w:type="spellStart"/>
      <w:r w:rsidRPr="00E44491">
        <w:rPr>
          <w:rFonts w:ascii="Times New Roman" w:hAnsi="Times New Roman" w:cs="Times New Roman"/>
          <w:i/>
          <w:lang w:val="id-ID"/>
        </w:rPr>
        <w:t>Cultural</w:t>
      </w:r>
      <w:proofErr w:type="spellEnd"/>
      <w:r w:rsidRPr="00E44491">
        <w:rPr>
          <w:rFonts w:ascii="Times New Roman" w:hAnsi="Times New Roman" w:cs="Times New Roman"/>
          <w:i/>
          <w:lang w:val="id-ID"/>
        </w:rPr>
        <w:t xml:space="preserve"> </w:t>
      </w:r>
      <w:proofErr w:type="spellStart"/>
      <w:r w:rsidRPr="00E44491">
        <w:rPr>
          <w:rFonts w:ascii="Times New Roman" w:hAnsi="Times New Roman" w:cs="Times New Roman"/>
          <w:i/>
          <w:lang w:val="id-ID"/>
        </w:rPr>
        <w:t>and</w:t>
      </w:r>
      <w:proofErr w:type="spellEnd"/>
      <w:r w:rsidRPr="00E44491">
        <w:rPr>
          <w:rFonts w:ascii="Times New Roman" w:hAnsi="Times New Roman" w:cs="Times New Roman"/>
          <w:i/>
          <w:lang w:val="id-ID"/>
        </w:rPr>
        <w:t xml:space="preserve"> Media </w:t>
      </w:r>
      <w:proofErr w:type="spellStart"/>
      <w:r w:rsidRPr="00E44491">
        <w:rPr>
          <w:rFonts w:ascii="Times New Roman" w:hAnsi="Times New Roman" w:cs="Times New Roman"/>
          <w:i/>
          <w:lang w:val="id-ID"/>
        </w:rPr>
        <w:t>Studies</w:t>
      </w:r>
      <w:proofErr w:type="spellEnd"/>
      <w:r w:rsidRPr="00E44491">
        <w:rPr>
          <w:rFonts w:ascii="Times New Roman" w:hAnsi="Times New Roman" w:cs="Times New Roman"/>
          <w:lang w:val="id-ID"/>
        </w:rPr>
        <w:t>, (Yogyakarta 2009)</w:t>
      </w:r>
    </w:p>
    <w:p w:rsidR="00254BB9" w:rsidRDefault="00254BB9" w:rsidP="00254BB9">
      <w:pPr>
        <w:spacing w:after="0" w:line="276" w:lineRule="auto"/>
        <w:ind w:left="2268" w:hanging="850"/>
        <w:jc w:val="both"/>
        <w:rPr>
          <w:rFonts w:ascii="Times New Roman" w:hAnsi="Times New Roman" w:cs="Times New Roman"/>
          <w:sz w:val="24"/>
          <w:szCs w:val="24"/>
          <w:lang w:val="id-ID"/>
        </w:rPr>
      </w:pPr>
    </w:p>
    <w:p w:rsidR="00254BB9" w:rsidRDefault="00254BB9" w:rsidP="00254BB9">
      <w:pPr>
        <w:spacing w:after="0" w:line="276" w:lineRule="auto"/>
        <w:ind w:left="2410" w:hanging="970"/>
        <w:jc w:val="both"/>
        <w:rPr>
          <w:rFonts w:ascii="Times New Roman" w:hAnsi="Times New Roman" w:cs="Times New Roman"/>
          <w:sz w:val="24"/>
          <w:szCs w:val="24"/>
          <w:lang w:val="id-ID"/>
        </w:rPr>
      </w:pPr>
      <w:r w:rsidRPr="00B17E6A">
        <w:rPr>
          <w:rFonts w:ascii="Times New Roman" w:hAnsi="Times New Roman" w:cs="Times New Roman"/>
          <w:sz w:val="24"/>
          <w:szCs w:val="24"/>
        </w:rPr>
        <w:t>Wheeler</w:t>
      </w:r>
      <w:r>
        <w:rPr>
          <w:rFonts w:ascii="Times New Roman" w:hAnsi="Times New Roman" w:cs="Times New Roman"/>
          <w:sz w:val="24"/>
          <w:szCs w:val="24"/>
          <w:lang w:val="id-ID"/>
        </w:rPr>
        <w:t xml:space="preserve">, </w:t>
      </w:r>
      <w:r w:rsidRPr="00B17E6A">
        <w:rPr>
          <w:rFonts w:ascii="Times New Roman" w:hAnsi="Times New Roman" w:cs="Times New Roman"/>
          <w:sz w:val="24"/>
          <w:szCs w:val="24"/>
        </w:rPr>
        <w:t>Wendy,</w:t>
      </w:r>
      <w:r w:rsidR="00DD319D">
        <w:rPr>
          <w:rFonts w:ascii="Times New Roman" w:hAnsi="Times New Roman" w:cs="Times New Roman"/>
          <w:sz w:val="24"/>
          <w:szCs w:val="24"/>
          <w:lang w:val="id-ID"/>
        </w:rPr>
        <w:t xml:space="preserve"> </w:t>
      </w:r>
      <w:r w:rsidRPr="00DD319D">
        <w:rPr>
          <w:rFonts w:ascii="Times New Roman" w:hAnsi="Times New Roman" w:cs="Times New Roman"/>
          <w:i/>
          <w:sz w:val="24"/>
          <w:szCs w:val="24"/>
        </w:rPr>
        <w:t>The Whole Creature</w:t>
      </w:r>
      <w:r w:rsidRPr="00DD319D">
        <w:rPr>
          <w:rFonts w:ascii="Times New Roman" w:hAnsi="Times New Roman" w:cs="Times New Roman"/>
          <w:i/>
          <w:sz w:val="24"/>
          <w:szCs w:val="24"/>
          <w:lang w:val="id-ID"/>
        </w:rPr>
        <w:t xml:space="preserve">: </w:t>
      </w:r>
      <w:r w:rsidRPr="00DD319D">
        <w:rPr>
          <w:rFonts w:ascii="Times New Roman" w:hAnsi="Times New Roman" w:cs="Times New Roman"/>
          <w:i/>
          <w:sz w:val="24"/>
          <w:szCs w:val="24"/>
        </w:rPr>
        <w:t>Complexity, Biosemiotics and the Evolution of Culture</w:t>
      </w:r>
      <w:r>
        <w:rPr>
          <w:rFonts w:ascii="Times New Roman" w:hAnsi="Times New Roman" w:cs="Times New Roman"/>
          <w:sz w:val="24"/>
          <w:szCs w:val="24"/>
          <w:lang w:val="id-ID"/>
        </w:rPr>
        <w:t xml:space="preserve">, </w:t>
      </w:r>
      <w:r w:rsidRPr="00553F3B">
        <w:rPr>
          <w:rFonts w:ascii="Times New Roman" w:hAnsi="Times New Roman" w:cs="Times New Roman"/>
          <w:sz w:val="24"/>
          <w:szCs w:val="24"/>
          <w:lang w:val="id-ID"/>
        </w:rPr>
        <w:t xml:space="preserve">Lawrence </w:t>
      </w:r>
      <w:proofErr w:type="spellStart"/>
      <w:proofErr w:type="gramStart"/>
      <w:r w:rsidRPr="00553F3B">
        <w:rPr>
          <w:rFonts w:ascii="Times New Roman" w:hAnsi="Times New Roman" w:cs="Times New Roman"/>
          <w:sz w:val="24"/>
          <w:szCs w:val="24"/>
          <w:lang w:val="id-ID"/>
        </w:rPr>
        <w:t>And</w:t>
      </w:r>
      <w:proofErr w:type="spellEnd"/>
      <w:proofErr w:type="gramEnd"/>
      <w:r w:rsidRPr="00553F3B">
        <w:rPr>
          <w:rFonts w:ascii="Times New Roman" w:hAnsi="Times New Roman" w:cs="Times New Roman"/>
          <w:sz w:val="24"/>
          <w:szCs w:val="24"/>
          <w:lang w:val="id-ID"/>
        </w:rPr>
        <w:t xml:space="preserve"> </w:t>
      </w:r>
      <w:proofErr w:type="spellStart"/>
      <w:r w:rsidRPr="00553F3B">
        <w:rPr>
          <w:rFonts w:ascii="Times New Roman" w:hAnsi="Times New Roman" w:cs="Times New Roman"/>
          <w:sz w:val="24"/>
          <w:szCs w:val="24"/>
          <w:lang w:val="id-ID"/>
        </w:rPr>
        <w:t>Wishart</w:t>
      </w:r>
      <w:proofErr w:type="spellEnd"/>
      <w:r w:rsidRPr="00553F3B">
        <w:rPr>
          <w:rFonts w:ascii="Times New Roman" w:hAnsi="Times New Roman" w:cs="Times New Roman"/>
          <w:sz w:val="24"/>
          <w:szCs w:val="24"/>
          <w:lang w:val="id-ID"/>
        </w:rPr>
        <w:t xml:space="preserve"> Ltd</w:t>
      </w:r>
      <w:r w:rsidR="00DD319D">
        <w:rPr>
          <w:rFonts w:ascii="Times New Roman" w:hAnsi="Times New Roman" w:cs="Times New Roman"/>
          <w:sz w:val="24"/>
          <w:szCs w:val="24"/>
          <w:lang w:val="id-ID"/>
        </w:rPr>
        <w:t>, 2006</w:t>
      </w:r>
    </w:p>
    <w:p w:rsidR="00254BB9" w:rsidRDefault="00254BB9" w:rsidP="00254BB9">
      <w:pPr>
        <w:spacing w:after="0" w:line="276" w:lineRule="auto"/>
        <w:ind w:left="2268" w:hanging="850"/>
        <w:jc w:val="both"/>
        <w:rPr>
          <w:rFonts w:ascii="Times New Roman" w:hAnsi="Times New Roman" w:cs="Times New Roman"/>
          <w:sz w:val="24"/>
          <w:szCs w:val="24"/>
          <w:lang w:val="id-ID"/>
        </w:rPr>
      </w:pPr>
    </w:p>
    <w:p w:rsidR="00254BB9" w:rsidRPr="00BC442A" w:rsidRDefault="00DD319D" w:rsidP="00254BB9">
      <w:pPr>
        <w:spacing w:after="0" w:line="276" w:lineRule="auto"/>
        <w:ind w:left="2268" w:hanging="85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Wikipedia</w:t>
      </w:r>
      <w:proofErr w:type="spellEnd"/>
      <w:r>
        <w:rPr>
          <w:rFonts w:ascii="Times New Roman" w:hAnsi="Times New Roman" w:cs="Times New Roman"/>
          <w:sz w:val="24"/>
          <w:szCs w:val="24"/>
          <w:lang w:val="id-ID"/>
        </w:rPr>
        <w:t xml:space="preserve">, </w:t>
      </w:r>
      <w:r w:rsidR="00254BB9" w:rsidRPr="00F323C2">
        <w:rPr>
          <w:rFonts w:ascii="Times New Roman" w:hAnsi="Times New Roman" w:cs="Times New Roman"/>
          <w:sz w:val="24"/>
          <w:szCs w:val="24"/>
          <w:lang w:val="id-ID"/>
        </w:rPr>
        <w:t xml:space="preserve">Mbah </w:t>
      </w:r>
      <w:proofErr w:type="spellStart"/>
      <w:r w:rsidR="00254BB9" w:rsidRPr="00F323C2">
        <w:rPr>
          <w:rFonts w:ascii="Times New Roman" w:hAnsi="Times New Roman" w:cs="Times New Roman"/>
          <w:sz w:val="24"/>
          <w:szCs w:val="24"/>
          <w:lang w:val="id-ID"/>
        </w:rPr>
        <w:t>Maridjan</w:t>
      </w:r>
      <w:proofErr w:type="spellEnd"/>
      <w:r>
        <w:rPr>
          <w:rFonts w:ascii="Times New Roman" w:hAnsi="Times New Roman" w:cs="Times New Roman"/>
          <w:sz w:val="24"/>
          <w:szCs w:val="24"/>
          <w:lang w:val="id-ID"/>
        </w:rPr>
        <w:t>, 2018</w:t>
      </w:r>
    </w:p>
    <w:p w:rsidR="00254BB9" w:rsidRPr="002E7B2B" w:rsidRDefault="00254BB9" w:rsidP="00254BB9">
      <w:pPr>
        <w:spacing w:after="0" w:line="276" w:lineRule="auto"/>
        <w:jc w:val="both"/>
        <w:rPr>
          <w:rFonts w:ascii="Times New Roman" w:hAnsi="Times New Roman" w:cs="Times New Roman"/>
          <w:sz w:val="24"/>
          <w:szCs w:val="24"/>
          <w:lang w:val="id-ID"/>
        </w:rPr>
      </w:pPr>
    </w:p>
    <w:p w:rsidR="00254BB9" w:rsidRDefault="00254BB9" w:rsidP="00254BB9">
      <w:pPr>
        <w:spacing w:after="0" w:line="276" w:lineRule="auto"/>
        <w:ind w:left="720" w:firstLine="720"/>
        <w:jc w:val="both"/>
        <w:rPr>
          <w:rFonts w:ascii="Times New Roman" w:hAnsi="Times New Roman" w:cs="Times New Roman"/>
          <w:sz w:val="24"/>
          <w:szCs w:val="24"/>
          <w:lang w:val="id-ID"/>
        </w:rPr>
      </w:pPr>
      <w:r w:rsidRPr="002E7B2B">
        <w:rPr>
          <w:rFonts w:ascii="Times New Roman" w:hAnsi="Times New Roman" w:cs="Times New Roman"/>
          <w:sz w:val="24"/>
          <w:szCs w:val="24"/>
          <w:lang w:val="id-ID"/>
        </w:rPr>
        <w:t xml:space="preserve">www.lipi.go.id, </w:t>
      </w:r>
      <w:proofErr w:type="spellStart"/>
      <w:r w:rsidRPr="00DD319D">
        <w:rPr>
          <w:rFonts w:ascii="Times New Roman" w:hAnsi="Times New Roman" w:cs="Times New Roman"/>
          <w:i/>
          <w:sz w:val="24"/>
          <w:szCs w:val="24"/>
          <w:lang w:val="id-ID"/>
        </w:rPr>
        <w:t>Bagunan</w:t>
      </w:r>
      <w:proofErr w:type="spellEnd"/>
      <w:r w:rsidRPr="00DD319D">
        <w:rPr>
          <w:rFonts w:ascii="Times New Roman" w:hAnsi="Times New Roman" w:cs="Times New Roman"/>
          <w:i/>
          <w:sz w:val="24"/>
          <w:szCs w:val="24"/>
          <w:lang w:val="id-ID"/>
        </w:rPr>
        <w:t xml:space="preserve"> Adat Indonesia Tahan Gempa</w:t>
      </w:r>
      <w:r w:rsidRPr="002E7B2B">
        <w:rPr>
          <w:rFonts w:ascii="Times New Roman" w:hAnsi="Times New Roman" w:cs="Times New Roman"/>
          <w:sz w:val="24"/>
          <w:szCs w:val="24"/>
          <w:lang w:val="id-ID"/>
        </w:rPr>
        <w:t>, 16 Januari 2017</w:t>
      </w:r>
    </w:p>
    <w:p w:rsidR="00254BB9" w:rsidRDefault="00254BB9" w:rsidP="00254BB9">
      <w:pPr>
        <w:spacing w:after="0" w:line="276" w:lineRule="auto"/>
        <w:ind w:left="720" w:firstLine="720"/>
        <w:jc w:val="both"/>
        <w:rPr>
          <w:rFonts w:ascii="Times New Roman" w:hAnsi="Times New Roman" w:cs="Times New Roman"/>
          <w:sz w:val="24"/>
          <w:szCs w:val="24"/>
          <w:lang w:val="id-ID"/>
        </w:rPr>
      </w:pPr>
    </w:p>
    <w:p w:rsidR="004C2288" w:rsidRPr="002563DA" w:rsidRDefault="001D5652" w:rsidP="002563DA">
      <w:pPr>
        <w:spacing w:after="0" w:line="276" w:lineRule="auto"/>
        <w:ind w:left="2268" w:hanging="828"/>
        <w:jc w:val="both"/>
        <w:rPr>
          <w:rFonts w:ascii="Times New Roman" w:hAnsi="Times New Roman" w:cs="Times New Roman"/>
          <w:sz w:val="24"/>
          <w:szCs w:val="24"/>
          <w:lang w:val="id-ID"/>
        </w:rPr>
      </w:pPr>
      <w:hyperlink r:id="rId8" w:history="1">
        <w:r w:rsidR="00254BB9" w:rsidRPr="00BE7FA6">
          <w:rPr>
            <w:rStyle w:val="Hyperlink"/>
            <w:rFonts w:ascii="Times New Roman" w:hAnsi="Times New Roman" w:cs="Times New Roman"/>
            <w:sz w:val="24"/>
            <w:szCs w:val="24"/>
            <w:lang w:val="id-ID"/>
          </w:rPr>
          <w:t>www.tirto.id</w:t>
        </w:r>
      </w:hyperlink>
      <w:r w:rsidR="00254BB9">
        <w:rPr>
          <w:rFonts w:ascii="Times New Roman" w:hAnsi="Times New Roman" w:cs="Times New Roman"/>
          <w:sz w:val="24"/>
          <w:szCs w:val="24"/>
          <w:lang w:val="id-ID"/>
        </w:rPr>
        <w:t xml:space="preserve">, </w:t>
      </w:r>
      <w:proofErr w:type="spellStart"/>
      <w:r w:rsidR="00254BB9" w:rsidRPr="00DD319D">
        <w:rPr>
          <w:rFonts w:ascii="Times New Roman" w:hAnsi="Times New Roman" w:cs="Times New Roman"/>
          <w:i/>
          <w:sz w:val="24"/>
          <w:szCs w:val="24"/>
          <w:lang w:val="id-ID"/>
        </w:rPr>
        <w:t>Leganda</w:t>
      </w:r>
      <w:proofErr w:type="spellEnd"/>
      <w:r w:rsidR="00254BB9" w:rsidRPr="00DD319D">
        <w:rPr>
          <w:rFonts w:ascii="Times New Roman" w:hAnsi="Times New Roman" w:cs="Times New Roman"/>
          <w:i/>
          <w:sz w:val="24"/>
          <w:szCs w:val="24"/>
          <w:lang w:val="id-ID"/>
        </w:rPr>
        <w:t xml:space="preserve"> </w:t>
      </w:r>
      <w:proofErr w:type="spellStart"/>
      <w:r w:rsidR="00254BB9" w:rsidRPr="00DD319D">
        <w:rPr>
          <w:rFonts w:ascii="Times New Roman" w:hAnsi="Times New Roman" w:cs="Times New Roman"/>
          <w:i/>
          <w:sz w:val="24"/>
          <w:szCs w:val="24"/>
          <w:lang w:val="id-ID"/>
        </w:rPr>
        <w:t>Sawerigading</w:t>
      </w:r>
      <w:proofErr w:type="spellEnd"/>
      <w:r w:rsidR="00254BB9" w:rsidRPr="00DD319D">
        <w:rPr>
          <w:rFonts w:ascii="Times New Roman" w:hAnsi="Times New Roman" w:cs="Times New Roman"/>
          <w:i/>
          <w:sz w:val="24"/>
          <w:szCs w:val="24"/>
          <w:lang w:val="id-ID"/>
        </w:rPr>
        <w:t>: Riwayat Gempa dan Tsunami di Lembah Palu</w:t>
      </w:r>
      <w:r w:rsidR="00254BB9">
        <w:rPr>
          <w:rFonts w:ascii="Times New Roman" w:hAnsi="Times New Roman" w:cs="Times New Roman"/>
          <w:sz w:val="24"/>
          <w:szCs w:val="24"/>
          <w:lang w:val="id-ID"/>
        </w:rPr>
        <w:t>.</w:t>
      </w:r>
    </w:p>
    <w:sectPr w:rsidR="004C2288" w:rsidRPr="002563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52" w:rsidRDefault="001D5652" w:rsidP="00254BB9">
      <w:pPr>
        <w:spacing w:after="0" w:line="240" w:lineRule="auto"/>
      </w:pPr>
      <w:r>
        <w:separator/>
      </w:r>
    </w:p>
  </w:endnote>
  <w:endnote w:type="continuationSeparator" w:id="0">
    <w:p w:rsidR="001D5652" w:rsidRDefault="001D5652" w:rsidP="002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52" w:rsidRDefault="001D5652" w:rsidP="00254BB9">
      <w:pPr>
        <w:spacing w:after="0" w:line="240" w:lineRule="auto"/>
      </w:pPr>
      <w:r>
        <w:separator/>
      </w:r>
    </w:p>
  </w:footnote>
  <w:footnote w:type="continuationSeparator" w:id="0">
    <w:p w:rsidR="001D5652" w:rsidRDefault="001D5652" w:rsidP="00254BB9">
      <w:pPr>
        <w:spacing w:after="0" w:line="240" w:lineRule="auto"/>
      </w:pPr>
      <w:r>
        <w:continuationSeparator/>
      </w:r>
    </w:p>
  </w:footnote>
  <w:footnote w:id="1">
    <w:p w:rsidR="00254BB9" w:rsidRPr="002E7577" w:rsidRDefault="00254BB9" w:rsidP="00254BB9">
      <w:pPr>
        <w:pStyle w:val="TeksCatatanKaki"/>
        <w:rPr>
          <w:rFonts w:ascii="Times New Roman" w:hAnsi="Times New Roman" w:cs="Times New Roman"/>
          <w:lang w:val="id-ID"/>
        </w:rPr>
      </w:pPr>
      <w:r w:rsidRPr="002E7577">
        <w:rPr>
          <w:rStyle w:val="ReferensiCatatanKaki"/>
          <w:rFonts w:ascii="Times New Roman" w:hAnsi="Times New Roman" w:cs="Times New Roman"/>
        </w:rPr>
        <w:footnoteRef/>
      </w:r>
      <w:r w:rsidRPr="002E7577">
        <w:rPr>
          <w:rFonts w:ascii="Times New Roman" w:hAnsi="Times New Roman" w:cs="Times New Roman"/>
        </w:rPr>
        <w:t xml:space="preserve"> Dr. Abdul </w:t>
      </w:r>
      <w:proofErr w:type="spellStart"/>
      <w:r w:rsidRPr="002E7577">
        <w:rPr>
          <w:rFonts w:ascii="Times New Roman" w:hAnsi="Times New Roman" w:cs="Times New Roman"/>
        </w:rPr>
        <w:t>Pirol</w:t>
      </w:r>
      <w:proofErr w:type="spellEnd"/>
      <w:r w:rsidRPr="002E7577">
        <w:rPr>
          <w:rFonts w:ascii="Times New Roman" w:hAnsi="Times New Roman" w:cs="Times New Roman"/>
        </w:rPr>
        <w:t xml:space="preserve">, </w:t>
      </w:r>
      <w:proofErr w:type="spellStart"/>
      <w:proofErr w:type="gramStart"/>
      <w:r w:rsidRPr="002E7577">
        <w:rPr>
          <w:rFonts w:ascii="Times New Roman" w:hAnsi="Times New Roman" w:cs="Times New Roman"/>
        </w:rPr>
        <w:t>M.Ag</w:t>
      </w:r>
      <w:proofErr w:type="spellEnd"/>
      <w:proofErr w:type="gramEnd"/>
      <w:r w:rsidRPr="002E7577">
        <w:rPr>
          <w:rFonts w:ascii="Times New Roman" w:hAnsi="Times New Roman" w:cs="Times New Roman"/>
          <w:lang w:val="id-ID"/>
        </w:rPr>
        <w:t xml:space="preserve"> saat ini adalah Rektor IAIN Palopo</w:t>
      </w:r>
    </w:p>
  </w:footnote>
  <w:footnote w:id="2">
    <w:p w:rsidR="00254BB9" w:rsidRPr="002E7577" w:rsidRDefault="00254BB9" w:rsidP="00254BB9">
      <w:pPr>
        <w:pStyle w:val="TeksCatatanKaki"/>
        <w:rPr>
          <w:lang w:val="id-ID"/>
        </w:rPr>
      </w:pPr>
      <w:r w:rsidRPr="002E7577">
        <w:rPr>
          <w:rStyle w:val="ReferensiCatatanKaki"/>
          <w:rFonts w:ascii="Times New Roman" w:hAnsi="Times New Roman" w:cs="Times New Roman"/>
        </w:rPr>
        <w:footnoteRef/>
      </w:r>
      <w:r w:rsidRPr="002E7577">
        <w:rPr>
          <w:rFonts w:ascii="Times New Roman" w:hAnsi="Times New Roman" w:cs="Times New Roman"/>
        </w:rPr>
        <w:t xml:space="preserve"> </w:t>
      </w:r>
      <w:r w:rsidRPr="002E7577">
        <w:rPr>
          <w:rFonts w:ascii="Times New Roman" w:hAnsi="Times New Roman" w:cs="Times New Roman"/>
          <w:lang w:val="id-ID"/>
        </w:rPr>
        <w:t>Aswan adalah dosen komunikasi di IAIN Palopo</w:t>
      </w:r>
    </w:p>
  </w:footnote>
  <w:footnote w:id="3">
    <w:p w:rsidR="00564E33" w:rsidRPr="008C7290" w:rsidRDefault="00564E33">
      <w:pPr>
        <w:pStyle w:val="TeksCatatanKaki"/>
        <w:rPr>
          <w:rFonts w:ascii="Times New Roman" w:hAnsi="Times New Roman" w:cs="Times New Roman"/>
          <w:lang w:val="id-ID"/>
        </w:rPr>
      </w:pPr>
      <w:r w:rsidRPr="008C7290">
        <w:rPr>
          <w:rStyle w:val="ReferensiCatatanKaki"/>
          <w:rFonts w:ascii="Times New Roman" w:hAnsi="Times New Roman" w:cs="Times New Roman"/>
        </w:rPr>
        <w:footnoteRef/>
      </w:r>
      <w:r w:rsidRPr="008C7290">
        <w:rPr>
          <w:rFonts w:ascii="Times New Roman" w:hAnsi="Times New Roman" w:cs="Times New Roman"/>
        </w:rPr>
        <w:t xml:space="preserve"> </w:t>
      </w:r>
      <w:hyperlink r:id="rId1" w:history="1">
        <w:r w:rsidRPr="008C7290">
          <w:rPr>
            <w:rStyle w:val="Hyperlink"/>
            <w:rFonts w:ascii="Times New Roman" w:hAnsi="Times New Roman" w:cs="Times New Roman"/>
          </w:rPr>
          <w:t>www.lipi.go.id</w:t>
        </w:r>
      </w:hyperlink>
      <w:r w:rsidRPr="008C7290">
        <w:rPr>
          <w:rFonts w:ascii="Times New Roman" w:hAnsi="Times New Roman" w:cs="Times New Roman"/>
        </w:rPr>
        <w:t xml:space="preserve">, </w:t>
      </w:r>
      <w:proofErr w:type="spellStart"/>
      <w:r w:rsidRPr="008C7290">
        <w:rPr>
          <w:rFonts w:ascii="Times New Roman" w:hAnsi="Times New Roman" w:cs="Times New Roman"/>
        </w:rPr>
        <w:t>Bagunan</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Adat</w:t>
      </w:r>
      <w:proofErr w:type="spellEnd"/>
      <w:r w:rsidRPr="008C7290">
        <w:rPr>
          <w:rFonts w:ascii="Times New Roman" w:hAnsi="Times New Roman" w:cs="Times New Roman"/>
        </w:rPr>
        <w:t xml:space="preserve"> Indonesia </w:t>
      </w:r>
      <w:proofErr w:type="spellStart"/>
      <w:r w:rsidRPr="008C7290">
        <w:rPr>
          <w:rFonts w:ascii="Times New Roman" w:hAnsi="Times New Roman" w:cs="Times New Roman"/>
        </w:rPr>
        <w:t>Tahan</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Gempa</w:t>
      </w:r>
      <w:proofErr w:type="spellEnd"/>
      <w:r w:rsidRPr="008C7290">
        <w:rPr>
          <w:rFonts w:ascii="Times New Roman" w:hAnsi="Times New Roman" w:cs="Times New Roman"/>
        </w:rPr>
        <w:t xml:space="preserve">, </w:t>
      </w:r>
      <w:r w:rsidR="001F6925">
        <w:rPr>
          <w:rFonts w:ascii="Times New Roman" w:hAnsi="Times New Roman" w:cs="Times New Roman"/>
          <w:lang w:val="id-ID"/>
        </w:rPr>
        <w:t xml:space="preserve">diakses tanggal </w:t>
      </w:r>
      <w:r w:rsidRPr="008C7290">
        <w:rPr>
          <w:rFonts w:ascii="Times New Roman" w:hAnsi="Times New Roman" w:cs="Times New Roman"/>
        </w:rPr>
        <w:t xml:space="preserve">16 </w:t>
      </w:r>
      <w:proofErr w:type="spellStart"/>
      <w:r w:rsidRPr="008C7290">
        <w:rPr>
          <w:rFonts w:ascii="Times New Roman" w:hAnsi="Times New Roman" w:cs="Times New Roman"/>
        </w:rPr>
        <w:t>Januari</w:t>
      </w:r>
      <w:proofErr w:type="spellEnd"/>
      <w:r w:rsidRPr="008C7290">
        <w:rPr>
          <w:rFonts w:ascii="Times New Roman" w:hAnsi="Times New Roman" w:cs="Times New Roman"/>
        </w:rPr>
        <w:t xml:space="preserve"> 2017</w:t>
      </w:r>
    </w:p>
  </w:footnote>
  <w:footnote w:id="4">
    <w:p w:rsidR="008C7290" w:rsidRPr="008C7290" w:rsidRDefault="008C7290" w:rsidP="008C7290">
      <w:pPr>
        <w:pStyle w:val="TeksCatatanKaki"/>
        <w:rPr>
          <w:rFonts w:ascii="Times New Roman" w:hAnsi="Times New Roman" w:cs="Times New Roman"/>
          <w:lang w:val="id-ID"/>
        </w:rPr>
      </w:pPr>
      <w:r w:rsidRPr="008C7290">
        <w:rPr>
          <w:rStyle w:val="ReferensiCatatanKaki"/>
          <w:rFonts w:ascii="Times New Roman" w:hAnsi="Times New Roman" w:cs="Times New Roman"/>
        </w:rPr>
        <w:footnoteRef/>
      </w:r>
      <w:r w:rsidRPr="008C7290">
        <w:rPr>
          <w:rFonts w:ascii="Times New Roman" w:hAnsi="Times New Roman" w:cs="Times New Roman"/>
        </w:rPr>
        <w:t xml:space="preserve"> Wendy</w:t>
      </w:r>
      <w:r w:rsidRPr="008C7290">
        <w:rPr>
          <w:rFonts w:ascii="Times New Roman" w:hAnsi="Times New Roman" w:cs="Times New Roman"/>
          <w:lang w:val="id-ID"/>
        </w:rPr>
        <w:t xml:space="preserve"> </w:t>
      </w:r>
      <w:r w:rsidRPr="008C7290">
        <w:rPr>
          <w:rFonts w:ascii="Times New Roman" w:hAnsi="Times New Roman" w:cs="Times New Roman"/>
        </w:rPr>
        <w:t xml:space="preserve">Wheeler, The Whole Creature: Complexity, Biosemiotics and the Evolution of Culture, Lawrence </w:t>
      </w:r>
      <w:proofErr w:type="gramStart"/>
      <w:r w:rsidRPr="008C7290">
        <w:rPr>
          <w:rFonts w:ascii="Times New Roman" w:hAnsi="Times New Roman" w:cs="Times New Roman"/>
        </w:rPr>
        <w:t>And</w:t>
      </w:r>
      <w:proofErr w:type="gramEnd"/>
      <w:r w:rsidRPr="008C7290">
        <w:rPr>
          <w:rFonts w:ascii="Times New Roman" w:hAnsi="Times New Roman" w:cs="Times New Roman"/>
        </w:rPr>
        <w:t xml:space="preserve"> </w:t>
      </w:r>
      <w:proofErr w:type="spellStart"/>
      <w:r w:rsidRPr="008C7290">
        <w:rPr>
          <w:rFonts w:ascii="Times New Roman" w:hAnsi="Times New Roman" w:cs="Times New Roman"/>
        </w:rPr>
        <w:t>Wishart</w:t>
      </w:r>
      <w:proofErr w:type="spellEnd"/>
      <w:r w:rsidRPr="008C7290">
        <w:rPr>
          <w:rFonts w:ascii="Times New Roman" w:hAnsi="Times New Roman" w:cs="Times New Roman"/>
        </w:rPr>
        <w:t xml:space="preserve"> Ltd</w:t>
      </w:r>
      <w:r w:rsidRPr="008C7290">
        <w:rPr>
          <w:rFonts w:ascii="Times New Roman" w:hAnsi="Times New Roman" w:cs="Times New Roman"/>
          <w:lang w:val="id-ID"/>
        </w:rPr>
        <w:t xml:space="preserve"> 2006</w:t>
      </w:r>
      <w:r w:rsidRPr="008C7290">
        <w:rPr>
          <w:rFonts w:ascii="Times New Roman" w:hAnsi="Times New Roman" w:cs="Times New Roman"/>
        </w:rPr>
        <w:t>, h. 2</w:t>
      </w:r>
    </w:p>
  </w:footnote>
  <w:footnote w:id="5">
    <w:p w:rsidR="002B1100" w:rsidRPr="002B1100" w:rsidRDefault="002B1100">
      <w:pPr>
        <w:pStyle w:val="TeksCatatanKaki"/>
        <w:rPr>
          <w:lang w:val="id-ID"/>
        </w:rPr>
      </w:pPr>
      <w:r>
        <w:rPr>
          <w:rStyle w:val="ReferensiCatatanKaki"/>
        </w:rPr>
        <w:footnoteRef/>
      </w:r>
      <w:r>
        <w:t xml:space="preserve"> </w:t>
      </w:r>
      <w:r w:rsidRPr="00EC7E29">
        <w:rPr>
          <w:rFonts w:ascii="Times New Roman" w:hAnsi="Times New Roman" w:cs="Times New Roman"/>
          <w:lang w:val="id-ID"/>
        </w:rPr>
        <w:t xml:space="preserve">Luwu pada mulanya adalah satu kabupaten, namun saat ini wilayah Luwu telah terpecah </w:t>
      </w:r>
      <w:proofErr w:type="spellStart"/>
      <w:r w:rsidRPr="00EC7E29">
        <w:rPr>
          <w:rFonts w:ascii="Times New Roman" w:hAnsi="Times New Roman" w:cs="Times New Roman"/>
          <w:lang w:val="id-ID"/>
        </w:rPr>
        <w:t>kedalam</w:t>
      </w:r>
      <w:proofErr w:type="spellEnd"/>
      <w:r w:rsidRPr="00EC7E29">
        <w:rPr>
          <w:rFonts w:ascii="Times New Roman" w:hAnsi="Times New Roman" w:cs="Times New Roman"/>
          <w:lang w:val="id-ID"/>
        </w:rPr>
        <w:t xml:space="preserve"> empat wilayah administrasi (Luwu, Palopo, Luwu Utara, dan Luwu Timur). Walaupun telah terpisah secara administrasi, Masyarakat Luwu secara sosiologis </w:t>
      </w:r>
      <w:r>
        <w:rPr>
          <w:rFonts w:ascii="Times New Roman" w:hAnsi="Times New Roman" w:cs="Times New Roman"/>
          <w:lang w:val="id-ID"/>
        </w:rPr>
        <w:t>terbentuk dari akar budaya yang sama, sehingga dalam penelitian ini kata Luwu juga mencakup Palopo dan Luwu Utara.</w:t>
      </w:r>
    </w:p>
  </w:footnote>
  <w:footnote w:id="6">
    <w:p w:rsidR="008C7290" w:rsidRPr="008C7290" w:rsidRDefault="008C7290">
      <w:pPr>
        <w:pStyle w:val="TeksCatatanKaki"/>
        <w:rPr>
          <w:rFonts w:ascii="Times New Roman" w:hAnsi="Times New Roman" w:cs="Times New Roman"/>
          <w:lang w:val="id-ID"/>
        </w:rPr>
      </w:pPr>
      <w:r w:rsidRPr="008C7290">
        <w:rPr>
          <w:rStyle w:val="ReferensiCatatanKaki"/>
          <w:rFonts w:ascii="Times New Roman" w:hAnsi="Times New Roman" w:cs="Times New Roman"/>
        </w:rPr>
        <w:footnoteRef/>
      </w:r>
      <w:r w:rsidRPr="008C7290">
        <w:rPr>
          <w:rFonts w:ascii="Times New Roman" w:hAnsi="Times New Roman" w:cs="Times New Roman"/>
          <w:lang w:val="id-ID"/>
        </w:rPr>
        <w:t>V.</w:t>
      </w:r>
      <w:r w:rsidRPr="008C7290">
        <w:rPr>
          <w:rFonts w:ascii="Times New Roman" w:hAnsi="Times New Roman" w:cs="Times New Roman"/>
        </w:rPr>
        <w:t xml:space="preserve"> S</w:t>
      </w:r>
      <w:proofErr w:type="spellStart"/>
      <w:r w:rsidRPr="008C7290">
        <w:rPr>
          <w:rFonts w:ascii="Times New Roman" w:hAnsi="Times New Roman" w:cs="Times New Roman"/>
          <w:lang w:val="id-ID"/>
        </w:rPr>
        <w:t>irk</w:t>
      </w:r>
      <w:proofErr w:type="spellEnd"/>
      <w:r w:rsidRPr="008C7290">
        <w:rPr>
          <w:rFonts w:ascii="Times New Roman" w:hAnsi="Times New Roman" w:cs="Times New Roman"/>
          <w:lang w:val="id-ID"/>
        </w:rPr>
        <w:t>. V, 1975</w:t>
      </w:r>
      <w:r w:rsidRPr="008C7290">
        <w:rPr>
          <w:rFonts w:ascii="Times New Roman" w:hAnsi="Times New Roman" w:cs="Times New Roman"/>
        </w:rPr>
        <w:t xml:space="preserve">: On Old Buginese and </w:t>
      </w:r>
      <w:proofErr w:type="spellStart"/>
      <w:r w:rsidRPr="008C7290">
        <w:rPr>
          <w:rFonts w:ascii="Times New Roman" w:hAnsi="Times New Roman" w:cs="Times New Roman"/>
        </w:rPr>
        <w:t>Basa</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Bissu</w:t>
      </w:r>
      <w:proofErr w:type="spellEnd"/>
      <w:r w:rsidRPr="008C7290">
        <w:rPr>
          <w:rFonts w:ascii="Times New Roman" w:hAnsi="Times New Roman" w:cs="Times New Roman"/>
          <w:lang w:val="id-ID"/>
        </w:rPr>
        <w:t xml:space="preserve">, </w:t>
      </w:r>
      <w:proofErr w:type="spellStart"/>
      <w:r w:rsidRPr="008C7290">
        <w:rPr>
          <w:rFonts w:ascii="Times New Roman" w:hAnsi="Times New Roman" w:cs="Times New Roman"/>
          <w:lang w:val="id-ID"/>
        </w:rPr>
        <w:t>Parcourir</w:t>
      </w:r>
      <w:proofErr w:type="spellEnd"/>
      <w:r w:rsidRPr="008C7290">
        <w:rPr>
          <w:rFonts w:ascii="Times New Roman" w:hAnsi="Times New Roman" w:cs="Times New Roman"/>
          <w:lang w:val="id-ID"/>
        </w:rPr>
        <w:t xml:space="preserve"> Les </w:t>
      </w:r>
      <w:proofErr w:type="spellStart"/>
      <w:r w:rsidRPr="008C7290">
        <w:rPr>
          <w:rFonts w:ascii="Times New Roman" w:hAnsi="Times New Roman" w:cs="Times New Roman"/>
          <w:lang w:val="id-ID"/>
        </w:rPr>
        <w:t>Collections</w:t>
      </w:r>
      <w:proofErr w:type="spellEnd"/>
      <w:r w:rsidRPr="008C7290">
        <w:rPr>
          <w:rFonts w:ascii="Times New Roman" w:hAnsi="Times New Roman" w:cs="Times New Roman"/>
          <w:lang w:val="id-ID"/>
        </w:rPr>
        <w:t xml:space="preserve">, </w:t>
      </w:r>
      <w:proofErr w:type="spellStart"/>
      <w:r w:rsidRPr="008C7290">
        <w:rPr>
          <w:rFonts w:ascii="Times New Roman" w:hAnsi="Times New Roman" w:cs="Times New Roman"/>
          <w:lang w:val="id-ID"/>
        </w:rPr>
        <w:t>Archipel</w:t>
      </w:r>
      <w:proofErr w:type="spellEnd"/>
      <w:r w:rsidRPr="008C7290">
        <w:rPr>
          <w:rFonts w:ascii="Times New Roman" w:hAnsi="Times New Roman" w:cs="Times New Roman"/>
          <w:lang w:val="id-ID"/>
        </w:rPr>
        <w:t xml:space="preserve"> 10, </w:t>
      </w:r>
      <w:r w:rsidRPr="008C7290">
        <w:rPr>
          <w:rFonts w:ascii="Times New Roman" w:hAnsi="Times New Roman" w:cs="Times New Roman"/>
        </w:rPr>
        <w:t>h. 235</w:t>
      </w:r>
      <w:r w:rsidRPr="008C7290">
        <w:rPr>
          <w:rFonts w:ascii="Times New Roman" w:hAnsi="Times New Roman" w:cs="Times New Roman"/>
          <w:lang w:val="id-ID"/>
        </w:rPr>
        <w:t>.</w:t>
      </w:r>
    </w:p>
  </w:footnote>
  <w:footnote w:id="7">
    <w:p w:rsidR="008C7290" w:rsidRPr="008C7290" w:rsidRDefault="008C7290">
      <w:pPr>
        <w:pStyle w:val="TeksCatatanKaki"/>
        <w:rPr>
          <w:lang w:val="id-ID"/>
        </w:rPr>
      </w:pPr>
      <w:r w:rsidRPr="008C7290">
        <w:rPr>
          <w:rStyle w:val="ReferensiCatatanKaki"/>
          <w:rFonts w:ascii="Times New Roman" w:hAnsi="Times New Roman" w:cs="Times New Roman"/>
        </w:rPr>
        <w:footnoteRef/>
      </w:r>
      <w:r w:rsidRPr="008C7290">
        <w:rPr>
          <w:rFonts w:ascii="Times New Roman" w:hAnsi="Times New Roman" w:cs="Times New Roman"/>
        </w:rPr>
        <w:t xml:space="preserve"> www.tirto.id, </w:t>
      </w:r>
      <w:proofErr w:type="spellStart"/>
      <w:r w:rsidRPr="008C7290">
        <w:rPr>
          <w:rFonts w:ascii="Times New Roman" w:hAnsi="Times New Roman" w:cs="Times New Roman"/>
        </w:rPr>
        <w:t>Leganda</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Sawerigading</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Riwayat</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Gempa</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dan</w:t>
      </w:r>
      <w:proofErr w:type="spellEnd"/>
      <w:r w:rsidRPr="008C7290">
        <w:rPr>
          <w:rFonts w:ascii="Times New Roman" w:hAnsi="Times New Roman" w:cs="Times New Roman"/>
        </w:rPr>
        <w:t xml:space="preserve"> Tsunami di </w:t>
      </w:r>
      <w:proofErr w:type="spellStart"/>
      <w:r w:rsidRPr="008C7290">
        <w:rPr>
          <w:rFonts w:ascii="Times New Roman" w:hAnsi="Times New Roman" w:cs="Times New Roman"/>
        </w:rPr>
        <w:t>Lembah</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Palu</w:t>
      </w:r>
      <w:proofErr w:type="spellEnd"/>
      <w:r w:rsidRPr="008C7290">
        <w:rPr>
          <w:rFonts w:ascii="Times New Roman" w:hAnsi="Times New Roman" w:cs="Times New Roman"/>
          <w:lang w:val="id-ID"/>
        </w:rPr>
        <w:t xml:space="preserve">, </w:t>
      </w:r>
      <w:r w:rsidR="001F6925">
        <w:rPr>
          <w:rFonts w:ascii="Times New Roman" w:hAnsi="Times New Roman" w:cs="Times New Roman"/>
          <w:lang w:val="id-ID"/>
        </w:rPr>
        <w:t>diakses tanggal 6 Oktober 2018</w:t>
      </w:r>
    </w:p>
  </w:footnote>
  <w:footnote w:id="8">
    <w:p w:rsidR="001F6925" w:rsidRPr="001F6925" w:rsidRDefault="001F6925">
      <w:pPr>
        <w:pStyle w:val="TeksCatatanKaki"/>
        <w:rPr>
          <w:lang w:val="id-ID"/>
        </w:rPr>
      </w:pPr>
      <w:r>
        <w:rPr>
          <w:rStyle w:val="ReferensiCatatanKaki"/>
        </w:rPr>
        <w:footnoteRef/>
      </w:r>
      <w:r>
        <w:t xml:space="preserve"> </w:t>
      </w:r>
      <w:hyperlink r:id="rId2" w:history="1">
        <w:r w:rsidRPr="008C7290">
          <w:rPr>
            <w:rStyle w:val="Hyperlink"/>
            <w:rFonts w:ascii="Times New Roman" w:hAnsi="Times New Roman" w:cs="Times New Roman"/>
          </w:rPr>
          <w:t>www.lipi.go.id</w:t>
        </w:r>
      </w:hyperlink>
      <w:r w:rsidRPr="008C7290">
        <w:rPr>
          <w:rFonts w:ascii="Times New Roman" w:hAnsi="Times New Roman" w:cs="Times New Roman"/>
        </w:rPr>
        <w:t xml:space="preserve">, </w:t>
      </w:r>
      <w:proofErr w:type="spellStart"/>
      <w:r w:rsidRPr="008C7290">
        <w:rPr>
          <w:rFonts w:ascii="Times New Roman" w:hAnsi="Times New Roman" w:cs="Times New Roman"/>
        </w:rPr>
        <w:t>Bagunan</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Adat</w:t>
      </w:r>
      <w:proofErr w:type="spellEnd"/>
      <w:r w:rsidRPr="008C7290">
        <w:rPr>
          <w:rFonts w:ascii="Times New Roman" w:hAnsi="Times New Roman" w:cs="Times New Roman"/>
        </w:rPr>
        <w:t xml:space="preserve"> Indonesia </w:t>
      </w:r>
      <w:proofErr w:type="spellStart"/>
      <w:r w:rsidRPr="008C7290">
        <w:rPr>
          <w:rFonts w:ascii="Times New Roman" w:hAnsi="Times New Roman" w:cs="Times New Roman"/>
        </w:rPr>
        <w:t>Tahan</w:t>
      </w:r>
      <w:proofErr w:type="spellEnd"/>
      <w:r w:rsidRPr="008C7290">
        <w:rPr>
          <w:rFonts w:ascii="Times New Roman" w:hAnsi="Times New Roman" w:cs="Times New Roman"/>
        </w:rPr>
        <w:t xml:space="preserve"> </w:t>
      </w:r>
      <w:proofErr w:type="spellStart"/>
      <w:r w:rsidRPr="008C7290">
        <w:rPr>
          <w:rFonts w:ascii="Times New Roman" w:hAnsi="Times New Roman" w:cs="Times New Roman"/>
        </w:rPr>
        <w:t>Gempa</w:t>
      </w:r>
      <w:proofErr w:type="spellEnd"/>
      <w:r w:rsidRPr="008C7290">
        <w:rPr>
          <w:rFonts w:ascii="Times New Roman" w:hAnsi="Times New Roman" w:cs="Times New Roman"/>
        </w:rPr>
        <w:t xml:space="preserve">, </w:t>
      </w:r>
      <w:r>
        <w:rPr>
          <w:rFonts w:ascii="Times New Roman" w:hAnsi="Times New Roman" w:cs="Times New Roman"/>
          <w:lang w:val="id-ID"/>
        </w:rPr>
        <w:t xml:space="preserve">diakses tanggal </w:t>
      </w:r>
      <w:r w:rsidRPr="008C7290">
        <w:rPr>
          <w:rFonts w:ascii="Times New Roman" w:hAnsi="Times New Roman" w:cs="Times New Roman"/>
        </w:rPr>
        <w:t xml:space="preserve">16 </w:t>
      </w:r>
      <w:proofErr w:type="spellStart"/>
      <w:r w:rsidRPr="008C7290">
        <w:rPr>
          <w:rFonts w:ascii="Times New Roman" w:hAnsi="Times New Roman" w:cs="Times New Roman"/>
        </w:rPr>
        <w:t>Januari</w:t>
      </w:r>
      <w:proofErr w:type="spellEnd"/>
      <w:r w:rsidRPr="008C7290">
        <w:rPr>
          <w:rFonts w:ascii="Times New Roman" w:hAnsi="Times New Roman" w:cs="Times New Roman"/>
        </w:rPr>
        <w:t xml:space="preserve"> 2017</w:t>
      </w:r>
    </w:p>
  </w:footnote>
  <w:footnote w:id="9">
    <w:p w:rsidR="00DC0D9D" w:rsidRPr="00DC0D9D" w:rsidRDefault="00DC0D9D">
      <w:pPr>
        <w:pStyle w:val="TeksCatatanKaki"/>
        <w:rPr>
          <w:rFonts w:ascii="Times New Roman" w:hAnsi="Times New Roman" w:cs="Times New Roman"/>
          <w:lang w:val="id-ID"/>
        </w:rPr>
      </w:pPr>
      <w:r>
        <w:rPr>
          <w:rStyle w:val="ReferensiCatatanKaki"/>
        </w:rPr>
        <w:footnoteRef/>
      </w:r>
      <w:r>
        <w:t xml:space="preserve"> </w:t>
      </w:r>
      <w:r w:rsidRPr="00DC0D9D">
        <w:rPr>
          <w:rFonts w:ascii="Times New Roman" w:hAnsi="Times New Roman" w:cs="Times New Roman"/>
          <w:lang w:val="id-ID"/>
        </w:rPr>
        <w:t xml:space="preserve">Han-ling </w:t>
      </w:r>
      <w:proofErr w:type="spellStart"/>
      <w:r w:rsidRPr="00DC0D9D">
        <w:rPr>
          <w:rFonts w:ascii="Times New Roman" w:hAnsi="Times New Roman" w:cs="Times New Roman"/>
          <w:lang w:val="id-ID"/>
        </w:rPr>
        <w:t>Chang</w:t>
      </w:r>
      <w:proofErr w:type="spellEnd"/>
      <w:r w:rsidRPr="00DC0D9D">
        <w:rPr>
          <w:rFonts w:ascii="Times New Roman" w:hAnsi="Times New Roman" w:cs="Times New Roman"/>
          <w:lang w:val="id-ID"/>
        </w:rPr>
        <w:t>,</w:t>
      </w:r>
      <w:r>
        <w:rPr>
          <w:rFonts w:ascii="Times New Roman" w:hAnsi="Times New Roman" w:cs="Times New Roman"/>
          <w:sz w:val="24"/>
          <w:szCs w:val="24"/>
          <w:lang w:val="id-ID"/>
        </w:rPr>
        <w:t xml:space="preserve"> </w:t>
      </w:r>
      <w:proofErr w:type="spellStart"/>
      <w:r w:rsidRPr="00DC0D9D">
        <w:rPr>
          <w:rFonts w:ascii="Times New Roman" w:hAnsi="Times New Roman" w:cs="Times New Roman"/>
          <w:lang w:val="id-ID"/>
        </w:rPr>
        <w:t>Disaster</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Semiotics</w:t>
      </w:r>
      <w:proofErr w:type="spellEnd"/>
      <w:r w:rsidRPr="00DC0D9D">
        <w:rPr>
          <w:rFonts w:ascii="Times New Roman" w:hAnsi="Times New Roman" w:cs="Times New Roman"/>
          <w:lang w:val="id-ID"/>
        </w:rPr>
        <w:t xml:space="preserve">: An </w:t>
      </w:r>
      <w:proofErr w:type="spellStart"/>
      <w:r w:rsidRPr="00DC0D9D">
        <w:rPr>
          <w:rFonts w:ascii="Times New Roman" w:hAnsi="Times New Roman" w:cs="Times New Roman"/>
          <w:lang w:val="id-ID"/>
        </w:rPr>
        <w:t>Alternative</w:t>
      </w:r>
      <w:proofErr w:type="spellEnd"/>
      <w:r w:rsidRPr="00DC0D9D">
        <w:rPr>
          <w:rFonts w:ascii="Times New Roman" w:hAnsi="Times New Roman" w:cs="Times New Roman"/>
          <w:lang w:val="id-ID"/>
        </w:rPr>
        <w:t xml:space="preserve"> ‘Global </w:t>
      </w:r>
      <w:proofErr w:type="spellStart"/>
      <w:r w:rsidRPr="00DC0D9D">
        <w:rPr>
          <w:rFonts w:ascii="Times New Roman" w:hAnsi="Times New Roman" w:cs="Times New Roman"/>
          <w:lang w:val="id-ID"/>
        </w:rPr>
        <w:t>Semiotics</w:t>
      </w:r>
      <w:proofErr w:type="spellEnd"/>
      <w:r w:rsidRPr="00DC0D9D">
        <w:rPr>
          <w:rFonts w:ascii="Times New Roman" w:hAnsi="Times New Roman" w:cs="Times New Roman"/>
          <w:lang w:val="id-ID"/>
        </w:rPr>
        <w:t xml:space="preserve">’. Paper </w:t>
      </w:r>
      <w:proofErr w:type="spellStart"/>
      <w:r w:rsidRPr="00DC0D9D">
        <w:rPr>
          <w:rFonts w:ascii="Times New Roman" w:hAnsi="Times New Roman" w:cs="Times New Roman"/>
          <w:lang w:val="id-ID"/>
        </w:rPr>
        <w:t>presented</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at</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the</w:t>
      </w:r>
      <w:proofErr w:type="spellEnd"/>
      <w:r w:rsidRPr="00DC0D9D">
        <w:rPr>
          <w:rFonts w:ascii="Times New Roman" w:hAnsi="Times New Roman" w:cs="Times New Roman"/>
          <w:lang w:val="id-ID"/>
        </w:rPr>
        <w:t xml:space="preserve"> International </w:t>
      </w:r>
      <w:proofErr w:type="spellStart"/>
      <w:r w:rsidRPr="00DC0D9D">
        <w:rPr>
          <w:rFonts w:ascii="Times New Roman" w:hAnsi="Times New Roman" w:cs="Times New Roman"/>
          <w:lang w:val="id-ID"/>
        </w:rPr>
        <w:t>Semiotics</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Institute</w:t>
      </w:r>
      <w:proofErr w:type="spellEnd"/>
      <w:r w:rsidRPr="00DC0D9D">
        <w:rPr>
          <w:rFonts w:ascii="Times New Roman" w:hAnsi="Times New Roman" w:cs="Times New Roman"/>
          <w:lang w:val="id-ID"/>
        </w:rPr>
        <w:t xml:space="preserve">, Seminar 2: Global </w:t>
      </w:r>
      <w:proofErr w:type="spellStart"/>
      <w:r w:rsidRPr="00DC0D9D">
        <w:rPr>
          <w:rFonts w:ascii="Times New Roman" w:hAnsi="Times New Roman" w:cs="Times New Roman"/>
          <w:lang w:val="id-ID"/>
        </w:rPr>
        <w:t>Semiotics</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I</w:t>
      </w:r>
      <w:r>
        <w:rPr>
          <w:rFonts w:ascii="Times New Roman" w:hAnsi="Times New Roman" w:cs="Times New Roman"/>
          <w:lang w:val="id-ID"/>
        </w:rPr>
        <w:t>matra</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Finland</w:t>
      </w:r>
      <w:proofErr w:type="spellEnd"/>
      <w:r>
        <w:rPr>
          <w:rFonts w:ascii="Times New Roman" w:hAnsi="Times New Roman" w:cs="Times New Roman"/>
          <w:lang w:val="id-ID"/>
        </w:rPr>
        <w:t xml:space="preserve">, 11-19 </w:t>
      </w:r>
      <w:proofErr w:type="spellStart"/>
      <w:r>
        <w:rPr>
          <w:rFonts w:ascii="Times New Roman" w:hAnsi="Times New Roman" w:cs="Times New Roman"/>
          <w:lang w:val="id-ID"/>
        </w:rPr>
        <w:t>June</w:t>
      </w:r>
      <w:proofErr w:type="spellEnd"/>
      <w:r>
        <w:rPr>
          <w:rFonts w:ascii="Times New Roman" w:hAnsi="Times New Roman" w:cs="Times New Roman"/>
          <w:lang w:val="id-ID"/>
        </w:rPr>
        <w:t xml:space="preserve"> 2005, h. 17.</w:t>
      </w:r>
    </w:p>
  </w:footnote>
  <w:footnote w:id="10">
    <w:p w:rsidR="00DC0D9D" w:rsidRPr="00DC0D9D" w:rsidRDefault="00DC0D9D">
      <w:pPr>
        <w:pStyle w:val="TeksCatatanKaki"/>
        <w:rPr>
          <w:rFonts w:ascii="Times New Roman" w:hAnsi="Times New Roman" w:cs="Times New Roman"/>
          <w:lang w:val="id-ID"/>
        </w:rPr>
      </w:pPr>
      <w:r w:rsidRPr="00DC0D9D">
        <w:rPr>
          <w:rStyle w:val="ReferensiCatatanKaki"/>
          <w:rFonts w:ascii="Times New Roman" w:hAnsi="Times New Roman" w:cs="Times New Roman"/>
        </w:rPr>
        <w:footnoteRef/>
      </w:r>
      <w:r w:rsidRPr="00DC0D9D">
        <w:rPr>
          <w:rFonts w:ascii="Times New Roman" w:hAnsi="Times New Roman" w:cs="Times New Roman"/>
        </w:rPr>
        <w:t xml:space="preserve"> Umberto Eco</w:t>
      </w:r>
      <w:r w:rsidRPr="00DC0D9D">
        <w:rPr>
          <w:rFonts w:ascii="Times New Roman" w:hAnsi="Times New Roman" w:cs="Times New Roman"/>
          <w:lang w:val="id-ID"/>
        </w:rPr>
        <w:t xml:space="preserve">, A </w:t>
      </w:r>
      <w:proofErr w:type="spellStart"/>
      <w:r w:rsidRPr="00DC0D9D">
        <w:rPr>
          <w:rFonts w:ascii="Times New Roman" w:hAnsi="Times New Roman" w:cs="Times New Roman"/>
          <w:lang w:val="id-ID"/>
        </w:rPr>
        <w:t>Theory</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of</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Semiotics</w:t>
      </w:r>
      <w:proofErr w:type="spellEnd"/>
      <w:r w:rsidRPr="00DC0D9D">
        <w:rPr>
          <w:rFonts w:ascii="Times New Roman" w:hAnsi="Times New Roman" w:cs="Times New Roman"/>
          <w:lang w:val="id-ID"/>
        </w:rPr>
        <w:t xml:space="preserve">, </w:t>
      </w:r>
      <w:r w:rsidR="00C977F5">
        <w:rPr>
          <w:rFonts w:ascii="Times New Roman" w:hAnsi="Times New Roman" w:cs="Times New Roman"/>
          <w:lang w:val="id-ID"/>
        </w:rPr>
        <w:t>(</w:t>
      </w:r>
      <w:r w:rsidRPr="00DC0D9D">
        <w:rPr>
          <w:rFonts w:ascii="Times New Roman" w:hAnsi="Times New Roman" w:cs="Times New Roman"/>
          <w:lang w:val="id-ID"/>
        </w:rPr>
        <w:t xml:space="preserve">Indiana State </w:t>
      </w:r>
      <w:proofErr w:type="spellStart"/>
      <w:r w:rsidRPr="00DC0D9D">
        <w:rPr>
          <w:rFonts w:ascii="Times New Roman" w:hAnsi="Times New Roman" w:cs="Times New Roman"/>
          <w:lang w:val="id-ID"/>
        </w:rPr>
        <w:t>University</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Press</w:t>
      </w:r>
      <w:proofErr w:type="spellEnd"/>
      <w:r w:rsidRPr="00DC0D9D">
        <w:rPr>
          <w:rFonts w:ascii="Times New Roman" w:hAnsi="Times New Roman" w:cs="Times New Roman"/>
          <w:lang w:val="id-ID"/>
        </w:rPr>
        <w:t xml:space="preserve"> 1978</w:t>
      </w:r>
      <w:r w:rsidR="00C977F5">
        <w:rPr>
          <w:rFonts w:ascii="Times New Roman" w:hAnsi="Times New Roman" w:cs="Times New Roman"/>
          <w:lang w:val="id-ID"/>
        </w:rPr>
        <w:t>)</w:t>
      </w:r>
      <w:r w:rsidRPr="00DC0D9D">
        <w:rPr>
          <w:rFonts w:ascii="Times New Roman" w:hAnsi="Times New Roman" w:cs="Times New Roman"/>
          <w:lang w:val="id-ID"/>
        </w:rPr>
        <w:t xml:space="preserve">, h. </w:t>
      </w:r>
      <w:r w:rsidR="00C977F5">
        <w:rPr>
          <w:rFonts w:ascii="Times New Roman" w:hAnsi="Times New Roman" w:cs="Times New Roman"/>
          <w:lang w:val="id-ID"/>
        </w:rPr>
        <w:t>7.</w:t>
      </w:r>
    </w:p>
  </w:footnote>
  <w:footnote w:id="11">
    <w:p w:rsidR="00C977F5" w:rsidRPr="00E73E77" w:rsidRDefault="00C977F5">
      <w:pPr>
        <w:pStyle w:val="TeksCatatanKaki"/>
        <w:rPr>
          <w:rFonts w:ascii="Times New Roman" w:hAnsi="Times New Roman" w:cs="Times New Roman"/>
          <w:lang w:val="id-ID"/>
        </w:rPr>
      </w:pPr>
      <w:r>
        <w:rPr>
          <w:rStyle w:val="ReferensiCatatanKaki"/>
        </w:rPr>
        <w:footnoteRef/>
      </w:r>
      <w:r>
        <w:t xml:space="preserve"> </w:t>
      </w:r>
      <w:r w:rsidR="00E73E77">
        <w:rPr>
          <w:lang w:val="id-ID"/>
        </w:rPr>
        <w:t xml:space="preserve">Ibid, </w:t>
      </w:r>
      <w:r w:rsidR="00E73E77" w:rsidRPr="008C7290">
        <w:rPr>
          <w:rFonts w:ascii="Times New Roman" w:hAnsi="Times New Roman" w:cs="Times New Roman"/>
        </w:rPr>
        <w:t xml:space="preserve">The Whole Creature: Complexity, Biosemiotics and the Evolution of Culture, Lawrence And </w:t>
      </w:r>
      <w:proofErr w:type="spellStart"/>
      <w:r w:rsidR="00E73E77" w:rsidRPr="008C7290">
        <w:rPr>
          <w:rFonts w:ascii="Times New Roman" w:hAnsi="Times New Roman" w:cs="Times New Roman"/>
        </w:rPr>
        <w:t>Wishart</w:t>
      </w:r>
      <w:proofErr w:type="spellEnd"/>
      <w:r w:rsidR="00E73E77" w:rsidRPr="008C7290">
        <w:rPr>
          <w:rFonts w:ascii="Times New Roman" w:hAnsi="Times New Roman" w:cs="Times New Roman"/>
        </w:rPr>
        <w:t xml:space="preserve"> Ltd</w:t>
      </w:r>
      <w:r w:rsidR="00E73E77" w:rsidRPr="008C7290">
        <w:rPr>
          <w:rFonts w:ascii="Times New Roman" w:hAnsi="Times New Roman" w:cs="Times New Roman"/>
          <w:lang w:val="id-ID"/>
        </w:rPr>
        <w:t xml:space="preserve"> 2006</w:t>
      </w:r>
      <w:r w:rsidR="00E73E77" w:rsidRPr="008C7290">
        <w:rPr>
          <w:rFonts w:ascii="Times New Roman" w:hAnsi="Times New Roman" w:cs="Times New Roman"/>
        </w:rPr>
        <w:t>, h. 2</w:t>
      </w:r>
    </w:p>
  </w:footnote>
  <w:footnote w:id="12">
    <w:p w:rsidR="00E73E77" w:rsidRPr="00E73E77" w:rsidRDefault="00E73E77">
      <w:pPr>
        <w:pStyle w:val="TeksCatatanKaki"/>
        <w:rPr>
          <w:lang w:val="id-ID"/>
        </w:rPr>
      </w:pPr>
      <w:r>
        <w:rPr>
          <w:rStyle w:val="ReferensiCatatanKaki"/>
        </w:rPr>
        <w:footnoteRef/>
      </w:r>
      <w:r>
        <w:t xml:space="preserve"> </w:t>
      </w:r>
      <w:r>
        <w:rPr>
          <w:lang w:val="id-ID"/>
        </w:rPr>
        <w:t xml:space="preserve">Ibid, </w:t>
      </w:r>
      <w:r w:rsidRPr="00DC0D9D">
        <w:rPr>
          <w:rFonts w:ascii="Times New Roman" w:hAnsi="Times New Roman" w:cs="Times New Roman"/>
        </w:rPr>
        <w:t>Umberto Eco</w:t>
      </w:r>
      <w:r w:rsidRPr="00DC0D9D">
        <w:rPr>
          <w:rFonts w:ascii="Times New Roman" w:hAnsi="Times New Roman" w:cs="Times New Roman"/>
          <w:lang w:val="id-ID"/>
        </w:rPr>
        <w:t xml:space="preserve">, A </w:t>
      </w:r>
      <w:proofErr w:type="spellStart"/>
      <w:r w:rsidRPr="00DC0D9D">
        <w:rPr>
          <w:rFonts w:ascii="Times New Roman" w:hAnsi="Times New Roman" w:cs="Times New Roman"/>
          <w:lang w:val="id-ID"/>
        </w:rPr>
        <w:t>Theory</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of</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Semiotics</w:t>
      </w:r>
      <w:proofErr w:type="spellEnd"/>
      <w:r w:rsidRPr="00DC0D9D">
        <w:rPr>
          <w:rFonts w:ascii="Times New Roman" w:hAnsi="Times New Roman" w:cs="Times New Roman"/>
          <w:lang w:val="id-ID"/>
        </w:rPr>
        <w:t xml:space="preserve">, </w:t>
      </w:r>
      <w:r>
        <w:rPr>
          <w:rFonts w:ascii="Times New Roman" w:hAnsi="Times New Roman" w:cs="Times New Roman"/>
          <w:lang w:val="id-ID"/>
        </w:rPr>
        <w:t>(</w:t>
      </w:r>
      <w:r w:rsidRPr="00DC0D9D">
        <w:rPr>
          <w:rFonts w:ascii="Times New Roman" w:hAnsi="Times New Roman" w:cs="Times New Roman"/>
          <w:lang w:val="id-ID"/>
        </w:rPr>
        <w:t xml:space="preserve">Indiana State </w:t>
      </w:r>
      <w:proofErr w:type="spellStart"/>
      <w:r w:rsidRPr="00DC0D9D">
        <w:rPr>
          <w:rFonts w:ascii="Times New Roman" w:hAnsi="Times New Roman" w:cs="Times New Roman"/>
          <w:lang w:val="id-ID"/>
        </w:rPr>
        <w:t>University</w:t>
      </w:r>
      <w:proofErr w:type="spellEnd"/>
      <w:r w:rsidRPr="00DC0D9D">
        <w:rPr>
          <w:rFonts w:ascii="Times New Roman" w:hAnsi="Times New Roman" w:cs="Times New Roman"/>
          <w:lang w:val="id-ID"/>
        </w:rPr>
        <w:t xml:space="preserve"> </w:t>
      </w:r>
      <w:proofErr w:type="spellStart"/>
      <w:r w:rsidRPr="00DC0D9D">
        <w:rPr>
          <w:rFonts w:ascii="Times New Roman" w:hAnsi="Times New Roman" w:cs="Times New Roman"/>
          <w:lang w:val="id-ID"/>
        </w:rPr>
        <w:t>Press</w:t>
      </w:r>
      <w:proofErr w:type="spellEnd"/>
      <w:r w:rsidRPr="00DC0D9D">
        <w:rPr>
          <w:rFonts w:ascii="Times New Roman" w:hAnsi="Times New Roman" w:cs="Times New Roman"/>
          <w:lang w:val="id-ID"/>
        </w:rPr>
        <w:t xml:space="preserve"> 1978</w:t>
      </w:r>
      <w:r>
        <w:rPr>
          <w:rFonts w:ascii="Times New Roman" w:hAnsi="Times New Roman" w:cs="Times New Roman"/>
          <w:lang w:val="id-ID"/>
        </w:rPr>
        <w:t>)</w:t>
      </w:r>
      <w:r w:rsidRPr="00DC0D9D">
        <w:rPr>
          <w:rFonts w:ascii="Times New Roman" w:hAnsi="Times New Roman" w:cs="Times New Roman"/>
          <w:lang w:val="id-ID"/>
        </w:rPr>
        <w:t xml:space="preserve">, h. </w:t>
      </w:r>
      <w:r w:rsidR="00B15789">
        <w:rPr>
          <w:rFonts w:ascii="Times New Roman" w:hAnsi="Times New Roman" w:cs="Times New Roman"/>
          <w:lang w:val="id-ID"/>
        </w:rPr>
        <w:t>195</w:t>
      </w:r>
      <w:r>
        <w:rPr>
          <w:rFonts w:ascii="Times New Roman" w:hAnsi="Times New Roman" w:cs="Times New Roman"/>
          <w:lang w:val="id-ID"/>
        </w:rPr>
        <w:t>.</w:t>
      </w:r>
    </w:p>
  </w:footnote>
  <w:footnote w:id="13">
    <w:p w:rsidR="000531C8" w:rsidRPr="000531C8" w:rsidRDefault="000531C8">
      <w:pPr>
        <w:pStyle w:val="TeksCatatanKaki"/>
        <w:rPr>
          <w:lang w:val="id-ID"/>
        </w:rPr>
      </w:pPr>
      <w:r>
        <w:rPr>
          <w:rStyle w:val="ReferensiCatatanKaki"/>
        </w:rPr>
        <w:footnoteRef/>
      </w:r>
      <w:r>
        <w:t xml:space="preserve"> </w:t>
      </w:r>
      <w:r w:rsidRPr="000531C8">
        <w:rPr>
          <w:rFonts w:ascii="Times New Roman" w:hAnsi="Times New Roman" w:cs="Times New Roman"/>
          <w:lang w:val="id-ID"/>
        </w:rPr>
        <w:t xml:space="preserve">Mary Douglas, </w:t>
      </w:r>
      <w:r w:rsidRPr="00A66593">
        <w:rPr>
          <w:rFonts w:ascii="Times New Roman" w:hAnsi="Times New Roman" w:cs="Times New Roman"/>
          <w:i/>
          <w:lang w:val="id-ID"/>
        </w:rPr>
        <w:t xml:space="preserve">Natural Simbol: </w:t>
      </w:r>
      <w:proofErr w:type="spellStart"/>
      <w:r w:rsidRPr="00A66593">
        <w:rPr>
          <w:rFonts w:ascii="Times New Roman" w:hAnsi="Times New Roman" w:cs="Times New Roman"/>
          <w:i/>
          <w:lang w:val="id-ID"/>
        </w:rPr>
        <w:t>Explora</w:t>
      </w:r>
      <w:proofErr w:type="spellEnd"/>
      <w:r w:rsidRPr="00A66593">
        <w:rPr>
          <w:rFonts w:ascii="Times New Roman" w:hAnsi="Times New Roman" w:cs="Times New Roman"/>
          <w:i/>
          <w:lang w:val="id-ID"/>
        </w:rPr>
        <w:t xml:space="preserve"> </w:t>
      </w:r>
      <w:proofErr w:type="spellStart"/>
      <w:r w:rsidRPr="00A66593">
        <w:rPr>
          <w:rFonts w:ascii="Times New Roman" w:hAnsi="Times New Roman" w:cs="Times New Roman"/>
          <w:i/>
          <w:lang w:val="id-ID"/>
        </w:rPr>
        <w:t>Explorations</w:t>
      </w:r>
      <w:proofErr w:type="spellEnd"/>
      <w:r w:rsidRPr="00A66593">
        <w:rPr>
          <w:rFonts w:ascii="Times New Roman" w:hAnsi="Times New Roman" w:cs="Times New Roman"/>
          <w:i/>
          <w:lang w:val="id-ID"/>
        </w:rPr>
        <w:t xml:space="preserve"> in </w:t>
      </w:r>
      <w:proofErr w:type="spellStart"/>
      <w:r w:rsidRPr="00A66593">
        <w:rPr>
          <w:rFonts w:ascii="Times New Roman" w:hAnsi="Times New Roman" w:cs="Times New Roman"/>
          <w:i/>
          <w:lang w:val="id-ID"/>
        </w:rPr>
        <w:t>Cosmology</w:t>
      </w:r>
      <w:proofErr w:type="spellEnd"/>
      <w:r w:rsidRPr="000531C8">
        <w:rPr>
          <w:rFonts w:ascii="Times New Roman" w:hAnsi="Times New Roman" w:cs="Times New Roman"/>
          <w:lang w:val="id-ID"/>
        </w:rPr>
        <w:t>, (</w:t>
      </w:r>
      <w:proofErr w:type="spellStart"/>
      <w:r w:rsidRPr="000531C8">
        <w:rPr>
          <w:rFonts w:ascii="Times New Roman" w:hAnsi="Times New Roman" w:cs="Times New Roman"/>
          <w:lang w:val="id-ID"/>
        </w:rPr>
        <w:t>Routledge</w:t>
      </w:r>
      <w:proofErr w:type="spellEnd"/>
      <w:r w:rsidRPr="000531C8">
        <w:rPr>
          <w:rFonts w:ascii="Times New Roman" w:hAnsi="Times New Roman" w:cs="Times New Roman"/>
          <w:lang w:val="id-ID"/>
        </w:rPr>
        <w:t xml:space="preserve"> 1973), h. 8.</w:t>
      </w:r>
    </w:p>
  </w:footnote>
  <w:footnote w:id="14">
    <w:p w:rsidR="00773631" w:rsidRPr="00773631" w:rsidRDefault="00773631">
      <w:pPr>
        <w:pStyle w:val="TeksCatatanKaki"/>
        <w:rPr>
          <w:lang w:val="id-ID"/>
        </w:rPr>
      </w:pPr>
      <w:r>
        <w:rPr>
          <w:rStyle w:val="ReferensiCatatanKaki"/>
        </w:rPr>
        <w:footnoteRef/>
      </w:r>
      <w:r>
        <w:t xml:space="preserve"> </w:t>
      </w:r>
      <w:r w:rsidRPr="00773631">
        <w:rPr>
          <w:rFonts w:ascii="Times New Roman" w:hAnsi="Times New Roman" w:cs="Times New Roman"/>
          <w:lang w:val="id-ID"/>
        </w:rPr>
        <w:t xml:space="preserve">Hidayat, </w:t>
      </w:r>
      <w:r w:rsidRPr="00A66593">
        <w:rPr>
          <w:rFonts w:ascii="Times New Roman" w:hAnsi="Times New Roman" w:cs="Times New Roman"/>
          <w:i/>
          <w:lang w:val="id-ID"/>
        </w:rPr>
        <w:t>Praktik-praktik Konservasi Lingkungan Secara Tradisional di Jawa</w:t>
      </w:r>
      <w:r w:rsidRPr="00773631">
        <w:rPr>
          <w:rFonts w:ascii="Times New Roman" w:hAnsi="Times New Roman" w:cs="Times New Roman"/>
          <w:lang w:val="id-ID"/>
        </w:rPr>
        <w:t xml:space="preserve">, Universitas </w:t>
      </w:r>
      <w:proofErr w:type="spellStart"/>
      <w:r w:rsidRPr="00773631">
        <w:rPr>
          <w:rFonts w:ascii="Times New Roman" w:hAnsi="Times New Roman" w:cs="Times New Roman"/>
          <w:lang w:val="id-ID"/>
        </w:rPr>
        <w:t>Brawijaya</w:t>
      </w:r>
      <w:proofErr w:type="spellEnd"/>
      <w:r w:rsidRPr="00773631">
        <w:rPr>
          <w:rFonts w:ascii="Times New Roman" w:hAnsi="Times New Roman" w:cs="Times New Roman"/>
          <w:lang w:val="id-ID"/>
        </w:rPr>
        <w:t xml:space="preserve"> </w:t>
      </w:r>
      <w:proofErr w:type="spellStart"/>
      <w:r w:rsidRPr="00773631">
        <w:rPr>
          <w:rFonts w:ascii="Times New Roman" w:hAnsi="Times New Roman" w:cs="Times New Roman"/>
          <w:lang w:val="id-ID"/>
        </w:rPr>
        <w:t>Press</w:t>
      </w:r>
      <w:proofErr w:type="spellEnd"/>
      <w:r w:rsidRPr="00773631">
        <w:rPr>
          <w:rFonts w:ascii="Times New Roman" w:hAnsi="Times New Roman" w:cs="Times New Roman"/>
          <w:lang w:val="id-ID"/>
        </w:rPr>
        <w:t>, (Malang 2014), h. 222.</w:t>
      </w:r>
    </w:p>
  </w:footnote>
  <w:footnote w:id="15">
    <w:p w:rsidR="00773631" w:rsidRPr="00773631" w:rsidRDefault="00773631">
      <w:pPr>
        <w:pStyle w:val="TeksCatatanKaki"/>
        <w:rPr>
          <w:rFonts w:ascii="Times New Roman" w:hAnsi="Times New Roman" w:cs="Times New Roman"/>
          <w:lang w:val="id-ID"/>
        </w:rPr>
      </w:pPr>
      <w:r w:rsidRPr="00773631">
        <w:rPr>
          <w:rStyle w:val="ReferensiCatatanKaki"/>
          <w:rFonts w:ascii="Times New Roman" w:hAnsi="Times New Roman" w:cs="Times New Roman"/>
        </w:rPr>
        <w:footnoteRef/>
      </w:r>
      <w:r w:rsidRPr="00773631">
        <w:rPr>
          <w:rFonts w:ascii="Times New Roman" w:hAnsi="Times New Roman" w:cs="Times New Roman"/>
        </w:rPr>
        <w:t xml:space="preserve"> </w:t>
      </w:r>
      <w:proofErr w:type="spellStart"/>
      <w:r w:rsidRPr="00773631">
        <w:rPr>
          <w:rFonts w:ascii="Times New Roman" w:hAnsi="Times New Roman" w:cs="Times New Roman"/>
        </w:rPr>
        <w:t>Yuyun</w:t>
      </w:r>
      <w:proofErr w:type="spellEnd"/>
      <w:r w:rsidRPr="00773631">
        <w:rPr>
          <w:rFonts w:ascii="Times New Roman" w:hAnsi="Times New Roman" w:cs="Times New Roman"/>
        </w:rPr>
        <w:t xml:space="preserve"> </w:t>
      </w:r>
      <w:proofErr w:type="spellStart"/>
      <w:r w:rsidRPr="00773631">
        <w:rPr>
          <w:rFonts w:ascii="Times New Roman" w:hAnsi="Times New Roman" w:cs="Times New Roman"/>
        </w:rPr>
        <w:t>Khabibi</w:t>
      </w:r>
      <w:proofErr w:type="spellEnd"/>
      <w:r w:rsidRPr="00773631">
        <w:rPr>
          <w:rFonts w:ascii="Times New Roman" w:hAnsi="Times New Roman" w:cs="Times New Roman"/>
        </w:rPr>
        <w:t>,</w:t>
      </w:r>
      <w:r w:rsidRPr="00773631">
        <w:rPr>
          <w:rFonts w:ascii="Times New Roman" w:hAnsi="Times New Roman" w:cs="Times New Roman"/>
          <w:lang w:val="id-ID"/>
        </w:rPr>
        <w:t xml:space="preserve"> </w:t>
      </w:r>
      <w:r w:rsidRPr="00A66593">
        <w:rPr>
          <w:rFonts w:ascii="Times New Roman" w:hAnsi="Times New Roman" w:cs="Times New Roman"/>
          <w:i/>
          <w:lang w:val="id-ID"/>
        </w:rPr>
        <w:t xml:space="preserve">Pesona Mbah </w:t>
      </w:r>
      <w:proofErr w:type="spellStart"/>
      <w:r w:rsidRPr="00A66593">
        <w:rPr>
          <w:rFonts w:ascii="Times New Roman" w:hAnsi="Times New Roman" w:cs="Times New Roman"/>
          <w:i/>
          <w:lang w:val="id-ID"/>
        </w:rPr>
        <w:t>Maridjan</w:t>
      </w:r>
      <w:proofErr w:type="spellEnd"/>
      <w:r w:rsidRPr="00A66593">
        <w:rPr>
          <w:rFonts w:ascii="Times New Roman" w:hAnsi="Times New Roman" w:cs="Times New Roman"/>
          <w:i/>
          <w:lang w:val="id-ID"/>
        </w:rPr>
        <w:t xml:space="preserve"> Sebagai Juru Kunci Merapi</w:t>
      </w:r>
      <w:r w:rsidRPr="00773631">
        <w:rPr>
          <w:rFonts w:ascii="Times New Roman" w:hAnsi="Times New Roman" w:cs="Times New Roman"/>
          <w:lang w:val="id-ID"/>
        </w:rPr>
        <w:t xml:space="preserve">, Digital </w:t>
      </w:r>
      <w:proofErr w:type="spellStart"/>
      <w:r w:rsidRPr="00773631">
        <w:rPr>
          <w:rFonts w:ascii="Times New Roman" w:hAnsi="Times New Roman" w:cs="Times New Roman"/>
          <w:lang w:val="id-ID"/>
        </w:rPr>
        <w:t>Library</w:t>
      </w:r>
      <w:proofErr w:type="spellEnd"/>
      <w:r w:rsidRPr="00773631">
        <w:rPr>
          <w:rFonts w:ascii="Times New Roman" w:hAnsi="Times New Roman" w:cs="Times New Roman"/>
          <w:lang w:val="id-ID"/>
        </w:rPr>
        <w:t xml:space="preserve"> UIN Sunan </w:t>
      </w:r>
      <w:proofErr w:type="spellStart"/>
      <w:r w:rsidRPr="00773631">
        <w:rPr>
          <w:rFonts w:ascii="Times New Roman" w:hAnsi="Times New Roman" w:cs="Times New Roman"/>
          <w:lang w:val="id-ID"/>
        </w:rPr>
        <w:t>Kalijaga</w:t>
      </w:r>
      <w:proofErr w:type="spellEnd"/>
      <w:r w:rsidRPr="00773631">
        <w:rPr>
          <w:rFonts w:ascii="Times New Roman" w:hAnsi="Times New Roman" w:cs="Times New Roman"/>
          <w:lang w:val="id-ID"/>
        </w:rPr>
        <w:t>, (Yogyakarta</w:t>
      </w:r>
      <w:r w:rsidRPr="00773631">
        <w:rPr>
          <w:rFonts w:ascii="Times New Roman" w:hAnsi="Times New Roman" w:cs="Times New Roman"/>
        </w:rPr>
        <w:t xml:space="preserve"> 2008</w:t>
      </w:r>
      <w:r w:rsidRPr="00773631">
        <w:rPr>
          <w:rFonts w:ascii="Times New Roman" w:hAnsi="Times New Roman" w:cs="Times New Roman"/>
          <w:lang w:val="id-ID"/>
        </w:rPr>
        <w:t>), h. 1</w:t>
      </w:r>
    </w:p>
  </w:footnote>
  <w:footnote w:id="16">
    <w:p w:rsidR="00FF2AF4" w:rsidRPr="00773631" w:rsidRDefault="00FF2AF4" w:rsidP="00FF2AF4">
      <w:pPr>
        <w:pStyle w:val="TeksCatatanKaki"/>
        <w:rPr>
          <w:lang w:val="id-ID"/>
        </w:rPr>
      </w:pPr>
      <w:r>
        <w:rPr>
          <w:rStyle w:val="ReferensiCatatanKaki"/>
        </w:rPr>
        <w:footnoteRef/>
      </w:r>
      <w:r>
        <w:t xml:space="preserve"> </w:t>
      </w:r>
      <w:r w:rsidRPr="00773631">
        <w:rPr>
          <w:rFonts w:ascii="Times New Roman" w:hAnsi="Times New Roman" w:cs="Times New Roman"/>
          <w:sz w:val="22"/>
          <w:szCs w:val="22"/>
          <w:lang w:val="id-ID"/>
        </w:rPr>
        <w:t xml:space="preserve">Ryo </w:t>
      </w:r>
      <w:proofErr w:type="spellStart"/>
      <w:r w:rsidRPr="00773631">
        <w:rPr>
          <w:rFonts w:ascii="Times New Roman" w:hAnsi="Times New Roman" w:cs="Times New Roman"/>
          <w:sz w:val="22"/>
          <w:szCs w:val="22"/>
          <w:lang w:val="id-ID"/>
        </w:rPr>
        <w:t>Morimoto</w:t>
      </w:r>
      <w:proofErr w:type="spellEnd"/>
      <w:r w:rsidRPr="00773631">
        <w:rPr>
          <w:rFonts w:ascii="Times New Roman" w:hAnsi="Times New Roman" w:cs="Times New Roman"/>
          <w:sz w:val="22"/>
          <w:szCs w:val="22"/>
          <w:lang w:val="id-ID"/>
        </w:rPr>
        <w:t xml:space="preserve">, </w:t>
      </w:r>
      <w:proofErr w:type="spellStart"/>
      <w:r w:rsidRPr="00A66593">
        <w:rPr>
          <w:rFonts w:ascii="Times New Roman" w:hAnsi="Times New Roman" w:cs="Times New Roman"/>
          <w:i/>
          <w:sz w:val="22"/>
          <w:szCs w:val="22"/>
          <w:lang w:val="id-ID"/>
        </w:rPr>
        <w:t>Shaking</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grounds</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unearthing</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palimpsests</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Semiotic</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anthropology</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of</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disaster</w:t>
      </w:r>
      <w:proofErr w:type="spellEnd"/>
      <w:r w:rsidRPr="00773631">
        <w:rPr>
          <w:rFonts w:ascii="Times New Roman" w:hAnsi="Times New Roman" w:cs="Times New Roman"/>
          <w:sz w:val="22"/>
          <w:szCs w:val="22"/>
          <w:lang w:val="id-ID"/>
        </w:rPr>
        <w:t xml:space="preserve">, </w:t>
      </w:r>
      <w:r w:rsidR="000405F4">
        <w:rPr>
          <w:rFonts w:ascii="Times New Roman" w:hAnsi="Times New Roman" w:cs="Times New Roman"/>
          <w:sz w:val="22"/>
          <w:szCs w:val="22"/>
          <w:lang w:val="id-ID"/>
        </w:rPr>
        <w:t>(</w:t>
      </w:r>
      <w:proofErr w:type="spellStart"/>
      <w:r w:rsidRPr="00A66593">
        <w:rPr>
          <w:rFonts w:ascii="Times New Roman" w:hAnsi="Times New Roman" w:cs="Times New Roman"/>
          <w:i/>
          <w:sz w:val="22"/>
          <w:szCs w:val="22"/>
          <w:lang w:val="id-ID"/>
        </w:rPr>
        <w:t>De</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Gruiter</w:t>
      </w:r>
      <w:proofErr w:type="spellEnd"/>
      <w:r w:rsidRPr="00A66593">
        <w:rPr>
          <w:rFonts w:ascii="Times New Roman" w:hAnsi="Times New Roman" w:cs="Times New Roman"/>
          <w:i/>
          <w:sz w:val="22"/>
          <w:szCs w:val="22"/>
          <w:lang w:val="id-ID"/>
        </w:rPr>
        <w:t xml:space="preserve"> </w:t>
      </w:r>
      <w:proofErr w:type="spellStart"/>
      <w:r w:rsidRPr="00A66593">
        <w:rPr>
          <w:rFonts w:ascii="Times New Roman" w:hAnsi="Times New Roman" w:cs="Times New Roman"/>
          <w:i/>
          <w:sz w:val="22"/>
          <w:szCs w:val="22"/>
          <w:lang w:val="id-ID"/>
        </w:rPr>
        <w:t>Mouton</w:t>
      </w:r>
      <w:proofErr w:type="spellEnd"/>
      <w:r w:rsidRPr="00773631">
        <w:rPr>
          <w:rFonts w:ascii="Times New Roman" w:hAnsi="Times New Roman" w:cs="Times New Roman"/>
          <w:sz w:val="22"/>
          <w:szCs w:val="22"/>
          <w:lang w:val="id-ID"/>
        </w:rPr>
        <w:t xml:space="preserve"> 2012</w:t>
      </w:r>
      <w:r w:rsidR="00DF1E76">
        <w:rPr>
          <w:rFonts w:ascii="Times New Roman" w:hAnsi="Times New Roman" w:cs="Times New Roman"/>
          <w:sz w:val="22"/>
          <w:szCs w:val="22"/>
          <w:lang w:val="id-ID"/>
        </w:rPr>
        <w:t>), h. 263</w:t>
      </w:r>
    </w:p>
  </w:footnote>
  <w:footnote w:id="17">
    <w:p w:rsidR="00254BB9" w:rsidRPr="0064555E" w:rsidRDefault="00254BB9" w:rsidP="00254BB9">
      <w:pPr>
        <w:pStyle w:val="TeksCatatanKaki"/>
        <w:rPr>
          <w:rFonts w:ascii="Times New Roman" w:hAnsi="Times New Roman" w:cs="Times New Roman"/>
          <w:lang w:val="id-ID"/>
        </w:rPr>
      </w:pPr>
      <w:r w:rsidRPr="0064555E">
        <w:rPr>
          <w:rStyle w:val="ReferensiCatatanKaki"/>
          <w:rFonts w:ascii="Times New Roman" w:hAnsi="Times New Roman" w:cs="Times New Roman"/>
        </w:rPr>
        <w:footnoteRef/>
      </w:r>
      <w:r w:rsidRPr="0064555E">
        <w:rPr>
          <w:rFonts w:ascii="Times New Roman" w:hAnsi="Times New Roman" w:cs="Times New Roman"/>
        </w:rPr>
        <w:t xml:space="preserve"> </w:t>
      </w:r>
      <w:r w:rsidRPr="0064555E">
        <w:rPr>
          <w:rFonts w:ascii="Times New Roman" w:hAnsi="Times New Roman" w:cs="Times New Roman"/>
          <w:lang w:val="id-ID"/>
        </w:rPr>
        <w:t xml:space="preserve">Sepertinya </w:t>
      </w:r>
      <w:r w:rsidRPr="007F5292">
        <w:rPr>
          <w:rFonts w:ascii="Times New Roman" w:hAnsi="Times New Roman" w:cs="Times New Roman"/>
          <w:i/>
          <w:lang w:val="id-ID"/>
        </w:rPr>
        <w:t>Bara’</w:t>
      </w:r>
      <w:r w:rsidRPr="0064555E">
        <w:rPr>
          <w:rFonts w:ascii="Times New Roman" w:hAnsi="Times New Roman" w:cs="Times New Roman"/>
          <w:lang w:val="id-ID"/>
        </w:rPr>
        <w:t xml:space="preserve"> merupakan musim Angin Barat yang bertepatan dengan musim hujan dan merupakan waktu yang tepat untuk bercocok tanam. </w:t>
      </w:r>
      <w:r w:rsidR="004F6B53">
        <w:rPr>
          <w:rFonts w:ascii="Times New Roman" w:hAnsi="Times New Roman" w:cs="Times New Roman"/>
          <w:lang w:val="id-ID"/>
        </w:rPr>
        <w:t>(hasil wawancara 17 September 2018)</w:t>
      </w:r>
      <w:r w:rsidRPr="0064555E">
        <w:rPr>
          <w:rFonts w:ascii="Times New Roman" w:hAnsi="Times New Roman" w:cs="Times New Roman"/>
          <w:lang w:val="id-ID"/>
        </w:rPr>
        <w:t xml:space="preserve"> </w:t>
      </w:r>
    </w:p>
  </w:footnote>
  <w:footnote w:id="18">
    <w:p w:rsidR="00254BB9" w:rsidRPr="00387166" w:rsidRDefault="00254BB9" w:rsidP="00254BB9">
      <w:pPr>
        <w:pStyle w:val="TeksCatatanKaki"/>
        <w:rPr>
          <w:lang w:val="id-ID"/>
        </w:rPr>
      </w:pPr>
      <w:r w:rsidRPr="0064555E">
        <w:rPr>
          <w:rStyle w:val="ReferensiCatatanKaki"/>
          <w:rFonts w:ascii="Times New Roman" w:hAnsi="Times New Roman" w:cs="Times New Roman"/>
        </w:rPr>
        <w:footnoteRef/>
      </w:r>
      <w:r w:rsidRPr="0064555E">
        <w:rPr>
          <w:rFonts w:ascii="Times New Roman" w:hAnsi="Times New Roman" w:cs="Times New Roman"/>
        </w:rPr>
        <w:t xml:space="preserve"> </w:t>
      </w:r>
      <w:r w:rsidRPr="0064555E">
        <w:rPr>
          <w:rFonts w:ascii="Times New Roman" w:hAnsi="Times New Roman" w:cs="Times New Roman"/>
          <w:lang w:val="id-ID"/>
        </w:rPr>
        <w:t xml:space="preserve">Seperti </w:t>
      </w:r>
      <w:r w:rsidRPr="007F5292">
        <w:rPr>
          <w:rFonts w:ascii="Times New Roman" w:hAnsi="Times New Roman" w:cs="Times New Roman"/>
          <w:i/>
          <w:lang w:val="id-ID"/>
        </w:rPr>
        <w:t>Bara’, Timo’</w:t>
      </w:r>
      <w:r w:rsidRPr="0064555E">
        <w:rPr>
          <w:rFonts w:ascii="Times New Roman" w:hAnsi="Times New Roman" w:cs="Times New Roman"/>
          <w:lang w:val="id-ID"/>
        </w:rPr>
        <w:t xml:space="preserve"> adalah musim Angin Timur yang merupakan pertanda musim kemarau dan kondisi ini tidak terlalu ideal untuk bercocok tanam.</w:t>
      </w:r>
      <w:r w:rsidR="004F6B53">
        <w:rPr>
          <w:rFonts w:ascii="Times New Roman" w:hAnsi="Times New Roman" w:cs="Times New Roman"/>
          <w:lang w:val="id-ID"/>
        </w:rPr>
        <w:t xml:space="preserve"> (hasil wawancara 17 September 2018)</w:t>
      </w:r>
    </w:p>
  </w:footnote>
  <w:footnote w:id="19">
    <w:p w:rsidR="00254BB9" w:rsidRPr="007F5292" w:rsidRDefault="00254BB9" w:rsidP="00254BB9">
      <w:pPr>
        <w:pStyle w:val="TeksCatatanKaki"/>
        <w:rPr>
          <w:rFonts w:ascii="Times New Roman" w:hAnsi="Times New Roman" w:cs="Times New Roman"/>
          <w:lang w:val="id-ID"/>
        </w:rPr>
      </w:pPr>
      <w:r w:rsidRPr="007F5292">
        <w:rPr>
          <w:rStyle w:val="ReferensiCatatanKaki"/>
          <w:rFonts w:ascii="Times New Roman" w:hAnsi="Times New Roman" w:cs="Times New Roman"/>
        </w:rPr>
        <w:footnoteRef/>
      </w:r>
      <w:r w:rsidRPr="007F5292">
        <w:rPr>
          <w:rFonts w:ascii="Times New Roman" w:hAnsi="Times New Roman" w:cs="Times New Roman"/>
        </w:rPr>
        <w:t xml:space="preserve"> </w:t>
      </w:r>
      <w:r w:rsidRPr="007F5292">
        <w:rPr>
          <w:rFonts w:ascii="Times New Roman" w:hAnsi="Times New Roman" w:cs="Times New Roman"/>
          <w:i/>
          <w:lang w:val="id-ID"/>
        </w:rPr>
        <w:t>Tapan</w:t>
      </w:r>
      <w:r w:rsidRPr="007F5292">
        <w:rPr>
          <w:rFonts w:ascii="Times New Roman" w:hAnsi="Times New Roman" w:cs="Times New Roman"/>
          <w:lang w:val="id-ID"/>
        </w:rPr>
        <w:t xml:space="preserve"> adalah</w:t>
      </w:r>
      <w:r>
        <w:rPr>
          <w:rFonts w:ascii="Times New Roman" w:hAnsi="Times New Roman" w:cs="Times New Roman"/>
          <w:lang w:val="id-ID"/>
        </w:rPr>
        <w:t xml:space="preserve"> proses pengawetan makanan dengan cara memberi pengasapan. Tapan terletak tepat </w:t>
      </w:r>
      <w:proofErr w:type="spellStart"/>
      <w:r>
        <w:rPr>
          <w:rFonts w:ascii="Times New Roman" w:hAnsi="Times New Roman" w:cs="Times New Roman"/>
          <w:lang w:val="id-ID"/>
        </w:rPr>
        <w:t>diatas</w:t>
      </w:r>
      <w:proofErr w:type="spellEnd"/>
      <w:r>
        <w:rPr>
          <w:rFonts w:ascii="Times New Roman" w:hAnsi="Times New Roman" w:cs="Times New Roman"/>
          <w:lang w:val="id-ID"/>
        </w:rPr>
        <w:t xml:space="preserve"> dapur tradisional yang menggunakan kayu bakar. Masyarakat biasa menyimpan ikan, gula merah, jagung, padi, dan bumbu-bumbu masakan.</w:t>
      </w:r>
      <w:r w:rsidRPr="007F5292">
        <w:rPr>
          <w:rFonts w:ascii="Times New Roman" w:hAnsi="Times New Roman" w:cs="Times New Roman"/>
          <w:lang w:val="id-ID"/>
        </w:rPr>
        <w:t xml:space="preserve"> </w:t>
      </w:r>
      <w:r w:rsidR="004F6B53">
        <w:rPr>
          <w:rFonts w:ascii="Times New Roman" w:hAnsi="Times New Roman" w:cs="Times New Roman"/>
          <w:lang w:val="id-ID"/>
        </w:rPr>
        <w:t>(hasil wawancara 17 September 2018)</w:t>
      </w:r>
    </w:p>
  </w:footnote>
  <w:footnote w:id="20">
    <w:p w:rsidR="00254BB9" w:rsidRPr="00B16370" w:rsidRDefault="00254BB9" w:rsidP="00254BB9">
      <w:pPr>
        <w:pStyle w:val="TeksCatatanKaki"/>
        <w:rPr>
          <w:rFonts w:ascii="Times New Roman" w:hAnsi="Times New Roman" w:cs="Times New Roman"/>
          <w:lang w:val="id-ID"/>
        </w:rPr>
      </w:pPr>
      <w:r w:rsidRPr="00B16370">
        <w:rPr>
          <w:rStyle w:val="ReferensiCatatanKaki"/>
          <w:rFonts w:ascii="Times New Roman" w:hAnsi="Times New Roman" w:cs="Times New Roman"/>
        </w:rPr>
        <w:footnoteRef/>
      </w:r>
      <w:r w:rsidRPr="00B16370">
        <w:rPr>
          <w:rFonts w:ascii="Times New Roman" w:hAnsi="Times New Roman" w:cs="Times New Roman"/>
        </w:rPr>
        <w:t xml:space="preserve"> </w:t>
      </w:r>
      <w:proofErr w:type="spellStart"/>
      <w:r w:rsidRPr="004F6B53">
        <w:rPr>
          <w:rFonts w:ascii="Times New Roman" w:hAnsi="Times New Roman" w:cs="Times New Roman"/>
          <w:i/>
          <w:lang w:val="id-ID"/>
        </w:rPr>
        <w:t>Bewwa</w:t>
      </w:r>
      <w:proofErr w:type="spellEnd"/>
      <w:r w:rsidRPr="004F6B53">
        <w:rPr>
          <w:rFonts w:ascii="Times New Roman" w:hAnsi="Times New Roman" w:cs="Times New Roman"/>
          <w:i/>
          <w:lang w:val="id-ID"/>
        </w:rPr>
        <w:t>’</w:t>
      </w:r>
      <w:r w:rsidRPr="00B16370">
        <w:rPr>
          <w:rFonts w:ascii="Times New Roman" w:hAnsi="Times New Roman" w:cs="Times New Roman"/>
          <w:lang w:val="id-ID"/>
        </w:rPr>
        <w:t xml:space="preserve"> adalah jenis tanaman merambat </w:t>
      </w:r>
      <w:proofErr w:type="spellStart"/>
      <w:r w:rsidRPr="00B16370">
        <w:rPr>
          <w:rFonts w:ascii="Times New Roman" w:hAnsi="Times New Roman" w:cs="Times New Roman"/>
          <w:lang w:val="id-ID"/>
        </w:rPr>
        <w:t>keatas</w:t>
      </w:r>
      <w:proofErr w:type="spellEnd"/>
      <w:r w:rsidRPr="00B16370">
        <w:rPr>
          <w:rFonts w:ascii="Times New Roman" w:hAnsi="Times New Roman" w:cs="Times New Roman"/>
          <w:lang w:val="id-ID"/>
        </w:rPr>
        <w:t xml:space="preserve"> pohon yang memiliki buah dalam bentuk serbuk dan apabila disentuh akan menimbulkan rasa gatal yang hebat dan lama.</w:t>
      </w:r>
      <w:r w:rsidR="004F6B53">
        <w:rPr>
          <w:rFonts w:ascii="Times New Roman" w:hAnsi="Times New Roman" w:cs="Times New Roman"/>
          <w:lang w:val="id-ID"/>
        </w:rPr>
        <w:t xml:space="preserve"> (hasil wawancara 17 September 2018)</w:t>
      </w:r>
    </w:p>
  </w:footnote>
  <w:footnote w:id="21">
    <w:p w:rsidR="00254BB9" w:rsidRPr="00BA6152" w:rsidRDefault="00254BB9" w:rsidP="00254BB9">
      <w:pPr>
        <w:pStyle w:val="TeksCatatanKaki"/>
        <w:rPr>
          <w:lang w:val="id-ID"/>
        </w:rPr>
      </w:pPr>
      <w:r>
        <w:rPr>
          <w:rStyle w:val="ReferensiCatatanKaki"/>
        </w:rPr>
        <w:footnoteRef/>
      </w:r>
      <w:r>
        <w:t xml:space="preserve"> </w:t>
      </w:r>
      <w:r w:rsidRPr="00BA6152">
        <w:rPr>
          <w:rFonts w:ascii="Times New Roman" w:hAnsi="Times New Roman" w:cs="Times New Roman"/>
          <w:lang w:val="id-ID"/>
        </w:rPr>
        <w:t xml:space="preserve">Masyarakat Luwu yang hidup </w:t>
      </w:r>
      <w:proofErr w:type="spellStart"/>
      <w:r w:rsidRPr="00BA6152">
        <w:rPr>
          <w:rFonts w:ascii="Times New Roman" w:hAnsi="Times New Roman" w:cs="Times New Roman"/>
          <w:lang w:val="id-ID"/>
        </w:rPr>
        <w:t>disepanjang</w:t>
      </w:r>
      <w:proofErr w:type="spellEnd"/>
      <w:r w:rsidRPr="00BA6152">
        <w:rPr>
          <w:rFonts w:ascii="Times New Roman" w:hAnsi="Times New Roman" w:cs="Times New Roman"/>
          <w:lang w:val="id-ID"/>
        </w:rPr>
        <w:t xml:space="preserve"> bantaran DAS </w:t>
      </w:r>
      <w:proofErr w:type="spellStart"/>
      <w:r w:rsidRPr="00BA6152">
        <w:rPr>
          <w:rFonts w:ascii="Times New Roman" w:hAnsi="Times New Roman" w:cs="Times New Roman"/>
          <w:lang w:val="id-ID"/>
        </w:rPr>
        <w:t>Suso</w:t>
      </w:r>
      <w:proofErr w:type="spellEnd"/>
      <w:r w:rsidRPr="00BA6152">
        <w:rPr>
          <w:rFonts w:ascii="Times New Roman" w:hAnsi="Times New Roman" w:cs="Times New Roman"/>
          <w:lang w:val="id-ID"/>
        </w:rPr>
        <w:t xml:space="preserve"> tidak mempunyai nama untuk ikan ini. Hal yang bisa diketahui adalah bahwa ikan ini merupakan ikan air asin yang bergerak secara komunal menyusuri sungai sampai </w:t>
      </w:r>
      <w:proofErr w:type="spellStart"/>
      <w:r w:rsidRPr="00BA6152">
        <w:rPr>
          <w:rFonts w:ascii="Times New Roman" w:hAnsi="Times New Roman" w:cs="Times New Roman"/>
          <w:lang w:val="id-ID"/>
        </w:rPr>
        <w:t>ke</w:t>
      </w:r>
      <w:r>
        <w:rPr>
          <w:rFonts w:ascii="Times New Roman" w:hAnsi="Times New Roman" w:cs="Times New Roman"/>
          <w:lang w:val="id-ID"/>
        </w:rPr>
        <w:t>hulu</w:t>
      </w:r>
      <w:proofErr w:type="spellEnd"/>
      <w:r w:rsidRPr="00BA6152">
        <w:rPr>
          <w:rFonts w:ascii="Times New Roman" w:hAnsi="Times New Roman" w:cs="Times New Roman"/>
          <w:lang w:val="id-ID"/>
        </w:rPr>
        <w:t>. Periode pergerakan ikan ini menandakan masuknya musim hujan.</w:t>
      </w:r>
      <w:r w:rsidR="004F6B53">
        <w:rPr>
          <w:rFonts w:ascii="Times New Roman" w:hAnsi="Times New Roman" w:cs="Times New Roman"/>
          <w:lang w:val="id-ID"/>
        </w:rPr>
        <w:t xml:space="preserve"> (hasil wawancara 17 September 2018)</w:t>
      </w:r>
    </w:p>
  </w:footnote>
  <w:footnote w:id="22">
    <w:p w:rsidR="004F6B53" w:rsidRPr="004F6B53" w:rsidRDefault="004F6B53">
      <w:pPr>
        <w:pStyle w:val="TeksCatatanKaki"/>
        <w:rPr>
          <w:lang w:val="id-ID"/>
        </w:rPr>
      </w:pPr>
      <w:r>
        <w:rPr>
          <w:rStyle w:val="ReferensiCatatanKaki"/>
        </w:rPr>
        <w:footnoteRef/>
      </w:r>
      <w:r>
        <w:t xml:space="preserve"> </w:t>
      </w:r>
      <w:r w:rsidRPr="00AB1753">
        <w:rPr>
          <w:rFonts w:ascii="Times New Roman" w:hAnsi="Times New Roman" w:cs="Times New Roman"/>
          <w:lang w:val="id-ID"/>
        </w:rPr>
        <w:t>Kris Budiman</w:t>
      </w:r>
      <w:r>
        <w:rPr>
          <w:rFonts w:ascii="Times New Roman" w:hAnsi="Times New Roman" w:cs="Times New Roman"/>
          <w:lang w:val="id-ID"/>
        </w:rPr>
        <w:t xml:space="preserve">, </w:t>
      </w:r>
      <w:r w:rsidRPr="004F6B53">
        <w:rPr>
          <w:rFonts w:ascii="Times New Roman" w:hAnsi="Times New Roman" w:cs="Times New Roman"/>
          <w:lang w:val="id-ID"/>
        </w:rPr>
        <w:t>Semiotik</w:t>
      </w:r>
      <w:r>
        <w:rPr>
          <w:rFonts w:ascii="Times New Roman" w:hAnsi="Times New Roman" w:cs="Times New Roman"/>
          <w:lang w:val="id-ID"/>
        </w:rPr>
        <w:t xml:space="preserve">a Visual, </w:t>
      </w:r>
      <w:proofErr w:type="spellStart"/>
      <w:r>
        <w:rPr>
          <w:rFonts w:ascii="Times New Roman" w:hAnsi="Times New Roman" w:cs="Times New Roman"/>
          <w:lang w:val="id-ID"/>
        </w:rPr>
        <w:t>Jalasutra</w:t>
      </w:r>
      <w:proofErr w:type="spellEnd"/>
      <w:r>
        <w:rPr>
          <w:rFonts w:ascii="Times New Roman" w:hAnsi="Times New Roman" w:cs="Times New Roman"/>
          <w:lang w:val="id-ID"/>
        </w:rPr>
        <w:t>, (Yogyakarta</w:t>
      </w:r>
      <w:r w:rsidRPr="004F6B53">
        <w:rPr>
          <w:rFonts w:ascii="Times New Roman" w:hAnsi="Times New Roman" w:cs="Times New Roman"/>
          <w:lang w:val="id-ID"/>
        </w:rPr>
        <w:t xml:space="preserve"> 2011</w:t>
      </w:r>
      <w:r>
        <w:rPr>
          <w:rFonts w:ascii="Times New Roman" w:hAnsi="Times New Roman" w:cs="Times New Roman"/>
          <w:lang w:val="id-ID"/>
        </w:rPr>
        <w:t xml:space="preserve">) h. </w:t>
      </w:r>
      <w:r w:rsidRPr="00AB1753">
        <w:rPr>
          <w:rFonts w:ascii="Times New Roman" w:hAnsi="Times New Roman" w:cs="Times New Roman"/>
          <w:lang w:val="id-ID"/>
        </w:rPr>
        <w:t>hal 76-77</w:t>
      </w:r>
      <w:r>
        <w:rPr>
          <w:rFonts w:ascii="Times New Roman" w:hAnsi="Times New Roman" w:cs="Times New Roman"/>
          <w:lang w:val="id-ID"/>
        </w:rPr>
        <w:t>.</w:t>
      </w:r>
    </w:p>
  </w:footnote>
  <w:footnote w:id="23">
    <w:p w:rsidR="004F6B53" w:rsidRPr="00EA5C39" w:rsidRDefault="004F6B53">
      <w:pPr>
        <w:pStyle w:val="TeksCatatanKaki"/>
        <w:rPr>
          <w:rFonts w:ascii="Times New Roman" w:hAnsi="Times New Roman" w:cs="Times New Roman"/>
          <w:lang w:val="id-ID"/>
        </w:rPr>
      </w:pPr>
      <w:r w:rsidRPr="00EA5C39">
        <w:rPr>
          <w:rStyle w:val="ReferensiCatatanKaki"/>
          <w:rFonts w:ascii="Times New Roman" w:hAnsi="Times New Roman" w:cs="Times New Roman"/>
        </w:rPr>
        <w:footnoteRef/>
      </w:r>
      <w:r w:rsidRPr="00EA5C39">
        <w:rPr>
          <w:rFonts w:ascii="Times New Roman" w:hAnsi="Times New Roman" w:cs="Times New Roman"/>
        </w:rPr>
        <w:t xml:space="preserve"> </w:t>
      </w:r>
      <w:r w:rsidRPr="00EA5C39">
        <w:rPr>
          <w:rFonts w:ascii="Times New Roman" w:hAnsi="Times New Roman" w:cs="Times New Roman"/>
          <w:lang w:val="id-ID"/>
        </w:rPr>
        <w:t xml:space="preserve">Hasil wawancara dengan </w:t>
      </w:r>
      <w:proofErr w:type="spellStart"/>
      <w:r w:rsidRPr="00EA5C39">
        <w:rPr>
          <w:rFonts w:ascii="Times New Roman" w:hAnsi="Times New Roman" w:cs="Times New Roman"/>
          <w:lang w:val="id-ID"/>
        </w:rPr>
        <w:t>Marong</w:t>
      </w:r>
      <w:proofErr w:type="spellEnd"/>
      <w:r w:rsidRPr="00EA5C39">
        <w:rPr>
          <w:rFonts w:ascii="Times New Roman" w:hAnsi="Times New Roman" w:cs="Times New Roman"/>
          <w:lang w:val="id-ID"/>
        </w:rPr>
        <w:t xml:space="preserve">, salah satu tokoh masyarakat Desa </w:t>
      </w:r>
      <w:proofErr w:type="spellStart"/>
      <w:r w:rsidRPr="00EA5C39">
        <w:rPr>
          <w:rFonts w:ascii="Times New Roman" w:hAnsi="Times New Roman" w:cs="Times New Roman"/>
          <w:lang w:val="id-ID"/>
        </w:rPr>
        <w:t>Bonelemo</w:t>
      </w:r>
      <w:proofErr w:type="spellEnd"/>
      <w:r w:rsidRPr="00EA5C39">
        <w:rPr>
          <w:rFonts w:ascii="Times New Roman" w:hAnsi="Times New Roman" w:cs="Times New Roman"/>
          <w:lang w:val="id-ID"/>
        </w:rPr>
        <w:t xml:space="preserve"> Kabupaten Luwu (20 Agustus 2018)</w:t>
      </w:r>
    </w:p>
  </w:footnote>
  <w:footnote w:id="24">
    <w:p w:rsidR="004F6B53" w:rsidRPr="00EA5C39" w:rsidRDefault="004F6B53">
      <w:pPr>
        <w:pStyle w:val="TeksCatatanKaki"/>
        <w:rPr>
          <w:rFonts w:ascii="Times New Roman" w:hAnsi="Times New Roman" w:cs="Times New Roman"/>
          <w:lang w:val="id-ID"/>
        </w:rPr>
      </w:pPr>
      <w:r w:rsidRPr="00EA5C39">
        <w:rPr>
          <w:rStyle w:val="ReferensiCatatanKaki"/>
          <w:rFonts w:ascii="Times New Roman" w:hAnsi="Times New Roman" w:cs="Times New Roman"/>
        </w:rPr>
        <w:footnoteRef/>
      </w:r>
      <w:r w:rsidRPr="00EA5C39">
        <w:rPr>
          <w:rFonts w:ascii="Times New Roman" w:hAnsi="Times New Roman" w:cs="Times New Roman"/>
        </w:rPr>
        <w:t xml:space="preserve"> </w:t>
      </w:r>
      <w:r w:rsidRPr="00EA5C39">
        <w:rPr>
          <w:rFonts w:ascii="Times New Roman" w:hAnsi="Times New Roman" w:cs="Times New Roman"/>
          <w:lang w:val="id-ID"/>
        </w:rPr>
        <w:t xml:space="preserve">Ibid, Mary Douglas, </w:t>
      </w:r>
      <w:r w:rsidRPr="00EA5C39">
        <w:rPr>
          <w:rFonts w:ascii="Times New Roman" w:hAnsi="Times New Roman" w:cs="Times New Roman"/>
          <w:i/>
          <w:lang w:val="id-ID"/>
        </w:rPr>
        <w:t xml:space="preserve">Natural Simbol: </w:t>
      </w:r>
      <w:proofErr w:type="spellStart"/>
      <w:r w:rsidRPr="00EA5C39">
        <w:rPr>
          <w:rFonts w:ascii="Times New Roman" w:hAnsi="Times New Roman" w:cs="Times New Roman"/>
          <w:i/>
          <w:lang w:val="id-ID"/>
        </w:rPr>
        <w:t>Explora</w:t>
      </w:r>
      <w:proofErr w:type="spellEnd"/>
      <w:r w:rsidRPr="00EA5C39">
        <w:rPr>
          <w:rFonts w:ascii="Times New Roman" w:hAnsi="Times New Roman" w:cs="Times New Roman"/>
          <w:i/>
          <w:lang w:val="id-ID"/>
        </w:rPr>
        <w:t xml:space="preserve"> </w:t>
      </w:r>
      <w:proofErr w:type="spellStart"/>
      <w:r w:rsidRPr="00EA5C39">
        <w:rPr>
          <w:rFonts w:ascii="Times New Roman" w:hAnsi="Times New Roman" w:cs="Times New Roman"/>
          <w:i/>
          <w:lang w:val="id-ID"/>
        </w:rPr>
        <w:t>Explorations</w:t>
      </w:r>
      <w:proofErr w:type="spellEnd"/>
      <w:r w:rsidRPr="00EA5C39">
        <w:rPr>
          <w:rFonts w:ascii="Times New Roman" w:hAnsi="Times New Roman" w:cs="Times New Roman"/>
          <w:i/>
          <w:lang w:val="id-ID"/>
        </w:rPr>
        <w:t xml:space="preserve"> in </w:t>
      </w:r>
      <w:proofErr w:type="spellStart"/>
      <w:r w:rsidRPr="00EA5C39">
        <w:rPr>
          <w:rFonts w:ascii="Times New Roman" w:hAnsi="Times New Roman" w:cs="Times New Roman"/>
          <w:i/>
          <w:lang w:val="id-ID"/>
        </w:rPr>
        <w:t>Cosmology</w:t>
      </w:r>
      <w:proofErr w:type="spellEnd"/>
      <w:r w:rsidRPr="00EA5C39">
        <w:rPr>
          <w:rFonts w:ascii="Times New Roman" w:hAnsi="Times New Roman" w:cs="Times New Roman"/>
          <w:lang w:val="id-ID"/>
        </w:rPr>
        <w:t>, (</w:t>
      </w:r>
      <w:proofErr w:type="spellStart"/>
      <w:r w:rsidRPr="00EA5C39">
        <w:rPr>
          <w:rFonts w:ascii="Times New Roman" w:hAnsi="Times New Roman" w:cs="Times New Roman"/>
          <w:lang w:val="id-ID"/>
        </w:rPr>
        <w:t>Routledge</w:t>
      </w:r>
      <w:proofErr w:type="spellEnd"/>
      <w:r w:rsidRPr="00EA5C39">
        <w:rPr>
          <w:rFonts w:ascii="Times New Roman" w:hAnsi="Times New Roman" w:cs="Times New Roman"/>
          <w:lang w:val="id-ID"/>
        </w:rPr>
        <w:t xml:space="preserve"> 1973), h. 8</w:t>
      </w:r>
    </w:p>
  </w:footnote>
  <w:footnote w:id="25">
    <w:p w:rsidR="00B15789" w:rsidRPr="00EA5C39" w:rsidRDefault="00B15789">
      <w:pPr>
        <w:pStyle w:val="TeksCatatanKaki"/>
        <w:rPr>
          <w:rFonts w:ascii="Times New Roman" w:hAnsi="Times New Roman" w:cs="Times New Roman"/>
          <w:lang w:val="id-ID"/>
        </w:rPr>
      </w:pPr>
      <w:r w:rsidRPr="00EA5C39">
        <w:rPr>
          <w:rStyle w:val="ReferensiCatatanKaki"/>
          <w:rFonts w:ascii="Times New Roman" w:hAnsi="Times New Roman" w:cs="Times New Roman"/>
        </w:rPr>
        <w:footnoteRef/>
      </w:r>
      <w:r w:rsidRPr="00EA5C39">
        <w:rPr>
          <w:rFonts w:ascii="Times New Roman" w:hAnsi="Times New Roman" w:cs="Times New Roman"/>
        </w:rPr>
        <w:t xml:space="preserve"> </w:t>
      </w:r>
      <w:r w:rsidRPr="00EA5C39">
        <w:rPr>
          <w:rFonts w:ascii="Times New Roman" w:hAnsi="Times New Roman" w:cs="Times New Roman"/>
          <w:lang w:val="id-ID"/>
        </w:rPr>
        <w:t xml:space="preserve">Ibid, </w:t>
      </w:r>
      <w:r w:rsidRPr="00EA5C39">
        <w:rPr>
          <w:rFonts w:ascii="Times New Roman" w:hAnsi="Times New Roman" w:cs="Times New Roman"/>
        </w:rPr>
        <w:t>Umberto Eco</w:t>
      </w:r>
      <w:r w:rsidRPr="00EA5C39">
        <w:rPr>
          <w:rFonts w:ascii="Times New Roman" w:hAnsi="Times New Roman" w:cs="Times New Roman"/>
          <w:lang w:val="id-ID"/>
        </w:rPr>
        <w:t xml:space="preserve">, A </w:t>
      </w:r>
      <w:proofErr w:type="spellStart"/>
      <w:r w:rsidRPr="00EA5C39">
        <w:rPr>
          <w:rFonts w:ascii="Times New Roman" w:hAnsi="Times New Roman" w:cs="Times New Roman"/>
          <w:lang w:val="id-ID"/>
        </w:rPr>
        <w:t>Theory</w:t>
      </w:r>
      <w:proofErr w:type="spellEnd"/>
      <w:r w:rsidRPr="00EA5C39">
        <w:rPr>
          <w:rFonts w:ascii="Times New Roman" w:hAnsi="Times New Roman" w:cs="Times New Roman"/>
          <w:lang w:val="id-ID"/>
        </w:rPr>
        <w:t xml:space="preserve"> </w:t>
      </w:r>
      <w:proofErr w:type="spellStart"/>
      <w:r w:rsidRPr="00EA5C39">
        <w:rPr>
          <w:rFonts w:ascii="Times New Roman" w:hAnsi="Times New Roman" w:cs="Times New Roman"/>
          <w:lang w:val="id-ID"/>
        </w:rPr>
        <w:t>of</w:t>
      </w:r>
      <w:proofErr w:type="spellEnd"/>
      <w:r w:rsidRPr="00EA5C39">
        <w:rPr>
          <w:rFonts w:ascii="Times New Roman" w:hAnsi="Times New Roman" w:cs="Times New Roman"/>
          <w:lang w:val="id-ID"/>
        </w:rPr>
        <w:t xml:space="preserve"> </w:t>
      </w:r>
      <w:proofErr w:type="spellStart"/>
      <w:r w:rsidRPr="00EA5C39">
        <w:rPr>
          <w:rFonts w:ascii="Times New Roman" w:hAnsi="Times New Roman" w:cs="Times New Roman"/>
          <w:lang w:val="id-ID"/>
        </w:rPr>
        <w:t>Semiotics</w:t>
      </w:r>
      <w:proofErr w:type="spellEnd"/>
      <w:r w:rsidRPr="00EA5C39">
        <w:rPr>
          <w:rFonts w:ascii="Times New Roman" w:hAnsi="Times New Roman" w:cs="Times New Roman"/>
          <w:lang w:val="id-ID"/>
        </w:rPr>
        <w:t xml:space="preserve">, (Indiana State </w:t>
      </w:r>
      <w:proofErr w:type="spellStart"/>
      <w:r w:rsidRPr="00EA5C39">
        <w:rPr>
          <w:rFonts w:ascii="Times New Roman" w:hAnsi="Times New Roman" w:cs="Times New Roman"/>
          <w:lang w:val="id-ID"/>
        </w:rPr>
        <w:t>University</w:t>
      </w:r>
      <w:proofErr w:type="spellEnd"/>
      <w:r w:rsidRPr="00EA5C39">
        <w:rPr>
          <w:rFonts w:ascii="Times New Roman" w:hAnsi="Times New Roman" w:cs="Times New Roman"/>
          <w:lang w:val="id-ID"/>
        </w:rPr>
        <w:t xml:space="preserve"> </w:t>
      </w:r>
      <w:proofErr w:type="spellStart"/>
      <w:r w:rsidRPr="00EA5C39">
        <w:rPr>
          <w:rFonts w:ascii="Times New Roman" w:hAnsi="Times New Roman" w:cs="Times New Roman"/>
          <w:lang w:val="id-ID"/>
        </w:rPr>
        <w:t>Press</w:t>
      </w:r>
      <w:proofErr w:type="spellEnd"/>
      <w:r w:rsidRPr="00EA5C39">
        <w:rPr>
          <w:rFonts w:ascii="Times New Roman" w:hAnsi="Times New Roman" w:cs="Times New Roman"/>
          <w:lang w:val="id-ID"/>
        </w:rPr>
        <w:t xml:space="preserve"> 1978), h. 203.</w:t>
      </w:r>
    </w:p>
  </w:footnote>
  <w:footnote w:id="26">
    <w:p w:rsidR="00254BB9" w:rsidRPr="004154A9" w:rsidRDefault="00254BB9" w:rsidP="00254BB9">
      <w:pPr>
        <w:pStyle w:val="TeksCatatanKaki"/>
        <w:rPr>
          <w:lang w:val="id-ID"/>
        </w:rPr>
      </w:pPr>
      <w:r w:rsidRPr="00EA5C39">
        <w:rPr>
          <w:rStyle w:val="ReferensiCatatanKaki"/>
          <w:rFonts w:ascii="Times New Roman" w:hAnsi="Times New Roman" w:cs="Times New Roman"/>
        </w:rPr>
        <w:footnoteRef/>
      </w:r>
      <w:r w:rsidRPr="00EA5C39">
        <w:rPr>
          <w:rFonts w:ascii="Times New Roman" w:hAnsi="Times New Roman" w:cs="Times New Roman"/>
        </w:rPr>
        <w:t xml:space="preserve"> </w:t>
      </w:r>
      <w:r w:rsidRPr="00EA5C39">
        <w:rPr>
          <w:rFonts w:ascii="Times New Roman" w:hAnsi="Times New Roman" w:cs="Times New Roman"/>
          <w:lang w:val="id-ID"/>
        </w:rPr>
        <w:t xml:space="preserve">Peristiwa yang dikonversi menjadi tanda adalah relasi yang mendua dan </w:t>
      </w:r>
      <w:proofErr w:type="spellStart"/>
      <w:r w:rsidRPr="00EA5C39">
        <w:rPr>
          <w:rFonts w:ascii="Times New Roman" w:hAnsi="Times New Roman" w:cs="Times New Roman"/>
          <w:lang w:val="id-ID"/>
        </w:rPr>
        <w:t>multi</w:t>
      </w:r>
      <w:proofErr w:type="spellEnd"/>
      <w:r w:rsidRPr="00EA5C39">
        <w:rPr>
          <w:rFonts w:ascii="Times New Roman" w:hAnsi="Times New Roman" w:cs="Times New Roman"/>
          <w:lang w:val="id-ID"/>
        </w:rPr>
        <w:t xml:space="preserve"> makna. Sebagai sebuah proses interpretasi, hal itu bisa memungkinkan terjadi kesalahan dalam menarik signifikansi.</w:t>
      </w:r>
    </w:p>
  </w:footnote>
  <w:footnote w:id="27">
    <w:p w:rsidR="00254BB9" w:rsidRPr="007B647B" w:rsidRDefault="00254BB9" w:rsidP="00254BB9">
      <w:pPr>
        <w:pStyle w:val="TeksCatatanKaki"/>
        <w:rPr>
          <w:rFonts w:ascii="Times New Roman" w:hAnsi="Times New Roman" w:cs="Times New Roman"/>
          <w:lang w:val="id-ID"/>
        </w:rPr>
      </w:pPr>
      <w:r w:rsidRPr="007B647B">
        <w:rPr>
          <w:rStyle w:val="ReferensiCatatanKaki"/>
          <w:rFonts w:ascii="Times New Roman" w:hAnsi="Times New Roman" w:cs="Times New Roman"/>
        </w:rPr>
        <w:footnoteRef/>
      </w:r>
      <w:r w:rsidRPr="007B647B">
        <w:rPr>
          <w:rFonts w:ascii="Times New Roman" w:hAnsi="Times New Roman" w:cs="Times New Roman"/>
        </w:rPr>
        <w:t xml:space="preserve"> </w:t>
      </w:r>
      <w:proofErr w:type="spellStart"/>
      <w:r w:rsidRPr="00095387">
        <w:rPr>
          <w:rFonts w:ascii="Times New Roman" w:hAnsi="Times New Roman" w:cs="Times New Roman"/>
          <w:i/>
          <w:lang w:val="id-ID"/>
        </w:rPr>
        <w:t>Panggala</w:t>
      </w:r>
      <w:proofErr w:type="spellEnd"/>
      <w:r w:rsidRPr="00095387">
        <w:rPr>
          <w:rFonts w:ascii="Times New Roman" w:hAnsi="Times New Roman" w:cs="Times New Roman"/>
          <w:i/>
          <w:lang w:val="id-ID"/>
        </w:rPr>
        <w:t xml:space="preserve">’ </w:t>
      </w:r>
      <w:proofErr w:type="spellStart"/>
      <w:r w:rsidRPr="00095387">
        <w:rPr>
          <w:rFonts w:ascii="Times New Roman" w:hAnsi="Times New Roman" w:cs="Times New Roman"/>
          <w:i/>
          <w:lang w:val="id-ID"/>
        </w:rPr>
        <w:t>Mandalan</w:t>
      </w:r>
      <w:proofErr w:type="spellEnd"/>
      <w:r w:rsidRPr="007B647B">
        <w:rPr>
          <w:rFonts w:ascii="Times New Roman" w:hAnsi="Times New Roman" w:cs="Times New Roman"/>
          <w:lang w:val="id-ID"/>
        </w:rPr>
        <w:t xml:space="preserve"> adalah hutan yang dikeramatkan oleh masyarakat. Terlarang bagai </w:t>
      </w:r>
      <w:proofErr w:type="spellStart"/>
      <w:r w:rsidRPr="007B647B">
        <w:rPr>
          <w:rFonts w:ascii="Times New Roman" w:hAnsi="Times New Roman" w:cs="Times New Roman"/>
          <w:lang w:val="id-ID"/>
        </w:rPr>
        <w:t>siapapun</w:t>
      </w:r>
      <w:proofErr w:type="spellEnd"/>
      <w:r w:rsidRPr="007B647B">
        <w:rPr>
          <w:rFonts w:ascii="Times New Roman" w:hAnsi="Times New Roman" w:cs="Times New Roman"/>
          <w:lang w:val="id-ID"/>
        </w:rPr>
        <w:t xml:space="preserve"> untuk menebang pohon di hutan itu. Dari keterangan masyarakat, </w:t>
      </w:r>
      <w:proofErr w:type="spellStart"/>
      <w:r w:rsidRPr="00EC112B">
        <w:rPr>
          <w:rFonts w:ascii="Times New Roman" w:hAnsi="Times New Roman" w:cs="Times New Roman"/>
          <w:i/>
          <w:lang w:val="id-ID"/>
        </w:rPr>
        <w:t>Panggala</w:t>
      </w:r>
      <w:proofErr w:type="spellEnd"/>
      <w:r w:rsidRPr="00EC112B">
        <w:rPr>
          <w:rFonts w:ascii="Times New Roman" w:hAnsi="Times New Roman" w:cs="Times New Roman"/>
          <w:i/>
          <w:lang w:val="id-ID"/>
        </w:rPr>
        <w:t xml:space="preserve">’ </w:t>
      </w:r>
      <w:proofErr w:type="spellStart"/>
      <w:r w:rsidRPr="00EC112B">
        <w:rPr>
          <w:rFonts w:ascii="Times New Roman" w:hAnsi="Times New Roman" w:cs="Times New Roman"/>
          <w:i/>
          <w:lang w:val="id-ID"/>
        </w:rPr>
        <w:t>Mandalan</w:t>
      </w:r>
      <w:proofErr w:type="spellEnd"/>
      <w:r w:rsidRPr="007B647B">
        <w:rPr>
          <w:rFonts w:ascii="Times New Roman" w:hAnsi="Times New Roman" w:cs="Times New Roman"/>
          <w:lang w:val="id-ID"/>
        </w:rPr>
        <w:t xml:space="preserve"> hanya bisa diakses untuk mencari ramuan obat dan rotan untuk keperluan perbaikan rumah. Jika dilanggar, masyarakat percaya akan ada hal-hal buruk yang akan terjadi. </w:t>
      </w:r>
      <w:r w:rsidR="00B03FD6">
        <w:rPr>
          <w:rFonts w:ascii="Times New Roman" w:hAnsi="Times New Roman" w:cs="Times New Roman"/>
          <w:lang w:val="id-ID"/>
        </w:rPr>
        <w:t>(hasil wawancara dengan Zulfikar Rapang, salah satu warga Kecamatan Rongkong kabupaten Luwu Utara tanggal 1 September 2018).</w:t>
      </w:r>
    </w:p>
  </w:footnote>
  <w:footnote w:id="28">
    <w:p w:rsidR="00B03FD6" w:rsidRPr="00B03FD6" w:rsidRDefault="00B03FD6">
      <w:pPr>
        <w:pStyle w:val="TeksCatatanKaki"/>
        <w:rPr>
          <w:rFonts w:ascii="Times New Roman" w:hAnsi="Times New Roman" w:cs="Times New Roman"/>
          <w:lang w:val="id-ID"/>
        </w:rPr>
      </w:pPr>
      <w:r>
        <w:rPr>
          <w:rStyle w:val="ReferensiCatatanKaki"/>
        </w:rPr>
        <w:footnoteRef/>
      </w:r>
      <w:r>
        <w:t xml:space="preserve"> </w:t>
      </w:r>
      <w:r w:rsidRPr="00B03FD6">
        <w:rPr>
          <w:rFonts w:ascii="Times New Roman" w:hAnsi="Times New Roman" w:cs="Times New Roman"/>
          <w:i/>
          <w:lang w:val="id-ID"/>
        </w:rPr>
        <w:t xml:space="preserve">Awak </w:t>
      </w:r>
      <w:proofErr w:type="spellStart"/>
      <w:r w:rsidRPr="00B03FD6">
        <w:rPr>
          <w:rFonts w:ascii="Times New Roman" w:hAnsi="Times New Roman" w:cs="Times New Roman"/>
          <w:i/>
          <w:lang w:val="id-ID"/>
        </w:rPr>
        <w:t>Murruk</w:t>
      </w:r>
      <w:proofErr w:type="spellEnd"/>
      <w:r w:rsidRPr="00B03FD6">
        <w:rPr>
          <w:rFonts w:ascii="Times New Roman" w:hAnsi="Times New Roman" w:cs="Times New Roman"/>
          <w:lang w:val="id-ID"/>
        </w:rPr>
        <w:t xml:space="preserve"> adalah nama sebuah kawasan hutan adat di Kelurahan </w:t>
      </w:r>
      <w:proofErr w:type="spellStart"/>
      <w:r w:rsidRPr="00B03FD6">
        <w:rPr>
          <w:rFonts w:ascii="Times New Roman" w:hAnsi="Times New Roman" w:cs="Times New Roman"/>
          <w:lang w:val="id-ID"/>
        </w:rPr>
        <w:t>Battang</w:t>
      </w:r>
      <w:proofErr w:type="spellEnd"/>
      <w:r w:rsidRPr="00B03FD6">
        <w:rPr>
          <w:rFonts w:ascii="Times New Roman" w:hAnsi="Times New Roman" w:cs="Times New Roman"/>
          <w:lang w:val="id-ID"/>
        </w:rPr>
        <w:t xml:space="preserve"> Kota Palopo yang secara turun temurun dijaga oleh masyarakat.</w:t>
      </w:r>
      <w:r>
        <w:rPr>
          <w:rFonts w:ascii="Times New Roman" w:hAnsi="Times New Roman" w:cs="Times New Roman"/>
          <w:lang w:val="id-ID"/>
        </w:rPr>
        <w:t xml:space="preserve"> (hasil wawancara dengan Hajar, salah satu warga </w:t>
      </w:r>
      <w:proofErr w:type="spellStart"/>
      <w:r>
        <w:rPr>
          <w:rFonts w:ascii="Times New Roman" w:hAnsi="Times New Roman" w:cs="Times New Roman"/>
          <w:lang w:val="id-ID"/>
        </w:rPr>
        <w:t>Battang</w:t>
      </w:r>
      <w:proofErr w:type="spellEnd"/>
      <w:r>
        <w:rPr>
          <w:rFonts w:ascii="Times New Roman" w:hAnsi="Times New Roman" w:cs="Times New Roman"/>
          <w:lang w:val="id-ID"/>
        </w:rPr>
        <w:t xml:space="preserve"> tanggal 4 September 2018)</w:t>
      </w:r>
      <w:r w:rsidR="00234DC0">
        <w:rPr>
          <w:rFonts w:ascii="Times New Roman" w:hAnsi="Times New Roman" w:cs="Times New Roman"/>
          <w:lang w:val="id-ID"/>
        </w:rPr>
        <w:t>.</w:t>
      </w:r>
    </w:p>
  </w:footnote>
  <w:footnote w:id="29">
    <w:p w:rsidR="0019127F" w:rsidRPr="0019127F" w:rsidRDefault="0019127F">
      <w:pPr>
        <w:pStyle w:val="TeksCatatanKaki"/>
        <w:rPr>
          <w:lang w:val="id-ID"/>
        </w:rPr>
      </w:pPr>
      <w:r>
        <w:rPr>
          <w:rStyle w:val="ReferensiCatatanKaki"/>
        </w:rPr>
        <w:footnoteRef/>
      </w:r>
      <w:r>
        <w:t xml:space="preserve"> </w:t>
      </w:r>
      <w:r w:rsidRPr="001F6C55">
        <w:rPr>
          <w:rFonts w:ascii="Times New Roman" w:hAnsi="Times New Roman" w:cs="Times New Roman"/>
        </w:rPr>
        <w:t xml:space="preserve">Roland </w:t>
      </w:r>
      <w:proofErr w:type="spellStart"/>
      <w:r w:rsidRPr="001F6C55">
        <w:rPr>
          <w:rFonts w:ascii="Times New Roman" w:hAnsi="Times New Roman" w:cs="Times New Roman"/>
        </w:rPr>
        <w:t>Bartes</w:t>
      </w:r>
      <w:proofErr w:type="spellEnd"/>
      <w:r w:rsidRPr="001F6C55">
        <w:rPr>
          <w:rFonts w:ascii="Times New Roman" w:hAnsi="Times New Roman" w:cs="Times New Roman"/>
        </w:rPr>
        <w:t xml:space="preserve">, </w:t>
      </w:r>
      <w:r w:rsidR="001F6C55" w:rsidRPr="001F6C55">
        <w:rPr>
          <w:rFonts w:ascii="Times New Roman" w:hAnsi="Times New Roman" w:cs="Times New Roman"/>
          <w:lang w:val="id-ID"/>
        </w:rPr>
        <w:t>Membedah Mitos-Mitos Budaya Massa, (</w:t>
      </w:r>
      <w:proofErr w:type="spellStart"/>
      <w:r w:rsidR="001F6C55" w:rsidRPr="001F6C55">
        <w:rPr>
          <w:rFonts w:ascii="Times New Roman" w:hAnsi="Times New Roman" w:cs="Times New Roman"/>
          <w:lang w:val="id-ID"/>
        </w:rPr>
        <w:t>Yoyakarta</w:t>
      </w:r>
      <w:proofErr w:type="spellEnd"/>
      <w:r w:rsidR="001F6C55" w:rsidRPr="001F6C55">
        <w:rPr>
          <w:rFonts w:ascii="Times New Roman" w:hAnsi="Times New Roman" w:cs="Times New Roman"/>
          <w:lang w:val="id-ID"/>
        </w:rPr>
        <w:t xml:space="preserve"> </w:t>
      </w:r>
      <w:proofErr w:type="spellStart"/>
      <w:r w:rsidR="001F6C55" w:rsidRPr="001F6C55">
        <w:rPr>
          <w:rFonts w:ascii="Times New Roman" w:hAnsi="Times New Roman" w:cs="Times New Roman"/>
          <w:lang w:val="id-ID"/>
        </w:rPr>
        <w:t>Jalasutra</w:t>
      </w:r>
      <w:proofErr w:type="spellEnd"/>
      <w:r w:rsidR="001F6C55" w:rsidRPr="001F6C55">
        <w:rPr>
          <w:rFonts w:ascii="Times New Roman" w:hAnsi="Times New Roman" w:cs="Times New Roman"/>
          <w:lang w:val="id-ID"/>
        </w:rPr>
        <w:t xml:space="preserve"> 2010), h. 295.</w:t>
      </w:r>
    </w:p>
  </w:footnote>
  <w:footnote w:id="30">
    <w:p w:rsidR="00B02725" w:rsidRPr="00B02725" w:rsidRDefault="00B02725">
      <w:pPr>
        <w:pStyle w:val="TeksCatatanKaki"/>
        <w:rPr>
          <w:lang w:val="id-ID"/>
        </w:rPr>
      </w:pPr>
      <w:r>
        <w:rPr>
          <w:rStyle w:val="ReferensiCatatanKaki"/>
        </w:rPr>
        <w:footnoteRef/>
      </w:r>
      <w:r>
        <w:t xml:space="preserve"> </w:t>
      </w:r>
      <w:r w:rsidRPr="001F6C55">
        <w:rPr>
          <w:rFonts w:ascii="Times New Roman" w:hAnsi="Times New Roman" w:cs="Times New Roman"/>
        </w:rPr>
        <w:t xml:space="preserve">Roland </w:t>
      </w:r>
      <w:proofErr w:type="spellStart"/>
      <w:r w:rsidRPr="001F6C55">
        <w:rPr>
          <w:rFonts w:ascii="Times New Roman" w:hAnsi="Times New Roman" w:cs="Times New Roman"/>
        </w:rPr>
        <w:t>Bartes</w:t>
      </w:r>
      <w:proofErr w:type="spellEnd"/>
      <w:r w:rsidRPr="001F6C55">
        <w:rPr>
          <w:rFonts w:ascii="Times New Roman" w:hAnsi="Times New Roman" w:cs="Times New Roman"/>
        </w:rPr>
        <w:t xml:space="preserve">, </w:t>
      </w:r>
      <w:r w:rsidRPr="001F6C55">
        <w:rPr>
          <w:rFonts w:ascii="Times New Roman" w:hAnsi="Times New Roman" w:cs="Times New Roman"/>
          <w:lang w:val="id-ID"/>
        </w:rPr>
        <w:t>Membedah Mitos-Mitos Budaya Massa, (</w:t>
      </w:r>
      <w:proofErr w:type="spellStart"/>
      <w:r w:rsidRPr="001F6C55">
        <w:rPr>
          <w:rFonts w:ascii="Times New Roman" w:hAnsi="Times New Roman" w:cs="Times New Roman"/>
          <w:lang w:val="id-ID"/>
        </w:rPr>
        <w:t>Yoyakarta</w:t>
      </w:r>
      <w:proofErr w:type="spellEnd"/>
      <w:r w:rsidRPr="001F6C55">
        <w:rPr>
          <w:rFonts w:ascii="Times New Roman" w:hAnsi="Times New Roman" w:cs="Times New Roman"/>
          <w:lang w:val="id-ID"/>
        </w:rPr>
        <w:t xml:space="preserve"> </w:t>
      </w:r>
      <w:proofErr w:type="spellStart"/>
      <w:r w:rsidRPr="001F6C55">
        <w:rPr>
          <w:rFonts w:ascii="Times New Roman" w:hAnsi="Times New Roman" w:cs="Times New Roman"/>
          <w:lang w:val="id-ID"/>
        </w:rPr>
        <w:t>Jalasutra</w:t>
      </w:r>
      <w:proofErr w:type="spellEnd"/>
      <w:r w:rsidRPr="001F6C55">
        <w:rPr>
          <w:rFonts w:ascii="Times New Roman" w:hAnsi="Times New Roman" w:cs="Times New Roman"/>
          <w:lang w:val="id-ID"/>
        </w:rPr>
        <w:t xml:space="preserve"> 2010), h. </w:t>
      </w:r>
      <w:r>
        <w:rPr>
          <w:rFonts w:ascii="Times New Roman" w:hAnsi="Times New Roman" w:cs="Times New Roman"/>
          <w:lang w:val="id-ID"/>
        </w:rPr>
        <w:t>296</w:t>
      </w:r>
      <w:r w:rsidRPr="001F6C55">
        <w:rPr>
          <w:rFonts w:ascii="Times New Roman" w:hAnsi="Times New Roman" w:cs="Times New Roman"/>
          <w:lang w:val="id-ID"/>
        </w:rPr>
        <w:t>.</w:t>
      </w:r>
    </w:p>
  </w:footnote>
  <w:footnote w:id="31">
    <w:p w:rsidR="00B02725" w:rsidRPr="00B02725" w:rsidRDefault="00B02725">
      <w:pPr>
        <w:pStyle w:val="TeksCatatanKaki"/>
        <w:rPr>
          <w:lang w:val="id-ID"/>
        </w:rPr>
      </w:pPr>
      <w:r>
        <w:rPr>
          <w:rStyle w:val="ReferensiCatatanKaki"/>
        </w:rPr>
        <w:footnoteRef/>
      </w:r>
      <w:r>
        <w:t xml:space="preserve"> </w:t>
      </w:r>
      <w:r w:rsidRPr="001F6C55">
        <w:rPr>
          <w:rFonts w:ascii="Times New Roman" w:hAnsi="Times New Roman" w:cs="Times New Roman"/>
        </w:rPr>
        <w:t xml:space="preserve">Roland </w:t>
      </w:r>
      <w:proofErr w:type="spellStart"/>
      <w:r w:rsidRPr="001F6C55">
        <w:rPr>
          <w:rFonts w:ascii="Times New Roman" w:hAnsi="Times New Roman" w:cs="Times New Roman"/>
        </w:rPr>
        <w:t>Bartes</w:t>
      </w:r>
      <w:proofErr w:type="spellEnd"/>
      <w:r w:rsidRPr="001F6C55">
        <w:rPr>
          <w:rFonts w:ascii="Times New Roman" w:hAnsi="Times New Roman" w:cs="Times New Roman"/>
        </w:rPr>
        <w:t xml:space="preserve">, </w:t>
      </w:r>
      <w:r w:rsidRPr="001F6C55">
        <w:rPr>
          <w:rFonts w:ascii="Times New Roman" w:hAnsi="Times New Roman" w:cs="Times New Roman"/>
          <w:lang w:val="id-ID"/>
        </w:rPr>
        <w:t>Membedah Mitos-Mitos Budaya Massa, (</w:t>
      </w:r>
      <w:proofErr w:type="spellStart"/>
      <w:r w:rsidRPr="001F6C55">
        <w:rPr>
          <w:rFonts w:ascii="Times New Roman" w:hAnsi="Times New Roman" w:cs="Times New Roman"/>
          <w:lang w:val="id-ID"/>
        </w:rPr>
        <w:t>Yoyakarta</w:t>
      </w:r>
      <w:proofErr w:type="spellEnd"/>
      <w:r w:rsidRPr="001F6C55">
        <w:rPr>
          <w:rFonts w:ascii="Times New Roman" w:hAnsi="Times New Roman" w:cs="Times New Roman"/>
          <w:lang w:val="id-ID"/>
        </w:rPr>
        <w:t xml:space="preserve"> </w:t>
      </w:r>
      <w:proofErr w:type="spellStart"/>
      <w:r w:rsidRPr="001F6C55">
        <w:rPr>
          <w:rFonts w:ascii="Times New Roman" w:hAnsi="Times New Roman" w:cs="Times New Roman"/>
          <w:lang w:val="id-ID"/>
        </w:rPr>
        <w:t>Jalasutra</w:t>
      </w:r>
      <w:proofErr w:type="spellEnd"/>
      <w:r w:rsidRPr="001F6C55">
        <w:rPr>
          <w:rFonts w:ascii="Times New Roman" w:hAnsi="Times New Roman" w:cs="Times New Roman"/>
          <w:lang w:val="id-ID"/>
        </w:rPr>
        <w:t xml:space="preserve"> 2010), h. </w:t>
      </w:r>
      <w:r>
        <w:rPr>
          <w:rFonts w:ascii="Times New Roman" w:hAnsi="Times New Roman" w:cs="Times New Roman"/>
          <w:lang w:val="id-ID"/>
        </w:rPr>
        <w:t>297</w:t>
      </w:r>
      <w:r w:rsidRPr="001F6C55">
        <w:rPr>
          <w:rFonts w:ascii="Times New Roman" w:hAnsi="Times New Roman" w:cs="Times New Roman"/>
          <w:lang w:val="id-ID"/>
        </w:rPr>
        <w:t>.</w:t>
      </w:r>
    </w:p>
  </w:footnote>
  <w:footnote w:id="32">
    <w:p w:rsidR="00254BB9" w:rsidRPr="009D0BB7" w:rsidRDefault="00254BB9" w:rsidP="00254BB9">
      <w:pPr>
        <w:pStyle w:val="TeksCatatanKaki"/>
        <w:rPr>
          <w:rFonts w:ascii="Times New Roman" w:hAnsi="Times New Roman" w:cs="Times New Roman"/>
          <w:lang w:val="id-ID"/>
        </w:rPr>
      </w:pPr>
      <w:r w:rsidRPr="009D0BB7">
        <w:rPr>
          <w:rStyle w:val="ReferensiCatatanKaki"/>
          <w:rFonts w:ascii="Times New Roman" w:hAnsi="Times New Roman" w:cs="Times New Roman"/>
        </w:rPr>
        <w:footnoteRef/>
      </w:r>
      <w:r w:rsidRPr="009D0BB7">
        <w:rPr>
          <w:rFonts w:ascii="Times New Roman" w:hAnsi="Times New Roman" w:cs="Times New Roman"/>
        </w:rPr>
        <w:t xml:space="preserve"> </w:t>
      </w:r>
      <w:r w:rsidRPr="009D0BB7">
        <w:rPr>
          <w:rFonts w:ascii="Times New Roman" w:hAnsi="Times New Roman" w:cs="Times New Roman"/>
          <w:lang w:val="id-ID"/>
        </w:rPr>
        <w:t xml:space="preserve">Deformasi adalah hubungan berantakan </w:t>
      </w:r>
      <w:r>
        <w:rPr>
          <w:rFonts w:ascii="Times New Roman" w:hAnsi="Times New Roman" w:cs="Times New Roman"/>
          <w:lang w:val="id-ID"/>
        </w:rPr>
        <w:t xml:space="preserve">dan tidak terlihat relevan </w:t>
      </w:r>
      <w:r w:rsidRPr="009D0BB7">
        <w:rPr>
          <w:rFonts w:ascii="Times New Roman" w:hAnsi="Times New Roman" w:cs="Times New Roman"/>
          <w:lang w:val="id-ID"/>
        </w:rPr>
        <w:t>antara sebuah mitos dan makna aslinya. Walaupun begitu, mitos terbukti efektif menjadi benteng penjaga lingkungan dari ancaman eksploitasi, setidaknya untuk jangka waktu yang cukup lama.</w:t>
      </w:r>
    </w:p>
  </w:footnote>
  <w:footnote w:id="33">
    <w:p w:rsidR="00254BB9" w:rsidRPr="00A755FE" w:rsidRDefault="00254BB9" w:rsidP="00254BB9">
      <w:pPr>
        <w:pStyle w:val="TeksCatatanKaki"/>
        <w:rPr>
          <w:lang w:val="id-ID"/>
        </w:rPr>
      </w:pPr>
      <w:r>
        <w:rPr>
          <w:rStyle w:val="ReferensiCatatanKaki"/>
        </w:rPr>
        <w:footnoteRef/>
      </w:r>
      <w:r w:rsidR="00E44491" w:rsidRPr="00E44491">
        <w:rPr>
          <w:rFonts w:ascii="Times New Roman" w:hAnsi="Times New Roman" w:cs="Times New Roman"/>
          <w:lang w:val="id-ID"/>
        </w:rPr>
        <w:t xml:space="preserve">Tony </w:t>
      </w:r>
      <w:proofErr w:type="spellStart"/>
      <w:r w:rsidR="00E44491" w:rsidRPr="00E44491">
        <w:rPr>
          <w:rFonts w:ascii="Times New Roman" w:hAnsi="Times New Roman" w:cs="Times New Roman"/>
          <w:lang w:val="id-ID"/>
        </w:rPr>
        <w:t>Thwaites</w:t>
      </w:r>
      <w:proofErr w:type="spellEnd"/>
      <w:r w:rsidR="00E44491" w:rsidRPr="00E44491">
        <w:rPr>
          <w:rFonts w:ascii="Times New Roman" w:hAnsi="Times New Roman" w:cs="Times New Roman"/>
          <w:lang w:val="id-ID"/>
        </w:rPr>
        <w:t xml:space="preserve">, Lloyd Davis, </w:t>
      </w:r>
      <w:proofErr w:type="spellStart"/>
      <w:r w:rsidR="00E44491" w:rsidRPr="00E44491">
        <w:rPr>
          <w:rFonts w:ascii="Times New Roman" w:hAnsi="Times New Roman" w:cs="Times New Roman"/>
          <w:lang w:val="id-ID"/>
        </w:rPr>
        <w:t>Warwick</w:t>
      </w:r>
      <w:proofErr w:type="spellEnd"/>
      <w:r w:rsidR="00E44491" w:rsidRPr="00E44491">
        <w:rPr>
          <w:rFonts w:ascii="Times New Roman" w:hAnsi="Times New Roman" w:cs="Times New Roman"/>
          <w:lang w:val="id-ID"/>
        </w:rPr>
        <w:t xml:space="preserve"> Mules</w:t>
      </w:r>
      <w:r w:rsidR="00E44491" w:rsidRPr="00E44491">
        <w:rPr>
          <w:rFonts w:ascii="Times New Roman" w:hAnsi="Times New Roman" w:cs="Times New Roman"/>
          <w:i/>
          <w:lang w:val="id-ID"/>
        </w:rPr>
        <w:t xml:space="preserve">, </w:t>
      </w:r>
      <w:proofErr w:type="spellStart"/>
      <w:r w:rsidR="00E44491" w:rsidRPr="00E44491">
        <w:rPr>
          <w:rFonts w:ascii="Times New Roman" w:hAnsi="Times New Roman" w:cs="Times New Roman"/>
          <w:i/>
          <w:lang w:val="id-ID"/>
        </w:rPr>
        <w:t>Introducing</w:t>
      </w:r>
      <w:proofErr w:type="spellEnd"/>
      <w:r w:rsidR="00E44491" w:rsidRPr="00E44491">
        <w:rPr>
          <w:rFonts w:ascii="Times New Roman" w:hAnsi="Times New Roman" w:cs="Times New Roman"/>
          <w:i/>
          <w:lang w:val="id-ID"/>
        </w:rPr>
        <w:t xml:space="preserve"> </w:t>
      </w:r>
      <w:proofErr w:type="spellStart"/>
      <w:r w:rsidR="00E44491" w:rsidRPr="00E44491">
        <w:rPr>
          <w:rFonts w:ascii="Times New Roman" w:hAnsi="Times New Roman" w:cs="Times New Roman"/>
          <w:i/>
          <w:lang w:val="id-ID"/>
        </w:rPr>
        <w:t>Cultural</w:t>
      </w:r>
      <w:proofErr w:type="spellEnd"/>
      <w:r w:rsidR="00E44491" w:rsidRPr="00E44491">
        <w:rPr>
          <w:rFonts w:ascii="Times New Roman" w:hAnsi="Times New Roman" w:cs="Times New Roman"/>
          <w:i/>
          <w:lang w:val="id-ID"/>
        </w:rPr>
        <w:t xml:space="preserve"> </w:t>
      </w:r>
      <w:proofErr w:type="spellStart"/>
      <w:r w:rsidR="00E44491" w:rsidRPr="00E44491">
        <w:rPr>
          <w:rFonts w:ascii="Times New Roman" w:hAnsi="Times New Roman" w:cs="Times New Roman"/>
          <w:i/>
          <w:lang w:val="id-ID"/>
        </w:rPr>
        <w:t>and</w:t>
      </w:r>
      <w:proofErr w:type="spellEnd"/>
      <w:r w:rsidR="00E44491" w:rsidRPr="00E44491">
        <w:rPr>
          <w:rFonts w:ascii="Times New Roman" w:hAnsi="Times New Roman" w:cs="Times New Roman"/>
          <w:i/>
          <w:lang w:val="id-ID"/>
        </w:rPr>
        <w:t xml:space="preserve"> Media </w:t>
      </w:r>
      <w:proofErr w:type="spellStart"/>
      <w:r w:rsidR="00E44491" w:rsidRPr="00E44491">
        <w:rPr>
          <w:rFonts w:ascii="Times New Roman" w:hAnsi="Times New Roman" w:cs="Times New Roman"/>
          <w:i/>
          <w:lang w:val="id-ID"/>
        </w:rPr>
        <w:t>Studies</w:t>
      </w:r>
      <w:proofErr w:type="spellEnd"/>
      <w:r w:rsidR="00E44491" w:rsidRPr="00E44491">
        <w:rPr>
          <w:rFonts w:ascii="Times New Roman" w:hAnsi="Times New Roman" w:cs="Times New Roman"/>
          <w:lang w:val="id-ID"/>
        </w:rPr>
        <w:t>, (Yogyakarta 2009), hal 89.</w:t>
      </w:r>
      <w:r w:rsidR="00E44491">
        <w:rPr>
          <w:lang w:val="id-ID"/>
        </w:rPr>
        <w:t xml:space="preserve"> Menjelaskan bahwa </w:t>
      </w:r>
      <w:r w:rsidRPr="00A755FE">
        <w:rPr>
          <w:rFonts w:ascii="Times New Roman" w:hAnsi="Times New Roman" w:cs="Times New Roman"/>
          <w:lang w:val="id-ID"/>
        </w:rPr>
        <w:t xml:space="preserve">Denotasi suatu tanda adalah konotasi </w:t>
      </w:r>
      <w:r>
        <w:rPr>
          <w:rFonts w:ascii="Times New Roman" w:hAnsi="Times New Roman" w:cs="Times New Roman"/>
          <w:lang w:val="id-ID"/>
        </w:rPr>
        <w:t xml:space="preserve">sebuah </w:t>
      </w:r>
      <w:r w:rsidRPr="00A755FE">
        <w:rPr>
          <w:rFonts w:ascii="Times New Roman" w:hAnsi="Times New Roman" w:cs="Times New Roman"/>
          <w:lang w:val="id-ID"/>
        </w:rPr>
        <w:t>tanda yang paling stabil dan teruji secara objektif.</w:t>
      </w:r>
    </w:p>
  </w:footnote>
  <w:footnote w:id="34">
    <w:p w:rsidR="00254BB9" w:rsidRPr="00B1733F" w:rsidRDefault="00254BB9" w:rsidP="00254BB9">
      <w:pPr>
        <w:pStyle w:val="TeksCatatanKaki"/>
        <w:rPr>
          <w:lang w:val="id-ID"/>
        </w:rPr>
      </w:pPr>
      <w:r>
        <w:rPr>
          <w:rStyle w:val="ReferensiCatatanKaki"/>
        </w:rPr>
        <w:footnoteRef/>
      </w:r>
      <w:r>
        <w:t xml:space="preserve"> </w:t>
      </w:r>
      <w:r w:rsidR="00E44491" w:rsidRPr="00E44491">
        <w:rPr>
          <w:rFonts w:ascii="Times New Roman" w:hAnsi="Times New Roman" w:cs="Times New Roman"/>
          <w:lang w:val="id-ID"/>
        </w:rPr>
        <w:t xml:space="preserve">Tony </w:t>
      </w:r>
      <w:proofErr w:type="spellStart"/>
      <w:r w:rsidR="00E44491" w:rsidRPr="00E44491">
        <w:rPr>
          <w:rFonts w:ascii="Times New Roman" w:hAnsi="Times New Roman" w:cs="Times New Roman"/>
          <w:lang w:val="id-ID"/>
        </w:rPr>
        <w:t>Thwaites</w:t>
      </w:r>
      <w:proofErr w:type="spellEnd"/>
      <w:r w:rsidR="00E44491" w:rsidRPr="00E44491">
        <w:rPr>
          <w:rFonts w:ascii="Times New Roman" w:hAnsi="Times New Roman" w:cs="Times New Roman"/>
          <w:lang w:val="id-ID"/>
        </w:rPr>
        <w:t xml:space="preserve">, Lloyd Davis, </w:t>
      </w:r>
      <w:proofErr w:type="spellStart"/>
      <w:r w:rsidR="00E44491" w:rsidRPr="00E44491">
        <w:rPr>
          <w:rFonts w:ascii="Times New Roman" w:hAnsi="Times New Roman" w:cs="Times New Roman"/>
          <w:lang w:val="id-ID"/>
        </w:rPr>
        <w:t>Warwick</w:t>
      </w:r>
      <w:proofErr w:type="spellEnd"/>
      <w:r w:rsidR="00E44491" w:rsidRPr="00E44491">
        <w:rPr>
          <w:rFonts w:ascii="Times New Roman" w:hAnsi="Times New Roman" w:cs="Times New Roman"/>
          <w:lang w:val="id-ID"/>
        </w:rPr>
        <w:t xml:space="preserve"> Mules</w:t>
      </w:r>
      <w:r w:rsidR="00E44491" w:rsidRPr="00E44491">
        <w:rPr>
          <w:rFonts w:ascii="Times New Roman" w:hAnsi="Times New Roman" w:cs="Times New Roman"/>
          <w:i/>
          <w:lang w:val="id-ID"/>
        </w:rPr>
        <w:t xml:space="preserve">, </w:t>
      </w:r>
      <w:proofErr w:type="spellStart"/>
      <w:r w:rsidR="00E44491" w:rsidRPr="00E44491">
        <w:rPr>
          <w:rFonts w:ascii="Times New Roman" w:hAnsi="Times New Roman" w:cs="Times New Roman"/>
          <w:i/>
          <w:lang w:val="id-ID"/>
        </w:rPr>
        <w:t>Introducing</w:t>
      </w:r>
      <w:proofErr w:type="spellEnd"/>
      <w:r w:rsidR="00E44491" w:rsidRPr="00E44491">
        <w:rPr>
          <w:rFonts w:ascii="Times New Roman" w:hAnsi="Times New Roman" w:cs="Times New Roman"/>
          <w:i/>
          <w:lang w:val="id-ID"/>
        </w:rPr>
        <w:t xml:space="preserve"> </w:t>
      </w:r>
      <w:proofErr w:type="spellStart"/>
      <w:r w:rsidR="00E44491" w:rsidRPr="00E44491">
        <w:rPr>
          <w:rFonts w:ascii="Times New Roman" w:hAnsi="Times New Roman" w:cs="Times New Roman"/>
          <w:i/>
          <w:lang w:val="id-ID"/>
        </w:rPr>
        <w:t>Cultural</w:t>
      </w:r>
      <w:proofErr w:type="spellEnd"/>
      <w:r w:rsidR="00E44491" w:rsidRPr="00E44491">
        <w:rPr>
          <w:rFonts w:ascii="Times New Roman" w:hAnsi="Times New Roman" w:cs="Times New Roman"/>
          <w:i/>
          <w:lang w:val="id-ID"/>
        </w:rPr>
        <w:t xml:space="preserve"> </w:t>
      </w:r>
      <w:proofErr w:type="spellStart"/>
      <w:r w:rsidR="00E44491" w:rsidRPr="00E44491">
        <w:rPr>
          <w:rFonts w:ascii="Times New Roman" w:hAnsi="Times New Roman" w:cs="Times New Roman"/>
          <w:i/>
          <w:lang w:val="id-ID"/>
        </w:rPr>
        <w:t>and</w:t>
      </w:r>
      <w:proofErr w:type="spellEnd"/>
      <w:r w:rsidR="00E44491" w:rsidRPr="00E44491">
        <w:rPr>
          <w:rFonts w:ascii="Times New Roman" w:hAnsi="Times New Roman" w:cs="Times New Roman"/>
          <w:i/>
          <w:lang w:val="id-ID"/>
        </w:rPr>
        <w:t xml:space="preserve"> Media </w:t>
      </w:r>
      <w:proofErr w:type="spellStart"/>
      <w:r w:rsidR="00E44491" w:rsidRPr="00E44491">
        <w:rPr>
          <w:rFonts w:ascii="Times New Roman" w:hAnsi="Times New Roman" w:cs="Times New Roman"/>
          <w:i/>
          <w:lang w:val="id-ID"/>
        </w:rPr>
        <w:t>Studies</w:t>
      </w:r>
      <w:proofErr w:type="spellEnd"/>
      <w:r w:rsidR="00E44491" w:rsidRPr="00E44491">
        <w:rPr>
          <w:rFonts w:ascii="Times New Roman" w:hAnsi="Times New Roman" w:cs="Times New Roman"/>
          <w:lang w:val="id-ID"/>
        </w:rPr>
        <w:t>, (Yogyakarta 2009)</w:t>
      </w:r>
      <w:r w:rsidR="00E44491">
        <w:rPr>
          <w:rFonts w:ascii="Times New Roman" w:hAnsi="Times New Roman" w:cs="Times New Roman"/>
          <w:lang w:val="id-ID"/>
        </w:rPr>
        <w:t xml:space="preserve">, hal 91, menjelaskan bahwa </w:t>
      </w:r>
      <w:r w:rsidRPr="00B1733F">
        <w:rPr>
          <w:rFonts w:ascii="Times New Roman" w:hAnsi="Times New Roman" w:cs="Times New Roman"/>
          <w:lang w:val="id-ID"/>
        </w:rPr>
        <w:t>Konotasi dari suatu tanda adalah kumpulan pertanda yang mungkin. Relasi antara penanda dan petanda bersifat arbitrer, maka tidak ada keharusan apa pun pada sifat dasar tanda itu sendiri untuk mengikat penanda tertentu pada satu petanda saja.</w:t>
      </w:r>
    </w:p>
  </w:footnote>
  <w:footnote w:id="35">
    <w:p w:rsidR="00254BB9" w:rsidRPr="00B03A6A" w:rsidRDefault="00254BB9" w:rsidP="00254BB9">
      <w:pPr>
        <w:pStyle w:val="TeksCatatanKaki"/>
        <w:rPr>
          <w:rFonts w:ascii="Times New Roman" w:hAnsi="Times New Roman" w:cs="Times New Roman"/>
          <w:lang w:val="id-ID"/>
        </w:rPr>
      </w:pPr>
      <w:r w:rsidRPr="00B03A6A">
        <w:rPr>
          <w:rStyle w:val="ReferensiCatatanKaki"/>
          <w:rFonts w:ascii="Times New Roman" w:hAnsi="Times New Roman" w:cs="Times New Roman"/>
        </w:rPr>
        <w:footnoteRef/>
      </w:r>
      <w:r w:rsidRPr="00B03A6A">
        <w:rPr>
          <w:rFonts w:ascii="Times New Roman" w:hAnsi="Times New Roman" w:cs="Times New Roman"/>
        </w:rPr>
        <w:t xml:space="preserve"> </w:t>
      </w:r>
      <w:proofErr w:type="spellStart"/>
      <w:r w:rsidRPr="00B03A6A">
        <w:rPr>
          <w:rFonts w:ascii="Times New Roman" w:hAnsi="Times New Roman" w:cs="Times New Roman"/>
          <w:i/>
          <w:lang w:val="id-ID"/>
        </w:rPr>
        <w:t>Sumawe</w:t>
      </w:r>
      <w:proofErr w:type="spellEnd"/>
      <w:r w:rsidRPr="00B03A6A">
        <w:rPr>
          <w:rFonts w:ascii="Times New Roman" w:hAnsi="Times New Roman" w:cs="Times New Roman"/>
          <w:i/>
          <w:lang w:val="id-ID"/>
        </w:rPr>
        <w:t xml:space="preserve"> </w:t>
      </w:r>
      <w:proofErr w:type="spellStart"/>
      <w:r w:rsidRPr="00B03A6A">
        <w:rPr>
          <w:rFonts w:ascii="Times New Roman" w:hAnsi="Times New Roman" w:cs="Times New Roman"/>
          <w:i/>
          <w:lang w:val="id-ID"/>
        </w:rPr>
        <w:t>Tonggo</w:t>
      </w:r>
      <w:proofErr w:type="spellEnd"/>
      <w:r w:rsidRPr="00B03A6A">
        <w:rPr>
          <w:rFonts w:ascii="Times New Roman" w:hAnsi="Times New Roman" w:cs="Times New Roman"/>
          <w:lang w:val="id-ID"/>
        </w:rPr>
        <w:t xml:space="preserve"> secara harfiah artinya banjir besar</w:t>
      </w:r>
      <w:r>
        <w:rPr>
          <w:rFonts w:ascii="Times New Roman" w:hAnsi="Times New Roman" w:cs="Times New Roman"/>
          <w:lang w:val="id-ID"/>
        </w:rPr>
        <w:t>. (hasil wawancara</w:t>
      </w:r>
      <w:r w:rsidR="00C968E2">
        <w:rPr>
          <w:rFonts w:ascii="Times New Roman" w:hAnsi="Times New Roman" w:cs="Times New Roman"/>
          <w:lang w:val="id-ID"/>
        </w:rPr>
        <w:t xml:space="preserve"> 17 September 2018</w:t>
      </w:r>
      <w:r>
        <w:rPr>
          <w:rFonts w:ascii="Times New Roman" w:hAnsi="Times New Roman" w:cs="Times New Roman"/>
          <w:lang w:val="id-ID"/>
        </w:rPr>
        <w:t>)</w:t>
      </w:r>
    </w:p>
  </w:footnote>
  <w:footnote w:id="36">
    <w:p w:rsidR="00254BB9" w:rsidRPr="00B03A6A" w:rsidRDefault="00254BB9" w:rsidP="00254BB9">
      <w:pPr>
        <w:pStyle w:val="TeksCatatanKaki"/>
        <w:rPr>
          <w:rFonts w:ascii="Times New Roman" w:hAnsi="Times New Roman" w:cs="Times New Roman"/>
          <w:lang w:val="id-ID"/>
        </w:rPr>
      </w:pPr>
      <w:r w:rsidRPr="00B03A6A">
        <w:rPr>
          <w:rStyle w:val="ReferensiCatatanKaki"/>
          <w:rFonts w:ascii="Times New Roman" w:hAnsi="Times New Roman" w:cs="Times New Roman"/>
        </w:rPr>
        <w:footnoteRef/>
      </w:r>
      <w:r w:rsidRPr="00B03A6A">
        <w:rPr>
          <w:rFonts w:ascii="Times New Roman" w:hAnsi="Times New Roman" w:cs="Times New Roman"/>
        </w:rPr>
        <w:t xml:space="preserve"> </w:t>
      </w:r>
      <w:proofErr w:type="spellStart"/>
      <w:r w:rsidRPr="00B03A6A">
        <w:rPr>
          <w:rFonts w:ascii="Times New Roman" w:hAnsi="Times New Roman" w:cs="Times New Roman"/>
          <w:i/>
          <w:lang w:val="id-ID"/>
        </w:rPr>
        <w:t>Russa</w:t>
      </w:r>
      <w:proofErr w:type="spellEnd"/>
      <w:r w:rsidRPr="00B03A6A">
        <w:rPr>
          <w:rFonts w:ascii="Times New Roman" w:hAnsi="Times New Roman" w:cs="Times New Roman"/>
          <w:i/>
          <w:lang w:val="id-ID"/>
        </w:rPr>
        <w:t>’</w:t>
      </w:r>
      <w:r w:rsidRPr="00B03A6A">
        <w:rPr>
          <w:rFonts w:ascii="Times New Roman" w:hAnsi="Times New Roman" w:cs="Times New Roman"/>
          <w:lang w:val="id-ID"/>
        </w:rPr>
        <w:t xml:space="preserve"> adalah hawa panas pada malam hari sebelum turun hujan deras. </w:t>
      </w:r>
      <w:proofErr w:type="spellStart"/>
      <w:r w:rsidRPr="00B03A6A">
        <w:rPr>
          <w:rFonts w:ascii="Times New Roman" w:hAnsi="Times New Roman" w:cs="Times New Roman"/>
          <w:lang w:val="id-ID"/>
        </w:rPr>
        <w:t>Russa</w:t>
      </w:r>
      <w:proofErr w:type="spellEnd"/>
      <w:r w:rsidRPr="00B03A6A">
        <w:rPr>
          <w:rFonts w:ascii="Times New Roman" w:hAnsi="Times New Roman" w:cs="Times New Roman"/>
          <w:lang w:val="id-ID"/>
        </w:rPr>
        <w:t>’ dalam masyarakat Luwu selalu bermakna negatif.</w:t>
      </w:r>
      <w:r>
        <w:rPr>
          <w:rFonts w:ascii="Times New Roman" w:hAnsi="Times New Roman" w:cs="Times New Roman"/>
          <w:lang w:val="id-ID"/>
        </w:rPr>
        <w:t xml:space="preserve"> (hasil wawancara</w:t>
      </w:r>
      <w:r w:rsidR="00C968E2">
        <w:rPr>
          <w:rFonts w:ascii="Times New Roman" w:hAnsi="Times New Roman" w:cs="Times New Roman"/>
          <w:lang w:val="id-ID"/>
        </w:rPr>
        <w:t xml:space="preserve"> 17 September 2018</w:t>
      </w:r>
      <w:r>
        <w:rPr>
          <w:rFonts w:ascii="Times New Roman" w:hAnsi="Times New Roman" w:cs="Times New Roman"/>
          <w:lang w:val="id-ID"/>
        </w:rPr>
        <w:t>)</w:t>
      </w:r>
    </w:p>
  </w:footnote>
  <w:footnote w:id="37">
    <w:p w:rsidR="00254BB9" w:rsidRPr="00B03A6A" w:rsidRDefault="00254BB9" w:rsidP="00254BB9">
      <w:pPr>
        <w:pStyle w:val="TeksCatatanKaki"/>
        <w:rPr>
          <w:lang w:val="id-ID"/>
        </w:rPr>
      </w:pPr>
      <w:r w:rsidRPr="00B03A6A">
        <w:rPr>
          <w:rStyle w:val="ReferensiCatatanKaki"/>
          <w:rFonts w:ascii="Times New Roman" w:hAnsi="Times New Roman" w:cs="Times New Roman"/>
        </w:rPr>
        <w:footnoteRef/>
      </w:r>
      <w:r w:rsidRPr="00B03A6A">
        <w:rPr>
          <w:rFonts w:ascii="Times New Roman" w:hAnsi="Times New Roman" w:cs="Times New Roman"/>
        </w:rPr>
        <w:t xml:space="preserve"> </w:t>
      </w:r>
      <w:r w:rsidRPr="00B03A6A">
        <w:rPr>
          <w:rFonts w:ascii="Times New Roman" w:hAnsi="Times New Roman" w:cs="Times New Roman"/>
          <w:i/>
          <w:lang w:val="id-ID"/>
        </w:rPr>
        <w:t xml:space="preserve">Pariama </w:t>
      </w:r>
      <w:proofErr w:type="spellStart"/>
      <w:r w:rsidRPr="00B03A6A">
        <w:rPr>
          <w:rFonts w:ascii="Times New Roman" w:hAnsi="Times New Roman" w:cs="Times New Roman"/>
          <w:i/>
          <w:lang w:val="id-ID"/>
        </w:rPr>
        <w:t>Lalling</w:t>
      </w:r>
      <w:proofErr w:type="spellEnd"/>
      <w:r w:rsidRPr="00B03A6A">
        <w:rPr>
          <w:rFonts w:ascii="Times New Roman" w:hAnsi="Times New Roman" w:cs="Times New Roman"/>
          <w:lang w:val="id-ID"/>
        </w:rPr>
        <w:t xml:space="preserve"> secara harfiah artinya kemarau yang sangat </w:t>
      </w:r>
      <w:proofErr w:type="spellStart"/>
      <w:r w:rsidRPr="00B03A6A">
        <w:rPr>
          <w:rFonts w:ascii="Times New Roman" w:hAnsi="Times New Roman" w:cs="Times New Roman"/>
          <w:lang w:val="id-ID"/>
        </w:rPr>
        <w:t>ekstrim</w:t>
      </w:r>
      <w:proofErr w:type="spellEnd"/>
      <w:r>
        <w:rPr>
          <w:rFonts w:ascii="Times New Roman" w:hAnsi="Times New Roman" w:cs="Times New Roman"/>
          <w:lang w:val="id-ID"/>
        </w:rPr>
        <w:t>. (hasil wawancara</w:t>
      </w:r>
      <w:r w:rsidR="00C968E2">
        <w:rPr>
          <w:rFonts w:ascii="Times New Roman" w:hAnsi="Times New Roman" w:cs="Times New Roman"/>
          <w:lang w:val="id-ID"/>
        </w:rPr>
        <w:t xml:space="preserve"> 17 September 2018</w:t>
      </w:r>
      <w:r>
        <w:rPr>
          <w:rFonts w:ascii="Times New Roman" w:hAnsi="Times New Roman" w:cs="Times New Roman"/>
          <w:lang w:val="id-ID"/>
        </w:rPr>
        <w:t>)</w:t>
      </w:r>
    </w:p>
  </w:footnote>
  <w:footnote w:id="38">
    <w:p w:rsidR="00254BB9" w:rsidRPr="00FA245B" w:rsidRDefault="00254BB9" w:rsidP="00254BB9">
      <w:pPr>
        <w:pStyle w:val="TeksCatatanKaki"/>
        <w:rPr>
          <w:rFonts w:ascii="Times New Roman" w:hAnsi="Times New Roman" w:cs="Times New Roman"/>
          <w:lang w:val="id-ID"/>
        </w:rPr>
      </w:pPr>
      <w:r>
        <w:rPr>
          <w:rStyle w:val="ReferensiCatatanKaki"/>
        </w:rPr>
        <w:footnoteRef/>
      </w:r>
      <w:r>
        <w:t xml:space="preserve"> </w:t>
      </w:r>
      <w:proofErr w:type="spellStart"/>
      <w:r w:rsidRPr="00E04A8F">
        <w:rPr>
          <w:rFonts w:ascii="Times New Roman" w:hAnsi="Times New Roman" w:cs="Times New Roman"/>
          <w:i/>
          <w:lang w:val="id-ID"/>
        </w:rPr>
        <w:t>Tikka</w:t>
      </w:r>
      <w:proofErr w:type="spellEnd"/>
      <w:r w:rsidRPr="00E04A8F">
        <w:rPr>
          <w:rFonts w:ascii="Times New Roman" w:hAnsi="Times New Roman" w:cs="Times New Roman"/>
          <w:lang w:val="id-ID"/>
        </w:rPr>
        <w:t xml:space="preserve"> adalah datangnya waktu hujan yang di sertai dengan bunyi petir dan gemuruh guntur. Istilah </w:t>
      </w:r>
      <w:proofErr w:type="spellStart"/>
      <w:r w:rsidRPr="00E04A8F">
        <w:rPr>
          <w:rFonts w:ascii="Times New Roman" w:hAnsi="Times New Roman" w:cs="Times New Roman"/>
          <w:i/>
          <w:lang w:val="id-ID"/>
        </w:rPr>
        <w:t>Tikka</w:t>
      </w:r>
      <w:proofErr w:type="spellEnd"/>
      <w:r w:rsidRPr="00E04A8F">
        <w:rPr>
          <w:rFonts w:ascii="Times New Roman" w:hAnsi="Times New Roman" w:cs="Times New Roman"/>
          <w:lang w:val="id-ID"/>
        </w:rPr>
        <w:t xml:space="preserve"> adalah istilah yang sering digunakan di masyarakat pesisir pantai. </w:t>
      </w:r>
      <w:proofErr w:type="spellStart"/>
      <w:r w:rsidRPr="00E04A8F">
        <w:rPr>
          <w:rFonts w:ascii="Times New Roman" w:hAnsi="Times New Roman" w:cs="Times New Roman"/>
          <w:i/>
          <w:lang w:val="id-ID"/>
        </w:rPr>
        <w:t>Tikka</w:t>
      </w:r>
      <w:proofErr w:type="spellEnd"/>
      <w:r w:rsidRPr="00E04A8F">
        <w:rPr>
          <w:rFonts w:ascii="Times New Roman" w:hAnsi="Times New Roman" w:cs="Times New Roman"/>
          <w:lang w:val="id-ID"/>
        </w:rPr>
        <w:t xml:space="preserve"> menjadi peringatan bahwa nelayan tidak boleh melaut karena kondisi cuaca yang tidak memungkinkan serta biasanya gelombang laut akan tinggi</w:t>
      </w:r>
      <w:r w:rsidRPr="00FA245B">
        <w:rPr>
          <w:rFonts w:ascii="Times New Roman" w:hAnsi="Times New Roman" w:cs="Times New Roman"/>
          <w:lang w:val="id-ID"/>
        </w:rPr>
        <w:t>. (hasil wawancara</w:t>
      </w:r>
      <w:r w:rsidR="00C968E2">
        <w:rPr>
          <w:rFonts w:ascii="Times New Roman" w:hAnsi="Times New Roman" w:cs="Times New Roman"/>
          <w:lang w:val="id-ID"/>
        </w:rPr>
        <w:t xml:space="preserve"> 17 September 2018</w:t>
      </w:r>
      <w:r w:rsidRPr="00FA245B">
        <w:rPr>
          <w:rFonts w:ascii="Times New Roman" w:hAnsi="Times New Roman" w:cs="Times New Roman"/>
          <w:lang w:val="id-ID"/>
        </w:rPr>
        <w:t>)</w:t>
      </w:r>
    </w:p>
  </w:footnote>
  <w:footnote w:id="39">
    <w:p w:rsidR="00254BB9" w:rsidRPr="00C91C09" w:rsidRDefault="00254BB9" w:rsidP="00254BB9">
      <w:pPr>
        <w:pStyle w:val="TeksCatatanKaki"/>
        <w:rPr>
          <w:rFonts w:ascii="Times New Roman" w:hAnsi="Times New Roman" w:cs="Times New Roman"/>
          <w:lang w:val="id-ID"/>
        </w:rPr>
      </w:pPr>
      <w:r w:rsidRPr="00C91C09">
        <w:rPr>
          <w:rStyle w:val="ReferensiCatatanKaki"/>
          <w:rFonts w:ascii="Times New Roman" w:hAnsi="Times New Roman" w:cs="Times New Roman"/>
        </w:rPr>
        <w:footnoteRef/>
      </w:r>
      <w:r w:rsidRPr="00C91C09">
        <w:rPr>
          <w:rFonts w:ascii="Times New Roman" w:hAnsi="Times New Roman" w:cs="Times New Roman"/>
        </w:rPr>
        <w:t xml:space="preserve"> </w:t>
      </w:r>
      <w:r w:rsidRPr="00364C68">
        <w:rPr>
          <w:rFonts w:ascii="Times New Roman" w:hAnsi="Times New Roman" w:cs="Times New Roman"/>
          <w:i/>
          <w:lang w:val="id-ID"/>
        </w:rPr>
        <w:t>Barana’</w:t>
      </w:r>
      <w:r w:rsidRPr="00C91C09">
        <w:rPr>
          <w:rFonts w:ascii="Times New Roman" w:hAnsi="Times New Roman" w:cs="Times New Roman"/>
          <w:lang w:val="id-ID"/>
        </w:rPr>
        <w:t xml:space="preserve"> adalah pohon besar yang berusia ratusan tahun. Masyarakat Luwu melekatkan mitos pada pohon tersebut bahwa di situ terdapat </w:t>
      </w:r>
      <w:proofErr w:type="spellStart"/>
      <w:r w:rsidRPr="00C91C09">
        <w:rPr>
          <w:rFonts w:ascii="Times New Roman" w:hAnsi="Times New Roman" w:cs="Times New Roman"/>
          <w:lang w:val="id-ID"/>
        </w:rPr>
        <w:t>mahluk</w:t>
      </w:r>
      <w:proofErr w:type="spellEnd"/>
      <w:r w:rsidRPr="00C91C09">
        <w:rPr>
          <w:rFonts w:ascii="Times New Roman" w:hAnsi="Times New Roman" w:cs="Times New Roman"/>
          <w:lang w:val="id-ID"/>
        </w:rPr>
        <w:t xml:space="preserve"> halus, sehingga terlarang untuk ditebang. </w:t>
      </w:r>
      <w:r>
        <w:rPr>
          <w:rFonts w:ascii="Times New Roman" w:hAnsi="Times New Roman" w:cs="Times New Roman"/>
          <w:lang w:val="id-ID"/>
        </w:rPr>
        <w:t>(hasil wawancara</w:t>
      </w:r>
      <w:r w:rsidR="00C968E2">
        <w:rPr>
          <w:rFonts w:ascii="Times New Roman" w:hAnsi="Times New Roman" w:cs="Times New Roman"/>
          <w:lang w:val="id-ID"/>
        </w:rPr>
        <w:t xml:space="preserve"> 17 September 2018</w:t>
      </w:r>
      <w:r>
        <w:rPr>
          <w:rFonts w:ascii="Times New Roman" w:hAnsi="Times New Roman" w:cs="Times New Roman"/>
          <w:lang w:val="id-ID"/>
        </w:rPr>
        <w:t>)</w:t>
      </w:r>
    </w:p>
  </w:footnote>
  <w:footnote w:id="40">
    <w:p w:rsidR="00254BB9" w:rsidRPr="004F2EF2" w:rsidRDefault="00254BB9" w:rsidP="00254BB9">
      <w:pPr>
        <w:pStyle w:val="TeksCatatanKaki"/>
        <w:rPr>
          <w:rFonts w:ascii="Times New Roman" w:hAnsi="Times New Roman" w:cs="Times New Roman"/>
          <w:lang w:val="id-ID"/>
        </w:rPr>
      </w:pPr>
      <w:r w:rsidRPr="004F2EF2">
        <w:rPr>
          <w:rStyle w:val="ReferensiCatatanKaki"/>
          <w:rFonts w:ascii="Times New Roman" w:hAnsi="Times New Roman" w:cs="Times New Roman"/>
        </w:rPr>
        <w:footnoteRef/>
      </w:r>
      <w:r w:rsidRPr="004F2EF2">
        <w:rPr>
          <w:rFonts w:ascii="Times New Roman" w:hAnsi="Times New Roman" w:cs="Times New Roman"/>
        </w:rPr>
        <w:t xml:space="preserve"> </w:t>
      </w:r>
      <w:r w:rsidRPr="00364C68">
        <w:rPr>
          <w:rFonts w:ascii="Times New Roman" w:hAnsi="Times New Roman" w:cs="Times New Roman"/>
          <w:i/>
          <w:lang w:val="id-ID"/>
        </w:rPr>
        <w:t>Mana’</w:t>
      </w:r>
      <w:r w:rsidRPr="004F2EF2">
        <w:rPr>
          <w:rFonts w:ascii="Times New Roman" w:hAnsi="Times New Roman" w:cs="Times New Roman"/>
          <w:lang w:val="id-ID"/>
        </w:rPr>
        <w:t xml:space="preserve"> adalah sistem kepemilikan bersama terhadap sebuah gunung atau hutan. Misalnya di Desa </w:t>
      </w:r>
      <w:proofErr w:type="spellStart"/>
      <w:r w:rsidRPr="004F2EF2">
        <w:rPr>
          <w:rFonts w:ascii="Times New Roman" w:hAnsi="Times New Roman" w:cs="Times New Roman"/>
          <w:lang w:val="id-ID"/>
        </w:rPr>
        <w:t>Bonelemo</w:t>
      </w:r>
      <w:proofErr w:type="spellEnd"/>
      <w:r w:rsidRPr="004F2EF2">
        <w:rPr>
          <w:rFonts w:ascii="Times New Roman" w:hAnsi="Times New Roman" w:cs="Times New Roman"/>
          <w:lang w:val="id-ID"/>
        </w:rPr>
        <w:t xml:space="preserve"> Kecamatan Bajo Barat Kabupaten Luwu</w:t>
      </w:r>
      <w:r>
        <w:rPr>
          <w:rFonts w:ascii="Times New Roman" w:hAnsi="Times New Roman" w:cs="Times New Roman"/>
          <w:lang w:val="id-ID"/>
        </w:rPr>
        <w:t>, t</w:t>
      </w:r>
      <w:r w:rsidRPr="004F2EF2">
        <w:rPr>
          <w:rFonts w:ascii="Times New Roman" w:hAnsi="Times New Roman" w:cs="Times New Roman"/>
          <w:lang w:val="id-ID"/>
        </w:rPr>
        <w:t xml:space="preserve">erdapat gunung dan hutan yang disebut </w:t>
      </w:r>
      <w:r w:rsidRPr="004F2EF2">
        <w:rPr>
          <w:rFonts w:ascii="Times New Roman" w:hAnsi="Times New Roman" w:cs="Times New Roman"/>
          <w:i/>
          <w:lang w:val="id-ID"/>
        </w:rPr>
        <w:t>Buntu Lemo</w:t>
      </w:r>
      <w:r w:rsidRPr="004F2EF2">
        <w:rPr>
          <w:rFonts w:ascii="Times New Roman" w:hAnsi="Times New Roman" w:cs="Times New Roman"/>
          <w:lang w:val="id-ID"/>
        </w:rPr>
        <w:t xml:space="preserve">. </w:t>
      </w:r>
      <w:r>
        <w:rPr>
          <w:rFonts w:ascii="Times New Roman" w:hAnsi="Times New Roman" w:cs="Times New Roman"/>
          <w:lang w:val="id-ID"/>
        </w:rPr>
        <w:t xml:space="preserve">Isi hutan itu adalah pohon durian yang berusia ratusan tahun. Jika musim durian tiba, warga beserta keluarga datang menghabiskan akhir pekan di Buntu Lemo sambil menikmati durian. Sistem </w:t>
      </w:r>
      <w:r w:rsidRPr="00701567">
        <w:rPr>
          <w:rFonts w:ascii="Times New Roman" w:hAnsi="Times New Roman" w:cs="Times New Roman"/>
          <w:i/>
          <w:lang w:val="id-ID"/>
        </w:rPr>
        <w:t>Mana’</w:t>
      </w:r>
      <w:r>
        <w:rPr>
          <w:rFonts w:ascii="Times New Roman" w:hAnsi="Times New Roman" w:cs="Times New Roman"/>
          <w:lang w:val="id-ID"/>
        </w:rPr>
        <w:t xml:space="preserve"> ini hanya memperbolehkan warga mengambil durian yang jatuh, tidak boleh dipanjat. Jika pun terpaksa harus dipanjat dan buahnya dijual, itu harus melalui persetujuan kolektif dan hasilnya juga diperuntukkan demi kepentingan kelompok, seperti membangun mesjid, memperbaiki irigasi, dan memperbaiki jalan. (hasil wawancara</w:t>
      </w:r>
      <w:r w:rsidR="00C968E2">
        <w:rPr>
          <w:rFonts w:ascii="Times New Roman" w:hAnsi="Times New Roman" w:cs="Times New Roman"/>
          <w:lang w:val="id-ID"/>
        </w:rPr>
        <w:t xml:space="preserve"> 17 September 2018</w:t>
      </w:r>
      <w:r>
        <w:rPr>
          <w:rFonts w:ascii="Times New Roman" w:hAnsi="Times New Roman" w:cs="Times New Roman"/>
          <w:lang w:val="id-I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75CD"/>
    <w:multiLevelType w:val="hybridMultilevel"/>
    <w:tmpl w:val="ADFE698C"/>
    <w:lvl w:ilvl="0" w:tplc="DF36990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5D2E69CA"/>
    <w:multiLevelType w:val="hybridMultilevel"/>
    <w:tmpl w:val="795E66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B9"/>
    <w:rsid w:val="000405F4"/>
    <w:rsid w:val="000531C8"/>
    <w:rsid w:val="0019127F"/>
    <w:rsid w:val="00193EB5"/>
    <w:rsid w:val="001A79A3"/>
    <w:rsid w:val="001D5652"/>
    <w:rsid w:val="001F6925"/>
    <w:rsid w:val="001F6C55"/>
    <w:rsid w:val="00234DC0"/>
    <w:rsid w:val="00247589"/>
    <w:rsid w:val="00254BB9"/>
    <w:rsid w:val="002563DA"/>
    <w:rsid w:val="002B1100"/>
    <w:rsid w:val="004C2288"/>
    <w:rsid w:val="004F6B53"/>
    <w:rsid w:val="00564E33"/>
    <w:rsid w:val="0070540A"/>
    <w:rsid w:val="00773631"/>
    <w:rsid w:val="00885931"/>
    <w:rsid w:val="00891E5B"/>
    <w:rsid w:val="008944C7"/>
    <w:rsid w:val="008C7290"/>
    <w:rsid w:val="009746C3"/>
    <w:rsid w:val="009A27BB"/>
    <w:rsid w:val="00A66593"/>
    <w:rsid w:val="00B02725"/>
    <w:rsid w:val="00B03FD6"/>
    <w:rsid w:val="00B15789"/>
    <w:rsid w:val="00BA08E9"/>
    <w:rsid w:val="00BC6297"/>
    <w:rsid w:val="00C22391"/>
    <w:rsid w:val="00C968E2"/>
    <w:rsid w:val="00C977F5"/>
    <w:rsid w:val="00D514BE"/>
    <w:rsid w:val="00DC0D9D"/>
    <w:rsid w:val="00DD319D"/>
    <w:rsid w:val="00DF1E76"/>
    <w:rsid w:val="00E44491"/>
    <w:rsid w:val="00E73E77"/>
    <w:rsid w:val="00EA5C39"/>
    <w:rsid w:val="00F04F00"/>
    <w:rsid w:val="00F5455E"/>
    <w:rsid w:val="00FE7CDB"/>
    <w:rsid w:val="00FF2A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95C5"/>
  <w15:chartTrackingRefBased/>
  <w15:docId w15:val="{0877DAD8-0940-4AAC-BE0D-F951E0B9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54BB9"/>
    <w:rPr>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254BB9"/>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254BB9"/>
    <w:rPr>
      <w:sz w:val="20"/>
      <w:szCs w:val="20"/>
      <w:lang w:val="en-US"/>
    </w:rPr>
  </w:style>
  <w:style w:type="character" w:styleId="ReferensiCatatanKaki">
    <w:name w:val="footnote reference"/>
    <w:basedOn w:val="FontParagrafDefault"/>
    <w:uiPriority w:val="99"/>
    <w:semiHidden/>
    <w:unhideWhenUsed/>
    <w:rsid w:val="00254BB9"/>
    <w:rPr>
      <w:vertAlign w:val="superscript"/>
    </w:rPr>
  </w:style>
  <w:style w:type="paragraph" w:styleId="DaftarParagraf">
    <w:name w:val="List Paragraph"/>
    <w:basedOn w:val="Normal"/>
    <w:uiPriority w:val="34"/>
    <w:qFormat/>
    <w:rsid w:val="00254BB9"/>
    <w:pPr>
      <w:ind w:left="720"/>
      <w:contextualSpacing/>
    </w:pPr>
  </w:style>
  <w:style w:type="table" w:styleId="KisiTabel">
    <w:name w:val="Table Grid"/>
    <w:basedOn w:val="TabelNormal"/>
    <w:uiPriority w:val="39"/>
    <w:rsid w:val="00254B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254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t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ipi.go.id" TargetMode="External"/><Relationship Id="rId1" Type="http://schemas.openxmlformats.org/officeDocument/2006/relationships/hyperlink" Target="http://www.lipi.go.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E3F1-157E-4DE9-A968-545A5864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4866</Words>
  <Characters>27740</Characters>
  <Application>Microsoft Office Word</Application>
  <DocSecurity>0</DocSecurity>
  <Lines>231</Lines>
  <Paragraphs>65</Paragraphs>
  <ScaleCrop>false</ScaleCrop>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2018-11-26T07:22:00Z</dcterms:created>
  <dcterms:modified xsi:type="dcterms:W3CDTF">2018-11-26T12:08:00Z</dcterms:modified>
</cp:coreProperties>
</file>